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0A0A81" w:rsidRDefault="00024011" w:rsidP="00024011">
      <w:pPr>
        <w:pStyle w:val="ReportHead"/>
        <w:suppressAutoHyphens/>
        <w:rPr>
          <w:sz w:val="24"/>
        </w:rPr>
      </w:pPr>
      <w:r w:rsidRPr="000A0A81">
        <w:rPr>
          <w:sz w:val="24"/>
        </w:rPr>
        <w:t>Минобрнауки России</w:t>
      </w:r>
    </w:p>
    <w:p w14:paraId="5039A1CA" w14:textId="77777777" w:rsidR="00024011" w:rsidRPr="000A0A81" w:rsidRDefault="00024011" w:rsidP="00024011">
      <w:pPr>
        <w:pStyle w:val="ReportHead"/>
        <w:suppressAutoHyphens/>
        <w:rPr>
          <w:sz w:val="24"/>
        </w:rPr>
      </w:pPr>
    </w:p>
    <w:p w14:paraId="4E00A6B6" w14:textId="77777777"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14:paraId="0A087647" w14:textId="77777777" w:rsidR="00024011" w:rsidRPr="000A0A81" w:rsidRDefault="00024011" w:rsidP="00024011">
      <w:pPr>
        <w:pStyle w:val="ReportHead"/>
        <w:suppressAutoHyphens/>
        <w:rPr>
          <w:sz w:val="24"/>
        </w:rPr>
      </w:pPr>
      <w:r w:rsidRPr="000A0A81">
        <w:rPr>
          <w:sz w:val="24"/>
        </w:rPr>
        <w:t>высшего образования</w:t>
      </w:r>
    </w:p>
    <w:p w14:paraId="01AE3353" w14:textId="77777777"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14:paraId="12F3AD1B" w14:textId="77777777" w:rsidR="00024011" w:rsidRPr="000A0A81" w:rsidRDefault="00024011" w:rsidP="00024011">
      <w:pPr>
        <w:pStyle w:val="ReportHead"/>
        <w:suppressAutoHyphens/>
        <w:rPr>
          <w:sz w:val="24"/>
        </w:rPr>
      </w:pPr>
    </w:p>
    <w:p w14:paraId="46511FAE" w14:textId="2E9A20DA" w:rsidR="00024011" w:rsidRPr="000A0A81" w:rsidRDefault="00024011" w:rsidP="00024011">
      <w:pPr>
        <w:pStyle w:val="ReportHead"/>
        <w:suppressAutoHyphens/>
        <w:rPr>
          <w:sz w:val="24"/>
        </w:rPr>
      </w:pPr>
      <w:r w:rsidRPr="000A0A81">
        <w:rPr>
          <w:sz w:val="24"/>
        </w:rPr>
        <w:t>Кафедра</w:t>
      </w:r>
      <w:r w:rsidR="001163BC" w:rsidRPr="000A0A81">
        <w:rPr>
          <w:sz w:val="24"/>
        </w:rPr>
        <w:t xml:space="preserve"> </w:t>
      </w:r>
      <w:r w:rsidR="00756965" w:rsidRPr="007844D8">
        <w:rPr>
          <w:sz w:val="24"/>
        </w:rPr>
        <w:t>биологии и почвоведения</w:t>
      </w:r>
    </w:p>
    <w:p w14:paraId="313927BC" w14:textId="77777777" w:rsidR="00024011" w:rsidRPr="000A0A81" w:rsidRDefault="00024011" w:rsidP="00024011">
      <w:pPr>
        <w:pStyle w:val="ReportHead"/>
        <w:suppressAutoHyphens/>
        <w:rPr>
          <w:sz w:val="24"/>
        </w:rPr>
      </w:pPr>
    </w:p>
    <w:p w14:paraId="78B622BF" w14:textId="77777777" w:rsidR="00024011" w:rsidRPr="000A0A81" w:rsidRDefault="00024011" w:rsidP="00024011">
      <w:pPr>
        <w:pStyle w:val="ReportHead"/>
        <w:suppressAutoHyphens/>
        <w:jc w:val="left"/>
        <w:rPr>
          <w:sz w:val="24"/>
        </w:rPr>
      </w:pPr>
    </w:p>
    <w:p w14:paraId="7E5FF637" w14:textId="77777777" w:rsidR="00024011" w:rsidRPr="000A0A81" w:rsidRDefault="00024011" w:rsidP="00024011">
      <w:pPr>
        <w:pStyle w:val="ReportHead"/>
        <w:suppressAutoHyphens/>
        <w:jc w:val="left"/>
        <w:rPr>
          <w:sz w:val="24"/>
        </w:rPr>
      </w:pPr>
    </w:p>
    <w:p w14:paraId="42758D7F" w14:textId="77777777" w:rsidR="00024011" w:rsidRPr="000A0A81" w:rsidRDefault="00024011" w:rsidP="00024011">
      <w:pPr>
        <w:pStyle w:val="ReportHead"/>
        <w:suppressAutoHyphens/>
        <w:jc w:val="left"/>
        <w:rPr>
          <w:sz w:val="24"/>
        </w:rPr>
      </w:pPr>
    </w:p>
    <w:p w14:paraId="32C2222C" w14:textId="77777777" w:rsidR="00024011" w:rsidRPr="000A0A81" w:rsidRDefault="00024011" w:rsidP="00024011">
      <w:pPr>
        <w:pStyle w:val="ReportHead"/>
        <w:suppressAutoHyphens/>
        <w:jc w:val="left"/>
        <w:rPr>
          <w:sz w:val="24"/>
        </w:rPr>
      </w:pPr>
    </w:p>
    <w:p w14:paraId="5CA5AE13" w14:textId="7637BA9E" w:rsidR="00024011" w:rsidRPr="000A0A81" w:rsidRDefault="00024011" w:rsidP="00024011">
      <w:pPr>
        <w:pStyle w:val="ReportHead"/>
        <w:suppressAutoHyphens/>
        <w:jc w:val="left"/>
        <w:rPr>
          <w:sz w:val="24"/>
        </w:rPr>
      </w:pPr>
    </w:p>
    <w:p w14:paraId="52FF4345" w14:textId="25C4A248" w:rsidR="00047433" w:rsidRPr="000A0A81" w:rsidRDefault="00047433" w:rsidP="00024011">
      <w:pPr>
        <w:pStyle w:val="ReportHead"/>
        <w:suppressAutoHyphens/>
        <w:jc w:val="left"/>
        <w:rPr>
          <w:sz w:val="24"/>
        </w:rPr>
      </w:pPr>
    </w:p>
    <w:p w14:paraId="0392736F" w14:textId="2463238C" w:rsidR="00047433" w:rsidRPr="000A0A81" w:rsidRDefault="00047433" w:rsidP="00024011">
      <w:pPr>
        <w:pStyle w:val="ReportHead"/>
        <w:suppressAutoHyphens/>
        <w:jc w:val="left"/>
        <w:rPr>
          <w:sz w:val="24"/>
        </w:rPr>
      </w:pPr>
    </w:p>
    <w:p w14:paraId="0A576A82" w14:textId="77777777" w:rsidR="00047433" w:rsidRPr="000A0A81" w:rsidRDefault="00047433" w:rsidP="00024011">
      <w:pPr>
        <w:pStyle w:val="ReportHead"/>
        <w:suppressAutoHyphens/>
        <w:jc w:val="left"/>
        <w:rPr>
          <w:sz w:val="24"/>
        </w:rPr>
      </w:pPr>
    </w:p>
    <w:p w14:paraId="5B1402AA" w14:textId="77777777" w:rsidR="00024011" w:rsidRPr="000A0A81" w:rsidRDefault="00024011" w:rsidP="00024011">
      <w:pPr>
        <w:pStyle w:val="ReportHead"/>
        <w:suppressAutoHyphens/>
        <w:jc w:val="left"/>
        <w:rPr>
          <w:sz w:val="24"/>
        </w:rPr>
      </w:pPr>
    </w:p>
    <w:p w14:paraId="29B725F3" w14:textId="77777777" w:rsidR="00024011" w:rsidRPr="000A0A81" w:rsidRDefault="00024011" w:rsidP="00024011">
      <w:pPr>
        <w:pStyle w:val="ReportHead"/>
        <w:suppressAutoHyphens/>
        <w:rPr>
          <w:sz w:val="24"/>
        </w:rPr>
      </w:pPr>
    </w:p>
    <w:p w14:paraId="7237AE38" w14:textId="77777777" w:rsidR="00024011" w:rsidRPr="000A0A81" w:rsidRDefault="00024011" w:rsidP="00024011">
      <w:pPr>
        <w:pStyle w:val="ReportHead"/>
        <w:suppressAutoHyphens/>
        <w:rPr>
          <w:sz w:val="24"/>
        </w:rPr>
      </w:pPr>
    </w:p>
    <w:p w14:paraId="5D239D78" w14:textId="1B434593" w:rsidR="00024011" w:rsidRPr="000A0A81" w:rsidRDefault="00024011" w:rsidP="00024011">
      <w:pPr>
        <w:pStyle w:val="ReportHead"/>
        <w:suppressAutoHyphens/>
        <w:spacing w:before="120"/>
        <w:rPr>
          <w:b/>
        </w:rPr>
      </w:pPr>
      <w:r w:rsidRPr="000A0A81">
        <w:rPr>
          <w:b/>
        </w:rPr>
        <w:t>РАБОЧАЯ ПРОГРАММА</w:t>
      </w:r>
      <w:r w:rsidR="004C00B4" w:rsidRPr="000A0A81">
        <w:t xml:space="preserve"> </w:t>
      </w:r>
      <w:r w:rsidR="004C00B4" w:rsidRPr="000A0A81">
        <w:rPr>
          <w:b/>
        </w:rPr>
        <w:t>ВОСПИТАНИЯ</w:t>
      </w:r>
    </w:p>
    <w:p w14:paraId="472DAC06" w14:textId="5E06DAB4" w:rsidR="00024011" w:rsidRPr="000A0A81" w:rsidRDefault="00024011" w:rsidP="00024011">
      <w:pPr>
        <w:pStyle w:val="ReportHead"/>
        <w:suppressAutoHyphens/>
        <w:rPr>
          <w:sz w:val="24"/>
        </w:rPr>
      </w:pPr>
    </w:p>
    <w:p w14:paraId="480115A4" w14:textId="6CA7FDC8" w:rsidR="005A41E0" w:rsidRPr="000A0A81" w:rsidRDefault="005A41E0" w:rsidP="00024011">
      <w:pPr>
        <w:pStyle w:val="ReportHead"/>
        <w:suppressAutoHyphens/>
        <w:rPr>
          <w:sz w:val="24"/>
        </w:rPr>
      </w:pPr>
    </w:p>
    <w:p w14:paraId="03BFCD42" w14:textId="77777777" w:rsidR="005A41E0" w:rsidRPr="000A0A81" w:rsidRDefault="005A41E0" w:rsidP="00024011">
      <w:pPr>
        <w:pStyle w:val="ReportHead"/>
        <w:suppressAutoHyphens/>
        <w:rPr>
          <w:sz w:val="24"/>
        </w:rPr>
      </w:pPr>
    </w:p>
    <w:p w14:paraId="182EF001" w14:textId="77777777" w:rsidR="00756965" w:rsidRPr="007844D8" w:rsidRDefault="00756965" w:rsidP="00756965">
      <w:pPr>
        <w:pStyle w:val="ReportHead"/>
        <w:suppressAutoHyphens/>
        <w:spacing w:line="360" w:lineRule="auto"/>
        <w:rPr>
          <w:sz w:val="24"/>
        </w:rPr>
      </w:pPr>
      <w:r w:rsidRPr="007844D8">
        <w:rPr>
          <w:sz w:val="24"/>
        </w:rPr>
        <w:t>Уровень высшего образования</w:t>
      </w:r>
    </w:p>
    <w:p w14:paraId="5BBA0CE9" w14:textId="77777777" w:rsidR="00756965" w:rsidRPr="007844D8" w:rsidRDefault="00756965" w:rsidP="00756965">
      <w:pPr>
        <w:pStyle w:val="ReportHead"/>
        <w:suppressAutoHyphens/>
        <w:spacing w:line="360" w:lineRule="auto"/>
        <w:rPr>
          <w:i/>
          <w:sz w:val="24"/>
        </w:rPr>
      </w:pPr>
      <w:r w:rsidRPr="007844D8">
        <w:rPr>
          <w:sz w:val="24"/>
        </w:rPr>
        <w:t>БАКАЛАВРИАТ</w:t>
      </w:r>
    </w:p>
    <w:p w14:paraId="0B8E297A" w14:textId="77777777" w:rsidR="00756965" w:rsidRPr="007844D8" w:rsidRDefault="00756965" w:rsidP="00756965">
      <w:pPr>
        <w:pStyle w:val="ReportHead"/>
        <w:suppressAutoHyphens/>
        <w:rPr>
          <w:sz w:val="24"/>
        </w:rPr>
      </w:pPr>
      <w:r w:rsidRPr="007844D8">
        <w:rPr>
          <w:sz w:val="24"/>
        </w:rPr>
        <w:t>Направление подготовки</w:t>
      </w:r>
    </w:p>
    <w:p w14:paraId="67D9F733" w14:textId="77777777" w:rsidR="00756965" w:rsidRPr="007844D8" w:rsidRDefault="00756965" w:rsidP="00756965">
      <w:pPr>
        <w:pStyle w:val="ReportHead"/>
        <w:suppressAutoHyphens/>
        <w:rPr>
          <w:i/>
          <w:sz w:val="24"/>
          <w:u w:val="single"/>
        </w:rPr>
      </w:pPr>
      <w:r w:rsidRPr="007844D8">
        <w:rPr>
          <w:i/>
          <w:sz w:val="24"/>
          <w:u w:val="single"/>
        </w:rPr>
        <w:t>06.03.01 Биология</w:t>
      </w:r>
    </w:p>
    <w:p w14:paraId="2FED3D1D" w14:textId="77777777" w:rsidR="00756965" w:rsidRPr="007844D8" w:rsidRDefault="00756965" w:rsidP="00756965">
      <w:pPr>
        <w:pStyle w:val="ReportHead"/>
        <w:suppressAutoHyphens/>
        <w:rPr>
          <w:sz w:val="16"/>
        </w:rPr>
      </w:pPr>
      <w:r w:rsidRPr="007844D8">
        <w:rPr>
          <w:sz w:val="16"/>
        </w:rPr>
        <w:t>(код и наименование направления подготовки)</w:t>
      </w:r>
    </w:p>
    <w:p w14:paraId="3B4E565B" w14:textId="77777777" w:rsidR="00756965" w:rsidRPr="007844D8" w:rsidRDefault="00756965" w:rsidP="00756965">
      <w:pPr>
        <w:pStyle w:val="ReportHead"/>
        <w:suppressAutoHyphens/>
        <w:rPr>
          <w:sz w:val="16"/>
        </w:rPr>
      </w:pPr>
    </w:p>
    <w:p w14:paraId="4753AC36" w14:textId="77777777" w:rsidR="00756965" w:rsidRPr="004238B6" w:rsidRDefault="00756965" w:rsidP="00756965">
      <w:pPr>
        <w:pStyle w:val="ReportHead"/>
        <w:suppressAutoHyphens/>
        <w:rPr>
          <w:i/>
          <w:sz w:val="24"/>
          <w:u w:val="single"/>
        </w:rPr>
      </w:pPr>
      <w:proofErr w:type="spellStart"/>
      <w:r w:rsidRPr="004238B6">
        <w:rPr>
          <w:i/>
          <w:sz w:val="24"/>
          <w:u w:val="single"/>
        </w:rPr>
        <w:t>Биоэкология</w:t>
      </w:r>
      <w:proofErr w:type="spellEnd"/>
    </w:p>
    <w:p w14:paraId="70027492" w14:textId="77777777" w:rsidR="00756965" w:rsidRPr="004238B6" w:rsidRDefault="00756965" w:rsidP="00756965">
      <w:pPr>
        <w:pStyle w:val="ReportHead"/>
        <w:suppressAutoHyphens/>
        <w:rPr>
          <w:sz w:val="16"/>
        </w:rPr>
      </w:pPr>
      <w:r w:rsidRPr="004238B6">
        <w:rPr>
          <w:sz w:val="16"/>
        </w:rPr>
        <w:t>(наименование профиля образовательной программы)</w:t>
      </w:r>
    </w:p>
    <w:p w14:paraId="293F06E4" w14:textId="77777777" w:rsidR="00756965" w:rsidRPr="004238B6" w:rsidRDefault="00756965" w:rsidP="00756965">
      <w:pPr>
        <w:pStyle w:val="ReportHead"/>
        <w:suppressAutoHyphens/>
        <w:rPr>
          <w:sz w:val="24"/>
        </w:rPr>
      </w:pPr>
    </w:p>
    <w:p w14:paraId="71F82A6C" w14:textId="77777777" w:rsidR="00756965" w:rsidRPr="004238B6" w:rsidRDefault="00756965" w:rsidP="00756965">
      <w:pPr>
        <w:pStyle w:val="ReportHead"/>
        <w:suppressAutoHyphens/>
        <w:rPr>
          <w:sz w:val="24"/>
        </w:rPr>
      </w:pPr>
    </w:p>
    <w:p w14:paraId="58806A05" w14:textId="77777777" w:rsidR="00756965" w:rsidRPr="004238B6" w:rsidRDefault="00756965" w:rsidP="00756965">
      <w:pPr>
        <w:pStyle w:val="ReportHead"/>
        <w:suppressAutoHyphens/>
        <w:rPr>
          <w:sz w:val="24"/>
        </w:rPr>
      </w:pPr>
      <w:r w:rsidRPr="004238B6">
        <w:rPr>
          <w:sz w:val="24"/>
        </w:rPr>
        <w:t>Квалификация</w:t>
      </w:r>
    </w:p>
    <w:p w14:paraId="51701429" w14:textId="77777777" w:rsidR="00756965" w:rsidRPr="004238B6" w:rsidRDefault="00756965" w:rsidP="00756965">
      <w:pPr>
        <w:pStyle w:val="ReportHead"/>
        <w:suppressAutoHyphens/>
        <w:rPr>
          <w:i/>
          <w:sz w:val="24"/>
          <w:u w:val="single"/>
        </w:rPr>
      </w:pPr>
      <w:r w:rsidRPr="004238B6">
        <w:rPr>
          <w:i/>
          <w:sz w:val="24"/>
          <w:u w:val="single"/>
        </w:rPr>
        <w:t>Бакалавр</w:t>
      </w:r>
    </w:p>
    <w:p w14:paraId="3ECD994C" w14:textId="77777777" w:rsidR="00024011" w:rsidRPr="000A0A81" w:rsidRDefault="00024011" w:rsidP="00024011">
      <w:pPr>
        <w:pStyle w:val="ReportHead"/>
        <w:suppressAutoHyphens/>
        <w:rPr>
          <w:sz w:val="24"/>
        </w:rPr>
      </w:pPr>
    </w:p>
    <w:p w14:paraId="707EC0FD" w14:textId="77777777" w:rsidR="00024011" w:rsidRPr="000A0A81" w:rsidRDefault="00024011" w:rsidP="00024011">
      <w:pPr>
        <w:pStyle w:val="ReportHead"/>
        <w:suppressAutoHyphens/>
        <w:rPr>
          <w:sz w:val="24"/>
        </w:rPr>
      </w:pPr>
    </w:p>
    <w:p w14:paraId="49BE9595" w14:textId="77777777" w:rsidR="00024011" w:rsidRPr="000A0A81" w:rsidRDefault="00024011" w:rsidP="00024011">
      <w:pPr>
        <w:pStyle w:val="ReportHead"/>
        <w:suppressAutoHyphens/>
        <w:rPr>
          <w:sz w:val="24"/>
        </w:rPr>
      </w:pPr>
    </w:p>
    <w:p w14:paraId="2F7D4FB8" w14:textId="77777777" w:rsidR="00024011" w:rsidRPr="000A0A81" w:rsidRDefault="00024011" w:rsidP="00024011">
      <w:pPr>
        <w:pStyle w:val="ReportHead"/>
        <w:suppressAutoHyphens/>
        <w:rPr>
          <w:sz w:val="24"/>
        </w:rPr>
      </w:pPr>
    </w:p>
    <w:p w14:paraId="75681078" w14:textId="77777777" w:rsidR="00024011" w:rsidRPr="000A0A81" w:rsidRDefault="00024011" w:rsidP="00024011">
      <w:pPr>
        <w:pStyle w:val="ReportHead"/>
        <w:suppressAutoHyphens/>
        <w:rPr>
          <w:sz w:val="24"/>
        </w:rPr>
      </w:pPr>
    </w:p>
    <w:p w14:paraId="63178DCD" w14:textId="77777777" w:rsidR="00304B24" w:rsidRPr="000A0A81" w:rsidRDefault="00304B24" w:rsidP="00304B24">
      <w:pPr>
        <w:spacing w:after="0" w:line="240" w:lineRule="auto"/>
        <w:jc w:val="center"/>
        <w:rPr>
          <w:rFonts w:ascii="Times New Roman" w:hAnsi="Times New Roman" w:cs="Times New Roman"/>
          <w:b/>
          <w:sz w:val="28"/>
          <w:szCs w:val="28"/>
        </w:rPr>
      </w:pPr>
    </w:p>
    <w:p w14:paraId="4052C664" w14:textId="77777777" w:rsidR="00304B24" w:rsidRPr="000A0A81" w:rsidRDefault="00304B24" w:rsidP="00304B24">
      <w:pPr>
        <w:spacing w:after="0" w:line="240" w:lineRule="auto"/>
        <w:jc w:val="center"/>
        <w:rPr>
          <w:rFonts w:ascii="Times New Roman" w:hAnsi="Times New Roman" w:cs="Times New Roman"/>
          <w:b/>
          <w:sz w:val="28"/>
          <w:szCs w:val="28"/>
        </w:rPr>
      </w:pPr>
    </w:p>
    <w:p w14:paraId="65307DB8" w14:textId="77777777" w:rsidR="00304B24" w:rsidRPr="000A0A81" w:rsidRDefault="00304B24" w:rsidP="00304B24">
      <w:pPr>
        <w:spacing w:after="0" w:line="240" w:lineRule="auto"/>
        <w:jc w:val="center"/>
        <w:rPr>
          <w:rFonts w:ascii="Times New Roman" w:hAnsi="Times New Roman" w:cs="Times New Roman"/>
          <w:b/>
          <w:sz w:val="28"/>
          <w:szCs w:val="28"/>
        </w:rPr>
      </w:pPr>
    </w:p>
    <w:p w14:paraId="2DFF6B60" w14:textId="77777777" w:rsidR="00304B24" w:rsidRPr="000A0A81" w:rsidRDefault="00304B24" w:rsidP="00304B24">
      <w:pPr>
        <w:spacing w:after="0" w:line="240" w:lineRule="auto"/>
        <w:jc w:val="center"/>
        <w:rPr>
          <w:rFonts w:ascii="Times New Roman" w:hAnsi="Times New Roman" w:cs="Times New Roman"/>
          <w:b/>
          <w:sz w:val="28"/>
          <w:szCs w:val="28"/>
        </w:rPr>
      </w:pPr>
    </w:p>
    <w:p w14:paraId="387EE577" w14:textId="2E20F9B2" w:rsidR="00304B24" w:rsidRPr="000A0A81" w:rsidRDefault="00304B24" w:rsidP="00304B24">
      <w:pPr>
        <w:spacing w:after="0" w:line="240" w:lineRule="auto"/>
        <w:jc w:val="center"/>
        <w:rPr>
          <w:rFonts w:ascii="Times New Roman" w:hAnsi="Times New Roman" w:cs="Times New Roman"/>
          <w:b/>
          <w:sz w:val="28"/>
          <w:szCs w:val="28"/>
        </w:rPr>
      </w:pPr>
    </w:p>
    <w:p w14:paraId="4217DDD5" w14:textId="77777777" w:rsidR="00A42C9E" w:rsidRPr="000A0A81" w:rsidRDefault="00A42C9E" w:rsidP="00304B24">
      <w:pPr>
        <w:spacing w:after="0" w:line="240" w:lineRule="auto"/>
        <w:jc w:val="center"/>
        <w:rPr>
          <w:rFonts w:ascii="Times New Roman" w:hAnsi="Times New Roman" w:cs="Times New Roman"/>
          <w:b/>
          <w:sz w:val="28"/>
          <w:szCs w:val="28"/>
        </w:rPr>
      </w:pPr>
    </w:p>
    <w:p w14:paraId="09EF5D8F" w14:textId="3EE4DE70" w:rsidR="005A41E0" w:rsidRPr="000A0A81" w:rsidRDefault="005A41E0" w:rsidP="00304B24">
      <w:pPr>
        <w:spacing w:after="0" w:line="240" w:lineRule="auto"/>
        <w:jc w:val="center"/>
        <w:rPr>
          <w:rFonts w:ascii="Times New Roman" w:hAnsi="Times New Roman" w:cs="Times New Roman"/>
          <w:b/>
          <w:sz w:val="28"/>
          <w:szCs w:val="28"/>
        </w:rPr>
      </w:pPr>
    </w:p>
    <w:p w14:paraId="6D363DF6" w14:textId="77777777" w:rsidR="005A41E0" w:rsidRPr="000A0A81" w:rsidRDefault="005A41E0" w:rsidP="00304B24">
      <w:pPr>
        <w:spacing w:after="0" w:line="240" w:lineRule="auto"/>
        <w:jc w:val="center"/>
        <w:rPr>
          <w:rFonts w:ascii="Times New Roman" w:hAnsi="Times New Roman" w:cs="Times New Roman"/>
          <w:b/>
          <w:sz w:val="28"/>
          <w:szCs w:val="28"/>
        </w:rPr>
      </w:pPr>
    </w:p>
    <w:p w14:paraId="1C781FD9" w14:textId="08AB53EB" w:rsidR="00304B24" w:rsidRPr="000A0A81" w:rsidRDefault="00304B24" w:rsidP="00304B24">
      <w:pPr>
        <w:spacing w:after="0" w:line="240" w:lineRule="auto"/>
        <w:jc w:val="center"/>
        <w:rPr>
          <w:rFonts w:ascii="Times New Roman" w:hAnsi="Times New Roman" w:cs="Times New Roman"/>
          <w:b/>
          <w:sz w:val="28"/>
          <w:szCs w:val="28"/>
        </w:rPr>
      </w:pPr>
    </w:p>
    <w:p w14:paraId="2FBF01F7" w14:textId="67969D66" w:rsidR="00304B24" w:rsidRPr="000A0A81" w:rsidRDefault="00304B24" w:rsidP="00304B24">
      <w:pPr>
        <w:spacing w:after="0" w:line="240" w:lineRule="auto"/>
        <w:jc w:val="center"/>
        <w:rPr>
          <w:rFonts w:ascii="Times New Roman" w:hAnsi="Times New Roman" w:cs="Times New Roman"/>
          <w:b/>
          <w:sz w:val="28"/>
          <w:szCs w:val="28"/>
        </w:rPr>
      </w:pPr>
    </w:p>
    <w:p w14:paraId="18214E5D" w14:textId="696F085E" w:rsidR="00304B24" w:rsidRPr="000A0A81" w:rsidRDefault="005A41E0" w:rsidP="00304B24">
      <w:pPr>
        <w:spacing w:after="0" w:line="240" w:lineRule="auto"/>
        <w:jc w:val="center"/>
        <w:rPr>
          <w:rFonts w:ascii="Times New Roman" w:hAnsi="Times New Roman" w:cs="Times New Roman"/>
          <w:sz w:val="28"/>
          <w:szCs w:val="28"/>
        </w:rPr>
      </w:pPr>
      <w:r w:rsidRPr="000A0A81">
        <w:rPr>
          <w:rFonts w:ascii="Times New Roman" w:hAnsi="Times New Roman" w:cs="Times New Roman"/>
          <w:sz w:val="28"/>
          <w:szCs w:val="28"/>
        </w:rPr>
        <w:t xml:space="preserve">Год </w:t>
      </w:r>
      <w:r w:rsidRPr="00756965">
        <w:rPr>
          <w:rFonts w:ascii="Times New Roman" w:hAnsi="Times New Roman" w:cs="Times New Roman"/>
          <w:sz w:val="28"/>
          <w:szCs w:val="28"/>
        </w:rPr>
        <w:t xml:space="preserve">набора </w:t>
      </w:r>
      <w:r w:rsidR="00E254FA" w:rsidRPr="00756965">
        <w:rPr>
          <w:rFonts w:ascii="Times New Roman" w:hAnsi="Times New Roman" w:cs="Times New Roman"/>
          <w:sz w:val="28"/>
          <w:szCs w:val="28"/>
        </w:rPr>
        <w:t>202</w:t>
      </w:r>
      <w:r w:rsidR="00B73B29" w:rsidRPr="00756965">
        <w:rPr>
          <w:rFonts w:ascii="Times New Roman" w:hAnsi="Times New Roman" w:cs="Times New Roman"/>
          <w:sz w:val="28"/>
          <w:szCs w:val="28"/>
        </w:rPr>
        <w:t>3</w:t>
      </w:r>
    </w:p>
    <w:p w14:paraId="04AA7576" w14:textId="77777777" w:rsidR="00A42C9E" w:rsidRPr="000A0A81" w:rsidRDefault="00A42C9E" w:rsidP="00304B24">
      <w:pPr>
        <w:spacing w:after="0" w:line="240" w:lineRule="auto"/>
        <w:jc w:val="center"/>
        <w:rPr>
          <w:rFonts w:ascii="Times New Roman" w:hAnsi="Times New Roman" w:cs="Times New Roman"/>
          <w:sz w:val="28"/>
          <w:szCs w:val="28"/>
        </w:rPr>
      </w:pPr>
    </w:p>
    <w:p w14:paraId="20A6D829" w14:textId="77777777" w:rsidR="00B669D7" w:rsidRPr="000A0A81"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lastRenderedPageBreak/>
        <w:t xml:space="preserve">Рабочая программа </w:t>
      </w:r>
      <w:r w:rsidR="005A41E0" w:rsidRPr="000A0A81">
        <w:rPr>
          <w:rFonts w:ascii="Times New Roman" w:eastAsia="Times New Roman" w:hAnsi="Times New Roman" w:cs="Times New Roman"/>
          <w:sz w:val="24"/>
          <w:szCs w:val="20"/>
        </w:rPr>
        <w:t xml:space="preserve">воспитания </w:t>
      </w:r>
      <w:r w:rsidRPr="000A0A81">
        <w:rPr>
          <w:rFonts w:ascii="Times New Roman" w:eastAsia="Times New Roman" w:hAnsi="Times New Roman" w:cs="Times New Roman"/>
          <w:sz w:val="24"/>
          <w:szCs w:val="20"/>
        </w:rPr>
        <w:t xml:space="preserve">рассмотрена и утверждена на заседании </w:t>
      </w:r>
      <w:r w:rsidR="00B669D7" w:rsidRPr="000A0A81">
        <w:rPr>
          <w:rFonts w:ascii="Times New Roman" w:eastAsia="Times New Roman" w:hAnsi="Times New Roman" w:cs="Times New Roman"/>
          <w:sz w:val="24"/>
          <w:szCs w:val="20"/>
        </w:rPr>
        <w:t>кафедры</w:t>
      </w:r>
    </w:p>
    <w:p w14:paraId="606B2C34" w14:textId="77777777" w:rsidR="00A02A27" w:rsidRPr="00543F83" w:rsidRDefault="00A02A27" w:rsidP="00A02A27">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биологии и почвоведения</w:t>
      </w:r>
    </w:p>
    <w:p w14:paraId="71A19334" w14:textId="0C5F267B" w:rsidR="00B669D7" w:rsidRPr="000A0A81" w:rsidRDefault="00B669D7" w:rsidP="00B669D7">
      <w:pPr>
        <w:suppressAutoHyphens/>
        <w:spacing w:after="0" w:line="240" w:lineRule="auto"/>
        <w:jc w:val="center"/>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наименование кафедры</w:t>
      </w:r>
    </w:p>
    <w:p w14:paraId="585D27F8" w14:textId="77777777" w:rsidR="00B669D7" w:rsidRPr="000A0A81"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73ABD305" w:rsidR="00A42B4B" w:rsidRPr="00937312" w:rsidRDefault="00A42B4B" w:rsidP="00B669D7">
      <w:pPr>
        <w:suppressAutoHyphens/>
        <w:spacing w:after="0" w:line="240" w:lineRule="auto"/>
        <w:jc w:val="both"/>
        <w:rPr>
          <w:rFonts w:ascii="Times New Roman" w:eastAsia="Times New Roman" w:hAnsi="Times New Roman" w:cs="Times New Roman"/>
          <w:i/>
          <w:color w:val="FF0000"/>
          <w:sz w:val="20"/>
          <w:szCs w:val="20"/>
        </w:rPr>
      </w:pPr>
      <w:r w:rsidRPr="000A0A81">
        <w:rPr>
          <w:rFonts w:ascii="Times New Roman" w:eastAsia="Times New Roman" w:hAnsi="Times New Roman" w:cs="Times New Roman"/>
          <w:sz w:val="24"/>
          <w:szCs w:val="20"/>
        </w:rPr>
        <w:t xml:space="preserve">протокол № </w:t>
      </w:r>
      <w:r w:rsidR="00E02647">
        <w:rPr>
          <w:rFonts w:ascii="Times New Roman" w:eastAsia="Times New Roman" w:hAnsi="Times New Roman" w:cs="Times New Roman"/>
          <w:sz w:val="24"/>
          <w:szCs w:val="20"/>
        </w:rPr>
        <w:t xml:space="preserve">13 </w:t>
      </w:r>
      <w:r w:rsidRPr="000A0A81">
        <w:rPr>
          <w:rFonts w:ascii="Times New Roman" w:eastAsia="Times New Roman" w:hAnsi="Times New Roman" w:cs="Times New Roman"/>
          <w:sz w:val="24"/>
          <w:szCs w:val="20"/>
        </w:rPr>
        <w:t>от "</w:t>
      </w:r>
      <w:r w:rsidR="00E02647">
        <w:rPr>
          <w:rFonts w:ascii="Times New Roman" w:eastAsia="Times New Roman" w:hAnsi="Times New Roman" w:cs="Times New Roman"/>
          <w:sz w:val="24"/>
          <w:szCs w:val="20"/>
        </w:rPr>
        <w:t>25</w:t>
      </w:r>
      <w:r w:rsidRPr="000A0A81">
        <w:rPr>
          <w:rFonts w:ascii="Times New Roman" w:eastAsia="Times New Roman" w:hAnsi="Times New Roman" w:cs="Times New Roman"/>
          <w:sz w:val="24"/>
          <w:szCs w:val="20"/>
        </w:rPr>
        <w:t xml:space="preserve">" </w:t>
      </w:r>
      <w:r w:rsidR="00E02647">
        <w:rPr>
          <w:rFonts w:ascii="Times New Roman" w:eastAsia="Times New Roman" w:hAnsi="Times New Roman" w:cs="Times New Roman"/>
          <w:sz w:val="24"/>
          <w:szCs w:val="20"/>
        </w:rPr>
        <w:t>мая</w:t>
      </w:r>
      <w:r w:rsidRPr="000A0A81">
        <w:rPr>
          <w:rFonts w:ascii="Times New Roman" w:eastAsia="Times New Roman" w:hAnsi="Times New Roman" w:cs="Times New Roman"/>
          <w:sz w:val="24"/>
          <w:szCs w:val="20"/>
        </w:rPr>
        <w:t xml:space="preserve"> 20</w:t>
      </w:r>
      <w:r w:rsidR="00E02647">
        <w:rPr>
          <w:rFonts w:ascii="Times New Roman" w:eastAsia="Times New Roman" w:hAnsi="Times New Roman" w:cs="Times New Roman"/>
          <w:sz w:val="24"/>
          <w:szCs w:val="20"/>
        </w:rPr>
        <w:t>23</w:t>
      </w:r>
      <w:r w:rsidRPr="000A0A81">
        <w:rPr>
          <w:rFonts w:ascii="Times New Roman" w:eastAsia="Times New Roman" w:hAnsi="Times New Roman" w:cs="Times New Roman"/>
          <w:sz w:val="24"/>
          <w:szCs w:val="20"/>
        </w:rPr>
        <w:t>г.</w:t>
      </w:r>
    </w:p>
    <w:p w14:paraId="0D23B388" w14:textId="77777777" w:rsidR="00A42B4B" w:rsidRPr="000A0A81"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6D28CF4B" w14:textId="77777777" w:rsidR="00A02A27" w:rsidRPr="00A42B4B" w:rsidRDefault="00A02A27" w:rsidP="00A02A27">
      <w:pPr>
        <w:tabs>
          <w:tab w:val="left" w:pos="10432"/>
        </w:tabs>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14:paraId="51A552B3" w14:textId="77777777" w:rsidR="00A02A27" w:rsidRPr="00543F83" w:rsidRDefault="00A02A27" w:rsidP="00A02A27">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 xml:space="preserve">биологии и почвоведения                                                                                        </w:t>
      </w:r>
      <w:r>
        <w:rPr>
          <w:rFonts w:ascii="Times New Roman" w:eastAsia="Times New Roman" w:hAnsi="Times New Roman" w:cs="Times New Roman"/>
          <w:sz w:val="24"/>
          <w:szCs w:val="20"/>
        </w:rPr>
        <w:t xml:space="preserve">           Галактионова Л.В.</w:t>
      </w:r>
    </w:p>
    <w:p w14:paraId="4E6290F1" w14:textId="77777777" w:rsidR="00A02A27" w:rsidRPr="00B669D7" w:rsidRDefault="00A02A27" w:rsidP="00A02A27">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365F4751" w14:textId="77777777" w:rsidR="00A02A27" w:rsidRDefault="00A02A27" w:rsidP="00A02A27">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003FB922" w14:textId="77777777" w:rsidR="00A02A27" w:rsidRDefault="00A02A27" w:rsidP="00A02A27">
      <w:pPr>
        <w:pStyle w:val="ReportHead"/>
        <w:tabs>
          <w:tab w:val="center" w:pos="6378"/>
          <w:tab w:val="left" w:pos="10432"/>
        </w:tabs>
        <w:suppressAutoHyphens/>
        <w:jc w:val="both"/>
        <w:rPr>
          <w:i/>
          <w:sz w:val="24"/>
        </w:rPr>
      </w:pPr>
      <w:r>
        <w:rPr>
          <w:i/>
          <w:sz w:val="24"/>
        </w:rPr>
        <w:t>Исполнители:</w:t>
      </w:r>
    </w:p>
    <w:p w14:paraId="27AE0480" w14:textId="77777777" w:rsidR="00A02A27" w:rsidRDefault="00A02A27" w:rsidP="00A02A27">
      <w:pPr>
        <w:pStyle w:val="ReportHead"/>
        <w:tabs>
          <w:tab w:val="left" w:pos="10432"/>
        </w:tabs>
        <w:suppressAutoHyphens/>
        <w:jc w:val="both"/>
        <w:rPr>
          <w:sz w:val="24"/>
          <w:u w:val="single"/>
        </w:rPr>
      </w:pPr>
      <w:r>
        <w:rPr>
          <w:sz w:val="24"/>
          <w:u w:val="single"/>
        </w:rPr>
        <w:t>Доцент                                                                                                                                  Булгакова М.А.</w:t>
      </w:r>
    </w:p>
    <w:p w14:paraId="59EF705A" w14:textId="77777777" w:rsidR="00A02A27" w:rsidRDefault="00A02A27" w:rsidP="00A02A27">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1B60A5B" w14:textId="77777777" w:rsidR="00A02A27" w:rsidRDefault="00A02A27" w:rsidP="00A02A27">
      <w:pPr>
        <w:pStyle w:val="ReportHead"/>
        <w:tabs>
          <w:tab w:val="left" w:pos="1575"/>
          <w:tab w:val="left" w:pos="8745"/>
          <w:tab w:val="left" w:pos="10432"/>
        </w:tabs>
        <w:suppressAutoHyphens/>
        <w:jc w:val="both"/>
        <w:rPr>
          <w:sz w:val="24"/>
          <w:u w:val="single"/>
        </w:rPr>
      </w:pPr>
      <w:r>
        <w:rPr>
          <w:sz w:val="24"/>
          <w:u w:val="single"/>
        </w:rPr>
        <w:t xml:space="preserve">Доцент </w:t>
      </w:r>
      <w:r>
        <w:rPr>
          <w:sz w:val="24"/>
          <w:u w:val="single"/>
        </w:rPr>
        <w:tab/>
      </w:r>
      <w:r>
        <w:rPr>
          <w:sz w:val="24"/>
          <w:u w:val="single"/>
        </w:rPr>
        <w:tab/>
        <w:t>Укенов Б.С.</w:t>
      </w:r>
      <w:r>
        <w:rPr>
          <w:sz w:val="24"/>
          <w:u w:val="single"/>
        </w:rPr>
        <w:tab/>
      </w:r>
    </w:p>
    <w:p w14:paraId="4FB820D8" w14:textId="77777777" w:rsidR="00A02A27" w:rsidRDefault="00A02A27" w:rsidP="00A02A27">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0EF85F3D" w14:textId="534DDD1F" w:rsidR="00047433" w:rsidRPr="000A0A81" w:rsidRDefault="00047433" w:rsidP="00047433">
      <w:pPr>
        <w:pStyle w:val="ReportHead"/>
        <w:tabs>
          <w:tab w:val="left" w:pos="10432"/>
        </w:tabs>
        <w:suppressAutoHyphens/>
        <w:jc w:val="both"/>
        <w:rPr>
          <w:i/>
          <w:sz w:val="24"/>
          <w:vertAlign w:val="superscript"/>
        </w:rPr>
      </w:pPr>
    </w:p>
    <w:p w14:paraId="65A2C547" w14:textId="77777777" w:rsidR="00A42B4B" w:rsidRPr="000A0A81" w:rsidRDefault="00A42B4B" w:rsidP="00304B24">
      <w:pPr>
        <w:spacing w:after="0" w:line="240" w:lineRule="auto"/>
        <w:jc w:val="center"/>
        <w:rPr>
          <w:rFonts w:ascii="Times New Roman" w:hAnsi="Times New Roman" w:cs="Times New Roman"/>
          <w:b/>
          <w:sz w:val="28"/>
          <w:szCs w:val="28"/>
        </w:rPr>
      </w:pPr>
    </w:p>
    <w:p w14:paraId="30770FC2" w14:textId="77777777" w:rsidR="00A42B4B" w:rsidRPr="000A0A81" w:rsidRDefault="00A42B4B" w:rsidP="00304B24">
      <w:pPr>
        <w:spacing w:after="0" w:line="240" w:lineRule="auto"/>
        <w:jc w:val="center"/>
        <w:rPr>
          <w:rFonts w:ascii="Times New Roman" w:hAnsi="Times New Roman" w:cs="Times New Roman"/>
          <w:b/>
          <w:sz w:val="28"/>
          <w:szCs w:val="28"/>
        </w:rPr>
      </w:pPr>
    </w:p>
    <w:p w14:paraId="62A44C95" w14:textId="77777777" w:rsidR="00A42B4B" w:rsidRPr="000A0A81" w:rsidRDefault="00A42B4B" w:rsidP="00304B24">
      <w:pPr>
        <w:spacing w:after="0" w:line="240" w:lineRule="auto"/>
        <w:jc w:val="center"/>
        <w:rPr>
          <w:rFonts w:ascii="Times New Roman" w:hAnsi="Times New Roman" w:cs="Times New Roman"/>
          <w:b/>
          <w:sz w:val="28"/>
          <w:szCs w:val="28"/>
        </w:rPr>
      </w:pPr>
    </w:p>
    <w:p w14:paraId="541AD86E" w14:textId="77777777" w:rsidR="00A42B4B" w:rsidRPr="000A0A81" w:rsidRDefault="00A42B4B" w:rsidP="00304B24">
      <w:pPr>
        <w:spacing w:after="0" w:line="240" w:lineRule="auto"/>
        <w:jc w:val="center"/>
        <w:rPr>
          <w:rFonts w:ascii="Times New Roman" w:hAnsi="Times New Roman" w:cs="Times New Roman"/>
          <w:b/>
          <w:sz w:val="28"/>
          <w:szCs w:val="28"/>
        </w:rPr>
      </w:pPr>
    </w:p>
    <w:p w14:paraId="24EDC7CF" w14:textId="77777777" w:rsidR="00A42B4B" w:rsidRPr="000A0A81" w:rsidRDefault="00A42B4B" w:rsidP="00304B24">
      <w:pPr>
        <w:spacing w:after="0" w:line="240" w:lineRule="auto"/>
        <w:jc w:val="center"/>
        <w:rPr>
          <w:rFonts w:ascii="Times New Roman" w:hAnsi="Times New Roman" w:cs="Times New Roman"/>
          <w:b/>
          <w:sz w:val="28"/>
          <w:szCs w:val="28"/>
        </w:rPr>
      </w:pPr>
    </w:p>
    <w:p w14:paraId="51170D7D" w14:textId="77777777" w:rsidR="00A42B4B" w:rsidRPr="000A0A81" w:rsidRDefault="00A42B4B" w:rsidP="00304B24">
      <w:pPr>
        <w:spacing w:after="0" w:line="240" w:lineRule="auto"/>
        <w:jc w:val="center"/>
        <w:rPr>
          <w:rFonts w:ascii="Times New Roman" w:hAnsi="Times New Roman" w:cs="Times New Roman"/>
          <w:b/>
          <w:sz w:val="28"/>
          <w:szCs w:val="28"/>
        </w:rPr>
      </w:pPr>
    </w:p>
    <w:p w14:paraId="7C6D6493" w14:textId="77777777" w:rsidR="00A42B4B" w:rsidRPr="000A0A81" w:rsidRDefault="00A42B4B" w:rsidP="00304B24">
      <w:pPr>
        <w:spacing w:after="0" w:line="240" w:lineRule="auto"/>
        <w:jc w:val="center"/>
        <w:rPr>
          <w:rFonts w:ascii="Times New Roman" w:hAnsi="Times New Roman" w:cs="Times New Roman"/>
          <w:b/>
          <w:sz w:val="28"/>
          <w:szCs w:val="28"/>
        </w:rPr>
      </w:pPr>
    </w:p>
    <w:p w14:paraId="0BB85863" w14:textId="77777777" w:rsidR="00A42B4B" w:rsidRPr="000A0A81" w:rsidRDefault="00A42B4B" w:rsidP="00304B24">
      <w:pPr>
        <w:spacing w:after="0" w:line="240" w:lineRule="auto"/>
        <w:jc w:val="center"/>
        <w:rPr>
          <w:rFonts w:ascii="Times New Roman" w:hAnsi="Times New Roman" w:cs="Times New Roman"/>
          <w:b/>
          <w:sz w:val="28"/>
          <w:szCs w:val="28"/>
        </w:rPr>
      </w:pPr>
    </w:p>
    <w:p w14:paraId="3A23808B" w14:textId="77777777" w:rsidR="00A42B4B" w:rsidRPr="000A0A81" w:rsidRDefault="00A42B4B" w:rsidP="00304B24">
      <w:pPr>
        <w:spacing w:after="0" w:line="240" w:lineRule="auto"/>
        <w:jc w:val="center"/>
        <w:rPr>
          <w:rFonts w:ascii="Times New Roman" w:hAnsi="Times New Roman" w:cs="Times New Roman"/>
          <w:b/>
          <w:sz w:val="28"/>
          <w:szCs w:val="28"/>
        </w:rPr>
      </w:pPr>
      <w:bookmarkStart w:id="0" w:name="_GoBack"/>
      <w:bookmarkEnd w:id="0"/>
    </w:p>
    <w:p w14:paraId="7F071F45" w14:textId="77777777" w:rsidR="00A42B4B" w:rsidRPr="000A0A81" w:rsidRDefault="00A42B4B" w:rsidP="00304B24">
      <w:pPr>
        <w:spacing w:after="0" w:line="240" w:lineRule="auto"/>
        <w:jc w:val="center"/>
        <w:rPr>
          <w:rFonts w:ascii="Times New Roman" w:hAnsi="Times New Roman" w:cs="Times New Roman"/>
          <w:b/>
          <w:sz w:val="28"/>
          <w:szCs w:val="28"/>
        </w:rPr>
      </w:pPr>
    </w:p>
    <w:p w14:paraId="4F47A4E8" w14:textId="77777777" w:rsidR="00A42B4B" w:rsidRPr="000A0A81" w:rsidRDefault="00A42B4B" w:rsidP="00304B24">
      <w:pPr>
        <w:spacing w:after="0" w:line="240" w:lineRule="auto"/>
        <w:jc w:val="center"/>
        <w:rPr>
          <w:rFonts w:ascii="Times New Roman" w:hAnsi="Times New Roman" w:cs="Times New Roman"/>
          <w:b/>
          <w:sz w:val="28"/>
          <w:szCs w:val="28"/>
        </w:rPr>
      </w:pPr>
    </w:p>
    <w:p w14:paraId="0A8E4874" w14:textId="77777777" w:rsidR="00A42B4B" w:rsidRPr="000A0A81" w:rsidRDefault="00A42B4B" w:rsidP="00304B24">
      <w:pPr>
        <w:spacing w:after="0" w:line="240" w:lineRule="auto"/>
        <w:jc w:val="center"/>
        <w:rPr>
          <w:rFonts w:ascii="Times New Roman" w:hAnsi="Times New Roman" w:cs="Times New Roman"/>
          <w:b/>
          <w:sz w:val="28"/>
          <w:szCs w:val="28"/>
        </w:rPr>
      </w:pPr>
    </w:p>
    <w:p w14:paraId="0F7E3A66" w14:textId="77777777" w:rsidR="00A42B4B" w:rsidRPr="000A0A81" w:rsidRDefault="00A42B4B" w:rsidP="00304B24">
      <w:pPr>
        <w:spacing w:after="0" w:line="240" w:lineRule="auto"/>
        <w:jc w:val="center"/>
        <w:rPr>
          <w:rFonts w:ascii="Times New Roman" w:hAnsi="Times New Roman" w:cs="Times New Roman"/>
          <w:b/>
          <w:sz w:val="28"/>
          <w:szCs w:val="28"/>
        </w:rPr>
      </w:pPr>
    </w:p>
    <w:p w14:paraId="78930DA1" w14:textId="77777777" w:rsidR="00A42B4B" w:rsidRPr="000A0A81" w:rsidRDefault="00A42B4B" w:rsidP="00304B24">
      <w:pPr>
        <w:spacing w:after="0" w:line="240" w:lineRule="auto"/>
        <w:jc w:val="center"/>
        <w:rPr>
          <w:rFonts w:ascii="Times New Roman" w:hAnsi="Times New Roman" w:cs="Times New Roman"/>
          <w:b/>
          <w:sz w:val="28"/>
          <w:szCs w:val="28"/>
        </w:rPr>
      </w:pPr>
    </w:p>
    <w:p w14:paraId="3C7ECAA1" w14:textId="77777777" w:rsidR="00A42B4B" w:rsidRPr="000A0A81" w:rsidRDefault="00A42B4B" w:rsidP="00304B24">
      <w:pPr>
        <w:spacing w:after="0" w:line="240" w:lineRule="auto"/>
        <w:jc w:val="center"/>
        <w:rPr>
          <w:rFonts w:ascii="Times New Roman" w:hAnsi="Times New Roman" w:cs="Times New Roman"/>
          <w:b/>
          <w:sz w:val="28"/>
          <w:szCs w:val="28"/>
        </w:rPr>
      </w:pPr>
    </w:p>
    <w:p w14:paraId="6730671D" w14:textId="77777777" w:rsidR="00A42B4B" w:rsidRPr="000A0A81" w:rsidRDefault="00A42B4B" w:rsidP="00304B24">
      <w:pPr>
        <w:spacing w:after="0" w:line="240" w:lineRule="auto"/>
        <w:jc w:val="center"/>
        <w:rPr>
          <w:rFonts w:ascii="Times New Roman" w:hAnsi="Times New Roman" w:cs="Times New Roman"/>
          <w:b/>
          <w:sz w:val="28"/>
          <w:szCs w:val="28"/>
        </w:rPr>
      </w:pPr>
    </w:p>
    <w:p w14:paraId="46F0C190" w14:textId="25A8DC14" w:rsidR="00A42B4B" w:rsidRPr="000A0A81" w:rsidRDefault="00A42B4B" w:rsidP="00304B24">
      <w:pPr>
        <w:spacing w:after="0" w:line="240" w:lineRule="auto"/>
        <w:jc w:val="center"/>
        <w:rPr>
          <w:rFonts w:ascii="Times New Roman" w:hAnsi="Times New Roman" w:cs="Times New Roman"/>
          <w:b/>
          <w:sz w:val="28"/>
          <w:szCs w:val="28"/>
        </w:rPr>
      </w:pPr>
    </w:p>
    <w:p w14:paraId="5A0FBA63" w14:textId="286E60FA" w:rsidR="00831292" w:rsidRPr="000A0A81" w:rsidRDefault="00831292" w:rsidP="00304B24">
      <w:pPr>
        <w:spacing w:after="0" w:line="240" w:lineRule="auto"/>
        <w:jc w:val="center"/>
        <w:rPr>
          <w:rFonts w:ascii="Times New Roman" w:hAnsi="Times New Roman" w:cs="Times New Roman"/>
          <w:b/>
          <w:sz w:val="28"/>
          <w:szCs w:val="28"/>
        </w:rPr>
      </w:pPr>
    </w:p>
    <w:p w14:paraId="2D8B17B6" w14:textId="4C196022" w:rsidR="00831292" w:rsidRPr="000A0A81" w:rsidRDefault="00831292" w:rsidP="00304B24">
      <w:pPr>
        <w:spacing w:after="0" w:line="240" w:lineRule="auto"/>
        <w:jc w:val="center"/>
        <w:rPr>
          <w:rFonts w:ascii="Times New Roman" w:hAnsi="Times New Roman" w:cs="Times New Roman"/>
          <w:b/>
          <w:sz w:val="28"/>
          <w:szCs w:val="28"/>
        </w:rPr>
      </w:pPr>
    </w:p>
    <w:p w14:paraId="0489C8FA" w14:textId="3AF45C39"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14:paraId="03EC8847" w14:textId="523BAB5D" w:rsidR="007A7C53" w:rsidRPr="000A0A81" w:rsidRDefault="00CC6647" w:rsidP="007A7C53">
      <w:pPr>
        <w:pStyle w:val="ReportMain"/>
        <w:suppressAutoHyphens/>
        <w:ind w:firstLine="709"/>
        <w:jc w:val="both"/>
        <w:rPr>
          <w:color w:val="FF0000"/>
        </w:rPr>
      </w:pPr>
      <w:r w:rsidRPr="000A0A81">
        <w:lastRenderedPageBreak/>
        <w:t xml:space="preserve">Рабочая программа воспитания </w:t>
      </w:r>
      <w:r w:rsidR="00641A9D" w:rsidRPr="000A0A81">
        <w:t xml:space="preserve">разработана в соответствии </w:t>
      </w:r>
      <w:r w:rsidR="00F2037F" w:rsidRPr="000A0A81">
        <w:t xml:space="preserve">с </w:t>
      </w:r>
      <w:r w:rsidR="006413CA" w:rsidRPr="000A0A81">
        <w:t>Фе</w:t>
      </w:r>
      <w:r w:rsidR="00F2037F" w:rsidRPr="000A0A81">
        <w:t>деральным</w:t>
      </w:r>
      <w:r w:rsidR="006413CA" w:rsidRPr="000A0A81">
        <w:t xml:space="preserve"> закон</w:t>
      </w:r>
      <w:r w:rsidR="00F2037F" w:rsidRPr="000A0A81">
        <w:t>ом</w:t>
      </w:r>
      <w:r w:rsidR="006413CA" w:rsidRPr="000A0A81">
        <w:t xml:space="preserve"> от 29 декабря 2012 г. № 273-ФЗ «Об обра</w:t>
      </w:r>
      <w:r w:rsidR="00F2037F" w:rsidRPr="000A0A81">
        <w:t xml:space="preserve">зовании в Российской Федерации» с учетом федерального государственного образовательно стандарта высшего образования </w:t>
      </w:r>
      <w:r w:rsidR="007A7C53" w:rsidRPr="000A0A81">
        <w:t xml:space="preserve">ФГОС ВО </w:t>
      </w:r>
      <w:r w:rsidR="00A02A27" w:rsidRPr="0071776B">
        <w:t>по направлению подготовки 06.03.01 Биология, утвержденного приказом Минобрнауки России от 07.08.2020 г. № 920, с изменениями от 26.11.2020 № 1456.</w:t>
      </w:r>
    </w:p>
    <w:p w14:paraId="6C40F4C4" w14:textId="06624B39" w:rsidR="006413CA" w:rsidRPr="000A0A81"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r w:rsidR="00887676" w:rsidRPr="000A0A81">
        <w:rPr>
          <w:rFonts w:ascii="Times New Roman" w:hAnsi="Times New Roman" w:cs="Times New Roman"/>
          <w:b/>
          <w:sz w:val="24"/>
          <w:szCs w:val="24"/>
        </w:rPr>
        <w:t xml:space="preserve"> </w:t>
      </w:r>
    </w:p>
    <w:p w14:paraId="092581A3" w14:textId="77777777" w:rsidR="00887676" w:rsidRPr="000A0A81"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14:paraId="387E8E30" w14:textId="50AF5FD6"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14:paraId="13F88AAF"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14:paraId="412F2FC2" w14:textId="3C99F354"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r w:rsidRPr="000A0A81">
        <w:rPr>
          <w:rFonts w:ascii="Times New Roman" w:hAnsi="Times New Roman" w:cs="Times New Roman"/>
          <w:sz w:val="24"/>
          <w:szCs w:val="24"/>
          <w:shd w:val="clear" w:color="auto" w:fill="FFFFFF"/>
        </w:rPr>
        <w:t xml:space="preserve"> </w:t>
      </w:r>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14:paraId="7918A585" w14:textId="4192CE83"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F72924" w:rsidRPr="000A0A81">
        <w:rPr>
          <w:rFonts w:ascii="Times New Roman" w:hAnsi="Times New Roman" w:cs="Times New Roman"/>
          <w:b/>
          <w:sz w:val="24"/>
          <w:szCs w:val="24"/>
        </w:rPr>
        <w:t xml:space="preserve"> </w:t>
      </w:r>
      <w:r w:rsidR="00943F93" w:rsidRPr="000A0A81">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14:paraId="7C835A68" w14:textId="0EEAD806"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7DEC450" w:rsidR="00701A5D" w:rsidRPr="000A0A81"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14:paraId="3733A399" w14:textId="198E8433"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w:t>
      </w:r>
      <w:r w:rsidR="00701A5D" w:rsidRPr="000A0A81">
        <w:rPr>
          <w:rFonts w:ascii="Times New Roman" w:eastAsia="Calibri" w:hAnsi="Times New Roman" w:cs="Times New Roman"/>
          <w:color w:val="000000"/>
          <w:sz w:val="24"/>
          <w:szCs w:val="24"/>
          <w:shd w:val="clear" w:color="auto" w:fill="FFFFFF"/>
          <w:lang w:eastAsia="ru-RU"/>
        </w:rPr>
        <w:lastRenderedPageBreak/>
        <w:t xml:space="preserve">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14:paraId="0B724AA8" w14:textId="77777777"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4237B3F5" w14:textId="444B8670"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14:paraId="537174B8" w14:textId="5776D98F"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14:paraId="42975EAB" w14:textId="4EB7E555"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14:paraId="13994FF5" w14:textId="023A6ED4"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14:paraId="13340F18" w14:textId="09BD62FC"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14:paraId="4F33CF27" w14:textId="56D7276C"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14:paraId="75D22871" w14:textId="2FE07059"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14:paraId="194427A5" w14:textId="26624701"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Научно-образовательное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0A0A81"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8A56F2" w:rsidRPr="000A0A81">
        <w:rPr>
          <w:rFonts w:ascii="Times New Roman" w:hAnsi="Times New Roman" w:cs="Times New Roman"/>
          <w:b/>
          <w:sz w:val="24"/>
          <w:szCs w:val="24"/>
        </w:rPr>
        <w:t xml:space="preserve"> </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14:paraId="1EB338C8" w14:textId="668D9B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14:paraId="656C1430" w14:textId="069364E1"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14:paraId="76CFB466" w14:textId="6B6972F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14:paraId="1948A1CC" w14:textId="13A5AC40"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14:paraId="654B12A5" w14:textId="55E295FC"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w:t>
      </w:r>
      <w:r w:rsidR="006F3B65" w:rsidRPr="000A0A81">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14:paraId="00AA74B6" w14:textId="04A3A07E"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w:t>
      </w:r>
      <w:r w:rsidRPr="000A0A81">
        <w:rPr>
          <w:rFonts w:ascii="Times New Roman" w:hAnsi="Times New Roman" w:cs="Times New Roman"/>
          <w:sz w:val="24"/>
          <w:szCs w:val="24"/>
        </w:rPr>
        <w:lastRenderedPageBreak/>
        <w:t>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00B53EF1" w:rsidRPr="000A0A81">
        <w:rPr>
          <w:rFonts w:ascii="Times New Roman" w:hAnsi="Times New Roman" w:cs="Times New Roman"/>
          <w:sz w:val="24"/>
          <w:szCs w:val="24"/>
        </w:rPr>
        <w:t xml:space="preserve"> </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14:paraId="0CB54D94" w14:textId="77777777"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596"/>
        <w:gridCol w:w="2285"/>
        <w:gridCol w:w="4441"/>
        <w:gridCol w:w="3156"/>
      </w:tblGrid>
      <w:tr w:rsidR="00563708" w:rsidRPr="000A0A81" w14:paraId="43A5C4D5" w14:textId="22379D9C" w:rsidTr="00563708">
        <w:trPr>
          <w:cantSplit/>
          <w:tblHeader/>
        </w:trPr>
        <w:tc>
          <w:tcPr>
            <w:tcW w:w="284" w:type="pct"/>
            <w:vAlign w:val="center"/>
          </w:tcPr>
          <w:p w14:paraId="24E983F0" w14:textId="6766331D"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14:paraId="2D775AB1" w14:textId="3D8ABC13"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14:paraId="56DEFD3C" w14:textId="75BB8575"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14:paraId="4AA62145" w14:textId="457BA249" w:rsidR="00563708" w:rsidRPr="00A02A27" w:rsidRDefault="00563708" w:rsidP="00984B3F">
            <w:pPr>
              <w:spacing w:after="0" w:line="240" w:lineRule="auto"/>
              <w:jc w:val="center"/>
              <w:rPr>
                <w:rFonts w:ascii="Times New Roman" w:hAnsi="Times New Roman" w:cs="Times New Roman"/>
                <w:sz w:val="20"/>
                <w:szCs w:val="20"/>
              </w:rPr>
            </w:pPr>
            <w:r w:rsidRPr="00A02A27">
              <w:rPr>
                <w:rFonts w:ascii="Times New Roman" w:hAnsi="Times New Roman" w:cs="Times New Roman"/>
                <w:b/>
                <w:sz w:val="24"/>
                <w:szCs w:val="28"/>
              </w:rPr>
              <w:t>Формируемые компетенции</w:t>
            </w:r>
          </w:p>
        </w:tc>
      </w:tr>
      <w:tr w:rsidR="00563708" w:rsidRPr="000A0A81" w14:paraId="2C374570" w14:textId="7A593909" w:rsidTr="00563708">
        <w:trPr>
          <w:cantSplit/>
        </w:trPr>
        <w:tc>
          <w:tcPr>
            <w:tcW w:w="284" w:type="pct"/>
          </w:tcPr>
          <w:p w14:paraId="497CF7A5" w14:textId="09CDD157"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14:paraId="5A354DBB" w14:textId="3CC82AFC"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14:paraId="7FC85992" w14:textId="77777777"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14:paraId="4847A469" w14:textId="77777777"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14:paraId="49F3E223" w14:textId="35C0FACB"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14:paraId="4BEE0974" w14:textId="05C1CF0E" w:rsidR="00563708" w:rsidRPr="00A02A27" w:rsidRDefault="00563708" w:rsidP="00E04F85">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14:paraId="7C6F03E6" w14:textId="77777777" w:rsidTr="00563708">
        <w:trPr>
          <w:cantSplit/>
        </w:trPr>
        <w:tc>
          <w:tcPr>
            <w:tcW w:w="284" w:type="pct"/>
          </w:tcPr>
          <w:p w14:paraId="20F9C731" w14:textId="7F7B3C30"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14:paraId="295B5DD9" w14:textId="4087ABDC"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14:paraId="771DCDF8" w14:textId="024F521F"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14:paraId="51FA8DEB" w14:textId="77777777"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14:paraId="57E47182" w14:textId="77C05AFF"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14:paraId="71E36B34" w14:textId="6AC9DFA3"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14:paraId="3C94A812" w14:textId="7ECA3F67"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14:paraId="22B2D899" w14:textId="739FE879"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14:paraId="312C1D68" w14:textId="69EF100F" w:rsidR="00563708" w:rsidRPr="000A0A81" w:rsidRDefault="00563708" w:rsidP="00E05C0C">
            <w:pPr>
              <w:spacing w:after="0" w:line="240" w:lineRule="auto"/>
              <w:rPr>
                <w:rFonts w:ascii="Times New Roman" w:hAnsi="Times New Roman" w:cs="Times New Roman"/>
                <w:sz w:val="24"/>
                <w:szCs w:val="28"/>
              </w:rPr>
            </w:pPr>
          </w:p>
        </w:tc>
        <w:tc>
          <w:tcPr>
            <w:tcW w:w="1506" w:type="pct"/>
          </w:tcPr>
          <w:p w14:paraId="2938B9D3" w14:textId="77777777" w:rsidR="00563708" w:rsidRPr="00A02A27" w:rsidRDefault="00563708" w:rsidP="00E477DC">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0470F4E1" w14:textId="77777777" w:rsidR="00563708" w:rsidRPr="00A02A27" w:rsidRDefault="00563708" w:rsidP="00E04F85">
            <w:pPr>
              <w:spacing w:after="0" w:line="240" w:lineRule="auto"/>
              <w:rPr>
                <w:rFonts w:ascii="Times New Roman" w:hAnsi="Times New Roman" w:cs="Times New Roman"/>
                <w:sz w:val="24"/>
                <w:szCs w:val="28"/>
              </w:rPr>
            </w:pPr>
          </w:p>
        </w:tc>
      </w:tr>
      <w:tr w:rsidR="00563708" w:rsidRPr="000A0A81" w14:paraId="5DCFB79D" w14:textId="17DABFCC" w:rsidTr="00563708">
        <w:trPr>
          <w:cantSplit/>
        </w:trPr>
        <w:tc>
          <w:tcPr>
            <w:tcW w:w="284" w:type="pct"/>
          </w:tcPr>
          <w:p w14:paraId="5F6FA2AB" w14:textId="4ACDDC0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14:paraId="58C050D0" w14:textId="43108B6D"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14:paraId="0275D8F2"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Смотр – конкурс творчества студентов первого курса «Студенческая осень»;</w:t>
            </w:r>
          </w:p>
          <w:p w14:paraId="3709203A"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14:paraId="64E91B78" w14:textId="26550C1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14:paraId="089DFCA9" w14:textId="2FF29BCA"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3DFCB3DD" w14:textId="0DD781B2"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14:paraId="103994C9" w14:textId="49CAAD64" w:rsidTr="00563708">
        <w:trPr>
          <w:cantSplit/>
        </w:trPr>
        <w:tc>
          <w:tcPr>
            <w:tcW w:w="284" w:type="pct"/>
          </w:tcPr>
          <w:p w14:paraId="04C3E6E4" w14:textId="7426127B"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14:paraId="6A7D7F09" w14:textId="16A9C723"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14:paraId="1763CC96" w14:textId="1FAA1DF3"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Реализация проекта «Спортивный ОГУ»;</w:t>
            </w:r>
          </w:p>
          <w:p w14:paraId="48D2BE17" w14:textId="1B33AD3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14:paraId="6D70244B" w14:textId="7B0A3A83"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14:paraId="2B108351" w14:textId="2FEF617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14:paraId="33E2438F" w14:textId="0A469CEB"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14:paraId="311E9C9B" w14:textId="5C4BA9F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14:paraId="6B7F5DAD" w14:textId="5C29C0B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14:paraId="7F6AC1E5" w14:textId="5943F01C"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14:paraId="1C27F2AF" w14:textId="59DB0A6C" w:rsidTr="00563708">
        <w:trPr>
          <w:cantSplit/>
        </w:trPr>
        <w:tc>
          <w:tcPr>
            <w:tcW w:w="284" w:type="pct"/>
          </w:tcPr>
          <w:p w14:paraId="0C0D9BE5" w14:textId="2FE65C4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14:paraId="01224E80" w14:textId="1D3FA4D4"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14:paraId="04E08A69" w14:textId="32D594F0"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14:paraId="1CA3CA29"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14:paraId="1C2A41B8" w14:textId="27BD93E4"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14:paraId="432BBA0F" w14:textId="39453825"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14:paraId="75A80079" w14:textId="3682D8A5" w:rsidTr="00563708">
        <w:trPr>
          <w:cantSplit/>
        </w:trPr>
        <w:tc>
          <w:tcPr>
            <w:tcW w:w="284" w:type="pct"/>
          </w:tcPr>
          <w:p w14:paraId="4395E373" w14:textId="76C6EFDE"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14:paraId="684399FD" w14:textId="53BDF54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14:paraId="64603AB8"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14:paraId="047773F4" w14:textId="2EDF5AE2"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14:paraId="54BE0616" w14:textId="12D45174"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14:paraId="0043FFAD" w14:textId="77777777" w:rsidTr="00563708">
        <w:trPr>
          <w:cantSplit/>
        </w:trPr>
        <w:tc>
          <w:tcPr>
            <w:tcW w:w="284" w:type="pct"/>
          </w:tcPr>
          <w:p w14:paraId="14D03CF0" w14:textId="5AB98414"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14:paraId="13BE80DB" w14:textId="5B2ED3D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14:paraId="7DCFC4CC"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14:paraId="26BDB0F6"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14:paraId="563A81BE"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грантового конкурса студенческих инициатив Университета;</w:t>
            </w:r>
          </w:p>
          <w:p w14:paraId="64397B7B" w14:textId="6BAD8411"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15866A8E"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УК-2. Способен управлять проектом на всех этапах его жизненного цикла</w:t>
            </w:r>
          </w:p>
          <w:p w14:paraId="0C42F880" w14:textId="0FF19BD0" w:rsidR="00563708" w:rsidRPr="00A02A27" w:rsidRDefault="00563708" w:rsidP="00976572">
            <w:pPr>
              <w:spacing w:after="0" w:line="240" w:lineRule="auto"/>
              <w:rPr>
                <w:rFonts w:ascii="Times New Roman" w:hAnsi="Times New Roman" w:cs="Times New Roman"/>
                <w:sz w:val="24"/>
                <w:szCs w:val="28"/>
              </w:rPr>
            </w:pPr>
          </w:p>
        </w:tc>
      </w:tr>
      <w:tr w:rsidR="00563708" w:rsidRPr="000A0A81" w14:paraId="6086FDF1" w14:textId="2D87E046" w:rsidTr="00563708">
        <w:trPr>
          <w:cantSplit/>
        </w:trPr>
        <w:tc>
          <w:tcPr>
            <w:tcW w:w="284" w:type="pct"/>
          </w:tcPr>
          <w:p w14:paraId="492721EF" w14:textId="0FF44CF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14:paraId="7D4DB0F3" w14:textId="62D4895B"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14:paraId="20159B28"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14:paraId="5C70AA10"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14:paraId="288A6665" w14:textId="242117C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Организация выставок книжных, тематических, </w:t>
            </w:r>
            <w:proofErr w:type="spellStart"/>
            <w:r w:rsidRPr="000A0A81">
              <w:rPr>
                <w:rFonts w:ascii="Times New Roman" w:hAnsi="Times New Roman" w:cs="Times New Roman"/>
                <w:sz w:val="24"/>
                <w:szCs w:val="28"/>
              </w:rPr>
              <w:t>книжно</w:t>
            </w:r>
            <w:proofErr w:type="spellEnd"/>
            <w:r w:rsidRPr="000A0A81">
              <w:rPr>
                <w:rFonts w:ascii="Times New Roman" w:hAnsi="Times New Roman" w:cs="Times New Roman"/>
                <w:sz w:val="24"/>
                <w:szCs w:val="28"/>
              </w:rPr>
              <w:t xml:space="preserve"> – иллюстрированных, музейных экспозиций на базе научной библиотеки ОГУ и Музея истории ОГУ</w:t>
            </w:r>
          </w:p>
        </w:tc>
        <w:tc>
          <w:tcPr>
            <w:tcW w:w="1506" w:type="pct"/>
          </w:tcPr>
          <w:p w14:paraId="26EECA57"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50B3A330" w14:textId="77777777" w:rsidR="00563708" w:rsidRPr="00A02A27" w:rsidRDefault="00563708" w:rsidP="00976572">
            <w:pPr>
              <w:spacing w:after="0" w:line="240" w:lineRule="auto"/>
              <w:rPr>
                <w:rFonts w:ascii="Times New Roman" w:hAnsi="Times New Roman" w:cs="Times New Roman"/>
                <w:sz w:val="24"/>
                <w:szCs w:val="28"/>
              </w:rPr>
            </w:pPr>
          </w:p>
        </w:tc>
      </w:tr>
      <w:tr w:rsidR="00563708" w:rsidRPr="000A0A81" w14:paraId="3F4349BD" w14:textId="592B40F5" w:rsidTr="00563708">
        <w:trPr>
          <w:cantSplit/>
        </w:trPr>
        <w:tc>
          <w:tcPr>
            <w:tcW w:w="284" w:type="pct"/>
          </w:tcPr>
          <w:p w14:paraId="35C8EACE" w14:textId="5B1E8B19"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14:paraId="77E4BC05" w14:textId="7A86AAA9"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14:paraId="0C88CA75" w14:textId="7B57567C"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14:paraId="1D0E0E32" w14:textId="24999DDC"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14:paraId="4FD18610"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14:paraId="6B67D496" w14:textId="1716732C"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14:paraId="4F914DD4" w14:textId="5C9CE7A6"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0A0A81" w:rsidRDefault="00573882" w:rsidP="007A7394">
      <w:pPr>
        <w:spacing w:after="0" w:line="240" w:lineRule="auto"/>
        <w:ind w:firstLine="709"/>
        <w:jc w:val="both"/>
        <w:rPr>
          <w:rFonts w:ascii="Times New Roman" w:hAnsi="Times New Roman" w:cs="Times New Roman"/>
          <w:sz w:val="28"/>
          <w:szCs w:val="28"/>
        </w:rPr>
      </w:pPr>
    </w:p>
    <w:p w14:paraId="6BC8524D" w14:textId="7BB43E72"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14:paraId="01342801" w14:textId="1E2B4047"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6871D6" w:rsidRPr="000A0A81">
        <w:rPr>
          <w:rFonts w:ascii="Times New Roman" w:hAnsi="Times New Roman" w:cs="Times New Roman"/>
          <w:sz w:val="24"/>
          <w:szCs w:val="24"/>
        </w:rPr>
        <w:t xml:space="preserve"> </w:t>
      </w:r>
      <w:r w:rsidR="006871D6" w:rsidRPr="00A02A27">
        <w:rPr>
          <w:rFonts w:ascii="Times New Roman" w:hAnsi="Times New Roman" w:cs="Times New Roman"/>
          <w:sz w:val="24"/>
          <w:szCs w:val="24"/>
        </w:rPr>
        <w:t xml:space="preserve">факультета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14:paraId="10FF9B0F" w14:textId="4E9AAF95"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12"/>
        <w:gridCol w:w="1827"/>
        <w:gridCol w:w="2033"/>
        <w:gridCol w:w="4006"/>
      </w:tblGrid>
      <w:tr w:rsidR="006871D6" w:rsidRPr="000A0A81" w14:paraId="23E4B3D3" w14:textId="77777777" w:rsidTr="00DD6CA4">
        <w:trPr>
          <w:tblHeader/>
        </w:trPr>
        <w:tc>
          <w:tcPr>
            <w:tcW w:w="2676" w:type="dxa"/>
            <w:vAlign w:val="center"/>
          </w:tcPr>
          <w:p w14:paraId="4524C84A" w14:textId="39787549"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14:paraId="2F2488B0" w14:textId="2434E8CB"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14:paraId="279C9E8E" w14:textId="63FBA4F8"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14:paraId="1693D00A" w14:textId="77777777" w:rsidTr="00DD6CA4">
        <w:tc>
          <w:tcPr>
            <w:tcW w:w="2676" w:type="dxa"/>
          </w:tcPr>
          <w:p w14:paraId="17D363C5" w14:textId="4805E25F"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14:paraId="7B923B90" w14:textId="07D83410"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14:paraId="6340A142" w14:textId="4812BF57"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DC634D" w:rsidRPr="00A02A27">
              <w:rPr>
                <w:rFonts w:ascii="Times New Roman" w:hAnsi="Times New Roman" w:cs="Times New Roman"/>
                <w:sz w:val="24"/>
                <w:szCs w:val="28"/>
              </w:rPr>
              <w:t>факультета</w:t>
            </w:r>
            <w:r w:rsidRPr="000A0A81">
              <w:rPr>
                <w:rFonts w:ascii="Times New Roman" w:hAnsi="Times New Roman" w:cs="Times New Roman"/>
                <w:sz w:val="24"/>
                <w:szCs w:val="28"/>
              </w:rPr>
              <w:t>)</w:t>
            </w:r>
          </w:p>
        </w:tc>
        <w:tc>
          <w:tcPr>
            <w:tcW w:w="4216" w:type="dxa"/>
          </w:tcPr>
          <w:p w14:paraId="5650746B" w14:textId="1F8B00FD"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14:paraId="73D38074" w14:textId="0ADCDE7F"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14:paraId="584373F2" w14:textId="1DFFEF4C"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14:paraId="2EC3EDE5" w14:textId="322942B7"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14:paraId="2C131C12" w14:textId="037BEAA2"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14:paraId="7428B41B" w14:textId="0FB9AD06"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14:paraId="3752DD4D" w14:textId="77777777" w:rsidTr="00DD6CA4">
        <w:tc>
          <w:tcPr>
            <w:tcW w:w="2676" w:type="dxa"/>
          </w:tcPr>
          <w:p w14:paraId="3FA0D145" w14:textId="67676A6A"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14:paraId="17892267" w14:textId="56DE89F3"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w:t>
            </w:r>
            <w:r w:rsidR="0024148D" w:rsidRPr="000A0A81">
              <w:rPr>
                <w:rFonts w:ascii="Times New Roman" w:hAnsi="Times New Roman" w:cs="Times New Roman"/>
                <w:sz w:val="24"/>
                <w:szCs w:val="28"/>
              </w:rPr>
              <w:t xml:space="preserve"> </w:t>
            </w:r>
            <w:r w:rsidR="009E4549" w:rsidRPr="000A0A81">
              <w:rPr>
                <w:rFonts w:ascii="Times New Roman" w:hAnsi="Times New Roman" w:cs="Times New Roman"/>
                <w:sz w:val="24"/>
                <w:szCs w:val="28"/>
              </w:rPr>
              <w:t>молодежных сообществ университета</w:t>
            </w:r>
            <w:r w:rsidRPr="000A0A81">
              <w:rPr>
                <w:rFonts w:ascii="Times New Roman" w:hAnsi="Times New Roman" w:cs="Times New Roman"/>
                <w:sz w:val="24"/>
                <w:szCs w:val="28"/>
              </w:rPr>
              <w:t>;</w:t>
            </w:r>
          </w:p>
          <w:p w14:paraId="42320320" w14:textId="77777777"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 xml:space="preserve">диагностика качественных и количественных </w:t>
            </w:r>
            <w:r w:rsidR="001C271B" w:rsidRPr="000A0A81">
              <w:rPr>
                <w:rFonts w:ascii="Times New Roman" w:hAnsi="Times New Roman" w:cs="Times New Roman"/>
                <w:sz w:val="24"/>
                <w:szCs w:val="28"/>
              </w:rPr>
              <w:lastRenderedPageBreak/>
              <w:t>характеристик эффективности реализации Программы;</w:t>
            </w:r>
          </w:p>
          <w:p w14:paraId="02F99733" w14:textId="30E2DA04"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w:t>
            </w:r>
            <w:r w:rsidR="00EB4381" w:rsidRPr="000A0A81">
              <w:rPr>
                <w:rFonts w:ascii="Times New Roman" w:hAnsi="Times New Roman" w:cs="Times New Roman"/>
                <w:sz w:val="24"/>
                <w:szCs w:val="28"/>
              </w:rPr>
              <w:t xml:space="preserve"> </w:t>
            </w:r>
            <w:r w:rsidRPr="000A0A81">
              <w:rPr>
                <w:rFonts w:ascii="Times New Roman" w:hAnsi="Times New Roman" w:cs="Times New Roman"/>
                <w:sz w:val="24"/>
                <w:szCs w:val="28"/>
              </w:rPr>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участие</w:t>
            </w: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14:paraId="479D9D77" w14:textId="4F6F3DD2"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14:paraId="0AD34388" w14:textId="7688C114"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14:paraId="65D2606A" w14:textId="2F2723E1"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5FC28EB3" w:rsidR="009E4549"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Pr="00A02A27">
              <w:rPr>
                <w:rFonts w:ascii="Times New Roman" w:hAnsi="Times New Roman" w:cs="Times New Roman"/>
                <w:sz w:val="24"/>
                <w:szCs w:val="28"/>
              </w:rPr>
              <w:t xml:space="preserve">факультетами </w:t>
            </w:r>
            <w:r w:rsidRPr="000A0A81">
              <w:rPr>
                <w:rFonts w:ascii="Times New Roman" w:hAnsi="Times New Roman" w:cs="Times New Roman"/>
                <w:sz w:val="24"/>
                <w:szCs w:val="28"/>
              </w:rPr>
              <w:t>университета по направлению социально-воспитательной работы.</w:t>
            </w:r>
          </w:p>
        </w:tc>
      </w:tr>
    </w:tbl>
    <w:p w14:paraId="65E0BD7A" w14:textId="77777777"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89"/>
        <w:gridCol w:w="2422"/>
        <w:gridCol w:w="3612"/>
        <w:gridCol w:w="3955"/>
      </w:tblGrid>
      <w:tr w:rsidR="002A02D4" w:rsidRPr="000A0A81" w14:paraId="4B1CDD51" w14:textId="77777777" w:rsidTr="00AB0B55">
        <w:trPr>
          <w:cantSplit/>
          <w:trHeight w:val="393"/>
          <w:jc w:val="center"/>
        </w:trPr>
        <w:tc>
          <w:tcPr>
            <w:tcW w:w="491" w:type="dxa"/>
            <w:vMerge w:val="restart"/>
            <w:vAlign w:val="center"/>
          </w:tcPr>
          <w:p w14:paraId="3A892B7E"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14:paraId="3B5656A4"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14:paraId="7A46B18F"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14:paraId="52420DEB" w14:textId="77777777"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14:paraId="50137623" w14:textId="77777777" w:rsidTr="00AB0B55">
        <w:trPr>
          <w:cantSplit/>
          <w:trHeight w:val="436"/>
          <w:jc w:val="center"/>
        </w:trPr>
        <w:tc>
          <w:tcPr>
            <w:tcW w:w="491" w:type="dxa"/>
            <w:vMerge/>
            <w:vAlign w:val="center"/>
          </w:tcPr>
          <w:p w14:paraId="2D634A50"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14:paraId="473D425C"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14:paraId="1427A5E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14:paraId="18541ED5" w14:textId="77777777" w:rsidTr="00AB0B55">
        <w:trPr>
          <w:cantSplit/>
          <w:jc w:val="center"/>
        </w:trPr>
        <w:tc>
          <w:tcPr>
            <w:tcW w:w="491" w:type="dxa"/>
          </w:tcPr>
          <w:p w14:paraId="15A80EE9"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14:paraId="6B50AD3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14:paraId="111266D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14:paraId="09FFCE6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14:paraId="49440EB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14:paraId="2CCEE5D6" w14:textId="77777777" w:rsidR="002A02D4" w:rsidRPr="000A0A81" w:rsidRDefault="002A02D4" w:rsidP="00AB0B55">
            <w:pPr>
              <w:spacing w:after="0" w:line="240" w:lineRule="auto"/>
              <w:rPr>
                <w:rFonts w:ascii="Times New Roman" w:hAnsi="Times New Roman" w:cs="Times New Roman"/>
                <w:sz w:val="24"/>
                <w:szCs w:val="28"/>
              </w:rPr>
            </w:pPr>
          </w:p>
        </w:tc>
      </w:tr>
      <w:tr w:rsidR="002A02D4" w:rsidRPr="000A0A81" w14:paraId="242F4F58" w14:textId="77777777" w:rsidTr="00AB0B55">
        <w:trPr>
          <w:cantSplit/>
          <w:jc w:val="center"/>
        </w:trPr>
        <w:tc>
          <w:tcPr>
            <w:tcW w:w="491" w:type="dxa"/>
          </w:tcPr>
          <w:p w14:paraId="6E2F8DEB"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14:paraId="31646795"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14:paraId="73E698A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14:paraId="707BB44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14:paraId="54C0182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14:paraId="2584DF29" w14:textId="77777777" w:rsidTr="00AB0B55">
        <w:trPr>
          <w:cantSplit/>
          <w:jc w:val="center"/>
        </w:trPr>
        <w:tc>
          <w:tcPr>
            <w:tcW w:w="491" w:type="dxa"/>
          </w:tcPr>
          <w:p w14:paraId="4603B145"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14:paraId="16B476C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14:paraId="243DEB3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14:paraId="7676646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14:paraId="36F72DD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14:paraId="43A7852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14:paraId="0CAAF08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14:paraId="14DAEF1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14:paraId="2E143DF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14:paraId="35317DA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14:paraId="7FAD8DB8" w14:textId="77777777" w:rsidTr="00AB0B55">
        <w:trPr>
          <w:cantSplit/>
          <w:jc w:val="center"/>
        </w:trPr>
        <w:tc>
          <w:tcPr>
            <w:tcW w:w="491" w:type="dxa"/>
          </w:tcPr>
          <w:p w14:paraId="7571FF7C"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14:paraId="31631ED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14:paraId="42A34CC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14:paraId="0DC4BE3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14:paraId="4FC1201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14:paraId="3EF9C8D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14:paraId="7BE523CD" w14:textId="77777777" w:rsidTr="00AB0B55">
        <w:trPr>
          <w:cantSplit/>
          <w:jc w:val="center"/>
        </w:trPr>
        <w:tc>
          <w:tcPr>
            <w:tcW w:w="491" w:type="dxa"/>
          </w:tcPr>
          <w:p w14:paraId="4022D736"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14:paraId="13A706C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14:paraId="09BB400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14:paraId="6F93460B"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14:paraId="7FF3127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14:paraId="2B189D2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14:paraId="73BEA39C" w14:textId="77777777" w:rsidTr="00AB0B55">
        <w:trPr>
          <w:cantSplit/>
          <w:jc w:val="center"/>
        </w:trPr>
        <w:tc>
          <w:tcPr>
            <w:tcW w:w="491" w:type="dxa"/>
          </w:tcPr>
          <w:p w14:paraId="209B61BE"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6</w:t>
            </w:r>
          </w:p>
        </w:tc>
        <w:tc>
          <w:tcPr>
            <w:tcW w:w="2441" w:type="dxa"/>
          </w:tcPr>
          <w:p w14:paraId="040169A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14:paraId="7FB8EB8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14:paraId="742F9EE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14:paraId="61F1266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14:paraId="7B5AB5F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14:paraId="00B9580B" w14:textId="77777777" w:rsidTr="00AB0B55">
        <w:trPr>
          <w:cantSplit/>
          <w:jc w:val="center"/>
        </w:trPr>
        <w:tc>
          <w:tcPr>
            <w:tcW w:w="491" w:type="dxa"/>
          </w:tcPr>
          <w:p w14:paraId="739798B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2441" w:type="dxa"/>
          </w:tcPr>
          <w:p w14:paraId="19C9DCC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14:paraId="7027785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14:paraId="354158D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14:paraId="26FAB81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14:paraId="7B74AE0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14:paraId="46454FC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14:paraId="6C1294A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14:paraId="2C2A0C02" w14:textId="77777777" w:rsidTr="00AB0B55">
        <w:trPr>
          <w:cantSplit/>
          <w:jc w:val="center"/>
        </w:trPr>
        <w:tc>
          <w:tcPr>
            <w:tcW w:w="491" w:type="dxa"/>
          </w:tcPr>
          <w:p w14:paraId="61735511"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14:paraId="20935A6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14:paraId="47D630E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14:paraId="7F1F2C7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14:paraId="5009CB5A" w14:textId="77777777" w:rsidTr="00AB0B55">
        <w:trPr>
          <w:cantSplit/>
          <w:jc w:val="center"/>
        </w:trPr>
        <w:tc>
          <w:tcPr>
            <w:tcW w:w="491" w:type="dxa"/>
          </w:tcPr>
          <w:p w14:paraId="641B7C3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14:paraId="0D78715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14:paraId="60A0F50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14:paraId="6B8ABBB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14:paraId="063636F0" w14:textId="206F1CF2"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14:paraId="68E64E5B" w14:textId="77777777" w:rsidR="002A02D4" w:rsidRPr="000A0A81" w:rsidRDefault="002A02D4" w:rsidP="002A02D4">
      <w:pPr>
        <w:spacing w:after="0" w:line="240" w:lineRule="auto"/>
        <w:jc w:val="center"/>
        <w:rPr>
          <w:rFonts w:ascii="Times New Roman" w:hAnsi="Times New Roman" w:cs="Times New Roman"/>
          <w:sz w:val="20"/>
          <w:szCs w:val="28"/>
        </w:rPr>
      </w:pPr>
    </w:p>
    <w:p w14:paraId="6658E999" w14:textId="77777777"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14:paraId="47AAD874" w14:textId="77777777" w:rsidR="00A02A27" w:rsidRPr="004E2756" w:rsidRDefault="00A02A27" w:rsidP="00A02A27">
      <w:pPr>
        <w:spacing w:after="0" w:line="240" w:lineRule="auto"/>
        <w:jc w:val="center"/>
        <w:rPr>
          <w:rFonts w:ascii="Times New Roman" w:hAnsi="Times New Roman"/>
          <w:sz w:val="24"/>
          <w:szCs w:val="28"/>
        </w:rPr>
      </w:pPr>
      <w:r w:rsidRPr="001D2436">
        <w:rPr>
          <w:rFonts w:ascii="Times New Roman" w:hAnsi="Times New Roman"/>
          <w:sz w:val="24"/>
          <w:szCs w:val="28"/>
        </w:rPr>
        <w:t xml:space="preserve">по программе </w:t>
      </w:r>
      <w:r w:rsidRPr="004E2756">
        <w:rPr>
          <w:rFonts w:ascii="Times New Roman" w:hAnsi="Times New Roman"/>
          <w:sz w:val="24"/>
          <w:szCs w:val="28"/>
        </w:rPr>
        <w:t>бакалавриата</w:t>
      </w:r>
    </w:p>
    <w:p w14:paraId="003EA4B3" w14:textId="77777777" w:rsidR="00A02A27" w:rsidRPr="004E2756" w:rsidRDefault="00A02A27" w:rsidP="00A02A27">
      <w:pPr>
        <w:pStyle w:val="ReportHead"/>
        <w:suppressAutoHyphens/>
        <w:rPr>
          <w:sz w:val="20"/>
        </w:rPr>
      </w:pPr>
    </w:p>
    <w:p w14:paraId="7E41103C" w14:textId="77777777" w:rsidR="00A02A27" w:rsidRPr="004E2756" w:rsidRDefault="00A02A27" w:rsidP="00A02A27">
      <w:pPr>
        <w:pStyle w:val="ReportHead"/>
        <w:suppressAutoHyphens/>
        <w:rPr>
          <w:sz w:val="24"/>
        </w:rPr>
      </w:pPr>
      <w:r w:rsidRPr="004E2756">
        <w:rPr>
          <w:sz w:val="24"/>
        </w:rPr>
        <w:t>Направление подготовки</w:t>
      </w:r>
    </w:p>
    <w:p w14:paraId="2118CA42" w14:textId="77777777" w:rsidR="00A02A27" w:rsidRPr="000D596F" w:rsidRDefault="00A02A27" w:rsidP="00A02A27">
      <w:pPr>
        <w:pStyle w:val="ReportHead"/>
        <w:suppressAutoHyphens/>
        <w:rPr>
          <w:i/>
          <w:sz w:val="24"/>
          <w:u w:val="single"/>
        </w:rPr>
      </w:pPr>
      <w:r w:rsidRPr="004E2756">
        <w:rPr>
          <w:i/>
          <w:sz w:val="24"/>
          <w:u w:val="single"/>
        </w:rPr>
        <w:t>06.03</w:t>
      </w:r>
      <w:r w:rsidRPr="000D596F">
        <w:rPr>
          <w:i/>
          <w:sz w:val="24"/>
          <w:u w:val="single"/>
        </w:rPr>
        <w:t>.01 Биология</w:t>
      </w:r>
    </w:p>
    <w:p w14:paraId="4F13FC99" w14:textId="77777777" w:rsidR="00A02A27" w:rsidRPr="000D596F" w:rsidRDefault="00A02A27" w:rsidP="00A02A27">
      <w:pPr>
        <w:pStyle w:val="ReportHead"/>
        <w:suppressAutoHyphens/>
        <w:rPr>
          <w:sz w:val="16"/>
        </w:rPr>
      </w:pPr>
      <w:r w:rsidRPr="000D596F">
        <w:rPr>
          <w:sz w:val="16"/>
        </w:rPr>
        <w:t>(код и направления подготовки)</w:t>
      </w:r>
    </w:p>
    <w:p w14:paraId="4CCE6361" w14:textId="77777777" w:rsidR="00A02A27" w:rsidRPr="000D596F" w:rsidRDefault="00A02A27" w:rsidP="00A02A27">
      <w:pPr>
        <w:pStyle w:val="ReportHead"/>
        <w:suppressAutoHyphens/>
        <w:rPr>
          <w:sz w:val="16"/>
        </w:rPr>
      </w:pPr>
    </w:p>
    <w:p w14:paraId="24C76C5D" w14:textId="77777777" w:rsidR="00A02A27" w:rsidRPr="000D596F" w:rsidRDefault="00A02A27" w:rsidP="00A02A27">
      <w:pPr>
        <w:pStyle w:val="ReportHead"/>
        <w:suppressAutoHyphens/>
        <w:rPr>
          <w:i/>
          <w:sz w:val="24"/>
          <w:u w:val="single"/>
        </w:rPr>
      </w:pPr>
      <w:proofErr w:type="spellStart"/>
      <w:r w:rsidRPr="000D596F">
        <w:rPr>
          <w:i/>
          <w:sz w:val="24"/>
          <w:u w:val="single"/>
        </w:rPr>
        <w:t>Биоэкология</w:t>
      </w:r>
      <w:proofErr w:type="spellEnd"/>
    </w:p>
    <w:p w14:paraId="1194E363" w14:textId="77777777" w:rsidR="00A02A27" w:rsidRPr="000D596F" w:rsidRDefault="00A02A27" w:rsidP="00A02A27">
      <w:pPr>
        <w:pStyle w:val="ReportHead"/>
        <w:suppressAutoHyphens/>
        <w:rPr>
          <w:sz w:val="16"/>
        </w:rPr>
      </w:pPr>
      <w:r w:rsidRPr="000D596F">
        <w:rPr>
          <w:sz w:val="16"/>
        </w:rPr>
        <w:t>(наименование профиля образовательной программы)</w:t>
      </w:r>
    </w:p>
    <w:p w14:paraId="483EE308" w14:textId="77777777" w:rsidR="002A02D4" w:rsidRPr="000A0A81" w:rsidRDefault="002A02D4" w:rsidP="002A02D4">
      <w:pPr>
        <w:spacing w:after="0" w:line="240" w:lineRule="auto"/>
        <w:jc w:val="center"/>
        <w:rPr>
          <w:rFonts w:ascii="Times New Roman" w:hAnsi="Times New Roman" w:cs="Times New Roman"/>
          <w:sz w:val="16"/>
          <w:szCs w:val="28"/>
        </w:rPr>
      </w:pPr>
    </w:p>
    <w:p w14:paraId="2F987609" w14:textId="48B6F068"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14:paraId="34C5895A" w14:textId="19330821" w:rsidR="00A77D8D" w:rsidRDefault="00A77D8D" w:rsidP="002A02D4">
      <w:pPr>
        <w:spacing w:after="0" w:line="240" w:lineRule="auto"/>
        <w:jc w:val="center"/>
        <w:rPr>
          <w:rFonts w:ascii="Times New Roman" w:hAnsi="Times New Roman" w:cs="Times New Roman"/>
          <w:sz w:val="24"/>
          <w:szCs w:val="28"/>
        </w:rPr>
      </w:pPr>
    </w:p>
    <w:p w14:paraId="16BF2D8D" w14:textId="77777777"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14:paraId="3F4348BF" w14:textId="77777777" w:rsidR="00E47674" w:rsidRPr="00E47674" w:rsidRDefault="00E47674" w:rsidP="00E47674">
      <w:pPr>
        <w:spacing w:after="0" w:line="240" w:lineRule="auto"/>
        <w:jc w:val="center"/>
        <w:rPr>
          <w:rFonts w:ascii="Times New Roman" w:hAnsi="Times New Roman" w:cs="Times New Roman"/>
          <w:sz w:val="20"/>
          <w:szCs w:val="20"/>
        </w:rPr>
      </w:pPr>
    </w:p>
    <w:p w14:paraId="134AAF04" w14:textId="77777777"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14:paraId="3328E7F3" w14:textId="77777777"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E47674" w14:paraId="78E34CD6" w14:textId="77777777" w:rsidTr="00E47674">
        <w:trPr>
          <w:cantSplit/>
          <w:trHeight w:val="1074"/>
        </w:trPr>
        <w:tc>
          <w:tcPr>
            <w:tcW w:w="710" w:type="dxa"/>
          </w:tcPr>
          <w:p w14:paraId="4357114C" w14:textId="77777777" w:rsidR="00E47674" w:rsidRPr="00E47674" w:rsidRDefault="00E47674" w:rsidP="00E47674">
            <w:pPr>
              <w:spacing w:after="0" w:line="240" w:lineRule="auto"/>
              <w:jc w:val="center"/>
              <w:rPr>
                <w:rFonts w:ascii="Times New Roman" w:hAnsi="Times New Roman" w:cs="Times New Roman"/>
              </w:rPr>
            </w:pPr>
          </w:p>
          <w:p w14:paraId="7E3F57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14:paraId="5EFB1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60C5E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232AE3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3F5B00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213E9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14:paraId="19D1016B" w14:textId="77777777" w:rsidTr="00E47674">
        <w:trPr>
          <w:cantSplit/>
          <w:trHeight w:val="505"/>
        </w:trPr>
        <w:tc>
          <w:tcPr>
            <w:tcW w:w="11058" w:type="dxa"/>
            <w:gridSpan w:val="5"/>
          </w:tcPr>
          <w:p w14:paraId="4307B5AA"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14:paraId="5F6028D9" w14:textId="77777777" w:rsidTr="00E47674">
        <w:trPr>
          <w:trHeight w:val="245"/>
        </w:trPr>
        <w:tc>
          <w:tcPr>
            <w:tcW w:w="710" w:type="dxa"/>
            <w:vAlign w:val="center"/>
          </w:tcPr>
          <w:p w14:paraId="0230245E"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0BEFC9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924F6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6A186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53996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4D5F62DA"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67EB72A" w14:textId="77777777" w:rsidTr="00E47674">
        <w:trPr>
          <w:trHeight w:val="245"/>
        </w:trPr>
        <w:tc>
          <w:tcPr>
            <w:tcW w:w="710" w:type="dxa"/>
            <w:vAlign w:val="center"/>
          </w:tcPr>
          <w:p w14:paraId="070BFD01"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71F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BC4E9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4C3879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2D98690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B01FE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14:paraId="46F771F2" w14:textId="77777777" w:rsidTr="00E47674">
        <w:trPr>
          <w:trHeight w:val="245"/>
        </w:trPr>
        <w:tc>
          <w:tcPr>
            <w:tcW w:w="710" w:type="dxa"/>
            <w:vAlign w:val="center"/>
          </w:tcPr>
          <w:p w14:paraId="6645A02B"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81E90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79F1F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Профилактика деструктивного </w:t>
            </w:r>
            <w:r w:rsidRPr="00E47674">
              <w:rPr>
                <w:rFonts w:ascii="Times New Roman" w:hAnsi="Times New Roman" w:cs="Times New Roman"/>
              </w:rPr>
              <w:lastRenderedPageBreak/>
              <w:t>поведения в студенческой среде</w:t>
            </w:r>
          </w:p>
        </w:tc>
        <w:tc>
          <w:tcPr>
            <w:tcW w:w="2410" w:type="dxa"/>
            <w:vAlign w:val="center"/>
          </w:tcPr>
          <w:p w14:paraId="5E84344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индивидуальная работа со студентами и в группах</w:t>
            </w:r>
          </w:p>
        </w:tc>
        <w:tc>
          <w:tcPr>
            <w:tcW w:w="3544" w:type="dxa"/>
            <w:vAlign w:val="center"/>
          </w:tcPr>
          <w:p w14:paraId="1FC7CB0F" w14:textId="5A202B0F"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4EC5BA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129DB362"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0B255AE" w14:textId="77777777" w:rsidTr="00E47674">
        <w:trPr>
          <w:trHeight w:val="245"/>
        </w:trPr>
        <w:tc>
          <w:tcPr>
            <w:tcW w:w="710" w:type="dxa"/>
            <w:vAlign w:val="center"/>
          </w:tcPr>
          <w:p w14:paraId="1DDB255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B3509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CAAD3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14:paraId="00784A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семинар</w:t>
            </w:r>
          </w:p>
        </w:tc>
        <w:tc>
          <w:tcPr>
            <w:tcW w:w="3544" w:type="dxa"/>
            <w:vAlign w:val="center"/>
          </w:tcPr>
          <w:p w14:paraId="21DC2A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1659DE50"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2B7C036" w14:textId="77777777" w:rsidTr="00E47674">
        <w:trPr>
          <w:trHeight w:val="245"/>
        </w:trPr>
        <w:tc>
          <w:tcPr>
            <w:tcW w:w="710" w:type="dxa"/>
            <w:vAlign w:val="center"/>
          </w:tcPr>
          <w:p w14:paraId="248DAF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A8A9F7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31521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3CC4CE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6538D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50F42E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4A45C9E0" w14:textId="77777777" w:rsidTr="00E47674">
        <w:trPr>
          <w:trHeight w:val="245"/>
        </w:trPr>
        <w:tc>
          <w:tcPr>
            <w:tcW w:w="710" w:type="dxa"/>
            <w:vAlign w:val="center"/>
          </w:tcPr>
          <w:p w14:paraId="1E55BA3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9D5F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099A7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21CCC2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4752B0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14:paraId="49FFEBBF" w14:textId="77777777" w:rsidTr="00E47674">
        <w:trPr>
          <w:trHeight w:val="245"/>
        </w:trPr>
        <w:tc>
          <w:tcPr>
            <w:tcW w:w="710" w:type="dxa"/>
            <w:vAlign w:val="center"/>
          </w:tcPr>
          <w:p w14:paraId="725E7AE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ECD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03169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42A911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6B12C4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87B0216" w14:textId="77777777" w:rsidTr="00E47674">
        <w:trPr>
          <w:trHeight w:val="245"/>
        </w:trPr>
        <w:tc>
          <w:tcPr>
            <w:tcW w:w="710" w:type="dxa"/>
            <w:vAlign w:val="center"/>
          </w:tcPr>
          <w:p w14:paraId="7A03DB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0FDF59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vAlign w:val="center"/>
          </w:tcPr>
          <w:p w14:paraId="29C2B03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2CEE0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4365B2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2BBC7902" w14:textId="48A639E3" w:rsidR="00E47674" w:rsidRPr="00E47674"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1FB1814" w14:textId="77777777" w:rsidTr="00E47674">
        <w:trPr>
          <w:trHeight w:val="245"/>
        </w:trPr>
        <w:tc>
          <w:tcPr>
            <w:tcW w:w="710" w:type="dxa"/>
            <w:vAlign w:val="center"/>
          </w:tcPr>
          <w:p w14:paraId="220C075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819C0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vAlign w:val="center"/>
          </w:tcPr>
          <w:p w14:paraId="014C48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667BF1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3BE8BA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6A460F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1CBDD7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2E6399B5" w14:textId="38EA51AC" w:rsidR="00E47674" w:rsidRPr="00A02A27" w:rsidRDefault="00E47674" w:rsidP="00A02A27">
            <w:pPr>
              <w:spacing w:after="0" w:line="240" w:lineRule="auto"/>
              <w:jc w:val="center"/>
              <w:rPr>
                <w:rFonts w:ascii="Times New Roman" w:hAnsi="Times New Roman" w:cs="Times New Roman"/>
                <w:color w:val="FF0000"/>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Pr="00A02A27">
              <w:rPr>
                <w:rFonts w:ascii="Times New Roman" w:hAnsi="Times New Roman" w:cs="Times New Roman"/>
              </w:rPr>
              <w:t>декан факультета,</w:t>
            </w:r>
          </w:p>
          <w:p w14:paraId="3E0C8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E47674" w:rsidRPr="00E47674" w14:paraId="182400A9" w14:textId="77777777" w:rsidTr="00E47674">
        <w:trPr>
          <w:trHeight w:val="245"/>
        </w:trPr>
        <w:tc>
          <w:tcPr>
            <w:tcW w:w="710" w:type="dxa"/>
            <w:vAlign w:val="center"/>
          </w:tcPr>
          <w:p w14:paraId="18D75BF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8F0862D" w14:textId="77777777" w:rsidR="00E47674" w:rsidRPr="00E47674" w:rsidRDefault="00E47674" w:rsidP="00E47674">
            <w:pPr>
              <w:spacing w:after="0" w:line="240" w:lineRule="auto"/>
              <w:jc w:val="center"/>
              <w:rPr>
                <w:rFonts w:ascii="Times New Roman" w:hAnsi="Times New Roman" w:cs="Times New Roman"/>
              </w:rPr>
            </w:pPr>
            <w:bookmarkStart w:id="1" w:name="_Hlk137051059"/>
            <w:r w:rsidRPr="00E47674">
              <w:rPr>
                <w:rFonts w:ascii="Times New Roman" w:hAnsi="Times New Roman" w:cs="Times New Roman"/>
              </w:rPr>
              <w:t>сентябрь 2023</w:t>
            </w:r>
          </w:p>
        </w:tc>
        <w:tc>
          <w:tcPr>
            <w:tcW w:w="2693" w:type="dxa"/>
          </w:tcPr>
          <w:p w14:paraId="5E583C9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7A1981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3F902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5AD0AA" w14:textId="77777777" w:rsidTr="00E47674">
        <w:trPr>
          <w:trHeight w:val="245"/>
        </w:trPr>
        <w:tc>
          <w:tcPr>
            <w:tcW w:w="710" w:type="dxa"/>
            <w:vAlign w:val="center"/>
          </w:tcPr>
          <w:p w14:paraId="383A1C8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865254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p w14:paraId="4B551F5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1BA120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14:paraId="0F6AC5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E239D6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3082F543" w14:textId="77777777" w:rsidTr="00E47674">
        <w:trPr>
          <w:trHeight w:val="245"/>
        </w:trPr>
        <w:tc>
          <w:tcPr>
            <w:tcW w:w="710" w:type="dxa"/>
            <w:vAlign w:val="center"/>
          </w:tcPr>
          <w:p w14:paraId="4203C57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14:paraId="25BBAA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2B7EEC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3F554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45217B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5A9F93C0" w14:textId="77777777" w:rsidTr="00E47674">
        <w:trPr>
          <w:trHeight w:val="245"/>
        </w:trPr>
        <w:tc>
          <w:tcPr>
            <w:tcW w:w="710" w:type="dxa"/>
            <w:vAlign w:val="center"/>
          </w:tcPr>
          <w:p w14:paraId="2B07D4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6084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сентября 2023</w:t>
            </w:r>
          </w:p>
        </w:tc>
        <w:tc>
          <w:tcPr>
            <w:tcW w:w="2693" w:type="dxa"/>
            <w:vAlign w:val="center"/>
          </w:tcPr>
          <w:p w14:paraId="1FD624E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755337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147C1B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643B8664" w14:textId="51B90E8A" w:rsidR="00E47674" w:rsidRPr="00E47674"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FFD0093" w14:textId="77777777" w:rsidTr="00E47674">
        <w:trPr>
          <w:trHeight w:val="245"/>
        </w:trPr>
        <w:tc>
          <w:tcPr>
            <w:tcW w:w="710" w:type="dxa"/>
            <w:vAlign w:val="center"/>
          </w:tcPr>
          <w:p w14:paraId="36F41C6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F21A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5BFE92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504B7F8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7B6941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716007B2" w14:textId="77777777" w:rsidTr="00E47674">
        <w:trPr>
          <w:trHeight w:val="245"/>
        </w:trPr>
        <w:tc>
          <w:tcPr>
            <w:tcW w:w="710" w:type="dxa"/>
            <w:vAlign w:val="center"/>
          </w:tcPr>
          <w:p w14:paraId="780BCA0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751C1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tcPr>
          <w:p w14:paraId="1670F27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0611F3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79A537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525A68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E47674" w:rsidRPr="00E47674" w14:paraId="3F6E00F0" w14:textId="77777777" w:rsidTr="00E47674">
        <w:trPr>
          <w:trHeight w:val="245"/>
        </w:trPr>
        <w:tc>
          <w:tcPr>
            <w:tcW w:w="710" w:type="dxa"/>
            <w:vAlign w:val="center"/>
          </w:tcPr>
          <w:p w14:paraId="0C141A9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4C2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560994E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48A343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3A6D0B6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045B58E5"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67E1715" w14:textId="77777777" w:rsidTr="00E47674">
        <w:trPr>
          <w:trHeight w:val="245"/>
        </w:trPr>
        <w:tc>
          <w:tcPr>
            <w:tcW w:w="11058" w:type="dxa"/>
            <w:gridSpan w:val="5"/>
            <w:vAlign w:val="center"/>
          </w:tcPr>
          <w:p w14:paraId="7A26D66B" w14:textId="77777777" w:rsidR="00E47674" w:rsidRPr="00E47674" w:rsidRDefault="00E47674" w:rsidP="00E47674">
            <w:pPr>
              <w:spacing w:after="0" w:line="240" w:lineRule="auto"/>
              <w:jc w:val="center"/>
              <w:rPr>
                <w:rFonts w:ascii="Times New Roman" w:hAnsi="Times New Roman" w:cs="Times New Roman"/>
              </w:rPr>
            </w:pPr>
          </w:p>
          <w:p w14:paraId="3EFCC1E7"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01A79EA7"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A2D8FBA" w14:textId="77777777" w:rsidTr="00E47674">
        <w:trPr>
          <w:trHeight w:val="245"/>
        </w:trPr>
        <w:tc>
          <w:tcPr>
            <w:tcW w:w="710" w:type="dxa"/>
            <w:vAlign w:val="center"/>
          </w:tcPr>
          <w:p w14:paraId="7E482CC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1EA19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7CE717F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88F9269"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14:paraId="46F08F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15C974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C79DD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6B80E3BD" w14:textId="77777777" w:rsidTr="00E47674">
        <w:trPr>
          <w:trHeight w:val="245"/>
        </w:trPr>
        <w:tc>
          <w:tcPr>
            <w:tcW w:w="710" w:type="dxa"/>
            <w:vAlign w:val="center"/>
          </w:tcPr>
          <w:p w14:paraId="60EF97B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9CAD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2FB946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1D229AF"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410" w:type="dxa"/>
          </w:tcPr>
          <w:p w14:paraId="26961D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67F98C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747D2F1A" w14:textId="77777777" w:rsidTr="00E47674">
        <w:trPr>
          <w:trHeight w:val="245"/>
        </w:trPr>
        <w:tc>
          <w:tcPr>
            <w:tcW w:w="710" w:type="dxa"/>
            <w:vAlign w:val="center"/>
          </w:tcPr>
          <w:p w14:paraId="4AADB42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4E45A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tcPr>
          <w:p w14:paraId="47721F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Всероссийский медиафорум «Без срока давности. Пусть знает вся Россия»</w:t>
            </w:r>
          </w:p>
        </w:tc>
        <w:tc>
          <w:tcPr>
            <w:tcW w:w="2410" w:type="dxa"/>
          </w:tcPr>
          <w:p w14:paraId="004164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медиафорум</w:t>
            </w:r>
          </w:p>
        </w:tc>
        <w:tc>
          <w:tcPr>
            <w:tcW w:w="3544" w:type="dxa"/>
          </w:tcPr>
          <w:p w14:paraId="67A65E5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27EED484" w14:textId="77777777" w:rsidTr="00E47674">
        <w:trPr>
          <w:trHeight w:val="245"/>
        </w:trPr>
        <w:tc>
          <w:tcPr>
            <w:tcW w:w="710" w:type="dxa"/>
            <w:vAlign w:val="center"/>
          </w:tcPr>
          <w:p w14:paraId="0184F3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477B3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5F20F6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EAF93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tc>
        <w:tc>
          <w:tcPr>
            <w:tcW w:w="2410" w:type="dxa"/>
          </w:tcPr>
          <w:p w14:paraId="00CA29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w:t>
            </w:r>
          </w:p>
        </w:tc>
        <w:tc>
          <w:tcPr>
            <w:tcW w:w="3544" w:type="dxa"/>
          </w:tcPr>
          <w:p w14:paraId="669CC9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DA2F177" w14:textId="77777777" w:rsidTr="00E47674">
        <w:trPr>
          <w:trHeight w:val="245"/>
        </w:trPr>
        <w:tc>
          <w:tcPr>
            <w:tcW w:w="710" w:type="dxa"/>
            <w:vAlign w:val="center"/>
          </w:tcPr>
          <w:p w14:paraId="105B9A6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3F42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06D6B8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май 2024</w:t>
            </w:r>
          </w:p>
        </w:tc>
        <w:tc>
          <w:tcPr>
            <w:tcW w:w="2693" w:type="dxa"/>
          </w:tcPr>
          <w:p w14:paraId="767F71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Всероссийская студенческая </w:t>
            </w:r>
            <w:r w:rsidRPr="00E47674">
              <w:rPr>
                <w:rFonts w:ascii="Times New Roman" w:hAnsi="Times New Roman" w:cs="Times New Roman"/>
              </w:rPr>
              <w:lastRenderedPageBreak/>
              <w:t>патриотическая акция «Знай наших»</w:t>
            </w:r>
          </w:p>
        </w:tc>
        <w:tc>
          <w:tcPr>
            <w:tcW w:w="2410" w:type="dxa"/>
          </w:tcPr>
          <w:p w14:paraId="123B765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акция</w:t>
            </w:r>
          </w:p>
        </w:tc>
        <w:tc>
          <w:tcPr>
            <w:tcW w:w="3544" w:type="dxa"/>
          </w:tcPr>
          <w:p w14:paraId="0E37CC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Дегтярева Н.А., научный руководитель студенческого </w:t>
            </w:r>
            <w:r w:rsidRPr="00E47674">
              <w:rPr>
                <w:rFonts w:ascii="Times New Roman" w:hAnsi="Times New Roman" w:cs="Times New Roman"/>
              </w:rPr>
              <w:lastRenderedPageBreak/>
              <w:t>патриотического клуба «Я горжусь»</w:t>
            </w:r>
          </w:p>
        </w:tc>
      </w:tr>
      <w:tr w:rsidR="00E47674" w:rsidRPr="00E47674" w14:paraId="09C3B3F1" w14:textId="77777777" w:rsidTr="00E47674">
        <w:trPr>
          <w:trHeight w:val="245"/>
        </w:trPr>
        <w:tc>
          <w:tcPr>
            <w:tcW w:w="710" w:type="dxa"/>
            <w:vAlign w:val="center"/>
          </w:tcPr>
          <w:p w14:paraId="3F1629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0483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7C673F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200B66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«Без срока давности» - просветительский проект, инициированный «Поисковым движением России»</w:t>
            </w:r>
          </w:p>
        </w:tc>
        <w:tc>
          <w:tcPr>
            <w:tcW w:w="2410" w:type="dxa"/>
          </w:tcPr>
          <w:p w14:paraId="7057A2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D0C3E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55232D7D" w14:textId="77777777" w:rsidTr="00E47674">
        <w:trPr>
          <w:trHeight w:val="245"/>
        </w:trPr>
        <w:tc>
          <w:tcPr>
            <w:tcW w:w="710" w:type="dxa"/>
            <w:vAlign w:val="center"/>
          </w:tcPr>
          <w:p w14:paraId="33DADE0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E844B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645F6C9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3BD6F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Участники коренного перелома в ходе Великой Отечественной войны</w:t>
            </w:r>
          </w:p>
        </w:tc>
        <w:tc>
          <w:tcPr>
            <w:tcW w:w="2410" w:type="dxa"/>
          </w:tcPr>
          <w:p w14:paraId="418FAACE"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3F9869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8DAA44B" w14:textId="77777777" w:rsidTr="00E47674">
        <w:trPr>
          <w:trHeight w:val="245"/>
        </w:trPr>
        <w:tc>
          <w:tcPr>
            <w:tcW w:w="710" w:type="dxa"/>
            <w:vAlign w:val="center"/>
          </w:tcPr>
          <w:p w14:paraId="4194F0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9CF9B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7C8F9E47"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B808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2B1C70B1"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7D1C11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4AC03E4C" w14:textId="77777777" w:rsidTr="00E47674">
        <w:trPr>
          <w:trHeight w:val="245"/>
        </w:trPr>
        <w:tc>
          <w:tcPr>
            <w:tcW w:w="710" w:type="dxa"/>
            <w:vAlign w:val="center"/>
          </w:tcPr>
          <w:p w14:paraId="36DDA92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AE8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71725DFD"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4B8C9DD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Битве за Днепр</w:t>
            </w:r>
          </w:p>
          <w:p w14:paraId="6C8FD602" w14:textId="77777777" w:rsidR="00E47674" w:rsidRPr="00E47674" w:rsidRDefault="00E47674" w:rsidP="00E47674">
            <w:pPr>
              <w:spacing w:after="0" w:line="240" w:lineRule="auto"/>
              <w:jc w:val="center"/>
              <w:rPr>
                <w:rFonts w:ascii="Times New Roman" w:hAnsi="Times New Roman" w:cs="Times New Roman"/>
              </w:rPr>
            </w:pPr>
          </w:p>
          <w:p w14:paraId="6511FE90" w14:textId="77777777" w:rsidR="00E47674" w:rsidRPr="00E47674" w:rsidRDefault="00E47674" w:rsidP="00E47674">
            <w:pPr>
              <w:spacing w:after="0" w:line="240" w:lineRule="auto"/>
              <w:jc w:val="center"/>
              <w:rPr>
                <w:rFonts w:ascii="Times New Roman" w:hAnsi="Times New Roman" w:cs="Times New Roman"/>
              </w:rPr>
            </w:pPr>
          </w:p>
          <w:p w14:paraId="7E5FD39E" w14:textId="77777777" w:rsidR="00E47674" w:rsidRPr="00E47674" w:rsidRDefault="00E47674" w:rsidP="00E47674">
            <w:pPr>
              <w:spacing w:after="0" w:line="240" w:lineRule="auto"/>
              <w:jc w:val="center"/>
              <w:rPr>
                <w:rFonts w:ascii="Times New Roman" w:hAnsi="Times New Roman" w:cs="Times New Roman"/>
              </w:rPr>
            </w:pPr>
          </w:p>
          <w:p w14:paraId="3D465786"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E9884B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C288D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962B456" w14:textId="77777777" w:rsidTr="00E47674">
        <w:trPr>
          <w:trHeight w:val="245"/>
        </w:trPr>
        <w:tc>
          <w:tcPr>
            <w:tcW w:w="710" w:type="dxa"/>
            <w:vAlign w:val="center"/>
          </w:tcPr>
          <w:p w14:paraId="4C22C6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D1B3F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4966371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715D7C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85 лет медалям «За отвагу» и «За боевые заслуги»</w:t>
            </w:r>
          </w:p>
        </w:tc>
        <w:tc>
          <w:tcPr>
            <w:tcW w:w="2410" w:type="dxa"/>
          </w:tcPr>
          <w:p w14:paraId="2A7E04FB"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F91D9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7794C6E" w14:textId="77777777" w:rsidTr="00E47674">
        <w:trPr>
          <w:trHeight w:val="245"/>
        </w:trPr>
        <w:tc>
          <w:tcPr>
            <w:tcW w:w="710" w:type="dxa"/>
            <w:vAlign w:val="center"/>
          </w:tcPr>
          <w:p w14:paraId="3AAD338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E147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4884C8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Интеллектуальная игра «</w:t>
            </w:r>
            <w:proofErr w:type="spellStart"/>
            <w:r w:rsidRPr="00E47674">
              <w:rPr>
                <w:rFonts w:ascii="Times New Roman" w:hAnsi="Times New Roman" w:cs="Times New Roman"/>
              </w:rPr>
              <w:t>Брейн</w:t>
            </w:r>
            <w:proofErr w:type="spellEnd"/>
            <w:r w:rsidRPr="00E47674">
              <w:rPr>
                <w:rFonts w:ascii="Times New Roman" w:hAnsi="Times New Roman" w:cs="Times New Roman"/>
              </w:rPr>
              <w:t>-ринг», посвященная Дню народного единства</w:t>
            </w:r>
          </w:p>
        </w:tc>
        <w:tc>
          <w:tcPr>
            <w:tcW w:w="2410" w:type="dxa"/>
            <w:vAlign w:val="center"/>
          </w:tcPr>
          <w:p w14:paraId="290B5A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33AAB89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1D677E83" w14:textId="77777777" w:rsidTr="00E47674">
        <w:trPr>
          <w:trHeight w:val="245"/>
        </w:trPr>
        <w:tc>
          <w:tcPr>
            <w:tcW w:w="710" w:type="dxa"/>
            <w:vAlign w:val="center"/>
          </w:tcPr>
          <w:p w14:paraId="4375F9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FE98A3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5D681C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7E29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DC5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ИСГН</w:t>
            </w:r>
          </w:p>
        </w:tc>
      </w:tr>
      <w:tr w:rsidR="00E47674" w:rsidRPr="00E47674" w14:paraId="2A846E09" w14:textId="77777777" w:rsidTr="00E47674">
        <w:trPr>
          <w:trHeight w:val="245"/>
        </w:trPr>
        <w:tc>
          <w:tcPr>
            <w:tcW w:w="710" w:type="dxa"/>
            <w:vAlign w:val="center"/>
          </w:tcPr>
          <w:p w14:paraId="266D249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213C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ноября 2023</w:t>
            </w:r>
          </w:p>
        </w:tc>
        <w:tc>
          <w:tcPr>
            <w:tcW w:w="2693" w:type="dxa"/>
          </w:tcPr>
          <w:p w14:paraId="4A17E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14:paraId="1152D4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 </w:t>
            </w:r>
            <w:proofErr w:type="spellStart"/>
            <w:r w:rsidRPr="00E47674">
              <w:rPr>
                <w:rFonts w:ascii="Times New Roman" w:hAnsi="Times New Roman" w:cs="Times New Roman"/>
              </w:rPr>
              <w:t>Квиз</w:t>
            </w:r>
            <w:proofErr w:type="spellEnd"/>
            <w:r w:rsidRPr="00E47674">
              <w:rPr>
                <w:rFonts w:ascii="Times New Roman" w:hAnsi="Times New Roman" w:cs="Times New Roman"/>
              </w:rPr>
              <w:t xml:space="preserve"> «Единство народов и толерантность»</w:t>
            </w:r>
          </w:p>
          <w:p w14:paraId="31B616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14:paraId="3187B0D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14:paraId="3D98D0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6AD35167" w14:textId="77777777" w:rsidTr="00E47674">
        <w:trPr>
          <w:trHeight w:val="245"/>
        </w:trPr>
        <w:tc>
          <w:tcPr>
            <w:tcW w:w="710" w:type="dxa"/>
            <w:vAlign w:val="center"/>
          </w:tcPr>
          <w:p w14:paraId="357E227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FC14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 ноября 2023</w:t>
            </w:r>
          </w:p>
        </w:tc>
        <w:tc>
          <w:tcPr>
            <w:tcW w:w="2693" w:type="dxa"/>
            <w:vAlign w:val="center"/>
          </w:tcPr>
          <w:p w14:paraId="5BA5AF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7E4E071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12734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099A9624" w14:textId="77777777" w:rsidTr="00E47674">
        <w:trPr>
          <w:trHeight w:val="245"/>
        </w:trPr>
        <w:tc>
          <w:tcPr>
            <w:tcW w:w="710" w:type="dxa"/>
            <w:vAlign w:val="center"/>
          </w:tcPr>
          <w:p w14:paraId="47E6BDF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12E6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tc>
        <w:tc>
          <w:tcPr>
            <w:tcW w:w="2693" w:type="dxa"/>
          </w:tcPr>
          <w:p w14:paraId="4220BB2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«Горький хлеб Победы» ко Дню полного освобождения Ленинграда от фашистской блокады в 1944 году</w:t>
            </w:r>
          </w:p>
        </w:tc>
        <w:tc>
          <w:tcPr>
            <w:tcW w:w="2410" w:type="dxa"/>
          </w:tcPr>
          <w:p w14:paraId="7CB973B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презентация проекта</w:t>
            </w:r>
          </w:p>
        </w:tc>
        <w:tc>
          <w:tcPr>
            <w:tcW w:w="3544" w:type="dxa"/>
          </w:tcPr>
          <w:p w14:paraId="7198AFB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ФПБИ</w:t>
            </w:r>
          </w:p>
        </w:tc>
      </w:tr>
      <w:tr w:rsidR="00E47674" w:rsidRPr="00E47674" w14:paraId="460245A8" w14:textId="77777777" w:rsidTr="00E47674">
        <w:trPr>
          <w:trHeight w:val="245"/>
        </w:trPr>
        <w:tc>
          <w:tcPr>
            <w:tcW w:w="710" w:type="dxa"/>
            <w:vAlign w:val="center"/>
          </w:tcPr>
          <w:p w14:paraId="0A7EAA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864F4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p w14:paraId="14087311"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3331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со времени полного освобождения Ленинграда от фашистской блокады (27 января 1944)</w:t>
            </w:r>
          </w:p>
        </w:tc>
        <w:tc>
          <w:tcPr>
            <w:tcW w:w="2410" w:type="dxa"/>
          </w:tcPr>
          <w:p w14:paraId="7961D18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8AFA9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22CDD512" w14:textId="77777777" w:rsidTr="00E47674">
        <w:trPr>
          <w:trHeight w:val="245"/>
        </w:trPr>
        <w:tc>
          <w:tcPr>
            <w:tcW w:w="710" w:type="dxa"/>
            <w:vAlign w:val="center"/>
          </w:tcPr>
          <w:p w14:paraId="603720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DAA9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 май 2024 г.</w:t>
            </w:r>
          </w:p>
        </w:tc>
        <w:tc>
          <w:tcPr>
            <w:tcW w:w="2693" w:type="dxa"/>
          </w:tcPr>
          <w:p w14:paraId="089ED7D5"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410" w:type="dxa"/>
          </w:tcPr>
          <w:p w14:paraId="50CAB1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0B06E6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3E2F0BE1" w14:textId="77777777" w:rsidTr="00E47674">
        <w:trPr>
          <w:trHeight w:val="245"/>
        </w:trPr>
        <w:tc>
          <w:tcPr>
            <w:tcW w:w="710" w:type="dxa"/>
            <w:vAlign w:val="center"/>
          </w:tcPr>
          <w:p w14:paraId="4D73DE2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1EEE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p w14:paraId="4AA3933B"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00540D7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45 лет со времени ввода советских войск в Афганистан (1979)</w:t>
            </w:r>
          </w:p>
          <w:p w14:paraId="339619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В рамках мероприятия состоится открытие выставки, посвященной </w:t>
            </w:r>
            <w:r w:rsidRPr="00E47674">
              <w:rPr>
                <w:rFonts w:ascii="Times New Roman" w:hAnsi="Times New Roman" w:cs="Times New Roman"/>
              </w:rPr>
              <w:lastRenderedPageBreak/>
              <w:t>воинам-интернационалистам, студентам Оренбургского политехнического института</w:t>
            </w:r>
          </w:p>
        </w:tc>
        <w:tc>
          <w:tcPr>
            <w:tcW w:w="2410" w:type="dxa"/>
          </w:tcPr>
          <w:p w14:paraId="2065B99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историко-фото-документальная выставка</w:t>
            </w:r>
          </w:p>
        </w:tc>
        <w:tc>
          <w:tcPr>
            <w:tcW w:w="3544" w:type="dxa"/>
          </w:tcPr>
          <w:p w14:paraId="798D562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0B6831E" w14:textId="77777777" w:rsidTr="00E47674">
        <w:trPr>
          <w:trHeight w:val="245"/>
        </w:trPr>
        <w:tc>
          <w:tcPr>
            <w:tcW w:w="710" w:type="dxa"/>
            <w:vAlign w:val="center"/>
          </w:tcPr>
          <w:p w14:paraId="2DE79E5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B337A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5B6A70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1D7C53C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5A7AF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4D0194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4DCE324B" w14:textId="77777777" w:rsidTr="00E47674">
        <w:trPr>
          <w:trHeight w:val="245"/>
        </w:trPr>
        <w:tc>
          <w:tcPr>
            <w:tcW w:w="710" w:type="dxa"/>
            <w:vAlign w:val="center"/>
          </w:tcPr>
          <w:p w14:paraId="04D0FF6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E2BC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tcPr>
          <w:p w14:paraId="755EC4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4FA20CA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CCE7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381B0675" w14:textId="77777777" w:rsidTr="00E47674">
        <w:trPr>
          <w:trHeight w:val="245"/>
        </w:trPr>
        <w:tc>
          <w:tcPr>
            <w:tcW w:w="710" w:type="dxa"/>
            <w:vAlign w:val="center"/>
          </w:tcPr>
          <w:p w14:paraId="7A6C4B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7A7A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2024</w:t>
            </w:r>
          </w:p>
        </w:tc>
        <w:tc>
          <w:tcPr>
            <w:tcW w:w="2693" w:type="dxa"/>
          </w:tcPr>
          <w:p w14:paraId="65E6758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Час памяти  "Прикоснись сердцем к подвигу"</w:t>
            </w:r>
          </w:p>
          <w:p w14:paraId="55388DF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"Спасибо за мир!"</w:t>
            </w:r>
          </w:p>
          <w:p w14:paraId="75AB449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Мастер-класс по изготовлению поздравительной открытки "Солдатам Победы – с благодарностью!"</w:t>
            </w:r>
          </w:p>
          <w:p w14:paraId="4672A14E"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Книжно</w:t>
            </w:r>
            <w:proofErr w:type="spellEnd"/>
            <w:r w:rsidRPr="00E47674">
              <w:rPr>
                <w:rFonts w:ascii="Times New Roman" w:hAnsi="Times New Roman" w:cs="Times New Roman"/>
              </w:rPr>
              <w:t>-иллюстративная экспозиция «Голос Победы»</w:t>
            </w:r>
          </w:p>
        </w:tc>
        <w:tc>
          <w:tcPr>
            <w:tcW w:w="2410" w:type="dxa"/>
          </w:tcPr>
          <w:p w14:paraId="36A308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tcPr>
          <w:p w14:paraId="278518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39AE6B8" w14:textId="77777777" w:rsidTr="00E47674">
        <w:trPr>
          <w:trHeight w:val="245"/>
        </w:trPr>
        <w:tc>
          <w:tcPr>
            <w:tcW w:w="710" w:type="dxa"/>
            <w:vAlign w:val="center"/>
          </w:tcPr>
          <w:p w14:paraId="7FD38AB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7DBB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11 апреля 2024</w:t>
            </w:r>
          </w:p>
        </w:tc>
        <w:tc>
          <w:tcPr>
            <w:tcW w:w="2693" w:type="dxa"/>
          </w:tcPr>
          <w:p w14:paraId="7F88D4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3F432E0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0F4AB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41A9367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7D158EC" w14:textId="77777777" w:rsidTr="00E47674">
        <w:trPr>
          <w:trHeight w:val="245"/>
        </w:trPr>
        <w:tc>
          <w:tcPr>
            <w:tcW w:w="710" w:type="dxa"/>
            <w:vAlign w:val="center"/>
          </w:tcPr>
          <w:p w14:paraId="3891ED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15F53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p w14:paraId="510DD7F9"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1B2346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воинской и трудовой Славы России. 79-лет Победы в Великой Отечественной войне.</w:t>
            </w:r>
          </w:p>
        </w:tc>
        <w:tc>
          <w:tcPr>
            <w:tcW w:w="2410" w:type="dxa"/>
          </w:tcPr>
          <w:p w14:paraId="334E847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eastAsia="Calibri" w:hAnsi="Times New Roman" w:cs="Times New Roman"/>
              </w:rPr>
              <w:t>экспозиция</w:t>
            </w:r>
          </w:p>
        </w:tc>
        <w:tc>
          <w:tcPr>
            <w:tcW w:w="3544" w:type="dxa"/>
          </w:tcPr>
          <w:p w14:paraId="663CDC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4C57971" w14:textId="77777777" w:rsidTr="00E47674">
        <w:trPr>
          <w:trHeight w:val="245"/>
        </w:trPr>
        <w:tc>
          <w:tcPr>
            <w:tcW w:w="710" w:type="dxa"/>
            <w:vAlign w:val="center"/>
          </w:tcPr>
          <w:p w14:paraId="454D3CE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F26950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6310ED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6312C5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62320A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23767713" w14:textId="77777777" w:rsidTr="00E47674">
        <w:trPr>
          <w:trHeight w:val="245"/>
        </w:trPr>
        <w:tc>
          <w:tcPr>
            <w:tcW w:w="710" w:type="dxa"/>
            <w:vAlign w:val="center"/>
          </w:tcPr>
          <w:p w14:paraId="16D0B9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59ADC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6B6C7F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3C730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23703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E47674" w14:paraId="67095CBD" w14:textId="77777777" w:rsidTr="00E47674">
        <w:trPr>
          <w:trHeight w:val="245"/>
        </w:trPr>
        <w:tc>
          <w:tcPr>
            <w:tcW w:w="710" w:type="dxa"/>
            <w:vAlign w:val="center"/>
          </w:tcPr>
          <w:p w14:paraId="12C2C9A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5BDE2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0951DC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23A34E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4B0A59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3D8028CF" w14:textId="77777777" w:rsidTr="00E47674">
        <w:trPr>
          <w:trHeight w:val="245"/>
        </w:trPr>
        <w:tc>
          <w:tcPr>
            <w:tcW w:w="710" w:type="dxa"/>
            <w:vAlign w:val="center"/>
          </w:tcPr>
          <w:p w14:paraId="6D37A92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B605B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AA19D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7514C3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388E13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ED272A3" w14:textId="77777777" w:rsidTr="00E47674">
        <w:trPr>
          <w:trHeight w:val="245"/>
        </w:trPr>
        <w:tc>
          <w:tcPr>
            <w:tcW w:w="710" w:type="dxa"/>
            <w:vAlign w:val="center"/>
          </w:tcPr>
          <w:p w14:paraId="78AA6EE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6D8E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9 мая 2024</w:t>
            </w:r>
          </w:p>
        </w:tc>
        <w:tc>
          <w:tcPr>
            <w:tcW w:w="2693" w:type="dxa"/>
          </w:tcPr>
          <w:p w14:paraId="2F0944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118ED3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2F6633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E47674" w:rsidRPr="00E47674" w14:paraId="4E3FBCFF" w14:textId="77777777" w:rsidTr="00E47674">
        <w:trPr>
          <w:trHeight w:val="245"/>
        </w:trPr>
        <w:tc>
          <w:tcPr>
            <w:tcW w:w="710" w:type="dxa"/>
            <w:vAlign w:val="center"/>
          </w:tcPr>
          <w:p w14:paraId="6A84DFC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8AE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 июня 2024</w:t>
            </w:r>
          </w:p>
        </w:tc>
        <w:tc>
          <w:tcPr>
            <w:tcW w:w="2693" w:type="dxa"/>
          </w:tcPr>
          <w:p w14:paraId="19D1E2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России:</w:t>
            </w:r>
          </w:p>
          <w:p w14:paraId="23EB89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Коллективный просмотр документального фильма  из цикла «Загадки русской истории. Взлет Древней Руси»</w:t>
            </w:r>
          </w:p>
          <w:p w14:paraId="1DFEC3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«Российский символика в технике декупаж»</w:t>
            </w:r>
          </w:p>
          <w:p w14:paraId="51A213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Тематическая выставка «Отечество моё – Россия»</w:t>
            </w:r>
          </w:p>
        </w:tc>
        <w:tc>
          <w:tcPr>
            <w:tcW w:w="2410" w:type="dxa"/>
          </w:tcPr>
          <w:p w14:paraId="51E455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площадка</w:t>
            </w:r>
          </w:p>
        </w:tc>
        <w:tc>
          <w:tcPr>
            <w:tcW w:w="3544" w:type="dxa"/>
          </w:tcPr>
          <w:p w14:paraId="3FC045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B6DF486" w14:textId="77777777" w:rsidTr="00E47674">
        <w:trPr>
          <w:trHeight w:val="245"/>
        </w:trPr>
        <w:tc>
          <w:tcPr>
            <w:tcW w:w="710" w:type="dxa"/>
            <w:vAlign w:val="center"/>
          </w:tcPr>
          <w:p w14:paraId="7E4266F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474F3E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14:paraId="25BD23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6407F6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20797F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702661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0931E908" w14:textId="77777777" w:rsidTr="00E47674">
        <w:trPr>
          <w:trHeight w:val="245"/>
        </w:trPr>
        <w:tc>
          <w:tcPr>
            <w:tcW w:w="11058" w:type="dxa"/>
            <w:gridSpan w:val="5"/>
            <w:vAlign w:val="center"/>
          </w:tcPr>
          <w:p w14:paraId="144A80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E47674" w:rsidRPr="00E47674" w14:paraId="38131FC6" w14:textId="77777777" w:rsidTr="00E47674">
        <w:trPr>
          <w:trHeight w:val="245"/>
        </w:trPr>
        <w:tc>
          <w:tcPr>
            <w:tcW w:w="710" w:type="dxa"/>
            <w:vAlign w:val="center"/>
          </w:tcPr>
          <w:p w14:paraId="5AC5828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2DCF8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67F87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проводимые  на базе студенческого центра ДК «Россия»</w:t>
            </w:r>
          </w:p>
        </w:tc>
        <w:tc>
          <w:tcPr>
            <w:tcW w:w="2410" w:type="dxa"/>
            <w:vAlign w:val="center"/>
          </w:tcPr>
          <w:p w14:paraId="65868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75CC42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0B2785C5" w14:textId="77777777" w:rsidTr="00E47674">
        <w:trPr>
          <w:trHeight w:val="245"/>
        </w:trPr>
        <w:tc>
          <w:tcPr>
            <w:tcW w:w="710" w:type="dxa"/>
            <w:vAlign w:val="center"/>
          </w:tcPr>
          <w:p w14:paraId="50B6B29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BEE25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A223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1CBB536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597C754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16AD23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E47674" w:rsidRPr="00E47674" w14:paraId="709D7591" w14:textId="77777777" w:rsidTr="00E47674">
        <w:trPr>
          <w:trHeight w:val="245"/>
        </w:trPr>
        <w:tc>
          <w:tcPr>
            <w:tcW w:w="710" w:type="dxa"/>
            <w:vAlign w:val="center"/>
          </w:tcPr>
          <w:p w14:paraId="06437F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788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9A5E8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2CC7B8D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050A2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A02A27" w:rsidRPr="00A02A27" w14:paraId="2D9E37EF" w14:textId="77777777" w:rsidTr="00E47674">
        <w:trPr>
          <w:trHeight w:val="245"/>
        </w:trPr>
        <w:tc>
          <w:tcPr>
            <w:tcW w:w="710" w:type="dxa"/>
            <w:vAlign w:val="center"/>
          </w:tcPr>
          <w:p w14:paraId="63B41D3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FD24D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1F23F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158DDFD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3CFF6A4F" w14:textId="2ACD197C" w:rsidR="00E47674" w:rsidRPr="00A02A27"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0DE22D9" w14:textId="77777777" w:rsidTr="00E47674">
        <w:trPr>
          <w:trHeight w:val="245"/>
        </w:trPr>
        <w:tc>
          <w:tcPr>
            <w:tcW w:w="710" w:type="dxa"/>
            <w:vAlign w:val="center"/>
          </w:tcPr>
          <w:p w14:paraId="29D4A0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D1DE5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2023</w:t>
            </w:r>
          </w:p>
        </w:tc>
        <w:tc>
          <w:tcPr>
            <w:tcW w:w="2693" w:type="dxa"/>
            <w:vAlign w:val="center"/>
          </w:tcPr>
          <w:p w14:paraId="5EF496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684DA9E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67CE8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E47674" w:rsidRPr="00E47674" w14:paraId="663F8720" w14:textId="77777777" w:rsidTr="00E47674">
        <w:trPr>
          <w:trHeight w:val="245"/>
        </w:trPr>
        <w:tc>
          <w:tcPr>
            <w:tcW w:w="710" w:type="dxa"/>
            <w:vAlign w:val="center"/>
          </w:tcPr>
          <w:p w14:paraId="64EB8B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479E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2023</w:t>
            </w:r>
          </w:p>
        </w:tc>
        <w:tc>
          <w:tcPr>
            <w:tcW w:w="2693" w:type="dxa"/>
            <w:vAlign w:val="center"/>
          </w:tcPr>
          <w:p w14:paraId="459E7FC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6C97D8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1849E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6A1740A8" w14:textId="77777777" w:rsidTr="00E47674">
        <w:trPr>
          <w:trHeight w:val="245"/>
        </w:trPr>
        <w:tc>
          <w:tcPr>
            <w:tcW w:w="710" w:type="dxa"/>
            <w:vAlign w:val="center"/>
          </w:tcPr>
          <w:p w14:paraId="2E2FCA9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7CC9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12 сентября 2023</w:t>
            </w:r>
          </w:p>
        </w:tc>
        <w:tc>
          <w:tcPr>
            <w:tcW w:w="2693" w:type="dxa"/>
            <w:vAlign w:val="center"/>
          </w:tcPr>
          <w:p w14:paraId="20555127"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r w:rsidRPr="00E47674">
              <w:rPr>
                <w:rFonts w:ascii="Times New Roman" w:hAnsi="Times New Roman" w:cs="Times New Roman"/>
              </w:rPr>
              <w:t xml:space="preserve"> «Для тебя первокурсник!»:</w:t>
            </w:r>
          </w:p>
          <w:p w14:paraId="0416FCD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14:paraId="00EE9C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Открытый микрофон (музыкально-поэтическая площадка для студентов и сотрудников)</w:t>
            </w:r>
          </w:p>
          <w:p w14:paraId="5CF1C1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книжных закладок</w:t>
            </w:r>
          </w:p>
          <w:p w14:paraId="41918A2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«Мир книжной закладки»</w:t>
            </w:r>
          </w:p>
          <w:p w14:paraId="076ED88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«Время читать»</w:t>
            </w:r>
          </w:p>
        </w:tc>
        <w:tc>
          <w:tcPr>
            <w:tcW w:w="2410" w:type="dxa"/>
            <w:vAlign w:val="center"/>
          </w:tcPr>
          <w:p w14:paraId="4275C0BC" w14:textId="77777777" w:rsidR="00E47674" w:rsidRPr="00E47674" w:rsidRDefault="00E47674" w:rsidP="00E47674">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14:paraId="3A6FB2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C863AA8" w14:textId="77777777" w:rsidTr="00E47674">
        <w:trPr>
          <w:trHeight w:val="245"/>
        </w:trPr>
        <w:tc>
          <w:tcPr>
            <w:tcW w:w="710" w:type="dxa"/>
            <w:vAlign w:val="center"/>
          </w:tcPr>
          <w:p w14:paraId="191858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6016C8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6 октября 2023</w:t>
            </w:r>
          </w:p>
        </w:tc>
        <w:tc>
          <w:tcPr>
            <w:tcW w:w="2693" w:type="dxa"/>
            <w:vAlign w:val="center"/>
          </w:tcPr>
          <w:p w14:paraId="0FAE35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«Осенний марафон» интеллектуально-спортивная игра</w:t>
            </w:r>
          </w:p>
        </w:tc>
        <w:tc>
          <w:tcPr>
            <w:tcW w:w="2410" w:type="dxa"/>
            <w:vAlign w:val="center"/>
          </w:tcPr>
          <w:p w14:paraId="2946D5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1D6DE8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7183B92" w14:textId="77777777" w:rsidTr="00E47674">
        <w:trPr>
          <w:trHeight w:val="245"/>
        </w:trPr>
        <w:tc>
          <w:tcPr>
            <w:tcW w:w="710" w:type="dxa"/>
            <w:vAlign w:val="center"/>
          </w:tcPr>
          <w:p w14:paraId="6485080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E9131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032FA5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55EF7255" w14:textId="77777777" w:rsidR="00E47674" w:rsidRPr="00E47674" w:rsidRDefault="00E47674" w:rsidP="00E47674">
            <w:pPr>
              <w:spacing w:after="0" w:line="240" w:lineRule="auto"/>
              <w:jc w:val="center"/>
              <w:rPr>
                <w:rFonts w:ascii="Times New Roman" w:hAnsi="Times New Roman" w:cs="Times New Roman"/>
              </w:rPr>
            </w:pPr>
          </w:p>
        </w:tc>
        <w:tc>
          <w:tcPr>
            <w:tcW w:w="2410" w:type="dxa"/>
            <w:vAlign w:val="center"/>
          </w:tcPr>
          <w:p w14:paraId="5E020B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0F8908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 директор ИСГН</w:t>
            </w:r>
          </w:p>
        </w:tc>
      </w:tr>
      <w:tr w:rsidR="00E47674" w:rsidRPr="00E47674" w14:paraId="4704CBF7" w14:textId="77777777" w:rsidTr="00E47674">
        <w:trPr>
          <w:trHeight w:val="245"/>
        </w:trPr>
        <w:tc>
          <w:tcPr>
            <w:tcW w:w="710" w:type="dxa"/>
            <w:vAlign w:val="center"/>
          </w:tcPr>
          <w:p w14:paraId="17B2097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20C66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1868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79BF2D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63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1D5FE678" w14:textId="77777777" w:rsidTr="00E47674">
        <w:trPr>
          <w:trHeight w:val="245"/>
        </w:trPr>
        <w:tc>
          <w:tcPr>
            <w:tcW w:w="710" w:type="dxa"/>
            <w:vAlign w:val="center"/>
          </w:tcPr>
          <w:p w14:paraId="1E11AC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70363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16 ноября 2023</w:t>
            </w:r>
          </w:p>
        </w:tc>
        <w:tc>
          <w:tcPr>
            <w:tcW w:w="2693" w:type="dxa"/>
            <w:vAlign w:val="center"/>
          </w:tcPr>
          <w:p w14:paraId="481DE4E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толерантности:</w:t>
            </w:r>
          </w:p>
          <w:p w14:paraId="3DE2346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Книжная выставка «Толерантность - дорога к миру»</w:t>
            </w:r>
          </w:p>
          <w:p w14:paraId="2A0205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w:t>
            </w:r>
            <w:proofErr w:type="spellStart"/>
            <w:r w:rsidRPr="00E47674">
              <w:rPr>
                <w:rFonts w:ascii="Times New Roman" w:hAnsi="Times New Roman" w:cs="Times New Roman"/>
              </w:rPr>
              <w:t>Этномир</w:t>
            </w:r>
            <w:proofErr w:type="spellEnd"/>
            <w:r w:rsidRPr="00E47674">
              <w:rPr>
                <w:rFonts w:ascii="Times New Roman" w:hAnsi="Times New Roman" w:cs="Times New Roman"/>
              </w:rPr>
              <w:t>»</w:t>
            </w:r>
          </w:p>
        </w:tc>
        <w:tc>
          <w:tcPr>
            <w:tcW w:w="2410" w:type="dxa"/>
            <w:vAlign w:val="center"/>
          </w:tcPr>
          <w:p w14:paraId="2A9139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3544" w:type="dxa"/>
            <w:vAlign w:val="center"/>
          </w:tcPr>
          <w:p w14:paraId="206352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79F0A2B4" w14:textId="77777777" w:rsidTr="00E47674">
        <w:trPr>
          <w:trHeight w:val="245"/>
        </w:trPr>
        <w:tc>
          <w:tcPr>
            <w:tcW w:w="710" w:type="dxa"/>
            <w:vAlign w:val="center"/>
          </w:tcPr>
          <w:p w14:paraId="03193C6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2ECE5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vAlign w:val="center"/>
          </w:tcPr>
          <w:p w14:paraId="70B010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2D88C23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28F2E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1A085932" w14:textId="77777777" w:rsidTr="00E47674">
        <w:trPr>
          <w:trHeight w:val="245"/>
        </w:trPr>
        <w:tc>
          <w:tcPr>
            <w:tcW w:w="710" w:type="dxa"/>
            <w:vAlign w:val="center"/>
          </w:tcPr>
          <w:p w14:paraId="1F9EC61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22D7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p w14:paraId="38A852C5"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7C2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100 лет государственному гербу CCCP .</w:t>
            </w:r>
          </w:p>
        </w:tc>
        <w:tc>
          <w:tcPr>
            <w:tcW w:w="2410" w:type="dxa"/>
          </w:tcPr>
          <w:p w14:paraId="3156179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ED344E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7F3EE568" w14:textId="77777777" w:rsidTr="00E47674">
        <w:trPr>
          <w:trHeight w:val="245"/>
        </w:trPr>
        <w:tc>
          <w:tcPr>
            <w:tcW w:w="710" w:type="dxa"/>
            <w:vAlign w:val="center"/>
          </w:tcPr>
          <w:p w14:paraId="4D529A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50C30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февраля 2024</w:t>
            </w:r>
          </w:p>
        </w:tc>
        <w:tc>
          <w:tcPr>
            <w:tcW w:w="2693" w:type="dxa"/>
            <w:vAlign w:val="center"/>
          </w:tcPr>
          <w:p w14:paraId="6FA706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Биографическая онлайн-викторина "Он был рожден, чтоб сказку сделать былью" (к 120- </w:t>
            </w:r>
            <w:proofErr w:type="spellStart"/>
            <w:r w:rsidRPr="00E47674">
              <w:rPr>
                <w:rFonts w:ascii="Times New Roman" w:hAnsi="Times New Roman" w:cs="Times New Roman"/>
              </w:rPr>
              <w:t>летию</w:t>
            </w:r>
            <w:proofErr w:type="spellEnd"/>
            <w:r w:rsidRPr="00E47674">
              <w:rPr>
                <w:rFonts w:ascii="Times New Roman" w:hAnsi="Times New Roman" w:cs="Times New Roman"/>
              </w:rPr>
              <w:t xml:space="preserve"> со дня рождения советского лётчика В.П. Чкалова (1904-1938)</w:t>
            </w:r>
          </w:p>
        </w:tc>
        <w:tc>
          <w:tcPr>
            <w:tcW w:w="2410" w:type="dxa"/>
            <w:vAlign w:val="center"/>
          </w:tcPr>
          <w:p w14:paraId="75A293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викторина</w:t>
            </w:r>
          </w:p>
        </w:tc>
        <w:tc>
          <w:tcPr>
            <w:tcW w:w="3544" w:type="dxa"/>
            <w:vAlign w:val="center"/>
          </w:tcPr>
          <w:p w14:paraId="79063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393BE5DE" w14:textId="77777777" w:rsidTr="00E47674">
        <w:trPr>
          <w:trHeight w:val="245"/>
        </w:trPr>
        <w:tc>
          <w:tcPr>
            <w:tcW w:w="710" w:type="dxa"/>
            <w:vAlign w:val="center"/>
          </w:tcPr>
          <w:p w14:paraId="2AF3B20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00A7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21 – 22 февраля 2024</w:t>
            </w:r>
          </w:p>
        </w:tc>
        <w:tc>
          <w:tcPr>
            <w:tcW w:w="2693" w:type="dxa"/>
            <w:vAlign w:val="center"/>
          </w:tcPr>
          <w:p w14:paraId="4E26E33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410" w:type="dxa"/>
            <w:vAlign w:val="center"/>
          </w:tcPr>
          <w:p w14:paraId="44E7AF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0749E7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AD8037D" w14:textId="77777777" w:rsidTr="00E47674">
        <w:trPr>
          <w:trHeight w:val="245"/>
        </w:trPr>
        <w:tc>
          <w:tcPr>
            <w:tcW w:w="710" w:type="dxa"/>
            <w:vAlign w:val="center"/>
          </w:tcPr>
          <w:p w14:paraId="49EE4E8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646E1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784FDE7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Он был первый… Экспозиция к 90 </w:t>
            </w:r>
            <w:proofErr w:type="spellStart"/>
            <w:r w:rsidRPr="00E47674">
              <w:rPr>
                <w:rFonts w:ascii="Times New Roman" w:hAnsi="Times New Roman" w:cs="Times New Roman"/>
              </w:rPr>
              <w:t>летию</w:t>
            </w:r>
            <w:proofErr w:type="spellEnd"/>
            <w:r w:rsidRPr="00E47674">
              <w:rPr>
                <w:rFonts w:ascii="Times New Roman" w:hAnsi="Times New Roman" w:cs="Times New Roman"/>
              </w:rPr>
              <w:t xml:space="preserve"> со дня рождения советского лётчика-космонавта Юрия Гагарина (1934-1968)</w:t>
            </w:r>
          </w:p>
          <w:p w14:paraId="2B155E68"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6DD38F06"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p>
        </w:tc>
        <w:tc>
          <w:tcPr>
            <w:tcW w:w="3544" w:type="dxa"/>
          </w:tcPr>
          <w:p w14:paraId="6822D1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36E419D" w14:textId="77777777" w:rsidTr="00E47674">
        <w:trPr>
          <w:trHeight w:val="245"/>
        </w:trPr>
        <w:tc>
          <w:tcPr>
            <w:tcW w:w="710" w:type="dxa"/>
            <w:vAlign w:val="center"/>
          </w:tcPr>
          <w:p w14:paraId="6C0A8D9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BE739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vAlign w:val="center"/>
          </w:tcPr>
          <w:p w14:paraId="20A1DDE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7CCB55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1FA9E2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1E4692C2" w14:textId="77777777" w:rsidTr="00E47674">
        <w:trPr>
          <w:trHeight w:val="245"/>
        </w:trPr>
        <w:tc>
          <w:tcPr>
            <w:tcW w:w="710" w:type="dxa"/>
            <w:vAlign w:val="center"/>
          </w:tcPr>
          <w:p w14:paraId="47D802E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F3E36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26 марта 2024</w:t>
            </w:r>
          </w:p>
        </w:tc>
        <w:tc>
          <w:tcPr>
            <w:tcW w:w="2693" w:type="dxa"/>
            <w:vAlign w:val="center"/>
          </w:tcPr>
          <w:p w14:paraId="5B66F8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18552E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Антинаркотическая акция «Мы выбираем жизнь»</w:t>
            </w:r>
          </w:p>
          <w:p w14:paraId="16E810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Блиц-опрос «Мифы и реальность»</w:t>
            </w:r>
          </w:p>
          <w:p w14:paraId="5FC60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«Мир без наркотиков»</w:t>
            </w:r>
          </w:p>
        </w:tc>
        <w:tc>
          <w:tcPr>
            <w:tcW w:w="2410" w:type="dxa"/>
            <w:vAlign w:val="center"/>
          </w:tcPr>
          <w:p w14:paraId="49FF1D7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B1A62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E754AF7" w14:textId="77777777" w:rsidTr="00E47674">
        <w:trPr>
          <w:trHeight w:val="245"/>
        </w:trPr>
        <w:tc>
          <w:tcPr>
            <w:tcW w:w="710" w:type="dxa"/>
            <w:vAlign w:val="center"/>
          </w:tcPr>
          <w:p w14:paraId="1478CE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9A657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27 мая 2024</w:t>
            </w:r>
          </w:p>
        </w:tc>
        <w:tc>
          <w:tcPr>
            <w:tcW w:w="2693" w:type="dxa"/>
            <w:vAlign w:val="center"/>
          </w:tcPr>
          <w:p w14:paraId="7D692CF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акция «</w:t>
            </w:r>
            <w:proofErr w:type="spellStart"/>
            <w:r w:rsidRPr="00E47674">
              <w:rPr>
                <w:rFonts w:ascii="Times New Roman" w:hAnsi="Times New Roman" w:cs="Times New Roman"/>
              </w:rPr>
              <w:t>Библионочь</w:t>
            </w:r>
            <w:proofErr w:type="spellEnd"/>
            <w:r w:rsidRPr="00E47674">
              <w:rPr>
                <w:rFonts w:ascii="Times New Roman" w:hAnsi="Times New Roman" w:cs="Times New Roman"/>
              </w:rPr>
              <w:t xml:space="preserve"> в ОГУ – 2024»</w:t>
            </w:r>
          </w:p>
        </w:tc>
        <w:tc>
          <w:tcPr>
            <w:tcW w:w="2410" w:type="dxa"/>
            <w:vAlign w:val="center"/>
          </w:tcPr>
          <w:p w14:paraId="46EF889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6E5859A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48AEDB1" w14:textId="77777777" w:rsidTr="00E47674">
        <w:trPr>
          <w:trHeight w:val="1976"/>
        </w:trPr>
        <w:tc>
          <w:tcPr>
            <w:tcW w:w="710" w:type="dxa"/>
            <w:vAlign w:val="center"/>
          </w:tcPr>
          <w:p w14:paraId="04C9CF2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1CFA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 июля 2024</w:t>
            </w:r>
          </w:p>
        </w:tc>
        <w:tc>
          <w:tcPr>
            <w:tcW w:w="2693" w:type="dxa"/>
            <w:vAlign w:val="center"/>
          </w:tcPr>
          <w:p w14:paraId="6BCEC9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семьи, любви и верности:</w:t>
            </w:r>
          </w:p>
          <w:p w14:paraId="771F33A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«Семейное чтение, за чашечкой чая»</w:t>
            </w:r>
          </w:p>
          <w:p w14:paraId="030C6FA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кукол-оберегов</w:t>
            </w:r>
          </w:p>
          <w:p w14:paraId="0F23E3C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«Куклы-обереги»</w:t>
            </w:r>
          </w:p>
        </w:tc>
        <w:tc>
          <w:tcPr>
            <w:tcW w:w="2410" w:type="dxa"/>
            <w:vAlign w:val="center"/>
          </w:tcPr>
          <w:p w14:paraId="6EE65D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vAlign w:val="center"/>
          </w:tcPr>
          <w:p w14:paraId="169DF3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8D3628" w14:textId="77777777" w:rsidTr="00E47674">
        <w:trPr>
          <w:trHeight w:val="745"/>
        </w:trPr>
        <w:tc>
          <w:tcPr>
            <w:tcW w:w="11058" w:type="dxa"/>
            <w:gridSpan w:val="5"/>
            <w:vAlign w:val="center"/>
          </w:tcPr>
          <w:p w14:paraId="20CD85A8"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14:paraId="4069E763" w14:textId="77777777" w:rsidTr="00E47674">
        <w:trPr>
          <w:trHeight w:val="245"/>
        </w:trPr>
        <w:tc>
          <w:tcPr>
            <w:tcW w:w="710" w:type="dxa"/>
            <w:vAlign w:val="center"/>
          </w:tcPr>
          <w:p w14:paraId="4F6351E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0490B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D3E2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55B930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3C8E76A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CDC477E" w14:textId="77777777" w:rsidTr="00E47674">
        <w:trPr>
          <w:trHeight w:val="245"/>
        </w:trPr>
        <w:tc>
          <w:tcPr>
            <w:tcW w:w="710" w:type="dxa"/>
            <w:vAlign w:val="center"/>
          </w:tcPr>
          <w:p w14:paraId="39DEA6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A8E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D670E0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1590D0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6F9972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AAF4287" w14:textId="77777777" w:rsidTr="00E47674">
        <w:trPr>
          <w:trHeight w:val="245"/>
        </w:trPr>
        <w:tc>
          <w:tcPr>
            <w:tcW w:w="710" w:type="dxa"/>
            <w:vAlign w:val="center"/>
          </w:tcPr>
          <w:p w14:paraId="59AF9D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14CDE6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CFE14E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7A74ADD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693D2B3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FBCA1FA" w14:textId="77777777" w:rsidTr="00E47674">
        <w:trPr>
          <w:trHeight w:val="245"/>
        </w:trPr>
        <w:tc>
          <w:tcPr>
            <w:tcW w:w="710" w:type="dxa"/>
            <w:vAlign w:val="center"/>
          </w:tcPr>
          <w:p w14:paraId="609830A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9902B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ADFA3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307D61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5510CE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00D393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134104E" w14:textId="77777777" w:rsidTr="00E47674">
        <w:trPr>
          <w:trHeight w:val="245"/>
        </w:trPr>
        <w:tc>
          <w:tcPr>
            <w:tcW w:w="710" w:type="dxa"/>
            <w:vAlign w:val="center"/>
          </w:tcPr>
          <w:p w14:paraId="129EC84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75B2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6E5ACFA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14:paraId="2CDD02B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35BE5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D825378" w14:textId="77777777" w:rsidTr="00E47674">
        <w:trPr>
          <w:trHeight w:val="245"/>
        </w:trPr>
        <w:tc>
          <w:tcPr>
            <w:tcW w:w="710" w:type="dxa"/>
            <w:vAlign w:val="center"/>
          </w:tcPr>
          <w:p w14:paraId="2562699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B7A676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сентября 2023</w:t>
            </w:r>
          </w:p>
        </w:tc>
        <w:tc>
          <w:tcPr>
            <w:tcW w:w="2693" w:type="dxa"/>
          </w:tcPr>
          <w:p w14:paraId="31DCC8A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Весёлые старты «Мама, папа, я» для семей сотрудников ОГУ</w:t>
            </w:r>
          </w:p>
        </w:tc>
        <w:tc>
          <w:tcPr>
            <w:tcW w:w="2410" w:type="dxa"/>
          </w:tcPr>
          <w:p w14:paraId="7E0BB0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спортивно-интеллектуальное соревнование</w:t>
            </w:r>
          </w:p>
        </w:tc>
        <w:tc>
          <w:tcPr>
            <w:tcW w:w="3544" w:type="dxa"/>
          </w:tcPr>
          <w:p w14:paraId="217556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7B66291" w14:textId="77777777" w:rsidTr="00E47674">
        <w:trPr>
          <w:trHeight w:val="245"/>
        </w:trPr>
        <w:tc>
          <w:tcPr>
            <w:tcW w:w="710" w:type="dxa"/>
            <w:vAlign w:val="center"/>
          </w:tcPr>
          <w:p w14:paraId="7BC8E65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3906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19-25 сентября 2023</w:t>
            </w:r>
          </w:p>
        </w:tc>
        <w:tc>
          <w:tcPr>
            <w:tcW w:w="2693" w:type="dxa"/>
            <w:vAlign w:val="center"/>
          </w:tcPr>
          <w:p w14:paraId="57ADAD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3CE055D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vAlign w:val="center"/>
          </w:tcPr>
          <w:p w14:paraId="05494A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A2F0981" w14:textId="77777777" w:rsidTr="00E47674">
        <w:trPr>
          <w:trHeight w:val="245"/>
        </w:trPr>
        <w:tc>
          <w:tcPr>
            <w:tcW w:w="710" w:type="dxa"/>
            <w:vAlign w:val="center"/>
          </w:tcPr>
          <w:p w14:paraId="5AF048E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29221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780E2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им.              В.Г. Мазанова</w:t>
            </w:r>
          </w:p>
          <w:p w14:paraId="50EF8B8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10C986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1E33F4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35E131C" w14:textId="77777777" w:rsidTr="00E47674">
        <w:trPr>
          <w:trHeight w:val="245"/>
        </w:trPr>
        <w:tc>
          <w:tcPr>
            <w:tcW w:w="710" w:type="dxa"/>
            <w:vAlign w:val="center"/>
          </w:tcPr>
          <w:p w14:paraId="098C7F2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DF75E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2023 -февраль 2024</w:t>
            </w:r>
          </w:p>
        </w:tc>
        <w:tc>
          <w:tcPr>
            <w:tcW w:w="2693" w:type="dxa"/>
            <w:vAlign w:val="center"/>
          </w:tcPr>
          <w:p w14:paraId="45E892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06480D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1532A7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2704D81" w14:textId="77777777" w:rsidTr="00E47674">
        <w:trPr>
          <w:trHeight w:val="245"/>
        </w:trPr>
        <w:tc>
          <w:tcPr>
            <w:tcW w:w="710" w:type="dxa"/>
            <w:vAlign w:val="center"/>
          </w:tcPr>
          <w:p w14:paraId="5B100CD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1CA3F26"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22 января 2024</w:t>
            </w:r>
          </w:p>
        </w:tc>
        <w:tc>
          <w:tcPr>
            <w:tcW w:w="2693" w:type="dxa"/>
          </w:tcPr>
          <w:p w14:paraId="16E545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74A868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vAlign w:val="center"/>
          </w:tcPr>
          <w:p w14:paraId="7BC227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1B71525" w14:textId="77777777" w:rsidTr="00E47674">
        <w:trPr>
          <w:trHeight w:val="245"/>
        </w:trPr>
        <w:tc>
          <w:tcPr>
            <w:tcW w:w="710" w:type="dxa"/>
            <w:vAlign w:val="center"/>
          </w:tcPr>
          <w:p w14:paraId="095A28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DFF3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44A03B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5215A5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23759A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F9BA450" w14:textId="77777777" w:rsidTr="00E47674">
        <w:trPr>
          <w:trHeight w:val="245"/>
        </w:trPr>
        <w:tc>
          <w:tcPr>
            <w:tcW w:w="710" w:type="dxa"/>
            <w:vAlign w:val="center"/>
          </w:tcPr>
          <w:p w14:paraId="17B32B4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90CA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февраль-март 2024</w:t>
            </w:r>
          </w:p>
        </w:tc>
        <w:tc>
          <w:tcPr>
            <w:tcW w:w="2693" w:type="dxa"/>
          </w:tcPr>
          <w:p w14:paraId="00A2D9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«КУБОК СТУДЕНЧЕСКОЙ ЛИГИ ПЛАВАНИЯ «ВЫПУСК 2024»</w:t>
            </w:r>
          </w:p>
        </w:tc>
        <w:tc>
          <w:tcPr>
            <w:tcW w:w="2410" w:type="dxa"/>
          </w:tcPr>
          <w:p w14:paraId="0275C9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BAF4F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CC17462" w14:textId="77777777" w:rsidTr="00E47674">
        <w:trPr>
          <w:trHeight w:val="245"/>
        </w:trPr>
        <w:tc>
          <w:tcPr>
            <w:tcW w:w="710" w:type="dxa"/>
            <w:vAlign w:val="center"/>
          </w:tcPr>
          <w:p w14:paraId="60FB59A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ABCF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 29 марта 2024</w:t>
            </w:r>
          </w:p>
        </w:tc>
        <w:tc>
          <w:tcPr>
            <w:tcW w:w="2693" w:type="dxa"/>
          </w:tcPr>
          <w:p w14:paraId="4B3DE4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206FBB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79780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349D6D09" w14:textId="77777777" w:rsidTr="00E47674">
        <w:trPr>
          <w:trHeight w:val="245"/>
        </w:trPr>
        <w:tc>
          <w:tcPr>
            <w:tcW w:w="710" w:type="dxa"/>
            <w:vAlign w:val="center"/>
          </w:tcPr>
          <w:p w14:paraId="749A854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14:paraId="66F7DF0A" w14:textId="77777777" w:rsidR="00E47674" w:rsidRPr="00E47674" w:rsidRDefault="00E47674" w:rsidP="00E47674">
            <w:pPr>
              <w:spacing w:after="0" w:line="240" w:lineRule="auto"/>
              <w:jc w:val="center"/>
              <w:rPr>
                <w:rFonts w:ascii="Times New Roman" w:hAnsi="Times New Roman" w:cs="Times New Roman"/>
                <w:i/>
              </w:rPr>
            </w:pPr>
          </w:p>
          <w:p w14:paraId="4E3472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5 апреля 2024</w:t>
            </w:r>
          </w:p>
        </w:tc>
        <w:tc>
          <w:tcPr>
            <w:tcW w:w="2693" w:type="dxa"/>
          </w:tcPr>
          <w:p w14:paraId="4D13B9DE" w14:textId="77777777" w:rsidR="00E47674" w:rsidRPr="00E47674" w:rsidRDefault="00E47674" w:rsidP="00E47674">
            <w:pPr>
              <w:spacing w:after="0" w:line="240" w:lineRule="auto"/>
              <w:jc w:val="center"/>
              <w:rPr>
                <w:rFonts w:ascii="Times New Roman" w:hAnsi="Times New Roman" w:cs="Times New Roman"/>
              </w:rPr>
            </w:pPr>
          </w:p>
          <w:p w14:paraId="08CE44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6C380D2B" w14:textId="77777777" w:rsidR="00E47674" w:rsidRPr="00E47674" w:rsidRDefault="00E47674" w:rsidP="00E47674">
            <w:pPr>
              <w:spacing w:after="0" w:line="240" w:lineRule="auto"/>
              <w:jc w:val="center"/>
              <w:rPr>
                <w:rFonts w:ascii="Times New Roman" w:hAnsi="Times New Roman" w:cs="Times New Roman"/>
              </w:rPr>
            </w:pPr>
          </w:p>
          <w:p w14:paraId="3D5E243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FA0BDC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5E169D6" w14:textId="77777777" w:rsidTr="00E47674">
        <w:trPr>
          <w:trHeight w:val="245"/>
        </w:trPr>
        <w:tc>
          <w:tcPr>
            <w:tcW w:w="710" w:type="dxa"/>
            <w:vAlign w:val="center"/>
          </w:tcPr>
          <w:p w14:paraId="166CC1C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55271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апреля 2024</w:t>
            </w:r>
          </w:p>
        </w:tc>
        <w:tc>
          <w:tcPr>
            <w:tcW w:w="2693" w:type="dxa"/>
          </w:tcPr>
          <w:p w14:paraId="26E065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lang w:val="en-US"/>
              </w:rPr>
              <w:t>V</w:t>
            </w:r>
            <w:r w:rsidRPr="00E47674">
              <w:rPr>
                <w:rFonts w:ascii="Times New Roman" w:hAnsi="Times New Roman" w:cs="Times New Roman"/>
              </w:rPr>
              <w:t xml:space="preserve"> Традиционный турнир памяти доцента кафедры физического воспитания Владимира Мельникова</w:t>
            </w:r>
          </w:p>
        </w:tc>
        <w:tc>
          <w:tcPr>
            <w:tcW w:w="2410" w:type="dxa"/>
          </w:tcPr>
          <w:p w14:paraId="09B3DC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54121C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C6AB9E2" w14:textId="77777777" w:rsidTr="00E47674">
        <w:trPr>
          <w:trHeight w:val="245"/>
        </w:trPr>
        <w:tc>
          <w:tcPr>
            <w:tcW w:w="710" w:type="dxa"/>
            <w:vAlign w:val="center"/>
          </w:tcPr>
          <w:p w14:paraId="43A621A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7665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C56E1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Всероссийские соревнования по мини-футболу (футзалу) среди команд профессиональных образовательных </w:t>
            </w:r>
            <w:r w:rsidRPr="00E47674">
              <w:rPr>
                <w:rFonts w:ascii="Times New Roman" w:hAnsi="Times New Roman" w:cs="Times New Roman"/>
              </w:rPr>
              <w:lastRenderedPageBreak/>
              <w:t>организаций и команд образовательных организаций высшего образования (в рамках общероссийского проекта «Мини-футбол – в Вузы»)</w:t>
            </w:r>
          </w:p>
          <w:p w14:paraId="7C2664B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67F39B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спортивное соревнование</w:t>
            </w:r>
          </w:p>
        </w:tc>
        <w:tc>
          <w:tcPr>
            <w:tcW w:w="3544" w:type="dxa"/>
          </w:tcPr>
          <w:p w14:paraId="07A051B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CCD6910" w14:textId="77777777" w:rsidTr="00E47674">
        <w:trPr>
          <w:trHeight w:val="245"/>
        </w:trPr>
        <w:tc>
          <w:tcPr>
            <w:tcW w:w="710" w:type="dxa"/>
            <w:vAlign w:val="center"/>
          </w:tcPr>
          <w:p w14:paraId="1569F0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C4EE43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мая 2024</w:t>
            </w:r>
          </w:p>
        </w:tc>
        <w:tc>
          <w:tcPr>
            <w:tcW w:w="2693" w:type="dxa"/>
          </w:tcPr>
          <w:p w14:paraId="1996D9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14:paraId="4B170F4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4EB124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24789CA" w14:textId="77777777" w:rsidTr="00E47674">
        <w:trPr>
          <w:trHeight w:val="245"/>
        </w:trPr>
        <w:tc>
          <w:tcPr>
            <w:tcW w:w="11058" w:type="dxa"/>
            <w:gridSpan w:val="5"/>
            <w:vAlign w:val="center"/>
          </w:tcPr>
          <w:p w14:paraId="6F44841E" w14:textId="77777777" w:rsidR="00E47674" w:rsidRPr="00E47674" w:rsidRDefault="00E47674" w:rsidP="00E47674">
            <w:pPr>
              <w:spacing w:after="0" w:line="240" w:lineRule="auto"/>
              <w:rPr>
                <w:rFonts w:ascii="Times New Roman" w:hAnsi="Times New Roman" w:cs="Times New Roman"/>
              </w:rPr>
            </w:pPr>
          </w:p>
          <w:p w14:paraId="328D7619"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77F8790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6688326C" w14:textId="77777777" w:rsidTr="00E47674">
        <w:trPr>
          <w:trHeight w:val="245"/>
        </w:trPr>
        <w:tc>
          <w:tcPr>
            <w:tcW w:w="710" w:type="dxa"/>
            <w:vAlign w:val="center"/>
          </w:tcPr>
          <w:p w14:paraId="5D7DBD4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D273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3AABB7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tc>
        <w:tc>
          <w:tcPr>
            <w:tcW w:w="2410" w:type="dxa"/>
            <w:vAlign w:val="center"/>
          </w:tcPr>
          <w:p w14:paraId="17E74F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1FD918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3FEC4D9C" w14:textId="77777777" w:rsidTr="00E47674">
        <w:trPr>
          <w:trHeight w:val="245"/>
        </w:trPr>
        <w:tc>
          <w:tcPr>
            <w:tcW w:w="710" w:type="dxa"/>
            <w:vAlign w:val="center"/>
          </w:tcPr>
          <w:p w14:paraId="120351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5A3D1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2023</w:t>
            </w:r>
          </w:p>
        </w:tc>
        <w:tc>
          <w:tcPr>
            <w:tcW w:w="2693" w:type="dxa"/>
            <w:vAlign w:val="center"/>
          </w:tcPr>
          <w:p w14:paraId="34E59D6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67D445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5573360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9A8D60B" w14:textId="77777777" w:rsidTr="00E47674">
        <w:trPr>
          <w:trHeight w:val="245"/>
        </w:trPr>
        <w:tc>
          <w:tcPr>
            <w:tcW w:w="11058" w:type="dxa"/>
            <w:gridSpan w:val="5"/>
            <w:vAlign w:val="center"/>
          </w:tcPr>
          <w:p w14:paraId="676A33CF" w14:textId="77777777" w:rsidR="00E47674" w:rsidRPr="00E47674" w:rsidRDefault="00E47674" w:rsidP="00E47674">
            <w:pPr>
              <w:spacing w:after="0" w:line="240" w:lineRule="auto"/>
              <w:jc w:val="center"/>
              <w:rPr>
                <w:rFonts w:ascii="Times New Roman" w:hAnsi="Times New Roman" w:cs="Times New Roman"/>
              </w:rPr>
            </w:pPr>
          </w:p>
          <w:p w14:paraId="705279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Профессионально-трудовое направление</w:t>
            </w:r>
          </w:p>
          <w:p w14:paraId="27155D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144C5D3" w14:textId="77777777" w:rsidTr="00E47674">
        <w:trPr>
          <w:trHeight w:val="245"/>
        </w:trPr>
        <w:tc>
          <w:tcPr>
            <w:tcW w:w="710" w:type="dxa"/>
            <w:vAlign w:val="center"/>
          </w:tcPr>
          <w:p w14:paraId="5D284EF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E6B4EC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5BAD0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0AEB5F5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2B64BA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5575EC" w14:textId="4AE61406"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4C99BF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309EC7AA" w14:textId="77777777" w:rsidTr="00E47674">
        <w:trPr>
          <w:trHeight w:val="245"/>
        </w:trPr>
        <w:tc>
          <w:tcPr>
            <w:tcW w:w="710" w:type="dxa"/>
            <w:vAlign w:val="center"/>
          </w:tcPr>
          <w:p w14:paraId="0665FBC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178F0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7A054C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0CE285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6939C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0E20F94A" w14:textId="258BFF85"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220839D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67F9C57B" w14:textId="77777777" w:rsidTr="00E47674">
        <w:trPr>
          <w:trHeight w:val="245"/>
        </w:trPr>
        <w:tc>
          <w:tcPr>
            <w:tcW w:w="710" w:type="dxa"/>
            <w:vAlign w:val="center"/>
          </w:tcPr>
          <w:p w14:paraId="565E9C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9B29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098FCB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6C7ED619"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58E86C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67A2C7B7" w14:textId="77777777" w:rsidR="00E47674" w:rsidRPr="00E47674" w:rsidRDefault="00E47674" w:rsidP="00E47674">
            <w:pPr>
              <w:spacing w:after="0" w:line="240" w:lineRule="auto"/>
              <w:jc w:val="center"/>
              <w:rPr>
                <w:rFonts w:ascii="Times New Roman" w:hAnsi="Times New Roman" w:cs="Times New Roman"/>
              </w:rPr>
            </w:pPr>
          </w:p>
          <w:p w14:paraId="6AD4B01D" w14:textId="77777777" w:rsidR="00E47674" w:rsidRPr="00E47674" w:rsidRDefault="00E47674" w:rsidP="00E47674">
            <w:pPr>
              <w:spacing w:after="0" w:line="240" w:lineRule="auto"/>
              <w:jc w:val="center"/>
              <w:rPr>
                <w:rFonts w:ascii="Times New Roman" w:hAnsi="Times New Roman" w:cs="Times New Roman"/>
              </w:rPr>
            </w:pPr>
          </w:p>
          <w:p w14:paraId="7C75334E" w14:textId="77777777" w:rsidR="00E47674" w:rsidRPr="00E47674" w:rsidRDefault="00E47674" w:rsidP="00E47674">
            <w:pPr>
              <w:spacing w:after="0" w:line="240" w:lineRule="auto"/>
              <w:jc w:val="center"/>
              <w:rPr>
                <w:rFonts w:ascii="Times New Roman" w:eastAsia="Calibri" w:hAnsi="Times New Roman" w:cs="Times New Roman"/>
              </w:rPr>
            </w:pPr>
          </w:p>
        </w:tc>
        <w:tc>
          <w:tcPr>
            <w:tcW w:w="3544" w:type="dxa"/>
          </w:tcPr>
          <w:p w14:paraId="373E31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E47674" w:rsidRPr="00E47674" w14:paraId="526D00AC" w14:textId="77777777" w:rsidTr="00E47674">
        <w:trPr>
          <w:trHeight w:val="245"/>
        </w:trPr>
        <w:tc>
          <w:tcPr>
            <w:tcW w:w="11058" w:type="dxa"/>
            <w:gridSpan w:val="5"/>
            <w:vAlign w:val="center"/>
          </w:tcPr>
          <w:p w14:paraId="7419FF0F" w14:textId="77777777" w:rsidR="00E47674" w:rsidRPr="00E47674" w:rsidRDefault="00E47674" w:rsidP="00E47674">
            <w:pPr>
              <w:spacing w:after="0" w:line="240" w:lineRule="auto"/>
              <w:jc w:val="center"/>
              <w:rPr>
                <w:rFonts w:ascii="Times New Roman" w:hAnsi="Times New Roman" w:cs="Times New Roman"/>
              </w:rPr>
            </w:pPr>
          </w:p>
          <w:p w14:paraId="245ADA90"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14:paraId="4C7F8062"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6D1D953A" w14:textId="77777777" w:rsidTr="00E47674">
        <w:trPr>
          <w:trHeight w:val="245"/>
        </w:trPr>
        <w:tc>
          <w:tcPr>
            <w:tcW w:w="710" w:type="dxa"/>
            <w:vAlign w:val="center"/>
          </w:tcPr>
          <w:p w14:paraId="3ABFB4D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789FE6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3F10B1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14:paraId="41430C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444E1A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4621CAAC" w14:textId="4A8B79B0"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1969062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39680A50" w14:textId="77777777" w:rsidTr="00E47674">
        <w:trPr>
          <w:trHeight w:val="245"/>
        </w:trPr>
        <w:tc>
          <w:tcPr>
            <w:tcW w:w="710" w:type="dxa"/>
            <w:vAlign w:val="center"/>
          </w:tcPr>
          <w:p w14:paraId="22F2BF7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5A819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CE981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r w:rsidRPr="00E47674">
              <w:rPr>
                <w:rFonts w:ascii="Times New Roman" w:hAnsi="Times New Roman" w:cs="Times New Roman"/>
              </w:rPr>
              <w:t>OSUществляй</w:t>
            </w:r>
            <w:proofErr w:type="spellEnd"/>
            <w:r w:rsidRPr="00E47674">
              <w:rPr>
                <w:rFonts w:ascii="Times New Roman" w:hAnsi="Times New Roman" w:cs="Times New Roman"/>
              </w:rPr>
              <w:t>”»</w:t>
            </w:r>
          </w:p>
        </w:tc>
        <w:tc>
          <w:tcPr>
            <w:tcW w:w="2410" w:type="dxa"/>
            <w:vAlign w:val="center"/>
          </w:tcPr>
          <w:p w14:paraId="151164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5738F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E46E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40BB715" w14:textId="77777777" w:rsidTr="00E47674">
        <w:trPr>
          <w:trHeight w:val="245"/>
        </w:trPr>
        <w:tc>
          <w:tcPr>
            <w:tcW w:w="11058" w:type="dxa"/>
            <w:gridSpan w:val="5"/>
            <w:vAlign w:val="center"/>
          </w:tcPr>
          <w:p w14:paraId="67607B72" w14:textId="77777777" w:rsidR="00E47674" w:rsidRPr="00E47674" w:rsidRDefault="00E47674" w:rsidP="00E47674">
            <w:pPr>
              <w:spacing w:after="0" w:line="240" w:lineRule="auto"/>
              <w:jc w:val="center"/>
              <w:rPr>
                <w:rFonts w:ascii="Times New Roman" w:hAnsi="Times New Roman" w:cs="Times New Roman"/>
                <w:b/>
              </w:rPr>
            </w:pPr>
          </w:p>
          <w:p w14:paraId="7B6CC33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16891588"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7FC1BDFD" w14:textId="77777777" w:rsidTr="00E47674">
        <w:trPr>
          <w:trHeight w:val="245"/>
        </w:trPr>
        <w:tc>
          <w:tcPr>
            <w:tcW w:w="710" w:type="dxa"/>
            <w:vAlign w:val="center"/>
          </w:tcPr>
          <w:p w14:paraId="707B6EB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A52D3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68B5C5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0B620FF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4C0BE7A0"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E47674" w:rsidRPr="00E47674" w14:paraId="61CD7F44" w14:textId="77777777" w:rsidTr="00E47674">
        <w:trPr>
          <w:trHeight w:val="245"/>
        </w:trPr>
        <w:tc>
          <w:tcPr>
            <w:tcW w:w="710" w:type="dxa"/>
            <w:vAlign w:val="center"/>
          </w:tcPr>
          <w:p w14:paraId="46A27D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A577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00DEBBA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7BD211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44F40E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01A5AEF" w14:textId="77777777" w:rsidTr="00E47674">
        <w:trPr>
          <w:trHeight w:val="245"/>
        </w:trPr>
        <w:tc>
          <w:tcPr>
            <w:tcW w:w="710" w:type="dxa"/>
            <w:vAlign w:val="center"/>
          </w:tcPr>
          <w:p w14:paraId="239837A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C0DB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7AC6C5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368A02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6795FD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14:paraId="318A058D" w14:textId="77777777" w:rsidTr="00E47674">
        <w:trPr>
          <w:trHeight w:val="245"/>
        </w:trPr>
        <w:tc>
          <w:tcPr>
            <w:tcW w:w="710" w:type="dxa"/>
            <w:vAlign w:val="center"/>
          </w:tcPr>
          <w:p w14:paraId="0E1F29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C8A4F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411DC5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2E265FD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11382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6E01B527" w14:textId="77777777" w:rsidTr="00E47674">
        <w:trPr>
          <w:trHeight w:val="245"/>
        </w:trPr>
        <w:tc>
          <w:tcPr>
            <w:tcW w:w="710" w:type="dxa"/>
            <w:vAlign w:val="center"/>
          </w:tcPr>
          <w:p w14:paraId="1703B0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39962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25 января 2024</w:t>
            </w:r>
          </w:p>
        </w:tc>
        <w:tc>
          <w:tcPr>
            <w:tcW w:w="2693" w:type="dxa"/>
            <w:vAlign w:val="center"/>
          </w:tcPr>
          <w:p w14:paraId="2E75C7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7775BD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7AF397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14:paraId="4EF2285F" w14:textId="77777777" w:rsidTr="00E47674">
        <w:trPr>
          <w:trHeight w:val="245"/>
        </w:trPr>
        <w:tc>
          <w:tcPr>
            <w:tcW w:w="710" w:type="dxa"/>
            <w:vAlign w:val="center"/>
          </w:tcPr>
          <w:p w14:paraId="528F7D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C2D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E4774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164B1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8B5BBC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5FBC15B6" w14:textId="77777777" w:rsidTr="00E47674">
        <w:trPr>
          <w:trHeight w:val="245"/>
        </w:trPr>
        <w:tc>
          <w:tcPr>
            <w:tcW w:w="710" w:type="dxa"/>
            <w:vAlign w:val="center"/>
          </w:tcPr>
          <w:p w14:paraId="3B03A53F"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5E728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600861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3C9076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0D0C32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7EBB1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80DAD3F"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07505036" w14:textId="77777777" w:rsidTr="00E47674">
        <w:trPr>
          <w:trHeight w:val="245"/>
        </w:trPr>
        <w:tc>
          <w:tcPr>
            <w:tcW w:w="710" w:type="dxa"/>
            <w:vAlign w:val="center"/>
          </w:tcPr>
          <w:p w14:paraId="4D99E06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34392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252A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680FFD8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487EC0B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41B3488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5F2310C"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311A0BEA" w14:textId="77777777" w:rsidTr="00E47674">
        <w:trPr>
          <w:trHeight w:val="245"/>
        </w:trPr>
        <w:tc>
          <w:tcPr>
            <w:tcW w:w="710" w:type="dxa"/>
            <w:vAlign w:val="center"/>
          </w:tcPr>
          <w:p w14:paraId="2F21D99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0A57BF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27920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Управленческие поединки в Клубе интеллектуальных игр ОГУ</w:t>
            </w:r>
          </w:p>
        </w:tc>
        <w:tc>
          <w:tcPr>
            <w:tcW w:w="2410" w:type="dxa"/>
            <w:vAlign w:val="center"/>
          </w:tcPr>
          <w:p w14:paraId="27D2FF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поединки</w:t>
            </w:r>
          </w:p>
        </w:tc>
        <w:tc>
          <w:tcPr>
            <w:tcW w:w="3544" w:type="dxa"/>
            <w:vAlign w:val="center"/>
          </w:tcPr>
          <w:p w14:paraId="648E01E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36EC30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DFDEA81" w14:textId="77777777" w:rsidR="00E47674" w:rsidRPr="00E47674" w:rsidRDefault="00E47674" w:rsidP="00E47674">
            <w:pPr>
              <w:spacing w:after="0" w:line="240" w:lineRule="auto"/>
              <w:jc w:val="center"/>
              <w:rPr>
                <w:rFonts w:ascii="Times New Roman" w:hAnsi="Times New Roman" w:cs="Times New Roman"/>
              </w:rPr>
            </w:pPr>
          </w:p>
        </w:tc>
      </w:tr>
      <w:tr w:rsidR="00F33FC1" w:rsidRPr="00E47674" w14:paraId="1F5230DF" w14:textId="77777777" w:rsidTr="00756965">
        <w:trPr>
          <w:trHeight w:val="245"/>
        </w:trPr>
        <w:tc>
          <w:tcPr>
            <w:tcW w:w="11058" w:type="dxa"/>
            <w:gridSpan w:val="5"/>
            <w:vAlign w:val="center"/>
          </w:tcPr>
          <w:p w14:paraId="77E4CB25" w14:textId="1E1FCC10" w:rsidR="00F33FC1" w:rsidRPr="00F33FC1" w:rsidRDefault="00F33FC1" w:rsidP="00E47674">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tc>
      </w:tr>
      <w:tr w:rsidR="00A02A27" w:rsidRPr="00E47674" w14:paraId="7F71A010" w14:textId="77777777" w:rsidTr="00683E44">
        <w:trPr>
          <w:trHeight w:val="245"/>
        </w:trPr>
        <w:tc>
          <w:tcPr>
            <w:tcW w:w="710" w:type="dxa"/>
            <w:vAlign w:val="center"/>
          </w:tcPr>
          <w:p w14:paraId="3FBF7022" w14:textId="77777777" w:rsidR="00A02A27" w:rsidRPr="00E47674" w:rsidRDefault="00A02A27" w:rsidP="00A02A27">
            <w:pPr>
              <w:numPr>
                <w:ilvl w:val="0"/>
                <w:numId w:val="47"/>
              </w:numPr>
              <w:spacing w:after="0" w:line="240" w:lineRule="auto"/>
              <w:ind w:left="0"/>
              <w:contextualSpacing/>
              <w:jc w:val="right"/>
              <w:rPr>
                <w:rFonts w:ascii="Times New Roman" w:hAnsi="Times New Roman" w:cs="Times New Roman"/>
              </w:rPr>
            </w:pPr>
          </w:p>
        </w:tc>
        <w:tc>
          <w:tcPr>
            <w:tcW w:w="1701" w:type="dxa"/>
          </w:tcPr>
          <w:p w14:paraId="2E3D9A8D" w14:textId="7116A876"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ноябрь - декабрь 2023</w:t>
            </w:r>
          </w:p>
        </w:tc>
        <w:tc>
          <w:tcPr>
            <w:tcW w:w="2693" w:type="dxa"/>
          </w:tcPr>
          <w:p w14:paraId="0C5ED0AB" w14:textId="0D49A4CA"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«Всемирный день почв»</w:t>
            </w:r>
          </w:p>
        </w:tc>
        <w:tc>
          <w:tcPr>
            <w:tcW w:w="2410" w:type="dxa"/>
          </w:tcPr>
          <w:p w14:paraId="2C77E180" w14:textId="02D6F177"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0E12B9E1" w14:textId="0631868F"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53225D1E" w14:textId="77777777" w:rsidTr="00683E44">
        <w:trPr>
          <w:trHeight w:val="245"/>
        </w:trPr>
        <w:tc>
          <w:tcPr>
            <w:tcW w:w="710" w:type="dxa"/>
            <w:vAlign w:val="center"/>
          </w:tcPr>
          <w:p w14:paraId="4FEB26E3" w14:textId="1E8A012A"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101</w:t>
            </w:r>
          </w:p>
        </w:tc>
        <w:tc>
          <w:tcPr>
            <w:tcW w:w="1701" w:type="dxa"/>
          </w:tcPr>
          <w:p w14:paraId="0B3FBA78" w14:textId="685B2688"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апрель 2024</w:t>
            </w:r>
          </w:p>
        </w:tc>
        <w:tc>
          <w:tcPr>
            <w:tcW w:w="2693" w:type="dxa"/>
          </w:tcPr>
          <w:p w14:paraId="26E14591" w14:textId="0BE2190F"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«День экологических знаний»</w:t>
            </w:r>
          </w:p>
        </w:tc>
        <w:tc>
          <w:tcPr>
            <w:tcW w:w="2410" w:type="dxa"/>
          </w:tcPr>
          <w:p w14:paraId="2B369974" w14:textId="7BE80C44"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68A9BF72" w14:textId="102B9946"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3FD2FB3E" w14:textId="77777777" w:rsidTr="00683E44">
        <w:trPr>
          <w:trHeight w:val="245"/>
        </w:trPr>
        <w:tc>
          <w:tcPr>
            <w:tcW w:w="710" w:type="dxa"/>
            <w:vAlign w:val="center"/>
          </w:tcPr>
          <w:p w14:paraId="60FB9E49" w14:textId="284CF6C4"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102</w:t>
            </w:r>
          </w:p>
        </w:tc>
        <w:tc>
          <w:tcPr>
            <w:tcW w:w="1701" w:type="dxa"/>
          </w:tcPr>
          <w:p w14:paraId="2FF43D06" w14:textId="707B8043"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апрель 2024</w:t>
            </w:r>
          </w:p>
        </w:tc>
        <w:tc>
          <w:tcPr>
            <w:tcW w:w="2693" w:type="dxa"/>
          </w:tcPr>
          <w:p w14:paraId="47D5D53D" w14:textId="6777A8DF"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«День Земли»</w:t>
            </w:r>
          </w:p>
        </w:tc>
        <w:tc>
          <w:tcPr>
            <w:tcW w:w="2410" w:type="dxa"/>
          </w:tcPr>
          <w:p w14:paraId="716258A1" w14:textId="4808D698"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64EEFFAA" w14:textId="414F80D4"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0EB870BE" w14:textId="77777777" w:rsidTr="00683E44">
        <w:trPr>
          <w:trHeight w:val="245"/>
        </w:trPr>
        <w:tc>
          <w:tcPr>
            <w:tcW w:w="710" w:type="dxa"/>
            <w:vAlign w:val="center"/>
          </w:tcPr>
          <w:p w14:paraId="14D46FF1" w14:textId="661A1ADB"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103</w:t>
            </w:r>
          </w:p>
        </w:tc>
        <w:tc>
          <w:tcPr>
            <w:tcW w:w="1701" w:type="dxa"/>
          </w:tcPr>
          <w:p w14:paraId="34D71E68" w14:textId="1B6E891B"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май 2024</w:t>
            </w:r>
          </w:p>
        </w:tc>
        <w:tc>
          <w:tcPr>
            <w:tcW w:w="2693" w:type="dxa"/>
          </w:tcPr>
          <w:p w14:paraId="3BB65BEA" w14:textId="5CB19EFB"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«День защиты биологического разнообразия»</w:t>
            </w:r>
          </w:p>
        </w:tc>
        <w:tc>
          <w:tcPr>
            <w:tcW w:w="2410" w:type="dxa"/>
          </w:tcPr>
          <w:p w14:paraId="5DF0FB92" w14:textId="51D88792"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00EFE889" w14:textId="7AD5D71C"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bl>
    <w:p w14:paraId="4F47DA90" w14:textId="77777777" w:rsidR="00E47674" w:rsidRPr="00E47674" w:rsidRDefault="00E47674" w:rsidP="00E47674">
      <w:pPr>
        <w:spacing w:after="200" w:line="276" w:lineRule="auto"/>
        <w:jc w:val="center"/>
        <w:rPr>
          <w:rFonts w:ascii="Times New Roman" w:hAnsi="Times New Roman" w:cs="Times New Roman"/>
          <w:sz w:val="20"/>
          <w:szCs w:val="20"/>
        </w:rPr>
      </w:pPr>
    </w:p>
    <w:p w14:paraId="683A8C4F" w14:textId="77777777" w:rsidR="00E47674" w:rsidRPr="000A0A81" w:rsidRDefault="00E47674" w:rsidP="002A02D4">
      <w:pPr>
        <w:spacing w:after="0" w:line="240" w:lineRule="auto"/>
        <w:jc w:val="center"/>
        <w:rPr>
          <w:rFonts w:ascii="Times New Roman" w:hAnsi="Times New Roman" w:cs="Times New Roman"/>
          <w:sz w:val="24"/>
          <w:szCs w:val="28"/>
        </w:rPr>
      </w:pPr>
    </w:p>
    <w:p w14:paraId="55CBA9F0" w14:textId="77777777" w:rsidR="00A77D8D" w:rsidRPr="000A0A81" w:rsidRDefault="00A77D8D" w:rsidP="002A02D4">
      <w:pPr>
        <w:spacing w:after="0" w:line="240" w:lineRule="auto"/>
        <w:jc w:val="center"/>
        <w:rPr>
          <w:rFonts w:ascii="Times New Roman" w:hAnsi="Times New Roman" w:cs="Times New Roman"/>
          <w:sz w:val="24"/>
          <w:szCs w:val="28"/>
        </w:rPr>
      </w:pPr>
    </w:p>
    <w:p w14:paraId="06F4FFBB" w14:textId="77777777" w:rsidR="002A02D4" w:rsidRPr="000A0A81" w:rsidRDefault="002A02D4" w:rsidP="002A02D4">
      <w:pPr>
        <w:spacing w:after="0" w:line="240" w:lineRule="auto"/>
        <w:jc w:val="center"/>
        <w:rPr>
          <w:rFonts w:ascii="Times New Roman" w:hAnsi="Times New Roman" w:cs="Times New Roman"/>
          <w:sz w:val="16"/>
          <w:szCs w:val="28"/>
        </w:rPr>
      </w:pPr>
    </w:p>
    <w:p w14:paraId="0BDAF223" w14:textId="77777777" w:rsidR="002A02D4" w:rsidRPr="000A0A81" w:rsidRDefault="002A02D4" w:rsidP="002A02D4">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14:paraId="35E62A63" w14:textId="77777777" w:rsidR="00A02A27" w:rsidRDefault="00A02A27" w:rsidP="00A02A27">
      <w:pPr>
        <w:pBdr>
          <w:bottom w:val="single" w:sz="6" w:space="1" w:color="auto"/>
        </w:pBdr>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биологии и почвоведения                                                                                           Л.В. Галактионова</w:t>
      </w:r>
    </w:p>
    <w:p w14:paraId="05B430D6" w14:textId="62963902" w:rsidR="002A02D4" w:rsidRPr="000A0A81" w:rsidRDefault="002A02D4" w:rsidP="002A02D4">
      <w:pPr>
        <w:suppressAutoHyphens/>
        <w:spacing w:after="0" w:line="240" w:lineRule="auto"/>
        <w:jc w:val="both"/>
        <w:rPr>
          <w:rFonts w:ascii="Times New Roman" w:hAnsi="Times New Roman" w:cs="Times New Roman"/>
          <w:sz w:val="28"/>
          <w:szCs w:val="28"/>
        </w:rPr>
      </w:pPr>
      <w:r w:rsidRPr="000A0A81">
        <w:rPr>
          <w:rFonts w:ascii="Times New Roman" w:eastAsia="Times New Roman" w:hAnsi="Times New Roman" w:cs="Times New Roman"/>
          <w:i/>
          <w:sz w:val="16"/>
          <w:szCs w:val="20"/>
        </w:rPr>
        <w:t xml:space="preserve">                       наименование кафедры                                                                                                          подпись                        расшифровка подписи</w:t>
      </w:r>
    </w:p>
    <w:p w14:paraId="3FD17F0F" w14:textId="77777777"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14:paraId="3969A42B" w14:textId="77777777"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3F434" w14:textId="77777777" w:rsidR="00710BBA" w:rsidRDefault="00710BBA" w:rsidP="00C50C53">
      <w:pPr>
        <w:spacing w:after="0" w:line="240" w:lineRule="auto"/>
      </w:pPr>
      <w:r>
        <w:separator/>
      </w:r>
    </w:p>
  </w:endnote>
  <w:endnote w:type="continuationSeparator" w:id="0">
    <w:p w14:paraId="1C7CC360" w14:textId="77777777" w:rsidR="00710BBA" w:rsidRDefault="00710BBA"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altName w:val="Courier New"/>
    <w:charset w:val="00"/>
    <w:family w:val="modern"/>
    <w:pitch w:val="fixed"/>
    <w:sig w:usb0="00002003" w:usb1="00000000" w:usb2="00000008"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68F22693" w:rsidR="00756965" w:rsidRDefault="00756965">
        <w:pPr>
          <w:pStyle w:val="aa"/>
          <w:jc w:val="right"/>
        </w:pPr>
        <w:r>
          <w:fldChar w:fldCharType="begin"/>
        </w:r>
        <w:r>
          <w:instrText>PAGE   \* MERGEFORMAT</w:instrText>
        </w:r>
        <w:r>
          <w:fldChar w:fldCharType="separate"/>
        </w:r>
        <w:r>
          <w:rPr>
            <w:noProof/>
          </w:rPr>
          <w:t>21</w:t>
        </w:r>
        <w:r>
          <w:fldChar w:fldCharType="end"/>
        </w:r>
      </w:p>
    </w:sdtContent>
  </w:sdt>
  <w:p w14:paraId="7B07E895" w14:textId="77777777" w:rsidR="00756965" w:rsidRDefault="007569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127A5" w14:textId="77777777" w:rsidR="00710BBA" w:rsidRDefault="00710BBA" w:rsidP="00C50C53">
      <w:pPr>
        <w:spacing w:after="0" w:line="240" w:lineRule="auto"/>
      </w:pPr>
      <w:r>
        <w:separator/>
      </w:r>
    </w:p>
  </w:footnote>
  <w:footnote w:type="continuationSeparator" w:id="0">
    <w:p w14:paraId="32D25F47" w14:textId="77777777" w:rsidR="00710BBA" w:rsidRDefault="00710BBA"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A44A2"/>
    <w:rsid w:val="000B021F"/>
    <w:rsid w:val="000D4C7C"/>
    <w:rsid w:val="00101B9A"/>
    <w:rsid w:val="00103E94"/>
    <w:rsid w:val="00105C79"/>
    <w:rsid w:val="00111213"/>
    <w:rsid w:val="001163BC"/>
    <w:rsid w:val="00125A13"/>
    <w:rsid w:val="00134B04"/>
    <w:rsid w:val="0014240F"/>
    <w:rsid w:val="001444C9"/>
    <w:rsid w:val="00161DF6"/>
    <w:rsid w:val="00162699"/>
    <w:rsid w:val="00175DE2"/>
    <w:rsid w:val="00181DE3"/>
    <w:rsid w:val="001A4772"/>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0589A"/>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10BBA"/>
    <w:rsid w:val="0072322D"/>
    <w:rsid w:val="00724227"/>
    <w:rsid w:val="0074543F"/>
    <w:rsid w:val="00752111"/>
    <w:rsid w:val="00753F42"/>
    <w:rsid w:val="0075632C"/>
    <w:rsid w:val="00756965"/>
    <w:rsid w:val="00760CA4"/>
    <w:rsid w:val="007620CF"/>
    <w:rsid w:val="007643F7"/>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2A27"/>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2647"/>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C7A"/>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59E79DA8-853C-4352-8FD6-A3BE1DA5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1128B-D267-493E-B928-5F22562B2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6140</Words>
  <Characters>35002</Characters>
  <Application>Microsoft Office Word</Application>
  <DocSecurity>0</DocSecurity>
  <Lines>291</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3</cp:revision>
  <cp:lastPrinted>2021-05-14T04:47:00Z</cp:lastPrinted>
  <dcterms:created xsi:type="dcterms:W3CDTF">2023-06-30T09:39:00Z</dcterms:created>
  <dcterms:modified xsi:type="dcterms:W3CDTF">2023-06-30T09:45:00Z</dcterms:modified>
</cp:coreProperties>
</file>