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90D5FE" w14:textId="77777777" w:rsidR="00BB3E3B" w:rsidRDefault="00BB3E3B" w:rsidP="00BB3E3B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266E4A5D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7027AA7F" w14:textId="77777777" w:rsidR="00BB3E3B" w:rsidRDefault="00BB3E3B" w:rsidP="00BB3E3B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3CC4CCBD" w14:textId="77777777" w:rsidR="00BB3E3B" w:rsidRDefault="00BB3E3B" w:rsidP="00BB3E3B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64EF3936" w14:textId="77777777" w:rsidR="00BB3E3B" w:rsidRDefault="00BB3E3B" w:rsidP="00BB3E3B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4872C28E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759E97AD" w14:textId="77777777" w:rsidR="00BB3E3B" w:rsidRDefault="00BB3E3B" w:rsidP="00BB3E3B">
      <w:pPr>
        <w:pStyle w:val="ReportHead"/>
        <w:suppressAutoHyphens/>
        <w:rPr>
          <w:sz w:val="24"/>
        </w:rPr>
      </w:pPr>
      <w:r>
        <w:rPr>
          <w:sz w:val="24"/>
        </w:rPr>
        <w:t>Кафедра биохимии и микробиологии</w:t>
      </w:r>
    </w:p>
    <w:p w14:paraId="602DBCBC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55AE5FEC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1DA2C298" w14:textId="77777777" w:rsidR="00BB3E3B" w:rsidRDefault="00BB3E3B" w:rsidP="00BB3E3B">
      <w:pPr>
        <w:pStyle w:val="ReportHead"/>
        <w:suppressAutoHyphens/>
        <w:jc w:val="left"/>
        <w:rPr>
          <w:sz w:val="24"/>
        </w:rPr>
      </w:pPr>
    </w:p>
    <w:p w14:paraId="080FFD3D" w14:textId="77777777" w:rsidR="00BB3E3B" w:rsidRDefault="00BB3E3B" w:rsidP="00BB3E3B">
      <w:pPr>
        <w:pStyle w:val="ReportHead"/>
        <w:suppressAutoHyphens/>
        <w:jc w:val="left"/>
        <w:rPr>
          <w:sz w:val="24"/>
        </w:rPr>
      </w:pPr>
    </w:p>
    <w:p w14:paraId="6872D397" w14:textId="77777777" w:rsidR="00BB3E3B" w:rsidRDefault="00BB3E3B" w:rsidP="00BB3E3B">
      <w:pPr>
        <w:pStyle w:val="ReportHead"/>
        <w:suppressAutoHyphens/>
        <w:jc w:val="left"/>
        <w:rPr>
          <w:sz w:val="24"/>
        </w:rPr>
      </w:pPr>
    </w:p>
    <w:p w14:paraId="182C3E2C" w14:textId="77777777" w:rsidR="00BB3E3B" w:rsidRDefault="00BB3E3B" w:rsidP="00BB3E3B">
      <w:pPr>
        <w:pStyle w:val="ReportHead"/>
        <w:suppressAutoHyphens/>
        <w:jc w:val="left"/>
        <w:rPr>
          <w:sz w:val="24"/>
        </w:rPr>
      </w:pPr>
    </w:p>
    <w:p w14:paraId="7459CA30" w14:textId="77777777" w:rsidR="00BB3E3B" w:rsidRDefault="00BB3E3B" w:rsidP="00BB3E3B">
      <w:pPr>
        <w:pStyle w:val="ReportHead"/>
        <w:suppressAutoHyphens/>
        <w:jc w:val="left"/>
        <w:rPr>
          <w:sz w:val="24"/>
        </w:rPr>
      </w:pPr>
    </w:p>
    <w:p w14:paraId="33AE9A16" w14:textId="77777777" w:rsidR="00BB3E3B" w:rsidRDefault="00BB3E3B" w:rsidP="00BB3E3B">
      <w:pPr>
        <w:pStyle w:val="ReportHead"/>
        <w:suppressAutoHyphens/>
        <w:jc w:val="left"/>
        <w:rPr>
          <w:sz w:val="24"/>
        </w:rPr>
      </w:pPr>
    </w:p>
    <w:p w14:paraId="4C5A0134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33ECFF1C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26039922" w14:textId="77777777" w:rsidR="00BB3E3B" w:rsidRDefault="00BB3E3B" w:rsidP="00BB3E3B">
      <w:pPr>
        <w:pStyle w:val="ReportHead"/>
        <w:suppressAutoHyphens/>
        <w:spacing w:before="120"/>
        <w:rPr>
          <w:b/>
        </w:rPr>
      </w:pPr>
      <w:r>
        <w:rPr>
          <w:b/>
        </w:rPr>
        <w:t>РАБОЧАЯ ПРОГРАММА</w:t>
      </w:r>
    </w:p>
    <w:p w14:paraId="73167D86" w14:textId="77777777" w:rsidR="00BB3E3B" w:rsidRDefault="00BB3E3B" w:rsidP="00BB3E3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14:paraId="40DA6528" w14:textId="77777777" w:rsidR="00BB3E3B" w:rsidRDefault="00BB3E3B" w:rsidP="00BB3E3B">
      <w:pPr>
        <w:pStyle w:val="ReportHead"/>
        <w:suppressAutoHyphens/>
        <w:spacing w:before="120"/>
        <w:rPr>
          <w:i/>
          <w:sz w:val="24"/>
        </w:rPr>
      </w:pPr>
      <w:r>
        <w:rPr>
          <w:i/>
          <w:sz w:val="24"/>
        </w:rPr>
        <w:t>«Б</w:t>
      </w:r>
      <w:proofErr w:type="gramStart"/>
      <w:r>
        <w:rPr>
          <w:i/>
          <w:sz w:val="24"/>
        </w:rPr>
        <w:t>1.Д.Б.</w:t>
      </w:r>
      <w:proofErr w:type="gramEnd"/>
      <w:r>
        <w:rPr>
          <w:i/>
          <w:sz w:val="24"/>
        </w:rPr>
        <w:t>5 Физическая культура и спорт»</w:t>
      </w:r>
    </w:p>
    <w:p w14:paraId="15678387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3F2D9D45" w14:textId="77777777" w:rsidR="00BB3E3B" w:rsidRDefault="00BB3E3B" w:rsidP="00BB3E3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53F747FE" w14:textId="77777777" w:rsidR="00BB3E3B" w:rsidRDefault="00BB3E3B" w:rsidP="00BB3E3B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5091B2A4" w14:textId="77777777" w:rsidR="00BB3E3B" w:rsidRDefault="00BB3E3B" w:rsidP="00BB3E3B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007F0F7B" w14:textId="77777777" w:rsidR="00BB3E3B" w:rsidRDefault="00BB3E3B" w:rsidP="00BB3E3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20.03.01 Техносферная безопасность</w:t>
      </w:r>
    </w:p>
    <w:p w14:paraId="25818341" w14:textId="77777777" w:rsidR="00BB3E3B" w:rsidRDefault="00BB3E3B" w:rsidP="00BB3E3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74951679" w14:textId="77777777" w:rsidR="00BB3E3B" w:rsidRDefault="00BB3E3B" w:rsidP="00BB3E3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Безопасность жизнедеятельности и охрана труда</w:t>
      </w:r>
    </w:p>
    <w:p w14:paraId="168C1EB3" w14:textId="77777777" w:rsidR="00BB3E3B" w:rsidRDefault="00BB3E3B" w:rsidP="00BB3E3B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18828921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62D37121" w14:textId="77777777" w:rsidR="00BB3E3B" w:rsidRDefault="00BB3E3B" w:rsidP="00BB3E3B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64A7FD64" w14:textId="77777777" w:rsidR="00BB3E3B" w:rsidRDefault="00BB3E3B" w:rsidP="00BB3E3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BB0CF94" w14:textId="77777777" w:rsidR="00BB3E3B" w:rsidRDefault="00BB3E3B" w:rsidP="00BB3E3B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691829F8" w14:textId="77777777" w:rsidR="00BB3E3B" w:rsidRDefault="00BB3E3B" w:rsidP="00BB3E3B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Заочная</w:t>
      </w:r>
    </w:p>
    <w:p w14:paraId="5F0EFAB0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5CB42BD8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0702EB9E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1615C054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5B800545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59570F17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7BEADC30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7C0E20C9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450CA8E5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11B825FF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60966214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043D8D2F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485DF77A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57EBCE06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0C4B99B2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4B53E927" w14:textId="77777777" w:rsidR="00BB3E3B" w:rsidRDefault="00BB3E3B" w:rsidP="00BB3E3B">
      <w:pPr>
        <w:pStyle w:val="ReportHead"/>
        <w:suppressAutoHyphens/>
        <w:rPr>
          <w:sz w:val="24"/>
        </w:rPr>
      </w:pPr>
    </w:p>
    <w:p w14:paraId="6D244C71" w14:textId="77777777" w:rsidR="00BB3E3B" w:rsidRDefault="00BB3E3B" w:rsidP="00BB3E3B">
      <w:pPr>
        <w:pStyle w:val="ReportHead"/>
        <w:suppressAutoHyphens/>
        <w:rPr>
          <w:sz w:val="24"/>
        </w:rPr>
        <w:sectPr w:rsidR="00BB3E3B" w:rsidSect="00BB3E3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2023</w:t>
      </w:r>
    </w:p>
    <w:p w14:paraId="24956BA3" w14:textId="77777777" w:rsidR="00BB3E3B" w:rsidRDefault="00BB3E3B" w:rsidP="00BB3E3B">
      <w:pPr>
        <w:pStyle w:val="ReportHead"/>
        <w:suppressAutoHyphens/>
        <w:ind w:firstLine="850"/>
        <w:jc w:val="both"/>
        <w:rPr>
          <w:sz w:val="24"/>
        </w:rPr>
      </w:pPr>
    </w:p>
    <w:p w14:paraId="134F04F0" w14:textId="77777777" w:rsidR="00BB3E3B" w:rsidRDefault="00BB3E3B" w:rsidP="00BB3E3B">
      <w:pPr>
        <w:pStyle w:val="ReportHead"/>
        <w:suppressAutoHyphens/>
        <w:ind w:firstLine="850"/>
        <w:jc w:val="both"/>
        <w:rPr>
          <w:sz w:val="24"/>
        </w:rPr>
      </w:pPr>
    </w:p>
    <w:p w14:paraId="597D31EB" w14:textId="77777777" w:rsidR="00BB3E3B" w:rsidRDefault="00BB3E3B" w:rsidP="00BB3E3B">
      <w:pPr>
        <w:pStyle w:val="ReportHead"/>
        <w:suppressAutoHyphens/>
        <w:ind w:firstLine="850"/>
        <w:jc w:val="both"/>
        <w:rPr>
          <w:sz w:val="24"/>
        </w:rPr>
      </w:pPr>
      <w:r>
        <w:rPr>
          <w:sz w:val="24"/>
        </w:rPr>
        <w:t>Рабочая программа дисциплины «</w:t>
      </w:r>
      <w:r>
        <w:rPr>
          <w:i/>
          <w:sz w:val="24"/>
        </w:rPr>
        <w:t>Б</w:t>
      </w:r>
      <w:proofErr w:type="gramStart"/>
      <w:r>
        <w:rPr>
          <w:i/>
          <w:sz w:val="24"/>
        </w:rPr>
        <w:t>1.Д.Б.</w:t>
      </w:r>
      <w:proofErr w:type="gramEnd"/>
      <w:r>
        <w:rPr>
          <w:i/>
          <w:sz w:val="24"/>
        </w:rPr>
        <w:t>5 Физическая культура и спорт</w:t>
      </w:r>
      <w:r>
        <w:rPr>
          <w:sz w:val="24"/>
        </w:rPr>
        <w:t>» рассмотрена и утверждена на заседании кафедры</w:t>
      </w:r>
    </w:p>
    <w:p w14:paraId="32F0F032" w14:textId="77777777" w:rsidR="00BB3E3B" w:rsidRDefault="00BB3E3B" w:rsidP="00BB3E3B">
      <w:pPr>
        <w:pStyle w:val="ReportHead"/>
        <w:suppressAutoHyphens/>
        <w:ind w:firstLine="850"/>
        <w:jc w:val="both"/>
        <w:rPr>
          <w:sz w:val="24"/>
        </w:rPr>
      </w:pPr>
    </w:p>
    <w:p w14:paraId="603B7040" w14:textId="77777777" w:rsidR="00BB3E3B" w:rsidRDefault="00BB3E3B" w:rsidP="00BB3E3B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биохимии и микробиологии</w:t>
      </w:r>
      <w:r>
        <w:rPr>
          <w:sz w:val="24"/>
          <w:u w:val="single"/>
        </w:rPr>
        <w:tab/>
      </w:r>
    </w:p>
    <w:p w14:paraId="634E2908" w14:textId="77777777" w:rsidR="00BB3E3B" w:rsidRDefault="00BB3E3B" w:rsidP="00BB3E3B">
      <w:pPr>
        <w:pStyle w:val="ReportHead"/>
        <w:tabs>
          <w:tab w:val="left" w:pos="10432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14:paraId="4888F352" w14:textId="77777777" w:rsidR="00BB3E3B" w:rsidRDefault="00BB3E3B" w:rsidP="00BB3E3B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14:paraId="48EB5B58" w14:textId="77777777" w:rsidR="00BB3E3B" w:rsidRDefault="00BB3E3B" w:rsidP="00BB3E3B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</w:p>
    <w:p w14:paraId="081C0E8C" w14:textId="77777777" w:rsidR="00BB3E3B" w:rsidRDefault="00BB3E3B" w:rsidP="00BB3E3B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14:paraId="3766C097" w14:textId="77777777" w:rsidR="00BB3E3B" w:rsidRDefault="00BB3E3B" w:rsidP="00BB3E3B">
      <w:pPr>
        <w:pStyle w:val="ReportHead"/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биохимии и микробиологии </w:t>
      </w:r>
      <w:r>
        <w:rPr>
          <w:sz w:val="24"/>
          <w:u w:val="single"/>
        </w:rPr>
        <w:tab/>
        <w:t xml:space="preserve">Е.С. Барышева </w:t>
      </w:r>
      <w:r>
        <w:rPr>
          <w:sz w:val="24"/>
          <w:u w:val="single"/>
        </w:rPr>
        <w:tab/>
      </w:r>
    </w:p>
    <w:p w14:paraId="7BF72F61" w14:textId="77777777" w:rsidR="00BB3E3B" w:rsidRDefault="00BB3E3B" w:rsidP="00BB3E3B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подпись                        расшифровка подписи</w:t>
      </w:r>
    </w:p>
    <w:p w14:paraId="54E183DD" w14:textId="77777777" w:rsidR="00BB3E3B" w:rsidRDefault="00BB3E3B" w:rsidP="00BB3E3B">
      <w:pPr>
        <w:pStyle w:val="ReportHead"/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14:paraId="2A661351" w14:textId="77777777" w:rsidR="00EB424D" w:rsidRDefault="00EB424D" w:rsidP="00EB424D">
      <w:pPr>
        <w:pStyle w:val="ReportHead"/>
        <w:tabs>
          <w:tab w:val="left" w:pos="5625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>доцент</w:t>
      </w:r>
      <w:r>
        <w:rPr>
          <w:sz w:val="24"/>
          <w:u w:val="single"/>
        </w:rPr>
        <w:tab/>
        <w:t>Е.С. Алешина</w:t>
      </w:r>
      <w:r>
        <w:rPr>
          <w:sz w:val="24"/>
          <w:u w:val="single"/>
        </w:rPr>
        <w:tab/>
      </w:r>
    </w:p>
    <w:p w14:paraId="2E920255" w14:textId="77777777" w:rsidR="00BB3E3B" w:rsidRDefault="00BB3E3B" w:rsidP="00BB3E3B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p w14:paraId="32703931" w14:textId="77777777" w:rsidR="00BB3E3B" w:rsidRDefault="00BB3E3B" w:rsidP="00BB3E3B">
      <w:pPr>
        <w:pStyle w:val="ReportHead"/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14:paraId="164EDD20" w14:textId="77777777" w:rsidR="00BB3E3B" w:rsidRDefault="00BB3E3B" w:rsidP="00BB3E3B">
      <w:pPr>
        <w:pStyle w:val="ReportHead"/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подпись                        расшифровка подписи</w:t>
      </w:r>
    </w:p>
    <w:tbl>
      <w:tblPr>
        <w:tblW w:w="0" w:type="auto"/>
        <w:tblInd w:w="5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0432"/>
      </w:tblGrid>
      <w:tr w:rsidR="00BB3E3B" w14:paraId="756A5555" w14:textId="77777777" w:rsidTr="00BB3E3B">
        <w:tc>
          <w:tcPr>
            <w:tcW w:w="10432" w:type="dxa"/>
            <w:shd w:val="clear" w:color="auto" w:fill="auto"/>
          </w:tcPr>
          <w:p w14:paraId="6A85E3AC" w14:textId="77777777" w:rsidR="00BB3E3B" w:rsidRDefault="00BB3E3B" w:rsidP="00BB3E3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</w:rPr>
            </w:pPr>
          </w:p>
          <w:p w14:paraId="2D7C2F87" w14:textId="77777777" w:rsidR="00BB3E3B" w:rsidRDefault="00BB3E3B" w:rsidP="00BB3E3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>СОГЛАСОВАНО:</w:t>
            </w:r>
          </w:p>
          <w:p w14:paraId="1038130E" w14:textId="77777777" w:rsidR="00BB3E3B" w:rsidRDefault="00BB3E3B" w:rsidP="00BB3E3B">
            <w:pPr>
              <w:pStyle w:val="ReportHead"/>
              <w:tabs>
                <w:tab w:val="left" w:pos="10432"/>
              </w:tabs>
              <w:suppressAutoHyphens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Председатель  методической</w:t>
            </w:r>
            <w:proofErr w:type="gramEnd"/>
            <w:r>
              <w:rPr>
                <w:sz w:val="24"/>
              </w:rPr>
              <w:t xml:space="preserve"> комиссии по направлению подготовки</w:t>
            </w:r>
          </w:p>
          <w:p w14:paraId="523FBEBA" w14:textId="77777777" w:rsidR="00BB3E3B" w:rsidRDefault="00BB3E3B" w:rsidP="00BB3E3B">
            <w:pPr>
              <w:pStyle w:val="ReportHead"/>
              <w:tabs>
                <w:tab w:val="center" w:pos="7512"/>
                <w:tab w:val="left" w:pos="10149"/>
              </w:tabs>
              <w:suppressAutoHyphens/>
              <w:jc w:val="both"/>
              <w:rPr>
                <w:sz w:val="24"/>
                <w:u w:val="single"/>
              </w:rPr>
            </w:pPr>
            <w:r>
              <w:rPr>
                <w:sz w:val="24"/>
                <w:u w:val="single"/>
              </w:rPr>
              <w:t xml:space="preserve"> 20.03.01 Техносферная безопасность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</w:p>
          <w:p w14:paraId="7284B9B6" w14:textId="77777777" w:rsidR="00BB3E3B" w:rsidRDefault="00BB3E3B" w:rsidP="00BB3E3B">
            <w:pPr>
              <w:pStyle w:val="ReportHead"/>
              <w:tabs>
                <w:tab w:val="center" w:pos="7512"/>
                <w:tab w:val="left" w:pos="10149"/>
              </w:tabs>
              <w:suppressAutoHyphens/>
              <w:jc w:val="both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 xml:space="preserve">                                                                   код   наименование                     личная подпись          расшифровка подписи</w:t>
            </w:r>
          </w:p>
          <w:p w14:paraId="68D57AA5" w14:textId="77777777" w:rsidR="00BB3E3B" w:rsidRDefault="00BB3E3B" w:rsidP="00BB3E3B">
            <w:pPr>
              <w:pStyle w:val="ReportHead"/>
              <w:tabs>
                <w:tab w:val="center" w:pos="7512"/>
                <w:tab w:val="left" w:pos="10149"/>
              </w:tabs>
              <w:suppressAutoHyphens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Заведующий отделом формирования фонда и научной обработки документов </w:t>
            </w:r>
          </w:p>
          <w:p w14:paraId="183D42FA" w14:textId="77777777" w:rsidR="00EB424D" w:rsidRPr="0009231F" w:rsidRDefault="00EB424D" w:rsidP="00EB424D">
            <w:pPr>
              <w:pStyle w:val="ReportHead"/>
              <w:tabs>
                <w:tab w:val="left" w:pos="5565"/>
                <w:tab w:val="center" w:pos="5811"/>
                <w:tab w:val="left" w:pos="10149"/>
              </w:tabs>
              <w:suppressAutoHyphens/>
              <w:jc w:val="both"/>
              <w:rPr>
                <w:sz w:val="24"/>
                <w:u w:val="single"/>
              </w:rPr>
            </w:pPr>
            <w:r w:rsidRPr="0009231F"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 xml:space="preserve">Н.Н. </w:t>
            </w:r>
            <w:proofErr w:type="spellStart"/>
            <w:r>
              <w:rPr>
                <w:sz w:val="24"/>
                <w:u w:val="single"/>
              </w:rPr>
              <w:t>Бигалиева</w:t>
            </w:r>
            <w:proofErr w:type="spellEnd"/>
            <w:r w:rsidRPr="0009231F">
              <w:rPr>
                <w:sz w:val="24"/>
                <w:u w:val="single"/>
              </w:rPr>
              <w:t xml:space="preserve">  </w:t>
            </w:r>
            <w:r w:rsidRPr="0009231F">
              <w:rPr>
                <w:sz w:val="24"/>
                <w:u w:val="single"/>
              </w:rPr>
              <w:tab/>
            </w:r>
          </w:p>
          <w:p w14:paraId="013F2640" w14:textId="77777777" w:rsidR="00EB424D" w:rsidRPr="0009231F" w:rsidRDefault="00EB424D" w:rsidP="00EB424D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i/>
                <w:sz w:val="24"/>
                <w:vertAlign w:val="superscript"/>
              </w:rPr>
            </w:pPr>
            <w:r w:rsidRPr="0009231F">
              <w:rPr>
                <w:i/>
                <w:sz w:val="24"/>
                <w:vertAlign w:val="superscript"/>
              </w:rPr>
              <w:t xml:space="preserve">                                                           личная подпись                                          расшифровка подписи</w:t>
            </w:r>
          </w:p>
          <w:p w14:paraId="6EAB05EB" w14:textId="77777777" w:rsidR="00EB424D" w:rsidRPr="0009231F" w:rsidRDefault="00EB424D" w:rsidP="00EB424D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sz w:val="24"/>
              </w:rPr>
            </w:pPr>
            <w:r w:rsidRPr="0009231F">
              <w:rPr>
                <w:sz w:val="24"/>
              </w:rPr>
              <w:t xml:space="preserve">Уполномоченный по качеству факультета </w:t>
            </w:r>
          </w:p>
          <w:p w14:paraId="320EE9B5" w14:textId="77777777" w:rsidR="00EB424D" w:rsidRPr="0009231F" w:rsidRDefault="00EB424D" w:rsidP="00EB424D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sz w:val="24"/>
                <w:u w:val="single"/>
              </w:rPr>
            </w:pPr>
            <w:r w:rsidRPr="0009231F">
              <w:rPr>
                <w:sz w:val="24"/>
                <w:u w:val="single"/>
              </w:rPr>
              <w:t xml:space="preserve"> </w:t>
            </w:r>
            <w:r w:rsidRPr="0009231F"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 xml:space="preserve">А.Н. </w:t>
            </w:r>
            <w:proofErr w:type="spellStart"/>
            <w:r>
              <w:rPr>
                <w:sz w:val="24"/>
                <w:u w:val="single"/>
              </w:rPr>
              <w:t>Сизенцов</w:t>
            </w:r>
            <w:proofErr w:type="spellEnd"/>
            <w:r w:rsidRPr="0009231F">
              <w:rPr>
                <w:sz w:val="24"/>
                <w:u w:val="single"/>
              </w:rPr>
              <w:t xml:space="preserve"> </w:t>
            </w:r>
            <w:r w:rsidRPr="0009231F">
              <w:rPr>
                <w:sz w:val="24"/>
                <w:u w:val="single"/>
              </w:rPr>
              <w:tab/>
            </w:r>
          </w:p>
          <w:p w14:paraId="56F78C5E" w14:textId="77777777" w:rsidR="00BB3E3B" w:rsidRDefault="00BB3E3B" w:rsidP="00BB3E3B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i/>
                <w:sz w:val="24"/>
                <w:vertAlign w:val="superscript"/>
              </w:rPr>
            </w:pPr>
            <w:r>
              <w:rPr>
                <w:i/>
                <w:sz w:val="24"/>
                <w:vertAlign w:val="superscript"/>
              </w:rPr>
              <w:t xml:space="preserve">                                                           личная подпись                                          расшифровка подписи</w:t>
            </w:r>
          </w:p>
          <w:p w14:paraId="71D0E190" w14:textId="77777777" w:rsidR="00BB3E3B" w:rsidRPr="00BB3E3B" w:rsidRDefault="00BB3E3B" w:rsidP="00BB3E3B">
            <w:pPr>
              <w:pStyle w:val="ReportHead"/>
              <w:tabs>
                <w:tab w:val="center" w:pos="5811"/>
                <w:tab w:val="left" w:pos="10149"/>
              </w:tabs>
              <w:suppressAutoHyphens/>
              <w:jc w:val="both"/>
              <w:rPr>
                <w:i/>
                <w:sz w:val="24"/>
              </w:rPr>
            </w:pPr>
          </w:p>
        </w:tc>
      </w:tr>
    </w:tbl>
    <w:p w14:paraId="0B58A02F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6205D9C1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  <w:r>
        <w:rPr>
          <w:sz w:val="24"/>
        </w:rPr>
        <w:t xml:space="preserve">№ регистрации </w:t>
      </w:r>
      <w:r>
        <w:rPr>
          <w:sz w:val="24"/>
          <w:u w:val="single"/>
        </w:rPr>
        <w:t>                      </w:t>
      </w:r>
    </w:p>
    <w:p w14:paraId="157FA12D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  <w:bookmarkStart w:id="0" w:name="BookmarkWhereDelChr13"/>
      <w:bookmarkEnd w:id="0"/>
    </w:p>
    <w:p w14:paraId="5C56E994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0D4BAF61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2B93E332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637FCF87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39494A21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4BADB6E5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624E400A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6EFB9918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452D2947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7095507F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2B3E11D2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073E7E88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0388E7B3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362D6BA9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0787FDA0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0719A4B1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7DCFCB4D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27B7413C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3C4E62CE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tbl>
      <w:tblPr>
        <w:tblW w:w="10137" w:type="dxa"/>
        <w:tblInd w:w="57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217"/>
        <w:gridCol w:w="2920"/>
      </w:tblGrid>
      <w:tr w:rsidR="00BB3E3B" w14:paraId="043B4A88" w14:textId="77777777" w:rsidTr="00BB3E3B">
        <w:tc>
          <w:tcPr>
            <w:tcW w:w="7217" w:type="dxa"/>
            <w:shd w:val="clear" w:color="auto" w:fill="auto"/>
          </w:tcPr>
          <w:p w14:paraId="263141AB" w14:textId="77777777" w:rsidR="00BB3E3B" w:rsidRDefault="00BB3E3B" w:rsidP="00BB3E3B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2920" w:type="dxa"/>
            <w:shd w:val="clear" w:color="auto" w:fill="auto"/>
          </w:tcPr>
          <w:p w14:paraId="4AB105E0" w14:textId="7E7D53D5" w:rsidR="00BB3E3B" w:rsidRPr="00BB3E3B" w:rsidRDefault="00EB424D" w:rsidP="00BB3E3B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  <w:r w:rsidRPr="0009231F">
              <w:rPr>
                <w:sz w:val="24"/>
              </w:rPr>
              <w:t xml:space="preserve">© </w:t>
            </w:r>
            <w:r>
              <w:rPr>
                <w:sz w:val="24"/>
              </w:rPr>
              <w:t>Алешина Е.С</w:t>
            </w:r>
            <w:r w:rsidRPr="0009231F">
              <w:rPr>
                <w:sz w:val="24"/>
              </w:rPr>
              <w:t>., 2023</w:t>
            </w:r>
          </w:p>
        </w:tc>
      </w:tr>
      <w:tr w:rsidR="00BB3E3B" w14:paraId="5DA53767" w14:textId="77777777" w:rsidTr="00BB3E3B">
        <w:tc>
          <w:tcPr>
            <w:tcW w:w="7217" w:type="dxa"/>
            <w:shd w:val="clear" w:color="auto" w:fill="auto"/>
          </w:tcPr>
          <w:p w14:paraId="71A6E2F3" w14:textId="77777777" w:rsidR="00BB3E3B" w:rsidRDefault="00BB3E3B" w:rsidP="00BB3E3B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</w:p>
        </w:tc>
        <w:tc>
          <w:tcPr>
            <w:tcW w:w="2920" w:type="dxa"/>
            <w:shd w:val="clear" w:color="auto" w:fill="auto"/>
          </w:tcPr>
          <w:p w14:paraId="2A5D702D" w14:textId="77777777" w:rsidR="00BB3E3B" w:rsidRPr="00BB3E3B" w:rsidRDefault="00BB3E3B" w:rsidP="00BB3E3B">
            <w:pPr>
              <w:pStyle w:val="ReportHead"/>
              <w:tabs>
                <w:tab w:val="left" w:pos="10432"/>
              </w:tabs>
              <w:suppressAutoHyphens/>
              <w:jc w:val="left"/>
              <w:rPr>
                <w:sz w:val="24"/>
              </w:rPr>
            </w:pPr>
            <w:r>
              <w:rPr>
                <w:sz w:val="24"/>
              </w:rPr>
              <w:t>© ОГУ, 2023</w:t>
            </w:r>
          </w:p>
        </w:tc>
      </w:tr>
    </w:tbl>
    <w:p w14:paraId="264B4815" w14:textId="77777777" w:rsidR="00BB3E3B" w:rsidRDefault="00BB3E3B" w:rsidP="00BB3E3B">
      <w:pPr>
        <w:pStyle w:val="ReportHead"/>
        <w:tabs>
          <w:tab w:val="left" w:pos="10432"/>
        </w:tabs>
        <w:suppressAutoHyphens/>
        <w:jc w:val="left"/>
        <w:rPr>
          <w:sz w:val="24"/>
        </w:rPr>
      </w:pPr>
    </w:p>
    <w:p w14:paraId="3119030E" w14:textId="77777777" w:rsidR="00BB3E3B" w:rsidRDefault="00BB3E3B">
      <w:pPr>
        <w:rPr>
          <w:sz w:val="24"/>
        </w:rPr>
      </w:pPr>
      <w:r>
        <w:rPr>
          <w:sz w:val="24"/>
        </w:rPr>
        <w:br w:type="page"/>
      </w:r>
    </w:p>
    <w:p w14:paraId="2796F71F" w14:textId="77777777" w:rsidR="00BB3E3B" w:rsidRDefault="00BB3E3B" w:rsidP="00BB3E3B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bookmarkStart w:id="1" w:name="BookmarkTestIsMustDelChr13"/>
      <w:bookmarkEnd w:id="1"/>
      <w:r>
        <w:rPr>
          <w:b/>
        </w:rPr>
        <w:lastRenderedPageBreak/>
        <w:t>1 Цели и задачи освоения дисциплины</w:t>
      </w:r>
    </w:p>
    <w:p w14:paraId="40E5D960" w14:textId="77777777" w:rsidR="00EB424D" w:rsidRDefault="00EB424D" w:rsidP="00EB424D">
      <w:pPr>
        <w:pStyle w:val="ReportMain"/>
        <w:suppressAutoHyphens/>
        <w:ind w:firstLine="709"/>
        <w:jc w:val="both"/>
      </w:pPr>
      <w:r>
        <w:rPr>
          <w:b/>
        </w:rPr>
        <w:t xml:space="preserve">Цель (цели) </w:t>
      </w:r>
      <w:r>
        <w:t>освоения дисциплины:</w:t>
      </w:r>
    </w:p>
    <w:p w14:paraId="4CD102CE" w14:textId="77777777" w:rsidR="00EB424D" w:rsidRPr="00A14B0F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A14B0F">
        <w:rPr>
          <w:iCs/>
        </w:rPr>
        <w:t xml:space="preserve">формирование физической культуры личности и способности направленного </w:t>
      </w:r>
      <w:proofErr w:type="gramStart"/>
      <w:r w:rsidRPr="00A14B0F">
        <w:rPr>
          <w:iCs/>
        </w:rPr>
        <w:t xml:space="preserve">использования </w:t>
      </w:r>
      <w:r>
        <w:rPr>
          <w:iCs/>
        </w:rPr>
        <w:t xml:space="preserve"> </w:t>
      </w:r>
      <w:r w:rsidRPr="00A14B0F">
        <w:rPr>
          <w:iCs/>
        </w:rPr>
        <w:t>разнообразных</w:t>
      </w:r>
      <w:proofErr w:type="gramEnd"/>
      <w:r w:rsidRPr="00A14B0F">
        <w:rPr>
          <w:iCs/>
        </w:rPr>
        <w:t xml:space="preserve"> средств физической культуры, спорта и туризма для сохранения и укрепления</w:t>
      </w:r>
      <w:r>
        <w:rPr>
          <w:iCs/>
        </w:rPr>
        <w:t xml:space="preserve"> </w:t>
      </w:r>
      <w:r w:rsidRPr="00A14B0F">
        <w:rPr>
          <w:iCs/>
        </w:rPr>
        <w:t>здоровья, психофизической подготовки и самоподготовки к будущей профессиональной деятельности.</w:t>
      </w:r>
    </w:p>
    <w:p w14:paraId="096564E4" w14:textId="77777777" w:rsidR="00EB424D" w:rsidRDefault="00EB424D" w:rsidP="00EB424D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 xml:space="preserve">Задачи: </w:t>
      </w:r>
    </w:p>
    <w:p w14:paraId="11DC4052" w14:textId="77777777" w:rsidR="00EB424D" w:rsidRPr="00A14B0F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A14B0F">
        <w:rPr>
          <w:iCs/>
        </w:rPr>
        <w:t xml:space="preserve">-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499C33D3" w14:textId="77777777" w:rsidR="00EB424D" w:rsidRPr="00A14B0F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A14B0F">
        <w:rPr>
          <w:iCs/>
        </w:rPr>
        <w:t xml:space="preserve">- знание научно-биологических, педагогических и практических основ физической культуры и здорового образа жизни; </w:t>
      </w:r>
    </w:p>
    <w:p w14:paraId="087CFBAC" w14:textId="77777777" w:rsidR="00EB424D" w:rsidRPr="00A14B0F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A14B0F">
        <w:rPr>
          <w:iCs/>
        </w:rPr>
        <w:t xml:space="preserve">- формирование мотивационно-ценностного отношения к физической культуре, установки на здоровый стиль жизни; </w:t>
      </w:r>
    </w:p>
    <w:p w14:paraId="3DCFBD0B" w14:textId="77777777" w:rsidR="00EB424D" w:rsidRPr="00A14B0F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A14B0F">
        <w:rPr>
          <w:iCs/>
        </w:rPr>
        <w:t xml:space="preserve">- овладение системой практических умений и навыков, обеспечивающих сохранение и укрепление здоровья; </w:t>
      </w:r>
    </w:p>
    <w:p w14:paraId="65941461" w14:textId="77777777" w:rsidR="00EB424D" w:rsidRPr="00A14B0F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A14B0F">
        <w:rPr>
          <w:iCs/>
        </w:rPr>
        <w:t xml:space="preserve">- приобретение личного опыта повышения двигательных и функциональных возможностей; </w:t>
      </w:r>
    </w:p>
    <w:p w14:paraId="7CDEAEB7" w14:textId="77777777" w:rsidR="00EB424D" w:rsidRPr="00A14B0F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A14B0F">
        <w:rPr>
          <w:iCs/>
        </w:rPr>
        <w:t>- создание основы для творческого и методически-обоснованного использования физкультурно-спортивной деятельности в целях последующих жизненных и профессиональных достижений.</w:t>
      </w:r>
    </w:p>
    <w:p w14:paraId="5F4C97E6" w14:textId="77777777" w:rsidR="00BB3E3B" w:rsidRDefault="00BB3E3B" w:rsidP="00BB3E3B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2 Место дисциплины в структуре образовательной программы</w:t>
      </w:r>
    </w:p>
    <w:p w14:paraId="186C29A0" w14:textId="77777777" w:rsidR="00BB3E3B" w:rsidRDefault="00BB3E3B" w:rsidP="00BB3E3B">
      <w:pPr>
        <w:pStyle w:val="ReportMain"/>
        <w:suppressAutoHyphens/>
        <w:ind w:firstLine="709"/>
        <w:jc w:val="both"/>
      </w:pPr>
      <w:r>
        <w:t>Дисциплина относится к базовой части блока Д «Дисциплины (модули)»</w:t>
      </w:r>
    </w:p>
    <w:p w14:paraId="08859527" w14:textId="77777777" w:rsidR="00BB3E3B" w:rsidRDefault="00BB3E3B" w:rsidP="00BB3E3B">
      <w:pPr>
        <w:pStyle w:val="ReportMain"/>
        <w:suppressAutoHyphens/>
        <w:ind w:firstLine="709"/>
        <w:jc w:val="both"/>
      </w:pPr>
    </w:p>
    <w:p w14:paraId="07B7AB39" w14:textId="77777777" w:rsidR="00BB3E3B" w:rsidRDefault="00BB3E3B" w:rsidP="00BB3E3B">
      <w:pPr>
        <w:pStyle w:val="ReportMain"/>
        <w:suppressAutoHyphens/>
        <w:ind w:firstLine="709"/>
        <w:jc w:val="both"/>
        <w:rPr>
          <w:i/>
        </w:rPr>
      </w:pPr>
      <w:proofErr w:type="spellStart"/>
      <w:r>
        <w:t>Пререквизиты</w:t>
      </w:r>
      <w:proofErr w:type="spellEnd"/>
      <w:r>
        <w:t xml:space="preserve"> дисциплины: </w:t>
      </w:r>
      <w:r>
        <w:rPr>
          <w:i/>
        </w:rPr>
        <w:t>Отсутствуют</w:t>
      </w:r>
    </w:p>
    <w:p w14:paraId="2C306A12" w14:textId="77777777" w:rsidR="00BB3E3B" w:rsidRDefault="00BB3E3B" w:rsidP="00BB3E3B">
      <w:pPr>
        <w:pStyle w:val="ReportMain"/>
        <w:suppressAutoHyphens/>
        <w:ind w:firstLine="709"/>
        <w:jc w:val="both"/>
      </w:pPr>
    </w:p>
    <w:p w14:paraId="58620F80" w14:textId="77777777" w:rsidR="00BB3E3B" w:rsidRDefault="00BB3E3B" w:rsidP="00BB3E3B">
      <w:pPr>
        <w:pStyle w:val="ReportMain"/>
        <w:suppressAutoHyphens/>
        <w:ind w:firstLine="709"/>
        <w:jc w:val="both"/>
        <w:rPr>
          <w:i/>
        </w:rPr>
      </w:pPr>
      <w:proofErr w:type="spellStart"/>
      <w:r>
        <w:t>Постреквизиты</w:t>
      </w:r>
      <w:proofErr w:type="spellEnd"/>
      <w:r>
        <w:t xml:space="preserve"> дисциплины: </w:t>
      </w:r>
      <w:r>
        <w:rPr>
          <w:i/>
        </w:rPr>
        <w:t>Отсутствуют</w:t>
      </w:r>
    </w:p>
    <w:p w14:paraId="44F98EF8" w14:textId="77777777" w:rsidR="00BB3E3B" w:rsidRDefault="00BB3E3B" w:rsidP="00BB3E3B">
      <w:pPr>
        <w:pStyle w:val="ReportMain"/>
        <w:suppressAutoHyphens/>
        <w:ind w:firstLine="709"/>
        <w:jc w:val="both"/>
      </w:pPr>
    </w:p>
    <w:p w14:paraId="34EEA865" w14:textId="77777777" w:rsidR="00BB3E3B" w:rsidRDefault="00BB3E3B" w:rsidP="00BB3E3B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r>
        <w:rPr>
          <w:b/>
        </w:rPr>
        <w:t>3 Требования к результатам обучения по дисциплине</w:t>
      </w:r>
    </w:p>
    <w:p w14:paraId="42BEFE89" w14:textId="77777777" w:rsidR="00BB3E3B" w:rsidRDefault="00BB3E3B" w:rsidP="00BB3E3B">
      <w:pPr>
        <w:pStyle w:val="ReportMain"/>
        <w:suppressAutoHyphens/>
        <w:ind w:firstLine="709"/>
        <w:jc w:val="both"/>
      </w:pPr>
      <w:r>
        <w:t>Процесс изучения дисциплины направлен на формирование следующих результатов обучения</w:t>
      </w:r>
    </w:p>
    <w:p w14:paraId="3437B16D" w14:textId="77777777" w:rsidR="00BB3E3B" w:rsidRDefault="00BB3E3B" w:rsidP="00BB3E3B">
      <w:pPr>
        <w:pStyle w:val="ReportMain"/>
        <w:suppressAutoHyphens/>
        <w:ind w:firstLine="709"/>
        <w:jc w:val="both"/>
      </w:pPr>
    </w:p>
    <w:tbl>
      <w:tblPr>
        <w:tblW w:w="105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BB3E3B" w:rsidRPr="00BB3E3B" w14:paraId="6C021E78" w14:textId="77777777" w:rsidTr="00BB3E3B">
        <w:trPr>
          <w:tblHeader/>
        </w:trPr>
        <w:tc>
          <w:tcPr>
            <w:tcW w:w="3175" w:type="dxa"/>
            <w:shd w:val="clear" w:color="auto" w:fill="auto"/>
            <w:vAlign w:val="center"/>
          </w:tcPr>
          <w:p w14:paraId="579E6C67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Код и наименование формируемых компетенций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73B18208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Код и наименование индикатора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BD66C35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BB3E3B" w:rsidRPr="00BB3E3B" w14:paraId="2DEDD4D1" w14:textId="77777777" w:rsidTr="00BB3E3B">
        <w:tc>
          <w:tcPr>
            <w:tcW w:w="3175" w:type="dxa"/>
            <w:shd w:val="clear" w:color="auto" w:fill="auto"/>
          </w:tcPr>
          <w:p w14:paraId="2857CD1E" w14:textId="77777777" w:rsidR="00BB3E3B" w:rsidRPr="00BB3E3B" w:rsidRDefault="00BB3E3B" w:rsidP="00BB3E3B">
            <w:pPr>
              <w:pStyle w:val="ReportMain"/>
              <w:suppressAutoHyphens/>
            </w:pPr>
            <w:r w:rsidRPr="00BB3E3B">
      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4535" w:type="dxa"/>
            <w:shd w:val="clear" w:color="auto" w:fill="auto"/>
          </w:tcPr>
          <w:p w14:paraId="4B64C48D" w14:textId="77777777" w:rsidR="00BB3E3B" w:rsidRDefault="00BB3E3B" w:rsidP="00BB3E3B">
            <w:pPr>
              <w:pStyle w:val="ReportMain"/>
              <w:suppressAutoHyphens/>
            </w:pPr>
            <w:r w:rsidRPr="00BB3E3B">
              <w:t xml:space="preserve">УК-7-В-1 Соблюдает нормы здорового образа жизни, используя основы физической культуры для осознанного выбора </w:t>
            </w:r>
            <w:proofErr w:type="spellStart"/>
            <w:r w:rsidRPr="00BB3E3B">
              <w:t>здоровьесберегающих</w:t>
            </w:r>
            <w:proofErr w:type="spellEnd"/>
            <w:r w:rsidRPr="00BB3E3B">
              <w:t xml:space="preserve"> технологий на всех жизненных этапах развития личности</w:t>
            </w:r>
          </w:p>
          <w:p w14:paraId="73D52817" w14:textId="77777777" w:rsidR="00BB3E3B" w:rsidRPr="00BB3E3B" w:rsidRDefault="00BB3E3B" w:rsidP="00BB3E3B">
            <w:pPr>
              <w:pStyle w:val="ReportMain"/>
              <w:suppressAutoHyphens/>
            </w:pPr>
            <w:r w:rsidRPr="00BB3E3B">
              <w:t xml:space="preserve">УК-7-В-2 Выбирает рациональные способы и приемы профилактики профессиональных заболеваний, психофизического и </w:t>
            </w:r>
            <w:proofErr w:type="spellStart"/>
            <w:r w:rsidRPr="00BB3E3B">
              <w:t>нервноэмоционального</w:t>
            </w:r>
            <w:proofErr w:type="spellEnd"/>
            <w:r w:rsidRPr="00BB3E3B">
              <w:t xml:space="preserve"> утомления на рабочем месте</w:t>
            </w:r>
          </w:p>
        </w:tc>
        <w:tc>
          <w:tcPr>
            <w:tcW w:w="2835" w:type="dxa"/>
            <w:shd w:val="clear" w:color="auto" w:fill="auto"/>
          </w:tcPr>
          <w:p w14:paraId="322BE8CB" w14:textId="77777777" w:rsidR="00EB424D" w:rsidRDefault="00EB424D" w:rsidP="00EB424D">
            <w:pPr>
              <w:pStyle w:val="ReportMain"/>
              <w:suppressAutoHyphens/>
              <w:rPr>
                <w:b/>
                <w:u w:val="single"/>
              </w:rPr>
            </w:pPr>
            <w:r w:rsidRPr="00A14B0F">
              <w:rPr>
                <w:b/>
                <w:u w:val="single"/>
              </w:rPr>
              <w:t xml:space="preserve">Знать: </w:t>
            </w:r>
          </w:p>
          <w:p w14:paraId="598E8C76" w14:textId="77777777" w:rsidR="00EB424D" w:rsidRPr="00A14B0F" w:rsidRDefault="00EB424D" w:rsidP="00EB424D">
            <w:pPr>
              <w:pStyle w:val="ReportMain"/>
              <w:suppressAutoHyphens/>
              <w:rPr>
                <w:bCs/>
              </w:rPr>
            </w:pPr>
            <w:r w:rsidRPr="00A14B0F">
              <w:rPr>
                <w:bCs/>
              </w:rPr>
              <w:t xml:space="preserve">основные критерии физического, психического и социального здоровья </w:t>
            </w:r>
            <w:proofErr w:type="gramStart"/>
            <w:r w:rsidRPr="00A14B0F">
              <w:rPr>
                <w:bCs/>
              </w:rPr>
              <w:t>человека,  факторы</w:t>
            </w:r>
            <w:proofErr w:type="gramEnd"/>
            <w:r w:rsidRPr="00A14B0F">
              <w:rPr>
                <w:bCs/>
              </w:rPr>
              <w:t xml:space="preserve">, определяющие здоровье; способы и приемы профилактики профессиональных заболеваний, психофизического и </w:t>
            </w:r>
            <w:proofErr w:type="spellStart"/>
            <w:r w:rsidRPr="00A14B0F">
              <w:rPr>
                <w:bCs/>
              </w:rPr>
              <w:t>нервноэмоционального</w:t>
            </w:r>
            <w:proofErr w:type="spellEnd"/>
            <w:r w:rsidRPr="00A14B0F">
              <w:rPr>
                <w:bCs/>
              </w:rPr>
              <w:t xml:space="preserve"> утомления на рабочем месте. </w:t>
            </w:r>
          </w:p>
          <w:p w14:paraId="4CAF671A" w14:textId="77777777" w:rsidR="00EB424D" w:rsidRDefault="00EB424D" w:rsidP="00EB424D">
            <w:pPr>
              <w:pStyle w:val="ReportMain"/>
              <w:suppressAutoHyphens/>
            </w:pPr>
            <w:r w:rsidRPr="0074792D">
              <w:rPr>
                <w:b/>
                <w:u w:val="single"/>
              </w:rPr>
              <w:t>Уметь:</w:t>
            </w:r>
          </w:p>
          <w:p w14:paraId="0013414B" w14:textId="77777777" w:rsidR="00EB424D" w:rsidRDefault="00EB424D" w:rsidP="00EB424D">
            <w:pPr>
              <w:pStyle w:val="ReportMain"/>
              <w:suppressAutoHyphens/>
            </w:pPr>
            <w:r>
              <w:t xml:space="preserve">самостоятельно оценивать уровень физического </w:t>
            </w:r>
            <w:r>
              <w:lastRenderedPageBreak/>
              <w:t>развития, показатели функционального состояния основных систем организма и резервов физического здоровья.</w:t>
            </w:r>
          </w:p>
          <w:p w14:paraId="7DBC7C7C" w14:textId="77777777" w:rsidR="00EB424D" w:rsidRDefault="00EB424D" w:rsidP="00EB424D">
            <w:pPr>
              <w:pStyle w:val="ReportMain"/>
              <w:suppressAutoHyphens/>
            </w:pPr>
            <w:r w:rsidRPr="0074792D">
              <w:rPr>
                <w:b/>
                <w:u w:val="single"/>
              </w:rPr>
              <w:t>Владеть:</w:t>
            </w:r>
          </w:p>
          <w:p w14:paraId="354B89AF" w14:textId="4300A1A0" w:rsidR="00BB3E3B" w:rsidRPr="00BB3E3B" w:rsidRDefault="00EB424D" w:rsidP="00EB424D">
            <w:pPr>
              <w:pStyle w:val="ReportMain"/>
              <w:suppressAutoHyphens/>
            </w:pPr>
            <w:r>
              <w:t>самостоятельными навыками оценки тренированности.</w:t>
            </w:r>
          </w:p>
        </w:tc>
      </w:tr>
    </w:tbl>
    <w:p w14:paraId="180A3264" w14:textId="77777777" w:rsidR="00BB3E3B" w:rsidRDefault="00BB3E3B" w:rsidP="00BB3E3B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lastRenderedPageBreak/>
        <w:t>4 Структура и содержание дисциплины</w:t>
      </w:r>
    </w:p>
    <w:p w14:paraId="5A3BDF59" w14:textId="77777777" w:rsidR="00BB3E3B" w:rsidRDefault="00BB3E3B" w:rsidP="00BB3E3B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4.1 Структура дисциплины</w:t>
      </w:r>
    </w:p>
    <w:p w14:paraId="45F43BF0" w14:textId="77777777" w:rsidR="00BB3E3B" w:rsidRDefault="00BB3E3B" w:rsidP="00BB3E3B">
      <w:pPr>
        <w:pStyle w:val="ReportMain"/>
        <w:suppressAutoHyphens/>
        <w:ind w:firstLine="709"/>
        <w:jc w:val="both"/>
      </w:pPr>
      <w:r>
        <w:t>Общая трудоемкость дисциплины составляет 2 зачетные единицы (72 академических часа).</w:t>
      </w:r>
    </w:p>
    <w:p w14:paraId="45AC4186" w14:textId="77777777" w:rsidR="00BB3E3B" w:rsidRDefault="00BB3E3B" w:rsidP="00BB3E3B">
      <w:pPr>
        <w:pStyle w:val="ReportMain"/>
        <w:suppressAutoHyphens/>
        <w:ind w:firstLine="709"/>
        <w:jc w:val="both"/>
      </w:pPr>
    </w:p>
    <w:tbl>
      <w:tblPr>
        <w:tblW w:w="10431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7597"/>
        <w:gridCol w:w="1417"/>
        <w:gridCol w:w="1417"/>
      </w:tblGrid>
      <w:tr w:rsidR="00BB3E3B" w:rsidRPr="00BB3E3B" w14:paraId="00AB18AB" w14:textId="77777777" w:rsidTr="00220A06">
        <w:trPr>
          <w:tblHeader/>
        </w:trPr>
        <w:tc>
          <w:tcPr>
            <w:tcW w:w="7597" w:type="dxa"/>
            <w:vMerge w:val="restart"/>
            <w:shd w:val="clear" w:color="auto" w:fill="auto"/>
            <w:vAlign w:val="center"/>
          </w:tcPr>
          <w:p w14:paraId="7C5A9BA0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Вид работы</w:t>
            </w:r>
          </w:p>
        </w:tc>
        <w:tc>
          <w:tcPr>
            <w:tcW w:w="2834" w:type="dxa"/>
            <w:gridSpan w:val="2"/>
            <w:shd w:val="clear" w:color="auto" w:fill="auto"/>
            <w:vAlign w:val="center"/>
          </w:tcPr>
          <w:p w14:paraId="3B11432F" w14:textId="77777777" w:rsidR="00BB3E3B" w:rsidRDefault="00BB3E3B" w:rsidP="00BB3E3B">
            <w:pPr>
              <w:pStyle w:val="ReportMain"/>
              <w:suppressAutoHyphens/>
              <w:jc w:val="center"/>
            </w:pPr>
            <w:r w:rsidRPr="00BB3E3B">
              <w:t xml:space="preserve"> Трудоемкость,</w:t>
            </w:r>
          </w:p>
          <w:p w14:paraId="204B37DF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академических часов</w:t>
            </w:r>
          </w:p>
        </w:tc>
      </w:tr>
      <w:tr w:rsidR="00BB3E3B" w:rsidRPr="00BB3E3B" w14:paraId="6233F3E7" w14:textId="77777777" w:rsidTr="00BB3E3B">
        <w:trPr>
          <w:tblHeader/>
        </w:trPr>
        <w:tc>
          <w:tcPr>
            <w:tcW w:w="7597" w:type="dxa"/>
            <w:vMerge/>
            <w:shd w:val="clear" w:color="auto" w:fill="auto"/>
            <w:vAlign w:val="center"/>
          </w:tcPr>
          <w:p w14:paraId="3EDE0381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394C38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4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2DFC47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всего</w:t>
            </w:r>
          </w:p>
        </w:tc>
      </w:tr>
      <w:tr w:rsidR="00BB3E3B" w:rsidRPr="00BB3E3B" w14:paraId="6FBF40D1" w14:textId="77777777" w:rsidTr="00BB3E3B">
        <w:tc>
          <w:tcPr>
            <w:tcW w:w="7597" w:type="dxa"/>
            <w:shd w:val="clear" w:color="auto" w:fill="auto"/>
          </w:tcPr>
          <w:p w14:paraId="7E20C306" w14:textId="77777777" w:rsidR="00BB3E3B" w:rsidRPr="00BB3E3B" w:rsidRDefault="00BB3E3B" w:rsidP="00BB3E3B">
            <w:pPr>
              <w:pStyle w:val="ReportMain"/>
              <w:suppressAutoHyphens/>
              <w:rPr>
                <w:b/>
              </w:rPr>
            </w:pPr>
            <w:r w:rsidRPr="00BB3E3B">
              <w:rPr>
                <w:b/>
              </w:rPr>
              <w:t>Общая трудоёмкость</w:t>
            </w:r>
          </w:p>
        </w:tc>
        <w:tc>
          <w:tcPr>
            <w:tcW w:w="1417" w:type="dxa"/>
            <w:shd w:val="clear" w:color="auto" w:fill="auto"/>
          </w:tcPr>
          <w:p w14:paraId="49E6C2C7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b/>
              </w:rPr>
            </w:pPr>
            <w:r w:rsidRPr="00BB3E3B">
              <w:rPr>
                <w:b/>
              </w:rPr>
              <w:t>72</w:t>
            </w:r>
          </w:p>
        </w:tc>
        <w:tc>
          <w:tcPr>
            <w:tcW w:w="1417" w:type="dxa"/>
            <w:shd w:val="clear" w:color="auto" w:fill="auto"/>
          </w:tcPr>
          <w:p w14:paraId="34CB210A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b/>
              </w:rPr>
            </w:pPr>
            <w:r w:rsidRPr="00BB3E3B">
              <w:rPr>
                <w:b/>
              </w:rPr>
              <w:t>72</w:t>
            </w:r>
          </w:p>
        </w:tc>
      </w:tr>
      <w:tr w:rsidR="00BB3E3B" w:rsidRPr="00BB3E3B" w14:paraId="2DA7DEBC" w14:textId="77777777" w:rsidTr="00BB3E3B">
        <w:tc>
          <w:tcPr>
            <w:tcW w:w="7597" w:type="dxa"/>
            <w:shd w:val="clear" w:color="auto" w:fill="auto"/>
          </w:tcPr>
          <w:p w14:paraId="17267702" w14:textId="77777777" w:rsidR="00BB3E3B" w:rsidRPr="00BB3E3B" w:rsidRDefault="00BB3E3B" w:rsidP="00BB3E3B">
            <w:pPr>
              <w:pStyle w:val="ReportMain"/>
              <w:suppressAutoHyphens/>
              <w:rPr>
                <w:b/>
              </w:rPr>
            </w:pPr>
            <w:r w:rsidRPr="00BB3E3B">
              <w:rPr>
                <w:b/>
              </w:rPr>
              <w:t>Контактная работа:</w:t>
            </w:r>
          </w:p>
        </w:tc>
        <w:tc>
          <w:tcPr>
            <w:tcW w:w="1417" w:type="dxa"/>
            <w:shd w:val="clear" w:color="auto" w:fill="auto"/>
          </w:tcPr>
          <w:p w14:paraId="39B03C8D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b/>
              </w:rPr>
            </w:pPr>
            <w:r w:rsidRPr="00BB3E3B">
              <w:rPr>
                <w:b/>
              </w:rPr>
              <w:t>6,25</w:t>
            </w:r>
          </w:p>
        </w:tc>
        <w:tc>
          <w:tcPr>
            <w:tcW w:w="1417" w:type="dxa"/>
            <w:shd w:val="clear" w:color="auto" w:fill="auto"/>
          </w:tcPr>
          <w:p w14:paraId="390FC93C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b/>
              </w:rPr>
            </w:pPr>
            <w:r w:rsidRPr="00BB3E3B">
              <w:rPr>
                <w:b/>
              </w:rPr>
              <w:t>6,25</w:t>
            </w:r>
          </w:p>
        </w:tc>
      </w:tr>
      <w:tr w:rsidR="00BB3E3B" w:rsidRPr="00BB3E3B" w14:paraId="579C931A" w14:textId="77777777" w:rsidTr="00BB3E3B">
        <w:tc>
          <w:tcPr>
            <w:tcW w:w="7597" w:type="dxa"/>
            <w:shd w:val="clear" w:color="auto" w:fill="auto"/>
          </w:tcPr>
          <w:p w14:paraId="1C18A745" w14:textId="77777777" w:rsidR="00BB3E3B" w:rsidRPr="00BB3E3B" w:rsidRDefault="00BB3E3B" w:rsidP="00BB3E3B">
            <w:pPr>
              <w:pStyle w:val="ReportMain"/>
              <w:suppressAutoHyphens/>
            </w:pPr>
            <w:r w:rsidRPr="00BB3E3B">
              <w:t>Лекции (Л)</w:t>
            </w:r>
          </w:p>
        </w:tc>
        <w:tc>
          <w:tcPr>
            <w:tcW w:w="1417" w:type="dxa"/>
            <w:shd w:val="clear" w:color="auto" w:fill="auto"/>
          </w:tcPr>
          <w:p w14:paraId="78D5B4CA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6</w:t>
            </w:r>
          </w:p>
        </w:tc>
        <w:tc>
          <w:tcPr>
            <w:tcW w:w="1417" w:type="dxa"/>
            <w:shd w:val="clear" w:color="auto" w:fill="auto"/>
          </w:tcPr>
          <w:p w14:paraId="3985A876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6</w:t>
            </w:r>
          </w:p>
        </w:tc>
      </w:tr>
      <w:tr w:rsidR="00BB3E3B" w:rsidRPr="00BB3E3B" w14:paraId="629A3146" w14:textId="77777777" w:rsidTr="00BB3E3B">
        <w:tc>
          <w:tcPr>
            <w:tcW w:w="7597" w:type="dxa"/>
            <w:tcBorders>
              <w:bottom w:val="single" w:sz="4" w:space="0" w:color="auto"/>
            </w:tcBorders>
            <w:shd w:val="clear" w:color="auto" w:fill="auto"/>
          </w:tcPr>
          <w:p w14:paraId="2CC43D4A" w14:textId="77777777" w:rsidR="00BB3E3B" w:rsidRPr="00BB3E3B" w:rsidRDefault="00BB3E3B" w:rsidP="00BB3E3B">
            <w:pPr>
              <w:pStyle w:val="ReportMain"/>
              <w:suppressAutoHyphens/>
            </w:pPr>
            <w:r w:rsidRPr="00BB3E3B">
              <w:t>Промежуточная аттестация (зачет, экзамен)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F70087C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0,25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8027DA1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0,25</w:t>
            </w:r>
          </w:p>
        </w:tc>
      </w:tr>
      <w:tr w:rsidR="00BB3E3B" w:rsidRPr="00BB3E3B" w14:paraId="672437C9" w14:textId="77777777" w:rsidTr="00BB3E3B">
        <w:tc>
          <w:tcPr>
            <w:tcW w:w="7597" w:type="dxa"/>
            <w:tcBorders>
              <w:bottom w:val="nil"/>
            </w:tcBorders>
            <w:shd w:val="clear" w:color="auto" w:fill="auto"/>
          </w:tcPr>
          <w:p w14:paraId="50613594" w14:textId="77777777" w:rsidR="00BB3E3B" w:rsidRPr="00BB3E3B" w:rsidRDefault="00BB3E3B" w:rsidP="00BB3E3B">
            <w:pPr>
              <w:pStyle w:val="ReportMain"/>
              <w:suppressAutoHyphens/>
              <w:rPr>
                <w:b/>
              </w:rPr>
            </w:pPr>
            <w:r w:rsidRPr="00BB3E3B">
              <w:rPr>
                <w:b/>
              </w:rPr>
              <w:t>Самостоятельная работа: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3C513EDD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b/>
              </w:rPr>
            </w:pPr>
            <w:r w:rsidRPr="00BB3E3B">
              <w:rPr>
                <w:b/>
              </w:rPr>
              <w:t>65,75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13E584CC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b/>
              </w:rPr>
            </w:pPr>
            <w:r w:rsidRPr="00BB3E3B">
              <w:rPr>
                <w:b/>
              </w:rPr>
              <w:t>65,75</w:t>
            </w:r>
          </w:p>
        </w:tc>
      </w:tr>
      <w:tr w:rsidR="00BB3E3B" w:rsidRPr="00BB3E3B" w14:paraId="1677A023" w14:textId="77777777" w:rsidTr="00BB3E3B">
        <w:tc>
          <w:tcPr>
            <w:tcW w:w="7597" w:type="dxa"/>
            <w:tcBorders>
              <w:top w:val="nil"/>
            </w:tcBorders>
            <w:shd w:val="clear" w:color="auto" w:fill="auto"/>
          </w:tcPr>
          <w:p w14:paraId="4BD6D1ED" w14:textId="174540FF" w:rsidR="00BB3E3B" w:rsidRPr="00BB3E3B" w:rsidRDefault="00BB3E3B" w:rsidP="00BB3E3B">
            <w:pPr>
              <w:pStyle w:val="ReportMain"/>
              <w:suppressAutoHyphens/>
              <w:rPr>
                <w:i/>
              </w:rPr>
            </w:pPr>
            <w:r w:rsidRPr="00BB3E3B">
              <w:rPr>
                <w:i/>
              </w:rPr>
              <w:t xml:space="preserve"> </w:t>
            </w:r>
            <w:r w:rsidR="00EB424D" w:rsidRPr="00541F09">
              <w:rPr>
                <w:lang w:eastAsia="ru-RU"/>
              </w:rPr>
              <w:t xml:space="preserve">Типы </w:t>
            </w:r>
            <w:proofErr w:type="gramStart"/>
            <w:r w:rsidR="00EB424D" w:rsidRPr="00541F09">
              <w:rPr>
                <w:lang w:eastAsia="ru-RU"/>
              </w:rPr>
              <w:t>работ  представ</w:t>
            </w:r>
            <w:r w:rsidR="00EB424D">
              <w:rPr>
                <w:lang w:eastAsia="ru-RU"/>
              </w:rPr>
              <w:t>лены</w:t>
            </w:r>
            <w:proofErr w:type="gramEnd"/>
            <w:r w:rsidR="00EB424D">
              <w:rPr>
                <w:lang w:eastAsia="ru-RU"/>
              </w:rPr>
              <w:t xml:space="preserve"> в блоках А,</w:t>
            </w:r>
            <w:r w:rsidR="00EB424D" w:rsidRPr="00541F09">
              <w:rPr>
                <w:lang w:eastAsia="ru-RU"/>
              </w:rPr>
              <w:t>В,С фондов оценочных средств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0B404386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i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14:paraId="3B6B17AA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i/>
              </w:rPr>
            </w:pPr>
          </w:p>
        </w:tc>
      </w:tr>
      <w:tr w:rsidR="00BB3E3B" w:rsidRPr="00BB3E3B" w14:paraId="17A70A78" w14:textId="77777777" w:rsidTr="00BB3E3B">
        <w:tc>
          <w:tcPr>
            <w:tcW w:w="7597" w:type="dxa"/>
            <w:shd w:val="clear" w:color="auto" w:fill="auto"/>
          </w:tcPr>
          <w:p w14:paraId="06472E38" w14:textId="77777777" w:rsidR="00BB3E3B" w:rsidRPr="00BB3E3B" w:rsidRDefault="00BB3E3B" w:rsidP="00BB3E3B">
            <w:pPr>
              <w:pStyle w:val="ReportMain"/>
              <w:suppressAutoHyphens/>
              <w:rPr>
                <w:b/>
              </w:rPr>
            </w:pPr>
            <w:r w:rsidRPr="00BB3E3B">
              <w:rPr>
                <w:b/>
              </w:rPr>
              <w:t>Вид итогового контроля</w:t>
            </w:r>
          </w:p>
        </w:tc>
        <w:tc>
          <w:tcPr>
            <w:tcW w:w="1417" w:type="dxa"/>
            <w:shd w:val="clear" w:color="auto" w:fill="auto"/>
          </w:tcPr>
          <w:p w14:paraId="73C4C31A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b/>
              </w:rPr>
            </w:pPr>
            <w:r w:rsidRPr="00BB3E3B">
              <w:rPr>
                <w:b/>
              </w:rPr>
              <w:t>зачет</w:t>
            </w:r>
          </w:p>
        </w:tc>
        <w:tc>
          <w:tcPr>
            <w:tcW w:w="1417" w:type="dxa"/>
            <w:shd w:val="clear" w:color="auto" w:fill="auto"/>
          </w:tcPr>
          <w:p w14:paraId="5E7DB574" w14:textId="77777777" w:rsidR="00BB3E3B" w:rsidRPr="00BB3E3B" w:rsidRDefault="00BB3E3B" w:rsidP="00BB3E3B">
            <w:pPr>
              <w:pStyle w:val="ReportMain"/>
              <w:suppressAutoHyphens/>
              <w:jc w:val="center"/>
              <w:rPr>
                <w:b/>
              </w:rPr>
            </w:pPr>
          </w:p>
        </w:tc>
      </w:tr>
    </w:tbl>
    <w:p w14:paraId="7E496393" w14:textId="77777777" w:rsidR="00BB3E3B" w:rsidRDefault="00BB3E3B" w:rsidP="00BB3E3B">
      <w:pPr>
        <w:pStyle w:val="ReportMain"/>
        <w:suppressAutoHyphens/>
        <w:ind w:firstLine="709"/>
        <w:jc w:val="both"/>
      </w:pPr>
    </w:p>
    <w:p w14:paraId="607DF144" w14:textId="77777777" w:rsidR="00BB3E3B" w:rsidRDefault="00BB3E3B" w:rsidP="00BB3E3B">
      <w:pPr>
        <w:pStyle w:val="ReportMain"/>
        <w:keepNext/>
        <w:suppressAutoHyphens/>
        <w:ind w:firstLine="709"/>
        <w:jc w:val="both"/>
      </w:pPr>
      <w:r>
        <w:t>Разделы дисциплины, изучаемые в 4 семестре</w:t>
      </w:r>
    </w:p>
    <w:p w14:paraId="5A9DA913" w14:textId="77777777" w:rsidR="00BB3E3B" w:rsidRDefault="00BB3E3B" w:rsidP="00BB3E3B">
      <w:pPr>
        <w:pStyle w:val="ReportMain"/>
        <w:keepNext/>
        <w:suppressAutoHyphens/>
        <w:ind w:firstLine="709"/>
        <w:jc w:val="both"/>
      </w:pPr>
    </w:p>
    <w:tbl>
      <w:tblPr>
        <w:tblW w:w="10154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1134"/>
        <w:gridCol w:w="5051"/>
        <w:gridCol w:w="1134"/>
        <w:gridCol w:w="567"/>
        <w:gridCol w:w="567"/>
        <w:gridCol w:w="567"/>
        <w:gridCol w:w="1134"/>
      </w:tblGrid>
      <w:tr w:rsidR="00BB3E3B" w:rsidRPr="00BB3E3B" w14:paraId="50DDB065" w14:textId="77777777" w:rsidTr="00CD3103">
        <w:trPr>
          <w:tblHeader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6D6C22E7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bookmarkStart w:id="2" w:name="Merge3" w:colFirst="2" w:colLast="6"/>
            <w:bookmarkStart w:id="3" w:name="Merge4" w:colFirst="1" w:colLast="1"/>
            <w:bookmarkStart w:id="4" w:name="Merge5" w:colFirst="0" w:colLast="0"/>
            <w:r w:rsidRPr="00BB3E3B">
              <w:t>№ раздела</w:t>
            </w:r>
          </w:p>
        </w:tc>
        <w:tc>
          <w:tcPr>
            <w:tcW w:w="5051" w:type="dxa"/>
            <w:vMerge w:val="restart"/>
            <w:shd w:val="clear" w:color="auto" w:fill="auto"/>
            <w:vAlign w:val="center"/>
          </w:tcPr>
          <w:p w14:paraId="6883F26C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Наименование разделов</w:t>
            </w:r>
          </w:p>
        </w:tc>
        <w:tc>
          <w:tcPr>
            <w:tcW w:w="3969" w:type="dxa"/>
            <w:gridSpan w:val="5"/>
            <w:shd w:val="clear" w:color="auto" w:fill="auto"/>
            <w:vAlign w:val="center"/>
          </w:tcPr>
          <w:p w14:paraId="28F818D7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Количество часов</w:t>
            </w:r>
          </w:p>
        </w:tc>
      </w:tr>
      <w:tr w:rsidR="00BB3E3B" w:rsidRPr="00BB3E3B" w14:paraId="2C94F55A" w14:textId="77777777" w:rsidTr="00076A84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14:paraId="63C4E6AF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bookmarkStart w:id="5" w:name="Merge1" w:colFirst="3" w:colLast="5"/>
            <w:bookmarkStart w:id="6" w:name="Merge0" w:colFirst="6" w:colLast="6"/>
            <w:bookmarkStart w:id="7" w:name="Merge2" w:colFirst="2" w:colLast="2"/>
            <w:bookmarkEnd w:id="2"/>
          </w:p>
        </w:tc>
        <w:tc>
          <w:tcPr>
            <w:tcW w:w="5051" w:type="dxa"/>
            <w:vMerge/>
            <w:shd w:val="clear" w:color="auto" w:fill="auto"/>
            <w:vAlign w:val="center"/>
          </w:tcPr>
          <w:p w14:paraId="13D2B92B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6166830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всего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14:paraId="74A7AA70" w14:textId="77777777" w:rsid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аудиторная</w:t>
            </w:r>
          </w:p>
          <w:p w14:paraId="5F4282F2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работа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15A66C49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proofErr w:type="spellStart"/>
            <w:r w:rsidRPr="00BB3E3B">
              <w:t>внеауд</w:t>
            </w:r>
            <w:proofErr w:type="spellEnd"/>
            <w:r w:rsidRPr="00BB3E3B">
              <w:t>. работа</w:t>
            </w:r>
          </w:p>
        </w:tc>
      </w:tr>
      <w:bookmarkEnd w:id="5"/>
      <w:tr w:rsidR="00BB3E3B" w:rsidRPr="00BB3E3B" w14:paraId="74BDA02C" w14:textId="77777777" w:rsidTr="00BB3E3B">
        <w:trPr>
          <w:tblHeader/>
        </w:trPr>
        <w:tc>
          <w:tcPr>
            <w:tcW w:w="1134" w:type="dxa"/>
            <w:vMerge/>
            <w:shd w:val="clear" w:color="auto" w:fill="auto"/>
            <w:vAlign w:val="center"/>
          </w:tcPr>
          <w:p w14:paraId="69954673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</w:p>
        </w:tc>
        <w:tc>
          <w:tcPr>
            <w:tcW w:w="5051" w:type="dxa"/>
            <w:vMerge/>
            <w:shd w:val="clear" w:color="auto" w:fill="auto"/>
            <w:vAlign w:val="center"/>
          </w:tcPr>
          <w:p w14:paraId="1EBC91EE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3371D5F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46E8B0C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FD9146B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ПЗ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5F1042C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  <w:r w:rsidRPr="00BB3E3B">
              <w:t>ЛР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A39C168" w14:textId="77777777" w:rsidR="00BB3E3B" w:rsidRPr="00BB3E3B" w:rsidRDefault="00BB3E3B" w:rsidP="00BB3E3B">
            <w:pPr>
              <w:pStyle w:val="ReportMain"/>
              <w:suppressAutoHyphens/>
              <w:jc w:val="center"/>
            </w:pPr>
          </w:p>
        </w:tc>
      </w:tr>
      <w:bookmarkEnd w:id="3"/>
      <w:bookmarkEnd w:id="4"/>
      <w:bookmarkEnd w:id="6"/>
      <w:bookmarkEnd w:id="7"/>
      <w:tr w:rsidR="00EB424D" w:rsidRPr="00BB3E3B" w14:paraId="4144B603" w14:textId="77777777" w:rsidTr="00BB3E3B">
        <w:tc>
          <w:tcPr>
            <w:tcW w:w="1134" w:type="dxa"/>
            <w:shd w:val="clear" w:color="auto" w:fill="auto"/>
          </w:tcPr>
          <w:p w14:paraId="29B6BFAE" w14:textId="448DDE70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5051" w:type="dxa"/>
            <w:shd w:val="clear" w:color="auto" w:fill="auto"/>
          </w:tcPr>
          <w:p w14:paraId="62E44E40" w14:textId="119B44A2" w:rsidR="00EB424D" w:rsidRPr="00BB3E3B" w:rsidRDefault="00EB424D" w:rsidP="00EB424D">
            <w:pPr>
              <w:pStyle w:val="ReportMain"/>
              <w:suppressAutoHyphens/>
            </w:pPr>
            <w:r>
              <w:t>Образ жизни и его отражение в профессиональной деятельности человека</w:t>
            </w:r>
          </w:p>
        </w:tc>
        <w:tc>
          <w:tcPr>
            <w:tcW w:w="1134" w:type="dxa"/>
            <w:shd w:val="clear" w:color="auto" w:fill="auto"/>
          </w:tcPr>
          <w:p w14:paraId="6B9AD77F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E4A12B5" w14:textId="0CA4BB71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14:paraId="6ABC6F0F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59FD9353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009C12C" w14:textId="26B7A78F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14</w:t>
            </w:r>
          </w:p>
        </w:tc>
      </w:tr>
      <w:tr w:rsidR="00EB424D" w:rsidRPr="00BB3E3B" w14:paraId="62EE713B" w14:textId="77777777" w:rsidTr="00BB3E3B">
        <w:tc>
          <w:tcPr>
            <w:tcW w:w="1134" w:type="dxa"/>
            <w:shd w:val="clear" w:color="auto" w:fill="auto"/>
          </w:tcPr>
          <w:p w14:paraId="040762D7" w14:textId="6EA3D3B1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5051" w:type="dxa"/>
            <w:shd w:val="clear" w:color="auto" w:fill="auto"/>
          </w:tcPr>
          <w:p w14:paraId="1DFD16BA" w14:textId="77777777" w:rsidR="00EB424D" w:rsidRDefault="00EB424D" w:rsidP="00EB424D">
            <w:pPr>
              <w:pStyle w:val="ReportMain"/>
              <w:suppressAutoHyphens/>
            </w:pPr>
            <w:r>
              <w:t xml:space="preserve">Социально-биологические основы адаптации организма человека к физической и умственной </w:t>
            </w:r>
          </w:p>
          <w:p w14:paraId="2A678C1A" w14:textId="115DA6EE" w:rsidR="00EB424D" w:rsidRPr="00BB3E3B" w:rsidRDefault="00EB424D" w:rsidP="00EB424D">
            <w:pPr>
              <w:pStyle w:val="ReportMain"/>
              <w:suppressAutoHyphens/>
            </w:pPr>
            <w:r>
              <w:t xml:space="preserve">деятельности, факторам среды обитания  </w:t>
            </w:r>
          </w:p>
        </w:tc>
        <w:tc>
          <w:tcPr>
            <w:tcW w:w="1134" w:type="dxa"/>
            <w:shd w:val="clear" w:color="auto" w:fill="auto"/>
          </w:tcPr>
          <w:p w14:paraId="61768B8C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BD46C5A" w14:textId="50D9A544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14:paraId="3F4D8127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B608173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052C8CE" w14:textId="48A6135E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14</w:t>
            </w:r>
          </w:p>
        </w:tc>
      </w:tr>
      <w:tr w:rsidR="00EB424D" w:rsidRPr="00BB3E3B" w14:paraId="6FAB875C" w14:textId="77777777" w:rsidTr="00BB3E3B">
        <w:tc>
          <w:tcPr>
            <w:tcW w:w="1134" w:type="dxa"/>
            <w:shd w:val="clear" w:color="auto" w:fill="auto"/>
          </w:tcPr>
          <w:p w14:paraId="707AE1F0" w14:textId="2641EC0B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3</w:t>
            </w:r>
          </w:p>
        </w:tc>
        <w:tc>
          <w:tcPr>
            <w:tcW w:w="5051" w:type="dxa"/>
            <w:shd w:val="clear" w:color="auto" w:fill="auto"/>
          </w:tcPr>
          <w:p w14:paraId="353A978B" w14:textId="4A09353E" w:rsidR="00EB424D" w:rsidRPr="00BB3E3B" w:rsidRDefault="00EB424D" w:rsidP="00EB424D">
            <w:pPr>
              <w:pStyle w:val="ReportMain"/>
              <w:suppressAutoHyphens/>
            </w:pPr>
            <w:r>
              <w:t>Физическая культура в профессиональной подготовке студентов и социокультурное развитие личности студента</w:t>
            </w:r>
          </w:p>
        </w:tc>
        <w:tc>
          <w:tcPr>
            <w:tcW w:w="1134" w:type="dxa"/>
            <w:shd w:val="clear" w:color="auto" w:fill="auto"/>
          </w:tcPr>
          <w:p w14:paraId="23D483F1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AD6833A" w14:textId="5E4C5DCB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14:paraId="02751746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610A8BAE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C9D7557" w14:textId="32B71F85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14</w:t>
            </w:r>
          </w:p>
        </w:tc>
      </w:tr>
      <w:tr w:rsidR="00EB424D" w:rsidRPr="00BB3E3B" w14:paraId="21C22B31" w14:textId="77777777" w:rsidTr="00BB3E3B">
        <w:tc>
          <w:tcPr>
            <w:tcW w:w="1134" w:type="dxa"/>
            <w:shd w:val="clear" w:color="auto" w:fill="auto"/>
          </w:tcPr>
          <w:p w14:paraId="2274BEE6" w14:textId="364104F0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4</w:t>
            </w:r>
          </w:p>
        </w:tc>
        <w:tc>
          <w:tcPr>
            <w:tcW w:w="5051" w:type="dxa"/>
            <w:shd w:val="clear" w:color="auto" w:fill="auto"/>
          </w:tcPr>
          <w:p w14:paraId="73CC3560" w14:textId="776739EF" w:rsidR="00EB424D" w:rsidRPr="00BB3E3B" w:rsidRDefault="00EB424D" w:rsidP="00EB424D">
            <w:pPr>
              <w:pStyle w:val="ReportMain"/>
              <w:suppressAutoHyphens/>
            </w:pPr>
            <w:r>
              <w:t>Общая физическая и спортивная подготовка студентов в образовательном процессе</w:t>
            </w:r>
          </w:p>
        </w:tc>
        <w:tc>
          <w:tcPr>
            <w:tcW w:w="1134" w:type="dxa"/>
            <w:shd w:val="clear" w:color="auto" w:fill="auto"/>
          </w:tcPr>
          <w:p w14:paraId="7C288A13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3A45F1D0" w14:textId="4E26825B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</w:t>
            </w:r>
          </w:p>
        </w:tc>
        <w:tc>
          <w:tcPr>
            <w:tcW w:w="567" w:type="dxa"/>
            <w:shd w:val="clear" w:color="auto" w:fill="auto"/>
          </w:tcPr>
          <w:p w14:paraId="285A9C98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37363981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3648CBE0" w14:textId="3663B2B4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14</w:t>
            </w:r>
          </w:p>
        </w:tc>
      </w:tr>
      <w:tr w:rsidR="00EB424D" w:rsidRPr="00BB3E3B" w14:paraId="0F9C6464" w14:textId="77777777" w:rsidTr="00BB3E3B">
        <w:tc>
          <w:tcPr>
            <w:tcW w:w="1134" w:type="dxa"/>
            <w:shd w:val="clear" w:color="auto" w:fill="auto"/>
          </w:tcPr>
          <w:p w14:paraId="30FFAFF9" w14:textId="29CB6E78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5</w:t>
            </w:r>
          </w:p>
        </w:tc>
        <w:tc>
          <w:tcPr>
            <w:tcW w:w="5051" w:type="dxa"/>
            <w:shd w:val="clear" w:color="auto" w:fill="auto"/>
          </w:tcPr>
          <w:p w14:paraId="5C0EADA2" w14:textId="7C59CB94" w:rsidR="00EB424D" w:rsidRPr="00BB3E3B" w:rsidRDefault="00EB424D" w:rsidP="00EB424D">
            <w:pPr>
              <w:pStyle w:val="ReportMain"/>
              <w:suppressAutoHyphens/>
            </w:pPr>
            <w:r>
              <w:t>Методические основы самостоятельных занятий физическими упражнениями и самоконтроль в процессе занятий</w:t>
            </w:r>
          </w:p>
        </w:tc>
        <w:tc>
          <w:tcPr>
            <w:tcW w:w="1134" w:type="dxa"/>
            <w:shd w:val="clear" w:color="auto" w:fill="auto"/>
          </w:tcPr>
          <w:p w14:paraId="3A281950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2F5FD666" w14:textId="1BE3F2BD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2</w:t>
            </w:r>
          </w:p>
        </w:tc>
        <w:tc>
          <w:tcPr>
            <w:tcW w:w="567" w:type="dxa"/>
            <w:shd w:val="clear" w:color="auto" w:fill="auto"/>
          </w:tcPr>
          <w:p w14:paraId="0AB0D3B6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3CB699A0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443064EB" w14:textId="12E40DD0" w:rsidR="00EB424D" w:rsidRPr="00BB3E3B" w:rsidRDefault="00EB424D" w:rsidP="00EB424D">
            <w:pPr>
              <w:pStyle w:val="ReportMain"/>
              <w:suppressAutoHyphens/>
              <w:jc w:val="center"/>
            </w:pPr>
            <w:r>
              <w:t>10</w:t>
            </w:r>
          </w:p>
        </w:tc>
      </w:tr>
      <w:tr w:rsidR="00EB424D" w:rsidRPr="00BB3E3B" w14:paraId="7360A16B" w14:textId="77777777" w:rsidTr="00BB3E3B">
        <w:tc>
          <w:tcPr>
            <w:tcW w:w="1134" w:type="dxa"/>
            <w:shd w:val="clear" w:color="auto" w:fill="auto"/>
          </w:tcPr>
          <w:p w14:paraId="7DC3FBB5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051" w:type="dxa"/>
            <w:shd w:val="clear" w:color="auto" w:fill="auto"/>
          </w:tcPr>
          <w:p w14:paraId="629C5579" w14:textId="77777777" w:rsidR="00EB424D" w:rsidRPr="00BB3E3B" w:rsidRDefault="00EB424D" w:rsidP="00EB424D">
            <w:pPr>
              <w:pStyle w:val="ReportMain"/>
              <w:suppressAutoHyphens/>
            </w:pPr>
            <w:r w:rsidRPr="00BB3E3B">
              <w:t>Итого:</w:t>
            </w:r>
          </w:p>
        </w:tc>
        <w:tc>
          <w:tcPr>
            <w:tcW w:w="1134" w:type="dxa"/>
            <w:shd w:val="clear" w:color="auto" w:fill="auto"/>
          </w:tcPr>
          <w:p w14:paraId="2287F394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  <w:r w:rsidRPr="00BB3E3B">
              <w:t>72</w:t>
            </w:r>
          </w:p>
        </w:tc>
        <w:tc>
          <w:tcPr>
            <w:tcW w:w="567" w:type="dxa"/>
            <w:shd w:val="clear" w:color="auto" w:fill="auto"/>
          </w:tcPr>
          <w:p w14:paraId="54982877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  <w:r w:rsidRPr="00BB3E3B">
              <w:t>6</w:t>
            </w:r>
          </w:p>
        </w:tc>
        <w:tc>
          <w:tcPr>
            <w:tcW w:w="567" w:type="dxa"/>
            <w:shd w:val="clear" w:color="auto" w:fill="auto"/>
          </w:tcPr>
          <w:p w14:paraId="6C5543CE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1E17293A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995656B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  <w:r w:rsidRPr="00BB3E3B">
              <w:t>66</w:t>
            </w:r>
          </w:p>
        </w:tc>
      </w:tr>
      <w:tr w:rsidR="00EB424D" w:rsidRPr="00BB3E3B" w14:paraId="5A4B98E3" w14:textId="77777777" w:rsidTr="00BB3E3B">
        <w:tc>
          <w:tcPr>
            <w:tcW w:w="1134" w:type="dxa"/>
            <w:shd w:val="clear" w:color="auto" w:fill="auto"/>
          </w:tcPr>
          <w:p w14:paraId="5D1D8745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051" w:type="dxa"/>
            <w:shd w:val="clear" w:color="auto" w:fill="auto"/>
          </w:tcPr>
          <w:p w14:paraId="50DB5694" w14:textId="77777777" w:rsidR="00EB424D" w:rsidRPr="00BB3E3B" w:rsidRDefault="00EB424D" w:rsidP="00EB424D">
            <w:pPr>
              <w:pStyle w:val="ReportMain"/>
              <w:suppressAutoHyphens/>
            </w:pPr>
            <w:r w:rsidRPr="00BB3E3B"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099556EB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  <w:r w:rsidRPr="00BB3E3B">
              <w:t>72</w:t>
            </w:r>
          </w:p>
        </w:tc>
        <w:tc>
          <w:tcPr>
            <w:tcW w:w="567" w:type="dxa"/>
            <w:shd w:val="clear" w:color="auto" w:fill="auto"/>
          </w:tcPr>
          <w:p w14:paraId="41341F1B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  <w:r w:rsidRPr="00BB3E3B">
              <w:t>6</w:t>
            </w:r>
          </w:p>
        </w:tc>
        <w:tc>
          <w:tcPr>
            <w:tcW w:w="567" w:type="dxa"/>
            <w:shd w:val="clear" w:color="auto" w:fill="auto"/>
          </w:tcPr>
          <w:p w14:paraId="079A2F52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41160E77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0635D57C" w14:textId="77777777" w:rsidR="00EB424D" w:rsidRPr="00BB3E3B" w:rsidRDefault="00EB424D" w:rsidP="00EB424D">
            <w:pPr>
              <w:pStyle w:val="ReportMain"/>
              <w:suppressAutoHyphens/>
              <w:jc w:val="center"/>
            </w:pPr>
            <w:r w:rsidRPr="00BB3E3B">
              <w:t>66</w:t>
            </w:r>
          </w:p>
        </w:tc>
      </w:tr>
    </w:tbl>
    <w:p w14:paraId="21352810" w14:textId="77777777" w:rsidR="00BB3E3B" w:rsidRDefault="00BB3E3B" w:rsidP="00BB3E3B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lastRenderedPageBreak/>
        <w:t>4.2 Содержание разделов дисциплины</w:t>
      </w:r>
    </w:p>
    <w:p w14:paraId="0E02DD70" w14:textId="77777777" w:rsidR="00EB424D" w:rsidRDefault="00EB424D" w:rsidP="00EB424D">
      <w:pPr>
        <w:pStyle w:val="ReportMain"/>
        <w:suppressAutoHyphens/>
        <w:ind w:firstLine="709"/>
        <w:jc w:val="both"/>
        <w:rPr>
          <w:b/>
        </w:rPr>
      </w:pPr>
      <w:r w:rsidRPr="001172F0">
        <w:rPr>
          <w:b/>
        </w:rPr>
        <w:t>Раздел № 1 Образ жизни и его отражение в профессиональной деятельности человека.</w:t>
      </w:r>
    </w:p>
    <w:p w14:paraId="1EF5CEFB" w14:textId="77777777" w:rsidR="00EB424D" w:rsidRPr="001172F0" w:rsidRDefault="00EB424D" w:rsidP="00EB424D">
      <w:pPr>
        <w:pStyle w:val="ReportMain"/>
        <w:suppressAutoHyphens/>
        <w:ind w:firstLine="709"/>
        <w:jc w:val="both"/>
        <w:rPr>
          <w:bCs/>
        </w:rPr>
      </w:pPr>
      <w:r w:rsidRPr="001172F0">
        <w:rPr>
          <w:bCs/>
        </w:rPr>
        <w:t xml:space="preserve">Здоровье человека как ценность. Факторы его определяющие. Влияние образа жизни на </w:t>
      </w:r>
    </w:p>
    <w:p w14:paraId="57123CFD" w14:textId="77777777" w:rsidR="00EB424D" w:rsidRPr="001172F0" w:rsidRDefault="00EB424D" w:rsidP="00EB424D">
      <w:pPr>
        <w:pStyle w:val="ReportMain"/>
        <w:suppressAutoHyphens/>
        <w:ind w:firstLine="709"/>
        <w:jc w:val="both"/>
        <w:rPr>
          <w:bCs/>
        </w:rPr>
      </w:pPr>
      <w:r w:rsidRPr="001172F0">
        <w:rPr>
          <w:bCs/>
        </w:rPr>
        <w:t xml:space="preserve">здоровье. Здоровый образ жизни и его составляющие. Основные требования к организации здорового образа жизни. Роль и возможности физической культуры в обеспечении здоровья. Социальный характер последствий для здоровья от употребления наркотиков и других психоактивных веществ, допинга в спорте, алкоголя и табакокурения. Физическое самовоспитание и самосовершенствование в здоровом образе жизни. Критерии эффективности здорового образа жизни. Личное отношение к здоровью, общая культура как условие формирования здорового образа жизни. 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тренировки. Физиологические основы освоения и совершенствования двигательных действий. Физиологические механизмы использования средств физической культуры и спорта для активного отдыха и восстановления работоспособности. </w:t>
      </w:r>
    </w:p>
    <w:p w14:paraId="71BA8C86" w14:textId="77777777" w:rsidR="00EB424D" w:rsidRPr="001172F0" w:rsidRDefault="00EB424D" w:rsidP="00EB424D">
      <w:pPr>
        <w:pStyle w:val="ReportMain"/>
        <w:suppressAutoHyphens/>
        <w:ind w:firstLine="709"/>
        <w:jc w:val="both"/>
        <w:rPr>
          <w:b/>
        </w:rPr>
      </w:pPr>
      <w:r w:rsidRPr="001172F0">
        <w:rPr>
          <w:b/>
        </w:rPr>
        <w:t xml:space="preserve"> Раздел № 2 Социально-биологические основы адаптации организма человека к физической и умственной деятельности, факторам среды обитания  </w:t>
      </w:r>
    </w:p>
    <w:p w14:paraId="1CADEFFC" w14:textId="77777777" w:rsidR="00EB424D" w:rsidRPr="001172F0" w:rsidRDefault="00EB424D" w:rsidP="00EB424D">
      <w:pPr>
        <w:pStyle w:val="ReportMain"/>
        <w:suppressAutoHyphens/>
        <w:ind w:firstLine="709"/>
        <w:jc w:val="both"/>
        <w:rPr>
          <w:bCs/>
        </w:rPr>
      </w:pPr>
      <w:r w:rsidRPr="001172F0">
        <w:rPr>
          <w:bCs/>
        </w:rPr>
        <w:t xml:space="preserve"> Воздействие социально-экологических, природно-климатических факторов и бытовых условий жизни на физическое развитие и жизнедеятельность человека. Организм человека как единая саморазвивающаяся биологическая система. Анатомо-морфологическое строение и основные физиологические функции организма, обеспечивающие двигательную активность. Физическое развитие человека. Роль отдельных систем организма в обеспечении физического развития, функциональных и двигательных возможностей организма человека. Двигательная активность и ее влияние на устойчивость, и адаптационные возможности человека к умственным и физическим нагрузкам при различных воздействиях внешней среды. Степень и условия влияния наследственности на физическое развитие и на жизнедеятельность человека. Методы оценки уровня здоровья. Методы самоконтроля за функциональным состоянием организма (функциональные пробы). </w:t>
      </w:r>
    </w:p>
    <w:p w14:paraId="57DC6166" w14:textId="77777777" w:rsidR="00EB424D" w:rsidRPr="001172F0" w:rsidRDefault="00EB424D" w:rsidP="00EB424D">
      <w:pPr>
        <w:pStyle w:val="ReportMain"/>
        <w:suppressAutoHyphens/>
        <w:ind w:firstLine="709"/>
        <w:jc w:val="both"/>
        <w:rPr>
          <w:b/>
        </w:rPr>
      </w:pPr>
      <w:r w:rsidRPr="001172F0">
        <w:rPr>
          <w:b/>
        </w:rPr>
        <w:t xml:space="preserve">Раздел № 3 Физическая культура в профессиональной подготовке студентов и социокультурное развитие личности студента </w:t>
      </w:r>
    </w:p>
    <w:p w14:paraId="3C917181" w14:textId="77777777" w:rsidR="00EB424D" w:rsidRPr="001172F0" w:rsidRDefault="00EB424D" w:rsidP="00EB424D">
      <w:pPr>
        <w:pStyle w:val="ReportMain"/>
        <w:suppressAutoHyphens/>
        <w:ind w:firstLine="709"/>
        <w:jc w:val="both"/>
        <w:rPr>
          <w:bCs/>
        </w:rPr>
      </w:pPr>
      <w:r w:rsidRPr="001172F0">
        <w:rPr>
          <w:bCs/>
        </w:rPr>
        <w:t xml:space="preserve">Физическая культура и спорт как социальный феномен современного общества. Средства физической культуры. Основные составляющие физической культуры. Социальные функции физической культуры. Формирование физической культуры личности. Физическая культура в </w:t>
      </w:r>
      <w:r>
        <w:rPr>
          <w:bCs/>
        </w:rPr>
        <w:t>с</w:t>
      </w:r>
      <w:r w:rsidRPr="001172F0">
        <w:rPr>
          <w:bCs/>
        </w:rPr>
        <w:t xml:space="preserve">труктуре высшего профессионального образования. Организационно-правовые основы физической культуры и спорта студенческой молодёжи России. Общая психофизиологическая характеристика интеллектуальной деятельности и учебного труда студента. Общие закономерности и динамика работоспособности студентов в учебном году и основные факторы её определяющие. Признаки и критерии нервно-эмоционального и психофизического утомления. Регулирование работоспособности, профилактика утомления студентов в отдельные периоды учебного года. Средства и методы мышечной релаксации в спорте. Основы методики самомассажа. Оценка двигательной активности и суточных энергетических затрат. Оптимизация сопряжённой деятельности студентов в учёбе и спортивном совершенствовании. Методы регулирования психоэмоционального состояния. Методика самооценки уровня и динамики общей и специальной физической подготовленности.  </w:t>
      </w:r>
    </w:p>
    <w:p w14:paraId="32BC2779" w14:textId="77777777" w:rsidR="00EB424D" w:rsidRPr="001172F0" w:rsidRDefault="00EB424D" w:rsidP="00EB424D">
      <w:pPr>
        <w:pStyle w:val="ReportMain"/>
        <w:suppressAutoHyphens/>
        <w:ind w:firstLine="709"/>
        <w:jc w:val="both"/>
        <w:rPr>
          <w:b/>
        </w:rPr>
      </w:pPr>
      <w:r w:rsidRPr="001172F0">
        <w:rPr>
          <w:b/>
        </w:rPr>
        <w:t xml:space="preserve">Раздел № 4 Общая физическая и спортивная подготовка студентов в образовательном процессе </w:t>
      </w:r>
    </w:p>
    <w:p w14:paraId="77431CFA" w14:textId="77777777" w:rsidR="00EB424D" w:rsidRPr="005079DC" w:rsidRDefault="00EB424D" w:rsidP="00EB424D">
      <w:pPr>
        <w:pStyle w:val="ReportMain"/>
        <w:suppressAutoHyphens/>
        <w:ind w:firstLine="709"/>
        <w:jc w:val="both"/>
        <w:rPr>
          <w:bCs/>
        </w:rPr>
      </w:pPr>
      <w:r w:rsidRPr="005079DC">
        <w:rPr>
          <w:bCs/>
        </w:rPr>
        <w:t xml:space="preserve">Формирование психических качеств в процессе физического воспитания. Общая физическая подготовка, её цели и задачи. Зоны интенсивности и энергозатраты при различных физических нагрузках. Значение мышечной релаксации при занятиях физическими упражнениями. Возможность и условия коррекции общего физического развития, телосложения, двигательной и функциональной подготовленности средствами физической культуры и спорта. Индивидуальный выбор студентом видов спорта или системы физических упражнений для регулярных занятий (мотивация и обоснование). Краткая психофизиологическая характеристика основных групп видов спорта и систем физических упражнений. Организационно-правовые </w:t>
      </w:r>
      <w:proofErr w:type="gramStart"/>
      <w:r w:rsidRPr="005079DC">
        <w:rPr>
          <w:bCs/>
        </w:rPr>
        <w:t>основы  противодействия</w:t>
      </w:r>
      <w:proofErr w:type="gramEnd"/>
      <w:r w:rsidRPr="005079DC">
        <w:rPr>
          <w:bCs/>
        </w:rPr>
        <w:t xml:space="preserve"> применению допинга в спорте. Профилактика употребления допинга в спорте. </w:t>
      </w:r>
    </w:p>
    <w:p w14:paraId="64BBA2B9" w14:textId="77777777" w:rsidR="00EB424D" w:rsidRPr="001172F0" w:rsidRDefault="00EB424D" w:rsidP="00EB424D">
      <w:pPr>
        <w:pStyle w:val="ReportMain"/>
        <w:suppressAutoHyphens/>
        <w:ind w:firstLine="709"/>
        <w:jc w:val="both"/>
        <w:rPr>
          <w:b/>
        </w:rPr>
      </w:pPr>
      <w:r w:rsidRPr="001172F0">
        <w:rPr>
          <w:b/>
        </w:rPr>
        <w:t xml:space="preserve">Раздел № 5 Методические основы самостоятельных занятий физическими упражнениями и самоконтроль в процессе занятий </w:t>
      </w:r>
    </w:p>
    <w:p w14:paraId="0D5E6F72" w14:textId="77777777" w:rsidR="00EB424D" w:rsidRDefault="00EB424D" w:rsidP="00EB424D">
      <w:pPr>
        <w:pStyle w:val="ReportMain"/>
        <w:suppressAutoHyphens/>
        <w:ind w:firstLine="709"/>
        <w:jc w:val="both"/>
        <w:rPr>
          <w:bCs/>
        </w:rPr>
      </w:pPr>
      <w:r w:rsidRPr="005079DC">
        <w:rPr>
          <w:bCs/>
        </w:rPr>
        <w:lastRenderedPageBreak/>
        <w:t>Мотивация и целенаправленность самостоятельных занятий, их формы, структура и содержание. Планирование, организация и управление самостоятельными занятиями различной направленности. Взаимосвязь между интенсивностью нагрузок и уровнем физической подготовленности. Самоконтроль за эффективностью самостоятельных занятий. Особенности самостоятельных занятий, направленных на активный отдых, коррекцию физического развития и телосложения, акцентированное развитие отдельных физических качеств. Виды диагностики при регулярных занятиях физическими упражнениями и спортом. Врачебный и педагогический контроль. Самоконтроль, его основные методы, показатели. Дневник самоконтроля. Использование отдельных методов контроля при регулярных занятиях физическими упражнениями и спортом. Коррекция содержания и методики занятий по результатам показателей контроля. Производственная гимнастика. Особенности выбора форм, методов и средств физической культуры и спорта в рабочее и свободное время специалистов. Профилактика профессиональных заболеваний средствами физической культуры. Дополнительные средства повышения общей и профессиональной работоспособности. Влияние индивидуальных особенностей и самостоятельных занятий физической культурой. Методы оценки и коррекции осанки и телосложения. Методы самоконтроля состояния здоровья, физического развития и функциональной подготовленности.</w:t>
      </w:r>
    </w:p>
    <w:p w14:paraId="46A636A3" w14:textId="77777777" w:rsidR="00EB424D" w:rsidRDefault="00EB424D" w:rsidP="00EB424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5 Учебно-методическое обеспечение дисциплины</w:t>
      </w:r>
    </w:p>
    <w:p w14:paraId="718AE9D9" w14:textId="77777777" w:rsidR="00EB424D" w:rsidRDefault="00EB424D" w:rsidP="00EB424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5.1 Основная литература</w:t>
      </w:r>
    </w:p>
    <w:p w14:paraId="793A137A" w14:textId="77777777" w:rsidR="00EB424D" w:rsidRDefault="00EB424D" w:rsidP="00EB424D">
      <w:pPr>
        <w:pStyle w:val="ReportMain"/>
        <w:keepNext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iCs/>
        </w:rPr>
      </w:pPr>
      <w:r w:rsidRPr="00A31569">
        <w:rPr>
          <w:iCs/>
        </w:rPr>
        <w:t xml:space="preserve">Вайнер, Э. Н. Валеология: учебник для вузов / Э. Н. Вайнер. – 11-е изд., стер. – </w:t>
      </w:r>
      <w:proofErr w:type="gramStart"/>
      <w:r w:rsidRPr="00A31569">
        <w:rPr>
          <w:iCs/>
        </w:rPr>
        <w:t>Москва :</w:t>
      </w:r>
      <w:proofErr w:type="gramEnd"/>
      <w:r w:rsidRPr="00A31569">
        <w:rPr>
          <w:iCs/>
        </w:rPr>
        <w:t xml:space="preserve"> ФЛИНТА, 2021. – 448 </w:t>
      </w:r>
      <w:proofErr w:type="gramStart"/>
      <w:r w:rsidRPr="00A31569">
        <w:rPr>
          <w:iCs/>
        </w:rPr>
        <w:t>с. :</w:t>
      </w:r>
      <w:proofErr w:type="gramEnd"/>
      <w:r w:rsidRPr="00A31569">
        <w:rPr>
          <w:iCs/>
        </w:rPr>
        <w:t xml:space="preserve"> табл., схем. – Режим доступа: по подписке. – URL: https://biblioclub.ru/index.php?page=book&amp;id=79501 (дата обращения: 16.03.2023). – </w:t>
      </w:r>
      <w:proofErr w:type="spellStart"/>
      <w:r w:rsidRPr="00A31569">
        <w:rPr>
          <w:iCs/>
        </w:rPr>
        <w:t>Библиогр</w:t>
      </w:r>
      <w:proofErr w:type="spellEnd"/>
      <w:r w:rsidRPr="00A31569">
        <w:rPr>
          <w:iCs/>
        </w:rPr>
        <w:t xml:space="preserve">. в кн. – ISBN 978-5-89349-329-0. – </w:t>
      </w:r>
      <w:proofErr w:type="gramStart"/>
      <w:r w:rsidRPr="00A31569">
        <w:rPr>
          <w:iCs/>
        </w:rPr>
        <w:t>Текст :</w:t>
      </w:r>
      <w:proofErr w:type="gramEnd"/>
      <w:r w:rsidRPr="00A31569">
        <w:rPr>
          <w:iCs/>
        </w:rPr>
        <w:t xml:space="preserve"> электронный.</w:t>
      </w:r>
    </w:p>
    <w:p w14:paraId="440A3405" w14:textId="77777777" w:rsidR="00EB424D" w:rsidRDefault="00EB424D" w:rsidP="00EB424D">
      <w:pPr>
        <w:pStyle w:val="ReportMain"/>
        <w:keepNext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iCs/>
        </w:rPr>
      </w:pPr>
      <w:proofErr w:type="spellStart"/>
      <w:r w:rsidRPr="00A31569">
        <w:rPr>
          <w:iCs/>
        </w:rPr>
        <w:t>Щанкин</w:t>
      </w:r>
      <w:proofErr w:type="spellEnd"/>
      <w:r w:rsidRPr="00A31569">
        <w:rPr>
          <w:iCs/>
        </w:rPr>
        <w:t xml:space="preserve">, А. А. Курс лекций по региональным проблемам формирования здорового образа жизни </w:t>
      </w:r>
      <w:proofErr w:type="gramStart"/>
      <w:r w:rsidRPr="00A31569">
        <w:rPr>
          <w:iCs/>
        </w:rPr>
        <w:t>молодежи :</w:t>
      </w:r>
      <w:proofErr w:type="gramEnd"/>
      <w:r w:rsidRPr="00A31569">
        <w:rPr>
          <w:iCs/>
        </w:rPr>
        <w:t xml:space="preserve"> учебное пособие : [16+] / А. А. </w:t>
      </w:r>
      <w:proofErr w:type="spellStart"/>
      <w:r w:rsidRPr="00A31569">
        <w:rPr>
          <w:iCs/>
        </w:rPr>
        <w:t>Щанкин</w:t>
      </w:r>
      <w:proofErr w:type="spellEnd"/>
      <w:r w:rsidRPr="00A31569">
        <w:rPr>
          <w:iCs/>
        </w:rPr>
        <w:t xml:space="preserve">. – 2-е изд., стер. – </w:t>
      </w:r>
      <w:proofErr w:type="gramStart"/>
      <w:r w:rsidRPr="00A31569">
        <w:rPr>
          <w:iCs/>
        </w:rPr>
        <w:t>Москва ;</w:t>
      </w:r>
      <w:proofErr w:type="gramEnd"/>
      <w:r w:rsidRPr="00A31569">
        <w:rPr>
          <w:iCs/>
        </w:rPr>
        <w:t xml:space="preserve"> Берлин : Директ-Медиа, 2019. – 56 с. – Режим доступа: по подписке. – URL: https://biblioclub.ru/index.php?page=book&amp;id=577691 (дата обращения: 16.03.2023). – </w:t>
      </w:r>
      <w:proofErr w:type="spellStart"/>
      <w:r w:rsidRPr="00A31569">
        <w:rPr>
          <w:iCs/>
        </w:rPr>
        <w:t>Библиогр</w:t>
      </w:r>
      <w:proofErr w:type="spellEnd"/>
      <w:r w:rsidRPr="00A31569">
        <w:rPr>
          <w:iCs/>
        </w:rPr>
        <w:t xml:space="preserve">. в кн. – ISBN 978-5-4499-0143-9. – DOI 10.23681/577691. – </w:t>
      </w:r>
      <w:proofErr w:type="gramStart"/>
      <w:r w:rsidRPr="00A31569">
        <w:rPr>
          <w:iCs/>
        </w:rPr>
        <w:t>Текст :</w:t>
      </w:r>
      <w:proofErr w:type="gramEnd"/>
      <w:r w:rsidRPr="00A31569">
        <w:rPr>
          <w:iCs/>
        </w:rPr>
        <w:t xml:space="preserve"> электронный.</w:t>
      </w:r>
    </w:p>
    <w:p w14:paraId="567A71AA" w14:textId="77777777" w:rsidR="00EB424D" w:rsidRDefault="00EB424D" w:rsidP="00EB424D">
      <w:pPr>
        <w:pStyle w:val="ReportMain"/>
        <w:keepNext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iCs/>
        </w:rPr>
      </w:pPr>
      <w:r w:rsidRPr="00A31569">
        <w:rPr>
          <w:iCs/>
        </w:rPr>
        <w:t xml:space="preserve">Основы медицинских знаний и здорового образа </w:t>
      </w:r>
      <w:proofErr w:type="gramStart"/>
      <w:r w:rsidRPr="00A31569">
        <w:rPr>
          <w:iCs/>
        </w:rPr>
        <w:t>жизни :</w:t>
      </w:r>
      <w:proofErr w:type="gramEnd"/>
      <w:r w:rsidRPr="00A31569">
        <w:rPr>
          <w:iCs/>
        </w:rPr>
        <w:t xml:space="preserve"> практикум : [16+] / сост. С. С. Давыдова, А. И. Петкевич ; Липецкий государственный педагогический университет им. П. П. Семенова-Тян-Шанского. – </w:t>
      </w:r>
      <w:proofErr w:type="gramStart"/>
      <w:r w:rsidRPr="00A31569">
        <w:rPr>
          <w:iCs/>
        </w:rPr>
        <w:t>Липецк :</w:t>
      </w:r>
      <w:proofErr w:type="gramEnd"/>
      <w:r w:rsidRPr="00A31569">
        <w:rPr>
          <w:iCs/>
        </w:rPr>
        <w:t xml:space="preserve"> Липецкий государственный педагогический университет имени П.П. Семенова-Тян-Шанского, 2019. – 95 </w:t>
      </w:r>
      <w:proofErr w:type="gramStart"/>
      <w:r w:rsidRPr="00A31569">
        <w:rPr>
          <w:iCs/>
        </w:rPr>
        <w:t>с. :</w:t>
      </w:r>
      <w:proofErr w:type="gramEnd"/>
      <w:r w:rsidRPr="00A31569">
        <w:rPr>
          <w:iCs/>
        </w:rPr>
        <w:t xml:space="preserve"> ил. – Режим доступа: по подписке. – URL: https://biblioclub.ru/index.php?page=book&amp;id=577084 (дата обращения: 16.03.2023). – </w:t>
      </w:r>
      <w:proofErr w:type="spellStart"/>
      <w:r w:rsidRPr="00A31569">
        <w:rPr>
          <w:iCs/>
        </w:rPr>
        <w:t>Библиогр</w:t>
      </w:r>
      <w:proofErr w:type="spellEnd"/>
      <w:r w:rsidRPr="00A31569">
        <w:rPr>
          <w:iCs/>
        </w:rPr>
        <w:t xml:space="preserve">.: с. 92. – </w:t>
      </w:r>
      <w:proofErr w:type="gramStart"/>
      <w:r w:rsidRPr="00A31569">
        <w:rPr>
          <w:iCs/>
        </w:rPr>
        <w:t>Текст :</w:t>
      </w:r>
      <w:proofErr w:type="gramEnd"/>
      <w:r w:rsidRPr="00A31569">
        <w:rPr>
          <w:iCs/>
        </w:rPr>
        <w:t xml:space="preserve"> электронный.</w:t>
      </w:r>
    </w:p>
    <w:p w14:paraId="32677C65" w14:textId="77777777" w:rsidR="00EB424D" w:rsidRPr="00A31569" w:rsidRDefault="00EB424D" w:rsidP="00EB424D">
      <w:pPr>
        <w:pStyle w:val="ReportMain"/>
        <w:keepNext/>
        <w:numPr>
          <w:ilvl w:val="0"/>
          <w:numId w:val="14"/>
        </w:numPr>
        <w:tabs>
          <w:tab w:val="left" w:pos="993"/>
        </w:tabs>
        <w:suppressAutoHyphens/>
        <w:ind w:left="0" w:firstLine="709"/>
        <w:jc w:val="both"/>
        <w:rPr>
          <w:iCs/>
        </w:rPr>
      </w:pPr>
      <w:r w:rsidRPr="00DB3649">
        <w:rPr>
          <w:iCs/>
        </w:rPr>
        <w:t xml:space="preserve">Евсеев, Ю. И. Физическая </w:t>
      </w:r>
      <w:proofErr w:type="gramStart"/>
      <w:r w:rsidRPr="00DB3649">
        <w:rPr>
          <w:iCs/>
        </w:rPr>
        <w:t>культура :</w:t>
      </w:r>
      <w:proofErr w:type="gramEnd"/>
      <w:r w:rsidRPr="00DB3649">
        <w:rPr>
          <w:iCs/>
        </w:rPr>
        <w:t xml:space="preserve"> учебное пособие / Ю. И. Евсеев. - 9-е изд., стер. - </w:t>
      </w:r>
      <w:proofErr w:type="spellStart"/>
      <w:r w:rsidRPr="00DB3649">
        <w:rPr>
          <w:iCs/>
        </w:rPr>
        <w:t>Ростов</w:t>
      </w:r>
      <w:proofErr w:type="spellEnd"/>
      <w:r w:rsidRPr="00DB3649">
        <w:rPr>
          <w:iCs/>
        </w:rPr>
        <w:t xml:space="preserve">-на-Дону: Издательство «Феникс», 2014. - 448 с. - ISBN 978-5-222-21762-7. – Режим доступа: http://biblioclub.ru/index.php?page=book&amp;id=271591.  </w:t>
      </w:r>
    </w:p>
    <w:p w14:paraId="471C0F46" w14:textId="77777777" w:rsidR="00EB424D" w:rsidRDefault="00EB424D" w:rsidP="00EB424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5.2 Дополнительная литература</w:t>
      </w:r>
    </w:p>
    <w:p w14:paraId="1A82CF71" w14:textId="77777777" w:rsidR="00EB424D" w:rsidRPr="005079DC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5079DC">
        <w:rPr>
          <w:iCs/>
        </w:rPr>
        <w:t xml:space="preserve">1 Алхасов, Д.С. Курс лекций по учебной дисциплине «Теория и история физической культуры»: профессиональный цикл : общепрофессиональные дисциплины основной профессиональной образовательной программы по специальности 050720 «Физическая культура» для студентов очной и заочной формы обучения : цикл лекций / Д. С. Алхасов. - </w:t>
      </w:r>
      <w:proofErr w:type="gramStart"/>
      <w:r w:rsidRPr="005079DC">
        <w:rPr>
          <w:iCs/>
        </w:rPr>
        <w:t>Москва ;</w:t>
      </w:r>
      <w:proofErr w:type="gramEnd"/>
      <w:r w:rsidRPr="005079DC">
        <w:rPr>
          <w:iCs/>
        </w:rPr>
        <w:t xml:space="preserve"> Берлин : Директ-Медиа, 2014. - 53 с. - ISBN 978-5-4475-3733-3. – Режим </w:t>
      </w:r>
      <w:proofErr w:type="gramStart"/>
      <w:r w:rsidRPr="005079DC">
        <w:rPr>
          <w:iCs/>
        </w:rPr>
        <w:t>доступа :</w:t>
      </w:r>
      <w:proofErr w:type="gramEnd"/>
      <w:r w:rsidRPr="005079DC">
        <w:rPr>
          <w:iCs/>
        </w:rPr>
        <w:t xml:space="preserve"> http://biblioclub.ru/index.php?page=book&amp;id=274972.  </w:t>
      </w:r>
    </w:p>
    <w:p w14:paraId="275CE1D1" w14:textId="77777777" w:rsidR="00EB424D" w:rsidRPr="005079DC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5079DC">
        <w:rPr>
          <w:iCs/>
        </w:rPr>
        <w:t xml:space="preserve">2 Кокоулина, О. П. Основы теории и методики физической культуры и </w:t>
      </w:r>
      <w:proofErr w:type="gramStart"/>
      <w:r w:rsidRPr="005079DC">
        <w:rPr>
          <w:iCs/>
        </w:rPr>
        <w:t>спорта :</w:t>
      </w:r>
      <w:proofErr w:type="gramEnd"/>
      <w:r w:rsidRPr="005079DC">
        <w:rPr>
          <w:iCs/>
        </w:rPr>
        <w:t xml:space="preserve"> учебно-практическое пособие / О. П. Кокоулина. - </w:t>
      </w:r>
      <w:proofErr w:type="gramStart"/>
      <w:r w:rsidRPr="005079DC">
        <w:rPr>
          <w:iCs/>
        </w:rPr>
        <w:t>Москва :</w:t>
      </w:r>
      <w:proofErr w:type="gramEnd"/>
      <w:r w:rsidRPr="005079DC">
        <w:rPr>
          <w:iCs/>
        </w:rPr>
        <w:t xml:space="preserve"> Евразийский открытый институт, 2011. - 144 с. - ISBN 978-5-374-00429-8. – Режим </w:t>
      </w:r>
      <w:proofErr w:type="gramStart"/>
      <w:r w:rsidRPr="005079DC">
        <w:rPr>
          <w:iCs/>
        </w:rPr>
        <w:t>доступа :</w:t>
      </w:r>
      <w:proofErr w:type="gramEnd"/>
      <w:r w:rsidRPr="005079DC">
        <w:rPr>
          <w:iCs/>
        </w:rPr>
        <w:t xml:space="preserve"> http://biblioclub.ru/index.php?page=book&amp;id=90952.  </w:t>
      </w:r>
    </w:p>
    <w:p w14:paraId="314FD882" w14:textId="77777777" w:rsidR="00EB424D" w:rsidRPr="005079DC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5079DC">
        <w:rPr>
          <w:iCs/>
        </w:rPr>
        <w:t xml:space="preserve">4 Физическая культура и физическая </w:t>
      </w:r>
      <w:proofErr w:type="gramStart"/>
      <w:r w:rsidRPr="005079DC">
        <w:rPr>
          <w:iCs/>
        </w:rPr>
        <w:t>подготовка :</w:t>
      </w:r>
      <w:proofErr w:type="gramEnd"/>
      <w:r w:rsidRPr="005079DC">
        <w:rPr>
          <w:iCs/>
        </w:rPr>
        <w:t xml:space="preserve"> учебник / И. С. Барчуков [и др.] ; ред. В. Я. </w:t>
      </w:r>
      <w:proofErr w:type="spellStart"/>
      <w:r w:rsidRPr="005079DC">
        <w:rPr>
          <w:iCs/>
        </w:rPr>
        <w:t>Кикоть</w:t>
      </w:r>
      <w:proofErr w:type="spellEnd"/>
      <w:r w:rsidRPr="005079DC">
        <w:rPr>
          <w:iCs/>
        </w:rPr>
        <w:t xml:space="preserve">, И. С. Барчуков. - Москва: </w:t>
      </w:r>
      <w:proofErr w:type="spellStart"/>
      <w:r w:rsidRPr="005079DC">
        <w:rPr>
          <w:iCs/>
        </w:rPr>
        <w:t>Юнити</w:t>
      </w:r>
      <w:proofErr w:type="spellEnd"/>
      <w:r w:rsidRPr="005079DC">
        <w:rPr>
          <w:iCs/>
        </w:rPr>
        <w:t xml:space="preserve">-Дана, 2015. - 432 с. - ISBN 978-5-238-01157-8. – Режим </w:t>
      </w:r>
      <w:proofErr w:type="gramStart"/>
      <w:r w:rsidRPr="005079DC">
        <w:rPr>
          <w:iCs/>
        </w:rPr>
        <w:t>доступа:  http://biblioclub.ru/index.php?page=book&amp;id=117573</w:t>
      </w:r>
      <w:proofErr w:type="gramEnd"/>
      <w:r w:rsidRPr="005079DC">
        <w:rPr>
          <w:iCs/>
        </w:rPr>
        <w:t xml:space="preserve">.  </w:t>
      </w:r>
    </w:p>
    <w:p w14:paraId="5F31B4F0" w14:textId="77777777" w:rsidR="00EB424D" w:rsidRPr="005079DC" w:rsidRDefault="00EB424D" w:rsidP="00EB424D">
      <w:pPr>
        <w:pStyle w:val="ReportMain"/>
        <w:suppressAutoHyphens/>
        <w:ind w:firstLine="709"/>
        <w:jc w:val="both"/>
        <w:rPr>
          <w:iCs/>
        </w:rPr>
      </w:pPr>
      <w:r w:rsidRPr="005079DC">
        <w:rPr>
          <w:iCs/>
        </w:rPr>
        <w:lastRenderedPageBreak/>
        <w:t xml:space="preserve">5 Чеснова, Е. Л. Физическая </w:t>
      </w:r>
      <w:proofErr w:type="gramStart"/>
      <w:r w:rsidRPr="005079DC">
        <w:rPr>
          <w:iCs/>
        </w:rPr>
        <w:t>культура :</w:t>
      </w:r>
      <w:proofErr w:type="gramEnd"/>
      <w:r w:rsidRPr="005079DC">
        <w:rPr>
          <w:iCs/>
        </w:rPr>
        <w:t xml:space="preserve"> учебное пособие / Е. Л. Чеснова. - Москва: Директ-Медиа, 2013. - 160 с. - ISBN 978-5-4458-3076-4. – Режим </w:t>
      </w:r>
      <w:proofErr w:type="gramStart"/>
      <w:r w:rsidRPr="005079DC">
        <w:rPr>
          <w:iCs/>
        </w:rPr>
        <w:t>доступа:  http://biblioclub.ru/index.php?page=book&amp;id=210945</w:t>
      </w:r>
      <w:proofErr w:type="gramEnd"/>
      <w:r w:rsidRPr="005079DC">
        <w:rPr>
          <w:iCs/>
        </w:rPr>
        <w:t xml:space="preserve">.  </w:t>
      </w:r>
    </w:p>
    <w:p w14:paraId="10F7407E" w14:textId="77777777" w:rsidR="00EB424D" w:rsidRDefault="00EB424D" w:rsidP="00EB424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5.3 Периодические издания</w:t>
      </w:r>
    </w:p>
    <w:p w14:paraId="7871EB6D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1 </w:t>
      </w:r>
      <w:proofErr w:type="gramStart"/>
      <w:r>
        <w:t>Валеология :</w:t>
      </w:r>
      <w:proofErr w:type="gramEnd"/>
      <w:r>
        <w:t xml:space="preserve"> журнал. - </w:t>
      </w:r>
      <w:proofErr w:type="spellStart"/>
      <w:r>
        <w:t>Ростов</w:t>
      </w:r>
      <w:proofErr w:type="spellEnd"/>
      <w:r>
        <w:t>-на-</w:t>
      </w:r>
      <w:proofErr w:type="gramStart"/>
      <w:r>
        <w:t>Дону :</w:t>
      </w:r>
      <w:proofErr w:type="gramEnd"/>
      <w:r>
        <w:t xml:space="preserve"> Агентство «Роспечать». </w:t>
      </w:r>
    </w:p>
    <w:p w14:paraId="4561A3A4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2 Вопросы </w:t>
      </w:r>
      <w:proofErr w:type="gramStart"/>
      <w:r>
        <w:t>питания :</w:t>
      </w:r>
      <w:proofErr w:type="gramEnd"/>
      <w:r>
        <w:t xml:space="preserve"> журнал. - </w:t>
      </w:r>
      <w:proofErr w:type="gramStart"/>
      <w:r>
        <w:t>М. :</w:t>
      </w:r>
      <w:proofErr w:type="gramEnd"/>
      <w:r>
        <w:t xml:space="preserve"> Агентство «Роспечать». </w:t>
      </w:r>
    </w:p>
    <w:p w14:paraId="4DCFABE9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3 Гигиена и </w:t>
      </w:r>
      <w:proofErr w:type="gramStart"/>
      <w:r>
        <w:t>санитария :</w:t>
      </w:r>
      <w:proofErr w:type="gramEnd"/>
      <w:r>
        <w:t xml:space="preserve"> журнал. - </w:t>
      </w:r>
      <w:proofErr w:type="gramStart"/>
      <w:r>
        <w:t>М. :</w:t>
      </w:r>
      <w:proofErr w:type="gramEnd"/>
      <w:r>
        <w:t xml:space="preserve"> Агентство «Роспечать». </w:t>
      </w:r>
    </w:p>
    <w:p w14:paraId="3302E19D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4 Профилактика заболеваний и укрепление </w:t>
      </w:r>
      <w:proofErr w:type="gramStart"/>
      <w:r>
        <w:t>здоровья :</w:t>
      </w:r>
      <w:proofErr w:type="gramEnd"/>
      <w:r>
        <w:t xml:space="preserve"> журнал. - </w:t>
      </w:r>
      <w:proofErr w:type="gramStart"/>
      <w:r>
        <w:t>М. :</w:t>
      </w:r>
      <w:proofErr w:type="gramEnd"/>
      <w:r>
        <w:t xml:space="preserve"> Агентство «Роспечать». </w:t>
      </w:r>
    </w:p>
    <w:p w14:paraId="109600F5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5 Теория и практика физической </w:t>
      </w:r>
      <w:proofErr w:type="gramStart"/>
      <w:r>
        <w:t>культуры :</w:t>
      </w:r>
      <w:proofErr w:type="gramEnd"/>
      <w:r>
        <w:t xml:space="preserve"> журнал. – </w:t>
      </w:r>
      <w:proofErr w:type="gramStart"/>
      <w:r>
        <w:t>М. :</w:t>
      </w:r>
      <w:proofErr w:type="gramEnd"/>
      <w:r>
        <w:t xml:space="preserve"> НИЦ «Теория и практика </w:t>
      </w:r>
      <w:proofErr w:type="spellStart"/>
      <w:r>
        <w:t>физи</w:t>
      </w:r>
      <w:proofErr w:type="spellEnd"/>
      <w:r>
        <w:t>-</w:t>
      </w:r>
    </w:p>
    <w:p w14:paraId="65AF5DF7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ческой культуры и спорта». </w:t>
      </w:r>
    </w:p>
    <w:p w14:paraId="13B4B7F5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6 Физическая культура: воспитание, образование, </w:t>
      </w:r>
      <w:proofErr w:type="gramStart"/>
      <w:r>
        <w:t>тренировка :</w:t>
      </w:r>
      <w:proofErr w:type="gramEnd"/>
      <w:r>
        <w:t xml:space="preserve"> журнал. - </w:t>
      </w:r>
      <w:proofErr w:type="gramStart"/>
      <w:r>
        <w:t>М. :</w:t>
      </w:r>
      <w:proofErr w:type="gramEnd"/>
      <w:r>
        <w:t xml:space="preserve"> Агентство </w:t>
      </w:r>
    </w:p>
    <w:p w14:paraId="1701E2B6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«Роспечать». </w:t>
      </w:r>
    </w:p>
    <w:p w14:paraId="3E631624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7 Физкультура и </w:t>
      </w:r>
      <w:proofErr w:type="gramStart"/>
      <w:r>
        <w:t>спорт :</w:t>
      </w:r>
      <w:proofErr w:type="gramEnd"/>
      <w:r>
        <w:t xml:space="preserve"> журнал. - </w:t>
      </w:r>
      <w:proofErr w:type="gramStart"/>
      <w:r>
        <w:t>М. :</w:t>
      </w:r>
      <w:proofErr w:type="gramEnd"/>
      <w:r>
        <w:t xml:space="preserve"> Агентство «Роспечать».</w:t>
      </w:r>
    </w:p>
    <w:p w14:paraId="7A553B7E" w14:textId="77777777" w:rsidR="00EB424D" w:rsidRDefault="00EB424D" w:rsidP="00EB424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5.4 Интернет-ресурсы</w:t>
      </w:r>
    </w:p>
    <w:p w14:paraId="32D83780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1 http://minsportturizm.orb.ru – Сайт Министерства физической культуры, спорта и туризма Оренбургской области </w:t>
      </w:r>
    </w:p>
    <w:p w14:paraId="2BD6048A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2 https://www.orengorsport.ru/ – Сайт Комитета по физической культуре и спорту администрации города Оренбурга </w:t>
      </w:r>
    </w:p>
    <w:p w14:paraId="4C78F035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3 https://www.gto.ru/ – Официальный сайт Всероссийского физкультурно-спортивного комплекса «Готов к труду и обороне» (ГТО) </w:t>
      </w:r>
    </w:p>
    <w:p w14:paraId="56A4056F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4 http://fizkultura-na5.ru/ - Сайт учителей физкультуры </w:t>
      </w:r>
    </w:p>
    <w:p w14:paraId="6D71478B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5 http://www.fizkultura-vsem.ru/ - Физкультура для всех: для детей и взрослых </w:t>
      </w:r>
    </w:p>
    <w:p w14:paraId="2DD27FA1" w14:textId="77777777" w:rsidR="00EB424D" w:rsidRDefault="00EB424D" w:rsidP="00EB424D">
      <w:pPr>
        <w:pStyle w:val="ReportMain"/>
        <w:suppressAutoHyphens/>
        <w:ind w:firstLine="709"/>
        <w:jc w:val="both"/>
      </w:pPr>
      <w:r>
        <w:t xml:space="preserve">6 http://pculture.ru/ - Сайт для учителей и преподавателей физкультуры </w:t>
      </w:r>
    </w:p>
    <w:p w14:paraId="7F771F1F" w14:textId="77777777" w:rsidR="00EB424D" w:rsidRDefault="00EB424D" w:rsidP="00EB424D">
      <w:pPr>
        <w:pStyle w:val="ReportMain"/>
        <w:suppressAutoHyphens/>
        <w:ind w:firstLine="709"/>
        <w:jc w:val="both"/>
      </w:pPr>
      <w:r>
        <w:t>7 http://www.fizkult-ura.ru/ - Сайт проекта «</w:t>
      </w:r>
      <w:proofErr w:type="spellStart"/>
      <w:r>
        <w:t>ФизкультУРА</w:t>
      </w:r>
      <w:proofErr w:type="spellEnd"/>
      <w:r>
        <w:t xml:space="preserve">» </w:t>
      </w:r>
    </w:p>
    <w:p w14:paraId="17F1EE16" w14:textId="77777777" w:rsidR="00EB424D" w:rsidRDefault="00EB424D" w:rsidP="00EB424D">
      <w:pPr>
        <w:pStyle w:val="ReportMain"/>
        <w:suppressAutoHyphens/>
        <w:ind w:firstLine="709"/>
        <w:jc w:val="both"/>
      </w:pPr>
      <w:r>
        <w:t>8 https://openedu.ru/course/spbstu/PHYSCUL/?subscribe=yes – «Открытое образование», МООК: «Физическая культура»</w:t>
      </w:r>
    </w:p>
    <w:p w14:paraId="3747855B" w14:textId="77777777" w:rsidR="00EB424D" w:rsidRDefault="00EB424D" w:rsidP="00EB424D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5.5 Программное обеспечение, профессиональные базы данных и информационные справочные системы</w:t>
      </w:r>
    </w:p>
    <w:p w14:paraId="4DD3B2D9" w14:textId="77777777" w:rsidR="00EB424D" w:rsidRPr="000A1B81" w:rsidRDefault="00EB424D" w:rsidP="00EB424D">
      <w:pPr>
        <w:numPr>
          <w:ilvl w:val="0"/>
          <w:numId w:val="15"/>
        </w:numPr>
        <w:spacing w:after="0" w:line="240" w:lineRule="auto"/>
        <w:ind w:left="0" w:firstLine="851"/>
        <w:rPr>
          <w:rFonts w:eastAsia="Times New Roman"/>
          <w:color w:val="000000"/>
          <w:sz w:val="24"/>
          <w:szCs w:val="24"/>
          <w:lang w:eastAsia="ru-RU"/>
        </w:rPr>
      </w:pPr>
      <w:r w:rsidRPr="000A1B81">
        <w:rPr>
          <w:rFonts w:eastAsia="Times New Roman"/>
          <w:color w:val="000000"/>
          <w:sz w:val="24"/>
          <w:szCs w:val="24"/>
          <w:lang w:eastAsia="ru-RU"/>
        </w:rPr>
        <w:t>Операционная система РЕД ОС1</w:t>
      </w:r>
    </w:p>
    <w:p w14:paraId="4D8110EA" w14:textId="77777777" w:rsidR="00EB424D" w:rsidRPr="000A1B81" w:rsidRDefault="00EB424D" w:rsidP="00EB424D">
      <w:pPr>
        <w:numPr>
          <w:ilvl w:val="0"/>
          <w:numId w:val="15"/>
        </w:numPr>
        <w:spacing w:after="0" w:line="240" w:lineRule="auto"/>
        <w:ind w:left="0" w:firstLine="851"/>
        <w:rPr>
          <w:rFonts w:eastAsia="Times New Roman"/>
          <w:color w:val="000000"/>
          <w:sz w:val="24"/>
          <w:szCs w:val="24"/>
          <w:lang w:eastAsia="ru-RU"/>
        </w:rPr>
      </w:pPr>
      <w:r w:rsidRPr="000A1B81">
        <w:rPr>
          <w:rFonts w:eastAsia="Times New Roman"/>
          <w:color w:val="000000"/>
          <w:sz w:val="24"/>
          <w:szCs w:val="24"/>
          <w:lang w:eastAsia="ru-RU"/>
        </w:rPr>
        <w:t>Пакет офисных приложений LibreOffice2</w:t>
      </w:r>
    </w:p>
    <w:p w14:paraId="6B72B1EE" w14:textId="77777777" w:rsidR="00EB424D" w:rsidRPr="000A1B81" w:rsidRDefault="00EB424D" w:rsidP="00EB424D">
      <w:pPr>
        <w:numPr>
          <w:ilvl w:val="0"/>
          <w:numId w:val="15"/>
        </w:numPr>
        <w:spacing w:after="0" w:line="240" w:lineRule="auto"/>
        <w:ind w:left="0"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A1B81">
        <w:rPr>
          <w:rFonts w:eastAsia="Times New Roman"/>
          <w:color w:val="000000"/>
          <w:sz w:val="24"/>
          <w:szCs w:val="24"/>
          <w:lang w:eastAsia="ru-RU"/>
        </w:rPr>
        <w:t>Программная система для организации видео-конференц-связи Webinar.ru</w:t>
      </w:r>
    </w:p>
    <w:p w14:paraId="2A20D7E5" w14:textId="77777777" w:rsidR="00EB424D" w:rsidRPr="00BC1F19" w:rsidRDefault="00EB424D" w:rsidP="00EB424D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A1B81">
        <w:rPr>
          <w:rFonts w:eastAsia="Times New Roman"/>
          <w:color w:val="000000"/>
          <w:sz w:val="24"/>
          <w:szCs w:val="24"/>
          <w:lang w:eastAsia="ru-RU"/>
        </w:rPr>
        <w:t>ГАРАНТ Платформа F1 [Электронный ресурс]: справочно-правовая система. / Разработчик ООО НПП «ГАРАНТ-Сервис», 119992, Москва, Воробьевы горы, МГУ, [1990–2023]. – Режим доступа в сети ОГУ для установки системы: \\fileserver1\GarantClient\garant.exe</w:t>
      </w:r>
    </w:p>
    <w:p w14:paraId="49073D57" w14:textId="77777777" w:rsidR="00EB424D" w:rsidRPr="00BC1F19" w:rsidRDefault="00EB424D" w:rsidP="00EB424D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A1B81">
        <w:rPr>
          <w:rFonts w:eastAsia="Times New Roman"/>
          <w:color w:val="000000"/>
          <w:sz w:val="24"/>
          <w:szCs w:val="24"/>
          <w:lang w:eastAsia="ru-RU"/>
        </w:rPr>
        <w:t xml:space="preserve">КонсультантПлюс [Электронный ресурс]: электронное периодическое издание справочная правовая система. / Разработчик ЗАО «Консультант Плюс», [1992–2023]. – Режим доступа к системе в сети ОГУ для установки системы: </w:t>
      </w:r>
      <w:proofErr w:type="gramStart"/>
      <w:r w:rsidRPr="000A1B81">
        <w:rPr>
          <w:rFonts w:eastAsia="Times New Roman"/>
          <w:color w:val="000000"/>
          <w:sz w:val="24"/>
          <w:szCs w:val="24"/>
          <w:lang w:eastAsia="ru-RU"/>
        </w:rPr>
        <w:t>\\fileserver1\!CONSULT\cons.exe</w:t>
      </w:r>
      <w:proofErr w:type="gramEnd"/>
      <w:r w:rsidRPr="000A1B8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</w:p>
    <w:p w14:paraId="35C90195" w14:textId="77777777" w:rsidR="00EB424D" w:rsidRPr="00BC1F19" w:rsidRDefault="00EB424D" w:rsidP="00EB424D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0A1B81">
        <w:rPr>
          <w:rFonts w:eastAsia="Times New Roman"/>
          <w:color w:val="000000"/>
          <w:sz w:val="24"/>
          <w:szCs w:val="24"/>
          <w:lang w:eastAsia="ru-RU"/>
        </w:rPr>
        <w:t>http://edu.garant.ru/garant/study/ - Интернет-версия ГАРАНТ-Образование, Система ГАРАНТ для студентов, аспирантов и преподавателей</w:t>
      </w:r>
    </w:p>
    <w:p w14:paraId="7B4E75D6" w14:textId="77777777" w:rsidR="00EB424D" w:rsidRPr="00BC1F19" w:rsidRDefault="00EB424D" w:rsidP="00EB424D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color w:val="000000"/>
          <w:sz w:val="24"/>
          <w:szCs w:val="24"/>
        </w:rPr>
      </w:pPr>
      <w:r w:rsidRPr="00BC1F19">
        <w:rPr>
          <w:color w:val="000000"/>
          <w:sz w:val="24"/>
          <w:szCs w:val="24"/>
        </w:rPr>
        <w:t xml:space="preserve">Автоматизированная интерактивная система сетевого тестирования - АИССТ (зарегистрирована в РОСПАТЕНТ, Свидетельство о государственной регистрации программы для ЭВМ №2011610456, правообладатель – Оренбургский государственный университет), режим доступа - </w:t>
      </w:r>
      <w:hyperlink r:id="rId13" w:history="1">
        <w:r w:rsidRPr="00BC1F19">
          <w:rPr>
            <w:rStyle w:val="ae"/>
            <w:sz w:val="24"/>
            <w:szCs w:val="24"/>
          </w:rPr>
          <w:t>http://aist.osu.ru</w:t>
        </w:r>
      </w:hyperlink>
      <w:r w:rsidRPr="00BC1F19">
        <w:rPr>
          <w:color w:val="000000"/>
          <w:sz w:val="24"/>
          <w:szCs w:val="24"/>
        </w:rPr>
        <w:t>.</w:t>
      </w:r>
    </w:p>
    <w:p w14:paraId="0C0B823D" w14:textId="77777777" w:rsidR="00EB424D" w:rsidRPr="000A1B81" w:rsidRDefault="00EB424D" w:rsidP="00EB424D">
      <w:pPr>
        <w:numPr>
          <w:ilvl w:val="0"/>
          <w:numId w:val="16"/>
        </w:numPr>
        <w:spacing w:after="0" w:line="240" w:lineRule="auto"/>
        <w:ind w:left="0" w:firstLine="851"/>
        <w:jc w:val="both"/>
        <w:rPr>
          <w:rFonts w:eastAsia="Times New Roman"/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</w:rPr>
        <w:t xml:space="preserve">Физическая культура и спорт </w:t>
      </w:r>
      <w:r w:rsidRPr="00BC1F19">
        <w:rPr>
          <w:color w:val="000000"/>
          <w:sz w:val="24"/>
          <w:szCs w:val="24"/>
        </w:rPr>
        <w:t xml:space="preserve">[Электронный ресурс]: электронный курс в системе </w:t>
      </w:r>
      <w:proofErr w:type="spellStart"/>
      <w:r w:rsidRPr="00BC1F19">
        <w:rPr>
          <w:color w:val="000000"/>
          <w:sz w:val="24"/>
          <w:szCs w:val="24"/>
        </w:rPr>
        <w:t>Moodle</w:t>
      </w:r>
      <w:proofErr w:type="spellEnd"/>
      <w:r w:rsidRPr="00BC1F19">
        <w:rPr>
          <w:color w:val="000000"/>
          <w:sz w:val="24"/>
          <w:szCs w:val="24"/>
        </w:rPr>
        <w:t xml:space="preserve"> / Е.С. Алешина </w:t>
      </w:r>
      <w:proofErr w:type="spellStart"/>
      <w:r w:rsidRPr="00BC1F19">
        <w:rPr>
          <w:color w:val="000000"/>
          <w:sz w:val="24"/>
          <w:szCs w:val="24"/>
        </w:rPr>
        <w:t>Оренб</w:t>
      </w:r>
      <w:proofErr w:type="spellEnd"/>
      <w:r w:rsidRPr="00BC1F19">
        <w:rPr>
          <w:color w:val="000000"/>
          <w:sz w:val="24"/>
          <w:szCs w:val="24"/>
        </w:rPr>
        <w:t>. гос. ун-т. – Электрон</w:t>
      </w:r>
      <w:proofErr w:type="gramStart"/>
      <w:r w:rsidRPr="00BC1F19">
        <w:rPr>
          <w:color w:val="000000"/>
          <w:sz w:val="24"/>
          <w:szCs w:val="24"/>
        </w:rPr>
        <w:t>.</w:t>
      </w:r>
      <w:proofErr w:type="gramEnd"/>
      <w:r w:rsidRPr="00BC1F19">
        <w:rPr>
          <w:color w:val="000000"/>
          <w:sz w:val="24"/>
          <w:szCs w:val="24"/>
        </w:rPr>
        <w:t xml:space="preserve"> дан. – </w:t>
      </w:r>
      <w:proofErr w:type="gramStart"/>
      <w:r w:rsidRPr="00BC1F19">
        <w:rPr>
          <w:color w:val="000000"/>
          <w:sz w:val="24"/>
          <w:szCs w:val="24"/>
        </w:rPr>
        <w:t>Оренбург :</w:t>
      </w:r>
      <w:proofErr w:type="gramEnd"/>
      <w:r w:rsidRPr="00BC1F19">
        <w:rPr>
          <w:color w:val="000000"/>
          <w:sz w:val="24"/>
          <w:szCs w:val="24"/>
        </w:rPr>
        <w:t xml:space="preserve"> ОГУ, [</w:t>
      </w:r>
      <w:r>
        <w:rPr>
          <w:color w:val="000000"/>
          <w:sz w:val="24"/>
          <w:szCs w:val="24"/>
        </w:rPr>
        <w:t>2021</w:t>
      </w:r>
      <w:r w:rsidRPr="00BC1F19">
        <w:rPr>
          <w:color w:val="000000"/>
          <w:sz w:val="24"/>
          <w:szCs w:val="24"/>
        </w:rPr>
        <w:t xml:space="preserve">].– Режим доступа: Электронные курсы ОГУ в системе обучения </w:t>
      </w:r>
      <w:proofErr w:type="spellStart"/>
      <w:r w:rsidRPr="00BC1F19">
        <w:rPr>
          <w:color w:val="000000"/>
          <w:sz w:val="24"/>
          <w:szCs w:val="24"/>
        </w:rPr>
        <w:t>moodle</w:t>
      </w:r>
      <w:proofErr w:type="spellEnd"/>
      <w:r w:rsidRPr="00BC1F19">
        <w:rPr>
          <w:color w:val="000000"/>
          <w:sz w:val="24"/>
          <w:szCs w:val="24"/>
        </w:rPr>
        <w:t xml:space="preserve">. – </w:t>
      </w:r>
      <w:r w:rsidRPr="00DB3649">
        <w:rPr>
          <w:color w:val="000000"/>
          <w:sz w:val="24"/>
          <w:szCs w:val="24"/>
        </w:rPr>
        <w:t>https://moodle.osu.ru/course/view.php?id=6236</w:t>
      </w:r>
    </w:p>
    <w:p w14:paraId="30901C6D" w14:textId="77777777" w:rsidR="00EB424D" w:rsidRDefault="00EB424D" w:rsidP="00EB424D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lastRenderedPageBreak/>
        <w:t>6 Материально-техническое обеспечение дисциплины</w:t>
      </w:r>
    </w:p>
    <w:p w14:paraId="239F5944" w14:textId="77777777" w:rsidR="00EB424D" w:rsidRDefault="00EB424D" w:rsidP="00EB424D">
      <w:pPr>
        <w:suppressAutoHyphens/>
        <w:ind w:right="-1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проведения занятий </w:t>
      </w:r>
      <w:proofErr w:type="gramStart"/>
      <w:r>
        <w:rPr>
          <w:sz w:val="24"/>
          <w:szCs w:val="24"/>
        </w:rPr>
        <w:t>лекционного  типа</w:t>
      </w:r>
      <w:proofErr w:type="gramEnd"/>
      <w:r>
        <w:rPr>
          <w:sz w:val="24"/>
          <w:szCs w:val="24"/>
        </w:rPr>
        <w:t>, используется аудитория  оснащенная комплектами ученической мебели, техническими средствами обучения, служащими для представления учебной информации большой аудитории.</w:t>
      </w:r>
    </w:p>
    <w:p w14:paraId="33304D1C" w14:textId="77777777" w:rsidR="00EB424D" w:rsidRDefault="00EB424D" w:rsidP="00EB424D">
      <w:pPr>
        <w:pStyle w:val="ReportMain"/>
        <w:suppressAutoHyphens/>
        <w:ind w:firstLine="709"/>
        <w:jc w:val="both"/>
        <w:rPr>
          <w:szCs w:val="24"/>
        </w:rPr>
      </w:pPr>
      <w:r>
        <w:rPr>
          <w:szCs w:val="24"/>
        </w:rPr>
        <w:t>Помещение для самостоятельной работы обучающихся оснащены компьютерной техникой, подключенной к сети "Интернет", и обеспечением доступа в электронную информационно-образовательную среду ОГУ.</w:t>
      </w:r>
    </w:p>
    <w:p w14:paraId="5F0B08FB" w14:textId="77777777" w:rsidR="00EB424D" w:rsidRPr="0009231F" w:rsidRDefault="00EB424D" w:rsidP="00EB424D">
      <w:pPr>
        <w:pStyle w:val="ReportMain"/>
        <w:suppressAutoHyphens/>
        <w:ind w:firstLine="709"/>
        <w:jc w:val="both"/>
      </w:pPr>
    </w:p>
    <w:p w14:paraId="5643DB71" w14:textId="77777777" w:rsidR="00342763" w:rsidRPr="00BB3E3B" w:rsidRDefault="00342763" w:rsidP="00EB424D">
      <w:pPr>
        <w:pStyle w:val="ReportMain"/>
        <w:keepNext/>
        <w:suppressAutoHyphens/>
        <w:spacing w:before="360" w:after="360"/>
        <w:ind w:firstLine="709"/>
        <w:jc w:val="both"/>
        <w:outlineLvl w:val="0"/>
      </w:pPr>
    </w:p>
    <w:sectPr w:rsidR="00342763" w:rsidRPr="00BB3E3B" w:rsidSect="00BB3E3B">
      <w:footerReference w:type="default" r:id="rId14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9B8CA" w14:textId="77777777" w:rsidR="001C139F" w:rsidRDefault="001C139F" w:rsidP="00BB3E3B">
      <w:pPr>
        <w:spacing w:after="0" w:line="240" w:lineRule="auto"/>
      </w:pPr>
      <w:r>
        <w:separator/>
      </w:r>
    </w:p>
  </w:endnote>
  <w:endnote w:type="continuationSeparator" w:id="0">
    <w:p w14:paraId="14D1E8B6" w14:textId="77777777" w:rsidR="001C139F" w:rsidRDefault="001C139F" w:rsidP="00BB3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29210" w14:textId="77777777" w:rsidR="00BB3E3B" w:rsidRDefault="00BB3E3B">
    <w:pPr>
      <w:pStyle w:val="af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44A5D2" w14:textId="77777777" w:rsidR="00BB3E3B" w:rsidRPr="00BB3E3B" w:rsidRDefault="00BB3E3B" w:rsidP="00BB3E3B">
    <w:pPr>
      <w:pStyle w:val="ReportMain"/>
      <w:jc w:val="right"/>
      <w:rPr>
        <w:sz w:val="20"/>
      </w:rPr>
    </w:pPr>
    <w:r>
      <w:rPr>
        <w:sz w:val="20"/>
      </w:rPr>
      <w:t>2052376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F4B1A" w14:textId="77777777" w:rsidR="00BB3E3B" w:rsidRDefault="00BB3E3B">
    <w:pPr>
      <w:pStyle w:val="aff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456D2" w14:textId="77777777" w:rsidR="00BB3E3B" w:rsidRPr="00BB3E3B" w:rsidRDefault="00BB3E3B" w:rsidP="00BB3E3B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969FD" w14:textId="77777777" w:rsidR="001C139F" w:rsidRDefault="001C139F" w:rsidP="00BB3E3B">
      <w:pPr>
        <w:spacing w:after="0" w:line="240" w:lineRule="auto"/>
      </w:pPr>
      <w:r>
        <w:separator/>
      </w:r>
    </w:p>
  </w:footnote>
  <w:footnote w:type="continuationSeparator" w:id="0">
    <w:p w14:paraId="550C144D" w14:textId="77777777" w:rsidR="001C139F" w:rsidRDefault="001C139F" w:rsidP="00BB3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17D80" w14:textId="77777777" w:rsidR="00BB3E3B" w:rsidRDefault="00BB3E3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764B7" w14:textId="77777777" w:rsidR="00BB3E3B" w:rsidRDefault="00BB3E3B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4F444" w14:textId="77777777" w:rsidR="00BB3E3B" w:rsidRDefault="00BB3E3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F4D6A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EAA6D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C079B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2116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C2A10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5404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A4FC0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D0C76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0E89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3AA56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C76E11"/>
    <w:multiLevelType w:val="hybridMultilevel"/>
    <w:tmpl w:val="2D349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25F31D5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9D2142D"/>
    <w:multiLevelType w:val="hybridMultilevel"/>
    <w:tmpl w:val="5AAE5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73571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C6020F6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5" w15:restartNumberingAfterBreak="0">
    <w:nsid w:val="7CFE6AF4"/>
    <w:multiLevelType w:val="hybridMultilevel"/>
    <w:tmpl w:val="57FEFDFC"/>
    <w:lvl w:ilvl="0" w:tplc="3424D07A">
      <w:start w:val="1"/>
      <w:numFmt w:val="decimal"/>
      <w:lvlText w:val="%1."/>
      <w:lvlJc w:val="left"/>
      <w:pPr>
        <w:ind w:left="1429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2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E3B"/>
    <w:rsid w:val="001616C9"/>
    <w:rsid w:val="001C139F"/>
    <w:rsid w:val="00342763"/>
    <w:rsid w:val="007C29B0"/>
    <w:rsid w:val="00BB3E3B"/>
    <w:rsid w:val="00EB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41378"/>
  <w15:chartTrackingRefBased/>
  <w15:docId w15:val="{DB3BDD3F-18FB-437D-B966-E27978CF8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B3E3B"/>
    <w:pPr>
      <w:keepNext/>
      <w:keepLines/>
      <w:numPr>
        <w:numId w:val="13"/>
      </w:numPr>
      <w:spacing w:before="240" w:after="0"/>
      <w:outlineLvl w:val="0"/>
    </w:pPr>
    <w:rPr>
      <w:rFonts w:eastAsiaTheme="majorEastAsia"/>
      <w:color w:val="2F5496" w:themeColor="accent1" w:themeShade="BF"/>
      <w:sz w:val="32"/>
      <w:szCs w:val="32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B3E3B"/>
    <w:pPr>
      <w:keepNext/>
      <w:keepLines/>
      <w:numPr>
        <w:ilvl w:val="1"/>
        <w:numId w:val="13"/>
      </w:numPr>
      <w:spacing w:before="40" w:after="0"/>
      <w:outlineLvl w:val="1"/>
    </w:pPr>
    <w:rPr>
      <w:rFonts w:eastAsiaTheme="majorEastAsia"/>
      <w:color w:val="2F5496" w:themeColor="accent1" w:themeShade="BF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B3E3B"/>
    <w:pPr>
      <w:keepNext/>
      <w:keepLines/>
      <w:numPr>
        <w:ilvl w:val="2"/>
        <w:numId w:val="13"/>
      </w:numPr>
      <w:spacing w:before="40" w:after="0"/>
      <w:outlineLvl w:val="2"/>
    </w:pPr>
    <w:rPr>
      <w:rFonts w:eastAsiaTheme="majorEastAsia"/>
      <w:color w:val="1F3763" w:themeColor="accent1" w:themeShade="7F"/>
      <w:sz w:val="24"/>
      <w:szCs w:val="24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B3E3B"/>
    <w:pPr>
      <w:keepNext/>
      <w:keepLines/>
      <w:numPr>
        <w:ilvl w:val="3"/>
        <w:numId w:val="13"/>
      </w:numPr>
      <w:spacing w:before="40" w:after="0"/>
      <w:outlineLvl w:val="3"/>
    </w:pPr>
    <w:rPr>
      <w:rFonts w:eastAsiaTheme="majorEastAsia"/>
      <w:i/>
      <w:iCs/>
      <w:color w:val="2F5496" w:themeColor="accent1" w:themeShade="BF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B3E3B"/>
    <w:pPr>
      <w:keepNext/>
      <w:keepLines/>
      <w:numPr>
        <w:ilvl w:val="4"/>
        <w:numId w:val="13"/>
      </w:numPr>
      <w:spacing w:before="40" w:after="0"/>
      <w:outlineLvl w:val="4"/>
    </w:pPr>
    <w:rPr>
      <w:rFonts w:eastAsiaTheme="majorEastAsia"/>
      <w:color w:val="2F5496" w:themeColor="accent1" w:themeShade="B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B3E3B"/>
    <w:pPr>
      <w:keepNext/>
      <w:keepLines/>
      <w:numPr>
        <w:ilvl w:val="5"/>
        <w:numId w:val="13"/>
      </w:numPr>
      <w:spacing w:before="40" w:after="0"/>
      <w:outlineLvl w:val="5"/>
    </w:pPr>
    <w:rPr>
      <w:rFonts w:eastAsiaTheme="majorEastAsia"/>
      <w:color w:val="1F3763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B3E3B"/>
    <w:pPr>
      <w:keepNext/>
      <w:keepLines/>
      <w:numPr>
        <w:ilvl w:val="6"/>
        <w:numId w:val="13"/>
      </w:numPr>
      <w:spacing w:before="40" w:after="0"/>
      <w:outlineLvl w:val="6"/>
    </w:pPr>
    <w:rPr>
      <w:rFonts w:eastAsiaTheme="majorEastAsia"/>
      <w:i/>
      <w:iCs/>
      <w:color w:val="1F3763" w:themeColor="accent1" w:themeShade="7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B3E3B"/>
    <w:pPr>
      <w:keepNext/>
      <w:keepLines/>
      <w:numPr>
        <w:ilvl w:val="7"/>
        <w:numId w:val="13"/>
      </w:numPr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B3E3B"/>
    <w:pPr>
      <w:keepNext/>
      <w:keepLines/>
      <w:numPr>
        <w:ilvl w:val="8"/>
        <w:numId w:val="13"/>
      </w:numPr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B3E3B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B3E3B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B3E3B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B3E3B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B3E3B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B3E3B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B3E3B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B3E3B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B3E3B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B3E3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B3E3B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B3E3B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B3E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B3E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B3E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B3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B3E3B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B3E3B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B3E3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B3E3B"/>
    <w:rPr>
      <w:rFonts w:ascii="Times New Roman" w:hAnsi="Times New Roman" w:cs="Times New Roman"/>
      <w:i/>
      <w:iCs/>
      <w:color w:val="4472C4" w:themeColor="accent1"/>
    </w:rPr>
  </w:style>
  <w:style w:type="character" w:styleId="ae">
    <w:name w:val="Hyperlink"/>
    <w:basedOn w:val="a3"/>
    <w:uiPriority w:val="99"/>
    <w:semiHidden/>
    <w:unhideWhenUsed/>
    <w:rsid w:val="00BB3E3B"/>
    <w:rPr>
      <w:rFonts w:ascii="Times New Roman" w:hAnsi="Times New Roman" w:cs="Times New Roman"/>
      <w:color w:val="0563C1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B3E3B"/>
  </w:style>
  <w:style w:type="character" w:customStyle="1" w:styleId="af0">
    <w:name w:val="Дата Знак"/>
    <w:basedOn w:val="a3"/>
    <w:link w:val="af"/>
    <w:uiPriority w:val="99"/>
    <w:semiHidden/>
    <w:rsid w:val="00BB3E3B"/>
    <w:rPr>
      <w:rFonts w:ascii="Times New Roman" w:hAnsi="Times New Roman" w:cs="Times New Roman"/>
    </w:rPr>
  </w:style>
  <w:style w:type="paragraph" w:styleId="af1">
    <w:name w:val="Title"/>
    <w:basedOn w:val="a2"/>
    <w:next w:val="a2"/>
    <w:link w:val="af2"/>
    <w:uiPriority w:val="10"/>
    <w:qFormat/>
    <w:rsid w:val="00BB3E3B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2">
    <w:name w:val="Заголовок Знак"/>
    <w:basedOn w:val="a3"/>
    <w:link w:val="af1"/>
    <w:uiPriority w:val="10"/>
    <w:rsid w:val="00BB3E3B"/>
    <w:rPr>
      <w:rFonts w:ascii="Times New Roman" w:eastAsiaTheme="majorEastAsia" w:hAnsi="Times New Roman" w:cs="Times New Roman"/>
      <w:spacing w:val="-10"/>
      <w:kern w:val="28"/>
      <w:sz w:val="56"/>
      <w:szCs w:val="56"/>
    </w:rPr>
  </w:style>
  <w:style w:type="character" w:customStyle="1" w:styleId="10">
    <w:name w:val="Заголовок 1 Знак"/>
    <w:basedOn w:val="a3"/>
    <w:link w:val="1"/>
    <w:uiPriority w:val="9"/>
    <w:rsid w:val="00BB3E3B"/>
    <w:rPr>
      <w:rFonts w:ascii="Times New Roman" w:eastAsiaTheme="majorEastAsia" w:hAnsi="Times New Roman" w:cs="Times New Roman"/>
      <w:color w:val="2F5496" w:themeColor="accent1" w:themeShade="BF"/>
      <w:sz w:val="32"/>
      <w:szCs w:val="32"/>
    </w:rPr>
  </w:style>
  <w:style w:type="character" w:customStyle="1" w:styleId="22">
    <w:name w:val="Заголовок 2 Знак"/>
    <w:basedOn w:val="a3"/>
    <w:link w:val="21"/>
    <w:uiPriority w:val="9"/>
    <w:semiHidden/>
    <w:rsid w:val="00BB3E3B"/>
    <w:rPr>
      <w:rFonts w:ascii="Times New Roman" w:eastAsiaTheme="majorEastAsia" w:hAnsi="Times New Roman" w:cs="Times New Roman"/>
      <w:color w:val="2F5496" w:themeColor="accent1" w:themeShade="BF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B3E3B"/>
    <w:rPr>
      <w:rFonts w:ascii="Times New Roman" w:eastAsiaTheme="majorEastAsia" w:hAnsi="Times New Roman" w:cs="Times New Roman"/>
      <w:color w:val="1F3763" w:themeColor="accent1" w:themeShade="7F"/>
      <w:sz w:val="24"/>
      <w:szCs w:val="24"/>
    </w:rPr>
  </w:style>
  <w:style w:type="character" w:customStyle="1" w:styleId="42">
    <w:name w:val="Заголовок 4 Знак"/>
    <w:basedOn w:val="a3"/>
    <w:link w:val="41"/>
    <w:uiPriority w:val="9"/>
    <w:semiHidden/>
    <w:rsid w:val="00BB3E3B"/>
    <w:rPr>
      <w:rFonts w:ascii="Times New Roman" w:eastAsiaTheme="majorEastAsia" w:hAnsi="Times New Roman" w:cs="Times New Roman"/>
      <w:i/>
      <w:iCs/>
      <w:color w:val="2F5496" w:themeColor="accent1" w:themeShade="BF"/>
    </w:rPr>
  </w:style>
  <w:style w:type="character" w:customStyle="1" w:styleId="52">
    <w:name w:val="Заголовок 5 Знак"/>
    <w:basedOn w:val="a3"/>
    <w:link w:val="51"/>
    <w:uiPriority w:val="9"/>
    <w:semiHidden/>
    <w:rsid w:val="00BB3E3B"/>
    <w:rPr>
      <w:rFonts w:ascii="Times New Roman" w:eastAsiaTheme="majorEastAsia" w:hAnsi="Times New Roman" w:cs="Times New Roman"/>
      <w:color w:val="2F5496" w:themeColor="accent1" w:themeShade="BF"/>
    </w:rPr>
  </w:style>
  <w:style w:type="character" w:customStyle="1" w:styleId="60">
    <w:name w:val="Заголовок 6 Знак"/>
    <w:basedOn w:val="a3"/>
    <w:link w:val="6"/>
    <w:uiPriority w:val="9"/>
    <w:semiHidden/>
    <w:rsid w:val="00BB3E3B"/>
    <w:rPr>
      <w:rFonts w:ascii="Times New Roman" w:eastAsiaTheme="majorEastAsia" w:hAnsi="Times New Roman" w:cs="Times New Roman"/>
      <w:color w:val="1F3763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B3E3B"/>
    <w:rPr>
      <w:rFonts w:ascii="Times New Roman" w:eastAsiaTheme="majorEastAsia" w:hAnsi="Times New Roman" w:cs="Times New Roman"/>
      <w:i/>
      <w:iCs/>
      <w:color w:val="1F3763" w:themeColor="accent1" w:themeShade="7F"/>
    </w:rPr>
  </w:style>
  <w:style w:type="character" w:customStyle="1" w:styleId="80">
    <w:name w:val="Заголовок 8 Знак"/>
    <w:basedOn w:val="a3"/>
    <w:link w:val="8"/>
    <w:uiPriority w:val="9"/>
    <w:semiHidden/>
    <w:rsid w:val="00BB3E3B"/>
    <w:rPr>
      <w:rFonts w:ascii="Times New Roman" w:eastAsiaTheme="majorEastAsia" w:hAnsi="Times New Roman" w:cs="Times New Roman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3"/>
    <w:link w:val="9"/>
    <w:uiPriority w:val="9"/>
    <w:semiHidden/>
    <w:rsid w:val="00BB3E3B"/>
    <w:rPr>
      <w:rFonts w:ascii="Times New Roman" w:eastAsiaTheme="majorEastAsia" w:hAnsi="Times New Roman" w:cs="Times New Roman"/>
      <w:i/>
      <w:iCs/>
      <w:color w:val="272727" w:themeColor="text1" w:themeTint="D8"/>
      <w:sz w:val="21"/>
      <w:szCs w:val="21"/>
    </w:rPr>
  </w:style>
  <w:style w:type="paragraph" w:styleId="af3">
    <w:name w:val="Note Heading"/>
    <w:basedOn w:val="a2"/>
    <w:next w:val="a2"/>
    <w:link w:val="af4"/>
    <w:uiPriority w:val="99"/>
    <w:semiHidden/>
    <w:unhideWhenUsed/>
    <w:rsid w:val="00BB3E3B"/>
    <w:pPr>
      <w:spacing w:after="0" w:line="240" w:lineRule="auto"/>
    </w:pPr>
  </w:style>
  <w:style w:type="character" w:customStyle="1" w:styleId="af4">
    <w:name w:val="Заголовок записки Знак"/>
    <w:basedOn w:val="a3"/>
    <w:link w:val="af3"/>
    <w:uiPriority w:val="99"/>
    <w:semiHidden/>
    <w:rsid w:val="00BB3E3B"/>
    <w:rPr>
      <w:rFonts w:ascii="Times New Roman" w:hAnsi="Times New Roman" w:cs="Times New Roman"/>
    </w:rPr>
  </w:style>
  <w:style w:type="paragraph" w:styleId="af5">
    <w:name w:val="TOC Heading"/>
    <w:basedOn w:val="1"/>
    <w:next w:val="a2"/>
    <w:uiPriority w:val="39"/>
    <w:semiHidden/>
    <w:unhideWhenUsed/>
    <w:qFormat/>
    <w:rsid w:val="00BB3E3B"/>
    <w:pPr>
      <w:numPr>
        <w:numId w:val="0"/>
      </w:numPr>
      <w:outlineLvl w:val="9"/>
    </w:pPr>
  </w:style>
  <w:style w:type="paragraph" w:styleId="af6">
    <w:name w:val="toa heading"/>
    <w:basedOn w:val="a2"/>
    <w:next w:val="a2"/>
    <w:uiPriority w:val="99"/>
    <w:semiHidden/>
    <w:unhideWhenUsed/>
    <w:rsid w:val="00BB3E3B"/>
    <w:pPr>
      <w:spacing w:before="120"/>
    </w:pPr>
    <w:rPr>
      <w:rFonts w:eastAsiaTheme="majorEastAsia"/>
      <w:b/>
      <w:bCs/>
      <w:sz w:val="24"/>
      <w:szCs w:val="24"/>
    </w:rPr>
  </w:style>
  <w:style w:type="character" w:styleId="af7">
    <w:name w:val="Placeholder Text"/>
    <w:basedOn w:val="a3"/>
    <w:uiPriority w:val="99"/>
    <w:semiHidden/>
    <w:rsid w:val="00BB3E3B"/>
    <w:rPr>
      <w:rFonts w:ascii="Times New Roman" w:hAnsi="Times New Roman" w:cs="Times New Roman"/>
      <w:color w:val="808080"/>
    </w:rPr>
  </w:style>
  <w:style w:type="character" w:styleId="af8">
    <w:name w:val="endnote reference"/>
    <w:basedOn w:val="a3"/>
    <w:uiPriority w:val="99"/>
    <w:semiHidden/>
    <w:unhideWhenUsed/>
    <w:rsid w:val="00BB3E3B"/>
    <w:rPr>
      <w:rFonts w:ascii="Times New Roman" w:hAnsi="Times New Roman" w:cs="Times New Roman"/>
      <w:vertAlign w:val="superscript"/>
    </w:rPr>
  </w:style>
  <w:style w:type="character" w:styleId="af9">
    <w:name w:val="annotation reference"/>
    <w:basedOn w:val="a3"/>
    <w:uiPriority w:val="99"/>
    <w:semiHidden/>
    <w:unhideWhenUsed/>
    <w:rsid w:val="00BB3E3B"/>
    <w:rPr>
      <w:rFonts w:ascii="Times New Roman" w:hAnsi="Times New Roman" w:cs="Times New Roman"/>
      <w:sz w:val="16"/>
      <w:szCs w:val="16"/>
    </w:rPr>
  </w:style>
  <w:style w:type="character" w:styleId="afa">
    <w:name w:val="footnote reference"/>
    <w:basedOn w:val="a3"/>
    <w:uiPriority w:val="99"/>
    <w:semiHidden/>
    <w:unhideWhenUsed/>
    <w:rsid w:val="00BB3E3B"/>
    <w:rPr>
      <w:rFonts w:ascii="Times New Roman" w:hAnsi="Times New Roman" w:cs="Times New Roman"/>
      <w:vertAlign w:val="superscript"/>
    </w:rPr>
  </w:style>
  <w:style w:type="table" w:styleId="afb">
    <w:name w:val="Table Elegant"/>
    <w:basedOn w:val="a4"/>
    <w:uiPriority w:val="99"/>
    <w:semiHidden/>
    <w:unhideWhenUsed/>
    <w:rsid w:val="00BB3E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B3E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B3E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B3E3B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B3E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B3E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B3E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B3E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B3E3B"/>
    <w:rPr>
      <w:rFonts w:ascii="Times New Roman" w:hAnsi="Times New Roman" w:cs="Times New Roman"/>
      <w:sz w:val="20"/>
      <w:szCs w:val="20"/>
    </w:rPr>
  </w:style>
  <w:style w:type="paragraph" w:styleId="afc">
    <w:name w:val="Body Text"/>
    <w:basedOn w:val="a2"/>
    <w:link w:val="afd"/>
    <w:uiPriority w:val="99"/>
    <w:semiHidden/>
    <w:unhideWhenUsed/>
    <w:rsid w:val="00BB3E3B"/>
    <w:pPr>
      <w:spacing w:after="120"/>
    </w:pPr>
  </w:style>
  <w:style w:type="character" w:customStyle="1" w:styleId="afd">
    <w:name w:val="Основной текст Знак"/>
    <w:basedOn w:val="a3"/>
    <w:link w:val="afc"/>
    <w:uiPriority w:val="99"/>
    <w:semiHidden/>
    <w:rsid w:val="00BB3E3B"/>
    <w:rPr>
      <w:rFonts w:ascii="Times New Roman" w:hAnsi="Times New Roman" w:cs="Times New Roman"/>
    </w:rPr>
  </w:style>
  <w:style w:type="paragraph" w:styleId="afe">
    <w:name w:val="Body Text First Indent"/>
    <w:basedOn w:val="afc"/>
    <w:link w:val="aff"/>
    <w:uiPriority w:val="99"/>
    <w:semiHidden/>
    <w:unhideWhenUsed/>
    <w:rsid w:val="00BB3E3B"/>
    <w:pPr>
      <w:spacing w:after="160"/>
      <w:ind w:firstLine="360"/>
    </w:pPr>
  </w:style>
  <w:style w:type="character" w:customStyle="1" w:styleId="aff">
    <w:name w:val="Красная строка Знак"/>
    <w:basedOn w:val="afd"/>
    <w:link w:val="afe"/>
    <w:uiPriority w:val="99"/>
    <w:semiHidden/>
    <w:rsid w:val="00BB3E3B"/>
    <w:rPr>
      <w:rFonts w:ascii="Times New Roman" w:hAnsi="Times New Roman" w:cs="Times New Roman"/>
    </w:rPr>
  </w:style>
  <w:style w:type="paragraph" w:styleId="aff0">
    <w:name w:val="Body Text Indent"/>
    <w:basedOn w:val="a2"/>
    <w:link w:val="aff1"/>
    <w:uiPriority w:val="99"/>
    <w:semiHidden/>
    <w:unhideWhenUsed/>
    <w:rsid w:val="00BB3E3B"/>
    <w:pPr>
      <w:spacing w:after="120"/>
      <w:ind w:left="283"/>
    </w:pPr>
  </w:style>
  <w:style w:type="character" w:customStyle="1" w:styleId="aff1">
    <w:name w:val="Основной текст с отступом Знак"/>
    <w:basedOn w:val="a3"/>
    <w:link w:val="aff0"/>
    <w:uiPriority w:val="99"/>
    <w:semiHidden/>
    <w:rsid w:val="00BB3E3B"/>
    <w:rPr>
      <w:rFonts w:ascii="Times New Roman" w:hAnsi="Times New Roman" w:cs="Times New Roman"/>
    </w:rPr>
  </w:style>
  <w:style w:type="paragraph" w:styleId="25">
    <w:name w:val="Body Text First Indent 2"/>
    <w:basedOn w:val="aff0"/>
    <w:link w:val="26"/>
    <w:uiPriority w:val="99"/>
    <w:semiHidden/>
    <w:unhideWhenUsed/>
    <w:rsid w:val="00BB3E3B"/>
    <w:pPr>
      <w:spacing w:after="160"/>
      <w:ind w:left="360" w:firstLine="360"/>
    </w:pPr>
  </w:style>
  <w:style w:type="character" w:customStyle="1" w:styleId="26">
    <w:name w:val="Красная строка 2 Знак"/>
    <w:basedOn w:val="aff1"/>
    <w:link w:val="25"/>
    <w:uiPriority w:val="99"/>
    <w:semiHidden/>
    <w:rsid w:val="00BB3E3B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B3E3B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B3E3B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B3E3B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B3E3B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B3E3B"/>
    <w:pPr>
      <w:numPr>
        <w:numId w:val="7"/>
      </w:numPr>
      <w:contextualSpacing/>
    </w:pPr>
  </w:style>
  <w:style w:type="character" w:styleId="aff2">
    <w:name w:val="Book Title"/>
    <w:basedOn w:val="a3"/>
    <w:uiPriority w:val="33"/>
    <w:qFormat/>
    <w:rsid w:val="00BB3E3B"/>
    <w:rPr>
      <w:rFonts w:ascii="Times New Roman" w:hAnsi="Times New Roman" w:cs="Times New Roman"/>
      <w:b/>
      <w:bCs/>
      <w:i/>
      <w:iC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B3E3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4">
    <w:name w:val="Unresolved Mention"/>
    <w:basedOn w:val="a3"/>
    <w:uiPriority w:val="99"/>
    <w:semiHidden/>
    <w:unhideWhenUsed/>
    <w:rsid w:val="00BB3E3B"/>
    <w:rPr>
      <w:rFonts w:ascii="Times New Roman" w:hAnsi="Times New Roman" w:cs="Times New Roman"/>
      <w:color w:val="605E5C"/>
      <w:shd w:val="clear" w:color="auto" w:fill="E1DFDD"/>
    </w:rPr>
  </w:style>
  <w:style w:type="paragraph" w:styleId="aff5">
    <w:name w:val="footer"/>
    <w:basedOn w:val="a2"/>
    <w:link w:val="aff6"/>
    <w:uiPriority w:val="99"/>
    <w:unhideWhenUsed/>
    <w:rsid w:val="00BB3E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Нижний колонтитул Знак"/>
    <w:basedOn w:val="a3"/>
    <w:link w:val="aff5"/>
    <w:uiPriority w:val="99"/>
    <w:rsid w:val="00BB3E3B"/>
    <w:rPr>
      <w:rFonts w:ascii="Times New Roman" w:hAnsi="Times New Roman" w:cs="Times New Roman"/>
    </w:rPr>
  </w:style>
  <w:style w:type="character" w:styleId="aff7">
    <w:name w:val="page number"/>
    <w:basedOn w:val="a3"/>
    <w:uiPriority w:val="99"/>
    <w:semiHidden/>
    <w:unhideWhenUsed/>
    <w:rsid w:val="00BB3E3B"/>
    <w:rPr>
      <w:rFonts w:ascii="Times New Roman" w:hAnsi="Times New Roman" w:cs="Times New Roman"/>
    </w:rPr>
  </w:style>
  <w:style w:type="character" w:styleId="aff8">
    <w:name w:val="line number"/>
    <w:basedOn w:val="a3"/>
    <w:uiPriority w:val="99"/>
    <w:semiHidden/>
    <w:unhideWhenUsed/>
    <w:rsid w:val="00BB3E3B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B3E3B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B3E3B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B3E3B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B3E3B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B3E3B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B3E3B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B3E3B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B3E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B3E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B3E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9">
    <w:name w:val="Normal (Web)"/>
    <w:basedOn w:val="a2"/>
    <w:uiPriority w:val="99"/>
    <w:semiHidden/>
    <w:unhideWhenUsed/>
    <w:rsid w:val="00BB3E3B"/>
    <w:rPr>
      <w:sz w:val="24"/>
      <w:szCs w:val="24"/>
    </w:rPr>
  </w:style>
  <w:style w:type="paragraph" w:styleId="affa">
    <w:name w:val="Normal Indent"/>
    <w:basedOn w:val="a2"/>
    <w:uiPriority w:val="99"/>
    <w:semiHidden/>
    <w:unhideWhenUsed/>
    <w:rsid w:val="00BB3E3B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B3E3B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B3E3B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B3E3B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B3E3B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B3E3B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B3E3B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B3E3B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B3E3B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B3E3B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B3E3B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B3E3B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B3E3B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B3E3B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B3E3B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B3E3B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B3E3B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B3E3B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B3E3B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B3E3B"/>
    <w:rPr>
      <w:rFonts w:ascii="Times New Roman" w:hAnsi="Times New Roman" w:cs="Times New Roman"/>
      <w:i/>
      <w:iCs/>
    </w:rPr>
  </w:style>
  <w:style w:type="paragraph" w:styleId="affb">
    <w:name w:val="table of figures"/>
    <w:basedOn w:val="a2"/>
    <w:next w:val="a2"/>
    <w:uiPriority w:val="99"/>
    <w:semiHidden/>
    <w:unhideWhenUsed/>
    <w:rsid w:val="00BB3E3B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B3E3B"/>
    <w:rPr>
      <w:rFonts w:ascii="Consolas" w:hAnsi="Consolas" w:cs="Times New Roman"/>
      <w:sz w:val="20"/>
      <w:szCs w:val="20"/>
    </w:rPr>
  </w:style>
  <w:style w:type="paragraph" w:styleId="affc">
    <w:name w:val="Subtitle"/>
    <w:basedOn w:val="a2"/>
    <w:next w:val="a2"/>
    <w:link w:val="affd"/>
    <w:uiPriority w:val="11"/>
    <w:qFormat/>
    <w:rsid w:val="00BB3E3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fd">
    <w:name w:val="Подзаголовок Знак"/>
    <w:basedOn w:val="a3"/>
    <w:link w:val="affc"/>
    <w:uiPriority w:val="11"/>
    <w:rsid w:val="00BB3E3B"/>
    <w:rPr>
      <w:rFonts w:ascii="Times New Roman" w:eastAsiaTheme="minorEastAsia" w:hAnsi="Times New Roman" w:cs="Times New Roman"/>
      <w:color w:val="5A5A5A" w:themeColor="text1" w:themeTint="A5"/>
      <w:spacing w:val="15"/>
    </w:rPr>
  </w:style>
  <w:style w:type="paragraph" w:styleId="affe">
    <w:name w:val="Signature"/>
    <w:basedOn w:val="a2"/>
    <w:link w:val="afff"/>
    <w:uiPriority w:val="99"/>
    <w:semiHidden/>
    <w:unhideWhenUsed/>
    <w:rsid w:val="00BB3E3B"/>
    <w:pPr>
      <w:spacing w:after="0" w:line="240" w:lineRule="auto"/>
      <w:ind w:left="4252"/>
    </w:pPr>
  </w:style>
  <w:style w:type="character" w:customStyle="1" w:styleId="afff">
    <w:name w:val="Подпись Знак"/>
    <w:basedOn w:val="a3"/>
    <w:link w:val="affe"/>
    <w:uiPriority w:val="99"/>
    <w:semiHidden/>
    <w:rsid w:val="00BB3E3B"/>
    <w:rPr>
      <w:rFonts w:ascii="Times New Roman" w:hAnsi="Times New Roman" w:cs="Times New Roman"/>
    </w:rPr>
  </w:style>
  <w:style w:type="paragraph" w:styleId="afff0">
    <w:name w:val="Salutation"/>
    <w:basedOn w:val="a2"/>
    <w:next w:val="a2"/>
    <w:link w:val="afff1"/>
    <w:uiPriority w:val="99"/>
    <w:semiHidden/>
    <w:unhideWhenUsed/>
    <w:rsid w:val="00BB3E3B"/>
  </w:style>
  <w:style w:type="character" w:customStyle="1" w:styleId="afff1">
    <w:name w:val="Приветствие Знак"/>
    <w:basedOn w:val="a3"/>
    <w:link w:val="afff0"/>
    <w:uiPriority w:val="99"/>
    <w:semiHidden/>
    <w:rsid w:val="00BB3E3B"/>
    <w:rPr>
      <w:rFonts w:ascii="Times New Roman" w:hAnsi="Times New Roman" w:cs="Times New Roman"/>
    </w:rPr>
  </w:style>
  <w:style w:type="paragraph" w:styleId="afff2">
    <w:name w:val="List Continue"/>
    <w:basedOn w:val="a2"/>
    <w:uiPriority w:val="99"/>
    <w:semiHidden/>
    <w:unhideWhenUsed/>
    <w:rsid w:val="00BB3E3B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B3E3B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B3E3B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B3E3B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B3E3B"/>
    <w:pPr>
      <w:spacing w:after="120"/>
      <w:ind w:left="1415"/>
      <w:contextualSpacing/>
    </w:pPr>
  </w:style>
  <w:style w:type="character" w:styleId="afff3">
    <w:name w:val="FollowedHyperlink"/>
    <w:basedOn w:val="a3"/>
    <w:uiPriority w:val="99"/>
    <w:semiHidden/>
    <w:unhideWhenUsed/>
    <w:rsid w:val="00BB3E3B"/>
    <w:rPr>
      <w:rFonts w:ascii="Times New Roman" w:hAnsi="Times New Roman" w:cs="Times New Roman"/>
      <w:color w:val="954F72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B3E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B3E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B3E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4">
    <w:name w:val="Closing"/>
    <w:basedOn w:val="a2"/>
    <w:link w:val="afff5"/>
    <w:uiPriority w:val="99"/>
    <w:semiHidden/>
    <w:unhideWhenUsed/>
    <w:rsid w:val="00BB3E3B"/>
    <w:pPr>
      <w:spacing w:after="0" w:line="240" w:lineRule="auto"/>
      <w:ind w:left="4252"/>
    </w:pPr>
  </w:style>
  <w:style w:type="character" w:customStyle="1" w:styleId="afff5">
    <w:name w:val="Прощание Знак"/>
    <w:basedOn w:val="a3"/>
    <w:link w:val="afff4"/>
    <w:uiPriority w:val="99"/>
    <w:semiHidden/>
    <w:rsid w:val="00BB3E3B"/>
    <w:rPr>
      <w:rFonts w:ascii="Times New Roman" w:hAnsi="Times New Roman" w:cs="Times New Roman"/>
    </w:rPr>
  </w:style>
  <w:style w:type="table" w:styleId="afff6">
    <w:name w:val="Light Shading"/>
    <w:basedOn w:val="a4"/>
    <w:uiPriority w:val="60"/>
    <w:semiHidden/>
    <w:unhideWhenUsed/>
    <w:rsid w:val="00BB3E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semiHidden/>
    <w:unhideWhenUsed/>
    <w:rsid w:val="00BB3E3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-20">
    <w:name w:val="Light Shading Accent 2"/>
    <w:basedOn w:val="a4"/>
    <w:uiPriority w:val="60"/>
    <w:semiHidden/>
    <w:unhideWhenUsed/>
    <w:rsid w:val="00BB3E3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-30">
    <w:name w:val="Light Shading Accent 3"/>
    <w:basedOn w:val="a4"/>
    <w:uiPriority w:val="60"/>
    <w:semiHidden/>
    <w:unhideWhenUsed/>
    <w:rsid w:val="00BB3E3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-4">
    <w:name w:val="Light Shading Accent 4"/>
    <w:basedOn w:val="a4"/>
    <w:uiPriority w:val="60"/>
    <w:semiHidden/>
    <w:unhideWhenUsed/>
    <w:rsid w:val="00BB3E3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-5">
    <w:name w:val="Light Shading Accent 5"/>
    <w:basedOn w:val="a4"/>
    <w:uiPriority w:val="60"/>
    <w:semiHidden/>
    <w:unhideWhenUsed/>
    <w:rsid w:val="00BB3E3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-6">
    <w:name w:val="Light Shading Accent 6"/>
    <w:basedOn w:val="a4"/>
    <w:uiPriority w:val="60"/>
    <w:semiHidden/>
    <w:unhideWhenUsed/>
    <w:rsid w:val="00BB3E3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afff7">
    <w:name w:val="Light Grid"/>
    <w:basedOn w:val="a4"/>
    <w:uiPriority w:val="62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-21">
    <w:name w:val="Light Grid Accent 2"/>
    <w:basedOn w:val="a4"/>
    <w:uiPriority w:val="62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-31">
    <w:name w:val="Light Grid Accent 3"/>
    <w:basedOn w:val="a4"/>
    <w:uiPriority w:val="62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-40">
    <w:name w:val="Light Grid Accent 4"/>
    <w:basedOn w:val="a4"/>
    <w:uiPriority w:val="62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-50">
    <w:name w:val="Light Grid Accent 5"/>
    <w:basedOn w:val="a4"/>
    <w:uiPriority w:val="62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-60">
    <w:name w:val="Light Grid Accent 6"/>
    <w:basedOn w:val="a4"/>
    <w:uiPriority w:val="62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fff8">
    <w:name w:val="Light List"/>
    <w:basedOn w:val="a4"/>
    <w:uiPriority w:val="61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-22">
    <w:name w:val="Light List Accent 2"/>
    <w:basedOn w:val="a4"/>
    <w:uiPriority w:val="61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-32">
    <w:name w:val="Light List Accent 3"/>
    <w:basedOn w:val="a4"/>
    <w:uiPriority w:val="61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-41">
    <w:name w:val="Light List Accent 4"/>
    <w:basedOn w:val="a4"/>
    <w:uiPriority w:val="61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-51">
    <w:name w:val="Light List Accent 5"/>
    <w:basedOn w:val="a4"/>
    <w:uiPriority w:val="61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-61">
    <w:name w:val="Light List Accent 6"/>
    <w:basedOn w:val="a4"/>
    <w:uiPriority w:val="61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fff9">
    <w:name w:val="Table Grid"/>
    <w:basedOn w:val="a4"/>
    <w:uiPriority w:val="39"/>
    <w:rsid w:val="00BB3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6">
    <w:name w:val="Table Grid 1"/>
    <w:basedOn w:val="a4"/>
    <w:uiPriority w:val="99"/>
    <w:semiHidden/>
    <w:unhideWhenUsed/>
    <w:rsid w:val="00BB3E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B3E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B3E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B3E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B3E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B3E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B3E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B3E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Grid Table Light"/>
    <w:basedOn w:val="a4"/>
    <w:uiPriority w:val="40"/>
    <w:rsid w:val="00BB3E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fffb">
    <w:name w:val="Intense Reference"/>
    <w:basedOn w:val="a3"/>
    <w:uiPriority w:val="32"/>
    <w:qFormat/>
    <w:rsid w:val="00BB3E3B"/>
    <w:rPr>
      <w:rFonts w:ascii="Times New Roman" w:hAnsi="Times New Roman" w:cs="Times New Roman"/>
      <w:b/>
      <w:bCs/>
      <w:smallCaps/>
      <w:color w:val="4472C4" w:themeColor="accent1"/>
      <w:spacing w:val="5"/>
    </w:rPr>
  </w:style>
  <w:style w:type="character" w:styleId="afffc">
    <w:name w:val="Intense Emphasis"/>
    <w:basedOn w:val="a3"/>
    <w:uiPriority w:val="21"/>
    <w:qFormat/>
    <w:rsid w:val="00BB3E3B"/>
    <w:rPr>
      <w:rFonts w:ascii="Times New Roman" w:hAnsi="Times New Roman" w:cs="Times New Roman"/>
      <w:i/>
      <w:iCs/>
      <w:color w:val="4472C4" w:themeColor="accent1"/>
    </w:rPr>
  </w:style>
  <w:style w:type="character" w:styleId="afffd">
    <w:name w:val="Subtle Reference"/>
    <w:basedOn w:val="a3"/>
    <w:uiPriority w:val="31"/>
    <w:qFormat/>
    <w:rsid w:val="00BB3E3B"/>
    <w:rPr>
      <w:rFonts w:ascii="Times New Roman" w:hAnsi="Times New Roman" w:cs="Times New Roman"/>
      <w:smallCaps/>
      <w:color w:val="5A5A5A" w:themeColor="text1" w:themeTint="A5"/>
    </w:rPr>
  </w:style>
  <w:style w:type="character" w:styleId="afffe">
    <w:name w:val="Subtle Emphasis"/>
    <w:basedOn w:val="a3"/>
    <w:uiPriority w:val="19"/>
    <w:qFormat/>
    <w:rsid w:val="00BB3E3B"/>
    <w:rPr>
      <w:rFonts w:ascii="Times New Roman" w:hAnsi="Times New Roman" w:cs="Times New Roman"/>
      <w:i/>
      <w:iCs/>
      <w:color w:val="404040" w:themeColor="text1" w:themeTint="BF"/>
    </w:rPr>
  </w:style>
  <w:style w:type="character" w:styleId="-">
    <w:name w:val="Smart Hyperlink"/>
    <w:basedOn w:val="a3"/>
    <w:uiPriority w:val="99"/>
    <w:semiHidden/>
    <w:unhideWhenUsed/>
    <w:rsid w:val="00BB3E3B"/>
    <w:rPr>
      <w:rFonts w:ascii="Times New Roman" w:hAnsi="Times New Roman" w:cs="Times New Roman"/>
      <w:u w:val="dotted"/>
    </w:rPr>
  </w:style>
  <w:style w:type="table" w:styleId="affff">
    <w:name w:val="Table Contemporary"/>
    <w:basedOn w:val="a4"/>
    <w:uiPriority w:val="99"/>
    <w:semiHidden/>
    <w:unhideWhenUsed/>
    <w:rsid w:val="00BB3E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0">
    <w:name w:val="List"/>
    <w:basedOn w:val="a2"/>
    <w:uiPriority w:val="99"/>
    <w:semiHidden/>
    <w:unhideWhenUsed/>
    <w:rsid w:val="00BB3E3B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B3E3B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B3E3B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B3E3B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B3E3B"/>
    <w:pPr>
      <w:ind w:left="1415" w:hanging="283"/>
      <w:contextualSpacing/>
    </w:pPr>
  </w:style>
  <w:style w:type="paragraph" w:styleId="affff1">
    <w:name w:val="Bibliography"/>
    <w:basedOn w:val="a2"/>
    <w:next w:val="a2"/>
    <w:uiPriority w:val="37"/>
    <w:semiHidden/>
    <w:unhideWhenUsed/>
    <w:rsid w:val="00BB3E3B"/>
  </w:style>
  <w:style w:type="table" w:styleId="-13">
    <w:name w:val="List Table 1 Light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0">
    <w:name w:val="List Table 1 Light Accent 1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120">
    <w:name w:val="List Table 1 Light Accent 2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130">
    <w:name w:val="List Table 1 Light Accent 3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14">
    <w:name w:val="List Table 1 Light Accent 4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15">
    <w:name w:val="List Table 1 Light Accent 5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16">
    <w:name w:val="List Table 1 Light Accent 6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23">
    <w:name w:val="List Table 2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0">
    <w:name w:val="List Table 2 Accent 1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20">
    <w:name w:val="List Table 2 Accent 2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0">
    <w:name w:val="List Table 2 Accent 3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">
    <w:name w:val="List Table 2 Accent 4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">
    <w:name w:val="List Table 2 Accent 5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26">
    <w:name w:val="List Table 2 Accent 6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3">
    <w:name w:val="List Table 3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-310">
    <w:name w:val="List Table 3 Accent 1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-320">
    <w:name w:val="List Table 3 Accent 2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-330">
    <w:name w:val="List Table 3 Accent 3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-34">
    <w:name w:val="List Table 3 Accent 4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-35">
    <w:name w:val="List Table 3 Accent 5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-36">
    <w:name w:val="List Table 3 Accent 6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-42">
    <w:name w:val="List Table 4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0">
    <w:name w:val="List Table 4 Accent 1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420">
    <w:name w:val="List Table 4 Accent 2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">
    <w:name w:val="List Table 4 Accent 3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">
    <w:name w:val="List Table 4 Accent 4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">
    <w:name w:val="List Table 4 Accent 5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46">
    <w:name w:val="List Table 4 Accent 6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2">
    <w:name w:val="List Table 5 Dark"/>
    <w:basedOn w:val="a4"/>
    <w:uiPriority w:val="50"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10">
    <w:name w:val="List Table 5 Dark Accent 1"/>
    <w:basedOn w:val="a4"/>
    <w:uiPriority w:val="50"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20">
    <w:name w:val="List Table 5 Dark Accent 2"/>
    <w:basedOn w:val="a4"/>
    <w:uiPriority w:val="50"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3">
    <w:name w:val="List Table 5 Dark Accent 3"/>
    <w:basedOn w:val="a4"/>
    <w:uiPriority w:val="50"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4">
    <w:name w:val="List Table 5 Dark Accent 4"/>
    <w:basedOn w:val="a4"/>
    <w:uiPriority w:val="50"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5">
    <w:name w:val="List Table 5 Dark Accent 5"/>
    <w:basedOn w:val="a4"/>
    <w:uiPriority w:val="50"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56">
    <w:name w:val="List Table 5 Dark Accent 6"/>
    <w:basedOn w:val="a4"/>
    <w:uiPriority w:val="50"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-62">
    <w:name w:val="List Table 6 Colorful"/>
    <w:basedOn w:val="a4"/>
    <w:uiPriority w:val="51"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0">
    <w:name w:val="List Table 6 Colorful Accent 1"/>
    <w:basedOn w:val="a4"/>
    <w:uiPriority w:val="51"/>
    <w:rsid w:val="00BB3E3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620">
    <w:name w:val="List Table 6 Colorful Accent 2"/>
    <w:basedOn w:val="a4"/>
    <w:uiPriority w:val="51"/>
    <w:rsid w:val="00BB3E3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">
    <w:name w:val="List Table 6 Colorful Accent 3"/>
    <w:basedOn w:val="a4"/>
    <w:uiPriority w:val="51"/>
    <w:rsid w:val="00BB3E3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">
    <w:name w:val="List Table 6 Colorful Accent 4"/>
    <w:basedOn w:val="a4"/>
    <w:uiPriority w:val="51"/>
    <w:rsid w:val="00BB3E3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">
    <w:name w:val="List Table 6 Colorful Accent 5"/>
    <w:basedOn w:val="a4"/>
    <w:uiPriority w:val="51"/>
    <w:rsid w:val="00BB3E3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6">
    <w:name w:val="List Table 6 Colorful Accent 6"/>
    <w:basedOn w:val="a4"/>
    <w:uiPriority w:val="51"/>
    <w:rsid w:val="00BB3E3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">
    <w:name w:val="List Table 7 Colorful"/>
    <w:basedOn w:val="a4"/>
    <w:uiPriority w:val="52"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1">
    <w:name w:val="List Table 7 Colorful Accent 1"/>
    <w:basedOn w:val="a4"/>
    <w:uiPriority w:val="52"/>
    <w:rsid w:val="00BB3E3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2">
    <w:name w:val="List Table 7 Colorful Accent 2"/>
    <w:basedOn w:val="a4"/>
    <w:uiPriority w:val="52"/>
    <w:rsid w:val="00BB3E3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3">
    <w:name w:val="List Table 7 Colorful Accent 3"/>
    <w:basedOn w:val="a4"/>
    <w:uiPriority w:val="52"/>
    <w:rsid w:val="00BB3E3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4">
    <w:name w:val="List Table 7 Colorful Accent 4"/>
    <w:basedOn w:val="a4"/>
    <w:uiPriority w:val="52"/>
    <w:rsid w:val="00BB3E3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5">
    <w:name w:val="List Table 7 Colorful Accent 5"/>
    <w:basedOn w:val="a4"/>
    <w:uiPriority w:val="52"/>
    <w:rsid w:val="00BB3E3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-76">
    <w:name w:val="List Table 7 Colorful Accent 6"/>
    <w:basedOn w:val="a4"/>
    <w:uiPriority w:val="52"/>
    <w:rsid w:val="00BB3E3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7">
    <w:name w:val="Medium List 1"/>
    <w:basedOn w:val="a4"/>
    <w:uiPriority w:val="65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1-2">
    <w:name w:val="Medium List 1 Accent 2"/>
    <w:basedOn w:val="a4"/>
    <w:uiPriority w:val="65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1-3">
    <w:name w:val="Medium List 1 Accent 3"/>
    <w:basedOn w:val="a4"/>
    <w:uiPriority w:val="65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1-4">
    <w:name w:val="Medium List 1 Accent 4"/>
    <w:basedOn w:val="a4"/>
    <w:uiPriority w:val="65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1-5">
    <w:name w:val="Medium List 1 Accent 5"/>
    <w:basedOn w:val="a4"/>
    <w:uiPriority w:val="65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1-6">
    <w:name w:val="Medium List 1 Accent 6"/>
    <w:basedOn w:val="a4"/>
    <w:uiPriority w:val="65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2f2">
    <w:name w:val="Medium List 2"/>
    <w:basedOn w:val="a4"/>
    <w:uiPriority w:val="66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1-21">
    <w:name w:val="Medium Grid 1 Accent 2"/>
    <w:basedOn w:val="a4"/>
    <w:uiPriority w:val="67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1-31">
    <w:name w:val="Medium Grid 1 Accent 3"/>
    <w:basedOn w:val="a4"/>
    <w:uiPriority w:val="67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1-41">
    <w:name w:val="Medium Grid 1 Accent 4"/>
    <w:basedOn w:val="a4"/>
    <w:uiPriority w:val="67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1-51">
    <w:name w:val="Medium Grid 1 Accent 5"/>
    <w:basedOn w:val="a4"/>
    <w:uiPriority w:val="67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1-61">
    <w:name w:val="Medium Grid 1 Accent 6"/>
    <w:basedOn w:val="a4"/>
    <w:uiPriority w:val="67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2f4">
    <w:name w:val="Medium Grid 2"/>
    <w:basedOn w:val="a4"/>
    <w:uiPriority w:val="68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semiHidden/>
    <w:unhideWhenUsed/>
    <w:rsid w:val="00BB3E3B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3-2">
    <w:name w:val="Medium Grid 3 Accent 2"/>
    <w:basedOn w:val="a4"/>
    <w:uiPriority w:val="69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3-3">
    <w:name w:val="Medium Grid 3 Accent 3"/>
    <w:basedOn w:val="a4"/>
    <w:uiPriority w:val="69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3-4">
    <w:name w:val="Medium Grid 3 Accent 4"/>
    <w:basedOn w:val="a4"/>
    <w:uiPriority w:val="69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3-5">
    <w:name w:val="Medium Grid 3 Accent 5"/>
    <w:basedOn w:val="a4"/>
    <w:uiPriority w:val="69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3-6">
    <w:name w:val="Medium Grid 3 Accent 6"/>
    <w:basedOn w:val="a4"/>
    <w:uiPriority w:val="69"/>
    <w:semiHidden/>
    <w:unhideWhenUsed/>
    <w:rsid w:val="00BB3E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affff2">
    <w:name w:val="Table Professional"/>
    <w:basedOn w:val="a4"/>
    <w:uiPriority w:val="99"/>
    <w:semiHidden/>
    <w:unhideWhenUsed/>
    <w:rsid w:val="00BB3E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B3E3B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B3E3B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B3E3B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B3E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B3E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B3E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B3E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B3E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3">
    <w:name w:val="Strong"/>
    <w:basedOn w:val="a3"/>
    <w:uiPriority w:val="22"/>
    <w:qFormat/>
    <w:rsid w:val="00BB3E3B"/>
    <w:rPr>
      <w:rFonts w:ascii="Times New Roman" w:hAnsi="Times New Roman" w:cs="Times New Roman"/>
      <w:b/>
      <w:bCs/>
    </w:rPr>
  </w:style>
  <w:style w:type="paragraph" w:styleId="affff4">
    <w:name w:val="Document Map"/>
    <w:basedOn w:val="a2"/>
    <w:link w:val="affff5"/>
    <w:uiPriority w:val="99"/>
    <w:semiHidden/>
    <w:unhideWhenUsed/>
    <w:rsid w:val="00BB3E3B"/>
    <w:pPr>
      <w:spacing w:after="0" w:line="240" w:lineRule="auto"/>
    </w:pPr>
    <w:rPr>
      <w:sz w:val="16"/>
      <w:szCs w:val="16"/>
    </w:rPr>
  </w:style>
  <w:style w:type="character" w:customStyle="1" w:styleId="affff5">
    <w:name w:val="Схема документа Знак"/>
    <w:basedOn w:val="a3"/>
    <w:link w:val="affff4"/>
    <w:uiPriority w:val="99"/>
    <w:semiHidden/>
    <w:rsid w:val="00BB3E3B"/>
    <w:rPr>
      <w:rFonts w:ascii="Times New Roman" w:hAnsi="Times New Roman" w:cs="Times New Roman"/>
      <w:sz w:val="16"/>
      <w:szCs w:val="16"/>
    </w:rPr>
  </w:style>
  <w:style w:type="table" w:styleId="1b">
    <w:name w:val="Plain Table 1"/>
    <w:basedOn w:val="a4"/>
    <w:uiPriority w:val="41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f6">
    <w:name w:val="Plain Table 2"/>
    <w:basedOn w:val="a4"/>
    <w:uiPriority w:val="42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f0">
    <w:name w:val="Plain Table 3"/>
    <w:basedOn w:val="a4"/>
    <w:uiPriority w:val="43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9">
    <w:name w:val="Plain Table 4"/>
    <w:basedOn w:val="a4"/>
    <w:uiPriority w:val="44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4"/>
    <w:uiPriority w:val="45"/>
    <w:rsid w:val="00BB3E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fff6">
    <w:name w:val="table of authorities"/>
    <w:basedOn w:val="a2"/>
    <w:next w:val="a2"/>
    <w:uiPriority w:val="99"/>
    <w:semiHidden/>
    <w:unhideWhenUsed/>
    <w:rsid w:val="00BB3E3B"/>
    <w:pPr>
      <w:spacing w:after="0"/>
      <w:ind w:left="220" w:hanging="220"/>
    </w:pPr>
  </w:style>
  <w:style w:type="table" w:styleId="-17">
    <w:name w:val="Grid Table 1 Light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11">
    <w:name w:val="Grid Table 1 Light Accent 1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21">
    <w:name w:val="Grid Table 1 Light Accent 2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31">
    <w:name w:val="Grid Table 1 Light Accent 3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40">
    <w:name w:val="Grid Table 1 Light Accent 4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50">
    <w:name w:val="Grid Table 1 Light Accent 5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60">
    <w:name w:val="Grid Table 1 Light Accent 6"/>
    <w:basedOn w:val="a4"/>
    <w:uiPriority w:val="46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7">
    <w:name w:val="Grid Table 2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211">
    <w:name w:val="Grid Table 2 Accent 1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21">
    <w:name w:val="Grid Table 2 Accent 2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231">
    <w:name w:val="Grid Table 2 Accent 3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240">
    <w:name w:val="Grid Table 2 Accent 4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250">
    <w:name w:val="Grid Table 2 Accent 5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260">
    <w:name w:val="Grid Table 2 Accent 6"/>
    <w:basedOn w:val="a4"/>
    <w:uiPriority w:val="47"/>
    <w:rsid w:val="00BB3E3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37">
    <w:name w:val="Grid Table 3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311">
    <w:name w:val="Grid Table 3 Accent 1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-321">
    <w:name w:val="Grid Table 3 Accent 2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331">
    <w:name w:val="Grid Table 3 Accent 3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340">
    <w:name w:val="Grid Table 3 Accent 4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350">
    <w:name w:val="Grid Table 3 Accent 5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-360">
    <w:name w:val="Grid Table 3 Accent 6"/>
    <w:basedOn w:val="a4"/>
    <w:uiPriority w:val="48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47">
    <w:name w:val="Grid Table 4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411">
    <w:name w:val="Grid Table 4 Accent 1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421">
    <w:name w:val="Grid Table 4 Accent 2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430">
    <w:name w:val="Grid Table 4 Accent 3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40">
    <w:name w:val="Grid Table 4 Accent 4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450">
    <w:name w:val="Grid Table 4 Accent 5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460">
    <w:name w:val="Grid Table 4 Accent 6"/>
    <w:basedOn w:val="a4"/>
    <w:uiPriority w:val="49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57">
    <w:name w:val="Grid Table 5 Dark"/>
    <w:basedOn w:val="a4"/>
    <w:uiPriority w:val="50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-511">
    <w:name w:val="Grid Table 5 Dark Accent 1"/>
    <w:basedOn w:val="a4"/>
    <w:uiPriority w:val="50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-521">
    <w:name w:val="Grid Table 5 Dark Accent 2"/>
    <w:basedOn w:val="a4"/>
    <w:uiPriority w:val="50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-530">
    <w:name w:val="Grid Table 5 Dark Accent 3"/>
    <w:basedOn w:val="a4"/>
    <w:uiPriority w:val="50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-540">
    <w:name w:val="Grid Table 5 Dark Accent 4"/>
    <w:basedOn w:val="a4"/>
    <w:uiPriority w:val="50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-550">
    <w:name w:val="Grid Table 5 Dark Accent 5"/>
    <w:basedOn w:val="a4"/>
    <w:uiPriority w:val="50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-560">
    <w:name w:val="Grid Table 5 Dark Accent 6"/>
    <w:basedOn w:val="a4"/>
    <w:uiPriority w:val="50"/>
    <w:rsid w:val="00BB3E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-67">
    <w:name w:val="Grid Table 6 Colorful"/>
    <w:basedOn w:val="a4"/>
    <w:uiPriority w:val="51"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611">
    <w:name w:val="Grid Table 6 Colorful Accent 1"/>
    <w:basedOn w:val="a4"/>
    <w:uiPriority w:val="51"/>
    <w:rsid w:val="00BB3E3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621">
    <w:name w:val="Grid Table 6 Colorful Accent 2"/>
    <w:basedOn w:val="a4"/>
    <w:uiPriority w:val="51"/>
    <w:rsid w:val="00BB3E3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630">
    <w:name w:val="Grid Table 6 Colorful Accent 3"/>
    <w:basedOn w:val="a4"/>
    <w:uiPriority w:val="51"/>
    <w:rsid w:val="00BB3E3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640">
    <w:name w:val="Grid Table 6 Colorful Accent 4"/>
    <w:basedOn w:val="a4"/>
    <w:uiPriority w:val="51"/>
    <w:rsid w:val="00BB3E3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650">
    <w:name w:val="Grid Table 6 Colorful Accent 5"/>
    <w:basedOn w:val="a4"/>
    <w:uiPriority w:val="51"/>
    <w:rsid w:val="00BB3E3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60">
    <w:name w:val="Grid Table 6 Colorful Accent 6"/>
    <w:basedOn w:val="a4"/>
    <w:uiPriority w:val="51"/>
    <w:rsid w:val="00BB3E3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-70">
    <w:name w:val="Grid Table 7 Colorful"/>
    <w:basedOn w:val="a4"/>
    <w:uiPriority w:val="52"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-710">
    <w:name w:val="Grid Table 7 Colorful Accent 1"/>
    <w:basedOn w:val="a4"/>
    <w:uiPriority w:val="52"/>
    <w:rsid w:val="00BB3E3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-720">
    <w:name w:val="Grid Table 7 Colorful Accent 2"/>
    <w:basedOn w:val="a4"/>
    <w:uiPriority w:val="52"/>
    <w:rsid w:val="00BB3E3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-730">
    <w:name w:val="Grid Table 7 Colorful Accent 3"/>
    <w:basedOn w:val="a4"/>
    <w:uiPriority w:val="52"/>
    <w:rsid w:val="00BB3E3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-740">
    <w:name w:val="Grid Table 7 Colorful Accent 4"/>
    <w:basedOn w:val="a4"/>
    <w:uiPriority w:val="52"/>
    <w:rsid w:val="00BB3E3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-750">
    <w:name w:val="Grid Table 7 Colorful Accent 5"/>
    <w:basedOn w:val="a4"/>
    <w:uiPriority w:val="52"/>
    <w:rsid w:val="00BB3E3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-760">
    <w:name w:val="Grid Table 7 Colorful Accent 6"/>
    <w:basedOn w:val="a4"/>
    <w:uiPriority w:val="52"/>
    <w:rsid w:val="00BB3E3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-18">
    <w:name w:val="Table List 1"/>
    <w:basedOn w:val="a4"/>
    <w:uiPriority w:val="99"/>
    <w:semiHidden/>
    <w:unhideWhenUsed/>
    <w:rsid w:val="00BB3E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8">
    <w:name w:val="Table List 2"/>
    <w:basedOn w:val="a4"/>
    <w:uiPriority w:val="99"/>
    <w:semiHidden/>
    <w:unhideWhenUsed/>
    <w:rsid w:val="00BB3E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8">
    <w:name w:val="Table List 3"/>
    <w:basedOn w:val="a4"/>
    <w:uiPriority w:val="99"/>
    <w:semiHidden/>
    <w:unhideWhenUsed/>
    <w:rsid w:val="00BB3E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8">
    <w:name w:val="Table List 4"/>
    <w:basedOn w:val="a4"/>
    <w:uiPriority w:val="99"/>
    <w:semiHidden/>
    <w:unhideWhenUsed/>
    <w:rsid w:val="00BB3E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8">
    <w:name w:val="Table List 5"/>
    <w:basedOn w:val="a4"/>
    <w:uiPriority w:val="99"/>
    <w:semiHidden/>
    <w:unhideWhenUsed/>
    <w:rsid w:val="00BB3E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8">
    <w:name w:val="Table List 6"/>
    <w:basedOn w:val="a4"/>
    <w:uiPriority w:val="99"/>
    <w:semiHidden/>
    <w:unhideWhenUsed/>
    <w:rsid w:val="00BB3E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7">
    <w:name w:val="Table List 7"/>
    <w:basedOn w:val="a4"/>
    <w:uiPriority w:val="99"/>
    <w:semiHidden/>
    <w:unhideWhenUsed/>
    <w:rsid w:val="00BB3E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B3E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7">
    <w:name w:val="Plain Text"/>
    <w:basedOn w:val="a2"/>
    <w:link w:val="affff8"/>
    <w:uiPriority w:val="99"/>
    <w:semiHidden/>
    <w:unhideWhenUsed/>
    <w:rsid w:val="00BB3E3B"/>
    <w:pPr>
      <w:spacing w:after="0" w:line="240" w:lineRule="auto"/>
    </w:pPr>
    <w:rPr>
      <w:sz w:val="21"/>
      <w:szCs w:val="21"/>
    </w:rPr>
  </w:style>
  <w:style w:type="character" w:customStyle="1" w:styleId="affff8">
    <w:name w:val="Текст Знак"/>
    <w:basedOn w:val="a3"/>
    <w:link w:val="affff7"/>
    <w:uiPriority w:val="99"/>
    <w:semiHidden/>
    <w:rsid w:val="00BB3E3B"/>
    <w:rPr>
      <w:rFonts w:ascii="Times New Roman" w:hAnsi="Times New Roman" w:cs="Times New Roman"/>
      <w:sz w:val="21"/>
      <w:szCs w:val="21"/>
    </w:rPr>
  </w:style>
  <w:style w:type="paragraph" w:styleId="affff9">
    <w:name w:val="Balloon Text"/>
    <w:basedOn w:val="a2"/>
    <w:link w:val="affffa"/>
    <w:uiPriority w:val="99"/>
    <w:semiHidden/>
    <w:unhideWhenUsed/>
    <w:rsid w:val="00BB3E3B"/>
    <w:pPr>
      <w:spacing w:after="0" w:line="240" w:lineRule="auto"/>
    </w:pPr>
    <w:rPr>
      <w:sz w:val="18"/>
      <w:szCs w:val="18"/>
    </w:rPr>
  </w:style>
  <w:style w:type="character" w:customStyle="1" w:styleId="affffa">
    <w:name w:val="Текст выноски Знак"/>
    <w:basedOn w:val="a3"/>
    <w:link w:val="affff9"/>
    <w:uiPriority w:val="99"/>
    <w:semiHidden/>
    <w:rsid w:val="00BB3E3B"/>
    <w:rPr>
      <w:rFonts w:ascii="Times New Roman" w:hAnsi="Times New Roman" w:cs="Times New Roman"/>
      <w:sz w:val="18"/>
      <w:szCs w:val="18"/>
    </w:rPr>
  </w:style>
  <w:style w:type="paragraph" w:styleId="affffb">
    <w:name w:val="endnote text"/>
    <w:basedOn w:val="a2"/>
    <w:link w:val="affffc"/>
    <w:uiPriority w:val="99"/>
    <w:semiHidden/>
    <w:unhideWhenUsed/>
    <w:rsid w:val="00BB3E3B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3"/>
    <w:link w:val="affffb"/>
    <w:uiPriority w:val="99"/>
    <w:semiHidden/>
    <w:rsid w:val="00BB3E3B"/>
    <w:rPr>
      <w:rFonts w:ascii="Times New Roman" w:hAnsi="Times New Roman" w:cs="Times New Roman"/>
      <w:sz w:val="20"/>
      <w:szCs w:val="20"/>
    </w:rPr>
  </w:style>
  <w:style w:type="paragraph" w:styleId="affffd">
    <w:name w:val="macro"/>
    <w:link w:val="affffe"/>
    <w:uiPriority w:val="99"/>
    <w:semiHidden/>
    <w:unhideWhenUsed/>
    <w:rsid w:val="00BB3E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e">
    <w:name w:val="Текст макроса Знак"/>
    <w:basedOn w:val="a3"/>
    <w:link w:val="affffd"/>
    <w:uiPriority w:val="99"/>
    <w:semiHidden/>
    <w:rsid w:val="00BB3E3B"/>
    <w:rPr>
      <w:rFonts w:ascii="Times New Roman" w:hAnsi="Times New Roman" w:cs="Times New Roman"/>
      <w:sz w:val="20"/>
      <w:szCs w:val="20"/>
    </w:rPr>
  </w:style>
  <w:style w:type="paragraph" w:styleId="afffff">
    <w:name w:val="annotation text"/>
    <w:basedOn w:val="a2"/>
    <w:link w:val="afffff0"/>
    <w:uiPriority w:val="99"/>
    <w:semiHidden/>
    <w:unhideWhenUsed/>
    <w:rsid w:val="00BB3E3B"/>
    <w:pPr>
      <w:spacing w:line="240" w:lineRule="auto"/>
    </w:pPr>
    <w:rPr>
      <w:sz w:val="20"/>
      <w:szCs w:val="20"/>
    </w:rPr>
  </w:style>
  <w:style w:type="character" w:customStyle="1" w:styleId="afffff0">
    <w:name w:val="Текст примечания Знак"/>
    <w:basedOn w:val="a3"/>
    <w:link w:val="afffff"/>
    <w:uiPriority w:val="99"/>
    <w:semiHidden/>
    <w:rsid w:val="00BB3E3B"/>
    <w:rPr>
      <w:rFonts w:ascii="Times New Roman" w:hAnsi="Times New Roman" w:cs="Times New Roman"/>
      <w:sz w:val="20"/>
      <w:szCs w:val="20"/>
    </w:rPr>
  </w:style>
  <w:style w:type="paragraph" w:styleId="afffff1">
    <w:name w:val="footnote text"/>
    <w:basedOn w:val="a2"/>
    <w:link w:val="afffff2"/>
    <w:uiPriority w:val="99"/>
    <w:semiHidden/>
    <w:unhideWhenUsed/>
    <w:rsid w:val="00BB3E3B"/>
    <w:pPr>
      <w:spacing w:after="0" w:line="240" w:lineRule="auto"/>
    </w:pPr>
    <w:rPr>
      <w:sz w:val="20"/>
      <w:szCs w:val="20"/>
    </w:rPr>
  </w:style>
  <w:style w:type="character" w:customStyle="1" w:styleId="afffff2">
    <w:name w:val="Текст сноски Знак"/>
    <w:basedOn w:val="a3"/>
    <w:link w:val="afffff1"/>
    <w:uiPriority w:val="99"/>
    <w:semiHidden/>
    <w:rsid w:val="00BB3E3B"/>
    <w:rPr>
      <w:rFonts w:ascii="Times New Roman" w:hAnsi="Times New Roman" w:cs="Times New Roman"/>
      <w:sz w:val="20"/>
      <w:szCs w:val="20"/>
    </w:rPr>
  </w:style>
  <w:style w:type="paragraph" w:styleId="afffff3">
    <w:name w:val="annotation subject"/>
    <w:basedOn w:val="afffff"/>
    <w:next w:val="afffff"/>
    <w:link w:val="afffff4"/>
    <w:uiPriority w:val="99"/>
    <w:semiHidden/>
    <w:unhideWhenUsed/>
    <w:rsid w:val="00BB3E3B"/>
    <w:rPr>
      <w:b/>
      <w:bCs/>
    </w:rPr>
  </w:style>
  <w:style w:type="character" w:customStyle="1" w:styleId="afffff4">
    <w:name w:val="Тема примечания Знак"/>
    <w:basedOn w:val="afffff0"/>
    <w:link w:val="afffff3"/>
    <w:uiPriority w:val="99"/>
    <w:semiHidden/>
    <w:rsid w:val="00BB3E3B"/>
    <w:rPr>
      <w:rFonts w:ascii="Times New Roman" w:hAnsi="Times New Roman" w:cs="Times New Roman"/>
      <w:b/>
      <w:bCs/>
      <w:sz w:val="20"/>
      <w:szCs w:val="20"/>
    </w:rPr>
  </w:style>
  <w:style w:type="table" w:styleId="afffff5">
    <w:name w:val="Table Theme"/>
    <w:basedOn w:val="a4"/>
    <w:uiPriority w:val="99"/>
    <w:semiHidden/>
    <w:unhideWhenUsed/>
    <w:rsid w:val="00BB3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ff6">
    <w:name w:val="Dark List"/>
    <w:basedOn w:val="a4"/>
    <w:uiPriority w:val="70"/>
    <w:semiHidden/>
    <w:unhideWhenUsed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9">
    <w:name w:val="Dark List Accent 1"/>
    <w:basedOn w:val="a4"/>
    <w:uiPriority w:val="70"/>
    <w:semiHidden/>
    <w:unhideWhenUsed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-29">
    <w:name w:val="Dark List Accent 2"/>
    <w:basedOn w:val="a4"/>
    <w:uiPriority w:val="70"/>
    <w:semiHidden/>
    <w:unhideWhenUsed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-39">
    <w:name w:val="Dark List Accent 3"/>
    <w:basedOn w:val="a4"/>
    <w:uiPriority w:val="70"/>
    <w:semiHidden/>
    <w:unhideWhenUsed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-49">
    <w:name w:val="Dark List Accent 4"/>
    <w:basedOn w:val="a4"/>
    <w:uiPriority w:val="70"/>
    <w:semiHidden/>
    <w:unhideWhenUsed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-59">
    <w:name w:val="Dark List Accent 5"/>
    <w:basedOn w:val="a4"/>
    <w:uiPriority w:val="70"/>
    <w:semiHidden/>
    <w:unhideWhenUsed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-69">
    <w:name w:val="Dark List Accent 6"/>
    <w:basedOn w:val="a4"/>
    <w:uiPriority w:val="70"/>
    <w:semiHidden/>
    <w:unhideWhenUsed/>
    <w:rsid w:val="00BB3E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1c">
    <w:name w:val="index 1"/>
    <w:basedOn w:val="a2"/>
    <w:next w:val="a2"/>
    <w:autoRedefine/>
    <w:uiPriority w:val="99"/>
    <w:semiHidden/>
    <w:unhideWhenUsed/>
    <w:rsid w:val="00BB3E3B"/>
    <w:pPr>
      <w:spacing w:after="0" w:line="240" w:lineRule="auto"/>
      <w:ind w:left="220" w:hanging="220"/>
    </w:pPr>
  </w:style>
  <w:style w:type="paragraph" w:styleId="afffff7">
    <w:name w:val="index heading"/>
    <w:basedOn w:val="a2"/>
    <w:next w:val="1c"/>
    <w:uiPriority w:val="99"/>
    <w:semiHidden/>
    <w:unhideWhenUsed/>
    <w:rsid w:val="00BB3E3B"/>
    <w:rPr>
      <w:rFonts w:eastAsiaTheme="majorEastAsia"/>
      <w:b/>
      <w:bCs/>
    </w:rPr>
  </w:style>
  <w:style w:type="paragraph" w:styleId="2f7">
    <w:name w:val="index 2"/>
    <w:basedOn w:val="a2"/>
    <w:next w:val="a2"/>
    <w:autoRedefine/>
    <w:uiPriority w:val="99"/>
    <w:semiHidden/>
    <w:unhideWhenUsed/>
    <w:rsid w:val="00BB3E3B"/>
    <w:pPr>
      <w:spacing w:after="0" w:line="240" w:lineRule="auto"/>
      <w:ind w:left="440" w:hanging="220"/>
    </w:pPr>
  </w:style>
  <w:style w:type="paragraph" w:styleId="3f1">
    <w:name w:val="index 3"/>
    <w:basedOn w:val="a2"/>
    <w:next w:val="a2"/>
    <w:autoRedefine/>
    <w:uiPriority w:val="99"/>
    <w:semiHidden/>
    <w:unhideWhenUsed/>
    <w:rsid w:val="00BB3E3B"/>
    <w:pPr>
      <w:spacing w:after="0" w:line="240" w:lineRule="auto"/>
      <w:ind w:left="660" w:hanging="220"/>
    </w:pPr>
  </w:style>
  <w:style w:type="paragraph" w:styleId="4a">
    <w:name w:val="index 4"/>
    <w:basedOn w:val="a2"/>
    <w:next w:val="a2"/>
    <w:autoRedefine/>
    <w:uiPriority w:val="99"/>
    <w:semiHidden/>
    <w:unhideWhenUsed/>
    <w:rsid w:val="00BB3E3B"/>
    <w:pPr>
      <w:spacing w:after="0" w:line="240" w:lineRule="auto"/>
      <w:ind w:left="880" w:hanging="220"/>
    </w:pPr>
  </w:style>
  <w:style w:type="paragraph" w:styleId="59">
    <w:name w:val="index 5"/>
    <w:basedOn w:val="a2"/>
    <w:next w:val="a2"/>
    <w:autoRedefine/>
    <w:uiPriority w:val="99"/>
    <w:semiHidden/>
    <w:unhideWhenUsed/>
    <w:rsid w:val="00BB3E3B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B3E3B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B3E3B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B3E3B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B3E3B"/>
    <w:pPr>
      <w:spacing w:after="0" w:line="240" w:lineRule="auto"/>
      <w:ind w:left="1980" w:hanging="220"/>
    </w:pPr>
  </w:style>
  <w:style w:type="character" w:styleId="afffff8">
    <w:name w:val="Mention"/>
    <w:basedOn w:val="a3"/>
    <w:uiPriority w:val="99"/>
    <w:semiHidden/>
    <w:unhideWhenUsed/>
    <w:rsid w:val="00BB3E3B"/>
    <w:rPr>
      <w:rFonts w:ascii="Times New Roman" w:hAnsi="Times New Roman" w:cs="Times New Roman"/>
      <w:color w:val="2B579A"/>
      <w:shd w:val="clear" w:color="auto" w:fill="E1DFDD"/>
    </w:rPr>
  </w:style>
  <w:style w:type="character" w:styleId="afffff9">
    <w:name w:val="Hashtag"/>
    <w:basedOn w:val="a3"/>
    <w:uiPriority w:val="99"/>
    <w:semiHidden/>
    <w:unhideWhenUsed/>
    <w:rsid w:val="00BB3E3B"/>
    <w:rPr>
      <w:rFonts w:ascii="Times New Roman" w:hAnsi="Times New Roman" w:cs="Times New Roman"/>
      <w:color w:val="2B579A"/>
      <w:shd w:val="clear" w:color="auto" w:fill="E1DFDD"/>
    </w:rPr>
  </w:style>
  <w:style w:type="table" w:styleId="afffffa">
    <w:name w:val="Colorful Shading"/>
    <w:basedOn w:val="a4"/>
    <w:uiPriority w:val="71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a">
    <w:name w:val="Colorful Shading Accent 1"/>
    <w:basedOn w:val="a4"/>
    <w:uiPriority w:val="71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a">
    <w:name w:val="Colorful Shading Accent 2"/>
    <w:basedOn w:val="a4"/>
    <w:uiPriority w:val="71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a">
    <w:name w:val="Colorful Shading Accent 3"/>
    <w:basedOn w:val="a4"/>
    <w:uiPriority w:val="71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a">
    <w:name w:val="Colorful Shading Accent 4"/>
    <w:basedOn w:val="a4"/>
    <w:uiPriority w:val="71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a">
    <w:name w:val="Colorful Shading Accent 5"/>
    <w:basedOn w:val="a4"/>
    <w:uiPriority w:val="71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a">
    <w:name w:val="Colorful Shading Accent 6"/>
    <w:basedOn w:val="a4"/>
    <w:uiPriority w:val="71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b">
    <w:name w:val="Colorful Grid"/>
    <w:basedOn w:val="a4"/>
    <w:uiPriority w:val="73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b">
    <w:name w:val="Colorful Grid Accent 1"/>
    <w:basedOn w:val="a4"/>
    <w:uiPriority w:val="73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-2b">
    <w:name w:val="Colorful Grid Accent 2"/>
    <w:basedOn w:val="a4"/>
    <w:uiPriority w:val="73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-3b">
    <w:name w:val="Colorful Grid Accent 3"/>
    <w:basedOn w:val="a4"/>
    <w:uiPriority w:val="73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-4b">
    <w:name w:val="Colorful Grid Accent 4"/>
    <w:basedOn w:val="a4"/>
    <w:uiPriority w:val="73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-5b">
    <w:name w:val="Colorful Grid Accent 5"/>
    <w:basedOn w:val="a4"/>
    <w:uiPriority w:val="73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-6b">
    <w:name w:val="Colorful Grid Accent 6"/>
    <w:basedOn w:val="a4"/>
    <w:uiPriority w:val="73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1d">
    <w:name w:val="Table Colorful 1"/>
    <w:basedOn w:val="a4"/>
    <w:uiPriority w:val="99"/>
    <w:semiHidden/>
    <w:unhideWhenUsed/>
    <w:rsid w:val="00BB3E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Colorful 2"/>
    <w:basedOn w:val="a4"/>
    <w:uiPriority w:val="99"/>
    <w:semiHidden/>
    <w:unhideWhenUsed/>
    <w:rsid w:val="00BB3E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Colorful 3"/>
    <w:basedOn w:val="a4"/>
    <w:uiPriority w:val="99"/>
    <w:semiHidden/>
    <w:unhideWhenUsed/>
    <w:rsid w:val="00BB3E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c">
    <w:name w:val="Colorful List"/>
    <w:basedOn w:val="a4"/>
    <w:uiPriority w:val="72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c">
    <w:name w:val="Colorful List Accent 1"/>
    <w:basedOn w:val="a4"/>
    <w:uiPriority w:val="72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-2c">
    <w:name w:val="Colorful List Accent 2"/>
    <w:basedOn w:val="a4"/>
    <w:uiPriority w:val="72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-3c">
    <w:name w:val="Colorful List Accent 3"/>
    <w:basedOn w:val="a4"/>
    <w:uiPriority w:val="72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-4c">
    <w:name w:val="Colorful List Accent 4"/>
    <w:basedOn w:val="a4"/>
    <w:uiPriority w:val="72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-5c">
    <w:name w:val="Colorful List Accent 5"/>
    <w:basedOn w:val="a4"/>
    <w:uiPriority w:val="72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-6c">
    <w:name w:val="Colorful List Accent 6"/>
    <w:basedOn w:val="a4"/>
    <w:uiPriority w:val="72"/>
    <w:semiHidden/>
    <w:unhideWhenUsed/>
    <w:rsid w:val="00BB3E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fffffd">
    <w:name w:val="Block Text"/>
    <w:basedOn w:val="a2"/>
    <w:uiPriority w:val="99"/>
    <w:semiHidden/>
    <w:unhideWhenUsed/>
    <w:rsid w:val="00BB3E3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2f9">
    <w:name w:val="Quote"/>
    <w:basedOn w:val="a2"/>
    <w:next w:val="a2"/>
    <w:link w:val="2fa"/>
    <w:uiPriority w:val="29"/>
    <w:qFormat/>
    <w:rsid w:val="00BB3E3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a">
    <w:name w:val="Цитата 2 Знак"/>
    <w:basedOn w:val="a3"/>
    <w:link w:val="2f9"/>
    <w:uiPriority w:val="29"/>
    <w:rsid w:val="00BB3E3B"/>
    <w:rPr>
      <w:rFonts w:ascii="Times New Roman" w:hAnsi="Times New Roman" w:cs="Times New Roman"/>
      <w:i/>
      <w:iCs/>
      <w:color w:val="404040" w:themeColor="text1" w:themeTint="BF"/>
    </w:rPr>
  </w:style>
  <w:style w:type="character" w:styleId="HTMLa">
    <w:name w:val="HTML Cite"/>
    <w:basedOn w:val="a3"/>
    <w:uiPriority w:val="99"/>
    <w:semiHidden/>
    <w:unhideWhenUsed/>
    <w:rsid w:val="00BB3E3B"/>
    <w:rPr>
      <w:rFonts w:ascii="Times New Roman" w:hAnsi="Times New Roman" w:cs="Times New Roman"/>
      <w:i/>
      <w:iCs/>
    </w:rPr>
  </w:style>
  <w:style w:type="paragraph" w:styleId="afffffe">
    <w:name w:val="Message Header"/>
    <w:basedOn w:val="a2"/>
    <w:link w:val="affffff"/>
    <w:uiPriority w:val="99"/>
    <w:semiHidden/>
    <w:unhideWhenUsed/>
    <w:rsid w:val="00BB3E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f">
    <w:name w:val="Шапка Знак"/>
    <w:basedOn w:val="a3"/>
    <w:link w:val="afffffe"/>
    <w:uiPriority w:val="99"/>
    <w:semiHidden/>
    <w:rsid w:val="00BB3E3B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f0">
    <w:name w:val="E-mail Signature"/>
    <w:basedOn w:val="a2"/>
    <w:link w:val="affffff1"/>
    <w:uiPriority w:val="99"/>
    <w:semiHidden/>
    <w:unhideWhenUsed/>
    <w:rsid w:val="00BB3E3B"/>
    <w:pPr>
      <w:spacing w:after="0" w:line="240" w:lineRule="auto"/>
    </w:pPr>
  </w:style>
  <w:style w:type="character" w:customStyle="1" w:styleId="affffff1">
    <w:name w:val="Электронная подпись Знак"/>
    <w:basedOn w:val="a3"/>
    <w:link w:val="affffff0"/>
    <w:uiPriority w:val="99"/>
    <w:semiHidden/>
    <w:rsid w:val="00BB3E3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aist.osu.ru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8</Pages>
  <Words>2621</Words>
  <Characters>14944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Ивановна Байтелова</dc:creator>
  <cp:keywords/>
  <dc:description>СЛУЖЕБНАЯ ИНФОРМАЦИЯ!!!НЕ МЕНЯТЬ!!!|Дата создания макета: 14.02.2023 09:43:57|Версия программы "Учебные планы": 1.0.11.218|ID_UP_DISC:2052376;ID_SPEC_LOC:5060;YEAR_POTOK:2023;ID_SUBJ:16500;SHIFR:Б1.Д.Б.5;ZE_PLANNED:2;IS_RASPRED_PRACT:0;TYPE_GROUP_PRACT:;ID_TYPE_PLACE_PRACT:;ID_TYPE_DOP_PRACT:;ID_TYPE_FORM_PRACT:;UPDZES:Sem-4,ZE-2;UPZ:Sem-4,ID_TZ-1,HOUR-6;UPZ:Sem-4,ID_TZ-4,HOUR-62;UPC:Sem-4,ID_TC-2,Recert-0;UPDK:ID_KAF-6563,Sem-;COMPET:Shifr-УК&lt;tire&gt;7,NAME-Способен поддерживать должный уровень физической подготовленности для обеспечения полноценной социальной и профессиональной деятельности</dc:description>
  <cp:lastModifiedBy>Елена Сергеевна Алешина</cp:lastModifiedBy>
  <cp:revision>3</cp:revision>
  <dcterms:created xsi:type="dcterms:W3CDTF">2023-02-14T04:45:00Z</dcterms:created>
  <dcterms:modified xsi:type="dcterms:W3CDTF">2023-03-16T18:28:00Z</dcterms:modified>
</cp:coreProperties>
</file>