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851" w:rsidRDefault="00010851" w:rsidP="00010851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010851" w:rsidRDefault="00010851" w:rsidP="00010851">
      <w:pPr>
        <w:pStyle w:val="ReportHead"/>
        <w:suppressAutoHyphens/>
        <w:rPr>
          <w:sz w:val="24"/>
        </w:rPr>
      </w:pPr>
    </w:p>
    <w:p w:rsidR="00010851" w:rsidRDefault="00010851" w:rsidP="00010851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010851" w:rsidRDefault="00010851" w:rsidP="00010851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010851" w:rsidRDefault="00010851" w:rsidP="00010851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010851" w:rsidRDefault="00010851" w:rsidP="00010851">
      <w:pPr>
        <w:pStyle w:val="ReportHead"/>
        <w:suppressAutoHyphens/>
        <w:rPr>
          <w:sz w:val="24"/>
        </w:rPr>
      </w:pPr>
    </w:p>
    <w:p w:rsidR="00010851" w:rsidRDefault="00010851" w:rsidP="00010851">
      <w:pPr>
        <w:pStyle w:val="ReportHead"/>
        <w:suppressAutoHyphens/>
        <w:rPr>
          <w:sz w:val="24"/>
        </w:rPr>
      </w:pPr>
      <w:r>
        <w:rPr>
          <w:sz w:val="24"/>
        </w:rPr>
        <w:t>Кафедра прикладной информатики в экономике и управлении</w:t>
      </w:r>
    </w:p>
    <w:p w:rsidR="00010851" w:rsidRDefault="00010851" w:rsidP="00010851">
      <w:pPr>
        <w:pStyle w:val="ReportHead"/>
        <w:suppressAutoHyphens/>
        <w:rPr>
          <w:sz w:val="24"/>
        </w:rPr>
      </w:pPr>
    </w:p>
    <w:p w:rsidR="00010851" w:rsidRDefault="00010851" w:rsidP="00010851">
      <w:pPr>
        <w:pStyle w:val="ReportHead"/>
        <w:suppressAutoHyphens/>
        <w:rPr>
          <w:sz w:val="24"/>
        </w:rPr>
      </w:pPr>
    </w:p>
    <w:p w:rsidR="00010851" w:rsidRDefault="00010851" w:rsidP="00010851">
      <w:pPr>
        <w:pStyle w:val="ReportHead"/>
        <w:suppressAutoHyphens/>
        <w:jc w:val="left"/>
        <w:rPr>
          <w:sz w:val="24"/>
        </w:rPr>
      </w:pPr>
    </w:p>
    <w:p w:rsidR="00010851" w:rsidRDefault="00010851" w:rsidP="00010851">
      <w:pPr>
        <w:pStyle w:val="ReportHead"/>
        <w:suppressAutoHyphens/>
        <w:jc w:val="left"/>
        <w:rPr>
          <w:sz w:val="24"/>
        </w:rPr>
      </w:pPr>
    </w:p>
    <w:p w:rsidR="00010851" w:rsidRDefault="00010851" w:rsidP="00010851">
      <w:pPr>
        <w:pStyle w:val="ReportHead"/>
        <w:suppressAutoHyphens/>
        <w:jc w:val="left"/>
        <w:rPr>
          <w:sz w:val="24"/>
        </w:rPr>
      </w:pPr>
    </w:p>
    <w:p w:rsidR="00010851" w:rsidRDefault="00010851" w:rsidP="00010851">
      <w:pPr>
        <w:pStyle w:val="ReportHead"/>
        <w:suppressAutoHyphens/>
        <w:jc w:val="left"/>
        <w:rPr>
          <w:sz w:val="24"/>
        </w:rPr>
      </w:pPr>
    </w:p>
    <w:p w:rsidR="00010851" w:rsidRDefault="00010851" w:rsidP="00010851">
      <w:pPr>
        <w:pStyle w:val="ReportHead"/>
        <w:suppressAutoHyphens/>
        <w:jc w:val="left"/>
        <w:rPr>
          <w:sz w:val="24"/>
        </w:rPr>
      </w:pPr>
    </w:p>
    <w:p w:rsidR="00010851" w:rsidRDefault="00010851" w:rsidP="00010851">
      <w:pPr>
        <w:pStyle w:val="ReportHead"/>
        <w:suppressAutoHyphens/>
        <w:jc w:val="left"/>
        <w:rPr>
          <w:sz w:val="24"/>
        </w:rPr>
      </w:pPr>
    </w:p>
    <w:p w:rsidR="00010851" w:rsidRDefault="00010851" w:rsidP="00010851">
      <w:pPr>
        <w:pStyle w:val="ReportHead"/>
        <w:suppressAutoHyphens/>
        <w:rPr>
          <w:sz w:val="24"/>
        </w:rPr>
      </w:pPr>
    </w:p>
    <w:p w:rsidR="00010851" w:rsidRDefault="00010851" w:rsidP="00010851">
      <w:pPr>
        <w:pStyle w:val="ReportHead"/>
        <w:suppressAutoHyphens/>
        <w:rPr>
          <w:sz w:val="24"/>
        </w:rPr>
      </w:pPr>
    </w:p>
    <w:p w:rsidR="00010851" w:rsidRDefault="00010851" w:rsidP="00010851">
      <w:pPr>
        <w:pStyle w:val="ReportHead"/>
        <w:suppressAutoHyphens/>
        <w:spacing w:before="120"/>
        <w:rPr>
          <w:b/>
        </w:rPr>
      </w:pPr>
      <w:r>
        <w:rPr>
          <w:b/>
        </w:rPr>
        <w:t>РАБОЧАЯ ПРОГРАММА</w:t>
      </w:r>
    </w:p>
    <w:p w:rsidR="00010851" w:rsidRDefault="00010851" w:rsidP="00010851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010851" w:rsidRDefault="00010851" w:rsidP="00010851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«Б1.Д.В.12 Интеллектуальные технологии управления данными»</w:t>
      </w:r>
    </w:p>
    <w:p w:rsidR="00010851" w:rsidRDefault="00010851" w:rsidP="00010851">
      <w:pPr>
        <w:pStyle w:val="ReportHead"/>
        <w:suppressAutoHyphens/>
        <w:rPr>
          <w:sz w:val="24"/>
        </w:rPr>
      </w:pPr>
    </w:p>
    <w:p w:rsidR="00010851" w:rsidRDefault="00010851" w:rsidP="00010851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10851" w:rsidRDefault="00010851" w:rsidP="00010851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10851" w:rsidRDefault="00010851" w:rsidP="00010851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10851" w:rsidRDefault="00010851" w:rsidP="0001085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01.03.05 Статистика</w:t>
      </w:r>
    </w:p>
    <w:p w:rsidR="00010851" w:rsidRDefault="00010851" w:rsidP="0001085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10851" w:rsidRDefault="00010851" w:rsidP="0001085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Статистика и управление данными</w:t>
      </w:r>
    </w:p>
    <w:p w:rsidR="00010851" w:rsidRDefault="00010851" w:rsidP="0001085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10851" w:rsidRDefault="00010851" w:rsidP="00010851">
      <w:pPr>
        <w:pStyle w:val="ReportHead"/>
        <w:suppressAutoHyphens/>
        <w:rPr>
          <w:sz w:val="24"/>
        </w:rPr>
      </w:pPr>
    </w:p>
    <w:p w:rsidR="00010851" w:rsidRDefault="00010851" w:rsidP="00010851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010851" w:rsidRDefault="00010851" w:rsidP="0001085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10851" w:rsidRDefault="00010851" w:rsidP="00010851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10851" w:rsidRDefault="00010851" w:rsidP="0001085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010851" w:rsidRDefault="00010851" w:rsidP="00010851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010851" w:rsidRDefault="00010851" w:rsidP="00010851">
      <w:pPr>
        <w:pStyle w:val="ReportHead"/>
        <w:suppressAutoHyphens/>
        <w:rPr>
          <w:sz w:val="24"/>
        </w:rPr>
      </w:pPr>
    </w:p>
    <w:p w:rsidR="00010851" w:rsidRDefault="00010851" w:rsidP="00010851">
      <w:pPr>
        <w:pStyle w:val="ReportHead"/>
        <w:suppressAutoHyphens/>
        <w:rPr>
          <w:sz w:val="24"/>
        </w:rPr>
      </w:pPr>
    </w:p>
    <w:p w:rsidR="00010851" w:rsidRDefault="00010851" w:rsidP="00010851">
      <w:pPr>
        <w:pStyle w:val="ReportHead"/>
        <w:suppressAutoHyphens/>
        <w:rPr>
          <w:sz w:val="24"/>
        </w:rPr>
      </w:pPr>
    </w:p>
    <w:p w:rsidR="00010851" w:rsidRDefault="00010851" w:rsidP="00010851">
      <w:pPr>
        <w:pStyle w:val="ReportHead"/>
        <w:suppressAutoHyphens/>
        <w:rPr>
          <w:sz w:val="24"/>
        </w:rPr>
      </w:pPr>
    </w:p>
    <w:p w:rsidR="00010851" w:rsidRDefault="00010851" w:rsidP="00010851">
      <w:pPr>
        <w:pStyle w:val="ReportHead"/>
        <w:suppressAutoHyphens/>
        <w:rPr>
          <w:sz w:val="24"/>
        </w:rPr>
      </w:pPr>
    </w:p>
    <w:p w:rsidR="00010851" w:rsidRDefault="00010851" w:rsidP="00010851">
      <w:pPr>
        <w:pStyle w:val="ReportHead"/>
        <w:suppressAutoHyphens/>
        <w:rPr>
          <w:sz w:val="24"/>
        </w:rPr>
      </w:pPr>
    </w:p>
    <w:p w:rsidR="00010851" w:rsidRDefault="00010851" w:rsidP="00010851">
      <w:pPr>
        <w:pStyle w:val="ReportHead"/>
        <w:suppressAutoHyphens/>
        <w:rPr>
          <w:sz w:val="24"/>
        </w:rPr>
      </w:pPr>
    </w:p>
    <w:p w:rsidR="00010851" w:rsidRDefault="00010851" w:rsidP="00010851">
      <w:pPr>
        <w:pStyle w:val="ReportHead"/>
        <w:suppressAutoHyphens/>
        <w:rPr>
          <w:sz w:val="24"/>
        </w:rPr>
      </w:pPr>
    </w:p>
    <w:p w:rsidR="00010851" w:rsidRDefault="00010851" w:rsidP="00010851">
      <w:pPr>
        <w:pStyle w:val="ReportHead"/>
        <w:suppressAutoHyphens/>
        <w:rPr>
          <w:sz w:val="24"/>
        </w:rPr>
      </w:pPr>
    </w:p>
    <w:p w:rsidR="00010851" w:rsidRDefault="00010851" w:rsidP="00010851">
      <w:pPr>
        <w:pStyle w:val="ReportHead"/>
        <w:suppressAutoHyphens/>
        <w:rPr>
          <w:sz w:val="24"/>
        </w:rPr>
      </w:pPr>
    </w:p>
    <w:p w:rsidR="00010851" w:rsidRDefault="00010851" w:rsidP="00010851">
      <w:pPr>
        <w:pStyle w:val="ReportHead"/>
        <w:suppressAutoHyphens/>
        <w:rPr>
          <w:sz w:val="24"/>
        </w:rPr>
      </w:pPr>
    </w:p>
    <w:p w:rsidR="00010851" w:rsidRDefault="00010851" w:rsidP="00010851">
      <w:pPr>
        <w:pStyle w:val="ReportHead"/>
        <w:suppressAutoHyphens/>
        <w:rPr>
          <w:sz w:val="24"/>
        </w:rPr>
      </w:pPr>
    </w:p>
    <w:p w:rsidR="00010851" w:rsidRDefault="00010851" w:rsidP="00010851">
      <w:pPr>
        <w:pStyle w:val="ReportHead"/>
        <w:suppressAutoHyphens/>
        <w:rPr>
          <w:sz w:val="24"/>
        </w:rPr>
      </w:pPr>
    </w:p>
    <w:p w:rsidR="00010851" w:rsidRDefault="00010851" w:rsidP="00010851">
      <w:pPr>
        <w:pStyle w:val="ReportHead"/>
        <w:suppressAutoHyphens/>
        <w:rPr>
          <w:sz w:val="24"/>
        </w:rPr>
      </w:pPr>
    </w:p>
    <w:p w:rsidR="00010851" w:rsidRDefault="00010851" w:rsidP="00010851">
      <w:pPr>
        <w:pStyle w:val="ReportHead"/>
        <w:suppressAutoHyphens/>
        <w:rPr>
          <w:sz w:val="24"/>
        </w:rPr>
      </w:pPr>
    </w:p>
    <w:p w:rsidR="00010851" w:rsidRDefault="00010851" w:rsidP="00010851">
      <w:pPr>
        <w:pStyle w:val="ReportHead"/>
        <w:suppressAutoHyphens/>
        <w:rPr>
          <w:sz w:val="24"/>
        </w:rPr>
        <w:sectPr w:rsidR="00010851" w:rsidSect="0001085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2021</w:t>
      </w:r>
    </w:p>
    <w:p w:rsidR="00010851" w:rsidRDefault="00010851" w:rsidP="00010851">
      <w:pPr>
        <w:pStyle w:val="ReportHead"/>
        <w:suppressAutoHyphens/>
        <w:ind w:firstLine="850"/>
        <w:jc w:val="both"/>
        <w:rPr>
          <w:sz w:val="24"/>
        </w:rPr>
      </w:pPr>
      <w:bookmarkStart w:id="1" w:name="BookmarkTestIsMustDelChr13"/>
      <w:bookmarkEnd w:id="1"/>
    </w:p>
    <w:p w:rsidR="004D0143" w:rsidRDefault="004D0143" w:rsidP="004D0143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>Рабочая программа дисциплины «</w:t>
      </w:r>
      <w:r>
        <w:rPr>
          <w:i/>
          <w:sz w:val="24"/>
        </w:rPr>
        <w:t>Б.1.В.ОД.15 Интеллектуальные технологии управления данными</w:t>
      </w:r>
      <w:r>
        <w:rPr>
          <w:sz w:val="24"/>
        </w:rPr>
        <w:t>» рассмотрена и утверждена на заседании кафедры</w:t>
      </w:r>
    </w:p>
    <w:p w:rsidR="004D0143" w:rsidRDefault="004D0143" w:rsidP="004D0143">
      <w:pPr>
        <w:pStyle w:val="ReportHead"/>
        <w:suppressAutoHyphens/>
        <w:ind w:firstLine="850"/>
        <w:jc w:val="both"/>
        <w:rPr>
          <w:sz w:val="24"/>
        </w:rPr>
      </w:pPr>
    </w:p>
    <w:p w:rsidR="004D0143" w:rsidRDefault="004D0143" w:rsidP="004D0143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прикладной информатики в экономике и управлении</w:t>
      </w:r>
      <w:r>
        <w:rPr>
          <w:sz w:val="24"/>
          <w:u w:val="single"/>
        </w:rPr>
        <w:tab/>
      </w:r>
    </w:p>
    <w:p w:rsidR="004D0143" w:rsidRDefault="004D0143" w:rsidP="004D0143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:rsidR="004D0143" w:rsidRDefault="004D0143" w:rsidP="004D0143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12 от " 16" марта 2021г.</w:t>
      </w:r>
    </w:p>
    <w:p w:rsidR="004D0143" w:rsidRDefault="004D0143" w:rsidP="004D0143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4D0143" w:rsidRDefault="004D0143" w:rsidP="004D0143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4D0143" w:rsidRDefault="004D0143" w:rsidP="004D0143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прикладной информатики в экономике и управлении </w:t>
      </w:r>
      <w:r>
        <w:rPr>
          <w:sz w:val="24"/>
          <w:u w:val="single"/>
        </w:rPr>
        <w:tab/>
        <w:t xml:space="preserve"> </w:t>
      </w:r>
      <w:r>
        <w:rPr>
          <w:sz w:val="24"/>
          <w:u w:val="single"/>
        </w:rPr>
        <w:tab/>
        <w:t xml:space="preserve">       М.А.Жук</w:t>
      </w:r>
    </w:p>
    <w:p w:rsidR="004D0143" w:rsidRDefault="004D0143" w:rsidP="004D0143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4D0143" w:rsidRDefault="004D0143" w:rsidP="004D0143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4D0143" w:rsidRDefault="004D0143" w:rsidP="004D0143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Профессор                                                                                    М.А. Жук</w:t>
      </w:r>
      <w:r>
        <w:rPr>
          <w:sz w:val="24"/>
          <w:u w:val="single"/>
        </w:rPr>
        <w:tab/>
      </w:r>
    </w:p>
    <w:p w:rsidR="004D0143" w:rsidRDefault="004D0143" w:rsidP="004D0143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4D0143" w:rsidRDefault="004D0143" w:rsidP="004D0143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Ст.преподаватель                                                                        Н.С.Сафонов</w:t>
      </w:r>
      <w:r>
        <w:rPr>
          <w:sz w:val="24"/>
          <w:u w:val="single"/>
        </w:rPr>
        <w:tab/>
      </w:r>
    </w:p>
    <w:p w:rsidR="004D0143" w:rsidRDefault="004D0143" w:rsidP="004D0143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432"/>
      </w:tblGrid>
      <w:tr w:rsidR="004D0143" w:rsidTr="004E28D0">
        <w:tc>
          <w:tcPr>
            <w:tcW w:w="10432" w:type="dxa"/>
            <w:shd w:val="clear" w:color="auto" w:fill="auto"/>
          </w:tcPr>
          <w:p w:rsidR="004D0143" w:rsidRDefault="004D0143" w:rsidP="004E28D0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</w:rPr>
            </w:pPr>
          </w:p>
          <w:p w:rsidR="004D0143" w:rsidRDefault="004D0143" w:rsidP="004E28D0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СОГЛАСОВАНО:</w:t>
            </w:r>
          </w:p>
          <w:p w:rsidR="004D0143" w:rsidRDefault="004D0143" w:rsidP="004E28D0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Председатель  методической комиссии по направлению подготовки</w:t>
            </w:r>
          </w:p>
          <w:p w:rsidR="004D0143" w:rsidRDefault="004D0143" w:rsidP="004E28D0">
            <w:pPr>
              <w:pStyle w:val="ReportHead"/>
              <w:tabs>
                <w:tab w:val="center" w:pos="7512"/>
                <w:tab w:val="left" w:pos="10149"/>
              </w:tabs>
              <w:suppressAutoHyphens/>
              <w:jc w:val="both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 01.03.05 Статистика</w:t>
            </w:r>
            <w:r>
              <w:rPr>
                <w:sz w:val="24"/>
                <w:u w:val="single"/>
              </w:rPr>
              <w:tab/>
              <w:t xml:space="preserve">      В.Н.Афанасьев </w:t>
            </w:r>
            <w:r>
              <w:rPr>
                <w:sz w:val="24"/>
                <w:u w:val="single"/>
              </w:rPr>
              <w:tab/>
            </w:r>
          </w:p>
          <w:p w:rsidR="004D0143" w:rsidRDefault="004D0143" w:rsidP="004E28D0">
            <w:pPr>
              <w:pStyle w:val="ReportHead"/>
              <w:tabs>
                <w:tab w:val="center" w:pos="7512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</w:rPr>
            </w:pPr>
            <w:r>
              <w:rPr>
                <w:i/>
                <w:sz w:val="24"/>
                <w:vertAlign w:val="superscript"/>
              </w:rPr>
              <w:t xml:space="preserve">                                                                   код   наименование                     личная подпись          расшифровка подписи</w:t>
            </w:r>
          </w:p>
          <w:p w:rsidR="004D0143" w:rsidRDefault="004D0143" w:rsidP="004E28D0">
            <w:pPr>
              <w:pStyle w:val="ReportHead"/>
              <w:tabs>
                <w:tab w:val="center" w:pos="7512"/>
                <w:tab w:val="left" w:pos="10149"/>
              </w:tabs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Заведующий отделом комплектования научной библиотеки </w:t>
            </w:r>
          </w:p>
          <w:p w:rsidR="004D0143" w:rsidRDefault="004D0143" w:rsidP="004E28D0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  <w:t xml:space="preserve">                Н.Н.Грицай</w:t>
            </w:r>
            <w:r>
              <w:rPr>
                <w:sz w:val="24"/>
                <w:u w:val="single"/>
              </w:rPr>
              <w:tab/>
            </w:r>
          </w:p>
          <w:p w:rsidR="004D0143" w:rsidRDefault="004D0143" w:rsidP="004E28D0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</w:rPr>
            </w:pPr>
            <w:r>
              <w:rPr>
                <w:i/>
                <w:sz w:val="24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:rsidR="004D0143" w:rsidRDefault="004D0143" w:rsidP="004E28D0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Уполномоченный по качеству факультета </w:t>
            </w:r>
          </w:p>
          <w:p w:rsidR="004D0143" w:rsidRDefault="004D0143" w:rsidP="004E28D0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  <w:t xml:space="preserve">                    Ю.В. Рожкова </w:t>
            </w:r>
            <w:r>
              <w:rPr>
                <w:sz w:val="24"/>
                <w:u w:val="single"/>
              </w:rPr>
              <w:tab/>
            </w:r>
          </w:p>
          <w:p w:rsidR="004D0143" w:rsidRDefault="004D0143" w:rsidP="004E28D0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</w:rPr>
            </w:pPr>
            <w:r>
              <w:rPr>
                <w:i/>
                <w:sz w:val="24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:rsidR="004D0143" w:rsidRPr="00556145" w:rsidRDefault="004D0143" w:rsidP="004E28D0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</w:rPr>
            </w:pPr>
          </w:p>
        </w:tc>
      </w:tr>
    </w:tbl>
    <w:p w:rsidR="004D0143" w:rsidRDefault="004D0143" w:rsidP="004D014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4D0143" w:rsidRDefault="004D0143" w:rsidP="004D014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  <w:r>
        <w:rPr>
          <w:sz w:val="24"/>
        </w:rPr>
        <w:t xml:space="preserve">№ регистрации </w:t>
      </w:r>
      <w:r>
        <w:rPr>
          <w:sz w:val="24"/>
          <w:u w:val="single"/>
        </w:rPr>
        <w:t>                      </w:t>
      </w:r>
    </w:p>
    <w:p w:rsidR="004D0143" w:rsidRDefault="004D0143" w:rsidP="004D014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4D0143" w:rsidRDefault="004D0143" w:rsidP="004D014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4D0143" w:rsidRDefault="004D0143" w:rsidP="004D014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4D0143" w:rsidRDefault="004D0143" w:rsidP="004D014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4D0143" w:rsidRDefault="004D0143" w:rsidP="004D014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4D0143" w:rsidRDefault="004D0143" w:rsidP="004D014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4D0143" w:rsidRDefault="004D0143" w:rsidP="004D014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4D0143" w:rsidRDefault="004D0143" w:rsidP="004D014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4D0143" w:rsidRDefault="004D0143" w:rsidP="004D014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4D0143" w:rsidRDefault="004D0143" w:rsidP="004D014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4D0143" w:rsidRDefault="004D0143" w:rsidP="004D014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4D0143" w:rsidRDefault="004D0143" w:rsidP="004D014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4D0143" w:rsidRDefault="004D0143" w:rsidP="004D014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4D0143" w:rsidRDefault="004D0143" w:rsidP="004D014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4D0143" w:rsidRDefault="004D0143" w:rsidP="004D014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4D0143" w:rsidRDefault="004D0143" w:rsidP="004D014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4D0143" w:rsidRDefault="004D0143" w:rsidP="004D014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4D0143" w:rsidRDefault="004D0143" w:rsidP="004D014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4D0143" w:rsidRDefault="004D0143" w:rsidP="004D014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4D0143" w:rsidRDefault="004D0143" w:rsidP="004D014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tbl>
      <w:tblPr>
        <w:tblW w:w="10137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217"/>
        <w:gridCol w:w="2920"/>
      </w:tblGrid>
      <w:tr w:rsidR="004D0143" w:rsidTr="004E28D0">
        <w:tc>
          <w:tcPr>
            <w:tcW w:w="7217" w:type="dxa"/>
            <w:shd w:val="clear" w:color="auto" w:fill="auto"/>
          </w:tcPr>
          <w:p w:rsidR="004D0143" w:rsidRDefault="004D0143" w:rsidP="004E28D0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</w:p>
        </w:tc>
        <w:tc>
          <w:tcPr>
            <w:tcW w:w="2920" w:type="dxa"/>
            <w:shd w:val="clear" w:color="auto" w:fill="auto"/>
          </w:tcPr>
          <w:p w:rsidR="004D0143" w:rsidRPr="00556145" w:rsidRDefault="004D0143" w:rsidP="004E28D0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© Сафонов Н.С</w:t>
            </w:r>
            <w:r>
              <w:rPr>
                <w:sz w:val="24"/>
              </w:rPr>
              <w:t>, 2021</w:t>
            </w:r>
          </w:p>
        </w:tc>
      </w:tr>
      <w:tr w:rsidR="004D0143" w:rsidTr="004E28D0">
        <w:tc>
          <w:tcPr>
            <w:tcW w:w="7217" w:type="dxa"/>
            <w:shd w:val="clear" w:color="auto" w:fill="auto"/>
          </w:tcPr>
          <w:p w:rsidR="004D0143" w:rsidRDefault="004D0143" w:rsidP="004E28D0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</w:p>
        </w:tc>
        <w:tc>
          <w:tcPr>
            <w:tcW w:w="2920" w:type="dxa"/>
            <w:shd w:val="clear" w:color="auto" w:fill="auto"/>
          </w:tcPr>
          <w:p w:rsidR="004D0143" w:rsidRPr="00556145" w:rsidRDefault="004D0143" w:rsidP="004E28D0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© ОГУ, 2021</w:t>
            </w:r>
          </w:p>
        </w:tc>
      </w:tr>
    </w:tbl>
    <w:p w:rsidR="004D0143" w:rsidRDefault="004D0143" w:rsidP="004D014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4D0143" w:rsidRDefault="004D0143" w:rsidP="004D0143">
      <w:pPr>
        <w:rPr>
          <w:sz w:val="24"/>
        </w:rPr>
      </w:pPr>
      <w:r>
        <w:rPr>
          <w:sz w:val="24"/>
        </w:rPr>
        <w:br w:type="page"/>
      </w:r>
    </w:p>
    <w:p w:rsidR="004D0143" w:rsidRPr="00D54151" w:rsidRDefault="004D0143" w:rsidP="004D0143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</w:rPr>
      </w:pPr>
      <w:r>
        <w:rPr>
          <w:b/>
        </w:rPr>
        <w:lastRenderedPageBreak/>
        <w:t>1 Цели и задачи освоения дисциплины</w:t>
      </w:r>
    </w:p>
    <w:p w:rsidR="004D0143" w:rsidRDefault="004D0143" w:rsidP="004D0143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</w:rPr>
      </w:pPr>
      <w:r>
        <w:rPr>
          <w:b/>
        </w:rPr>
        <w:t>1 Цели и задачи освоения дисциплины</w:t>
      </w:r>
    </w:p>
    <w:p w:rsidR="004D0143" w:rsidRDefault="004D0143" w:rsidP="004D0143">
      <w:pPr>
        <w:pStyle w:val="ReportMain"/>
        <w:suppressAutoHyphens/>
        <w:ind w:firstLine="709"/>
        <w:jc w:val="both"/>
      </w:pPr>
      <w:r>
        <w:rPr>
          <w:b/>
        </w:rPr>
        <w:t xml:space="preserve">Цель (цели) </w:t>
      </w:r>
      <w:r>
        <w:t>освоения дисциплины:</w:t>
      </w:r>
    </w:p>
    <w:p w:rsidR="004D0143" w:rsidRPr="002A2B2F" w:rsidRDefault="004D0143" w:rsidP="004D0143">
      <w:pPr>
        <w:pStyle w:val="ReportMain"/>
        <w:suppressAutoHyphens/>
        <w:ind w:firstLine="709"/>
        <w:jc w:val="both"/>
      </w:pPr>
      <w:r w:rsidRPr="002A2B2F">
        <w:rPr>
          <w:rFonts w:eastAsia="Calibri"/>
        </w:rPr>
        <w:t>Ознакомление учащихся с современными моделями и методами искусственного интеллекта и их применению в интеллектуальных информационных системах (ИИС).</w:t>
      </w:r>
    </w:p>
    <w:p w:rsidR="004D0143" w:rsidRDefault="004D0143" w:rsidP="004D0143">
      <w:pPr>
        <w:pStyle w:val="ReportMain"/>
        <w:suppressAutoHyphens/>
        <w:ind w:firstLine="709"/>
        <w:jc w:val="both"/>
        <w:rPr>
          <w:b/>
        </w:rPr>
      </w:pPr>
      <w:r>
        <w:rPr>
          <w:b/>
        </w:rPr>
        <w:t xml:space="preserve">Задачи: </w:t>
      </w:r>
    </w:p>
    <w:p w:rsidR="004D0143" w:rsidRPr="002A2B2F" w:rsidRDefault="004D0143" w:rsidP="004D0143">
      <w:pPr>
        <w:pStyle w:val="afe"/>
        <w:widowControl w:val="0"/>
        <w:numPr>
          <w:ilvl w:val="0"/>
          <w:numId w:val="14"/>
        </w:numPr>
        <w:tabs>
          <w:tab w:val="left" w:pos="993"/>
        </w:tabs>
        <w:suppressAutoHyphens/>
        <w:spacing w:after="0" w:line="240" w:lineRule="auto"/>
        <w:jc w:val="both"/>
        <w:rPr>
          <w:rFonts w:eastAsia="Calibri"/>
        </w:rPr>
      </w:pPr>
      <w:r w:rsidRPr="002A2B2F">
        <w:rPr>
          <w:rFonts w:eastAsia="Calibri"/>
        </w:rPr>
        <w:t xml:space="preserve">ознакомление учащихся с основными направлениями развития интеллектуальных систем на основе новых вычислительных технологий; </w:t>
      </w:r>
    </w:p>
    <w:p w:rsidR="004D0143" w:rsidRPr="002A2B2F" w:rsidRDefault="004D0143" w:rsidP="004D0143">
      <w:pPr>
        <w:pStyle w:val="afe"/>
        <w:widowControl w:val="0"/>
        <w:numPr>
          <w:ilvl w:val="0"/>
          <w:numId w:val="14"/>
        </w:numPr>
        <w:tabs>
          <w:tab w:val="left" w:pos="993"/>
        </w:tabs>
        <w:suppressAutoHyphens/>
        <w:spacing w:after="0" w:line="240" w:lineRule="auto"/>
        <w:jc w:val="both"/>
        <w:rPr>
          <w:rFonts w:eastAsia="Calibri"/>
        </w:rPr>
      </w:pPr>
      <w:r w:rsidRPr="002A2B2F">
        <w:rPr>
          <w:rFonts w:eastAsia="Calibri"/>
        </w:rPr>
        <w:t>обучение учащихся особенностям получения, обработки и представления знаний в ИС;</w:t>
      </w:r>
    </w:p>
    <w:p w:rsidR="004D0143" w:rsidRPr="002A2B2F" w:rsidRDefault="004D0143" w:rsidP="004D0143">
      <w:pPr>
        <w:pStyle w:val="afe"/>
        <w:widowControl w:val="0"/>
        <w:numPr>
          <w:ilvl w:val="0"/>
          <w:numId w:val="14"/>
        </w:numPr>
        <w:tabs>
          <w:tab w:val="left" w:pos="993"/>
        </w:tabs>
        <w:suppressAutoHyphens/>
        <w:spacing w:after="0" w:line="240" w:lineRule="auto"/>
        <w:jc w:val="both"/>
        <w:rPr>
          <w:rFonts w:eastAsia="Calibri"/>
        </w:rPr>
      </w:pPr>
      <w:r w:rsidRPr="002A2B2F">
        <w:rPr>
          <w:rFonts w:eastAsia="Calibri"/>
        </w:rPr>
        <w:t>изучение приложений ИИС, особенностей исследования и привитие практических навыков в реализации ИИС на основе экспертных систем (ЭС) и систем аккумуляции знаний;</w:t>
      </w:r>
    </w:p>
    <w:p w:rsidR="004D0143" w:rsidRPr="00317254" w:rsidRDefault="004D0143" w:rsidP="004D0143">
      <w:pPr>
        <w:pStyle w:val="afe"/>
        <w:widowControl w:val="0"/>
        <w:numPr>
          <w:ilvl w:val="0"/>
          <w:numId w:val="14"/>
        </w:numPr>
        <w:tabs>
          <w:tab w:val="left" w:pos="993"/>
        </w:tabs>
        <w:suppressAutoHyphens/>
        <w:spacing w:after="0" w:line="240" w:lineRule="auto"/>
        <w:jc w:val="both"/>
        <w:rPr>
          <w:rFonts w:eastAsia="Calibri"/>
        </w:rPr>
      </w:pPr>
      <w:r w:rsidRPr="002A2B2F">
        <w:rPr>
          <w:rFonts w:eastAsia="Calibri"/>
        </w:rPr>
        <w:t xml:space="preserve">развитие навыков и способностей студентов к самостоятельному освоению и проектированию автоматизированных интеллектуальных информационно-аналитических систем различного назначения, основой, которых являются, математические модели и методы реализации нейронных сетей, систем нечеткого вывода и генетических алгоритмов и их интеграция. </w:t>
      </w:r>
    </w:p>
    <w:p w:rsidR="004D0143" w:rsidRDefault="004D0143" w:rsidP="004D0143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t>2 Место дисциплины в структуре образовательной программы</w:t>
      </w:r>
    </w:p>
    <w:p w:rsidR="004D0143" w:rsidRDefault="004D0143" w:rsidP="004D0143">
      <w:pPr>
        <w:pStyle w:val="ReportMain"/>
        <w:suppressAutoHyphens/>
        <w:ind w:firstLine="709"/>
        <w:jc w:val="both"/>
      </w:pPr>
      <w:r>
        <w:t>Дисциплина относится к обязательным дисциплинам (модулям) вариативной части блока 1 «Дисциплины (модули)»</w:t>
      </w:r>
    </w:p>
    <w:p w:rsidR="004D0143" w:rsidRDefault="004D0143" w:rsidP="004D0143">
      <w:pPr>
        <w:pStyle w:val="ReportMain"/>
        <w:suppressAutoHyphens/>
        <w:ind w:firstLine="709"/>
        <w:jc w:val="both"/>
      </w:pPr>
    </w:p>
    <w:p w:rsidR="004D0143" w:rsidRDefault="004D0143" w:rsidP="004D0143">
      <w:pPr>
        <w:pStyle w:val="ReportMain"/>
        <w:suppressAutoHyphens/>
        <w:ind w:firstLine="709"/>
        <w:jc w:val="both"/>
        <w:rPr>
          <w:i/>
        </w:rPr>
      </w:pPr>
      <w:r>
        <w:t xml:space="preserve">Пререквизиты дисциплины: </w:t>
      </w:r>
      <w:r>
        <w:rPr>
          <w:i/>
        </w:rPr>
        <w:t>Б.1.Б.17 Информационная технология баз данных</w:t>
      </w:r>
    </w:p>
    <w:p w:rsidR="004D0143" w:rsidRDefault="004D0143" w:rsidP="004D0143">
      <w:pPr>
        <w:pStyle w:val="ReportMain"/>
        <w:suppressAutoHyphens/>
        <w:ind w:firstLine="709"/>
        <w:jc w:val="both"/>
      </w:pPr>
    </w:p>
    <w:p w:rsidR="004D0143" w:rsidRDefault="004D0143" w:rsidP="004D0143">
      <w:pPr>
        <w:pStyle w:val="ReportMain"/>
        <w:suppressAutoHyphens/>
        <w:ind w:firstLine="709"/>
        <w:jc w:val="both"/>
        <w:rPr>
          <w:i/>
        </w:rPr>
      </w:pPr>
      <w:r>
        <w:t xml:space="preserve">Постреквизиты дисциплины: </w:t>
      </w:r>
      <w:r>
        <w:rPr>
          <w:i/>
        </w:rPr>
        <w:t>Б.1.Б.10.5 Математические методы защиты информации, Б.1.Б.16 Информационные технологии в статистике, Б.1.В.ОД.11 Проектный менеджмент, Б.1.В.ДВ.7.1 Пакеты прикладных программ</w:t>
      </w:r>
    </w:p>
    <w:p w:rsidR="004D0143" w:rsidRDefault="004D0143" w:rsidP="004D0143">
      <w:pPr>
        <w:pStyle w:val="ReportMain"/>
        <w:suppressAutoHyphens/>
        <w:ind w:firstLine="709"/>
        <w:jc w:val="both"/>
      </w:pPr>
    </w:p>
    <w:p w:rsidR="004D0143" w:rsidRDefault="004D0143" w:rsidP="004D0143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</w:rPr>
      </w:pPr>
      <w:r>
        <w:rPr>
          <w:b/>
        </w:rPr>
        <w:t>3 Требования к результатам обучения по дисциплине</w:t>
      </w:r>
    </w:p>
    <w:p w:rsidR="004D0143" w:rsidRDefault="004D0143" w:rsidP="004D0143">
      <w:pPr>
        <w:pStyle w:val="ReportMain"/>
        <w:suppressAutoHyphens/>
        <w:ind w:firstLine="709"/>
        <w:jc w:val="both"/>
      </w:pPr>
      <w:r>
        <w:t>Процесс изучения дисциплины направлен на формирование следующих результатов обучения</w:t>
      </w:r>
    </w:p>
    <w:p w:rsidR="004D0143" w:rsidRDefault="004D0143" w:rsidP="004D0143">
      <w:pPr>
        <w:pStyle w:val="ReportMain"/>
        <w:suppressAutoHyphens/>
        <w:ind w:firstLine="709"/>
        <w:jc w:val="both"/>
      </w:pPr>
    </w:p>
    <w:tbl>
      <w:tblPr>
        <w:tblW w:w="10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370"/>
        <w:gridCol w:w="3175"/>
      </w:tblGrid>
      <w:tr w:rsidR="004D0143" w:rsidRPr="004B1687" w:rsidTr="004E28D0">
        <w:trPr>
          <w:tblHeader/>
        </w:trPr>
        <w:tc>
          <w:tcPr>
            <w:tcW w:w="7370" w:type="dxa"/>
            <w:shd w:val="clear" w:color="auto" w:fill="auto"/>
            <w:vAlign w:val="center"/>
          </w:tcPr>
          <w:p w:rsidR="004D0143" w:rsidRPr="004B1687" w:rsidRDefault="004D0143" w:rsidP="004E28D0">
            <w:pPr>
              <w:pStyle w:val="ReportMain"/>
              <w:suppressAutoHyphens/>
              <w:jc w:val="center"/>
            </w:pPr>
            <w:r w:rsidRPr="004B1687"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3175" w:type="dxa"/>
            <w:shd w:val="clear" w:color="auto" w:fill="auto"/>
            <w:vAlign w:val="center"/>
          </w:tcPr>
          <w:p w:rsidR="004D0143" w:rsidRPr="004B1687" w:rsidRDefault="004D0143" w:rsidP="004E28D0">
            <w:pPr>
              <w:pStyle w:val="ReportMain"/>
              <w:suppressAutoHyphens/>
              <w:jc w:val="center"/>
            </w:pPr>
            <w:r w:rsidRPr="004B1687">
              <w:t>Формируемые компетенции</w:t>
            </w:r>
          </w:p>
        </w:tc>
      </w:tr>
      <w:tr w:rsidR="004D0143" w:rsidRPr="004B1687" w:rsidTr="004E28D0">
        <w:tc>
          <w:tcPr>
            <w:tcW w:w="7370" w:type="dxa"/>
            <w:shd w:val="clear" w:color="auto" w:fill="auto"/>
          </w:tcPr>
          <w:p w:rsidR="004D0143" w:rsidRDefault="004D0143" w:rsidP="004E28D0">
            <w:pPr>
              <w:pStyle w:val="ReportMain"/>
              <w:suppressAutoHyphens/>
            </w:pPr>
            <w:r w:rsidRPr="002753FA">
              <w:rPr>
                <w:b/>
                <w:u w:val="single"/>
              </w:rPr>
              <w:t>Знать:</w:t>
            </w:r>
          </w:p>
          <w:p w:rsidR="004D0143" w:rsidRDefault="004D0143" w:rsidP="004E28D0">
            <w:pPr>
              <w:pStyle w:val="ReportMain"/>
              <w:suppressAutoHyphens/>
            </w:pPr>
            <w:r>
              <w:t>Правовые документы, ГОСТы и стандарты</w:t>
            </w:r>
            <w:r w:rsidRPr="002753FA">
              <w:t>.</w:t>
            </w:r>
          </w:p>
          <w:p w:rsidR="004D0143" w:rsidRDefault="004D0143" w:rsidP="004E28D0">
            <w:pPr>
              <w:pStyle w:val="ReportMain"/>
              <w:suppressAutoHyphens/>
            </w:pPr>
            <w:r w:rsidRPr="002753FA">
              <w:rPr>
                <w:b/>
                <w:u w:val="single"/>
              </w:rPr>
              <w:t>Уметь:</w:t>
            </w:r>
          </w:p>
          <w:p w:rsidR="004D0143" w:rsidRDefault="004D0143" w:rsidP="004E28D0">
            <w:pPr>
              <w:pStyle w:val="ReportMain"/>
              <w:suppressAutoHyphens/>
            </w:pPr>
            <w:bookmarkStart w:id="2" w:name="_GoBack"/>
            <w:bookmarkEnd w:id="2"/>
            <w:r>
              <w:t xml:space="preserve"> использовать ГОСТы и стандарты.</w:t>
            </w:r>
          </w:p>
          <w:p w:rsidR="004D0143" w:rsidRDefault="004D0143" w:rsidP="004E28D0">
            <w:pPr>
              <w:pStyle w:val="ReportMain"/>
              <w:suppressAutoHyphens/>
            </w:pPr>
            <w:r w:rsidRPr="002753FA">
              <w:rPr>
                <w:b/>
                <w:u w:val="single"/>
              </w:rPr>
              <w:t>Владеть:</w:t>
            </w:r>
            <w:r>
              <w:rPr>
                <w:b/>
                <w:u w:val="single"/>
              </w:rPr>
              <w:t xml:space="preserve"> </w:t>
            </w:r>
            <w:r>
              <w:t>международными и отечественными стандартами в области информационных систем</w:t>
            </w:r>
          </w:p>
          <w:p w:rsidR="004D0143" w:rsidRPr="002753FA" w:rsidRDefault="004D0143" w:rsidP="004E28D0">
            <w:pPr>
              <w:pStyle w:val="ReportMain"/>
              <w:suppressAutoHyphens/>
            </w:pPr>
          </w:p>
        </w:tc>
        <w:tc>
          <w:tcPr>
            <w:tcW w:w="3175" w:type="dxa"/>
            <w:shd w:val="clear" w:color="auto" w:fill="auto"/>
          </w:tcPr>
          <w:p w:rsidR="004D0143" w:rsidRPr="004B1687" w:rsidRDefault="004D0143" w:rsidP="004E28D0">
            <w:pPr>
              <w:pStyle w:val="ReportMain"/>
              <w:suppressAutoHyphens/>
            </w:pPr>
            <w:r w:rsidRPr="004B1687">
              <w:t>ОПК-1 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</w:tr>
      <w:tr w:rsidR="004D0143" w:rsidRPr="004B1687" w:rsidTr="004E28D0">
        <w:tc>
          <w:tcPr>
            <w:tcW w:w="7370" w:type="dxa"/>
            <w:shd w:val="clear" w:color="auto" w:fill="auto"/>
          </w:tcPr>
          <w:p w:rsidR="004D0143" w:rsidRPr="00277B69" w:rsidRDefault="004D0143" w:rsidP="004E28D0">
            <w:pPr>
              <w:pStyle w:val="Default"/>
              <w:rPr>
                <w:u w:val="single"/>
              </w:rPr>
            </w:pPr>
            <w:r w:rsidRPr="00277B69">
              <w:rPr>
                <w:b/>
                <w:bCs/>
                <w:u w:val="single"/>
              </w:rPr>
              <w:t xml:space="preserve">Знать: </w:t>
            </w:r>
          </w:p>
          <w:p w:rsidR="004D0143" w:rsidRPr="00277B69" w:rsidRDefault="004D0143" w:rsidP="004E28D0">
            <w:pPr>
              <w:pStyle w:val="Default"/>
            </w:pPr>
            <w:r w:rsidRPr="00277B69">
              <w:t>принципы разработки программ с применением технологии событи</w:t>
            </w:r>
            <w:r w:rsidRPr="00277B69">
              <w:t>й</w:t>
            </w:r>
            <w:r w:rsidRPr="00277B69">
              <w:t xml:space="preserve">ного и визуального программирования </w:t>
            </w:r>
          </w:p>
          <w:p w:rsidR="004D0143" w:rsidRPr="00277B69" w:rsidRDefault="004D0143" w:rsidP="004E28D0">
            <w:pPr>
              <w:pStyle w:val="Default"/>
              <w:rPr>
                <w:u w:val="single"/>
              </w:rPr>
            </w:pPr>
            <w:r w:rsidRPr="00277B69">
              <w:rPr>
                <w:b/>
                <w:bCs/>
                <w:u w:val="single"/>
              </w:rPr>
              <w:t xml:space="preserve">Уметь: </w:t>
            </w:r>
          </w:p>
          <w:p w:rsidR="004D0143" w:rsidRPr="00277B69" w:rsidRDefault="004D0143" w:rsidP="004E28D0">
            <w:pPr>
              <w:pStyle w:val="Default"/>
            </w:pPr>
            <w:r w:rsidRPr="00277B69">
              <w:t>разрабатывать алгоритмы решения и программировать задачи обр</w:t>
            </w:r>
            <w:r w:rsidRPr="00277B69">
              <w:t>а</w:t>
            </w:r>
            <w:r w:rsidRPr="00277B69">
              <w:t>ботки данных с применением технологии визуального программир</w:t>
            </w:r>
            <w:r w:rsidRPr="00277B69">
              <w:t>о</w:t>
            </w:r>
            <w:r w:rsidRPr="00277B69">
              <w:t>вания и методологии объектно-ориентированного событийного пр</w:t>
            </w:r>
            <w:r w:rsidRPr="00277B69">
              <w:t>о</w:t>
            </w:r>
            <w:r w:rsidRPr="00277B69">
              <w:lastRenderedPageBreak/>
              <w:t xml:space="preserve">граммирования; </w:t>
            </w:r>
          </w:p>
          <w:p w:rsidR="004D0143" w:rsidRPr="00277B69" w:rsidRDefault="004D0143" w:rsidP="004E28D0">
            <w:pPr>
              <w:pStyle w:val="ReportMain"/>
              <w:suppressAutoHyphens/>
              <w:rPr>
                <w:b/>
                <w:bCs/>
                <w:szCs w:val="24"/>
                <w:u w:val="single"/>
              </w:rPr>
            </w:pPr>
            <w:r w:rsidRPr="00277B69">
              <w:rPr>
                <w:b/>
                <w:bCs/>
                <w:szCs w:val="24"/>
                <w:u w:val="single"/>
              </w:rPr>
              <w:t xml:space="preserve">Владеть: </w:t>
            </w:r>
          </w:p>
          <w:p w:rsidR="004D0143" w:rsidRPr="004B1687" w:rsidRDefault="004D0143" w:rsidP="004E28D0">
            <w:pPr>
              <w:pStyle w:val="ReportMain"/>
              <w:suppressAutoHyphens/>
            </w:pPr>
            <w:r w:rsidRPr="00277B69">
              <w:t>современными технологиями и средствами проектирования, разработки, тестирования ПО с использованием RAD-систем; методами проектирования программного обеспечения, инструментами и методами программной инженерии</w:t>
            </w:r>
          </w:p>
        </w:tc>
        <w:tc>
          <w:tcPr>
            <w:tcW w:w="3175" w:type="dxa"/>
            <w:shd w:val="clear" w:color="auto" w:fill="auto"/>
          </w:tcPr>
          <w:p w:rsidR="004D0143" w:rsidRPr="004B1687" w:rsidRDefault="004D0143" w:rsidP="004E28D0">
            <w:pPr>
              <w:pStyle w:val="ReportMain"/>
              <w:suppressAutoHyphens/>
            </w:pPr>
            <w:r w:rsidRPr="004B1687">
              <w:lastRenderedPageBreak/>
              <w:t>ПК-8 способностью формировать входные массивы статистических данных в соответствии с заданными признаками и процедурами</w:t>
            </w:r>
          </w:p>
        </w:tc>
      </w:tr>
      <w:tr w:rsidR="004D0143" w:rsidRPr="004B1687" w:rsidTr="004E28D0">
        <w:tc>
          <w:tcPr>
            <w:tcW w:w="7370" w:type="dxa"/>
            <w:shd w:val="clear" w:color="auto" w:fill="auto"/>
          </w:tcPr>
          <w:p w:rsidR="004D0143" w:rsidRPr="00277B69" w:rsidRDefault="004D0143" w:rsidP="004E28D0">
            <w:pPr>
              <w:pStyle w:val="Default"/>
              <w:rPr>
                <w:u w:val="single"/>
              </w:rPr>
            </w:pPr>
            <w:r w:rsidRPr="00277B69">
              <w:rPr>
                <w:b/>
                <w:bCs/>
                <w:u w:val="single"/>
              </w:rPr>
              <w:lastRenderedPageBreak/>
              <w:t xml:space="preserve">Знать: </w:t>
            </w:r>
          </w:p>
          <w:p w:rsidR="004D0143" w:rsidRPr="00277B69" w:rsidRDefault="004D0143" w:rsidP="004E28D0">
            <w:pPr>
              <w:pStyle w:val="Default"/>
            </w:pPr>
            <w:r w:rsidRPr="00277B69">
              <w:t>принципы разработки программ с применением технологии событи</w:t>
            </w:r>
            <w:r w:rsidRPr="00277B69">
              <w:t>й</w:t>
            </w:r>
            <w:r w:rsidRPr="00277B69">
              <w:t xml:space="preserve">ного и визуального программирования </w:t>
            </w:r>
          </w:p>
          <w:p w:rsidR="004D0143" w:rsidRPr="00277B69" w:rsidRDefault="004D0143" w:rsidP="004E28D0">
            <w:pPr>
              <w:pStyle w:val="Default"/>
              <w:rPr>
                <w:u w:val="single"/>
              </w:rPr>
            </w:pPr>
            <w:r w:rsidRPr="00277B69">
              <w:rPr>
                <w:b/>
                <w:bCs/>
                <w:u w:val="single"/>
              </w:rPr>
              <w:t xml:space="preserve">Уметь: </w:t>
            </w:r>
          </w:p>
          <w:p w:rsidR="004D0143" w:rsidRPr="00277B69" w:rsidRDefault="004D0143" w:rsidP="004E28D0">
            <w:pPr>
              <w:pStyle w:val="Default"/>
            </w:pPr>
            <w:r w:rsidRPr="00277B69">
              <w:t>разрабатывать алгоритмы решения и программировать задачи обр</w:t>
            </w:r>
            <w:r w:rsidRPr="00277B69">
              <w:t>а</w:t>
            </w:r>
            <w:r w:rsidRPr="00277B69">
              <w:t>ботки данных с применением технологии визуального программир</w:t>
            </w:r>
            <w:r w:rsidRPr="00277B69">
              <w:t>о</w:t>
            </w:r>
            <w:r w:rsidRPr="00277B69">
              <w:t>вания и методологии объектно-ориентированного событийного пр</w:t>
            </w:r>
            <w:r w:rsidRPr="00277B69">
              <w:t>о</w:t>
            </w:r>
            <w:r w:rsidRPr="00277B69">
              <w:t xml:space="preserve">граммирования; </w:t>
            </w:r>
          </w:p>
          <w:p w:rsidR="004D0143" w:rsidRPr="00277B69" w:rsidRDefault="004D0143" w:rsidP="004E28D0">
            <w:pPr>
              <w:pStyle w:val="ReportMain"/>
              <w:suppressAutoHyphens/>
              <w:rPr>
                <w:b/>
                <w:bCs/>
                <w:szCs w:val="24"/>
                <w:u w:val="single"/>
              </w:rPr>
            </w:pPr>
            <w:r w:rsidRPr="00277B69">
              <w:rPr>
                <w:b/>
                <w:bCs/>
                <w:szCs w:val="24"/>
                <w:u w:val="single"/>
              </w:rPr>
              <w:t xml:space="preserve">Владеть: </w:t>
            </w:r>
          </w:p>
          <w:p w:rsidR="004D0143" w:rsidRPr="004B1687" w:rsidRDefault="004D0143" w:rsidP="004E28D0">
            <w:pPr>
              <w:pStyle w:val="ReportMain"/>
              <w:suppressAutoHyphens/>
            </w:pPr>
            <w:r w:rsidRPr="00277B69">
              <w:t>современными технологиями и средствами проектирования, разработки, тестирования ПО с использованием RAD-систем; методами проектирования программного обеспечения, инструментами и методами программной инженерии</w:t>
            </w:r>
          </w:p>
        </w:tc>
        <w:tc>
          <w:tcPr>
            <w:tcW w:w="3175" w:type="dxa"/>
            <w:shd w:val="clear" w:color="auto" w:fill="auto"/>
          </w:tcPr>
          <w:p w:rsidR="004D0143" w:rsidRPr="004B1687" w:rsidRDefault="004D0143" w:rsidP="004E28D0">
            <w:pPr>
              <w:pStyle w:val="ReportMain"/>
              <w:suppressAutoHyphens/>
            </w:pPr>
            <w:r w:rsidRPr="004B1687">
              <w:t>ПК-9 способностью осуществлять расчет сводных и производных показателей в соответствии с утвержденными методиками, в том числе с применением необходимой вычислительной техники и стандартных компьютерных программ</w:t>
            </w:r>
          </w:p>
        </w:tc>
      </w:tr>
    </w:tbl>
    <w:p w:rsidR="004D0143" w:rsidRDefault="004D0143" w:rsidP="004D0143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t>4 Структура и содержание дисциплины</w:t>
      </w:r>
    </w:p>
    <w:p w:rsidR="004D0143" w:rsidRDefault="004D0143" w:rsidP="004D0143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4.1 Структура дисциплины</w:t>
      </w:r>
    </w:p>
    <w:p w:rsidR="004D0143" w:rsidRDefault="004D0143" w:rsidP="004D0143">
      <w:pPr>
        <w:pStyle w:val="ReportMain"/>
        <w:suppressAutoHyphens/>
        <w:ind w:firstLine="709"/>
        <w:jc w:val="both"/>
      </w:pPr>
      <w:r>
        <w:t>Общая трудоемкость дисциплины составляет 4 зачетные единицы (144 академических часа).</w:t>
      </w:r>
    </w:p>
    <w:p w:rsidR="004D0143" w:rsidRDefault="004D0143" w:rsidP="004D0143">
      <w:pPr>
        <w:pStyle w:val="ReportMain"/>
        <w:suppressAutoHyphens/>
        <w:ind w:firstLine="709"/>
        <w:jc w:val="both"/>
      </w:pPr>
    </w:p>
    <w:tbl>
      <w:tblPr>
        <w:tblW w:w="10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597"/>
        <w:gridCol w:w="1417"/>
        <w:gridCol w:w="1417"/>
      </w:tblGrid>
      <w:tr w:rsidR="004D0143" w:rsidRPr="004B1687" w:rsidTr="004E28D0">
        <w:trPr>
          <w:tblHeader/>
        </w:trPr>
        <w:tc>
          <w:tcPr>
            <w:tcW w:w="7597" w:type="dxa"/>
            <w:vMerge w:val="restart"/>
            <w:shd w:val="clear" w:color="auto" w:fill="auto"/>
            <w:vAlign w:val="center"/>
          </w:tcPr>
          <w:p w:rsidR="004D0143" w:rsidRPr="004B1687" w:rsidRDefault="004D0143" w:rsidP="004E28D0">
            <w:pPr>
              <w:pStyle w:val="ReportMain"/>
              <w:suppressAutoHyphens/>
              <w:jc w:val="center"/>
            </w:pPr>
            <w:r w:rsidRPr="004B1687">
              <w:t>Вид работы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</w:tcPr>
          <w:p w:rsidR="004D0143" w:rsidRDefault="004D0143" w:rsidP="004E28D0">
            <w:pPr>
              <w:pStyle w:val="ReportMain"/>
              <w:suppressAutoHyphens/>
              <w:jc w:val="center"/>
            </w:pPr>
            <w:r w:rsidRPr="004B1687">
              <w:t xml:space="preserve"> Трудоемкость,</w:t>
            </w:r>
          </w:p>
          <w:p w:rsidR="004D0143" w:rsidRPr="004B1687" w:rsidRDefault="004D0143" w:rsidP="004E28D0">
            <w:pPr>
              <w:pStyle w:val="ReportMain"/>
              <w:suppressAutoHyphens/>
              <w:jc w:val="center"/>
            </w:pPr>
            <w:r w:rsidRPr="004B1687">
              <w:t>академических часов</w:t>
            </w:r>
          </w:p>
        </w:tc>
      </w:tr>
      <w:tr w:rsidR="004D0143" w:rsidRPr="004B1687" w:rsidTr="004E28D0">
        <w:trPr>
          <w:tblHeader/>
        </w:trPr>
        <w:tc>
          <w:tcPr>
            <w:tcW w:w="7597" w:type="dxa"/>
            <w:vMerge/>
            <w:shd w:val="clear" w:color="auto" w:fill="auto"/>
            <w:vAlign w:val="center"/>
          </w:tcPr>
          <w:p w:rsidR="004D0143" w:rsidRPr="004B1687" w:rsidRDefault="004D0143" w:rsidP="004E28D0">
            <w:pPr>
              <w:pStyle w:val="ReportMain"/>
              <w:suppressAutoHyphens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D0143" w:rsidRPr="004B1687" w:rsidRDefault="004D0143" w:rsidP="004E28D0">
            <w:pPr>
              <w:pStyle w:val="ReportMain"/>
              <w:suppressAutoHyphens/>
              <w:jc w:val="center"/>
            </w:pPr>
            <w:r w:rsidRPr="004B1687">
              <w:t>2 семестр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D0143" w:rsidRPr="004B1687" w:rsidRDefault="004D0143" w:rsidP="004E28D0">
            <w:pPr>
              <w:pStyle w:val="ReportMain"/>
              <w:suppressAutoHyphens/>
              <w:jc w:val="center"/>
            </w:pPr>
            <w:r w:rsidRPr="004B1687">
              <w:t>всего</w:t>
            </w:r>
          </w:p>
        </w:tc>
      </w:tr>
      <w:tr w:rsidR="004D0143" w:rsidRPr="004B1687" w:rsidTr="004E28D0">
        <w:tc>
          <w:tcPr>
            <w:tcW w:w="7597" w:type="dxa"/>
            <w:shd w:val="clear" w:color="auto" w:fill="auto"/>
          </w:tcPr>
          <w:p w:rsidR="004D0143" w:rsidRPr="004B1687" w:rsidRDefault="004D0143" w:rsidP="004E28D0">
            <w:pPr>
              <w:pStyle w:val="ReportMain"/>
              <w:suppressAutoHyphens/>
              <w:rPr>
                <w:b/>
              </w:rPr>
            </w:pPr>
            <w:r w:rsidRPr="004B1687">
              <w:rPr>
                <w:b/>
              </w:rPr>
              <w:t>Общая трудоёмкость</w:t>
            </w:r>
          </w:p>
        </w:tc>
        <w:tc>
          <w:tcPr>
            <w:tcW w:w="1417" w:type="dxa"/>
            <w:shd w:val="clear" w:color="auto" w:fill="auto"/>
          </w:tcPr>
          <w:p w:rsidR="004D0143" w:rsidRPr="004B1687" w:rsidRDefault="004D0143" w:rsidP="004E28D0">
            <w:pPr>
              <w:pStyle w:val="ReportMain"/>
              <w:suppressAutoHyphens/>
              <w:jc w:val="center"/>
              <w:rPr>
                <w:b/>
              </w:rPr>
            </w:pPr>
            <w:r w:rsidRPr="004B1687">
              <w:rPr>
                <w:b/>
              </w:rPr>
              <w:t>144</w:t>
            </w:r>
          </w:p>
        </w:tc>
        <w:tc>
          <w:tcPr>
            <w:tcW w:w="1417" w:type="dxa"/>
            <w:shd w:val="clear" w:color="auto" w:fill="auto"/>
          </w:tcPr>
          <w:p w:rsidR="004D0143" w:rsidRPr="004B1687" w:rsidRDefault="004D0143" w:rsidP="004E28D0">
            <w:pPr>
              <w:pStyle w:val="ReportMain"/>
              <w:suppressAutoHyphens/>
              <w:jc w:val="center"/>
              <w:rPr>
                <w:b/>
              </w:rPr>
            </w:pPr>
            <w:r w:rsidRPr="004B1687">
              <w:rPr>
                <w:b/>
              </w:rPr>
              <w:t>144</w:t>
            </w:r>
          </w:p>
        </w:tc>
      </w:tr>
      <w:tr w:rsidR="004D0143" w:rsidRPr="004B1687" w:rsidTr="004E28D0">
        <w:tc>
          <w:tcPr>
            <w:tcW w:w="7597" w:type="dxa"/>
            <w:shd w:val="clear" w:color="auto" w:fill="auto"/>
          </w:tcPr>
          <w:p w:rsidR="004D0143" w:rsidRPr="004B1687" w:rsidRDefault="004D0143" w:rsidP="004E28D0">
            <w:pPr>
              <w:pStyle w:val="ReportMain"/>
              <w:suppressAutoHyphens/>
              <w:rPr>
                <w:b/>
              </w:rPr>
            </w:pPr>
            <w:r w:rsidRPr="004B1687">
              <w:rPr>
                <w:b/>
              </w:rPr>
              <w:t>Контактная работа:</w:t>
            </w:r>
          </w:p>
        </w:tc>
        <w:tc>
          <w:tcPr>
            <w:tcW w:w="1417" w:type="dxa"/>
            <w:shd w:val="clear" w:color="auto" w:fill="auto"/>
          </w:tcPr>
          <w:p w:rsidR="004D0143" w:rsidRPr="004B1687" w:rsidRDefault="004D0143" w:rsidP="004E28D0">
            <w:pPr>
              <w:pStyle w:val="ReportMain"/>
              <w:suppressAutoHyphens/>
              <w:jc w:val="center"/>
              <w:rPr>
                <w:b/>
              </w:rPr>
            </w:pPr>
            <w:r w:rsidRPr="004B1687">
              <w:rPr>
                <w:b/>
              </w:rPr>
              <w:t>51,25</w:t>
            </w:r>
          </w:p>
        </w:tc>
        <w:tc>
          <w:tcPr>
            <w:tcW w:w="1417" w:type="dxa"/>
            <w:shd w:val="clear" w:color="auto" w:fill="auto"/>
          </w:tcPr>
          <w:p w:rsidR="004D0143" w:rsidRPr="004B1687" w:rsidRDefault="004D0143" w:rsidP="004E28D0">
            <w:pPr>
              <w:pStyle w:val="ReportMain"/>
              <w:suppressAutoHyphens/>
              <w:jc w:val="center"/>
              <w:rPr>
                <w:b/>
              </w:rPr>
            </w:pPr>
            <w:r w:rsidRPr="004B1687">
              <w:rPr>
                <w:b/>
              </w:rPr>
              <w:t>51,25</w:t>
            </w:r>
          </w:p>
        </w:tc>
      </w:tr>
      <w:tr w:rsidR="004D0143" w:rsidRPr="004B1687" w:rsidTr="004E28D0">
        <w:tc>
          <w:tcPr>
            <w:tcW w:w="7597" w:type="dxa"/>
            <w:shd w:val="clear" w:color="auto" w:fill="auto"/>
          </w:tcPr>
          <w:p w:rsidR="004D0143" w:rsidRPr="004B1687" w:rsidRDefault="004D0143" w:rsidP="004E28D0">
            <w:pPr>
              <w:pStyle w:val="ReportMain"/>
              <w:suppressAutoHyphens/>
            </w:pPr>
            <w:r w:rsidRPr="004B1687">
              <w:t>Лекции (Л)</w:t>
            </w:r>
          </w:p>
        </w:tc>
        <w:tc>
          <w:tcPr>
            <w:tcW w:w="1417" w:type="dxa"/>
            <w:shd w:val="clear" w:color="auto" w:fill="auto"/>
          </w:tcPr>
          <w:p w:rsidR="004D0143" w:rsidRPr="004B1687" w:rsidRDefault="004D0143" w:rsidP="004E28D0">
            <w:pPr>
              <w:pStyle w:val="ReportMain"/>
              <w:suppressAutoHyphens/>
              <w:jc w:val="center"/>
            </w:pPr>
            <w:r w:rsidRPr="004B1687">
              <w:t>34</w:t>
            </w:r>
          </w:p>
        </w:tc>
        <w:tc>
          <w:tcPr>
            <w:tcW w:w="1417" w:type="dxa"/>
            <w:shd w:val="clear" w:color="auto" w:fill="auto"/>
          </w:tcPr>
          <w:p w:rsidR="004D0143" w:rsidRPr="004B1687" w:rsidRDefault="004D0143" w:rsidP="004E28D0">
            <w:pPr>
              <w:pStyle w:val="ReportMain"/>
              <w:suppressAutoHyphens/>
              <w:jc w:val="center"/>
            </w:pPr>
            <w:r w:rsidRPr="004B1687">
              <w:t>34</w:t>
            </w:r>
          </w:p>
        </w:tc>
      </w:tr>
      <w:tr w:rsidR="004D0143" w:rsidRPr="004B1687" w:rsidTr="004E28D0">
        <w:tc>
          <w:tcPr>
            <w:tcW w:w="7597" w:type="dxa"/>
            <w:shd w:val="clear" w:color="auto" w:fill="auto"/>
          </w:tcPr>
          <w:p w:rsidR="004D0143" w:rsidRPr="004B1687" w:rsidRDefault="004D0143" w:rsidP="004E28D0">
            <w:pPr>
              <w:pStyle w:val="ReportMain"/>
              <w:suppressAutoHyphens/>
            </w:pPr>
            <w:r w:rsidRPr="004B1687">
              <w:t>Лабораторные работы (ЛР)</w:t>
            </w:r>
          </w:p>
        </w:tc>
        <w:tc>
          <w:tcPr>
            <w:tcW w:w="1417" w:type="dxa"/>
            <w:shd w:val="clear" w:color="auto" w:fill="auto"/>
          </w:tcPr>
          <w:p w:rsidR="004D0143" w:rsidRPr="004B1687" w:rsidRDefault="004D0143" w:rsidP="004E28D0">
            <w:pPr>
              <w:pStyle w:val="ReportMain"/>
              <w:suppressAutoHyphens/>
              <w:jc w:val="center"/>
            </w:pPr>
            <w:r w:rsidRPr="004B1687">
              <w:t>16</w:t>
            </w:r>
          </w:p>
        </w:tc>
        <w:tc>
          <w:tcPr>
            <w:tcW w:w="1417" w:type="dxa"/>
            <w:shd w:val="clear" w:color="auto" w:fill="auto"/>
          </w:tcPr>
          <w:p w:rsidR="004D0143" w:rsidRPr="004B1687" w:rsidRDefault="004D0143" w:rsidP="004E28D0">
            <w:pPr>
              <w:pStyle w:val="ReportMain"/>
              <w:suppressAutoHyphens/>
              <w:jc w:val="center"/>
            </w:pPr>
            <w:r w:rsidRPr="004B1687">
              <w:t>16</w:t>
            </w:r>
          </w:p>
        </w:tc>
      </w:tr>
      <w:tr w:rsidR="004D0143" w:rsidRPr="004B1687" w:rsidTr="004E28D0">
        <w:tc>
          <w:tcPr>
            <w:tcW w:w="7597" w:type="dxa"/>
            <w:shd w:val="clear" w:color="auto" w:fill="auto"/>
          </w:tcPr>
          <w:p w:rsidR="004D0143" w:rsidRPr="004B1687" w:rsidRDefault="004D0143" w:rsidP="004E28D0">
            <w:pPr>
              <w:pStyle w:val="ReportMain"/>
              <w:suppressAutoHyphens/>
            </w:pPr>
            <w:r w:rsidRPr="004B1687">
              <w:t>Консультации</w:t>
            </w:r>
          </w:p>
        </w:tc>
        <w:tc>
          <w:tcPr>
            <w:tcW w:w="1417" w:type="dxa"/>
            <w:shd w:val="clear" w:color="auto" w:fill="auto"/>
          </w:tcPr>
          <w:p w:rsidR="004D0143" w:rsidRPr="004B1687" w:rsidRDefault="004D0143" w:rsidP="004E28D0">
            <w:pPr>
              <w:pStyle w:val="ReportMain"/>
              <w:suppressAutoHyphens/>
              <w:jc w:val="center"/>
            </w:pPr>
            <w:r w:rsidRPr="004B1687">
              <w:t>1</w:t>
            </w:r>
          </w:p>
        </w:tc>
        <w:tc>
          <w:tcPr>
            <w:tcW w:w="1417" w:type="dxa"/>
            <w:shd w:val="clear" w:color="auto" w:fill="auto"/>
          </w:tcPr>
          <w:p w:rsidR="004D0143" w:rsidRPr="004B1687" w:rsidRDefault="004D0143" w:rsidP="004E28D0">
            <w:pPr>
              <w:pStyle w:val="ReportMain"/>
              <w:suppressAutoHyphens/>
              <w:jc w:val="center"/>
            </w:pPr>
            <w:r w:rsidRPr="004B1687">
              <w:t>1</w:t>
            </w:r>
          </w:p>
        </w:tc>
      </w:tr>
      <w:tr w:rsidR="004D0143" w:rsidRPr="004B1687" w:rsidTr="004E28D0">
        <w:tc>
          <w:tcPr>
            <w:tcW w:w="7597" w:type="dxa"/>
            <w:tcBorders>
              <w:bottom w:val="single" w:sz="4" w:space="0" w:color="auto"/>
            </w:tcBorders>
            <w:shd w:val="clear" w:color="auto" w:fill="auto"/>
          </w:tcPr>
          <w:p w:rsidR="004D0143" w:rsidRPr="004B1687" w:rsidRDefault="004D0143" w:rsidP="004E28D0">
            <w:pPr>
              <w:pStyle w:val="ReportMain"/>
              <w:suppressAutoHyphens/>
            </w:pPr>
            <w:r w:rsidRPr="004B1687">
              <w:t>Промежуточная аттестация (зачет, экзамен)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D0143" w:rsidRPr="004B1687" w:rsidRDefault="004D0143" w:rsidP="004E28D0">
            <w:pPr>
              <w:pStyle w:val="ReportMain"/>
              <w:suppressAutoHyphens/>
              <w:jc w:val="center"/>
            </w:pPr>
            <w:r w:rsidRPr="004B1687">
              <w:t>0,25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D0143" w:rsidRPr="004B1687" w:rsidRDefault="004D0143" w:rsidP="004E28D0">
            <w:pPr>
              <w:pStyle w:val="ReportMain"/>
              <w:suppressAutoHyphens/>
              <w:jc w:val="center"/>
            </w:pPr>
            <w:r w:rsidRPr="004B1687">
              <w:t>0,25</w:t>
            </w:r>
          </w:p>
        </w:tc>
      </w:tr>
      <w:tr w:rsidR="004D0143" w:rsidRPr="004B1687" w:rsidTr="004E28D0">
        <w:tc>
          <w:tcPr>
            <w:tcW w:w="7597" w:type="dxa"/>
            <w:tcBorders>
              <w:bottom w:val="nil"/>
            </w:tcBorders>
            <w:shd w:val="clear" w:color="auto" w:fill="auto"/>
          </w:tcPr>
          <w:p w:rsidR="004D0143" w:rsidRPr="004B1687" w:rsidRDefault="004D0143" w:rsidP="004E28D0">
            <w:pPr>
              <w:pStyle w:val="ReportMain"/>
              <w:suppressAutoHyphens/>
              <w:rPr>
                <w:b/>
              </w:rPr>
            </w:pPr>
            <w:r w:rsidRPr="004B1687">
              <w:rPr>
                <w:b/>
              </w:rPr>
              <w:t>Самостоятельная работа: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4D0143" w:rsidRPr="004B1687" w:rsidRDefault="004D0143" w:rsidP="004E28D0">
            <w:pPr>
              <w:pStyle w:val="ReportMain"/>
              <w:suppressAutoHyphens/>
              <w:jc w:val="center"/>
              <w:rPr>
                <w:b/>
              </w:rPr>
            </w:pPr>
            <w:r w:rsidRPr="004B1687">
              <w:rPr>
                <w:b/>
              </w:rPr>
              <w:t>92,75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4D0143" w:rsidRPr="004B1687" w:rsidRDefault="004D0143" w:rsidP="004E28D0">
            <w:pPr>
              <w:pStyle w:val="ReportMain"/>
              <w:suppressAutoHyphens/>
              <w:jc w:val="center"/>
              <w:rPr>
                <w:b/>
              </w:rPr>
            </w:pPr>
            <w:r w:rsidRPr="004B1687">
              <w:rPr>
                <w:b/>
              </w:rPr>
              <w:t>92,75</w:t>
            </w:r>
          </w:p>
        </w:tc>
      </w:tr>
      <w:tr w:rsidR="004D0143" w:rsidRPr="004B1687" w:rsidTr="004E28D0">
        <w:tc>
          <w:tcPr>
            <w:tcW w:w="7597" w:type="dxa"/>
            <w:tcBorders>
              <w:top w:val="nil"/>
            </w:tcBorders>
            <w:shd w:val="clear" w:color="auto" w:fill="auto"/>
          </w:tcPr>
          <w:p w:rsidR="004D0143" w:rsidRPr="004B1687" w:rsidRDefault="004D0143" w:rsidP="004E28D0">
            <w:pPr>
              <w:pStyle w:val="ReportMain"/>
              <w:suppressAutoHyphens/>
              <w:rPr>
                <w:i/>
              </w:rPr>
            </w:pPr>
            <w:r w:rsidRPr="004B1687">
              <w:rPr>
                <w:i/>
              </w:rPr>
              <w:t xml:space="preserve"> - выполнение индивидуального творческого задания (ИТЗ);</w:t>
            </w:r>
          </w:p>
          <w:p w:rsidR="004D0143" w:rsidRPr="004B1687" w:rsidRDefault="004D0143" w:rsidP="004E28D0">
            <w:pPr>
              <w:pStyle w:val="ReportMain"/>
              <w:suppressAutoHyphens/>
              <w:rPr>
                <w:i/>
              </w:rPr>
            </w:pPr>
            <w:r w:rsidRPr="004B1687">
              <w:rPr>
                <w:i/>
              </w:rPr>
              <w:t xml:space="preserve"> - подготовка к лабораторным занятиям;</w:t>
            </w:r>
          </w:p>
          <w:p w:rsidR="004D0143" w:rsidRPr="004B1687" w:rsidRDefault="004D0143" w:rsidP="004E28D0">
            <w:pPr>
              <w:pStyle w:val="ReportMain"/>
              <w:suppressAutoHyphens/>
              <w:rPr>
                <w:i/>
              </w:rPr>
            </w:pPr>
            <w:r w:rsidRPr="004B1687">
              <w:rPr>
                <w:i/>
              </w:rPr>
              <w:t xml:space="preserve"> - подготовка к рубежному контролю и т.п.)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4D0143" w:rsidRPr="004B1687" w:rsidRDefault="004D0143" w:rsidP="004E28D0">
            <w:pPr>
              <w:pStyle w:val="ReportMain"/>
              <w:suppressAutoHyphens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4D0143" w:rsidRPr="004B1687" w:rsidRDefault="004D0143" w:rsidP="004E28D0">
            <w:pPr>
              <w:pStyle w:val="ReportMain"/>
              <w:suppressAutoHyphens/>
              <w:jc w:val="center"/>
              <w:rPr>
                <w:i/>
              </w:rPr>
            </w:pPr>
          </w:p>
        </w:tc>
      </w:tr>
      <w:tr w:rsidR="004D0143" w:rsidRPr="004B1687" w:rsidTr="004E28D0">
        <w:tc>
          <w:tcPr>
            <w:tcW w:w="7597" w:type="dxa"/>
            <w:shd w:val="clear" w:color="auto" w:fill="auto"/>
          </w:tcPr>
          <w:p w:rsidR="004D0143" w:rsidRPr="004B1687" w:rsidRDefault="004D0143" w:rsidP="004E28D0">
            <w:pPr>
              <w:pStyle w:val="ReportMain"/>
              <w:suppressAutoHyphens/>
              <w:rPr>
                <w:b/>
              </w:rPr>
            </w:pPr>
            <w:r w:rsidRPr="004B1687">
              <w:rPr>
                <w:b/>
              </w:rPr>
              <w:t>Вид итогового контроля (зачет, экзамен, дифференцированный зачет)</w:t>
            </w:r>
          </w:p>
        </w:tc>
        <w:tc>
          <w:tcPr>
            <w:tcW w:w="1417" w:type="dxa"/>
            <w:shd w:val="clear" w:color="auto" w:fill="auto"/>
          </w:tcPr>
          <w:p w:rsidR="004D0143" w:rsidRPr="004B1687" w:rsidRDefault="004D0143" w:rsidP="004E28D0">
            <w:pPr>
              <w:pStyle w:val="ReportMain"/>
              <w:suppressAutoHyphens/>
              <w:jc w:val="center"/>
              <w:rPr>
                <w:b/>
              </w:rPr>
            </w:pPr>
            <w:r w:rsidRPr="004B1687">
              <w:rPr>
                <w:b/>
              </w:rPr>
              <w:t>экзамен</w:t>
            </w:r>
          </w:p>
        </w:tc>
        <w:tc>
          <w:tcPr>
            <w:tcW w:w="1417" w:type="dxa"/>
            <w:shd w:val="clear" w:color="auto" w:fill="auto"/>
          </w:tcPr>
          <w:p w:rsidR="004D0143" w:rsidRPr="004B1687" w:rsidRDefault="004D0143" w:rsidP="004E28D0">
            <w:pPr>
              <w:pStyle w:val="ReportMain"/>
              <w:suppressAutoHyphens/>
              <w:jc w:val="center"/>
              <w:rPr>
                <w:b/>
              </w:rPr>
            </w:pPr>
          </w:p>
        </w:tc>
      </w:tr>
    </w:tbl>
    <w:p w:rsidR="004D0143" w:rsidRDefault="004D0143" w:rsidP="004D0143">
      <w:pPr>
        <w:pStyle w:val="ReportMain"/>
        <w:suppressAutoHyphens/>
        <w:ind w:firstLine="709"/>
        <w:jc w:val="both"/>
      </w:pPr>
    </w:p>
    <w:p w:rsidR="004D0143" w:rsidRDefault="004D0143" w:rsidP="004D0143">
      <w:pPr>
        <w:pStyle w:val="ReportMain"/>
        <w:keepNext/>
        <w:suppressAutoHyphens/>
        <w:ind w:firstLine="709"/>
        <w:jc w:val="both"/>
      </w:pPr>
      <w:r>
        <w:t>Разделы дисциплины, изучаемые в 2 семестре</w:t>
      </w:r>
    </w:p>
    <w:tbl>
      <w:tblPr>
        <w:tblW w:w="10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5051"/>
        <w:gridCol w:w="1134"/>
        <w:gridCol w:w="567"/>
        <w:gridCol w:w="567"/>
        <w:gridCol w:w="567"/>
        <w:gridCol w:w="1134"/>
      </w:tblGrid>
      <w:tr w:rsidR="004D0143" w:rsidRPr="0064372F" w:rsidTr="004E28D0">
        <w:trPr>
          <w:tblHeader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 w:rsidRPr="0064372F">
              <w:t>№ раздела</w:t>
            </w:r>
          </w:p>
        </w:tc>
        <w:tc>
          <w:tcPr>
            <w:tcW w:w="5051" w:type="dxa"/>
            <w:vMerge w:val="restart"/>
            <w:shd w:val="clear" w:color="auto" w:fill="auto"/>
            <w:vAlign w:val="center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 w:rsidRPr="0064372F">
              <w:t>Наименование разделов</w:t>
            </w:r>
          </w:p>
        </w:tc>
        <w:tc>
          <w:tcPr>
            <w:tcW w:w="3969" w:type="dxa"/>
            <w:gridSpan w:val="5"/>
            <w:shd w:val="clear" w:color="auto" w:fill="auto"/>
            <w:vAlign w:val="center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 w:rsidRPr="0064372F">
              <w:t>Количество часов</w:t>
            </w:r>
          </w:p>
        </w:tc>
      </w:tr>
      <w:tr w:rsidR="004D0143" w:rsidRPr="0064372F" w:rsidTr="004E28D0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 w:rsidRPr="0064372F">
              <w:t>всего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4D0143" w:rsidRDefault="004D0143" w:rsidP="004E28D0">
            <w:pPr>
              <w:pStyle w:val="ReportMain"/>
              <w:suppressAutoHyphens/>
              <w:jc w:val="center"/>
            </w:pPr>
            <w:r w:rsidRPr="0064372F">
              <w:t>аудиторная</w:t>
            </w:r>
          </w:p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 w:rsidRPr="0064372F">
              <w:t>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 w:rsidRPr="0064372F">
              <w:t>внеауд. работа</w:t>
            </w:r>
          </w:p>
        </w:tc>
      </w:tr>
      <w:tr w:rsidR="004D0143" w:rsidRPr="0064372F" w:rsidTr="004E28D0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 w:rsidRPr="0064372F">
              <w:t>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 w:rsidRPr="0064372F">
              <w:t>ПЗ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 w:rsidRPr="0064372F">
              <w:t>ЛР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</w:p>
        </w:tc>
      </w:tr>
      <w:tr w:rsidR="004D0143" w:rsidRPr="0064372F" w:rsidTr="004E28D0">
        <w:tc>
          <w:tcPr>
            <w:tcW w:w="1134" w:type="dxa"/>
            <w:shd w:val="clear" w:color="auto" w:fill="auto"/>
          </w:tcPr>
          <w:p w:rsidR="004D0143" w:rsidRPr="007872BB" w:rsidRDefault="004D0143" w:rsidP="004E28D0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5051" w:type="dxa"/>
            <w:shd w:val="clear" w:color="auto" w:fill="auto"/>
          </w:tcPr>
          <w:p w:rsidR="004D0143" w:rsidRPr="007872BB" w:rsidRDefault="004D0143" w:rsidP="004E28D0">
            <w:pPr>
              <w:pStyle w:val="ReportMain"/>
              <w:suppressAutoHyphens/>
            </w:pPr>
            <w:r w:rsidRPr="00795701">
              <w:t>Введение. Основные понятия курса</w:t>
            </w:r>
            <w:r>
              <w:t>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D0143" w:rsidRPr="009008F2" w:rsidRDefault="004D0143" w:rsidP="004E28D0">
            <w:pPr>
              <w:pStyle w:val="ReportMain"/>
              <w:suppressAutoHyphens/>
              <w:jc w:val="center"/>
            </w:pPr>
            <w:r>
              <w:t>8</w:t>
            </w:r>
          </w:p>
        </w:tc>
        <w:tc>
          <w:tcPr>
            <w:tcW w:w="567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8</w:t>
            </w:r>
          </w:p>
        </w:tc>
      </w:tr>
      <w:tr w:rsidR="004D0143" w:rsidRPr="0064372F" w:rsidTr="004E28D0">
        <w:tc>
          <w:tcPr>
            <w:tcW w:w="1134" w:type="dxa"/>
            <w:shd w:val="clear" w:color="auto" w:fill="auto"/>
          </w:tcPr>
          <w:p w:rsidR="004D0143" w:rsidRPr="007872BB" w:rsidRDefault="004D0143" w:rsidP="004E28D0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5051" w:type="dxa"/>
            <w:shd w:val="clear" w:color="auto" w:fill="auto"/>
          </w:tcPr>
          <w:p w:rsidR="004D0143" w:rsidRPr="007872BB" w:rsidRDefault="004D0143" w:rsidP="004E28D0">
            <w:pPr>
              <w:pStyle w:val="ReportMain"/>
              <w:suppressAutoHyphens/>
            </w:pPr>
            <w:r w:rsidRPr="00795701">
              <w:t>Знания и их свойства</w:t>
            </w:r>
            <w:r>
              <w:t>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D0143" w:rsidRPr="009008F2" w:rsidRDefault="004D0143" w:rsidP="004E28D0">
            <w:pPr>
              <w:pStyle w:val="ReportMain"/>
              <w:suppressAutoHyphens/>
              <w:jc w:val="center"/>
            </w:pPr>
            <w:r>
              <w:t>16</w:t>
            </w:r>
          </w:p>
        </w:tc>
        <w:tc>
          <w:tcPr>
            <w:tcW w:w="567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12</w:t>
            </w:r>
          </w:p>
        </w:tc>
      </w:tr>
      <w:tr w:rsidR="004D0143" w:rsidRPr="0064372F" w:rsidTr="004E28D0">
        <w:tc>
          <w:tcPr>
            <w:tcW w:w="1134" w:type="dxa"/>
            <w:shd w:val="clear" w:color="auto" w:fill="auto"/>
          </w:tcPr>
          <w:p w:rsidR="004D0143" w:rsidRPr="007872BB" w:rsidRDefault="004D0143" w:rsidP="004E28D0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5051" w:type="dxa"/>
            <w:shd w:val="clear" w:color="auto" w:fill="auto"/>
          </w:tcPr>
          <w:p w:rsidR="004D0143" w:rsidRPr="007872BB" w:rsidRDefault="004D0143" w:rsidP="004E28D0">
            <w:pPr>
              <w:pStyle w:val="ReportMain"/>
              <w:suppressAutoHyphens/>
            </w:pPr>
            <w:r w:rsidRPr="00795701">
              <w:t>Модели представления знаний</w:t>
            </w:r>
            <w:r>
              <w:t>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D0143" w:rsidRPr="009008F2" w:rsidRDefault="004D0143" w:rsidP="004E28D0">
            <w:pPr>
              <w:pStyle w:val="ReportMain"/>
              <w:suppressAutoHyphens/>
              <w:jc w:val="center"/>
            </w:pPr>
            <w:r>
              <w:t>16</w:t>
            </w:r>
          </w:p>
        </w:tc>
        <w:tc>
          <w:tcPr>
            <w:tcW w:w="567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4D0143" w:rsidRPr="0064372F" w:rsidTr="004E28D0">
        <w:tc>
          <w:tcPr>
            <w:tcW w:w="1134" w:type="dxa"/>
            <w:shd w:val="clear" w:color="auto" w:fill="auto"/>
          </w:tcPr>
          <w:p w:rsidR="004D0143" w:rsidRPr="007872BB" w:rsidRDefault="004D0143" w:rsidP="004E28D0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5051" w:type="dxa"/>
            <w:shd w:val="clear" w:color="auto" w:fill="auto"/>
          </w:tcPr>
          <w:p w:rsidR="004D0143" w:rsidRPr="007872BB" w:rsidRDefault="004D0143" w:rsidP="004E28D0">
            <w:pPr>
              <w:pStyle w:val="ReportMain"/>
              <w:suppressAutoHyphens/>
            </w:pPr>
            <w:r w:rsidRPr="00795701">
              <w:t>Механизм логического вывода при обработке базы знаний</w:t>
            </w:r>
            <w:r>
              <w:t>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D0143" w:rsidRPr="009008F2" w:rsidRDefault="004D0143" w:rsidP="004E28D0">
            <w:pPr>
              <w:pStyle w:val="ReportMain"/>
              <w:suppressAutoHyphens/>
              <w:jc w:val="center"/>
            </w:pPr>
            <w:r>
              <w:t>18</w:t>
            </w:r>
          </w:p>
        </w:tc>
        <w:tc>
          <w:tcPr>
            <w:tcW w:w="567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14</w:t>
            </w:r>
          </w:p>
        </w:tc>
      </w:tr>
      <w:tr w:rsidR="004D0143" w:rsidRPr="0064372F" w:rsidTr="004E28D0">
        <w:tc>
          <w:tcPr>
            <w:tcW w:w="1134" w:type="dxa"/>
            <w:shd w:val="clear" w:color="auto" w:fill="auto"/>
          </w:tcPr>
          <w:p w:rsidR="004D0143" w:rsidRPr="007872BB" w:rsidRDefault="004D0143" w:rsidP="004E28D0">
            <w:pPr>
              <w:pStyle w:val="ReportMain"/>
              <w:suppressAutoHyphens/>
              <w:jc w:val="center"/>
            </w:pPr>
            <w:r>
              <w:lastRenderedPageBreak/>
              <w:t>5</w:t>
            </w:r>
          </w:p>
        </w:tc>
        <w:tc>
          <w:tcPr>
            <w:tcW w:w="5051" w:type="dxa"/>
            <w:shd w:val="clear" w:color="auto" w:fill="auto"/>
          </w:tcPr>
          <w:p w:rsidR="004D0143" w:rsidRPr="007872BB" w:rsidRDefault="004D0143" w:rsidP="004E28D0">
            <w:pPr>
              <w:pStyle w:val="ReportMain"/>
              <w:suppressAutoHyphens/>
            </w:pPr>
            <w:r w:rsidRPr="00795701">
              <w:t>Экспертные системы</w:t>
            </w:r>
            <w:r>
              <w:t>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D0143" w:rsidRPr="009008F2" w:rsidRDefault="004D0143" w:rsidP="004E28D0">
            <w:pPr>
              <w:pStyle w:val="ReportMain"/>
              <w:suppressAutoHyphens/>
              <w:jc w:val="center"/>
            </w:pPr>
            <w:r>
              <w:t>18</w:t>
            </w:r>
          </w:p>
        </w:tc>
        <w:tc>
          <w:tcPr>
            <w:tcW w:w="567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12</w:t>
            </w:r>
          </w:p>
        </w:tc>
      </w:tr>
      <w:tr w:rsidR="004D0143" w:rsidRPr="0064372F" w:rsidTr="004E28D0">
        <w:tc>
          <w:tcPr>
            <w:tcW w:w="1134" w:type="dxa"/>
            <w:shd w:val="clear" w:color="auto" w:fill="auto"/>
          </w:tcPr>
          <w:p w:rsidR="004D0143" w:rsidRPr="007872BB" w:rsidRDefault="004D0143" w:rsidP="004E28D0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5051" w:type="dxa"/>
            <w:shd w:val="clear" w:color="auto" w:fill="auto"/>
          </w:tcPr>
          <w:p w:rsidR="004D0143" w:rsidRPr="007872BB" w:rsidRDefault="004D0143" w:rsidP="004E28D0">
            <w:pPr>
              <w:pStyle w:val="ReportMain"/>
              <w:suppressAutoHyphens/>
            </w:pPr>
            <w:r w:rsidRPr="00795701">
              <w:t>Проектирование экспертной системы (ЭС).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D0143" w:rsidRPr="009008F2" w:rsidRDefault="004D0143" w:rsidP="004E28D0">
            <w:pPr>
              <w:pStyle w:val="ReportMain"/>
              <w:suppressAutoHyphens/>
              <w:jc w:val="center"/>
            </w:pPr>
            <w:r>
              <w:t>24</w:t>
            </w:r>
          </w:p>
        </w:tc>
        <w:tc>
          <w:tcPr>
            <w:tcW w:w="567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14</w:t>
            </w:r>
          </w:p>
        </w:tc>
      </w:tr>
      <w:tr w:rsidR="004D0143" w:rsidRPr="0064372F" w:rsidTr="004E28D0">
        <w:tc>
          <w:tcPr>
            <w:tcW w:w="1134" w:type="dxa"/>
            <w:shd w:val="clear" w:color="auto" w:fill="auto"/>
          </w:tcPr>
          <w:p w:rsidR="004D0143" w:rsidRPr="007872BB" w:rsidRDefault="004D0143" w:rsidP="004E28D0">
            <w:pPr>
              <w:pStyle w:val="ReportMain"/>
              <w:suppressAutoHyphens/>
              <w:jc w:val="center"/>
            </w:pPr>
            <w:r>
              <w:t>7</w:t>
            </w:r>
          </w:p>
        </w:tc>
        <w:tc>
          <w:tcPr>
            <w:tcW w:w="5051" w:type="dxa"/>
            <w:shd w:val="clear" w:color="auto" w:fill="auto"/>
          </w:tcPr>
          <w:p w:rsidR="004D0143" w:rsidRPr="007872BB" w:rsidRDefault="004D0143" w:rsidP="004E28D0">
            <w:pPr>
              <w:pStyle w:val="ReportMain"/>
              <w:suppressAutoHyphens/>
            </w:pPr>
            <w:r w:rsidRPr="00795701">
              <w:t>Диагностические ЭС Байесовского типа.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D0143" w:rsidRPr="009008F2" w:rsidRDefault="004D0143" w:rsidP="004E28D0">
            <w:pPr>
              <w:pStyle w:val="ReportMain"/>
              <w:suppressAutoHyphens/>
              <w:jc w:val="center"/>
            </w:pPr>
            <w:r>
              <w:t>20</w:t>
            </w:r>
          </w:p>
        </w:tc>
        <w:tc>
          <w:tcPr>
            <w:tcW w:w="567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12</w:t>
            </w:r>
          </w:p>
        </w:tc>
      </w:tr>
      <w:tr w:rsidR="004D0143" w:rsidRPr="0064372F" w:rsidTr="004E28D0">
        <w:tc>
          <w:tcPr>
            <w:tcW w:w="1134" w:type="dxa"/>
            <w:shd w:val="clear" w:color="auto" w:fill="auto"/>
          </w:tcPr>
          <w:p w:rsidR="004D0143" w:rsidRPr="007872BB" w:rsidRDefault="004D0143" w:rsidP="004E28D0">
            <w:pPr>
              <w:pStyle w:val="ReportMain"/>
              <w:suppressAutoHyphens/>
              <w:jc w:val="center"/>
            </w:pPr>
            <w:r>
              <w:t>8</w:t>
            </w:r>
          </w:p>
        </w:tc>
        <w:tc>
          <w:tcPr>
            <w:tcW w:w="5051" w:type="dxa"/>
            <w:shd w:val="clear" w:color="auto" w:fill="auto"/>
          </w:tcPr>
          <w:p w:rsidR="004D0143" w:rsidRPr="007872BB" w:rsidRDefault="004D0143" w:rsidP="004E28D0">
            <w:pPr>
              <w:pStyle w:val="ReportMain"/>
              <w:suppressAutoHyphens/>
            </w:pPr>
            <w:r w:rsidRPr="00795701">
              <w:t>Мультиагентый подход к проектированию интеллектуальных информационных систем.</w:t>
            </w:r>
          </w:p>
        </w:tc>
        <w:tc>
          <w:tcPr>
            <w:tcW w:w="1134" w:type="dxa"/>
            <w:shd w:val="clear" w:color="auto" w:fill="auto"/>
          </w:tcPr>
          <w:p w:rsidR="004D0143" w:rsidRPr="009008F2" w:rsidRDefault="004D0143" w:rsidP="004E28D0">
            <w:pPr>
              <w:pStyle w:val="ReportMain"/>
              <w:suppressAutoHyphens/>
              <w:jc w:val="center"/>
            </w:pPr>
            <w:r>
              <w:t>24</w:t>
            </w:r>
          </w:p>
        </w:tc>
        <w:tc>
          <w:tcPr>
            <w:tcW w:w="567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567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1134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14</w:t>
            </w:r>
          </w:p>
        </w:tc>
      </w:tr>
      <w:tr w:rsidR="004D0143" w:rsidRPr="0064372F" w:rsidTr="004E28D0">
        <w:tc>
          <w:tcPr>
            <w:tcW w:w="1134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</w:p>
        </w:tc>
        <w:tc>
          <w:tcPr>
            <w:tcW w:w="5051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</w:pPr>
            <w:r w:rsidRPr="0064372F"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144</w:t>
            </w:r>
          </w:p>
        </w:tc>
        <w:tc>
          <w:tcPr>
            <w:tcW w:w="567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34</w:t>
            </w:r>
          </w:p>
        </w:tc>
        <w:tc>
          <w:tcPr>
            <w:tcW w:w="567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16</w:t>
            </w:r>
          </w:p>
        </w:tc>
        <w:tc>
          <w:tcPr>
            <w:tcW w:w="1134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96</w:t>
            </w:r>
          </w:p>
        </w:tc>
      </w:tr>
      <w:tr w:rsidR="004D0143" w:rsidRPr="0064372F" w:rsidTr="004E28D0">
        <w:tc>
          <w:tcPr>
            <w:tcW w:w="1134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</w:p>
        </w:tc>
        <w:tc>
          <w:tcPr>
            <w:tcW w:w="5051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</w:pPr>
            <w:r w:rsidRPr="0064372F"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144</w:t>
            </w:r>
          </w:p>
        </w:tc>
        <w:tc>
          <w:tcPr>
            <w:tcW w:w="567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34</w:t>
            </w:r>
          </w:p>
        </w:tc>
        <w:tc>
          <w:tcPr>
            <w:tcW w:w="567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16</w:t>
            </w:r>
          </w:p>
        </w:tc>
        <w:tc>
          <w:tcPr>
            <w:tcW w:w="1134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96</w:t>
            </w:r>
          </w:p>
        </w:tc>
      </w:tr>
    </w:tbl>
    <w:p w:rsidR="004D0143" w:rsidRDefault="004D0143" w:rsidP="004D0143">
      <w:pPr>
        <w:pStyle w:val="ReportMain"/>
        <w:keepNext/>
        <w:suppressAutoHyphens/>
        <w:ind w:firstLine="709"/>
        <w:jc w:val="both"/>
      </w:pPr>
    </w:p>
    <w:p w:rsidR="004D0143" w:rsidRDefault="004D0143" w:rsidP="004D0143">
      <w:pPr>
        <w:pStyle w:val="ReportMain"/>
        <w:keepNext/>
        <w:suppressAutoHyphens/>
        <w:ind w:firstLine="709"/>
        <w:jc w:val="both"/>
      </w:pPr>
    </w:p>
    <w:p w:rsidR="004D0143" w:rsidRDefault="004D0143" w:rsidP="004D0143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4.2 Содержание разделов дисциплины</w:t>
      </w:r>
    </w:p>
    <w:p w:rsidR="004D0143" w:rsidRDefault="004D0143" w:rsidP="004D0143">
      <w:pPr>
        <w:pStyle w:val="ReportMain"/>
        <w:suppressAutoHyphens/>
        <w:ind w:firstLine="709"/>
        <w:jc w:val="both"/>
        <w:rPr>
          <w:i/>
        </w:rPr>
      </w:pPr>
      <w:r>
        <w:rPr>
          <w:b/>
        </w:rPr>
        <w:t>1</w:t>
      </w:r>
      <w:r w:rsidRPr="009D2161">
        <w:rPr>
          <w:b/>
        </w:rPr>
        <w:t>Введение. Основные понятия курса.</w:t>
      </w:r>
      <w:r>
        <w:rPr>
          <w:b/>
        </w:rPr>
        <w:t xml:space="preserve"> </w:t>
      </w:r>
      <w:r w:rsidRPr="009D2161">
        <w:rPr>
          <w:i/>
        </w:rPr>
        <w:t>Основные определения искусственного интеллекта и интеллектуальных информационных систем (ИИС). Тест Тьюринга. Классификация ИИС по Расселу-Норвигу.</w:t>
      </w:r>
    </w:p>
    <w:p w:rsidR="004D0143" w:rsidRPr="009D2161" w:rsidRDefault="004D0143" w:rsidP="004D0143">
      <w:pPr>
        <w:pStyle w:val="ReportMain"/>
        <w:suppressAutoHyphens/>
        <w:ind w:firstLine="709"/>
        <w:jc w:val="both"/>
        <w:rPr>
          <w:i/>
        </w:rPr>
      </w:pPr>
      <w:r w:rsidRPr="009D2161">
        <w:rPr>
          <w:b/>
        </w:rPr>
        <w:t>2 Знания и их свойства.</w:t>
      </w:r>
      <w:r>
        <w:rPr>
          <w:b/>
        </w:rPr>
        <w:t xml:space="preserve"> </w:t>
      </w:r>
      <w:r w:rsidRPr="009D2161">
        <w:rPr>
          <w:i/>
        </w:rPr>
        <w:t>Определения знаний и данных. Свойства знаний (цепочка трансформации «от данных к знаниям»). Дополнительный терминологический аппарат.</w:t>
      </w:r>
    </w:p>
    <w:p w:rsidR="004D0143" w:rsidRPr="009D2161" w:rsidRDefault="004D0143" w:rsidP="004D0143">
      <w:pPr>
        <w:pStyle w:val="ReportMain"/>
        <w:suppressAutoHyphens/>
        <w:ind w:firstLine="709"/>
        <w:jc w:val="both"/>
        <w:rPr>
          <w:i/>
        </w:rPr>
      </w:pPr>
      <w:r>
        <w:rPr>
          <w:b/>
        </w:rPr>
        <w:t xml:space="preserve">3 </w:t>
      </w:r>
      <w:r w:rsidRPr="009D2161">
        <w:rPr>
          <w:b/>
        </w:rPr>
        <w:t>Модели представления знаний.</w:t>
      </w:r>
      <w:r>
        <w:rPr>
          <w:b/>
        </w:rPr>
        <w:t xml:space="preserve"> </w:t>
      </w:r>
      <w:r w:rsidRPr="009D2161">
        <w:rPr>
          <w:i/>
        </w:rPr>
        <w:t>Классификация моделей представления знаний (МПЗ). МПЗ – «тройка». Семантические сети. Фреймовая МПЗ. Продукционная МПЗ. Гибридные МПЗ на примере фреймово-продукционной МПЗ.</w:t>
      </w:r>
    </w:p>
    <w:p w:rsidR="004D0143" w:rsidRPr="009D2161" w:rsidRDefault="004D0143" w:rsidP="004D0143">
      <w:pPr>
        <w:pStyle w:val="ReportMain"/>
        <w:suppressAutoHyphens/>
        <w:ind w:firstLine="709"/>
        <w:jc w:val="both"/>
        <w:rPr>
          <w:i/>
        </w:rPr>
      </w:pPr>
      <w:r w:rsidRPr="009D2161">
        <w:rPr>
          <w:b/>
        </w:rPr>
        <w:t>4 Механизм логического вывода при обработке базы знаний.</w:t>
      </w:r>
      <w:r>
        <w:rPr>
          <w:b/>
        </w:rPr>
        <w:t xml:space="preserve"> </w:t>
      </w:r>
      <w:r w:rsidRPr="009D2161">
        <w:rPr>
          <w:i/>
        </w:rPr>
        <w:t>Основные определения механизма логического вывода (МЛВ). МЛВ в модели «тройка». МЛВ в продукционной модели (прямой и обратный вывод). МЛВ в семантических сетях. МЛВ во фреймовых БЗ. Основные принципы организации МЛВ в БЗ с гибридными моделями представления знаний.</w:t>
      </w:r>
    </w:p>
    <w:p w:rsidR="004D0143" w:rsidRPr="009D2161" w:rsidRDefault="004D0143" w:rsidP="004D0143">
      <w:pPr>
        <w:pStyle w:val="ReportMain"/>
        <w:suppressAutoHyphens/>
        <w:ind w:firstLine="709"/>
        <w:jc w:val="both"/>
        <w:rPr>
          <w:i/>
        </w:rPr>
      </w:pPr>
      <w:r>
        <w:rPr>
          <w:b/>
        </w:rPr>
        <w:t xml:space="preserve">5 </w:t>
      </w:r>
      <w:r w:rsidRPr="009D2161">
        <w:rPr>
          <w:b/>
        </w:rPr>
        <w:t>Экспертные системы.</w:t>
      </w:r>
      <w:r>
        <w:rPr>
          <w:b/>
        </w:rPr>
        <w:t xml:space="preserve"> </w:t>
      </w:r>
      <w:r w:rsidRPr="009D2161">
        <w:rPr>
          <w:i/>
        </w:rPr>
        <w:t>Основные определения экспертной системы. Архитектуры экспертной системы: база знаний, интерпретатор, лингвистический процессор, объяснительная компонента, компонента приобретения знаний. Классификация экспертных систем.</w:t>
      </w:r>
    </w:p>
    <w:p w:rsidR="004D0143" w:rsidRPr="009D2161" w:rsidRDefault="004D0143" w:rsidP="004D0143">
      <w:pPr>
        <w:pStyle w:val="ReportMain"/>
        <w:suppressAutoHyphens/>
        <w:ind w:firstLine="709"/>
        <w:jc w:val="both"/>
        <w:rPr>
          <w:i/>
        </w:rPr>
      </w:pPr>
      <w:r w:rsidRPr="009D2161">
        <w:rPr>
          <w:b/>
        </w:rPr>
        <w:t>6 Проектирование экспертной системы.</w:t>
      </w:r>
      <w:r>
        <w:rPr>
          <w:b/>
        </w:rPr>
        <w:t xml:space="preserve"> </w:t>
      </w:r>
      <w:r w:rsidRPr="009D2161">
        <w:rPr>
          <w:i/>
        </w:rPr>
        <w:t>Режимы работы экспертной системы. Проектирование интерфейса пользователя ЭС. проектирование интерфейса эксперта. Вопросы физической реализации МПЗ при проектировании структуры БЗ.</w:t>
      </w:r>
    </w:p>
    <w:p w:rsidR="004D0143" w:rsidRPr="009D2161" w:rsidRDefault="004D0143" w:rsidP="004D0143">
      <w:pPr>
        <w:pStyle w:val="ReportMain"/>
        <w:suppressAutoHyphens/>
        <w:ind w:firstLine="709"/>
        <w:jc w:val="both"/>
        <w:rPr>
          <w:i/>
        </w:rPr>
      </w:pPr>
      <w:r w:rsidRPr="009D2161">
        <w:rPr>
          <w:b/>
        </w:rPr>
        <w:t>7 Диагностические ЭС Байесовского типа.</w:t>
      </w:r>
      <w:r>
        <w:rPr>
          <w:b/>
        </w:rPr>
        <w:t xml:space="preserve"> </w:t>
      </w:r>
      <w:r w:rsidRPr="009D2161">
        <w:rPr>
          <w:i/>
        </w:rPr>
        <w:t>Основные определения диагностических ЭС, область применения. Компоненты механизма диагностических ЭС. Алгоритм обработки знаний в диагностических ЭС.</w:t>
      </w:r>
    </w:p>
    <w:p w:rsidR="004D0143" w:rsidRDefault="004D0143" w:rsidP="004D0143">
      <w:pPr>
        <w:pStyle w:val="ReportMain"/>
        <w:suppressAutoHyphens/>
        <w:ind w:firstLine="709"/>
        <w:jc w:val="both"/>
        <w:rPr>
          <w:i/>
        </w:rPr>
      </w:pPr>
      <w:r w:rsidRPr="009D2161">
        <w:rPr>
          <w:b/>
        </w:rPr>
        <w:t>8 Мультиагентый подход к проектированию интеллектуальных информационных систем.</w:t>
      </w:r>
      <w:r w:rsidRPr="009D2161">
        <w:rPr>
          <w:i/>
        </w:rPr>
        <w:t>Понятие интеллектуального агента. Принцип децентрализации в агентных ИИС. Прототипы агентов. Вопросы проектирования алгоритмов взаимодействия агентов. Мультиагентная среда взаимодействия. Типовые архитектуры мультиагентных ИИС, распределенные ИИС. Процессы аккумуляции знаний в мультиагентных ИИС.</w:t>
      </w:r>
    </w:p>
    <w:p w:rsidR="004D0143" w:rsidRDefault="004D0143" w:rsidP="004D0143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4.3 Лабораторные работы</w:t>
      </w:r>
    </w:p>
    <w:p w:rsidR="004D0143" w:rsidRDefault="004D0143" w:rsidP="004D0143">
      <w:pPr>
        <w:pStyle w:val="ReportMain"/>
        <w:suppressAutoHyphens/>
        <w:ind w:firstLine="709"/>
        <w:jc w:val="both"/>
        <w:rPr>
          <w:i/>
        </w:rPr>
      </w:pPr>
    </w:p>
    <w:p w:rsidR="004D0143" w:rsidRDefault="004D0143" w:rsidP="004D0143">
      <w:pPr>
        <w:pStyle w:val="ReportMain"/>
        <w:suppressAutoHyphens/>
        <w:ind w:firstLine="709"/>
        <w:jc w:val="both"/>
        <w:rPr>
          <w:i/>
        </w:rPr>
      </w:pPr>
    </w:p>
    <w:tbl>
      <w:tblPr>
        <w:tblW w:w="10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94"/>
        <w:gridCol w:w="1134"/>
        <w:gridCol w:w="6973"/>
        <w:gridCol w:w="1315"/>
      </w:tblGrid>
      <w:tr w:rsidR="004D0143" w:rsidRPr="0064372F" w:rsidTr="004E28D0">
        <w:trPr>
          <w:tblHeader/>
        </w:trPr>
        <w:tc>
          <w:tcPr>
            <w:tcW w:w="794" w:type="dxa"/>
            <w:shd w:val="clear" w:color="auto" w:fill="auto"/>
            <w:vAlign w:val="center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 w:rsidRPr="0064372F">
              <w:t>№ ЛР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 w:rsidRPr="0064372F">
              <w:t>№ раздела</w:t>
            </w:r>
          </w:p>
        </w:tc>
        <w:tc>
          <w:tcPr>
            <w:tcW w:w="6973" w:type="dxa"/>
            <w:shd w:val="clear" w:color="auto" w:fill="auto"/>
            <w:vAlign w:val="center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 w:rsidRPr="0064372F">
              <w:t>Наименование лабораторных работ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 w:rsidRPr="0064372F">
              <w:t>Кол-во часов</w:t>
            </w:r>
          </w:p>
        </w:tc>
      </w:tr>
      <w:tr w:rsidR="004D0143" w:rsidRPr="0064372F" w:rsidTr="004E28D0">
        <w:tc>
          <w:tcPr>
            <w:tcW w:w="794" w:type="dxa"/>
            <w:shd w:val="clear" w:color="auto" w:fill="auto"/>
          </w:tcPr>
          <w:p w:rsidR="004D0143" w:rsidRPr="00535024" w:rsidRDefault="004D0143" w:rsidP="004E28D0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1134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2,3</w:t>
            </w:r>
          </w:p>
        </w:tc>
        <w:tc>
          <w:tcPr>
            <w:tcW w:w="6973" w:type="dxa"/>
            <w:shd w:val="clear" w:color="auto" w:fill="auto"/>
          </w:tcPr>
          <w:p w:rsidR="004D0143" w:rsidRPr="00535024" w:rsidRDefault="004D0143" w:rsidP="004E28D0">
            <w:pPr>
              <w:pStyle w:val="ReportMain"/>
              <w:suppressAutoHyphens/>
            </w:pPr>
            <w:r w:rsidRPr="004A118F">
              <w:t>Семантические сети</w:t>
            </w:r>
          </w:p>
        </w:tc>
        <w:tc>
          <w:tcPr>
            <w:tcW w:w="1315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4D0143" w:rsidRPr="0064372F" w:rsidTr="004E28D0">
        <w:tc>
          <w:tcPr>
            <w:tcW w:w="794" w:type="dxa"/>
            <w:shd w:val="clear" w:color="auto" w:fill="auto"/>
          </w:tcPr>
          <w:p w:rsidR="004D0143" w:rsidRPr="00535024" w:rsidRDefault="004D0143" w:rsidP="004E28D0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:rsidR="004D0143" w:rsidRDefault="004D0143" w:rsidP="004E28D0">
            <w:pPr>
              <w:pStyle w:val="ReportMain"/>
              <w:suppressAutoHyphens/>
              <w:jc w:val="center"/>
            </w:pPr>
            <w:r w:rsidRPr="00F7072B">
              <w:t>2,3</w:t>
            </w:r>
          </w:p>
        </w:tc>
        <w:tc>
          <w:tcPr>
            <w:tcW w:w="6973" w:type="dxa"/>
            <w:shd w:val="clear" w:color="auto" w:fill="auto"/>
          </w:tcPr>
          <w:p w:rsidR="004D0143" w:rsidRPr="004A118F" w:rsidRDefault="004D0143" w:rsidP="004E28D0">
            <w:pPr>
              <w:pStyle w:val="ReportMain"/>
              <w:suppressAutoHyphens/>
            </w:pPr>
            <w:r w:rsidRPr="004A118F">
              <w:t>Продукционная модель представления знаний</w:t>
            </w:r>
          </w:p>
        </w:tc>
        <w:tc>
          <w:tcPr>
            <w:tcW w:w="1315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4D0143" w:rsidRPr="0064372F" w:rsidTr="004E28D0">
        <w:tc>
          <w:tcPr>
            <w:tcW w:w="794" w:type="dxa"/>
            <w:shd w:val="clear" w:color="auto" w:fill="auto"/>
          </w:tcPr>
          <w:p w:rsidR="004D0143" w:rsidRPr="00535024" w:rsidRDefault="004D0143" w:rsidP="004E28D0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4D0143" w:rsidRDefault="004D0143" w:rsidP="004E28D0">
            <w:pPr>
              <w:pStyle w:val="ReportMain"/>
              <w:suppressAutoHyphens/>
              <w:jc w:val="center"/>
            </w:pPr>
            <w:r w:rsidRPr="00F7072B">
              <w:t>2,3</w:t>
            </w:r>
          </w:p>
        </w:tc>
        <w:tc>
          <w:tcPr>
            <w:tcW w:w="6973" w:type="dxa"/>
            <w:shd w:val="clear" w:color="auto" w:fill="auto"/>
          </w:tcPr>
          <w:p w:rsidR="004D0143" w:rsidRPr="004A118F" w:rsidRDefault="004D0143" w:rsidP="004E28D0">
            <w:pPr>
              <w:pStyle w:val="ReportMain"/>
              <w:suppressAutoHyphens/>
            </w:pPr>
            <w:r w:rsidRPr="004A118F">
              <w:t>Фреймовая модель представления знаний</w:t>
            </w:r>
          </w:p>
        </w:tc>
        <w:tc>
          <w:tcPr>
            <w:tcW w:w="1315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4D0143" w:rsidRPr="0064372F" w:rsidTr="004E28D0">
        <w:tc>
          <w:tcPr>
            <w:tcW w:w="794" w:type="dxa"/>
            <w:shd w:val="clear" w:color="auto" w:fill="auto"/>
          </w:tcPr>
          <w:p w:rsidR="004D0143" w:rsidRPr="00535024" w:rsidRDefault="004D0143" w:rsidP="004E28D0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1134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6973" w:type="dxa"/>
            <w:shd w:val="clear" w:color="auto" w:fill="auto"/>
          </w:tcPr>
          <w:p w:rsidR="004D0143" w:rsidRPr="004A118F" w:rsidRDefault="004D0143" w:rsidP="004E28D0">
            <w:pPr>
              <w:pStyle w:val="ReportMain"/>
              <w:suppressAutoHyphens/>
            </w:pPr>
            <w:r>
              <w:t>Модель, основанная на нечеткой логике</w:t>
            </w:r>
          </w:p>
        </w:tc>
        <w:tc>
          <w:tcPr>
            <w:tcW w:w="1315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4D0143" w:rsidRPr="0064372F" w:rsidTr="004E28D0">
        <w:tc>
          <w:tcPr>
            <w:tcW w:w="794" w:type="dxa"/>
            <w:shd w:val="clear" w:color="auto" w:fill="auto"/>
          </w:tcPr>
          <w:p w:rsidR="004D0143" w:rsidRPr="00535024" w:rsidRDefault="004D0143" w:rsidP="004E28D0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4,5</w:t>
            </w:r>
          </w:p>
        </w:tc>
        <w:tc>
          <w:tcPr>
            <w:tcW w:w="6973" w:type="dxa"/>
            <w:shd w:val="clear" w:color="auto" w:fill="auto"/>
          </w:tcPr>
          <w:p w:rsidR="004D0143" w:rsidRPr="004A118F" w:rsidRDefault="004D0143" w:rsidP="004E28D0">
            <w:pPr>
              <w:pStyle w:val="ReportMain"/>
              <w:suppressAutoHyphens/>
            </w:pPr>
            <w:r>
              <w:t>Построение базы знаний экспертной системы</w:t>
            </w:r>
          </w:p>
        </w:tc>
        <w:tc>
          <w:tcPr>
            <w:tcW w:w="1315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4D0143" w:rsidRPr="0064372F" w:rsidTr="004E28D0">
        <w:tc>
          <w:tcPr>
            <w:tcW w:w="794" w:type="dxa"/>
            <w:shd w:val="clear" w:color="auto" w:fill="auto"/>
          </w:tcPr>
          <w:p w:rsidR="004D0143" w:rsidRPr="00535024" w:rsidRDefault="004D0143" w:rsidP="004E28D0">
            <w:pPr>
              <w:pStyle w:val="ReportMain"/>
              <w:suppressAutoHyphens/>
              <w:jc w:val="center"/>
            </w:pPr>
            <w:r>
              <w:lastRenderedPageBreak/>
              <w:t>6</w:t>
            </w:r>
          </w:p>
        </w:tc>
        <w:tc>
          <w:tcPr>
            <w:tcW w:w="1134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6973" w:type="dxa"/>
            <w:shd w:val="clear" w:color="auto" w:fill="auto"/>
          </w:tcPr>
          <w:p w:rsidR="004D0143" w:rsidRPr="004A118F" w:rsidRDefault="004D0143" w:rsidP="004E28D0">
            <w:pPr>
              <w:pStyle w:val="ReportMain"/>
              <w:suppressAutoHyphens/>
            </w:pPr>
            <w:r>
              <w:t>Разработка специальных моделей представления знаний для БЗ и БД и правил для машины вывода</w:t>
            </w:r>
          </w:p>
        </w:tc>
        <w:tc>
          <w:tcPr>
            <w:tcW w:w="1315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4D0143" w:rsidRPr="0064372F" w:rsidTr="004E28D0">
        <w:tc>
          <w:tcPr>
            <w:tcW w:w="794" w:type="dxa"/>
            <w:shd w:val="clear" w:color="auto" w:fill="auto"/>
          </w:tcPr>
          <w:p w:rsidR="004D0143" w:rsidRPr="00535024" w:rsidRDefault="004D0143" w:rsidP="004E28D0">
            <w:pPr>
              <w:pStyle w:val="ReportMain"/>
              <w:suppressAutoHyphens/>
              <w:jc w:val="center"/>
            </w:pPr>
            <w:r>
              <w:t>7</w:t>
            </w:r>
          </w:p>
        </w:tc>
        <w:tc>
          <w:tcPr>
            <w:tcW w:w="1134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7</w:t>
            </w:r>
          </w:p>
        </w:tc>
        <w:tc>
          <w:tcPr>
            <w:tcW w:w="6973" w:type="dxa"/>
            <w:shd w:val="clear" w:color="auto" w:fill="auto"/>
          </w:tcPr>
          <w:p w:rsidR="004D0143" w:rsidRPr="004A118F" w:rsidRDefault="004D0143" w:rsidP="004E28D0">
            <w:pPr>
              <w:pStyle w:val="ReportMain"/>
              <w:suppressAutoHyphens/>
            </w:pPr>
            <w:r w:rsidRPr="00941E4F">
              <w:t>Разработка БЗ диагностической системы по областям (работа в микрогруппах).</w:t>
            </w:r>
          </w:p>
        </w:tc>
        <w:tc>
          <w:tcPr>
            <w:tcW w:w="1315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4D0143" w:rsidRPr="0064372F" w:rsidTr="004E28D0">
        <w:tc>
          <w:tcPr>
            <w:tcW w:w="794" w:type="dxa"/>
            <w:shd w:val="clear" w:color="auto" w:fill="auto"/>
          </w:tcPr>
          <w:p w:rsidR="004D0143" w:rsidRPr="00535024" w:rsidRDefault="004D0143" w:rsidP="004E28D0">
            <w:pPr>
              <w:pStyle w:val="ReportMain"/>
              <w:suppressAutoHyphens/>
              <w:jc w:val="center"/>
            </w:pPr>
            <w:r>
              <w:t>8</w:t>
            </w:r>
          </w:p>
        </w:tc>
        <w:tc>
          <w:tcPr>
            <w:tcW w:w="1134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8</w:t>
            </w:r>
          </w:p>
        </w:tc>
        <w:tc>
          <w:tcPr>
            <w:tcW w:w="6973" w:type="dxa"/>
            <w:shd w:val="clear" w:color="auto" w:fill="auto"/>
          </w:tcPr>
          <w:p w:rsidR="004D0143" w:rsidRPr="00535024" w:rsidRDefault="004D0143" w:rsidP="004E28D0">
            <w:pPr>
              <w:pStyle w:val="ReportMain"/>
              <w:suppressAutoHyphens/>
            </w:pPr>
            <w:r w:rsidRPr="00941E4F">
              <w:t>Проектирование архитектуры мультиагентной интеллектуальной системы</w:t>
            </w:r>
          </w:p>
        </w:tc>
        <w:tc>
          <w:tcPr>
            <w:tcW w:w="1315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4D0143" w:rsidRPr="0064372F" w:rsidTr="004E28D0">
        <w:tc>
          <w:tcPr>
            <w:tcW w:w="794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</w:p>
        </w:tc>
        <w:tc>
          <w:tcPr>
            <w:tcW w:w="6973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</w:pPr>
            <w:r w:rsidRPr="0064372F">
              <w:t>Итого:</w:t>
            </w:r>
          </w:p>
        </w:tc>
        <w:tc>
          <w:tcPr>
            <w:tcW w:w="1315" w:type="dxa"/>
            <w:shd w:val="clear" w:color="auto" w:fill="auto"/>
          </w:tcPr>
          <w:p w:rsidR="004D0143" w:rsidRPr="0064372F" w:rsidRDefault="004D0143" w:rsidP="004E28D0">
            <w:pPr>
              <w:pStyle w:val="ReportMain"/>
              <w:suppressAutoHyphens/>
              <w:jc w:val="center"/>
            </w:pPr>
            <w:r w:rsidRPr="0064372F">
              <w:t>32</w:t>
            </w:r>
          </w:p>
        </w:tc>
      </w:tr>
    </w:tbl>
    <w:p w:rsidR="004D0143" w:rsidRDefault="004D0143" w:rsidP="004D0143">
      <w:pPr>
        <w:pStyle w:val="ReportMain"/>
        <w:keepNext/>
        <w:suppressAutoHyphens/>
        <w:spacing w:before="360" w:after="360"/>
        <w:jc w:val="both"/>
        <w:outlineLvl w:val="0"/>
        <w:rPr>
          <w:b/>
        </w:rPr>
      </w:pPr>
    </w:p>
    <w:p w:rsidR="004D0143" w:rsidRDefault="004D0143" w:rsidP="004D0143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t>5 Учебно-методическое обеспечение дисциплины</w:t>
      </w:r>
    </w:p>
    <w:p w:rsidR="004D0143" w:rsidRDefault="004D0143" w:rsidP="004D0143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5.1 Основная литература</w:t>
      </w:r>
    </w:p>
    <w:p w:rsidR="004D0143" w:rsidRDefault="004D0143" w:rsidP="004D0143">
      <w:pPr>
        <w:pStyle w:val="ReportMain"/>
        <w:suppressAutoHyphens/>
        <w:ind w:firstLine="709"/>
        <w:jc w:val="both"/>
        <w:rPr>
          <w:szCs w:val="24"/>
        </w:rPr>
      </w:pPr>
      <w:r w:rsidRPr="00941E4F">
        <w:rPr>
          <w:szCs w:val="24"/>
        </w:rPr>
        <w:t xml:space="preserve">1. Матвеев,М.Г. Модели и методы искусственного интеллекта. Применение в экономике [Текст] : учебное пособие для студентов вузов, обучающихся по специальности "Прикладная информатика (по областям)" и другим специальностям / М. Г. Матвеев, А. С. Свиридов, Н. А. Алейникова. - Москва : Финансы и статистика : ИНФРА-М, 2014. - 448 с. : ил. - Библиогр.: с. 440-441. - Предм. указ.: с. 442-447. - ISBN 978-5-279-03279-2. - ISBN 978-5-16-003412-6. </w:t>
      </w:r>
    </w:p>
    <w:p w:rsidR="004D0143" w:rsidRDefault="004D0143" w:rsidP="004D0143">
      <w:pPr>
        <w:pStyle w:val="ReportMain"/>
        <w:suppressAutoHyphens/>
        <w:ind w:firstLine="709"/>
        <w:jc w:val="both"/>
        <w:rPr>
          <w:szCs w:val="24"/>
        </w:rPr>
      </w:pPr>
      <w:r>
        <w:rPr>
          <w:szCs w:val="24"/>
        </w:rPr>
        <w:t xml:space="preserve">2. </w:t>
      </w:r>
      <w:r w:rsidRPr="00941E4F">
        <w:rPr>
          <w:szCs w:val="24"/>
        </w:rPr>
        <w:t xml:space="preserve">Сидоркина,И.Г. Системы искусственного интеллекта [Текст] : учеб. пособие для вузов / И. Г. Сидоркина. - М. : КноРус, 2011. - 245 с. - Глоссарий: с. 239-243. - Библиогр.: с. 244-245. - ISBN 978-5-406-00449-4. 44 экз </w:t>
      </w:r>
    </w:p>
    <w:p w:rsidR="004D0143" w:rsidRDefault="004D0143" w:rsidP="004D0143">
      <w:pPr>
        <w:pStyle w:val="ReportMain"/>
        <w:suppressAutoHyphens/>
        <w:ind w:firstLine="709"/>
        <w:jc w:val="both"/>
        <w:rPr>
          <w:szCs w:val="24"/>
        </w:rPr>
      </w:pPr>
      <w:r>
        <w:rPr>
          <w:szCs w:val="24"/>
        </w:rPr>
        <w:t xml:space="preserve">3. </w:t>
      </w:r>
      <w:r w:rsidRPr="00941E4F">
        <w:rPr>
          <w:szCs w:val="24"/>
        </w:rPr>
        <w:t xml:space="preserve">Семенов, А. М. Программная реализация моделей и методов искусственного интеллекта в информационно-телекоммуникационных системах [Электронный ресурс] : методические указания / А. М. Семенов; М-во образования и науки Рос. Федерации, Федер. гос. бюджет. образоват. учреждение высш. проф. образования </w:t>
      </w:r>
      <w:r>
        <w:rPr>
          <w:szCs w:val="24"/>
        </w:rPr>
        <w:t>«</w:t>
      </w:r>
      <w:r w:rsidRPr="00941E4F">
        <w:rPr>
          <w:szCs w:val="24"/>
        </w:rPr>
        <w:t>Оренбург. гос. ун-т</w:t>
      </w:r>
      <w:r>
        <w:rPr>
          <w:szCs w:val="24"/>
        </w:rPr>
        <w:t>»</w:t>
      </w:r>
      <w:r w:rsidRPr="00941E4F">
        <w:rPr>
          <w:szCs w:val="24"/>
        </w:rPr>
        <w:t xml:space="preserve">, Каф. прогр. обеспечения вычисл. техники и автоматизир. систем. - Электрон. текстовые дан. (1 файл: Kb). - Оренбург : ОГУ, </w:t>
      </w:r>
      <w:r>
        <w:rPr>
          <w:szCs w:val="24"/>
        </w:rPr>
        <w:t>2013. -Adobe Acrobat Reader 5.0.</w:t>
      </w:r>
    </w:p>
    <w:p w:rsidR="004D0143" w:rsidRDefault="004D0143" w:rsidP="004D0143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5.2 Дополнительная литература</w:t>
      </w:r>
    </w:p>
    <w:p w:rsidR="004D0143" w:rsidRPr="00576267" w:rsidRDefault="004D0143" w:rsidP="004D0143">
      <w:pPr>
        <w:pStyle w:val="ReportMain"/>
        <w:suppressAutoHyphens/>
        <w:ind w:firstLine="709"/>
        <w:jc w:val="both"/>
        <w:rPr>
          <w:szCs w:val="24"/>
        </w:rPr>
      </w:pPr>
      <w:r w:rsidRPr="00941E4F">
        <w:rPr>
          <w:szCs w:val="24"/>
        </w:rPr>
        <w:t>1. Павлов, С. И. Системы искусственного инте</w:t>
      </w:r>
      <w:r>
        <w:rPr>
          <w:szCs w:val="24"/>
        </w:rPr>
        <w:t>ллекта. Часть 1.</w:t>
      </w:r>
      <w:r w:rsidRPr="00941E4F">
        <w:rPr>
          <w:szCs w:val="24"/>
        </w:rPr>
        <w:t xml:space="preserve"> Учебное пособие [Электронный ресурс] / Павлов С. И. - Томский государственный университет систем управ</w:t>
      </w:r>
      <w:r>
        <w:rPr>
          <w:szCs w:val="24"/>
        </w:rPr>
        <w:t>ления и радиоэлектроники, 2011.</w:t>
      </w:r>
      <w:r w:rsidRPr="00576267">
        <w:rPr>
          <w:sz w:val="22"/>
        </w:rPr>
        <w:t xml:space="preserve"> </w:t>
      </w:r>
      <w:hyperlink r:id="rId14" w:history="1">
        <w:r w:rsidRPr="00576267">
          <w:rPr>
            <w:rFonts w:ascii="Arial" w:hAnsi="Arial" w:cs="Arial"/>
            <w:color w:val="006CA1"/>
            <w:sz w:val="23"/>
            <w:szCs w:val="23"/>
            <w:u w:val="single"/>
          </w:rPr>
          <w:t>http://biblioclub.ru/index.php?page=book&amp;id=208933</w:t>
        </w:r>
      </w:hyperlink>
    </w:p>
    <w:p w:rsidR="004D0143" w:rsidRDefault="004D0143" w:rsidP="004D0143">
      <w:pPr>
        <w:pStyle w:val="ReportMain"/>
        <w:suppressAutoHyphens/>
        <w:ind w:firstLine="709"/>
        <w:jc w:val="both"/>
        <w:rPr>
          <w:szCs w:val="24"/>
        </w:rPr>
      </w:pPr>
      <w:r>
        <w:rPr>
          <w:szCs w:val="24"/>
        </w:rPr>
        <w:t>2</w:t>
      </w:r>
      <w:r w:rsidRPr="00941E4F">
        <w:rPr>
          <w:szCs w:val="24"/>
        </w:rPr>
        <w:t>. Павлов, С. И. Системы искусственного инте</w:t>
      </w:r>
      <w:r>
        <w:rPr>
          <w:szCs w:val="24"/>
        </w:rPr>
        <w:t>ллекта.</w:t>
      </w:r>
      <w:r w:rsidRPr="00941E4F">
        <w:rPr>
          <w:szCs w:val="24"/>
        </w:rPr>
        <w:t xml:space="preserve"> Часть 2. Учебное пособие [Электронный ресурс] / Павлов С. И. - Томский государственный университет систем управ</w:t>
      </w:r>
      <w:r>
        <w:rPr>
          <w:szCs w:val="24"/>
        </w:rPr>
        <w:t>ления и радиоэлектроники, 2011</w:t>
      </w:r>
      <w:hyperlink r:id="rId15" w:history="1">
        <w:r w:rsidRPr="00576267">
          <w:rPr>
            <w:rFonts w:ascii="Arial" w:hAnsi="Arial" w:cs="Arial"/>
            <w:color w:val="006CA1"/>
            <w:sz w:val="23"/>
            <w:szCs w:val="23"/>
            <w:u w:val="single"/>
          </w:rPr>
          <w:t>http://biblioclub.ru/index.php?page=book&amp;id=208939</w:t>
        </w:r>
      </w:hyperlink>
    </w:p>
    <w:p w:rsidR="004D0143" w:rsidRDefault="004D0143" w:rsidP="004D0143">
      <w:pPr>
        <w:pStyle w:val="ReportMain"/>
        <w:suppressAutoHyphens/>
        <w:ind w:firstLine="709"/>
        <w:jc w:val="both"/>
        <w:rPr>
          <w:szCs w:val="24"/>
        </w:rPr>
      </w:pPr>
      <w:r>
        <w:rPr>
          <w:szCs w:val="24"/>
        </w:rPr>
        <w:t>3</w:t>
      </w:r>
      <w:r w:rsidRPr="00941E4F">
        <w:rPr>
          <w:szCs w:val="24"/>
        </w:rPr>
        <w:t xml:space="preserve">. Ручкин, В. Н. Универсальный искусственный интеллект и экспертные системы / В. Н. Руч- кин, В. А. Фулин . - СПб. : БХВ-Петербург, 2009. - 238 с. </w:t>
      </w:r>
    </w:p>
    <w:p w:rsidR="004D0143" w:rsidRDefault="004D0143" w:rsidP="004D0143">
      <w:pPr>
        <w:pStyle w:val="ReportMain"/>
        <w:suppressAutoHyphens/>
        <w:ind w:firstLine="709"/>
        <w:jc w:val="both"/>
        <w:rPr>
          <w:szCs w:val="24"/>
        </w:rPr>
      </w:pPr>
      <w:r>
        <w:rPr>
          <w:szCs w:val="24"/>
        </w:rPr>
        <w:t>4</w:t>
      </w:r>
      <w:r w:rsidRPr="00941E4F">
        <w:rPr>
          <w:szCs w:val="24"/>
        </w:rPr>
        <w:t xml:space="preserve">. Ясницкий, Л. Н. Введение в искусственный интеллект : учеб. пособие / Л. Н. Ясницкий.- 2-е изд., испр. - М. : Академия, 2008. - 176 с. 9 </w:t>
      </w:r>
    </w:p>
    <w:p w:rsidR="004D0143" w:rsidRDefault="004D0143" w:rsidP="004D0143">
      <w:pPr>
        <w:pStyle w:val="ReportMain"/>
        <w:suppressAutoHyphens/>
        <w:ind w:firstLine="709"/>
        <w:jc w:val="both"/>
        <w:rPr>
          <w:szCs w:val="24"/>
        </w:rPr>
      </w:pPr>
      <w:r>
        <w:rPr>
          <w:szCs w:val="24"/>
        </w:rPr>
        <w:t>5</w:t>
      </w:r>
      <w:r w:rsidRPr="00941E4F">
        <w:rPr>
          <w:szCs w:val="24"/>
        </w:rPr>
        <w:t xml:space="preserve">. Комашинский, В.И. Нейронные сети и их применение в системах управления и связи / В.И. Комашинский. Учеб. пособие </w:t>
      </w:r>
      <w:r>
        <w:rPr>
          <w:szCs w:val="24"/>
        </w:rPr>
        <w:t>для вузов: – М.: Высш. шк., 2003.-94</w:t>
      </w:r>
      <w:r w:rsidRPr="00941E4F">
        <w:rPr>
          <w:szCs w:val="24"/>
        </w:rPr>
        <w:t xml:space="preserve"> с.  </w:t>
      </w:r>
    </w:p>
    <w:p w:rsidR="004D0143" w:rsidRDefault="004D0143" w:rsidP="004D0143">
      <w:pPr>
        <w:pStyle w:val="ReportMain"/>
        <w:suppressAutoHyphens/>
        <w:ind w:firstLine="709"/>
        <w:jc w:val="both"/>
        <w:rPr>
          <w:szCs w:val="24"/>
        </w:rPr>
      </w:pPr>
      <w:r>
        <w:rPr>
          <w:szCs w:val="24"/>
        </w:rPr>
        <w:t>6</w:t>
      </w:r>
      <w:r w:rsidRPr="00941E4F">
        <w:rPr>
          <w:szCs w:val="24"/>
        </w:rPr>
        <w:t xml:space="preserve">. Джарратано, Д. Экспертные системы: принципы разработки и программирование / Д. Джарратано, Г. Райли. : пер. с англ.-М.: ООО «И.Д.Вильямс», 2007.-1152 с. </w:t>
      </w:r>
    </w:p>
    <w:p w:rsidR="004D0143" w:rsidRDefault="004D0143" w:rsidP="004D0143">
      <w:pPr>
        <w:pStyle w:val="ReportMain"/>
        <w:suppressAutoHyphens/>
        <w:ind w:firstLine="709"/>
        <w:jc w:val="both"/>
        <w:rPr>
          <w:szCs w:val="24"/>
        </w:rPr>
      </w:pPr>
      <w:r>
        <w:rPr>
          <w:szCs w:val="24"/>
        </w:rPr>
        <w:t>7</w:t>
      </w:r>
      <w:r w:rsidRPr="00941E4F">
        <w:rPr>
          <w:szCs w:val="24"/>
        </w:rPr>
        <w:t xml:space="preserve">. Чулюков, В. А. Системы искусственного интеллекта. Практический курс: Учеб. пособие для вузов / В.А. Чулюков. - М. : Бином, 2008. - 293 с. : ил. </w:t>
      </w:r>
    </w:p>
    <w:p w:rsidR="004D0143" w:rsidRDefault="004D0143" w:rsidP="004D0143">
      <w:pPr>
        <w:pStyle w:val="ReportMain"/>
        <w:suppressAutoHyphens/>
        <w:ind w:firstLine="709"/>
        <w:jc w:val="both"/>
        <w:rPr>
          <w:szCs w:val="24"/>
        </w:rPr>
      </w:pPr>
    </w:p>
    <w:p w:rsidR="004D0143" w:rsidRPr="00941E4F" w:rsidRDefault="004D0143" w:rsidP="004D0143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 w:rsidRPr="00941E4F">
        <w:rPr>
          <w:b/>
        </w:rPr>
        <w:lastRenderedPageBreak/>
        <w:t>5.3 Периодические издания</w:t>
      </w:r>
    </w:p>
    <w:p w:rsidR="004D0143" w:rsidRDefault="004D0143" w:rsidP="004D0143">
      <w:pPr>
        <w:pStyle w:val="ReportMain"/>
        <w:suppressAutoHyphens/>
        <w:ind w:firstLine="709"/>
        <w:jc w:val="both"/>
      </w:pPr>
      <w:r>
        <w:t xml:space="preserve">Библиотечный фонд содержат следующие журналы: </w:t>
      </w:r>
    </w:p>
    <w:p w:rsidR="004D0143" w:rsidRDefault="004D0143" w:rsidP="004D0143">
      <w:pPr>
        <w:pStyle w:val="ReportMain"/>
        <w:suppressAutoHyphens/>
        <w:ind w:firstLine="709"/>
        <w:jc w:val="both"/>
      </w:pPr>
      <w:r>
        <w:t xml:space="preserve">1. «Открытые системы. СУБД»; </w:t>
      </w:r>
    </w:p>
    <w:p w:rsidR="004D0143" w:rsidRDefault="004D0143" w:rsidP="004D0143">
      <w:pPr>
        <w:pStyle w:val="ReportMain"/>
        <w:suppressAutoHyphens/>
        <w:ind w:firstLine="709"/>
        <w:jc w:val="both"/>
      </w:pPr>
      <w:r>
        <w:t xml:space="preserve">2. «Программирование»; </w:t>
      </w:r>
    </w:p>
    <w:p w:rsidR="004D0143" w:rsidRDefault="004D0143" w:rsidP="004D0143">
      <w:pPr>
        <w:pStyle w:val="ReportMain"/>
        <w:suppressAutoHyphens/>
        <w:ind w:firstLine="709"/>
        <w:jc w:val="both"/>
      </w:pPr>
      <w:r>
        <w:t xml:space="preserve">3. «Программные продукты и системы»; </w:t>
      </w:r>
    </w:p>
    <w:p w:rsidR="004D0143" w:rsidRDefault="004D0143" w:rsidP="004D0143">
      <w:pPr>
        <w:pStyle w:val="ReportMain"/>
        <w:suppressAutoHyphens/>
        <w:ind w:firstLine="709"/>
        <w:jc w:val="both"/>
      </w:pPr>
      <w:r>
        <w:t xml:space="preserve">4. «Computerword»; </w:t>
      </w:r>
    </w:p>
    <w:p w:rsidR="004D0143" w:rsidRDefault="004D0143" w:rsidP="004D0143">
      <w:pPr>
        <w:pStyle w:val="ReportMain"/>
        <w:suppressAutoHyphens/>
        <w:ind w:firstLine="709"/>
        <w:jc w:val="both"/>
      </w:pPr>
      <w:r>
        <w:t xml:space="preserve">5. «Вестник компьютерных и информационных технологий». </w:t>
      </w:r>
    </w:p>
    <w:p w:rsidR="004D0143" w:rsidRDefault="004D0143" w:rsidP="004D0143">
      <w:pPr>
        <w:pStyle w:val="ReportMain"/>
        <w:suppressAutoHyphens/>
        <w:ind w:firstLine="709"/>
        <w:jc w:val="both"/>
      </w:pPr>
      <w:r>
        <w:t xml:space="preserve">6. «Научно-техническая библиотека. Базы данных» </w:t>
      </w:r>
    </w:p>
    <w:p w:rsidR="004D0143" w:rsidRDefault="004D0143" w:rsidP="004D0143">
      <w:pPr>
        <w:pStyle w:val="ReportMain"/>
        <w:suppressAutoHyphens/>
        <w:ind w:firstLine="709"/>
        <w:jc w:val="both"/>
      </w:pPr>
      <w:r>
        <w:t xml:space="preserve">7. «Вестник информационный безопасности» </w:t>
      </w:r>
    </w:p>
    <w:p w:rsidR="004D0143" w:rsidRDefault="004D0143" w:rsidP="004D0143">
      <w:pPr>
        <w:pStyle w:val="ReportMain"/>
        <w:suppressAutoHyphens/>
        <w:ind w:firstLine="709"/>
        <w:jc w:val="both"/>
      </w:pPr>
      <w:r>
        <w:t>8. «Вычислительные технологии»</w:t>
      </w:r>
    </w:p>
    <w:p w:rsidR="004D0143" w:rsidRDefault="004D0143" w:rsidP="004D0143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5.4 Интернет-ресурсы</w:t>
      </w:r>
    </w:p>
    <w:p w:rsidR="004D0143" w:rsidRDefault="004D0143" w:rsidP="004D0143">
      <w:pPr>
        <w:pStyle w:val="ReportMain"/>
        <w:suppressAutoHyphens/>
        <w:ind w:firstLine="709"/>
        <w:jc w:val="both"/>
      </w:pPr>
      <w:r>
        <w:t xml:space="preserve">1. www.basegroup.ru – технологии анализа данных / Deductor Studio Academic – аналитическая платформа </w:t>
      </w:r>
    </w:p>
    <w:p w:rsidR="004D0143" w:rsidRDefault="004D0143" w:rsidP="004D0143">
      <w:pPr>
        <w:pStyle w:val="ReportMain"/>
        <w:suppressAutoHyphens/>
        <w:ind w:firstLine="709"/>
        <w:jc w:val="both"/>
      </w:pPr>
      <w:r>
        <w:t xml:space="preserve">2. https://sites.google.com/site/upravlenieznaniami/home - сайт «Управление знаниями» </w:t>
      </w:r>
    </w:p>
    <w:p w:rsidR="004D0143" w:rsidRDefault="004D0143" w:rsidP="004D0143">
      <w:pPr>
        <w:pStyle w:val="ReportMain"/>
        <w:suppressAutoHyphens/>
        <w:ind w:firstLine="709"/>
        <w:jc w:val="both"/>
      </w:pPr>
      <w:r>
        <w:t xml:space="preserve">3. http://katalog.iot.ru/index.php: Образовательные ресурсы сети Интернет – Информатика и информационные технологии. </w:t>
      </w:r>
    </w:p>
    <w:p w:rsidR="004D0143" w:rsidRDefault="004D0143" w:rsidP="004D0143">
      <w:pPr>
        <w:pStyle w:val="ReportMain"/>
        <w:suppressAutoHyphens/>
        <w:ind w:firstLine="709"/>
        <w:jc w:val="both"/>
      </w:pPr>
      <w:r>
        <w:t xml:space="preserve">4. http://window.edu.ru/window/catalog: Единое окно доступа к образовательным ресурсам. </w:t>
      </w:r>
    </w:p>
    <w:p w:rsidR="004D0143" w:rsidRDefault="004D0143" w:rsidP="004D0143">
      <w:pPr>
        <w:pStyle w:val="ReportMain"/>
        <w:suppressAutoHyphens/>
        <w:ind w:firstLine="709"/>
      </w:pPr>
      <w:r>
        <w:t xml:space="preserve">5. http://www.hnc.com/,http://www.fcw-civic.com/pubs/may/solutiontx.htm, http://www.db2mag.com/9701eds2.htm, http://www.neural.co.uk/marketing/mailshot.html, - Образовательные ресурсы  сети Интернет  – Области применения нейронных сетей. </w:t>
      </w:r>
    </w:p>
    <w:p w:rsidR="004D0143" w:rsidRDefault="004D0143" w:rsidP="004D0143">
      <w:pPr>
        <w:pStyle w:val="ReportMain"/>
        <w:suppressAutoHyphens/>
        <w:ind w:firstLine="709"/>
        <w:jc w:val="both"/>
      </w:pPr>
      <w:r>
        <w:t>6. http://OSU.RU . Сайт университета ГОУ ВПО ОГУ..</w:t>
      </w:r>
    </w:p>
    <w:p w:rsidR="004D0143" w:rsidRDefault="004D0143" w:rsidP="004D0143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5.5 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:rsidR="004D0143" w:rsidRDefault="004D0143" w:rsidP="004D0143">
      <w:pPr>
        <w:pStyle w:val="ReportMain"/>
        <w:keepNext/>
        <w:suppressAutoHyphens/>
        <w:spacing w:before="240"/>
        <w:ind w:firstLine="709"/>
        <w:jc w:val="both"/>
        <w:outlineLvl w:val="0"/>
      </w:pPr>
      <w:r>
        <w:t xml:space="preserve">Для проведения лабораторного практикума по дисциплине «Интеллектуальные информационные системы» необходимо программное обеспечение: </w:t>
      </w:r>
    </w:p>
    <w:p w:rsidR="004D0143" w:rsidRPr="001B4C40" w:rsidRDefault="004D0143" w:rsidP="004D0143">
      <w:pPr>
        <w:pStyle w:val="ReportMain"/>
        <w:suppressAutoHyphens/>
        <w:ind w:firstLine="709"/>
        <w:rPr>
          <w:szCs w:val="24"/>
          <w:lang w:val="en-US"/>
        </w:rPr>
      </w:pPr>
      <w:r w:rsidRPr="001B4C40">
        <w:rPr>
          <w:szCs w:val="24"/>
          <w:lang w:val="en-US"/>
        </w:rPr>
        <w:t xml:space="preserve">- </w:t>
      </w:r>
      <w:r w:rsidRPr="0040073E">
        <w:rPr>
          <w:szCs w:val="24"/>
        </w:rPr>
        <w:t>СУБД</w:t>
      </w:r>
      <w:r w:rsidRPr="001B4C40">
        <w:rPr>
          <w:szCs w:val="24"/>
          <w:lang w:val="en-US"/>
        </w:rPr>
        <w:t xml:space="preserve"> Embarcadero Interbase;</w:t>
      </w:r>
    </w:p>
    <w:p w:rsidR="004D0143" w:rsidRPr="001B4C40" w:rsidRDefault="004D0143" w:rsidP="004D0143">
      <w:pPr>
        <w:pStyle w:val="ReportMain"/>
        <w:suppressAutoHyphens/>
        <w:ind w:firstLine="709"/>
        <w:rPr>
          <w:szCs w:val="24"/>
          <w:lang w:val="en-US"/>
        </w:rPr>
      </w:pPr>
      <w:r w:rsidRPr="001B4C40">
        <w:rPr>
          <w:szCs w:val="24"/>
          <w:lang w:val="en-US"/>
        </w:rPr>
        <w:t xml:space="preserve"> - </w:t>
      </w:r>
      <w:r w:rsidRPr="0040073E">
        <w:rPr>
          <w:szCs w:val="24"/>
        </w:rPr>
        <w:t>СУБДА</w:t>
      </w:r>
      <w:r w:rsidRPr="001B4C40">
        <w:rPr>
          <w:szCs w:val="24"/>
          <w:lang w:val="en-US"/>
        </w:rPr>
        <w:t>ccess 2007;</w:t>
      </w:r>
    </w:p>
    <w:p w:rsidR="004D0143" w:rsidRPr="001B4C40" w:rsidRDefault="004D0143" w:rsidP="004D0143">
      <w:pPr>
        <w:pStyle w:val="ReportMain"/>
        <w:suppressAutoHyphens/>
        <w:ind w:firstLine="709"/>
        <w:rPr>
          <w:szCs w:val="24"/>
          <w:lang w:val="en-US"/>
        </w:rPr>
      </w:pPr>
      <w:r w:rsidRPr="001B4C40">
        <w:rPr>
          <w:szCs w:val="24"/>
          <w:lang w:val="en-US"/>
        </w:rPr>
        <w:t xml:space="preserve"> - </w:t>
      </w:r>
      <w:r w:rsidRPr="0040073E">
        <w:rPr>
          <w:szCs w:val="24"/>
        </w:rPr>
        <w:t>СУБД</w:t>
      </w:r>
      <w:r w:rsidRPr="001B4C40">
        <w:rPr>
          <w:szCs w:val="24"/>
          <w:lang w:val="en-US"/>
        </w:rPr>
        <w:t xml:space="preserve"> Firebird; </w:t>
      </w:r>
    </w:p>
    <w:p w:rsidR="004D0143" w:rsidRPr="001B4C40" w:rsidRDefault="004D0143" w:rsidP="004D0143">
      <w:pPr>
        <w:pStyle w:val="ReportMain"/>
        <w:suppressAutoHyphens/>
        <w:ind w:firstLine="709"/>
        <w:rPr>
          <w:szCs w:val="24"/>
          <w:lang w:val="en-US"/>
        </w:rPr>
      </w:pPr>
      <w:r w:rsidRPr="001B4C40">
        <w:rPr>
          <w:szCs w:val="24"/>
          <w:lang w:val="en-US"/>
        </w:rPr>
        <w:t xml:space="preserve">- </w:t>
      </w:r>
      <w:r w:rsidRPr="0040073E">
        <w:rPr>
          <w:szCs w:val="24"/>
        </w:rPr>
        <w:t>СУБД</w:t>
      </w:r>
      <w:r w:rsidRPr="001B4C40">
        <w:rPr>
          <w:szCs w:val="24"/>
          <w:lang w:val="en-US"/>
        </w:rPr>
        <w:t xml:space="preserve"> MS SQL Server;</w:t>
      </w:r>
    </w:p>
    <w:p w:rsidR="004D0143" w:rsidRPr="00B22537" w:rsidRDefault="004D0143" w:rsidP="004D0143">
      <w:pPr>
        <w:pStyle w:val="ReportMain"/>
        <w:suppressAutoHyphens/>
        <w:ind w:firstLine="709"/>
        <w:rPr>
          <w:szCs w:val="24"/>
          <w:lang w:val="en-US"/>
        </w:rPr>
      </w:pPr>
      <w:r w:rsidRPr="00B22537">
        <w:rPr>
          <w:szCs w:val="24"/>
          <w:lang w:val="en-US"/>
        </w:rPr>
        <w:t xml:space="preserve">- </w:t>
      </w:r>
      <w:r>
        <w:rPr>
          <w:szCs w:val="24"/>
          <w:lang w:val="en-US"/>
        </w:rPr>
        <w:t>EmbarcaderoRADStudio</w:t>
      </w:r>
      <w:r w:rsidRPr="00B22537">
        <w:rPr>
          <w:szCs w:val="24"/>
          <w:lang w:val="en-US"/>
        </w:rPr>
        <w:t>;</w:t>
      </w:r>
    </w:p>
    <w:p w:rsidR="004D0143" w:rsidRPr="003560C5" w:rsidRDefault="004D0143" w:rsidP="004D0143">
      <w:pPr>
        <w:pStyle w:val="ReportMain"/>
        <w:suppressAutoHyphens/>
        <w:ind w:firstLine="709"/>
        <w:jc w:val="both"/>
        <w:rPr>
          <w:b/>
          <w:bCs/>
        </w:rPr>
      </w:pPr>
      <w:r w:rsidRPr="003560C5">
        <w:rPr>
          <w:b/>
          <w:bCs/>
        </w:rPr>
        <w:t>Профессиональные базы данных</w:t>
      </w:r>
    </w:p>
    <w:p w:rsidR="004D0143" w:rsidRPr="003560C5" w:rsidRDefault="004D0143" w:rsidP="004D0143">
      <w:pPr>
        <w:pStyle w:val="ReportMain"/>
        <w:suppressAutoHyphens/>
        <w:ind w:firstLine="709"/>
        <w:jc w:val="both"/>
      </w:pPr>
      <w:r w:rsidRPr="003560C5">
        <w:t>1 Habr/[Электронный ресурс]: портал по информацион</w:t>
      </w:r>
      <w:r>
        <w:t>ным технологиям, бизнесу и ин</w:t>
      </w:r>
      <w:r w:rsidRPr="003560C5">
        <w:t>тернету.</w:t>
      </w:r>
    </w:p>
    <w:p w:rsidR="004D0143" w:rsidRPr="003560C5" w:rsidRDefault="004D0143" w:rsidP="004D0143">
      <w:pPr>
        <w:pStyle w:val="ReportMain"/>
        <w:suppressAutoHyphens/>
        <w:ind w:firstLine="709"/>
        <w:jc w:val="both"/>
      </w:pPr>
      <w:r w:rsidRPr="003560C5">
        <w:t xml:space="preserve"> Режим доступа: https://habr.com/ru/</w:t>
      </w:r>
    </w:p>
    <w:p w:rsidR="004D0143" w:rsidRPr="00695B6B" w:rsidRDefault="004D0143" w:rsidP="004D0143">
      <w:pPr>
        <w:pStyle w:val="ReportMain"/>
        <w:suppressAutoHyphens/>
        <w:ind w:firstLine="709"/>
        <w:jc w:val="both"/>
      </w:pPr>
      <w:r w:rsidRPr="003560C5">
        <w:t xml:space="preserve"> 2 AIportal / [Электронный ресурс]: портал искусстве</w:t>
      </w:r>
      <w:r>
        <w:t xml:space="preserve">нного интеллекта. - Режим доступа </w:t>
      </w:r>
      <w:r w:rsidRPr="003560C5">
        <w:t>: http://www.aiportal.ru/</w:t>
      </w:r>
    </w:p>
    <w:p w:rsidR="004D0143" w:rsidRDefault="004D0143" w:rsidP="004D0143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t>6 Материально-техническое обеспечение дисциплины</w:t>
      </w:r>
    </w:p>
    <w:p w:rsidR="004D0143" w:rsidRDefault="004D0143" w:rsidP="004D0143">
      <w:pPr>
        <w:pStyle w:val="ReportMain"/>
        <w:suppressAutoHyphens/>
        <w:ind w:firstLine="709"/>
        <w:jc w:val="both"/>
        <w:rPr>
          <w:i/>
        </w:rPr>
      </w:pPr>
      <w:r>
        <w:t>Для проведения лабораторных занятий используются компьютерные классы, для проведения лекционных и практических занятий используется аудитория с мультимедиа-оборудованием.</w:t>
      </w:r>
    </w:p>
    <w:p w:rsidR="004D0143" w:rsidRDefault="004D0143" w:rsidP="004D0143">
      <w:pPr>
        <w:pStyle w:val="ReportMain"/>
        <w:suppressAutoHyphens/>
        <w:ind w:firstLine="709"/>
        <w:jc w:val="both"/>
      </w:pPr>
    </w:p>
    <w:p w:rsidR="004D0143" w:rsidRDefault="004D0143" w:rsidP="004D0143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>К рабочей программе прилагаются:</w:t>
      </w:r>
    </w:p>
    <w:p w:rsidR="004D0143" w:rsidRDefault="004D0143" w:rsidP="004D0143">
      <w:pPr>
        <w:pStyle w:val="ReportMain"/>
        <w:numPr>
          <w:ilvl w:val="0"/>
          <w:numId w:val="15"/>
        </w:numPr>
        <w:tabs>
          <w:tab w:val="clear" w:pos="652"/>
          <w:tab w:val="num" w:pos="1004"/>
        </w:tabs>
        <w:suppressAutoHyphens/>
        <w:ind w:left="1004"/>
        <w:jc w:val="both"/>
      </w:pPr>
      <w:r>
        <w:t>Фонд оценочных средств для проведения промежуточной аттестации обучающихся по дисциплине;</w:t>
      </w:r>
    </w:p>
    <w:p w:rsidR="004D0143" w:rsidRDefault="004D0143" w:rsidP="004D0143">
      <w:pPr>
        <w:pStyle w:val="ReportMain"/>
        <w:numPr>
          <w:ilvl w:val="0"/>
          <w:numId w:val="15"/>
        </w:numPr>
        <w:tabs>
          <w:tab w:val="clear" w:pos="652"/>
          <w:tab w:val="num" w:pos="1004"/>
        </w:tabs>
        <w:suppressAutoHyphens/>
        <w:ind w:left="1004"/>
        <w:jc w:val="both"/>
      </w:pPr>
      <w:r>
        <w:t>Методические указания для обучающихся по освоению дисциплины.</w:t>
      </w:r>
    </w:p>
    <w:p w:rsidR="00010851" w:rsidRDefault="00010851" w:rsidP="00010851">
      <w:pPr>
        <w:pStyle w:val="ReportHead"/>
        <w:suppressAutoHyphens/>
        <w:ind w:firstLine="850"/>
        <w:jc w:val="both"/>
        <w:rPr>
          <w:sz w:val="24"/>
        </w:rPr>
      </w:pPr>
    </w:p>
    <w:p w:rsidR="00010851" w:rsidRDefault="00010851" w:rsidP="00010851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>Рабочая программа дисциплины «</w:t>
      </w:r>
      <w:r>
        <w:rPr>
          <w:i/>
          <w:sz w:val="24"/>
        </w:rPr>
        <w:t>Б1.Д.В.12 Интеллектуальные технологии управления данными</w:t>
      </w:r>
      <w:r>
        <w:rPr>
          <w:sz w:val="24"/>
        </w:rPr>
        <w:t>» рассмотрена и утверждена на заседании кафедры</w:t>
      </w:r>
    </w:p>
    <w:p w:rsidR="00010851" w:rsidRDefault="00010851" w:rsidP="00010851">
      <w:pPr>
        <w:pStyle w:val="ReportHead"/>
        <w:suppressAutoHyphens/>
        <w:ind w:firstLine="850"/>
        <w:jc w:val="both"/>
        <w:rPr>
          <w:sz w:val="24"/>
        </w:rPr>
      </w:pPr>
    </w:p>
    <w:sectPr w:rsidR="00010851" w:rsidSect="00010851">
      <w:footerReference w:type="default" r:id="rId16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BFF" w:rsidRDefault="00101BFF" w:rsidP="00010851">
      <w:pPr>
        <w:spacing w:after="0" w:line="240" w:lineRule="auto"/>
      </w:pPr>
      <w:r>
        <w:separator/>
      </w:r>
    </w:p>
  </w:endnote>
  <w:endnote w:type="continuationSeparator" w:id="0">
    <w:p w:rsidR="00101BFF" w:rsidRDefault="00101BFF" w:rsidP="00010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851" w:rsidRDefault="00010851">
    <w:pPr>
      <w:pStyle w:val="af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851" w:rsidRPr="00010851" w:rsidRDefault="00010851" w:rsidP="00010851">
    <w:pPr>
      <w:pStyle w:val="ReportMain"/>
      <w:jc w:val="right"/>
      <w:rPr>
        <w:sz w:val="20"/>
      </w:rPr>
    </w:pPr>
    <w:r>
      <w:rPr>
        <w:sz w:val="20"/>
      </w:rPr>
      <w:t>1781485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851" w:rsidRDefault="00010851">
    <w:pPr>
      <w:pStyle w:val="aff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851" w:rsidRPr="00010851" w:rsidRDefault="00010851" w:rsidP="00010851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586E62">
      <w:rPr>
        <w:noProof/>
        <w:sz w:val="20"/>
      </w:rPr>
      <w:t>5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BFF" w:rsidRDefault="00101BFF" w:rsidP="00010851">
      <w:pPr>
        <w:spacing w:after="0" w:line="240" w:lineRule="auto"/>
      </w:pPr>
      <w:r>
        <w:separator/>
      </w:r>
    </w:p>
  </w:footnote>
  <w:footnote w:type="continuationSeparator" w:id="0">
    <w:p w:rsidR="00101BFF" w:rsidRDefault="00101BFF" w:rsidP="00010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851" w:rsidRDefault="0001085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851" w:rsidRDefault="00010851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851" w:rsidRDefault="0001085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89E6A7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B2A41E6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1D6DE0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522ADA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A329E9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2A08AD8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FDA52C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22041DE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708923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0A8A62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CA1FA8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1">
    <w:nsid w:val="04C7022A"/>
    <w:multiLevelType w:val="hybridMultilevel"/>
    <w:tmpl w:val="85BE5FA6"/>
    <w:lvl w:ilvl="0" w:tplc="D3EEF16A">
      <w:start w:val="1"/>
      <w:numFmt w:val="bullet"/>
      <w:lvlText w:val=""/>
      <w:lvlJc w:val="left"/>
      <w:pPr>
        <w:tabs>
          <w:tab w:val="num" w:pos="709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1DCF408C"/>
    <w:multiLevelType w:val="singleLevel"/>
    <w:tmpl w:val="7B002C06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3">
    <w:nsid w:val="4F81423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68D2021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851"/>
    <w:rsid w:val="00010851"/>
    <w:rsid w:val="00101BFF"/>
    <w:rsid w:val="001817A9"/>
    <w:rsid w:val="004D0143"/>
    <w:rsid w:val="00536DFD"/>
    <w:rsid w:val="00586E62"/>
    <w:rsid w:val="00A4700A"/>
    <w:rsid w:val="00C23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010851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010851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010851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010851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010851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010851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010851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010851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010851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010851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010851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010851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010851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010851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010851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010851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010851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010851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01085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010851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010851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010851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010851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010851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010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010851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010851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01085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010851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semiHidden/>
    <w:unhideWhenUsed/>
    <w:rsid w:val="00010851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010851"/>
  </w:style>
  <w:style w:type="character" w:customStyle="1" w:styleId="af0">
    <w:name w:val="Дата Знак"/>
    <w:basedOn w:val="a3"/>
    <w:link w:val="af"/>
    <w:uiPriority w:val="99"/>
    <w:semiHidden/>
    <w:rsid w:val="00010851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010851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010851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010851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010851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010851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010851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010851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010851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010851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010851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010851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010851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010851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010851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010851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010851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010851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010851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010851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010851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010851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010851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010851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010851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010851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010851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010851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010851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010851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010851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unhideWhenUsed/>
    <w:rsid w:val="00010851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rsid w:val="00010851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010851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010851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010851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010851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010851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010851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010851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01085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010851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010851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01085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010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010851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010851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010851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010851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010851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010851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010851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010851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010851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010851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01085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010851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01085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010851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010851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010851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010851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010851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010851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010851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010851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010851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010851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010851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010851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010851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010851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010851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010851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010851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010851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010851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010851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010851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010851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010851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010851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010851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010851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010851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010851"/>
  </w:style>
  <w:style w:type="character" w:customStyle="1" w:styleId="afff0">
    <w:name w:val="Приветствие Знак"/>
    <w:basedOn w:val="a3"/>
    <w:link w:val="afff"/>
    <w:uiPriority w:val="99"/>
    <w:semiHidden/>
    <w:rsid w:val="00010851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010851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010851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010851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010851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010851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010851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010851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01085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010851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010851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010851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01085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01085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01085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01085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010851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01085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01085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0108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01085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010851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010851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010851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010851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010851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010851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010851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010851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010851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010851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010851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010851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010851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010851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010851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010851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010851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010851"/>
  </w:style>
  <w:style w:type="table" w:styleId="17">
    <w:name w:val="Medium List 1"/>
    <w:basedOn w:val="a4"/>
    <w:uiPriority w:val="65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01085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01085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01085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01085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01085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01085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01085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01085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01085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01085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01085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01085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01085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01085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01085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010851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010851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010851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010851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010851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010851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010851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010851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010851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010851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010851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010851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010851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010851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010851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010851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01085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010851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010851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010851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010851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010851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010851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010851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010851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010851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01085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010851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010851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010851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010851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010851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010851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010851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0108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rsid w:val="0001085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01085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01085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01085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01085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01085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01085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010851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010851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010851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010851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010851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010851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010851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010851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010851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010851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010851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010851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010851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010851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010851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010851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010851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01085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010851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010851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010851"/>
    <w:rPr>
      <w:rFonts w:ascii="Times New Roman" w:hAnsi="Times New Roman" w:cs="Times New Roman"/>
    </w:rPr>
  </w:style>
  <w:style w:type="paragraph" w:customStyle="1" w:styleId="Default">
    <w:name w:val="Default"/>
    <w:rsid w:val="004D0143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010851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010851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010851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010851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010851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010851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010851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010851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010851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010851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010851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010851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010851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010851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010851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010851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010851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010851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01085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010851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010851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010851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010851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010851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010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010851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010851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01085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010851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semiHidden/>
    <w:unhideWhenUsed/>
    <w:rsid w:val="00010851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010851"/>
  </w:style>
  <w:style w:type="character" w:customStyle="1" w:styleId="af0">
    <w:name w:val="Дата Знак"/>
    <w:basedOn w:val="a3"/>
    <w:link w:val="af"/>
    <w:uiPriority w:val="99"/>
    <w:semiHidden/>
    <w:rsid w:val="00010851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010851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010851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010851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010851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010851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010851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010851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010851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010851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010851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010851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010851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010851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010851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010851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010851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010851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010851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010851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010851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010851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010851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010851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010851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010851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010851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010851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010851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010851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010851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unhideWhenUsed/>
    <w:rsid w:val="00010851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rsid w:val="00010851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010851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010851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010851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010851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010851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010851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010851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01085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010851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010851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01085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010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010851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010851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010851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010851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010851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010851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010851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010851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010851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010851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01085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010851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01085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010851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010851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010851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010851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010851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010851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010851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010851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010851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010851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010851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010851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010851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010851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010851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010851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010851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010851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010851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010851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010851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010851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010851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010851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010851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010851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010851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010851"/>
  </w:style>
  <w:style w:type="character" w:customStyle="1" w:styleId="afff0">
    <w:name w:val="Приветствие Знак"/>
    <w:basedOn w:val="a3"/>
    <w:link w:val="afff"/>
    <w:uiPriority w:val="99"/>
    <w:semiHidden/>
    <w:rsid w:val="00010851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010851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010851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010851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010851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010851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010851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010851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01085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010851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010851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010851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01085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01085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01085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01085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010851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01085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01085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0108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01085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010851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010851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010851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010851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010851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010851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010851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010851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010851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010851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010851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010851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010851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010851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010851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010851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010851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010851"/>
  </w:style>
  <w:style w:type="table" w:styleId="17">
    <w:name w:val="Medium List 1"/>
    <w:basedOn w:val="a4"/>
    <w:uiPriority w:val="65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01085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01085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01085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01085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01085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01085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01085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01085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01085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01085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01085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01085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01085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01085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0108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01085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010851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010851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010851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010851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010851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010851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010851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010851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010851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010851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010851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010851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010851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010851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010851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010851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01085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010851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010851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010851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010851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010851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010851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010851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010851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010851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01085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010851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010851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010851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010851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010851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010851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010851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0108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rsid w:val="0001085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01085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01085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01085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01085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01085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01085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010851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010851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010851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010851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010851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010851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010851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010851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010851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010851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010851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010851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010851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0108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010851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010851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010851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010851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01085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010851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010851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010851"/>
    <w:rPr>
      <w:rFonts w:ascii="Times New Roman" w:hAnsi="Times New Roman" w:cs="Times New Roman"/>
    </w:rPr>
  </w:style>
  <w:style w:type="paragraph" w:customStyle="1" w:styleId="Default">
    <w:name w:val="Default"/>
    <w:rsid w:val="004D0143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08939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biblioclub.ru/index.php?page=book&amp;id=2089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2165</Words>
  <Characters>12346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ekist</dc:creator>
  <dc:description>РЎР›РЈР–Р•Р‘РќРђРЇ РРќР¤РћР РњРђР¦РРЇ!!!РќР• РњР•РќРЇРўР¬!!!|Р”Р°С‚Р° СЃРѕР·РґР°РЅРёСЏ РјР°РєРµС‚Р°: 29.01.2021 16:28:48|Р’РµСЂСЃРёСЏ РїСЂРѕРіСЂР°РјРјС‹ "РЈС‡РµР±РЅС‹Рµ РїР»Р°РЅС‹": 1.0.11.133|ID_UP_DISC:1781485;ID_SPEC_LOC:5072;YEAR_POTOK:2021;ID_SUBJ:16707;SHIFR:Р‘1.Р”.Р’.12;ZE_PLANNED:3;IS_RASPRED_PRACT:0;TYPE_GROUP_PRACT:;ID_TYPE_PLACE_PRACT:;ID_TYPE_DOP_PRACT:;ID_TYPE_FORM_PRACT:;UPDZES:Sem-2,ZE-3;UPZ:Sem-2,ID_TZ-1,HOUR-18;UPZ:Sem-2,ID_TZ-3,HOUR-16;UPZ:Sem-2,ID_TZ-4,HOUR-47;UPC:Sem-2,ID_TC-1,Recert-0;UPDK:ID_KAF-5838,Sem-;FOOTHOLD:Shifr-Р‘1.Р”.Р‘.27,ID_SUBJ-12;FOOTHOLD:Shifr-Р‘1.Р”.Р‘.20,ID_SUBJ-16706;DEPENDENT:Shifr-Р‘1.Р”.Р‘.17,ID_SUBJ-1698;DEPENDENT:Shifr-Р‘1.Р”.Р’.13,ID_SUBJ-2845;DEPENDENT:Shifr-Р‘1.Р”.Р’.9,ID_SUBJ-17789;COMPET:Shifr-РџРљ*&lt;tire&gt;5,NAME-РЎРїРѕСЃРѕР±РµРЅ РїСЂРѕРІРѕРґРёС‚СЊ РїРµСЂРІРѕРЅР°С‡Р°Р»СЊРЅСѓСЋ РѕР±СЂР°Р±РѕС‚РєСѓ РїРµСЂРІРёС‡РЅС‹С… СЃС‚Р°С‚РёСЃС‚РёС‡РµСЃРєРёС… РґР°РЅРЅС‹С… РІ СЃРѕРѕС‚РІРµС‚СЃС‚РІРёРё СЃ СѓС‚РІРµСЂР¶РґРµРЅРЅС‹РјРё РїСЂР°РІРёР»Р°РјРё Рё РјРµС‚РѕРґРёРєР°РјРё;COMPET:Shifr-РџРљ*&lt;tire&gt;7,NAME-РЎРїРѕСЃРѕР±РµРЅ РіСЂСѓРїРїРёСЂРѕРІР°С‚СЊ СЃС‚Р°С‚РёСЃС‚РёС‡РµСЃРєРёРµ РґР°РЅРЅС‹Рµ РїРѕ СѓС‚РІРµСЂР¶РґРµРЅРЅС‹Рј РјРµС‚РѕРґРёРєР°Рј;COMPET:Shifr-РЈРљ&lt;tire&gt;1,NAME-РЎРїРѕСЃРѕР±РµРЅ РѕСЃСѓС‰РµСЃС‚РІР»СЏС‚СЊ РїРѕРёСЃРє&lt;zpt&gt; РєСЂРёС‚РёС‡РµСЃРєРёР№ Р°РЅР°Р»РёР· Рё СЃРёРЅС‚РµР· РёРЅС„РѕСЂРјР°С†РёРё&lt;zpt&gt; РїСЂРёРјРµРЅСЏС‚СЊ СЃРёСЃС‚РµРјРЅС‹Р№ РїРѕРґС…РѕРґ РґР»СЏ СЂРµС€РµРЅРёСЏ РїРѕСЃС‚Р°РІР»РµРЅРЅС‹С… Р·Р°РґР°С‡;COMPET_FOOTHOLD:Shifr-РћРџРљ&lt;tire&gt;1,NAME-РЎРїРѕСЃРѕР±РµРЅ РѕСЃСѓС‰РµСЃС‚РІР»СЏС‚СЊ СЃС‚Р°С‚РёСЃС‚РёС‡РµСЃРєРѕРµ РЅР°Р±Р»СЋРґРµРЅРёРµ СЃ РёСЃРїРѕР»СЊР·РѕРІР°РЅРёРµРј СЃС‚Р°РЅРґР°СЂС‚РЅС‹С… РјРµС‚РѕРґРёРє Рё С‚РµС…РЅРёС‡РµСЃРєРёС… СЃСЂРµРґСЃС‚РІ&lt;zpt&gt; РІРєР»СЋС‡Р°СЏ С„РѕСЂРјРёСЂРѕРІР°РЅРёРµ РІС‹Р±РѕСЂРѕС‡РЅРѕР№ СЃРѕРІРѕРєСѓРїРЅРѕСЃС‚Рё Рё РїРѕРґРіРѕС‚РѕРІРєСѓ СЃС‚Р°С‚РёСЃС‚РёС‡РµСЃРєРѕРіРѕ РёРЅСЃС‚СЂСѓРјРµРЅС‚Р°СЂРёСЏ;COMPET_FOOTHOLD:Shifr-РћРџРљ&lt;tire&gt;2,NAME-РЎРїРѕСЃРѕР±РµРЅ С„РѕСЂРјРёСЂРѕРІР°С‚СЊ СѓРїРѕСЂСЏРґРѕС‡РµРЅРЅС‹Рµ СЃРІРѕРґРЅС‹Рµ РјР°СЃСЃРёРІС‹ СЃС‚Р°С‚РёСЃС‚РёС‡РµСЃРєРѕР№ РёРЅС„РѕСЂРјР°С†РёРё Рё РѕСЃСѓС‰РµСЃС‚РІ</dc:description>
  <cp:lastModifiedBy>Safonov Nic</cp:lastModifiedBy>
  <cp:revision>2</cp:revision>
  <dcterms:created xsi:type="dcterms:W3CDTF">2021-03-29T09:40:00Z</dcterms:created>
  <dcterms:modified xsi:type="dcterms:W3CDTF">2021-03-29T09:40:00Z</dcterms:modified>
</cp:coreProperties>
</file>