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E7" w:rsidRDefault="00DB02E7" w:rsidP="00DB02E7">
      <w:pPr>
        <w:spacing w:line="240" w:lineRule="auto"/>
        <w:ind w:firstLine="709"/>
      </w:pPr>
    </w:p>
    <w:p w:rsidR="00A302CC" w:rsidRPr="004269E2" w:rsidRDefault="00A302CC" w:rsidP="00A302CC">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A302CC" w:rsidRDefault="00A302CC" w:rsidP="00A302CC">
      <w:pPr>
        <w:autoSpaceDE w:val="0"/>
        <w:autoSpaceDN w:val="0"/>
        <w:adjustRightInd w:val="0"/>
        <w:spacing w:line="360" w:lineRule="auto"/>
        <w:jc w:val="center"/>
        <w:rPr>
          <w:rFonts w:ascii="TimesNewRomanPSMT" w:hAnsi="TimesNewRomanPSMT" w:cs="TimesNewRomanPSMT"/>
          <w:sz w:val="28"/>
          <w:szCs w:val="28"/>
        </w:rPr>
      </w:pPr>
    </w:p>
    <w:p w:rsidR="007C0F75" w:rsidRDefault="007C0F75" w:rsidP="007C0F75">
      <w:pPr>
        <w:pStyle w:val="ReportHead"/>
        <w:suppressAutoHyphens/>
        <w:rPr>
          <w:sz w:val="24"/>
        </w:rPr>
      </w:pPr>
      <w:r>
        <w:rPr>
          <w:sz w:val="24"/>
        </w:rPr>
        <w:t>Минобрнауки России</w:t>
      </w:r>
    </w:p>
    <w:p w:rsidR="007C0F75" w:rsidRDefault="007C0F75" w:rsidP="007C0F75">
      <w:pPr>
        <w:pStyle w:val="ReportHead"/>
        <w:suppressAutoHyphens/>
        <w:rPr>
          <w:sz w:val="24"/>
        </w:rPr>
      </w:pPr>
    </w:p>
    <w:p w:rsidR="007C0F75" w:rsidRDefault="007C0F75" w:rsidP="007C0F75">
      <w:pPr>
        <w:pStyle w:val="ReportHead"/>
        <w:suppressAutoHyphens/>
        <w:rPr>
          <w:sz w:val="24"/>
        </w:rPr>
      </w:pPr>
      <w:r>
        <w:rPr>
          <w:sz w:val="24"/>
        </w:rPr>
        <w:t>Федеральное государственное бюджетное образовательное учреждение</w:t>
      </w:r>
    </w:p>
    <w:p w:rsidR="007C0F75" w:rsidRDefault="007C0F75" w:rsidP="007C0F75">
      <w:pPr>
        <w:pStyle w:val="ReportHead"/>
        <w:suppressAutoHyphens/>
        <w:rPr>
          <w:sz w:val="24"/>
        </w:rPr>
      </w:pPr>
      <w:r>
        <w:rPr>
          <w:sz w:val="24"/>
        </w:rPr>
        <w:t>высшего образования</w:t>
      </w:r>
    </w:p>
    <w:p w:rsidR="007C0F75" w:rsidRDefault="007C0F75" w:rsidP="007C0F75">
      <w:pPr>
        <w:pStyle w:val="ReportHead"/>
        <w:suppressAutoHyphens/>
        <w:rPr>
          <w:b/>
          <w:sz w:val="24"/>
        </w:rPr>
      </w:pPr>
      <w:r>
        <w:rPr>
          <w:b/>
          <w:sz w:val="24"/>
        </w:rPr>
        <w:t>«Оренбургский государственный университет</w:t>
      </w:r>
      <w:r w:rsidR="00DD6A37" w:rsidRPr="00DD6A37">
        <w:rPr>
          <w:rFonts w:eastAsia="Calibri"/>
          <w:b/>
          <w:sz w:val="24"/>
          <w:szCs w:val="22"/>
          <w:lang w:eastAsia="en-US"/>
        </w:rPr>
        <w:t xml:space="preserve"> </w:t>
      </w:r>
      <w:r w:rsidR="00DD6A37" w:rsidRPr="00DD6A37">
        <w:rPr>
          <w:rFonts w:eastAsia="Calibri"/>
          <w:b/>
          <w:sz w:val="24"/>
          <w:szCs w:val="22"/>
          <w:lang w:eastAsia="en-US"/>
        </w:rPr>
        <w:t>имени В.А. Бондаренко</w:t>
      </w:r>
      <w:r w:rsidR="00DD6A37">
        <w:rPr>
          <w:b/>
          <w:sz w:val="24"/>
        </w:rPr>
        <w:t xml:space="preserve"> </w:t>
      </w:r>
      <w:r>
        <w:rPr>
          <w:b/>
          <w:sz w:val="24"/>
        </w:rPr>
        <w:t>»</w:t>
      </w:r>
    </w:p>
    <w:p w:rsidR="007C0F75" w:rsidRDefault="007C0F75" w:rsidP="007C0F75">
      <w:pPr>
        <w:pStyle w:val="ReportHead"/>
        <w:suppressAutoHyphens/>
        <w:rPr>
          <w:sz w:val="24"/>
        </w:rPr>
      </w:pPr>
    </w:p>
    <w:p w:rsidR="00B749B6" w:rsidRPr="0049567D" w:rsidRDefault="00B749B6" w:rsidP="00B749B6">
      <w:pPr>
        <w:pStyle w:val="ReportHead"/>
        <w:suppressAutoHyphens/>
        <w:rPr>
          <w:szCs w:val="28"/>
        </w:rPr>
      </w:pPr>
      <w:r w:rsidRPr="0049567D">
        <w:rPr>
          <w:szCs w:val="28"/>
        </w:rPr>
        <w:t>Кафедра математики и цифровых технологий</w:t>
      </w: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jc w:val="left"/>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Pr="00D950CD" w:rsidRDefault="007C0F75" w:rsidP="007C0F75">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B749B6" w:rsidRDefault="00B749B6" w:rsidP="00B749B6">
      <w:pPr>
        <w:pStyle w:val="ReportHead"/>
        <w:suppressAutoHyphens/>
        <w:spacing w:before="120"/>
        <w:rPr>
          <w:i/>
          <w:sz w:val="24"/>
        </w:rPr>
      </w:pPr>
      <w:r>
        <w:rPr>
          <w:i/>
          <w:sz w:val="24"/>
        </w:rPr>
        <w:t>«Объектно-ориентированные технологии и базы данных»</w:t>
      </w:r>
    </w:p>
    <w:p w:rsidR="00B749B6" w:rsidRDefault="00B749B6" w:rsidP="00B749B6">
      <w:pPr>
        <w:pStyle w:val="ReportHead"/>
        <w:suppressAutoHyphens/>
        <w:rPr>
          <w:sz w:val="24"/>
        </w:rPr>
      </w:pPr>
    </w:p>
    <w:p w:rsidR="00B749B6" w:rsidRDefault="00B749B6" w:rsidP="00B749B6">
      <w:pPr>
        <w:pStyle w:val="ReportHead"/>
        <w:suppressAutoHyphens/>
        <w:spacing w:line="360" w:lineRule="auto"/>
        <w:rPr>
          <w:sz w:val="24"/>
        </w:rPr>
      </w:pPr>
      <w:r>
        <w:rPr>
          <w:sz w:val="24"/>
        </w:rPr>
        <w:t>Уровень высшего образования</w:t>
      </w:r>
    </w:p>
    <w:p w:rsidR="00B749B6" w:rsidRDefault="00B749B6" w:rsidP="00B749B6">
      <w:pPr>
        <w:pStyle w:val="ReportHead"/>
        <w:suppressAutoHyphens/>
        <w:spacing w:line="360" w:lineRule="auto"/>
        <w:rPr>
          <w:sz w:val="24"/>
        </w:rPr>
      </w:pPr>
      <w:r>
        <w:rPr>
          <w:sz w:val="24"/>
        </w:rPr>
        <w:t>МАГИСТРАТУРА</w:t>
      </w:r>
    </w:p>
    <w:p w:rsidR="00B749B6" w:rsidRDefault="00B749B6" w:rsidP="00B749B6">
      <w:pPr>
        <w:pStyle w:val="ReportHead"/>
        <w:suppressAutoHyphens/>
        <w:rPr>
          <w:sz w:val="24"/>
        </w:rPr>
      </w:pPr>
      <w:r>
        <w:rPr>
          <w:sz w:val="24"/>
        </w:rPr>
        <w:t>Направление подготовки</w:t>
      </w:r>
    </w:p>
    <w:p w:rsidR="00B749B6" w:rsidRDefault="00B749B6" w:rsidP="00B749B6">
      <w:pPr>
        <w:pStyle w:val="ReportHead"/>
        <w:suppressAutoHyphens/>
        <w:rPr>
          <w:i/>
          <w:sz w:val="24"/>
          <w:u w:val="single"/>
        </w:rPr>
      </w:pPr>
      <w:r>
        <w:rPr>
          <w:i/>
          <w:sz w:val="24"/>
          <w:u w:val="single"/>
        </w:rPr>
        <w:t>09.04.02 Информационные системы и технологии</w:t>
      </w:r>
    </w:p>
    <w:p w:rsidR="00B749B6" w:rsidRDefault="00B749B6" w:rsidP="00B749B6">
      <w:pPr>
        <w:pStyle w:val="ReportHead"/>
        <w:suppressAutoHyphens/>
        <w:rPr>
          <w:sz w:val="24"/>
          <w:vertAlign w:val="superscript"/>
        </w:rPr>
      </w:pPr>
      <w:r>
        <w:rPr>
          <w:sz w:val="24"/>
          <w:vertAlign w:val="superscript"/>
        </w:rPr>
        <w:t>(код и наименование направления подготовки)</w:t>
      </w:r>
    </w:p>
    <w:p w:rsidR="00B749B6" w:rsidRDefault="00B749B6" w:rsidP="00B749B6">
      <w:pPr>
        <w:pStyle w:val="ReportHead"/>
        <w:suppressAutoHyphens/>
        <w:rPr>
          <w:i/>
          <w:sz w:val="24"/>
          <w:u w:val="single"/>
        </w:rPr>
      </w:pPr>
      <w:r>
        <w:rPr>
          <w:i/>
          <w:sz w:val="24"/>
          <w:u w:val="single"/>
        </w:rPr>
        <w:t>Искусственный интеллект в промышленности</w:t>
      </w:r>
    </w:p>
    <w:p w:rsidR="00B749B6" w:rsidRDefault="00B749B6" w:rsidP="00B749B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749B6" w:rsidRDefault="00B749B6" w:rsidP="00B749B6">
      <w:pPr>
        <w:pStyle w:val="ReportHead"/>
        <w:suppressAutoHyphens/>
        <w:rPr>
          <w:sz w:val="24"/>
        </w:rPr>
      </w:pPr>
    </w:p>
    <w:p w:rsidR="00B749B6" w:rsidRDefault="00B749B6" w:rsidP="00B749B6">
      <w:pPr>
        <w:pStyle w:val="ReportHead"/>
        <w:suppressAutoHyphens/>
        <w:rPr>
          <w:sz w:val="24"/>
        </w:rPr>
      </w:pPr>
      <w:r>
        <w:rPr>
          <w:sz w:val="24"/>
        </w:rPr>
        <w:t>Квалификация</w:t>
      </w:r>
    </w:p>
    <w:p w:rsidR="00B749B6" w:rsidRDefault="00B749B6" w:rsidP="00B749B6">
      <w:pPr>
        <w:pStyle w:val="ReportHead"/>
        <w:suppressAutoHyphens/>
        <w:rPr>
          <w:i/>
          <w:sz w:val="24"/>
          <w:u w:val="single"/>
        </w:rPr>
      </w:pPr>
      <w:r>
        <w:rPr>
          <w:i/>
          <w:sz w:val="24"/>
          <w:u w:val="single"/>
        </w:rPr>
        <w:t>Магистр</w:t>
      </w:r>
    </w:p>
    <w:p w:rsidR="00B749B6" w:rsidRDefault="00B749B6" w:rsidP="00B749B6">
      <w:pPr>
        <w:pStyle w:val="ReportHead"/>
        <w:suppressAutoHyphens/>
        <w:spacing w:before="120"/>
        <w:rPr>
          <w:sz w:val="24"/>
        </w:rPr>
      </w:pPr>
      <w:r>
        <w:rPr>
          <w:sz w:val="24"/>
        </w:rPr>
        <w:t>Форма обучения</w:t>
      </w:r>
    </w:p>
    <w:p w:rsidR="00B749B6" w:rsidRDefault="00B749B6" w:rsidP="00B749B6">
      <w:pPr>
        <w:pStyle w:val="ReportHead"/>
        <w:suppressAutoHyphens/>
        <w:rPr>
          <w:i/>
          <w:sz w:val="24"/>
          <w:u w:val="single"/>
        </w:rPr>
      </w:pPr>
      <w:r>
        <w:rPr>
          <w:i/>
          <w:sz w:val="24"/>
          <w:u w:val="single"/>
        </w:rPr>
        <w:t>Очная</w:t>
      </w:r>
    </w:p>
    <w:p w:rsidR="00B749B6" w:rsidRDefault="00B749B6" w:rsidP="00B749B6">
      <w:pPr>
        <w:pStyle w:val="ReportHead"/>
        <w:suppressAutoHyphens/>
        <w:rPr>
          <w:sz w:val="24"/>
        </w:rPr>
      </w:pPr>
    </w:p>
    <w:p w:rsidR="00B749B6" w:rsidRDefault="00B749B6" w:rsidP="00B749B6">
      <w:pPr>
        <w:pStyle w:val="ReportHead"/>
        <w:suppressAutoHyphens/>
        <w:rPr>
          <w:sz w:val="24"/>
        </w:rPr>
      </w:pPr>
    </w:p>
    <w:p w:rsidR="00F17BAD" w:rsidRDefault="00F17BAD" w:rsidP="00F17BAD">
      <w:pPr>
        <w:pStyle w:val="ReportHead"/>
        <w:suppressAutoHyphens/>
        <w:rPr>
          <w:sz w:val="24"/>
        </w:rPr>
      </w:pPr>
    </w:p>
    <w:p w:rsidR="00F17BAD" w:rsidRDefault="00F17BAD" w:rsidP="00F17BAD">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7C0F75" w:rsidP="007C0F75">
      <w:pPr>
        <w:pStyle w:val="ReportHead"/>
        <w:suppressAutoHyphens/>
        <w:rPr>
          <w:sz w:val="24"/>
        </w:rPr>
      </w:pPr>
    </w:p>
    <w:p w:rsidR="007C0F75" w:rsidRDefault="00B749B6" w:rsidP="007C0F75">
      <w:pPr>
        <w:pStyle w:val="ReportHead"/>
        <w:suppressAutoHyphens/>
        <w:rPr>
          <w:sz w:val="24"/>
        </w:rPr>
        <w:sectPr w:rsidR="007C0F75" w:rsidSect="00867582">
          <w:pgSz w:w="11906" w:h="16838"/>
          <w:pgMar w:top="510" w:right="567" w:bottom="510" w:left="850" w:header="0" w:footer="510" w:gutter="0"/>
          <w:cols w:space="708"/>
          <w:docGrid w:linePitch="360"/>
        </w:sectPr>
      </w:pPr>
      <w:r>
        <w:rPr>
          <w:sz w:val="24"/>
        </w:rPr>
        <w:t xml:space="preserve">г. </w:t>
      </w:r>
      <w:r w:rsidR="007A57FC">
        <w:rPr>
          <w:sz w:val="24"/>
        </w:rPr>
        <w:t>Оренбург</w:t>
      </w:r>
    </w:p>
    <w:p w:rsidR="00B749B6" w:rsidRPr="004269E2" w:rsidRDefault="00B749B6" w:rsidP="00B749B6">
      <w:pPr>
        <w:spacing w:after="200" w:line="276" w:lineRule="auto"/>
        <w:rPr>
          <w:rFonts w:eastAsia="Calibri"/>
          <w:sz w:val="28"/>
          <w:szCs w:val="28"/>
          <w:lang w:eastAsia="en-US"/>
        </w:rPr>
      </w:pPr>
      <w:r>
        <w:rPr>
          <w:rFonts w:eastAsia="Calibri"/>
          <w:sz w:val="28"/>
          <w:szCs w:val="28"/>
          <w:lang w:eastAsia="en-US"/>
        </w:rPr>
        <w:lastRenderedPageBreak/>
        <w:t>Составители:</w:t>
      </w:r>
      <w:r>
        <w:rPr>
          <w:rFonts w:eastAsia="Calibri"/>
          <w:sz w:val="28"/>
          <w:szCs w:val="28"/>
          <w:lang w:eastAsia="en-US"/>
        </w:rPr>
        <w:tab/>
        <w:t xml:space="preserve">____________           </w:t>
      </w:r>
      <w:r w:rsidR="00F27DF8">
        <w:rPr>
          <w:rFonts w:eastAsia="Calibri"/>
          <w:sz w:val="28"/>
          <w:szCs w:val="28"/>
          <w:u w:val="single"/>
          <w:lang w:eastAsia="en-US"/>
        </w:rPr>
        <w:t>Морковина Э. Ф.</w:t>
      </w:r>
      <w:r w:rsidRPr="004269E2">
        <w:rPr>
          <w:rFonts w:eastAsia="Calibri"/>
          <w:sz w:val="28"/>
          <w:szCs w:val="28"/>
          <w:lang w:eastAsia="en-US"/>
        </w:rPr>
        <w:t xml:space="preserve"> </w:t>
      </w:r>
    </w:p>
    <w:p w:rsidR="00DD6A37" w:rsidRPr="004269E2" w:rsidRDefault="00DD6A37" w:rsidP="00DD6A37">
      <w:pPr>
        <w:spacing w:after="200" w:line="276" w:lineRule="auto"/>
        <w:rPr>
          <w:rFonts w:eastAsia="Calibri"/>
          <w:sz w:val="28"/>
          <w:szCs w:val="28"/>
          <w:lang w:eastAsia="en-US"/>
        </w:rPr>
      </w:pPr>
      <w:r>
        <w:rPr>
          <w:rFonts w:eastAsia="Calibri"/>
          <w:sz w:val="28"/>
          <w:szCs w:val="28"/>
          <w:u w:val="single"/>
          <w:lang w:eastAsia="en-US"/>
        </w:rPr>
        <w:t xml:space="preserve">                                                           Тепляко</w:t>
      </w:r>
      <w:bookmarkStart w:id="0" w:name="_GoBack"/>
      <w:bookmarkEnd w:id="0"/>
      <w:r>
        <w:rPr>
          <w:rFonts w:eastAsia="Calibri"/>
          <w:sz w:val="28"/>
          <w:szCs w:val="28"/>
          <w:u w:val="single"/>
          <w:lang w:eastAsia="en-US"/>
        </w:rPr>
        <w:t>ва Г. В</w:t>
      </w:r>
      <w:r>
        <w:rPr>
          <w:rFonts w:eastAsia="Calibri"/>
          <w:sz w:val="28"/>
          <w:szCs w:val="28"/>
          <w:u w:val="single"/>
          <w:lang w:eastAsia="en-US"/>
        </w:rPr>
        <w:t>.</w:t>
      </w:r>
      <w:r w:rsidRPr="004269E2">
        <w:rPr>
          <w:rFonts w:eastAsia="Calibri"/>
          <w:sz w:val="28"/>
          <w:szCs w:val="28"/>
          <w:lang w:eastAsia="en-US"/>
        </w:rPr>
        <w:t xml:space="preserve"> </w:t>
      </w:r>
    </w:p>
    <w:p w:rsidR="00B749B6" w:rsidRPr="004269E2" w:rsidRDefault="00B749B6" w:rsidP="00B749B6">
      <w:pPr>
        <w:spacing w:after="200" w:line="276" w:lineRule="auto"/>
        <w:rPr>
          <w:rFonts w:eastAsia="Calibri"/>
          <w:sz w:val="28"/>
          <w:szCs w:val="28"/>
          <w:lang w:eastAsia="en-US"/>
        </w:rPr>
      </w:pPr>
    </w:p>
    <w:p w:rsidR="00B749B6" w:rsidRDefault="00B749B6" w:rsidP="00B749B6">
      <w:pPr>
        <w:spacing w:after="200" w:line="276" w:lineRule="auto"/>
        <w:rPr>
          <w:rFonts w:eastAsia="Calibri"/>
          <w:sz w:val="28"/>
          <w:szCs w:val="28"/>
          <w:lang w:eastAsia="en-US"/>
        </w:rPr>
      </w:pPr>
    </w:p>
    <w:p w:rsidR="00B749B6" w:rsidRDefault="00B749B6" w:rsidP="00B749B6">
      <w:pPr>
        <w:spacing w:after="200" w:line="276" w:lineRule="auto"/>
        <w:rPr>
          <w:rFonts w:eastAsia="Calibri"/>
          <w:sz w:val="28"/>
          <w:szCs w:val="28"/>
          <w:lang w:eastAsia="en-US"/>
        </w:rPr>
      </w:pPr>
    </w:p>
    <w:p w:rsidR="00B749B6" w:rsidRPr="00831868" w:rsidRDefault="00B749B6" w:rsidP="00B749B6">
      <w:pPr>
        <w:pStyle w:val="ReportHead"/>
        <w:suppressAutoHyphens/>
        <w:jc w:val="both"/>
        <w:rPr>
          <w:rFonts w:eastAsia="Calibri"/>
          <w:szCs w:val="28"/>
        </w:rPr>
      </w:pPr>
      <w:r>
        <w:rPr>
          <w:rFonts w:eastAsia="Calibri"/>
          <w:szCs w:val="28"/>
        </w:rPr>
        <w:t xml:space="preserve">Методические указания рассмотрены и одобрены </w:t>
      </w:r>
      <w:r w:rsidRPr="004269E2">
        <w:rPr>
          <w:rFonts w:eastAsia="Calibri"/>
          <w:szCs w:val="28"/>
        </w:rPr>
        <w:t xml:space="preserve">на заседании </w:t>
      </w:r>
      <w:r w:rsidRPr="00491396">
        <w:rPr>
          <w:rFonts w:eastAsia="Calibri"/>
          <w:szCs w:val="28"/>
        </w:rPr>
        <w:t>кафедры</w:t>
      </w:r>
      <w:r w:rsidRPr="00831868">
        <w:rPr>
          <w:rFonts w:eastAsia="Calibri"/>
          <w:szCs w:val="28"/>
        </w:rPr>
        <w:t xml:space="preserve"> математики и цифровых технологий</w:t>
      </w:r>
    </w:p>
    <w:p w:rsidR="00B749B6" w:rsidRPr="00831868" w:rsidRDefault="00B749B6" w:rsidP="00B749B6">
      <w:pPr>
        <w:pStyle w:val="ReportHead"/>
        <w:suppressAutoHyphens/>
        <w:jc w:val="both"/>
        <w:rPr>
          <w:rFonts w:eastAsia="Calibri"/>
          <w:szCs w:val="28"/>
        </w:rPr>
      </w:pPr>
    </w:p>
    <w:p w:rsidR="00B749B6" w:rsidRDefault="00B749B6" w:rsidP="00B749B6">
      <w:pPr>
        <w:spacing w:after="200" w:line="276" w:lineRule="auto"/>
        <w:rPr>
          <w:rFonts w:eastAsia="Calibri"/>
          <w:sz w:val="28"/>
          <w:szCs w:val="28"/>
          <w:lang w:eastAsia="en-US"/>
        </w:rPr>
      </w:pPr>
    </w:p>
    <w:p w:rsidR="00B749B6" w:rsidRPr="00A21114" w:rsidRDefault="00B749B6" w:rsidP="00B749B6">
      <w:pPr>
        <w:spacing w:after="200" w:line="276" w:lineRule="auto"/>
        <w:rPr>
          <w:snapToGrid w:val="0"/>
          <w:sz w:val="28"/>
          <w:szCs w:val="28"/>
          <w:u w:val="single"/>
        </w:rPr>
      </w:pPr>
      <w:r w:rsidRPr="004269E2">
        <w:rPr>
          <w:rFonts w:eastAsia="Calibri"/>
          <w:sz w:val="28"/>
          <w:szCs w:val="28"/>
          <w:lang w:eastAsia="en-US"/>
        </w:rPr>
        <w:t>Заведующий к</w:t>
      </w:r>
      <w:r>
        <w:rPr>
          <w:rFonts w:eastAsia="Calibri"/>
          <w:sz w:val="28"/>
          <w:szCs w:val="28"/>
          <w:lang w:eastAsia="en-US"/>
        </w:rPr>
        <w:t xml:space="preserve">афедрой __________________     </w:t>
      </w:r>
      <w:r w:rsidRPr="00A21114">
        <w:rPr>
          <w:rFonts w:eastAsia="Calibri"/>
          <w:sz w:val="28"/>
          <w:szCs w:val="28"/>
          <w:u w:val="single"/>
          <w:lang w:eastAsia="en-US"/>
        </w:rPr>
        <w:t>Шухман А.Е.</w:t>
      </w: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Default="00A302CC" w:rsidP="00A302CC">
      <w:pPr>
        <w:rPr>
          <w:snapToGrid w:val="0"/>
          <w:sz w:val="28"/>
          <w:szCs w:val="28"/>
        </w:rPr>
      </w:pPr>
    </w:p>
    <w:p w:rsidR="00A302CC" w:rsidRPr="004269E2" w:rsidRDefault="00A302CC" w:rsidP="00A302CC">
      <w:pPr>
        <w:spacing w:after="200" w:line="276" w:lineRule="auto"/>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является приложением к рабочей программе по дисциплине </w:t>
      </w:r>
      <w:r w:rsidR="007C0F75">
        <w:rPr>
          <w:rFonts w:eastAsia="Calibri"/>
          <w:sz w:val="28"/>
          <w:szCs w:val="28"/>
          <w:lang w:eastAsia="en-US"/>
        </w:rPr>
        <w:t>«</w:t>
      </w:r>
      <w:r w:rsidR="007C0F75" w:rsidRPr="007C0F75">
        <w:rPr>
          <w:rFonts w:eastAsia="Calibri"/>
          <w:sz w:val="28"/>
          <w:szCs w:val="28"/>
          <w:lang w:eastAsia="en-US"/>
        </w:rPr>
        <w:t>Объектно-ориентированные технологии и базы данных</w:t>
      </w:r>
      <w:r w:rsidR="007C0F75">
        <w:rPr>
          <w:rFonts w:eastAsia="Calibri"/>
          <w:sz w:val="28"/>
          <w:szCs w:val="28"/>
          <w:lang w:eastAsia="en-US"/>
        </w:rPr>
        <w:t>»</w:t>
      </w:r>
      <w:r w:rsidRPr="004269E2">
        <w:rPr>
          <w:rFonts w:eastAsia="Calibri"/>
          <w:sz w:val="28"/>
          <w:szCs w:val="28"/>
          <w:lang w:eastAsia="en-US"/>
        </w:rPr>
        <w:t>, зарегистрированной в ЦИТ под учетным номером________</w:t>
      </w:r>
      <w:r>
        <w:rPr>
          <w:rFonts w:eastAsia="Calibri"/>
          <w:sz w:val="28"/>
          <w:szCs w:val="28"/>
          <w:lang w:eastAsia="en-US"/>
        </w:rPr>
        <w:t>___</w:t>
      </w:r>
      <w:r w:rsidRPr="004269E2">
        <w:rPr>
          <w:rFonts w:eastAsia="Calibri"/>
          <w:sz w:val="28"/>
          <w:szCs w:val="28"/>
          <w:lang w:eastAsia="en-US"/>
        </w:rPr>
        <w:t xml:space="preserve"> </w:t>
      </w:r>
      <w:r w:rsidRPr="004269E2">
        <w:rPr>
          <w:lang w:eastAsia="en-US"/>
        </w:rPr>
        <w:t xml:space="preserve"> </w:t>
      </w:r>
    </w:p>
    <w:p w:rsidR="00A302CC" w:rsidRDefault="00A302CC" w:rsidP="00A302CC">
      <w:pPr>
        <w:widowControl/>
        <w:spacing w:line="240" w:lineRule="auto"/>
        <w:ind w:left="0" w:firstLine="709"/>
        <w:rPr>
          <w:sz w:val="24"/>
          <w:szCs w:val="24"/>
        </w:rPr>
      </w:pPr>
    </w:p>
    <w:p w:rsidR="00B749B6" w:rsidRDefault="00B749B6">
      <w:pPr>
        <w:widowControl/>
        <w:spacing w:after="160" w:line="259" w:lineRule="auto"/>
        <w:ind w:left="0" w:firstLine="0"/>
        <w:jc w:val="left"/>
        <w:rPr>
          <w:sz w:val="24"/>
          <w:szCs w:val="24"/>
        </w:rPr>
      </w:pPr>
      <w:r>
        <w:rPr>
          <w:sz w:val="24"/>
          <w:szCs w:val="24"/>
        </w:rPr>
        <w:br w:type="page"/>
      </w:r>
    </w:p>
    <w:p w:rsidR="007C0F75" w:rsidRPr="00912C90" w:rsidRDefault="007C0F75" w:rsidP="00A302CC">
      <w:pPr>
        <w:widowControl/>
        <w:spacing w:line="240" w:lineRule="auto"/>
        <w:ind w:left="0" w:firstLine="709"/>
        <w:rPr>
          <w:sz w:val="24"/>
          <w:szCs w:val="24"/>
        </w:rPr>
      </w:pPr>
    </w:p>
    <w:p w:rsidR="00A302CC" w:rsidRDefault="00A302CC" w:rsidP="00A302CC">
      <w:pPr>
        <w:widowControl/>
        <w:spacing w:line="240" w:lineRule="auto"/>
        <w:ind w:left="0" w:firstLine="709"/>
        <w:jc w:val="center"/>
        <w:rPr>
          <w:b/>
          <w:sz w:val="32"/>
          <w:szCs w:val="32"/>
        </w:rPr>
      </w:pPr>
      <w:r w:rsidRPr="00C86F9F">
        <w:rPr>
          <w:b/>
          <w:sz w:val="32"/>
          <w:szCs w:val="32"/>
        </w:rPr>
        <w:t>Содержание</w:t>
      </w:r>
    </w:p>
    <w:p w:rsidR="005A24D1" w:rsidRPr="00C86F9F" w:rsidRDefault="005A24D1" w:rsidP="00A302CC">
      <w:pPr>
        <w:widowControl/>
        <w:spacing w:line="240" w:lineRule="auto"/>
        <w:ind w:left="0" w:firstLine="709"/>
        <w:jc w:val="center"/>
        <w:rPr>
          <w:b/>
          <w:sz w:val="32"/>
          <w:szCs w:val="32"/>
        </w:rPr>
      </w:pPr>
    </w:p>
    <w:p w:rsidR="00A302CC" w:rsidRPr="002852B5" w:rsidRDefault="00A302CC" w:rsidP="00A302CC">
      <w:pPr>
        <w:widowControl/>
        <w:spacing w:line="240" w:lineRule="auto"/>
        <w:ind w:left="0" w:firstLine="709"/>
        <w:rPr>
          <w:sz w:val="28"/>
          <w:szCs w:val="28"/>
        </w:rPr>
      </w:pPr>
    </w:p>
    <w:p w:rsidR="002852B5" w:rsidRPr="002852B5" w:rsidRDefault="00A302CC">
      <w:pPr>
        <w:pStyle w:val="11"/>
        <w:rPr>
          <w:rFonts w:asciiTheme="minorHAnsi" w:eastAsiaTheme="minorEastAsia" w:hAnsiTheme="minorHAnsi" w:cstheme="minorBidi"/>
          <w:sz w:val="28"/>
          <w:szCs w:val="28"/>
        </w:rPr>
      </w:pPr>
      <w:r w:rsidRPr="002852B5">
        <w:rPr>
          <w:sz w:val="28"/>
          <w:szCs w:val="28"/>
        </w:rPr>
        <w:fldChar w:fldCharType="begin"/>
      </w:r>
      <w:r w:rsidRPr="002852B5">
        <w:rPr>
          <w:sz w:val="28"/>
          <w:szCs w:val="28"/>
        </w:rPr>
        <w:instrText xml:space="preserve"> TOC \o "1-3" \h \z \u </w:instrText>
      </w:r>
      <w:r w:rsidRPr="002852B5">
        <w:rPr>
          <w:sz w:val="28"/>
          <w:szCs w:val="28"/>
        </w:rPr>
        <w:fldChar w:fldCharType="separate"/>
      </w:r>
      <w:hyperlink w:anchor="_Toc163898823" w:history="1">
        <w:r w:rsidR="002852B5" w:rsidRPr="002852B5">
          <w:rPr>
            <w:rStyle w:val="aa"/>
            <w:sz w:val="28"/>
            <w:szCs w:val="28"/>
          </w:rPr>
          <w:t xml:space="preserve">1 </w:t>
        </w:r>
        <w:r w:rsidR="002852B5" w:rsidRPr="002852B5">
          <w:rPr>
            <w:rStyle w:val="aa"/>
            <w:spacing w:val="7"/>
            <w:sz w:val="28"/>
            <w:szCs w:val="28"/>
          </w:rPr>
          <w:t>Методические указания по лекционным занятиям</w:t>
        </w:r>
        <w:r w:rsidR="002852B5" w:rsidRPr="002852B5">
          <w:rPr>
            <w:rStyle w:val="aa"/>
            <w:sz w:val="28"/>
            <w:szCs w:val="28"/>
          </w:rPr>
          <w:t>.</w:t>
        </w:r>
        <w:r w:rsidR="002852B5" w:rsidRPr="002852B5">
          <w:rPr>
            <w:webHidden/>
            <w:sz w:val="28"/>
            <w:szCs w:val="28"/>
          </w:rPr>
          <w:tab/>
        </w:r>
        <w:r w:rsidR="002852B5" w:rsidRPr="002852B5">
          <w:rPr>
            <w:webHidden/>
            <w:sz w:val="28"/>
            <w:szCs w:val="28"/>
          </w:rPr>
          <w:fldChar w:fldCharType="begin"/>
        </w:r>
        <w:r w:rsidR="002852B5" w:rsidRPr="002852B5">
          <w:rPr>
            <w:webHidden/>
            <w:sz w:val="28"/>
            <w:szCs w:val="28"/>
          </w:rPr>
          <w:instrText xml:space="preserve"> PAGEREF _Toc163898823 \h </w:instrText>
        </w:r>
        <w:r w:rsidR="002852B5" w:rsidRPr="002852B5">
          <w:rPr>
            <w:webHidden/>
            <w:sz w:val="28"/>
            <w:szCs w:val="28"/>
          </w:rPr>
        </w:r>
        <w:r w:rsidR="002852B5" w:rsidRPr="002852B5">
          <w:rPr>
            <w:webHidden/>
            <w:sz w:val="28"/>
            <w:szCs w:val="28"/>
          </w:rPr>
          <w:fldChar w:fldCharType="separate"/>
        </w:r>
        <w:r w:rsidR="003629A1">
          <w:rPr>
            <w:webHidden/>
            <w:sz w:val="28"/>
            <w:szCs w:val="28"/>
          </w:rPr>
          <w:t>5</w:t>
        </w:r>
        <w:r w:rsidR="002852B5" w:rsidRPr="002852B5">
          <w:rPr>
            <w:webHidden/>
            <w:sz w:val="28"/>
            <w:szCs w:val="28"/>
          </w:rPr>
          <w:fldChar w:fldCharType="end"/>
        </w:r>
      </w:hyperlink>
    </w:p>
    <w:p w:rsidR="002852B5" w:rsidRPr="002852B5" w:rsidRDefault="00AC1F8C">
      <w:pPr>
        <w:pStyle w:val="11"/>
        <w:rPr>
          <w:rFonts w:asciiTheme="minorHAnsi" w:eastAsiaTheme="minorEastAsia" w:hAnsiTheme="minorHAnsi" w:cstheme="minorBidi"/>
          <w:sz w:val="28"/>
          <w:szCs w:val="28"/>
        </w:rPr>
      </w:pPr>
      <w:hyperlink w:anchor="_Toc163898824" w:history="1">
        <w:r w:rsidR="002852B5" w:rsidRPr="002852B5">
          <w:rPr>
            <w:rStyle w:val="aa"/>
            <w:sz w:val="28"/>
            <w:szCs w:val="28"/>
          </w:rPr>
          <w:t>2 Методические указания по практическим занятиям.</w:t>
        </w:r>
        <w:r w:rsidR="002852B5" w:rsidRPr="002852B5">
          <w:rPr>
            <w:webHidden/>
            <w:sz w:val="28"/>
            <w:szCs w:val="28"/>
          </w:rPr>
          <w:tab/>
        </w:r>
        <w:r w:rsidR="002852B5" w:rsidRPr="002852B5">
          <w:rPr>
            <w:webHidden/>
            <w:sz w:val="28"/>
            <w:szCs w:val="28"/>
          </w:rPr>
          <w:fldChar w:fldCharType="begin"/>
        </w:r>
        <w:r w:rsidR="002852B5" w:rsidRPr="002852B5">
          <w:rPr>
            <w:webHidden/>
            <w:sz w:val="28"/>
            <w:szCs w:val="28"/>
          </w:rPr>
          <w:instrText xml:space="preserve"> PAGEREF _Toc163898824 \h </w:instrText>
        </w:r>
        <w:r w:rsidR="002852B5" w:rsidRPr="002852B5">
          <w:rPr>
            <w:webHidden/>
            <w:sz w:val="28"/>
            <w:szCs w:val="28"/>
          </w:rPr>
        </w:r>
        <w:r w:rsidR="002852B5" w:rsidRPr="002852B5">
          <w:rPr>
            <w:webHidden/>
            <w:sz w:val="28"/>
            <w:szCs w:val="28"/>
          </w:rPr>
          <w:fldChar w:fldCharType="separate"/>
        </w:r>
        <w:r w:rsidR="003629A1">
          <w:rPr>
            <w:webHidden/>
            <w:sz w:val="28"/>
            <w:szCs w:val="28"/>
          </w:rPr>
          <w:t>7</w:t>
        </w:r>
        <w:r w:rsidR="002852B5" w:rsidRPr="002852B5">
          <w:rPr>
            <w:webHidden/>
            <w:sz w:val="28"/>
            <w:szCs w:val="28"/>
          </w:rPr>
          <w:fldChar w:fldCharType="end"/>
        </w:r>
      </w:hyperlink>
    </w:p>
    <w:p w:rsidR="002852B5" w:rsidRPr="002852B5" w:rsidRDefault="00AC1F8C">
      <w:pPr>
        <w:pStyle w:val="11"/>
        <w:rPr>
          <w:rFonts w:asciiTheme="minorHAnsi" w:eastAsiaTheme="minorEastAsia" w:hAnsiTheme="minorHAnsi" w:cstheme="minorBidi"/>
          <w:sz w:val="28"/>
          <w:szCs w:val="28"/>
        </w:rPr>
      </w:pPr>
      <w:hyperlink w:anchor="_Toc163898825" w:history="1">
        <w:r w:rsidR="002852B5" w:rsidRPr="002852B5">
          <w:rPr>
            <w:rStyle w:val="aa"/>
            <w:sz w:val="28"/>
            <w:szCs w:val="28"/>
          </w:rPr>
          <w:t>3 Методические указания по самостоятельной работе</w:t>
        </w:r>
        <w:r w:rsidR="002852B5" w:rsidRPr="002852B5">
          <w:rPr>
            <w:webHidden/>
            <w:sz w:val="28"/>
            <w:szCs w:val="28"/>
          </w:rPr>
          <w:tab/>
        </w:r>
        <w:r w:rsidR="002852B5" w:rsidRPr="002852B5">
          <w:rPr>
            <w:webHidden/>
            <w:sz w:val="28"/>
            <w:szCs w:val="28"/>
          </w:rPr>
          <w:fldChar w:fldCharType="begin"/>
        </w:r>
        <w:r w:rsidR="002852B5" w:rsidRPr="002852B5">
          <w:rPr>
            <w:webHidden/>
            <w:sz w:val="28"/>
            <w:szCs w:val="28"/>
          </w:rPr>
          <w:instrText xml:space="preserve"> PAGEREF _Toc163898825 \h </w:instrText>
        </w:r>
        <w:r w:rsidR="002852B5" w:rsidRPr="002852B5">
          <w:rPr>
            <w:webHidden/>
            <w:sz w:val="28"/>
            <w:szCs w:val="28"/>
          </w:rPr>
        </w:r>
        <w:r w:rsidR="002852B5" w:rsidRPr="002852B5">
          <w:rPr>
            <w:webHidden/>
            <w:sz w:val="28"/>
            <w:szCs w:val="28"/>
          </w:rPr>
          <w:fldChar w:fldCharType="separate"/>
        </w:r>
        <w:r w:rsidR="003629A1">
          <w:rPr>
            <w:webHidden/>
            <w:sz w:val="28"/>
            <w:szCs w:val="28"/>
          </w:rPr>
          <w:t>9</w:t>
        </w:r>
        <w:r w:rsidR="002852B5" w:rsidRPr="002852B5">
          <w:rPr>
            <w:webHidden/>
            <w:sz w:val="28"/>
            <w:szCs w:val="28"/>
          </w:rPr>
          <w:fldChar w:fldCharType="end"/>
        </w:r>
      </w:hyperlink>
    </w:p>
    <w:p w:rsidR="002852B5" w:rsidRPr="002852B5" w:rsidRDefault="00AC1F8C">
      <w:pPr>
        <w:pStyle w:val="11"/>
        <w:rPr>
          <w:rFonts w:asciiTheme="minorHAnsi" w:eastAsiaTheme="minorEastAsia" w:hAnsiTheme="minorHAnsi" w:cstheme="minorBidi"/>
          <w:sz w:val="28"/>
          <w:szCs w:val="28"/>
        </w:rPr>
      </w:pPr>
      <w:hyperlink w:anchor="_Toc163898826" w:history="1">
        <w:r w:rsidR="002852B5" w:rsidRPr="002852B5">
          <w:rPr>
            <w:rStyle w:val="aa"/>
            <w:sz w:val="28"/>
            <w:szCs w:val="28"/>
          </w:rPr>
          <w:t>4  Методические указания  по выполнению курсовой работы</w:t>
        </w:r>
        <w:r w:rsidR="002852B5" w:rsidRPr="002852B5">
          <w:rPr>
            <w:webHidden/>
            <w:sz w:val="28"/>
            <w:szCs w:val="28"/>
          </w:rPr>
          <w:tab/>
        </w:r>
        <w:r w:rsidR="002852B5" w:rsidRPr="002852B5">
          <w:rPr>
            <w:webHidden/>
            <w:sz w:val="28"/>
            <w:szCs w:val="28"/>
          </w:rPr>
          <w:fldChar w:fldCharType="begin"/>
        </w:r>
        <w:r w:rsidR="002852B5" w:rsidRPr="002852B5">
          <w:rPr>
            <w:webHidden/>
            <w:sz w:val="28"/>
            <w:szCs w:val="28"/>
          </w:rPr>
          <w:instrText xml:space="preserve"> PAGEREF _Toc163898826 \h </w:instrText>
        </w:r>
        <w:r w:rsidR="002852B5" w:rsidRPr="002852B5">
          <w:rPr>
            <w:webHidden/>
            <w:sz w:val="28"/>
            <w:szCs w:val="28"/>
          </w:rPr>
        </w:r>
        <w:r w:rsidR="002852B5" w:rsidRPr="002852B5">
          <w:rPr>
            <w:webHidden/>
            <w:sz w:val="28"/>
            <w:szCs w:val="28"/>
          </w:rPr>
          <w:fldChar w:fldCharType="separate"/>
        </w:r>
        <w:r w:rsidR="003629A1">
          <w:rPr>
            <w:webHidden/>
            <w:sz w:val="28"/>
            <w:szCs w:val="28"/>
          </w:rPr>
          <w:t>11</w:t>
        </w:r>
        <w:r w:rsidR="002852B5" w:rsidRPr="002852B5">
          <w:rPr>
            <w:webHidden/>
            <w:sz w:val="28"/>
            <w:szCs w:val="28"/>
          </w:rPr>
          <w:fldChar w:fldCharType="end"/>
        </w:r>
      </w:hyperlink>
    </w:p>
    <w:p w:rsidR="002852B5" w:rsidRPr="002852B5" w:rsidRDefault="00AC1F8C">
      <w:pPr>
        <w:pStyle w:val="11"/>
        <w:rPr>
          <w:rFonts w:asciiTheme="minorHAnsi" w:eastAsiaTheme="minorEastAsia" w:hAnsiTheme="minorHAnsi" w:cstheme="minorBidi"/>
          <w:sz w:val="28"/>
          <w:szCs w:val="28"/>
        </w:rPr>
      </w:pPr>
      <w:hyperlink w:anchor="_Toc163898827" w:history="1">
        <w:r w:rsidR="002852B5" w:rsidRPr="002852B5">
          <w:rPr>
            <w:rStyle w:val="aa"/>
            <w:spacing w:val="7"/>
            <w:sz w:val="28"/>
            <w:szCs w:val="28"/>
          </w:rPr>
          <w:t>5 Методические указания по промежуточной аттестации по дисциплине</w:t>
        </w:r>
        <w:r w:rsidR="002852B5" w:rsidRPr="002852B5">
          <w:rPr>
            <w:webHidden/>
            <w:sz w:val="28"/>
            <w:szCs w:val="28"/>
          </w:rPr>
          <w:tab/>
        </w:r>
        <w:r w:rsidR="002852B5" w:rsidRPr="002852B5">
          <w:rPr>
            <w:webHidden/>
            <w:sz w:val="28"/>
            <w:szCs w:val="28"/>
          </w:rPr>
          <w:fldChar w:fldCharType="begin"/>
        </w:r>
        <w:r w:rsidR="002852B5" w:rsidRPr="002852B5">
          <w:rPr>
            <w:webHidden/>
            <w:sz w:val="28"/>
            <w:szCs w:val="28"/>
          </w:rPr>
          <w:instrText xml:space="preserve"> PAGEREF _Toc163898827 \h </w:instrText>
        </w:r>
        <w:r w:rsidR="002852B5" w:rsidRPr="002852B5">
          <w:rPr>
            <w:webHidden/>
            <w:sz w:val="28"/>
            <w:szCs w:val="28"/>
          </w:rPr>
        </w:r>
        <w:r w:rsidR="002852B5" w:rsidRPr="002852B5">
          <w:rPr>
            <w:webHidden/>
            <w:sz w:val="28"/>
            <w:szCs w:val="28"/>
          </w:rPr>
          <w:fldChar w:fldCharType="separate"/>
        </w:r>
        <w:r w:rsidR="003629A1">
          <w:rPr>
            <w:webHidden/>
            <w:sz w:val="28"/>
            <w:szCs w:val="28"/>
          </w:rPr>
          <w:t>15</w:t>
        </w:r>
        <w:r w:rsidR="002852B5" w:rsidRPr="002852B5">
          <w:rPr>
            <w:webHidden/>
            <w:sz w:val="28"/>
            <w:szCs w:val="28"/>
          </w:rPr>
          <w:fldChar w:fldCharType="end"/>
        </w:r>
      </w:hyperlink>
    </w:p>
    <w:p w:rsidR="00A302CC" w:rsidRPr="00912C90" w:rsidRDefault="00A302CC" w:rsidP="00B749B6">
      <w:pPr>
        <w:widowControl/>
        <w:spacing w:line="240" w:lineRule="auto"/>
        <w:ind w:left="0" w:firstLine="709"/>
        <w:rPr>
          <w:sz w:val="24"/>
          <w:szCs w:val="24"/>
        </w:rPr>
      </w:pPr>
      <w:r w:rsidRPr="002852B5">
        <w:rPr>
          <w:sz w:val="28"/>
          <w:szCs w:val="28"/>
        </w:rPr>
        <w:fldChar w:fldCharType="end"/>
      </w:r>
    </w:p>
    <w:p w:rsidR="00A302CC" w:rsidRPr="00912C90" w:rsidRDefault="00A302CC" w:rsidP="00A302CC">
      <w:pPr>
        <w:widowControl/>
        <w:spacing w:line="240" w:lineRule="auto"/>
        <w:ind w:left="0" w:firstLine="709"/>
        <w:rPr>
          <w:sz w:val="24"/>
          <w:szCs w:val="24"/>
        </w:rPr>
      </w:pPr>
    </w:p>
    <w:p w:rsidR="00A302CC" w:rsidRPr="00912C90" w:rsidRDefault="00E9731B" w:rsidP="00E9731B">
      <w:pPr>
        <w:widowControl/>
        <w:tabs>
          <w:tab w:val="left" w:pos="3660"/>
        </w:tabs>
        <w:spacing w:line="240" w:lineRule="auto"/>
        <w:ind w:left="0" w:firstLine="709"/>
        <w:rPr>
          <w:sz w:val="24"/>
          <w:szCs w:val="24"/>
        </w:rPr>
      </w:pPr>
      <w:r>
        <w:rPr>
          <w:sz w:val="24"/>
          <w:szCs w:val="24"/>
        </w:rPr>
        <w:tab/>
      </w:r>
    </w:p>
    <w:p w:rsidR="00A302CC" w:rsidRPr="00912C90" w:rsidRDefault="00A302CC" w:rsidP="00A302CC">
      <w:pPr>
        <w:widowControl/>
        <w:spacing w:after="160" w:line="259" w:lineRule="auto"/>
        <w:ind w:left="0" w:firstLine="0"/>
        <w:jc w:val="left"/>
        <w:rPr>
          <w:sz w:val="24"/>
          <w:szCs w:val="24"/>
        </w:rPr>
      </w:pPr>
      <w:r w:rsidRPr="00912C90">
        <w:rPr>
          <w:sz w:val="24"/>
          <w:szCs w:val="24"/>
        </w:rPr>
        <w:br w:type="page"/>
      </w:r>
    </w:p>
    <w:p w:rsidR="00A302CC" w:rsidRPr="00326C79" w:rsidRDefault="00A302CC" w:rsidP="00A302CC">
      <w:pPr>
        <w:widowControl/>
        <w:spacing w:line="240" w:lineRule="auto"/>
        <w:ind w:left="0" w:firstLine="709"/>
        <w:jc w:val="center"/>
        <w:rPr>
          <w:sz w:val="28"/>
          <w:szCs w:val="28"/>
        </w:rPr>
      </w:pPr>
    </w:p>
    <w:p w:rsidR="00A302CC" w:rsidRPr="00326C79" w:rsidRDefault="00A302CC" w:rsidP="00A302CC">
      <w:pPr>
        <w:spacing w:line="240" w:lineRule="auto"/>
        <w:ind w:left="0" w:firstLine="709"/>
        <w:rPr>
          <w:sz w:val="28"/>
          <w:szCs w:val="28"/>
        </w:rPr>
      </w:pPr>
      <w:r w:rsidRPr="00326C79">
        <w:rPr>
          <w:sz w:val="28"/>
          <w:szCs w:val="28"/>
        </w:rPr>
        <w:t>Цель методических указаний - обеспечить студенту оптимальную организацию процесса изучения дисциплины, а также выполнения различ</w:t>
      </w:r>
      <w:r w:rsidR="00E9731B">
        <w:rPr>
          <w:sz w:val="28"/>
          <w:szCs w:val="28"/>
        </w:rPr>
        <w:t>ных форм самостоятельной работы</w:t>
      </w:r>
      <w:r w:rsidRPr="00326C79">
        <w:rPr>
          <w:sz w:val="28"/>
          <w:szCs w:val="28"/>
        </w:rPr>
        <w:t xml:space="preserve"> в освоении современного технического и программного обеспечения для работы с информационными ресурсами.</w:t>
      </w:r>
    </w:p>
    <w:p w:rsidR="00A302CC" w:rsidRPr="00326C79" w:rsidRDefault="00A302CC" w:rsidP="00A302CC">
      <w:pPr>
        <w:widowControl/>
        <w:spacing w:line="240" w:lineRule="auto"/>
        <w:ind w:left="0" w:firstLine="709"/>
        <w:rPr>
          <w:sz w:val="28"/>
          <w:szCs w:val="28"/>
        </w:rPr>
      </w:pPr>
      <w:r w:rsidRPr="00326C79">
        <w:rPr>
          <w:sz w:val="28"/>
          <w:szCs w:val="28"/>
        </w:rPr>
        <w:t>Задачи:</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обеспечить понимание студентом определяющей роли информации и информационных процессов в учебной, научной и будущей профессиональной деятельности;</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способствовать формированию информационной культуры бакалавра;</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помочь выработке устойчивых навыков работы на персональном компьютере в условиях локальных и глобальных сетей.</w:t>
      </w:r>
    </w:p>
    <w:p w:rsidR="00A302CC" w:rsidRPr="00326C79" w:rsidRDefault="00A302CC" w:rsidP="00A302CC">
      <w:pPr>
        <w:widowControl/>
        <w:spacing w:line="240" w:lineRule="auto"/>
        <w:ind w:left="0" w:firstLine="709"/>
        <w:rPr>
          <w:sz w:val="28"/>
          <w:szCs w:val="28"/>
        </w:rPr>
      </w:pPr>
      <w:r w:rsidRPr="00326C79">
        <w:rPr>
          <w:sz w:val="28"/>
          <w:szCs w:val="28"/>
        </w:rPr>
        <w:t xml:space="preserve">Тематика методических указаний соответствует содержанию дисциплины и рабочей программе по данной дисциплине. Каждая тема методических указаний содержит систематизированные материалы для самостоятельного изучения дисциплины, изложенных в форме, удобной для изучения и усвоения. </w:t>
      </w:r>
    </w:p>
    <w:p w:rsidR="00A302CC" w:rsidRPr="00326C79" w:rsidRDefault="00A302CC" w:rsidP="00A302CC">
      <w:pPr>
        <w:widowControl/>
        <w:spacing w:line="240" w:lineRule="auto"/>
        <w:rPr>
          <w:sz w:val="28"/>
          <w:szCs w:val="28"/>
        </w:rPr>
      </w:pPr>
      <w:r w:rsidRPr="00326C79">
        <w:rPr>
          <w:sz w:val="28"/>
          <w:szCs w:val="28"/>
        </w:rPr>
        <w:t>Важным условием освоения теоретических знаний является ведение конспектов лекций, овладение научной терминологией. Материалы лекционных курсов следует своевременно подкреплять проработкой соответствующих разделов в учебниках, учебные пособиях, научных статьях и монографиях, справочниках.</w:t>
      </w:r>
    </w:p>
    <w:p w:rsidR="00B749B6" w:rsidRDefault="00B749B6">
      <w:pPr>
        <w:widowControl/>
        <w:spacing w:after="160" w:line="259" w:lineRule="auto"/>
        <w:ind w:left="0" w:firstLine="0"/>
        <w:jc w:val="left"/>
        <w:rPr>
          <w:rFonts w:eastAsiaTheme="majorEastAsia"/>
          <w:b/>
          <w:sz w:val="28"/>
          <w:szCs w:val="28"/>
        </w:rPr>
      </w:pPr>
      <w:r>
        <w:rPr>
          <w:b/>
          <w:sz w:val="28"/>
          <w:szCs w:val="28"/>
        </w:rPr>
        <w:br w:type="page"/>
      </w:r>
    </w:p>
    <w:p w:rsidR="00A302CC" w:rsidRPr="00326C79" w:rsidRDefault="00A302CC" w:rsidP="00A302CC">
      <w:pPr>
        <w:pStyle w:val="1"/>
        <w:ind w:firstLine="709"/>
        <w:jc w:val="center"/>
        <w:rPr>
          <w:rFonts w:ascii="Times New Roman" w:hAnsi="Times New Roman" w:cs="Times New Roman"/>
          <w:b/>
          <w:color w:val="auto"/>
          <w:sz w:val="28"/>
          <w:szCs w:val="28"/>
        </w:rPr>
      </w:pPr>
      <w:bookmarkStart w:id="1" w:name="_Toc163898823"/>
      <w:r w:rsidRPr="00326C79">
        <w:rPr>
          <w:rFonts w:ascii="Times New Roman" w:hAnsi="Times New Roman" w:cs="Times New Roman"/>
          <w:b/>
          <w:color w:val="auto"/>
          <w:sz w:val="28"/>
          <w:szCs w:val="28"/>
        </w:rPr>
        <w:lastRenderedPageBreak/>
        <w:t xml:space="preserve">1 </w:t>
      </w:r>
      <w:r w:rsidRPr="00326C79">
        <w:rPr>
          <w:rFonts w:ascii="Times New Roman" w:hAnsi="Times New Roman" w:cs="Times New Roman"/>
          <w:b/>
          <w:color w:val="000000"/>
          <w:spacing w:val="7"/>
          <w:sz w:val="28"/>
          <w:szCs w:val="28"/>
        </w:rPr>
        <w:t>Методические указания по лекционным занятиям</w:t>
      </w:r>
      <w:r w:rsidRPr="00326C79">
        <w:rPr>
          <w:rFonts w:ascii="Times New Roman" w:hAnsi="Times New Roman" w:cs="Times New Roman"/>
          <w:b/>
          <w:color w:val="auto"/>
          <w:sz w:val="28"/>
          <w:szCs w:val="28"/>
        </w:rPr>
        <w:t>.</w:t>
      </w:r>
      <w:bookmarkEnd w:id="1"/>
    </w:p>
    <w:p w:rsidR="00A302CC" w:rsidRPr="00326C79" w:rsidRDefault="00A302CC" w:rsidP="00A302CC">
      <w:pPr>
        <w:spacing w:line="240" w:lineRule="auto"/>
        <w:ind w:left="0" w:firstLine="709"/>
        <w:rPr>
          <w:sz w:val="28"/>
          <w:szCs w:val="28"/>
        </w:rPr>
      </w:pPr>
    </w:p>
    <w:p w:rsidR="00A302CC" w:rsidRPr="00326C79" w:rsidRDefault="00A302CC" w:rsidP="00A302CC">
      <w:pPr>
        <w:pStyle w:val="a9"/>
        <w:shd w:val="clear" w:color="auto" w:fill="FFFFFF"/>
        <w:spacing w:before="0" w:beforeAutospacing="0" w:after="0" w:afterAutospacing="0"/>
        <w:ind w:firstLine="709"/>
        <w:jc w:val="both"/>
        <w:rPr>
          <w:sz w:val="28"/>
          <w:szCs w:val="28"/>
        </w:rPr>
      </w:pPr>
      <w:r w:rsidRPr="00326C79">
        <w:rPr>
          <w:sz w:val="28"/>
          <w:szCs w:val="28"/>
        </w:rPr>
        <w:t>Лекция – главное звено дидактического цикла, который включает помимо лекций также лабораторные занятия, контроль знаний и самостоятельную работу студентов. Ее цель – формирование ориентировочной основы для последующего усвоения студентами учебного материала.</w:t>
      </w:r>
    </w:p>
    <w:p w:rsidR="00A302CC" w:rsidRPr="00326C79" w:rsidRDefault="00A302CC" w:rsidP="00A302CC">
      <w:pPr>
        <w:pStyle w:val="a9"/>
        <w:shd w:val="clear" w:color="auto" w:fill="FFFFFF"/>
        <w:spacing w:before="0" w:beforeAutospacing="0" w:after="0" w:afterAutospacing="0"/>
        <w:ind w:firstLine="709"/>
        <w:jc w:val="both"/>
        <w:rPr>
          <w:sz w:val="28"/>
          <w:szCs w:val="28"/>
        </w:rPr>
      </w:pPr>
      <w:r w:rsidRPr="00326C79">
        <w:rPr>
          <w:sz w:val="28"/>
          <w:szCs w:val="28"/>
        </w:rPr>
        <w:t>Значение лекционной формы занятий в процессе изучения дисциплины обусловлено рядом причин: новый учебный материал по конкретной теме еще не нашел отражение в существующих учебниках; некоторые разделы устарели.  </w:t>
      </w:r>
      <w:r w:rsidRPr="00326C79">
        <w:rPr>
          <w:bCs/>
          <w:sz w:val="28"/>
          <w:szCs w:val="28"/>
        </w:rPr>
        <w:t>Лекция </w:t>
      </w:r>
      <w:r w:rsidRPr="00326C79">
        <w:rPr>
          <w:sz w:val="28"/>
          <w:szCs w:val="28"/>
        </w:rPr>
        <w:t xml:space="preserve">является важнейшей формой организации учебного процесса. Она знакомит с новым учебным материалом, </w:t>
      </w:r>
      <w:r w:rsidRPr="00326C79">
        <w:rPr>
          <w:bCs/>
          <w:sz w:val="28"/>
          <w:szCs w:val="28"/>
        </w:rPr>
        <w:t>разъясняет </w:t>
      </w:r>
      <w:r w:rsidRPr="00326C79">
        <w:rPr>
          <w:sz w:val="28"/>
          <w:szCs w:val="28"/>
        </w:rPr>
        <w:t xml:space="preserve">учебные элементы, трудные для понимания, </w:t>
      </w:r>
      <w:r w:rsidRPr="00326C79">
        <w:rPr>
          <w:bCs/>
          <w:sz w:val="28"/>
          <w:szCs w:val="28"/>
        </w:rPr>
        <w:t>систематизирует </w:t>
      </w:r>
      <w:r w:rsidRPr="00326C79">
        <w:rPr>
          <w:sz w:val="28"/>
          <w:szCs w:val="28"/>
        </w:rPr>
        <w:t>учебный материал, </w:t>
      </w:r>
      <w:r w:rsidRPr="00326C79">
        <w:rPr>
          <w:bCs/>
          <w:sz w:val="28"/>
          <w:szCs w:val="28"/>
        </w:rPr>
        <w:t>ориентирует</w:t>
      </w:r>
      <w:r w:rsidRPr="00326C79">
        <w:rPr>
          <w:sz w:val="28"/>
          <w:szCs w:val="28"/>
        </w:rPr>
        <w:t> в учебном процессе.</w:t>
      </w:r>
    </w:p>
    <w:p w:rsidR="00A302CC" w:rsidRPr="00326C79" w:rsidRDefault="00A302CC" w:rsidP="00A302CC">
      <w:pPr>
        <w:pStyle w:val="a9"/>
        <w:shd w:val="clear" w:color="auto" w:fill="FFFFFF"/>
        <w:spacing w:before="0" w:beforeAutospacing="0" w:after="0" w:afterAutospacing="0"/>
        <w:ind w:firstLine="709"/>
        <w:jc w:val="both"/>
        <w:rPr>
          <w:sz w:val="28"/>
          <w:szCs w:val="28"/>
        </w:rPr>
      </w:pPr>
      <w:r w:rsidRPr="00326C79">
        <w:rPr>
          <w:bCs/>
          <w:sz w:val="28"/>
          <w:szCs w:val="28"/>
        </w:rPr>
        <w:t>Для того, чтобы лекция для студента была продуктивной, к ней надо готовиться. Подготовка к лекции</w:t>
      </w:r>
      <w:r w:rsidRPr="00326C79">
        <w:rPr>
          <w:sz w:val="28"/>
          <w:szCs w:val="28"/>
        </w:rPr>
        <w:t> заключается в следующем:</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узнайте тему лекции (из рабочей программы дисциплины, по информации лектора),</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учебный материал по учебнику и учебным пособиям,</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уясните место изучаемой темы в своей профессиональной подготовке,</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выпишите основные термины,</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ответьте на контрольные вопросы по теме лекции,</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уясните, какие учебные элементы остались для вас неясными,</w:t>
      </w:r>
    </w:p>
    <w:p w:rsidR="00A302CC" w:rsidRPr="00326C79" w:rsidRDefault="00A302CC" w:rsidP="00A302CC">
      <w:pPr>
        <w:pStyle w:val="a9"/>
        <w:numPr>
          <w:ilvl w:val="0"/>
          <w:numId w:val="1"/>
        </w:numPr>
        <w:shd w:val="clear" w:color="auto" w:fill="FFFFFF"/>
        <w:spacing w:before="0" w:beforeAutospacing="0" w:after="0" w:afterAutospacing="0"/>
        <w:ind w:left="0" w:firstLine="709"/>
        <w:jc w:val="both"/>
        <w:rPr>
          <w:sz w:val="28"/>
          <w:szCs w:val="28"/>
        </w:rPr>
      </w:pPr>
      <w:r w:rsidRPr="00326C79">
        <w:rPr>
          <w:sz w:val="28"/>
          <w:szCs w:val="28"/>
        </w:rPr>
        <w:t>запишите вопросы, которые вы зададите лектору на лекции</w:t>
      </w:r>
    </w:p>
    <w:p w:rsidR="00A302CC" w:rsidRPr="00326C79" w:rsidRDefault="00A302CC" w:rsidP="00A302CC">
      <w:pPr>
        <w:pStyle w:val="a9"/>
        <w:spacing w:before="0" w:beforeAutospacing="0" w:after="0" w:afterAutospacing="0"/>
        <w:ind w:firstLine="709"/>
        <w:jc w:val="both"/>
        <w:rPr>
          <w:sz w:val="28"/>
          <w:szCs w:val="28"/>
        </w:rPr>
      </w:pPr>
      <w:r w:rsidRPr="00326C79">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В случае пропуска занятия, обучающийся должен изучить его содержание самостоятельно.</w:t>
      </w:r>
    </w:p>
    <w:p w:rsidR="00A302CC" w:rsidRPr="00326C79" w:rsidRDefault="00A302CC" w:rsidP="00A302CC">
      <w:pPr>
        <w:spacing w:line="240" w:lineRule="auto"/>
        <w:ind w:left="0" w:firstLine="709"/>
        <w:rPr>
          <w:sz w:val="28"/>
          <w:szCs w:val="28"/>
        </w:rPr>
      </w:pPr>
      <w:r w:rsidRPr="00326C79">
        <w:rPr>
          <w:sz w:val="28"/>
          <w:szCs w:val="28"/>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w:t>
      </w:r>
    </w:p>
    <w:p w:rsidR="00A302CC" w:rsidRPr="00326C79" w:rsidRDefault="00A302CC" w:rsidP="00A302CC">
      <w:pPr>
        <w:spacing w:line="240" w:lineRule="auto"/>
        <w:ind w:left="0" w:firstLine="709"/>
        <w:rPr>
          <w:sz w:val="28"/>
          <w:szCs w:val="28"/>
        </w:rPr>
      </w:pPr>
      <w:r w:rsidRPr="00326C79">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преподавателю (по графику его консультаций). Не оставляйте «белых пятен» в освоении материала. </w:t>
      </w:r>
    </w:p>
    <w:p w:rsidR="00CB4CE7" w:rsidRPr="00A01305" w:rsidRDefault="00CB4CE7" w:rsidP="004E488F">
      <w:pPr>
        <w:pStyle w:val="a9"/>
        <w:shd w:val="clear" w:color="auto" w:fill="FFFFFF"/>
        <w:spacing w:before="0" w:beforeAutospacing="0" w:after="0" w:afterAutospacing="0"/>
        <w:ind w:firstLine="709"/>
        <w:jc w:val="both"/>
        <w:rPr>
          <w:sz w:val="28"/>
          <w:szCs w:val="28"/>
        </w:rPr>
      </w:pPr>
      <w:r w:rsidRPr="00A01305">
        <w:rPr>
          <w:sz w:val="28"/>
          <w:szCs w:val="28"/>
        </w:rPr>
        <w:t>Для изучения теоретического материала рекомендуется следующая литература:</w:t>
      </w:r>
    </w:p>
    <w:p w:rsidR="00A01305" w:rsidRPr="00A01305" w:rsidRDefault="00A01305" w:rsidP="00A01305">
      <w:pPr>
        <w:widowControl/>
        <w:numPr>
          <w:ilvl w:val="0"/>
          <w:numId w:val="29"/>
        </w:numPr>
        <w:tabs>
          <w:tab w:val="clear" w:pos="1065"/>
          <w:tab w:val="num" w:pos="440"/>
          <w:tab w:val="left" w:pos="990"/>
        </w:tabs>
        <w:spacing w:line="240" w:lineRule="auto"/>
        <w:ind w:left="0" w:firstLine="709"/>
        <w:rPr>
          <w:sz w:val="28"/>
          <w:szCs w:val="28"/>
        </w:rPr>
      </w:pPr>
      <w:r w:rsidRPr="00A01305">
        <w:rPr>
          <w:sz w:val="28"/>
          <w:szCs w:val="28"/>
        </w:rPr>
        <w:lastRenderedPageBreak/>
        <w:t xml:space="preserve">Болодурина, И. П.  Проектирование компонентов распределенных информационных систем [Текст] : </w:t>
      </w:r>
      <w:proofErr w:type="spellStart"/>
      <w:r w:rsidRPr="00A01305">
        <w:rPr>
          <w:sz w:val="28"/>
          <w:szCs w:val="28"/>
        </w:rPr>
        <w:t>учеб</w:t>
      </w:r>
      <w:proofErr w:type="gramStart"/>
      <w:r w:rsidRPr="00A01305">
        <w:rPr>
          <w:sz w:val="28"/>
          <w:szCs w:val="28"/>
        </w:rPr>
        <w:t>.п</w:t>
      </w:r>
      <w:proofErr w:type="gramEnd"/>
      <w:r w:rsidRPr="00A01305">
        <w:rPr>
          <w:sz w:val="28"/>
          <w:szCs w:val="28"/>
        </w:rPr>
        <w:t>особие</w:t>
      </w:r>
      <w:proofErr w:type="spellEnd"/>
      <w:r w:rsidRPr="00A01305">
        <w:rPr>
          <w:sz w:val="28"/>
          <w:szCs w:val="28"/>
        </w:rPr>
        <w:t xml:space="preserve"> для магистров / И. П. Болодурина, Т. В. Волкова; М-во образования и науки Рос. Федерации, </w:t>
      </w:r>
      <w:proofErr w:type="spellStart"/>
      <w:r w:rsidRPr="00A01305">
        <w:rPr>
          <w:sz w:val="28"/>
          <w:szCs w:val="28"/>
        </w:rPr>
        <w:t>Федер</w:t>
      </w:r>
      <w:proofErr w:type="spellEnd"/>
      <w:r w:rsidRPr="00A01305">
        <w:rPr>
          <w:sz w:val="28"/>
          <w:szCs w:val="28"/>
        </w:rPr>
        <w:t xml:space="preserve">. гос. </w:t>
      </w:r>
      <w:proofErr w:type="spellStart"/>
      <w:r w:rsidRPr="00A01305">
        <w:rPr>
          <w:sz w:val="28"/>
          <w:szCs w:val="28"/>
        </w:rPr>
        <w:t>бюджет</w:t>
      </w:r>
      <w:proofErr w:type="gramStart"/>
      <w:r w:rsidRPr="00A01305">
        <w:rPr>
          <w:sz w:val="28"/>
          <w:szCs w:val="28"/>
        </w:rPr>
        <w:t>.о</w:t>
      </w:r>
      <w:proofErr w:type="gramEnd"/>
      <w:r w:rsidRPr="00A01305">
        <w:rPr>
          <w:sz w:val="28"/>
          <w:szCs w:val="28"/>
        </w:rPr>
        <w:t>бразоват</w:t>
      </w:r>
      <w:proofErr w:type="spellEnd"/>
      <w:r w:rsidRPr="00A01305">
        <w:rPr>
          <w:sz w:val="28"/>
          <w:szCs w:val="28"/>
        </w:rPr>
        <w:t xml:space="preserve">. учреждение </w:t>
      </w:r>
      <w:proofErr w:type="spellStart"/>
      <w:r w:rsidRPr="00A01305">
        <w:rPr>
          <w:sz w:val="28"/>
          <w:szCs w:val="28"/>
        </w:rPr>
        <w:t>высш</w:t>
      </w:r>
      <w:proofErr w:type="spellEnd"/>
      <w:r w:rsidRPr="00A01305">
        <w:rPr>
          <w:sz w:val="28"/>
          <w:szCs w:val="28"/>
        </w:rPr>
        <w:t>. проф. образования "Оренбург. гос. ун-т". - Оренбург</w:t>
      </w:r>
      <w:proofErr w:type="gramStart"/>
      <w:r w:rsidRPr="00A01305">
        <w:rPr>
          <w:sz w:val="28"/>
          <w:szCs w:val="28"/>
        </w:rPr>
        <w:t xml:space="preserve"> :</w:t>
      </w:r>
      <w:proofErr w:type="gramEnd"/>
      <w:r w:rsidRPr="00A01305">
        <w:rPr>
          <w:sz w:val="28"/>
          <w:szCs w:val="28"/>
        </w:rPr>
        <w:t xml:space="preserve"> Университет, 2012. - 216 с.</w:t>
      </w:r>
    </w:p>
    <w:p w:rsidR="00A01305" w:rsidRPr="00A01305" w:rsidRDefault="00A01305" w:rsidP="00A01305">
      <w:pPr>
        <w:widowControl/>
        <w:numPr>
          <w:ilvl w:val="0"/>
          <w:numId w:val="29"/>
        </w:numPr>
        <w:tabs>
          <w:tab w:val="clear" w:pos="1065"/>
          <w:tab w:val="num" w:pos="440"/>
          <w:tab w:val="left" w:pos="990"/>
        </w:tabs>
        <w:spacing w:line="240" w:lineRule="auto"/>
        <w:ind w:left="0" w:firstLine="705"/>
        <w:rPr>
          <w:sz w:val="28"/>
          <w:szCs w:val="28"/>
        </w:rPr>
      </w:pPr>
      <w:r w:rsidRPr="00A01305">
        <w:rPr>
          <w:sz w:val="28"/>
          <w:szCs w:val="28"/>
        </w:rPr>
        <w:t>Советов, Б. Я.   Базы данных: теория и практика [Текст]</w:t>
      </w:r>
      <w:proofErr w:type="gramStart"/>
      <w:r w:rsidRPr="00A01305">
        <w:rPr>
          <w:sz w:val="28"/>
          <w:szCs w:val="28"/>
        </w:rPr>
        <w:t> :</w:t>
      </w:r>
      <w:proofErr w:type="gramEnd"/>
      <w:r w:rsidRPr="00A01305">
        <w:rPr>
          <w:sz w:val="28"/>
          <w:szCs w:val="28"/>
        </w:rPr>
        <w:t xml:space="preserve"> учебник для бакалавров / Б. Я. Советов, В. В. </w:t>
      </w:r>
      <w:proofErr w:type="spellStart"/>
      <w:r w:rsidRPr="00A01305">
        <w:rPr>
          <w:sz w:val="28"/>
          <w:szCs w:val="28"/>
        </w:rPr>
        <w:t>Цехановский</w:t>
      </w:r>
      <w:proofErr w:type="spellEnd"/>
      <w:r w:rsidRPr="00A01305">
        <w:rPr>
          <w:sz w:val="28"/>
          <w:szCs w:val="28"/>
        </w:rPr>
        <w:t xml:space="preserve">, В. Д. Чертовской.- 2-е изд. - Москва : </w:t>
      </w:r>
      <w:proofErr w:type="spellStart"/>
      <w:r w:rsidRPr="00A01305">
        <w:rPr>
          <w:sz w:val="28"/>
          <w:szCs w:val="28"/>
        </w:rPr>
        <w:t>Юрайт</w:t>
      </w:r>
      <w:proofErr w:type="spellEnd"/>
      <w:r w:rsidRPr="00A01305">
        <w:rPr>
          <w:sz w:val="28"/>
          <w:szCs w:val="28"/>
        </w:rPr>
        <w:t>, 2014. - 463 с.</w:t>
      </w:r>
    </w:p>
    <w:p w:rsidR="00A01305" w:rsidRPr="00A01305" w:rsidRDefault="00A01305" w:rsidP="00A01305">
      <w:pPr>
        <w:widowControl/>
        <w:numPr>
          <w:ilvl w:val="0"/>
          <w:numId w:val="29"/>
        </w:numPr>
        <w:tabs>
          <w:tab w:val="clear" w:pos="1065"/>
          <w:tab w:val="num" w:pos="440"/>
          <w:tab w:val="left" w:pos="990"/>
        </w:tabs>
        <w:spacing w:line="240" w:lineRule="auto"/>
        <w:ind w:left="0" w:firstLine="705"/>
        <w:rPr>
          <w:sz w:val="28"/>
          <w:szCs w:val="28"/>
        </w:rPr>
      </w:pPr>
      <w:r w:rsidRPr="00A01305">
        <w:rPr>
          <w:sz w:val="28"/>
          <w:szCs w:val="28"/>
        </w:rPr>
        <w:t xml:space="preserve">Соловьев, Н. А.  Системы автоматизации разработки программного обеспечения [Текст] : </w:t>
      </w:r>
      <w:proofErr w:type="spellStart"/>
      <w:r w:rsidRPr="00A01305">
        <w:rPr>
          <w:sz w:val="28"/>
          <w:szCs w:val="28"/>
        </w:rPr>
        <w:t>учеб</w:t>
      </w:r>
      <w:proofErr w:type="gramStart"/>
      <w:r w:rsidRPr="00A01305">
        <w:rPr>
          <w:sz w:val="28"/>
          <w:szCs w:val="28"/>
        </w:rPr>
        <w:t>.п</w:t>
      </w:r>
      <w:proofErr w:type="gramEnd"/>
      <w:r w:rsidRPr="00A01305">
        <w:rPr>
          <w:sz w:val="28"/>
          <w:szCs w:val="28"/>
        </w:rPr>
        <w:t>особие</w:t>
      </w:r>
      <w:proofErr w:type="spellEnd"/>
      <w:r w:rsidRPr="00A01305">
        <w:rPr>
          <w:sz w:val="28"/>
          <w:szCs w:val="28"/>
        </w:rPr>
        <w:t xml:space="preserve"> / Н. А. Соловьев, Е. Н. </w:t>
      </w:r>
      <w:proofErr w:type="spellStart"/>
      <w:r w:rsidRPr="00A01305">
        <w:rPr>
          <w:sz w:val="28"/>
          <w:szCs w:val="28"/>
        </w:rPr>
        <w:t>Чернопрудова</w:t>
      </w:r>
      <w:proofErr w:type="spellEnd"/>
      <w:r w:rsidRPr="00A01305">
        <w:rPr>
          <w:sz w:val="28"/>
          <w:szCs w:val="28"/>
        </w:rPr>
        <w:t xml:space="preserve">; М-во образования и науки Рос. Федерации, </w:t>
      </w:r>
      <w:proofErr w:type="spellStart"/>
      <w:r w:rsidRPr="00A01305">
        <w:rPr>
          <w:sz w:val="28"/>
          <w:szCs w:val="28"/>
        </w:rPr>
        <w:t>Федер</w:t>
      </w:r>
      <w:proofErr w:type="spellEnd"/>
      <w:r w:rsidRPr="00A01305">
        <w:rPr>
          <w:sz w:val="28"/>
          <w:szCs w:val="28"/>
        </w:rPr>
        <w:t xml:space="preserve">. гос. </w:t>
      </w:r>
      <w:proofErr w:type="spellStart"/>
      <w:r w:rsidRPr="00A01305">
        <w:rPr>
          <w:sz w:val="28"/>
          <w:szCs w:val="28"/>
        </w:rPr>
        <w:t>бюджет</w:t>
      </w:r>
      <w:proofErr w:type="gramStart"/>
      <w:r w:rsidRPr="00A01305">
        <w:rPr>
          <w:sz w:val="28"/>
          <w:szCs w:val="28"/>
        </w:rPr>
        <w:t>.о</w:t>
      </w:r>
      <w:proofErr w:type="gramEnd"/>
      <w:r w:rsidRPr="00A01305">
        <w:rPr>
          <w:sz w:val="28"/>
          <w:szCs w:val="28"/>
        </w:rPr>
        <w:t>бразоват</w:t>
      </w:r>
      <w:proofErr w:type="spellEnd"/>
      <w:r w:rsidRPr="00A01305">
        <w:rPr>
          <w:sz w:val="28"/>
          <w:szCs w:val="28"/>
        </w:rPr>
        <w:t xml:space="preserve">. учреждение </w:t>
      </w:r>
      <w:proofErr w:type="spellStart"/>
      <w:r w:rsidRPr="00A01305">
        <w:rPr>
          <w:sz w:val="28"/>
          <w:szCs w:val="28"/>
        </w:rPr>
        <w:t>высш</w:t>
      </w:r>
      <w:proofErr w:type="spellEnd"/>
      <w:r w:rsidRPr="00A01305">
        <w:rPr>
          <w:sz w:val="28"/>
          <w:szCs w:val="28"/>
        </w:rPr>
        <w:t>. проф. образования "Оренбург. гос. ун-т". - Оренбург</w:t>
      </w:r>
      <w:proofErr w:type="gramStart"/>
      <w:r w:rsidRPr="00A01305">
        <w:rPr>
          <w:sz w:val="28"/>
          <w:szCs w:val="28"/>
        </w:rPr>
        <w:t xml:space="preserve"> :</w:t>
      </w:r>
      <w:proofErr w:type="gramEnd"/>
      <w:r w:rsidRPr="00A01305">
        <w:rPr>
          <w:sz w:val="28"/>
          <w:szCs w:val="28"/>
        </w:rPr>
        <w:t xml:space="preserve"> Университет, 2012. - 192 с.</w:t>
      </w:r>
    </w:p>
    <w:p w:rsidR="00E9731B" w:rsidRPr="007639A6" w:rsidRDefault="00E9731B" w:rsidP="00E9731B">
      <w:pPr>
        <w:spacing w:line="240" w:lineRule="auto"/>
        <w:ind w:left="0" w:firstLine="709"/>
        <w:rPr>
          <w:sz w:val="24"/>
          <w:szCs w:val="24"/>
        </w:rPr>
      </w:pPr>
    </w:p>
    <w:p w:rsidR="00326C79" w:rsidRDefault="00326C79">
      <w:pPr>
        <w:widowControl/>
        <w:spacing w:after="160" w:line="259" w:lineRule="auto"/>
        <w:ind w:left="0" w:firstLine="0"/>
        <w:jc w:val="left"/>
        <w:rPr>
          <w:sz w:val="28"/>
          <w:szCs w:val="28"/>
        </w:rPr>
      </w:pPr>
      <w:r>
        <w:rPr>
          <w:sz w:val="28"/>
          <w:szCs w:val="28"/>
        </w:rPr>
        <w:br w:type="page"/>
      </w:r>
    </w:p>
    <w:p w:rsidR="00A302CC" w:rsidRDefault="00A302CC" w:rsidP="00A302CC">
      <w:pPr>
        <w:pStyle w:val="1"/>
        <w:jc w:val="center"/>
        <w:rPr>
          <w:rFonts w:ascii="Times New Roman" w:hAnsi="Times New Roman" w:cs="Times New Roman"/>
          <w:b/>
          <w:color w:val="auto"/>
          <w:sz w:val="28"/>
          <w:szCs w:val="28"/>
        </w:rPr>
      </w:pPr>
      <w:bookmarkStart w:id="2" w:name="_Toc163898824"/>
      <w:r w:rsidRPr="00326C79">
        <w:rPr>
          <w:rFonts w:ascii="Times New Roman" w:hAnsi="Times New Roman" w:cs="Times New Roman"/>
          <w:b/>
          <w:color w:val="auto"/>
          <w:sz w:val="28"/>
          <w:szCs w:val="28"/>
        </w:rPr>
        <w:lastRenderedPageBreak/>
        <w:t xml:space="preserve">2 Методические указания по </w:t>
      </w:r>
      <w:r w:rsidR="007C0F75">
        <w:rPr>
          <w:rFonts w:ascii="Times New Roman" w:hAnsi="Times New Roman" w:cs="Times New Roman"/>
          <w:b/>
          <w:color w:val="auto"/>
          <w:sz w:val="28"/>
          <w:szCs w:val="28"/>
        </w:rPr>
        <w:t>практическим</w:t>
      </w:r>
      <w:r w:rsidRPr="00326C79">
        <w:rPr>
          <w:rFonts w:ascii="Times New Roman" w:hAnsi="Times New Roman" w:cs="Times New Roman"/>
          <w:b/>
          <w:color w:val="auto"/>
          <w:sz w:val="28"/>
          <w:szCs w:val="28"/>
        </w:rPr>
        <w:t xml:space="preserve"> занятиям.</w:t>
      </w:r>
      <w:bookmarkEnd w:id="2"/>
    </w:p>
    <w:p w:rsidR="00671E16" w:rsidRDefault="00671E16" w:rsidP="00671E16"/>
    <w:p w:rsidR="00671E16" w:rsidRPr="00671E16" w:rsidRDefault="00671E16" w:rsidP="00671E16"/>
    <w:p w:rsidR="00A302CC" w:rsidRPr="00326C79" w:rsidRDefault="00A302CC" w:rsidP="00A302CC">
      <w:pPr>
        <w:pStyle w:val="a9"/>
        <w:shd w:val="clear" w:color="auto" w:fill="FFFFFF"/>
        <w:spacing w:before="0" w:beforeAutospacing="0" w:after="0" w:afterAutospacing="0"/>
        <w:ind w:firstLine="709"/>
        <w:jc w:val="both"/>
        <w:rPr>
          <w:sz w:val="28"/>
          <w:szCs w:val="28"/>
        </w:rPr>
      </w:pPr>
      <w:r w:rsidRPr="00326C79">
        <w:rPr>
          <w:sz w:val="28"/>
          <w:szCs w:val="28"/>
        </w:rPr>
        <w:t>При изучении дисциплины «</w:t>
      </w:r>
      <w:r w:rsidR="007C0F75">
        <w:rPr>
          <w:sz w:val="28"/>
          <w:szCs w:val="28"/>
        </w:rPr>
        <w:t>Объектно-ориентированные технологии и базы данных</w:t>
      </w:r>
      <w:r w:rsidRPr="00326C79">
        <w:rPr>
          <w:sz w:val="28"/>
          <w:szCs w:val="28"/>
        </w:rPr>
        <w:t xml:space="preserve">» особое внимание следует обратить на </w:t>
      </w:r>
      <w:r w:rsidR="007C0F75">
        <w:rPr>
          <w:sz w:val="28"/>
          <w:szCs w:val="28"/>
        </w:rPr>
        <w:t>практические занятия</w:t>
      </w:r>
      <w:r w:rsidRPr="00326C79">
        <w:rPr>
          <w:sz w:val="28"/>
          <w:szCs w:val="28"/>
        </w:rPr>
        <w:t xml:space="preserve">. Их выполнение является обязательным. Навыки предусматривают использование методов индукции и дедукции, развитие способности к занятию исследовательской деятельности, способствуют формированию абстрактного и логического мышления. Поэтому организация и проведение практических занятий является одной из приоритетных направлений в обучении информатики программирования. </w:t>
      </w:r>
    </w:p>
    <w:p w:rsidR="00A302CC" w:rsidRPr="00A01305" w:rsidRDefault="00A302CC" w:rsidP="00A302CC">
      <w:pPr>
        <w:widowControl/>
        <w:spacing w:line="240" w:lineRule="auto"/>
        <w:ind w:left="0" w:firstLine="709"/>
        <w:rPr>
          <w:sz w:val="28"/>
          <w:szCs w:val="28"/>
        </w:rPr>
      </w:pPr>
      <w:r w:rsidRPr="00326C79">
        <w:rPr>
          <w:sz w:val="28"/>
          <w:szCs w:val="28"/>
        </w:rPr>
        <w:t xml:space="preserve">Выполнение </w:t>
      </w:r>
      <w:r w:rsidR="00601EBC">
        <w:rPr>
          <w:sz w:val="28"/>
          <w:szCs w:val="28"/>
        </w:rPr>
        <w:t>практических р</w:t>
      </w:r>
      <w:r w:rsidRPr="00326C79">
        <w:rPr>
          <w:sz w:val="28"/>
          <w:szCs w:val="28"/>
        </w:rPr>
        <w:t>абот, позволит выработать устойчивые навыки необходимыми в современном информационном мире. В результате выполне</w:t>
      </w:r>
      <w:r w:rsidRPr="00A01305">
        <w:rPr>
          <w:sz w:val="28"/>
          <w:szCs w:val="28"/>
        </w:rPr>
        <w:t xml:space="preserve">ния </w:t>
      </w:r>
      <w:r w:rsidR="00601EBC" w:rsidRPr="00A01305">
        <w:rPr>
          <w:sz w:val="28"/>
          <w:szCs w:val="28"/>
        </w:rPr>
        <w:t>практических работ</w:t>
      </w:r>
      <w:r w:rsidRPr="00A01305">
        <w:rPr>
          <w:sz w:val="28"/>
          <w:szCs w:val="28"/>
        </w:rPr>
        <w:t xml:space="preserve">, обучающиеся раскрывают свои знания, умения и навыки в работе с прикладным программным обеспечением, сетевым программным обеспечением, системами программирования. </w:t>
      </w:r>
    </w:p>
    <w:p w:rsidR="00A302CC" w:rsidRPr="00A01305" w:rsidRDefault="00A302CC" w:rsidP="00A302CC">
      <w:pPr>
        <w:widowControl/>
        <w:shd w:val="clear" w:color="auto" w:fill="FFFFFF"/>
        <w:spacing w:line="240" w:lineRule="auto"/>
        <w:ind w:left="0" w:firstLine="709"/>
        <w:rPr>
          <w:sz w:val="28"/>
          <w:szCs w:val="28"/>
        </w:rPr>
      </w:pPr>
      <w:r w:rsidRPr="00A01305">
        <w:rPr>
          <w:sz w:val="28"/>
          <w:szCs w:val="28"/>
        </w:rPr>
        <w:t xml:space="preserve">Студент должен выполнить </w:t>
      </w:r>
      <w:r w:rsidR="00601EBC" w:rsidRPr="00A01305">
        <w:rPr>
          <w:sz w:val="28"/>
          <w:szCs w:val="28"/>
        </w:rPr>
        <w:t>практическую</w:t>
      </w:r>
      <w:r w:rsidRPr="00A01305">
        <w:rPr>
          <w:sz w:val="28"/>
          <w:szCs w:val="28"/>
        </w:rPr>
        <w:t xml:space="preserve"> работу самостоятельно (или в группе, если это предусмотрено заданием). Каждый студент после выполнения работы должен представить отчет о проделанной работе с анализом полученных результатов и выводом по работе. Содержание отчета указано в описани</w:t>
      </w:r>
      <w:r w:rsidR="00601EBC" w:rsidRPr="00A01305">
        <w:rPr>
          <w:sz w:val="28"/>
          <w:szCs w:val="28"/>
        </w:rPr>
        <w:t>и</w:t>
      </w:r>
      <w:r w:rsidRPr="00A01305">
        <w:rPr>
          <w:sz w:val="28"/>
          <w:szCs w:val="28"/>
        </w:rPr>
        <w:t xml:space="preserve"> </w:t>
      </w:r>
      <w:r w:rsidR="00601EBC" w:rsidRPr="00A01305">
        <w:rPr>
          <w:sz w:val="28"/>
          <w:szCs w:val="28"/>
        </w:rPr>
        <w:t xml:space="preserve">практической </w:t>
      </w:r>
      <w:r w:rsidRPr="00A01305">
        <w:rPr>
          <w:sz w:val="28"/>
          <w:szCs w:val="28"/>
        </w:rPr>
        <w:t>работы.</w:t>
      </w:r>
    </w:p>
    <w:p w:rsidR="00A302CC" w:rsidRPr="00A01305" w:rsidRDefault="00A302CC" w:rsidP="00A302CC">
      <w:pPr>
        <w:widowControl/>
        <w:shd w:val="clear" w:color="auto" w:fill="FFFFFF"/>
        <w:spacing w:line="240" w:lineRule="auto"/>
        <w:ind w:left="0" w:firstLine="709"/>
        <w:rPr>
          <w:sz w:val="28"/>
          <w:szCs w:val="28"/>
        </w:rPr>
      </w:pPr>
      <w:r w:rsidRPr="00A01305">
        <w:rPr>
          <w:sz w:val="28"/>
          <w:szCs w:val="28"/>
        </w:rPr>
        <w:t>Если студент не выполнил работу или часть работы, то он может выполнить работу или оставшуюся часть во внеурочное время, согласованное с преподавателем.</w:t>
      </w:r>
    </w:p>
    <w:p w:rsidR="00A302CC" w:rsidRPr="00A01305" w:rsidRDefault="00A302CC" w:rsidP="00A302CC">
      <w:pPr>
        <w:widowControl/>
        <w:shd w:val="clear" w:color="auto" w:fill="FFFFFF"/>
        <w:spacing w:line="240" w:lineRule="auto"/>
        <w:ind w:left="0" w:firstLine="709"/>
        <w:rPr>
          <w:sz w:val="28"/>
          <w:szCs w:val="28"/>
        </w:rPr>
      </w:pPr>
      <w:r w:rsidRPr="00A01305">
        <w:rPr>
          <w:sz w:val="28"/>
          <w:szCs w:val="28"/>
        </w:rPr>
        <w:t>Оценку по работе студент получает, с учетом срока выполнения работы, если:</w:t>
      </w:r>
    </w:p>
    <w:p w:rsidR="00A302CC" w:rsidRPr="00A01305" w:rsidRDefault="00A302CC" w:rsidP="00A302CC">
      <w:pPr>
        <w:pStyle w:val="a4"/>
        <w:widowControl/>
        <w:numPr>
          <w:ilvl w:val="0"/>
          <w:numId w:val="3"/>
        </w:numPr>
        <w:shd w:val="clear" w:color="auto" w:fill="FFFFFF"/>
        <w:spacing w:line="240" w:lineRule="auto"/>
        <w:ind w:left="0" w:firstLine="709"/>
        <w:rPr>
          <w:sz w:val="28"/>
          <w:szCs w:val="28"/>
        </w:rPr>
      </w:pPr>
      <w:r w:rsidRPr="00A01305">
        <w:rPr>
          <w:sz w:val="28"/>
          <w:szCs w:val="28"/>
        </w:rPr>
        <w:t>работа выполнена правильно и в полном объеме;</w:t>
      </w:r>
    </w:p>
    <w:p w:rsidR="00A302CC" w:rsidRPr="00A01305" w:rsidRDefault="00A302CC" w:rsidP="00A302CC">
      <w:pPr>
        <w:pStyle w:val="a4"/>
        <w:widowControl/>
        <w:numPr>
          <w:ilvl w:val="0"/>
          <w:numId w:val="3"/>
        </w:numPr>
        <w:shd w:val="clear" w:color="auto" w:fill="FFFFFF"/>
        <w:spacing w:line="240" w:lineRule="auto"/>
        <w:ind w:left="0" w:firstLine="709"/>
        <w:rPr>
          <w:sz w:val="28"/>
          <w:szCs w:val="28"/>
        </w:rPr>
      </w:pPr>
      <w:r w:rsidRPr="00A01305">
        <w:rPr>
          <w:sz w:val="28"/>
          <w:szCs w:val="28"/>
        </w:rPr>
        <w:t>сделан анализ проделанной работы и вывод по результатам работы;</w:t>
      </w:r>
    </w:p>
    <w:p w:rsidR="00A302CC" w:rsidRPr="00A01305" w:rsidRDefault="00A302CC" w:rsidP="00A302CC">
      <w:pPr>
        <w:pStyle w:val="a4"/>
        <w:widowControl/>
        <w:numPr>
          <w:ilvl w:val="0"/>
          <w:numId w:val="3"/>
        </w:numPr>
        <w:shd w:val="clear" w:color="auto" w:fill="FFFFFF"/>
        <w:spacing w:line="240" w:lineRule="auto"/>
        <w:ind w:left="0" w:firstLine="709"/>
        <w:rPr>
          <w:sz w:val="28"/>
          <w:szCs w:val="28"/>
        </w:rPr>
      </w:pPr>
      <w:r w:rsidRPr="00A01305">
        <w:rPr>
          <w:sz w:val="28"/>
          <w:szCs w:val="28"/>
        </w:rPr>
        <w:t>студент может пояснить выполнение любого этапа работы;</w:t>
      </w:r>
    </w:p>
    <w:p w:rsidR="00A302CC" w:rsidRPr="00A01305" w:rsidRDefault="00A302CC" w:rsidP="00A302CC">
      <w:pPr>
        <w:pStyle w:val="a4"/>
        <w:widowControl/>
        <w:numPr>
          <w:ilvl w:val="0"/>
          <w:numId w:val="3"/>
        </w:numPr>
        <w:shd w:val="clear" w:color="auto" w:fill="FFFFFF"/>
        <w:spacing w:line="240" w:lineRule="auto"/>
        <w:ind w:left="0" w:firstLine="709"/>
        <w:rPr>
          <w:sz w:val="28"/>
          <w:szCs w:val="28"/>
        </w:rPr>
      </w:pPr>
      <w:r w:rsidRPr="00A01305">
        <w:rPr>
          <w:sz w:val="28"/>
          <w:szCs w:val="28"/>
        </w:rPr>
        <w:t>отчет выполнен в соответствии с требованиями к выполнению работы.</w:t>
      </w:r>
    </w:p>
    <w:p w:rsidR="00A0441F" w:rsidRPr="00A0441F" w:rsidRDefault="00A302CC" w:rsidP="00A0441F">
      <w:pPr>
        <w:spacing w:line="240" w:lineRule="auto"/>
        <w:ind w:left="0" w:firstLine="347"/>
        <w:rPr>
          <w:sz w:val="28"/>
          <w:szCs w:val="28"/>
        </w:rPr>
      </w:pPr>
      <w:r w:rsidRPr="00A01305">
        <w:rPr>
          <w:sz w:val="28"/>
          <w:szCs w:val="28"/>
        </w:rPr>
        <w:t xml:space="preserve">При выполнении </w:t>
      </w:r>
      <w:r w:rsidR="00601EBC" w:rsidRPr="00A01305">
        <w:rPr>
          <w:sz w:val="28"/>
          <w:szCs w:val="28"/>
        </w:rPr>
        <w:t>практических работ</w:t>
      </w:r>
      <w:r w:rsidRPr="00A01305">
        <w:rPr>
          <w:sz w:val="28"/>
          <w:szCs w:val="28"/>
        </w:rPr>
        <w:t xml:space="preserve">, доля самостоятельной деятельности студентов должна быть существенно выше, чем при других видах учебной работы; преподаватель в этой ситуации достаточно часто выступает в роли консультанта. Это помогает будущему специалисту научиться самостоятельно осваивать современные компьютерные технологии на материале проблемной </w:t>
      </w:r>
      <w:r w:rsidRPr="00A0441F">
        <w:rPr>
          <w:sz w:val="28"/>
          <w:szCs w:val="28"/>
        </w:rPr>
        <w:t>среды из области их будущей профессиональной деятельности.</w:t>
      </w:r>
    </w:p>
    <w:p w:rsidR="00A0441F" w:rsidRPr="00A0441F" w:rsidRDefault="00A0441F" w:rsidP="00A0441F">
      <w:pPr>
        <w:spacing w:line="240" w:lineRule="auto"/>
        <w:ind w:left="0" w:firstLine="347"/>
        <w:rPr>
          <w:color w:val="000000"/>
          <w:sz w:val="28"/>
          <w:szCs w:val="28"/>
        </w:rPr>
      </w:pPr>
      <w:r w:rsidRPr="00A0441F">
        <w:rPr>
          <w:sz w:val="28"/>
          <w:szCs w:val="28"/>
        </w:rPr>
        <w:t>Одним из видов инновационной формой учебных занятий является Круглый стол.</w:t>
      </w:r>
      <w:r>
        <w:rPr>
          <w:sz w:val="28"/>
          <w:szCs w:val="28"/>
        </w:rPr>
        <w:t xml:space="preserve"> </w:t>
      </w:r>
      <w:r w:rsidRPr="00A0441F">
        <w:rPr>
          <w:color w:val="000000"/>
          <w:spacing w:val="3"/>
          <w:sz w:val="28"/>
          <w:szCs w:val="28"/>
        </w:rPr>
        <w:t xml:space="preserve">Представляет собой метод группового обсуждения кого-либо вопроса, направленного на достижение лучшего взаимопонимания и нахождения истины. Групповое обсуждение способствует лучшему усвоению изучаемого материала.  </w:t>
      </w:r>
      <w:r w:rsidRPr="00A0441F">
        <w:rPr>
          <w:color w:val="000000"/>
          <w:sz w:val="28"/>
          <w:szCs w:val="28"/>
        </w:rPr>
        <w:t xml:space="preserve"> Перед обучающимися ставиться проблема, выделяется определенное время, в течение которого они должны подготовить аргументированный обдуманный ответ.</w:t>
      </w:r>
    </w:p>
    <w:p w:rsidR="00A0441F" w:rsidRPr="00A0441F" w:rsidRDefault="00A0441F" w:rsidP="00A0441F">
      <w:pPr>
        <w:autoSpaceDE w:val="0"/>
        <w:autoSpaceDN w:val="0"/>
        <w:adjustRightInd w:val="0"/>
        <w:spacing w:line="240" w:lineRule="auto"/>
        <w:ind w:left="0" w:firstLine="176"/>
        <w:rPr>
          <w:color w:val="000000"/>
          <w:sz w:val="28"/>
          <w:szCs w:val="28"/>
        </w:rPr>
      </w:pPr>
      <w:r w:rsidRPr="00A0441F">
        <w:rPr>
          <w:color w:val="000000"/>
          <w:sz w:val="28"/>
          <w:szCs w:val="28"/>
        </w:rPr>
        <w:t xml:space="preserve">Преподаватель может устанавливать правила проведения группового обсуждения – задавать определенные рамки обсуждения, ввести алгоритм </w:t>
      </w:r>
      <w:r w:rsidRPr="00A0441F">
        <w:rPr>
          <w:color w:val="000000"/>
          <w:sz w:val="28"/>
          <w:szCs w:val="28"/>
        </w:rPr>
        <w:lastRenderedPageBreak/>
        <w:t xml:space="preserve">выработки общего мнения, назначить лидера и др. </w:t>
      </w:r>
    </w:p>
    <w:p w:rsidR="00A0441F" w:rsidRPr="00A0441F" w:rsidRDefault="00A0441F" w:rsidP="00A0441F">
      <w:pPr>
        <w:autoSpaceDE w:val="0"/>
        <w:autoSpaceDN w:val="0"/>
        <w:adjustRightInd w:val="0"/>
        <w:spacing w:line="240" w:lineRule="auto"/>
        <w:ind w:left="0" w:firstLine="176"/>
        <w:rPr>
          <w:color w:val="000000"/>
          <w:sz w:val="28"/>
          <w:szCs w:val="28"/>
        </w:rPr>
      </w:pPr>
      <w:r w:rsidRPr="00A0441F">
        <w:rPr>
          <w:color w:val="000000"/>
          <w:sz w:val="28"/>
          <w:szCs w:val="28"/>
        </w:rPr>
        <w:t>В результате группового обсуждения вырабатывается групповое решение совместно с преподавателем.</w:t>
      </w:r>
    </w:p>
    <w:p w:rsidR="00A0441F" w:rsidRPr="00A0441F" w:rsidRDefault="00A0441F" w:rsidP="00A0441F">
      <w:pPr>
        <w:spacing w:line="240" w:lineRule="auto"/>
        <w:ind w:left="0" w:firstLine="176"/>
        <w:rPr>
          <w:color w:val="000000"/>
          <w:sz w:val="28"/>
          <w:szCs w:val="28"/>
        </w:rPr>
      </w:pPr>
      <w:r w:rsidRPr="00A0441F">
        <w:rPr>
          <w:color w:val="000000"/>
          <w:sz w:val="28"/>
          <w:szCs w:val="28"/>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w:t>
      </w:r>
    </w:p>
    <w:p w:rsidR="00A0441F" w:rsidRPr="00A0441F" w:rsidRDefault="00A0441F" w:rsidP="00A0441F">
      <w:pPr>
        <w:pStyle w:val="a9"/>
        <w:spacing w:before="0" w:beforeAutospacing="0" w:after="0" w:afterAutospacing="0"/>
        <w:ind w:firstLine="176"/>
        <w:jc w:val="both"/>
        <w:rPr>
          <w:color w:val="000000"/>
          <w:sz w:val="28"/>
          <w:szCs w:val="28"/>
        </w:rPr>
      </w:pPr>
      <w:r w:rsidRPr="00A0441F">
        <w:rPr>
          <w:color w:val="000000"/>
          <w:sz w:val="28"/>
          <w:szCs w:val="28"/>
        </w:rPr>
        <w:t>Этот способ характеризуется следующими признаками:</w:t>
      </w:r>
    </w:p>
    <w:p w:rsidR="00A0441F" w:rsidRPr="00A0441F" w:rsidRDefault="00A0441F" w:rsidP="00024DC2">
      <w:pPr>
        <w:widowControl/>
        <w:numPr>
          <w:ilvl w:val="0"/>
          <w:numId w:val="31"/>
        </w:numPr>
        <w:spacing w:line="240" w:lineRule="auto"/>
        <w:ind w:left="0" w:firstLine="176"/>
        <w:rPr>
          <w:color w:val="000000"/>
          <w:sz w:val="28"/>
          <w:szCs w:val="28"/>
        </w:rPr>
      </w:pPr>
      <w:r w:rsidRPr="00A0441F">
        <w:rPr>
          <w:color w:val="000000"/>
          <w:sz w:val="28"/>
          <w:szCs w:val="28"/>
        </w:rPr>
        <w:t>цель обсуждения — обобщить идеи и мнения относительно обсуждаемой проблемы;</w:t>
      </w:r>
    </w:p>
    <w:p w:rsidR="00A0441F" w:rsidRPr="00A0441F" w:rsidRDefault="00A0441F" w:rsidP="00024DC2">
      <w:pPr>
        <w:widowControl/>
        <w:numPr>
          <w:ilvl w:val="0"/>
          <w:numId w:val="31"/>
        </w:numPr>
        <w:spacing w:line="240" w:lineRule="auto"/>
        <w:ind w:left="0" w:firstLine="176"/>
        <w:rPr>
          <w:color w:val="000000"/>
          <w:sz w:val="28"/>
          <w:szCs w:val="28"/>
        </w:rPr>
      </w:pPr>
      <w:r w:rsidRPr="00A0441F">
        <w:rPr>
          <w:color w:val="000000"/>
          <w:sz w:val="28"/>
          <w:szCs w:val="28"/>
        </w:rPr>
        <w:t xml:space="preserve">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w:t>
      </w:r>
    </w:p>
    <w:p w:rsidR="00A0441F" w:rsidRPr="00024DC2" w:rsidRDefault="00A0441F" w:rsidP="00024DC2">
      <w:pPr>
        <w:pStyle w:val="a4"/>
        <w:numPr>
          <w:ilvl w:val="0"/>
          <w:numId w:val="31"/>
        </w:numPr>
        <w:spacing w:line="240" w:lineRule="auto"/>
        <w:ind w:left="0" w:firstLine="176"/>
        <w:rPr>
          <w:color w:val="000000"/>
          <w:sz w:val="28"/>
          <w:szCs w:val="28"/>
        </w:rPr>
      </w:pPr>
      <w:r w:rsidRPr="00024DC2">
        <w:rPr>
          <w:color w:val="000000"/>
          <w:sz w:val="28"/>
          <w:szCs w:val="28"/>
        </w:rPr>
        <w:t>все участники обсуждения равноправны; никто не имеет права диктовать свою волю и решения</w:t>
      </w:r>
    </w:p>
    <w:p w:rsidR="00A0441F" w:rsidRDefault="00A0441F" w:rsidP="00A0441F">
      <w:pPr>
        <w:spacing w:line="240" w:lineRule="auto"/>
        <w:ind w:left="0"/>
        <w:rPr>
          <w:color w:val="000000"/>
        </w:rPr>
      </w:pPr>
    </w:p>
    <w:p w:rsidR="00A0441F" w:rsidRDefault="00A0441F" w:rsidP="00A0441F">
      <w:pPr>
        <w:spacing w:line="240" w:lineRule="auto"/>
        <w:ind w:left="0" w:firstLine="347"/>
        <w:rPr>
          <w:sz w:val="28"/>
          <w:szCs w:val="28"/>
        </w:rPr>
      </w:pPr>
    </w:p>
    <w:p w:rsidR="00A0441F" w:rsidRDefault="00A0441F" w:rsidP="00A0441F">
      <w:pPr>
        <w:spacing w:line="240" w:lineRule="auto"/>
        <w:ind w:left="0" w:firstLine="347"/>
        <w:rPr>
          <w:sz w:val="28"/>
          <w:szCs w:val="28"/>
        </w:rPr>
      </w:pPr>
    </w:p>
    <w:p w:rsidR="00A0441F" w:rsidRDefault="00A0441F" w:rsidP="00A302CC">
      <w:pPr>
        <w:spacing w:line="240" w:lineRule="auto"/>
        <w:ind w:left="0" w:firstLine="347"/>
        <w:rPr>
          <w:sz w:val="28"/>
          <w:szCs w:val="28"/>
        </w:rPr>
      </w:pPr>
    </w:p>
    <w:p w:rsidR="00326C79" w:rsidRDefault="00326C79">
      <w:pPr>
        <w:widowControl/>
        <w:spacing w:after="160" w:line="259" w:lineRule="auto"/>
        <w:ind w:left="0" w:firstLine="0"/>
        <w:jc w:val="left"/>
        <w:rPr>
          <w:rFonts w:eastAsia="Calibri"/>
          <w:sz w:val="28"/>
          <w:szCs w:val="28"/>
          <w:lang w:eastAsia="en-US"/>
        </w:rPr>
      </w:pPr>
      <w:r>
        <w:rPr>
          <w:sz w:val="28"/>
          <w:szCs w:val="28"/>
        </w:rPr>
        <w:br w:type="page"/>
      </w:r>
    </w:p>
    <w:p w:rsidR="00A302CC" w:rsidRPr="00326C79" w:rsidRDefault="00D92720" w:rsidP="00A302CC">
      <w:pPr>
        <w:pStyle w:val="1"/>
        <w:jc w:val="center"/>
        <w:rPr>
          <w:rFonts w:ascii="Times New Roman" w:hAnsi="Times New Roman" w:cs="Times New Roman"/>
          <w:b/>
          <w:color w:val="auto"/>
          <w:sz w:val="28"/>
          <w:szCs w:val="28"/>
        </w:rPr>
      </w:pPr>
      <w:bookmarkStart w:id="3" w:name="_Toc163898825"/>
      <w:r w:rsidRPr="00326C79">
        <w:rPr>
          <w:rFonts w:ascii="Times New Roman" w:hAnsi="Times New Roman" w:cs="Times New Roman"/>
          <w:b/>
          <w:color w:val="auto"/>
          <w:sz w:val="28"/>
          <w:szCs w:val="28"/>
        </w:rPr>
        <w:lastRenderedPageBreak/>
        <w:t>3 Методические</w:t>
      </w:r>
      <w:r w:rsidR="00A302CC" w:rsidRPr="00326C79">
        <w:rPr>
          <w:rFonts w:ascii="Times New Roman" w:hAnsi="Times New Roman" w:cs="Times New Roman"/>
          <w:b/>
          <w:color w:val="auto"/>
          <w:sz w:val="28"/>
          <w:szCs w:val="28"/>
        </w:rPr>
        <w:t xml:space="preserve"> </w:t>
      </w:r>
      <w:r w:rsidRPr="00326C79">
        <w:rPr>
          <w:rFonts w:ascii="Times New Roman" w:hAnsi="Times New Roman" w:cs="Times New Roman"/>
          <w:b/>
          <w:color w:val="auto"/>
          <w:sz w:val="28"/>
          <w:szCs w:val="28"/>
        </w:rPr>
        <w:t>указания по</w:t>
      </w:r>
      <w:r w:rsidR="00A302CC" w:rsidRPr="00326C79">
        <w:rPr>
          <w:rFonts w:ascii="Times New Roman" w:hAnsi="Times New Roman" w:cs="Times New Roman"/>
          <w:b/>
          <w:color w:val="auto"/>
          <w:sz w:val="28"/>
          <w:szCs w:val="28"/>
        </w:rPr>
        <w:t xml:space="preserve"> самостоятельной работе</w:t>
      </w:r>
      <w:bookmarkEnd w:id="3"/>
    </w:p>
    <w:p w:rsidR="00A302CC" w:rsidRPr="00326C79" w:rsidRDefault="00A302CC" w:rsidP="00A302CC">
      <w:pPr>
        <w:spacing w:line="240" w:lineRule="auto"/>
        <w:ind w:left="0" w:firstLine="709"/>
        <w:rPr>
          <w:sz w:val="28"/>
          <w:szCs w:val="28"/>
        </w:rPr>
      </w:pPr>
    </w:p>
    <w:p w:rsidR="00A302CC" w:rsidRPr="00326C79" w:rsidRDefault="00A302CC" w:rsidP="00A302CC">
      <w:pPr>
        <w:spacing w:line="240" w:lineRule="auto"/>
        <w:ind w:left="0" w:firstLine="709"/>
        <w:rPr>
          <w:sz w:val="28"/>
          <w:szCs w:val="28"/>
        </w:rPr>
      </w:pPr>
    </w:p>
    <w:p w:rsidR="00A302CC" w:rsidRPr="00326C79" w:rsidRDefault="00A302CC" w:rsidP="00A302CC">
      <w:pPr>
        <w:spacing w:line="240" w:lineRule="auto"/>
        <w:ind w:firstLine="709"/>
        <w:rPr>
          <w:sz w:val="28"/>
          <w:szCs w:val="28"/>
        </w:rPr>
      </w:pPr>
      <w:r w:rsidRPr="00326C79">
        <w:rPr>
          <w:sz w:val="28"/>
          <w:szCs w:val="28"/>
        </w:rPr>
        <w:t>Самостоятельная работа (СР) – составная часть учебной деятельности студентов, имеющая целью закрепление и углубление полученных знаний и навыков, поиск и приобретение новых знаний, выполнение учебных заданий, подготовку к предстоящим занятиям, зачетам и экзаменам.</w:t>
      </w:r>
    </w:p>
    <w:p w:rsidR="00A302CC" w:rsidRPr="00326C79" w:rsidRDefault="00A302CC" w:rsidP="00A302CC">
      <w:pPr>
        <w:spacing w:line="240" w:lineRule="auto"/>
        <w:ind w:firstLine="709"/>
        <w:rPr>
          <w:sz w:val="28"/>
          <w:szCs w:val="28"/>
        </w:rPr>
      </w:pPr>
      <w:r w:rsidRPr="00326C79">
        <w:rPr>
          <w:sz w:val="28"/>
          <w:szCs w:val="28"/>
        </w:rPr>
        <w:t>Общие задачи СР:</w:t>
      </w:r>
    </w:p>
    <w:p w:rsidR="00A302CC" w:rsidRPr="00326C79" w:rsidRDefault="00A302CC" w:rsidP="00A302CC">
      <w:pPr>
        <w:pStyle w:val="a4"/>
        <w:numPr>
          <w:ilvl w:val="0"/>
          <w:numId w:val="5"/>
        </w:numPr>
        <w:spacing w:line="240" w:lineRule="auto"/>
        <w:ind w:left="0" w:firstLine="658"/>
        <w:rPr>
          <w:sz w:val="28"/>
          <w:szCs w:val="28"/>
        </w:rPr>
      </w:pPr>
      <w:r w:rsidRPr="00326C79">
        <w:rPr>
          <w:sz w:val="28"/>
          <w:szCs w:val="28"/>
        </w:rPr>
        <w:t>систематизация и закрепление полученных теоретических знаний и практических умений;</w:t>
      </w:r>
    </w:p>
    <w:p w:rsidR="00A302CC" w:rsidRPr="00326C79" w:rsidRDefault="00A302CC" w:rsidP="00A302CC">
      <w:pPr>
        <w:pStyle w:val="a4"/>
        <w:numPr>
          <w:ilvl w:val="0"/>
          <w:numId w:val="5"/>
        </w:numPr>
        <w:spacing w:line="240" w:lineRule="auto"/>
        <w:ind w:left="0" w:firstLine="658"/>
        <w:rPr>
          <w:sz w:val="28"/>
          <w:szCs w:val="28"/>
        </w:rPr>
      </w:pPr>
      <w:r w:rsidRPr="00326C79">
        <w:rPr>
          <w:sz w:val="28"/>
          <w:szCs w:val="28"/>
        </w:rPr>
        <w:t>углубление и расширение теоретических знаний;</w:t>
      </w:r>
    </w:p>
    <w:p w:rsidR="00A302CC" w:rsidRPr="00326C79" w:rsidRDefault="00A302CC" w:rsidP="00A302CC">
      <w:pPr>
        <w:pStyle w:val="a4"/>
        <w:numPr>
          <w:ilvl w:val="0"/>
          <w:numId w:val="5"/>
        </w:numPr>
        <w:spacing w:line="240" w:lineRule="auto"/>
        <w:ind w:left="0" w:firstLine="658"/>
        <w:rPr>
          <w:sz w:val="28"/>
          <w:szCs w:val="28"/>
        </w:rPr>
      </w:pPr>
      <w:r w:rsidRPr="00326C79">
        <w:rPr>
          <w:sz w:val="28"/>
          <w:szCs w:val="28"/>
        </w:rPr>
        <w:t>формирование навыков работы с литературой;</w:t>
      </w:r>
    </w:p>
    <w:p w:rsidR="00A302CC" w:rsidRPr="00326C79" w:rsidRDefault="00A302CC" w:rsidP="00A302CC">
      <w:pPr>
        <w:pStyle w:val="a4"/>
        <w:numPr>
          <w:ilvl w:val="0"/>
          <w:numId w:val="5"/>
        </w:numPr>
        <w:spacing w:line="240" w:lineRule="auto"/>
        <w:ind w:left="0" w:firstLine="658"/>
        <w:rPr>
          <w:sz w:val="28"/>
          <w:szCs w:val="28"/>
        </w:rPr>
      </w:pPr>
      <w:r w:rsidRPr="00326C79">
        <w:rPr>
          <w:sz w:val="28"/>
          <w:szCs w:val="28"/>
        </w:rPr>
        <w:t>развитие познавательных способностей и активности: творческой инициативы, самостоятельности, ответственности и организованности;</w:t>
      </w:r>
    </w:p>
    <w:p w:rsidR="00A302CC" w:rsidRPr="00326C79" w:rsidRDefault="00A302CC" w:rsidP="00A302CC">
      <w:pPr>
        <w:pStyle w:val="a4"/>
        <w:numPr>
          <w:ilvl w:val="0"/>
          <w:numId w:val="5"/>
        </w:numPr>
        <w:spacing w:line="240" w:lineRule="auto"/>
        <w:ind w:left="0" w:firstLine="658"/>
        <w:rPr>
          <w:sz w:val="28"/>
          <w:szCs w:val="28"/>
        </w:rPr>
      </w:pPr>
      <w:r w:rsidRPr="00326C79">
        <w:rPr>
          <w:sz w:val="28"/>
          <w:szCs w:val="28"/>
        </w:rPr>
        <w:t>развитие исследовательских умений.</w:t>
      </w:r>
    </w:p>
    <w:p w:rsidR="00A302CC" w:rsidRPr="00326C79" w:rsidRDefault="00A302CC" w:rsidP="00A302CC">
      <w:pPr>
        <w:pStyle w:val="ReportMain"/>
        <w:suppressAutoHyphens/>
        <w:ind w:firstLine="400"/>
        <w:jc w:val="both"/>
        <w:rPr>
          <w:noProof/>
          <w:sz w:val="28"/>
          <w:szCs w:val="28"/>
        </w:rPr>
      </w:pPr>
      <w:r w:rsidRPr="00326C79">
        <w:rPr>
          <w:sz w:val="28"/>
          <w:szCs w:val="28"/>
        </w:rPr>
        <w:t>СР студента по дисциплине «</w:t>
      </w:r>
      <w:r w:rsidR="007C0F75">
        <w:rPr>
          <w:sz w:val="28"/>
          <w:szCs w:val="28"/>
        </w:rPr>
        <w:t>Объектно-ориентированные технологии и базы данных</w:t>
      </w:r>
      <w:r w:rsidRPr="00326C79">
        <w:rPr>
          <w:sz w:val="28"/>
          <w:szCs w:val="28"/>
        </w:rPr>
        <w:t>» включает различные виды работы с информацией, целью которых является подготовка к занятиям, выполнение конкретных заданий, самоподготовку (проработка и повторение лекционного материала и материала учебников и учебных пособий; подготовка к лабораторным занятиям; подготовка к рубежному контролю, зачету, экзамену.)</w:t>
      </w:r>
    </w:p>
    <w:p w:rsidR="00A302CC" w:rsidRPr="00326C79" w:rsidRDefault="00A302CC" w:rsidP="00A302CC">
      <w:pPr>
        <w:spacing w:line="240" w:lineRule="auto"/>
        <w:ind w:firstLine="709"/>
        <w:rPr>
          <w:sz w:val="28"/>
          <w:szCs w:val="28"/>
        </w:rPr>
      </w:pPr>
      <w:r w:rsidRPr="00326C79">
        <w:rPr>
          <w:sz w:val="28"/>
          <w:szCs w:val="28"/>
        </w:rPr>
        <w:t>Важным элементом работы с информацией является работа с книгой. Изучать курс по книге рекомендуется по темам, предварительно ознакомившись с содержанием каждой из них по программе. Целесообразно в первую очередь обратиться к литературе, рекомендованной преподавателем.</w:t>
      </w:r>
    </w:p>
    <w:p w:rsidR="00A302CC" w:rsidRPr="00326C79" w:rsidRDefault="00A302CC" w:rsidP="00A302CC">
      <w:pPr>
        <w:spacing w:line="240" w:lineRule="auto"/>
        <w:ind w:left="0" w:firstLine="709"/>
        <w:rPr>
          <w:sz w:val="28"/>
          <w:szCs w:val="28"/>
        </w:rPr>
      </w:pPr>
      <w:r w:rsidRPr="00326C79">
        <w:rPr>
          <w:sz w:val="28"/>
          <w:szCs w:val="28"/>
        </w:rPr>
        <w:t xml:space="preserve">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rsidR="00A302CC" w:rsidRPr="00326C79" w:rsidRDefault="00A302CC" w:rsidP="00A302CC">
      <w:pPr>
        <w:spacing w:line="240" w:lineRule="auto"/>
        <w:ind w:left="0" w:firstLine="709"/>
        <w:rPr>
          <w:sz w:val="28"/>
          <w:szCs w:val="28"/>
        </w:rPr>
      </w:pPr>
      <w:r w:rsidRPr="00326C79">
        <w:rPr>
          <w:sz w:val="28"/>
          <w:szCs w:val="28"/>
        </w:rPr>
        <w:t xml:space="preserve">Рекомендации студенту: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 - в книге или журнале, принадлежащие самому студенту, ключевые позиции можно выделять маркером или делать пометки на полях. </w:t>
      </w:r>
    </w:p>
    <w:p w:rsidR="00A302CC" w:rsidRPr="00326C79" w:rsidRDefault="00A302CC" w:rsidP="00A302CC">
      <w:pPr>
        <w:spacing w:line="240" w:lineRule="auto"/>
        <w:ind w:left="0" w:firstLine="709"/>
        <w:rPr>
          <w:sz w:val="28"/>
          <w:szCs w:val="28"/>
        </w:rPr>
      </w:pPr>
      <w:r w:rsidRPr="00326C79">
        <w:rPr>
          <w:sz w:val="28"/>
          <w:szCs w:val="28"/>
        </w:rPr>
        <w:t xml:space="preserve">При работе с Интернет-источником целесообразно также выделять важную информацию;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w:t>
      </w:r>
    </w:p>
    <w:p w:rsidR="00A302CC" w:rsidRPr="00326C79" w:rsidRDefault="00A302CC" w:rsidP="00A302CC">
      <w:pPr>
        <w:spacing w:line="240" w:lineRule="auto"/>
        <w:ind w:left="0" w:firstLine="709"/>
        <w:rPr>
          <w:sz w:val="28"/>
          <w:szCs w:val="28"/>
        </w:rPr>
      </w:pPr>
      <w:r w:rsidRPr="00326C79">
        <w:rPr>
          <w:sz w:val="28"/>
          <w:szCs w:val="28"/>
        </w:rPr>
        <w:t xml:space="preserve">Выделяются следующие виды записей при работе с литературой. </w:t>
      </w:r>
      <w:r w:rsidRPr="00326C79">
        <w:rPr>
          <w:sz w:val="28"/>
          <w:szCs w:val="28"/>
        </w:rPr>
        <w:lastRenderedPageBreak/>
        <w:t xml:space="preserve">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 </w:t>
      </w:r>
    </w:p>
    <w:p w:rsidR="00A302CC" w:rsidRPr="00326C79" w:rsidRDefault="00A302CC" w:rsidP="00A302CC">
      <w:pPr>
        <w:spacing w:line="240" w:lineRule="auto"/>
        <w:ind w:left="0" w:firstLine="709"/>
        <w:rPr>
          <w:sz w:val="28"/>
          <w:szCs w:val="28"/>
        </w:rPr>
      </w:pPr>
      <w:r w:rsidRPr="00326C79">
        <w:rPr>
          <w:sz w:val="28"/>
          <w:szCs w:val="28"/>
        </w:rPr>
        <w:t xml:space="preserve">Цитата - точное воспроизведение текста. Заключается в кавычки. Точно указывается страница источника. Тезисы - концентрированное изложение основных положений прочитанного материала. </w:t>
      </w:r>
    </w:p>
    <w:p w:rsidR="00A302CC" w:rsidRPr="00326C79" w:rsidRDefault="00A302CC" w:rsidP="00A302CC">
      <w:pPr>
        <w:spacing w:line="240" w:lineRule="auto"/>
        <w:ind w:left="0" w:firstLine="709"/>
        <w:rPr>
          <w:sz w:val="28"/>
          <w:szCs w:val="28"/>
        </w:rPr>
      </w:pPr>
      <w:r w:rsidRPr="00326C79">
        <w:rPr>
          <w:sz w:val="28"/>
          <w:szCs w:val="28"/>
        </w:rPr>
        <w:t xml:space="preserve">Аннотация - очень краткое изложение содержания прочитанной работы. </w:t>
      </w:r>
    </w:p>
    <w:p w:rsidR="00A302CC" w:rsidRDefault="00A302CC" w:rsidP="00A302CC">
      <w:pPr>
        <w:spacing w:line="240" w:lineRule="auto"/>
        <w:ind w:left="0" w:firstLine="709"/>
        <w:rPr>
          <w:sz w:val="28"/>
          <w:szCs w:val="28"/>
        </w:rPr>
      </w:pPr>
      <w:r w:rsidRPr="00326C79">
        <w:rPr>
          <w:sz w:val="28"/>
          <w:szCs w:val="28"/>
        </w:rPr>
        <w:t>Резюме - наиболее общие выводы и положения работы, ее концептуальные итоги. 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B02E7" w:rsidRPr="00DB02E7" w:rsidRDefault="00DB02E7" w:rsidP="00DB02E7">
      <w:pPr>
        <w:spacing w:line="240" w:lineRule="auto"/>
        <w:ind w:firstLine="709"/>
        <w:rPr>
          <w:rFonts w:eastAsia="Calibri"/>
          <w:sz w:val="28"/>
          <w:szCs w:val="28"/>
          <w:lang w:eastAsia="en-US"/>
        </w:rPr>
      </w:pPr>
      <w:r w:rsidRPr="0012454F">
        <w:rPr>
          <w:rFonts w:eastAsia="Calibri"/>
          <w:sz w:val="28"/>
          <w:szCs w:val="28"/>
          <w:lang w:eastAsia="en-US"/>
        </w:rPr>
        <w:t>Важной частью самостоятельной подготовки студента является учебный курс в системе электронного обучения</w:t>
      </w:r>
      <w:r w:rsidRPr="00DB02E7">
        <w:rPr>
          <w:rFonts w:eastAsia="Calibri"/>
          <w:sz w:val="28"/>
          <w:szCs w:val="28"/>
          <w:lang w:eastAsia="en-US"/>
        </w:rPr>
        <w:t xml:space="preserve">. </w:t>
      </w:r>
    </w:p>
    <w:p w:rsidR="00DB02E7" w:rsidRPr="00DB02E7" w:rsidRDefault="00DB02E7" w:rsidP="00DB02E7">
      <w:pPr>
        <w:spacing w:line="240" w:lineRule="auto"/>
        <w:ind w:firstLine="709"/>
        <w:rPr>
          <w:rFonts w:eastAsia="Calibri"/>
          <w:sz w:val="28"/>
          <w:szCs w:val="28"/>
          <w:lang w:eastAsia="en-US"/>
        </w:rPr>
      </w:pPr>
      <w:r w:rsidRPr="00DB02E7">
        <w:rPr>
          <w:rFonts w:eastAsia="Calibri"/>
          <w:sz w:val="28"/>
          <w:szCs w:val="28"/>
          <w:lang w:eastAsia="en-US"/>
        </w:rPr>
        <w:t>Целью учебного курса является информационное сопровождение аудиторных занятий, самостоятельное изучение студентами теоретических и практических аспектов дисциплины, проведение текущего и итогового контроля знаний с помощью тестирования в системе обучения.</w:t>
      </w:r>
    </w:p>
    <w:p w:rsidR="00DB02E7" w:rsidRPr="0012454F" w:rsidRDefault="00DB02E7" w:rsidP="00DB02E7">
      <w:pPr>
        <w:spacing w:line="240" w:lineRule="auto"/>
        <w:ind w:firstLine="709"/>
        <w:rPr>
          <w:rFonts w:eastAsia="Calibri"/>
          <w:sz w:val="28"/>
          <w:szCs w:val="28"/>
          <w:lang w:eastAsia="en-US"/>
        </w:rPr>
      </w:pPr>
      <w:r w:rsidRPr="00DB02E7">
        <w:rPr>
          <w:rFonts w:eastAsia="Calibri"/>
          <w:sz w:val="28"/>
          <w:szCs w:val="28"/>
          <w:lang w:eastAsia="en-US"/>
        </w:rPr>
        <w:t>Представленный электронный курс предназначен для организации учебного процесса по дисциплине. Электронный курс содержит учебный материал, разбитый на разделы в соответствии с рабочей программой дисциплины, содержит материалы лекций и лабораторных</w:t>
      </w:r>
      <w:r w:rsidRPr="0012454F">
        <w:rPr>
          <w:rFonts w:eastAsia="Calibri"/>
          <w:sz w:val="28"/>
          <w:szCs w:val="28"/>
          <w:lang w:eastAsia="en-US"/>
        </w:rPr>
        <w:t xml:space="preserve"> работ. В электронном курсе представлены сведения для самостоятельного изучения разделов курса, включающие теоретические сведения по дисциплине, задания для ла</w:t>
      </w:r>
      <w:r>
        <w:rPr>
          <w:rFonts w:eastAsia="Calibri"/>
          <w:sz w:val="28"/>
          <w:szCs w:val="28"/>
          <w:lang w:eastAsia="en-US"/>
        </w:rPr>
        <w:t>бораторных (практических) работ</w:t>
      </w:r>
      <w:r w:rsidRPr="0012454F">
        <w:rPr>
          <w:rFonts w:eastAsia="Calibri"/>
          <w:sz w:val="28"/>
          <w:szCs w:val="28"/>
          <w:lang w:eastAsia="en-US"/>
        </w:rPr>
        <w:t>.</w:t>
      </w:r>
    </w:p>
    <w:p w:rsidR="00DB02E7" w:rsidRPr="00C3505E" w:rsidRDefault="00DB02E7" w:rsidP="00DB02E7">
      <w:pPr>
        <w:spacing w:line="240" w:lineRule="auto"/>
        <w:ind w:firstLine="709"/>
        <w:rPr>
          <w:rFonts w:eastAsia="Calibri"/>
          <w:sz w:val="28"/>
          <w:szCs w:val="28"/>
          <w:lang w:eastAsia="en-US"/>
        </w:rPr>
      </w:pPr>
      <w:r w:rsidRPr="00C3505E">
        <w:rPr>
          <w:rFonts w:eastAsia="Calibri"/>
          <w:sz w:val="28"/>
          <w:szCs w:val="28"/>
          <w:lang w:eastAsia="en-US"/>
        </w:rPr>
        <w:t>Методическая ценность данного электронного курса заключается в том, что он позволяет индивидуализировать процесс обучения, учитывая темп изучения каждого обучающегося, сформировать основу для дальнейшего самостоятельного изучения приложений математического моделирования в процессе профессиональной деятельности.</w:t>
      </w:r>
    </w:p>
    <w:p w:rsidR="00DB02E7" w:rsidRPr="00C3505E" w:rsidRDefault="00DB02E7" w:rsidP="00DB02E7">
      <w:pPr>
        <w:spacing w:line="240" w:lineRule="auto"/>
        <w:ind w:firstLine="709"/>
        <w:rPr>
          <w:rFonts w:eastAsia="Calibri"/>
          <w:sz w:val="28"/>
          <w:szCs w:val="28"/>
          <w:lang w:eastAsia="en-US"/>
        </w:rPr>
      </w:pPr>
      <w:r w:rsidRPr="00C3505E">
        <w:rPr>
          <w:rFonts w:eastAsia="Calibri"/>
          <w:sz w:val="28"/>
          <w:szCs w:val="28"/>
          <w:lang w:eastAsia="en-US"/>
        </w:rPr>
        <w:t>В представленном курсе соблюдаются педагогические принципы глубины изложения, последовательности и взаимосвязи теоретического материала, наглядности и доступности для понимания, курс содержит полную информацию для подготовки к занятиям, текущему и итоговому контролю.</w:t>
      </w:r>
    </w:p>
    <w:p w:rsidR="00DB02E7" w:rsidRDefault="00DB02E7" w:rsidP="00DB02E7">
      <w:pPr>
        <w:spacing w:line="240" w:lineRule="auto"/>
        <w:ind w:firstLine="709"/>
      </w:pPr>
    </w:p>
    <w:p w:rsidR="00DB02E7" w:rsidRDefault="00DB02E7" w:rsidP="00A302CC">
      <w:pPr>
        <w:spacing w:line="240" w:lineRule="auto"/>
        <w:ind w:left="0" w:firstLine="709"/>
        <w:rPr>
          <w:sz w:val="28"/>
          <w:szCs w:val="28"/>
        </w:rPr>
      </w:pPr>
    </w:p>
    <w:p w:rsidR="00326C79" w:rsidRDefault="00326C79">
      <w:pPr>
        <w:widowControl/>
        <w:spacing w:after="160" w:line="259" w:lineRule="auto"/>
        <w:ind w:left="0" w:firstLine="0"/>
        <w:jc w:val="left"/>
        <w:rPr>
          <w:sz w:val="28"/>
          <w:szCs w:val="28"/>
        </w:rPr>
      </w:pPr>
      <w:r>
        <w:rPr>
          <w:sz w:val="28"/>
          <w:szCs w:val="28"/>
        </w:rPr>
        <w:br w:type="page"/>
      </w:r>
    </w:p>
    <w:p w:rsidR="002852B5" w:rsidRPr="00DE27F2" w:rsidRDefault="002852B5" w:rsidP="002852B5">
      <w:pPr>
        <w:pStyle w:val="1"/>
        <w:jc w:val="center"/>
        <w:rPr>
          <w:b/>
          <w:color w:val="auto"/>
          <w:sz w:val="28"/>
          <w:szCs w:val="28"/>
        </w:rPr>
      </w:pPr>
      <w:bookmarkStart w:id="4" w:name="_Toc3495635"/>
      <w:bookmarkStart w:id="5" w:name="_Toc4599344"/>
      <w:bookmarkStart w:id="6" w:name="_Toc24015240"/>
      <w:bookmarkStart w:id="7" w:name="_Toc163898826"/>
      <w:r w:rsidRPr="00DE27F2">
        <w:rPr>
          <w:rFonts w:ascii="Times New Roman" w:hAnsi="Times New Roman" w:cs="Times New Roman"/>
          <w:b/>
          <w:color w:val="auto"/>
          <w:sz w:val="28"/>
          <w:szCs w:val="28"/>
        </w:rPr>
        <w:lastRenderedPageBreak/>
        <w:t>4  Методические указания  по выполнению курсовой работы</w:t>
      </w:r>
      <w:bookmarkEnd w:id="4"/>
      <w:bookmarkEnd w:id="5"/>
      <w:bookmarkEnd w:id="6"/>
      <w:bookmarkEnd w:id="7"/>
    </w:p>
    <w:p w:rsidR="00143629" w:rsidRDefault="00143629">
      <w:pPr>
        <w:widowControl/>
        <w:spacing w:after="160" w:line="259" w:lineRule="auto"/>
        <w:ind w:left="0" w:firstLine="0"/>
        <w:jc w:val="left"/>
        <w:rPr>
          <w:rFonts w:eastAsiaTheme="majorEastAsia"/>
          <w:b/>
          <w:color w:val="000000"/>
          <w:spacing w:val="7"/>
          <w:sz w:val="28"/>
          <w:szCs w:val="28"/>
        </w:rPr>
      </w:pPr>
    </w:p>
    <w:p w:rsidR="002852B5" w:rsidRDefault="002852B5" w:rsidP="002852B5">
      <w:pPr>
        <w:rPr>
          <w:sz w:val="28"/>
          <w:szCs w:val="28"/>
        </w:rPr>
      </w:pPr>
    </w:p>
    <w:p w:rsidR="002852B5" w:rsidRPr="00DE27F2" w:rsidRDefault="002852B5" w:rsidP="002852B5">
      <w:pPr>
        <w:ind w:firstLine="669"/>
        <w:rPr>
          <w:sz w:val="28"/>
          <w:szCs w:val="28"/>
        </w:rPr>
      </w:pPr>
      <w:r w:rsidRPr="00DE27F2">
        <w:rPr>
          <w:sz w:val="28"/>
          <w:szCs w:val="28"/>
        </w:rPr>
        <w:t>Цель подготовки курсовой работы – закрепление теоретических знаний по дисциплине, приобретение студентами навыка самостоятельной разработки решения по одной из научно-практических задач дисциплины, а также выработка умения работать с источниками и литературой, анализировать факты и данные с применением методов системного анализа, излагать прочитанное научным языком. Курсовая работа помогает развитию мышления студента, навыков свободно оперировать научными знаниями применительно к разнообразным сферам профессиональной деятельности.</w:t>
      </w:r>
    </w:p>
    <w:p w:rsidR="002852B5" w:rsidRPr="00DE27F2" w:rsidRDefault="002852B5" w:rsidP="002852B5">
      <w:pPr>
        <w:ind w:firstLine="669"/>
        <w:rPr>
          <w:sz w:val="28"/>
          <w:szCs w:val="28"/>
        </w:rPr>
      </w:pPr>
      <w:bookmarkStart w:id="8" w:name="_Toc391545433"/>
      <w:r w:rsidRPr="00DE27F2">
        <w:rPr>
          <w:sz w:val="28"/>
          <w:szCs w:val="28"/>
        </w:rPr>
        <w:t xml:space="preserve"> Этапы выполнения курсовой работы</w:t>
      </w:r>
      <w:bookmarkEnd w:id="8"/>
    </w:p>
    <w:p w:rsidR="002852B5" w:rsidRPr="00DE27F2" w:rsidRDefault="002852B5" w:rsidP="002852B5">
      <w:pPr>
        <w:ind w:firstLine="669"/>
        <w:rPr>
          <w:sz w:val="28"/>
          <w:szCs w:val="28"/>
        </w:rPr>
      </w:pPr>
      <w:r w:rsidRPr="00DE27F2">
        <w:rPr>
          <w:sz w:val="28"/>
          <w:szCs w:val="28"/>
        </w:rPr>
        <w:t>Процесс выполнения курсовой работы включает несколько этапов. Последовательность их исполнения дисциплинирует студента, нескольку сроки прохождения каждого этапа контролируются научным руководителем. Следование этапам выполнения курсовой работы способствует формированию навыков проведения любого научного исследования.</w:t>
      </w:r>
    </w:p>
    <w:p w:rsidR="002852B5" w:rsidRPr="00DE27F2" w:rsidRDefault="002852B5" w:rsidP="002852B5">
      <w:pPr>
        <w:ind w:firstLine="669"/>
        <w:rPr>
          <w:sz w:val="28"/>
          <w:szCs w:val="28"/>
        </w:rPr>
      </w:pPr>
      <w:r w:rsidRPr="00DE27F2">
        <w:rPr>
          <w:i/>
          <w:sz w:val="28"/>
          <w:szCs w:val="28"/>
        </w:rPr>
        <w:t>Первый этап.</w:t>
      </w:r>
      <w:r w:rsidRPr="00DE27F2">
        <w:rPr>
          <w:sz w:val="28"/>
          <w:szCs w:val="28"/>
        </w:rPr>
        <w:t xml:space="preserve"> Работа над темой начинается со знакомства с заполненного преподавателем задания на подготовку курсовой работы. В нем преподаватель ориентирует студента на изучение, прежде всего, научно-методической литературы и теоретических положений по избранной теме. Их изучение дает студенту представление о специфике и проблематике темы.</w:t>
      </w:r>
    </w:p>
    <w:p w:rsidR="002852B5" w:rsidRPr="00DE27F2" w:rsidRDefault="002852B5" w:rsidP="002852B5">
      <w:pPr>
        <w:ind w:firstLine="669"/>
        <w:rPr>
          <w:sz w:val="28"/>
          <w:szCs w:val="28"/>
        </w:rPr>
      </w:pPr>
      <w:r w:rsidRPr="00DE27F2">
        <w:rPr>
          <w:sz w:val="28"/>
          <w:szCs w:val="28"/>
        </w:rPr>
        <w:t>Кроме того, в задании на выполнение курсовой работы преподаватель рекомендует просмотреть источники периодической печати, статьи отдельных авторов, в которых дискутируется избранная тема. В курсовой работе акцент должен быть сделан именно на нерешенных проблемах, по которым студент и должен сформулировать свои предложения. Тем не менее, студент на начальном этапе подготовки к написанию работы может использовать учебную литературу, которая рекомендована лектором для самостоятельной проработки. Ее изучение дает студенту представление об общих, как правило, решенных проблемах избранной темы или о сложившейся практике их разрешения. Этот аспект обязательно присутствует в курсовой работе, но является лишь исходным, а не главным моментом анализа.</w:t>
      </w:r>
    </w:p>
    <w:p w:rsidR="002852B5" w:rsidRPr="00DE27F2" w:rsidRDefault="002852B5" w:rsidP="002852B5">
      <w:pPr>
        <w:ind w:firstLine="669"/>
        <w:rPr>
          <w:sz w:val="28"/>
          <w:szCs w:val="28"/>
        </w:rPr>
      </w:pPr>
      <w:r w:rsidRPr="00DE27F2">
        <w:rPr>
          <w:sz w:val="28"/>
          <w:szCs w:val="28"/>
        </w:rPr>
        <w:t xml:space="preserve">Изучая литературу по теме курсовой работы, студент может встретить несколько подходов к решению обозначенных проблем. В этом случае автор должен обосновать наиболее приемлемое, верное, с его точки зрения, разрешение стоящей перед ним задачи. Необходимо выразить свое мнение и по отношению к другим точкам зрения на анализируемую проблему, убедительно показав свое несогласие с ними. В курсовой работе может быть предложена и </w:t>
      </w:r>
      <w:r w:rsidRPr="00DE27F2">
        <w:rPr>
          <w:sz w:val="28"/>
          <w:szCs w:val="28"/>
        </w:rPr>
        <w:lastRenderedPageBreak/>
        <w:t>своя собственная позиция, отличная от имеющейся в научной литературе. Но при этом она должна быть аргументирована.</w:t>
      </w:r>
    </w:p>
    <w:p w:rsidR="002852B5" w:rsidRPr="00DE27F2" w:rsidRDefault="002852B5" w:rsidP="002852B5">
      <w:pPr>
        <w:ind w:firstLine="669"/>
        <w:rPr>
          <w:sz w:val="28"/>
          <w:szCs w:val="28"/>
        </w:rPr>
      </w:pPr>
      <w:r w:rsidRPr="00DE27F2">
        <w:rPr>
          <w:sz w:val="28"/>
          <w:szCs w:val="28"/>
        </w:rPr>
        <w:t>Выводы и предложения автора выглядят более убедительно, если они опираются на статистические и фактические данные по теме. Приведение таблиц целесообразно лишь в том случае, если они анализируются. Все используемые в работе данные обязательно должны иметь ссылку на источник или указание на собственные расчеты.</w:t>
      </w:r>
    </w:p>
    <w:p w:rsidR="002852B5" w:rsidRPr="00DE27F2" w:rsidRDefault="002852B5" w:rsidP="002852B5">
      <w:pPr>
        <w:ind w:firstLine="669"/>
        <w:rPr>
          <w:sz w:val="28"/>
          <w:szCs w:val="28"/>
        </w:rPr>
      </w:pPr>
      <w:r w:rsidRPr="00DE27F2">
        <w:rPr>
          <w:i/>
          <w:sz w:val="28"/>
          <w:szCs w:val="28"/>
        </w:rPr>
        <w:t>Второй этап.</w:t>
      </w:r>
      <w:r w:rsidRPr="00DE27F2">
        <w:rPr>
          <w:sz w:val="28"/>
          <w:szCs w:val="28"/>
        </w:rPr>
        <w:t xml:space="preserve"> Выбор (формулирование) темы курсовой работы – осуществляется студентом после знакомства с теоретическими проблемами дисциплины, изложенными в лекционном курсе. При выборе темы студент может исходить из примерной тематики курсовых работ, разработанных преподавателем по данной дисциплине, изучение которой в соответствии с учебным планом сопровождается подготовкой курсовой работы.</w:t>
      </w:r>
    </w:p>
    <w:p w:rsidR="002852B5" w:rsidRPr="00DE27F2" w:rsidRDefault="002852B5" w:rsidP="002852B5">
      <w:pPr>
        <w:ind w:firstLine="669"/>
        <w:rPr>
          <w:sz w:val="28"/>
          <w:szCs w:val="28"/>
        </w:rPr>
      </w:pPr>
      <w:r w:rsidRPr="00DE27F2">
        <w:rPr>
          <w:sz w:val="28"/>
          <w:szCs w:val="28"/>
        </w:rPr>
        <w:t xml:space="preserve">По согласованию с преподавателем, осуществляющим научное руководство курсовой работы, студент может предложить тему, не включенную в тематику данную преподавателем, с учетом своих научных интересов, специфики деятельности конкретной организации (фирмы), а также своих должностных обязанностей и т.д. Тема курсовой работы должна отвечать тематике проблем, рассматриваемых в теоретическом курсе и включенных в программу курса. Выбор темы осуществляется студентом и с учетом доступности основных источников и литературы. </w:t>
      </w:r>
    </w:p>
    <w:p w:rsidR="002852B5" w:rsidRPr="00DE27F2" w:rsidRDefault="002852B5" w:rsidP="002852B5">
      <w:pPr>
        <w:ind w:firstLine="669"/>
        <w:rPr>
          <w:sz w:val="28"/>
          <w:szCs w:val="28"/>
        </w:rPr>
      </w:pPr>
      <w:r w:rsidRPr="00DE27F2">
        <w:rPr>
          <w:sz w:val="28"/>
          <w:szCs w:val="28"/>
        </w:rPr>
        <w:t>Курсовая работа, как правило, является теоретическим исследованием выбранной темы. Допускается подготовка курсовой работы на основе практических разработок, проведенных с участием студента или выполненных им самостоятельно. Например, при разработке студентом нормативно – методических документов по регламентации организации службы документационного обеспечения управления, работы её сотрудников, конкретной номенклатуры дел и др.</w:t>
      </w:r>
    </w:p>
    <w:p w:rsidR="002852B5" w:rsidRPr="00DE27F2" w:rsidRDefault="002852B5" w:rsidP="002852B5">
      <w:pPr>
        <w:ind w:firstLine="669"/>
        <w:rPr>
          <w:sz w:val="28"/>
          <w:szCs w:val="28"/>
        </w:rPr>
      </w:pPr>
      <w:r w:rsidRPr="00DE27F2">
        <w:rPr>
          <w:i/>
          <w:sz w:val="28"/>
          <w:szCs w:val="28"/>
        </w:rPr>
        <w:t xml:space="preserve">Третий этап. </w:t>
      </w:r>
      <w:r w:rsidRPr="00DE27F2">
        <w:rPr>
          <w:sz w:val="28"/>
          <w:szCs w:val="28"/>
        </w:rPr>
        <w:t>Подготовка рабочих материалов и оформление текста курсовой работы. Разработка рабочих материалов предполагает:</w:t>
      </w:r>
    </w:p>
    <w:p w:rsidR="002852B5" w:rsidRPr="00DE27F2" w:rsidRDefault="002852B5" w:rsidP="002852B5">
      <w:pPr>
        <w:ind w:firstLine="669"/>
        <w:rPr>
          <w:sz w:val="28"/>
          <w:szCs w:val="28"/>
        </w:rPr>
      </w:pPr>
      <w:r w:rsidRPr="00DE27F2">
        <w:rPr>
          <w:sz w:val="28"/>
          <w:szCs w:val="28"/>
        </w:rPr>
        <w:t>составление плана курсовой работы;</w:t>
      </w:r>
    </w:p>
    <w:p w:rsidR="002852B5" w:rsidRPr="00DE27F2" w:rsidRDefault="002852B5" w:rsidP="002852B5">
      <w:pPr>
        <w:ind w:firstLine="669"/>
        <w:rPr>
          <w:sz w:val="28"/>
          <w:szCs w:val="28"/>
        </w:rPr>
      </w:pPr>
      <w:r w:rsidRPr="00DE27F2">
        <w:rPr>
          <w:sz w:val="28"/>
          <w:szCs w:val="28"/>
        </w:rPr>
        <w:t>подбор теоретического материала, его структуризация, анализ и обобщение;</w:t>
      </w:r>
    </w:p>
    <w:p w:rsidR="002852B5" w:rsidRPr="00DE27F2" w:rsidRDefault="002852B5" w:rsidP="002852B5">
      <w:pPr>
        <w:ind w:firstLine="669"/>
        <w:rPr>
          <w:sz w:val="28"/>
          <w:szCs w:val="28"/>
        </w:rPr>
      </w:pPr>
      <w:r w:rsidRPr="00DE27F2">
        <w:rPr>
          <w:sz w:val="28"/>
          <w:szCs w:val="28"/>
        </w:rPr>
        <w:t>выполнение практической части курсовой работы: построение моделей, проведение расчетов, выводы по результатам расчетов;</w:t>
      </w:r>
    </w:p>
    <w:p w:rsidR="002852B5" w:rsidRPr="00DE27F2" w:rsidRDefault="002852B5" w:rsidP="002852B5">
      <w:pPr>
        <w:ind w:firstLine="669"/>
        <w:rPr>
          <w:sz w:val="28"/>
          <w:szCs w:val="28"/>
        </w:rPr>
      </w:pPr>
      <w:r w:rsidRPr="00DE27F2">
        <w:rPr>
          <w:sz w:val="28"/>
          <w:szCs w:val="28"/>
        </w:rPr>
        <w:t>оформление курсовой работы;</w:t>
      </w:r>
    </w:p>
    <w:p w:rsidR="002852B5" w:rsidRPr="00DE27F2" w:rsidRDefault="002852B5" w:rsidP="002852B5">
      <w:pPr>
        <w:ind w:firstLine="669"/>
        <w:rPr>
          <w:sz w:val="28"/>
          <w:szCs w:val="28"/>
        </w:rPr>
      </w:pPr>
      <w:r w:rsidRPr="00DE27F2">
        <w:rPr>
          <w:sz w:val="28"/>
          <w:szCs w:val="28"/>
        </w:rPr>
        <w:t>представление работы преподавателю.</w:t>
      </w:r>
    </w:p>
    <w:p w:rsidR="002852B5" w:rsidRPr="00DE27F2" w:rsidRDefault="002852B5" w:rsidP="002852B5">
      <w:pPr>
        <w:ind w:firstLine="669"/>
        <w:rPr>
          <w:sz w:val="28"/>
          <w:szCs w:val="28"/>
        </w:rPr>
      </w:pPr>
      <w:r w:rsidRPr="00DE27F2">
        <w:rPr>
          <w:i/>
          <w:sz w:val="28"/>
          <w:szCs w:val="28"/>
        </w:rPr>
        <w:t xml:space="preserve">Четвертый этап. </w:t>
      </w:r>
      <w:r w:rsidRPr="00DE27F2">
        <w:rPr>
          <w:sz w:val="28"/>
          <w:szCs w:val="28"/>
        </w:rPr>
        <w:t xml:space="preserve">Рецензирование и защита курсовой работы </w:t>
      </w:r>
    </w:p>
    <w:p w:rsidR="002852B5" w:rsidRPr="00DE27F2" w:rsidRDefault="002852B5" w:rsidP="002852B5">
      <w:pPr>
        <w:ind w:firstLine="669"/>
        <w:rPr>
          <w:sz w:val="28"/>
          <w:szCs w:val="28"/>
        </w:rPr>
      </w:pPr>
      <w:bookmarkStart w:id="9" w:name="_Toc391545435"/>
      <w:r w:rsidRPr="00DE27F2">
        <w:rPr>
          <w:sz w:val="28"/>
          <w:szCs w:val="28"/>
        </w:rPr>
        <w:t>Порядок предоставления на рецензию и к защите</w:t>
      </w:r>
      <w:bookmarkEnd w:id="9"/>
    </w:p>
    <w:p w:rsidR="002852B5" w:rsidRPr="00DE27F2" w:rsidRDefault="002852B5" w:rsidP="002852B5">
      <w:pPr>
        <w:ind w:firstLine="669"/>
        <w:rPr>
          <w:sz w:val="28"/>
          <w:szCs w:val="28"/>
        </w:rPr>
      </w:pPr>
      <w:r w:rsidRPr="00DE27F2">
        <w:rPr>
          <w:sz w:val="28"/>
          <w:szCs w:val="28"/>
        </w:rPr>
        <w:lastRenderedPageBreak/>
        <w:t>Курсовая работа должна быть подготовлена студентом в сроки, предусмотренные учебным планом, которые преподаватель доводит до сведения студентов. Проверив работу, преподаватель выставляет на титульном листе итоговую оценку и пишет краткую рецензию. В ней преподаватель оценивает полноту изложения, аргументированность, научную содержательность работы, соблюдение правил оформления научно справочного аппарата, соответствие оформления работы настоящим методическим указаниям. Преподаватель пишет рецензию на курсовую работу.</w:t>
      </w:r>
    </w:p>
    <w:p w:rsidR="002852B5" w:rsidRPr="00DE27F2" w:rsidRDefault="002852B5" w:rsidP="002852B5">
      <w:pPr>
        <w:ind w:firstLine="669"/>
        <w:rPr>
          <w:sz w:val="28"/>
          <w:szCs w:val="28"/>
        </w:rPr>
      </w:pPr>
      <w:r w:rsidRPr="00DE27F2">
        <w:rPr>
          <w:sz w:val="28"/>
          <w:szCs w:val="28"/>
        </w:rPr>
        <w:t>В случае получения неудовлетворительной оценки студенту предлагается переработать курсовую работу с учетом замечаний преподавателя или подготовить курсовую работу на другую тему.</w:t>
      </w:r>
    </w:p>
    <w:p w:rsidR="002852B5" w:rsidRPr="00DE27F2" w:rsidRDefault="002852B5" w:rsidP="002852B5">
      <w:pPr>
        <w:ind w:firstLine="669"/>
        <w:rPr>
          <w:sz w:val="28"/>
          <w:szCs w:val="28"/>
        </w:rPr>
      </w:pPr>
      <w:r w:rsidRPr="00DE27F2">
        <w:rPr>
          <w:sz w:val="28"/>
          <w:szCs w:val="28"/>
        </w:rPr>
        <w:t>Студент вправе обратиться к преподавателю за консультацией по любому вопросу, возникшему в ходе подготовки курсовой работы. Как правило, преподаватель консультирует студента по вопросам, связанным с выбором источников и литературы, анализом специальной литературы, разработкой рациональной структуры работы, сбором фактов и статистических данных, их обработкой. В ходе консультаций студент получает дополнительную информацию, необходимую для подготовки курсовой работы. Преподаватель контролирует подготовку курсовой работы, знакомится с текстом, делает свои замечания.</w:t>
      </w:r>
    </w:p>
    <w:p w:rsidR="002852B5" w:rsidRPr="00DE27F2" w:rsidRDefault="002852B5" w:rsidP="002852B5">
      <w:pPr>
        <w:ind w:firstLine="669"/>
        <w:rPr>
          <w:sz w:val="28"/>
          <w:szCs w:val="28"/>
        </w:rPr>
      </w:pPr>
      <w:bookmarkStart w:id="10" w:name="_Toc391545436"/>
      <w:r w:rsidRPr="00DE27F2">
        <w:rPr>
          <w:sz w:val="28"/>
          <w:szCs w:val="28"/>
        </w:rPr>
        <w:t>Порядок защиты и критерии оценки курсовой работы</w:t>
      </w:r>
      <w:bookmarkEnd w:id="10"/>
    </w:p>
    <w:p w:rsidR="002852B5" w:rsidRPr="00DE27F2" w:rsidRDefault="002852B5" w:rsidP="002852B5">
      <w:pPr>
        <w:ind w:firstLine="669"/>
        <w:rPr>
          <w:sz w:val="28"/>
          <w:szCs w:val="28"/>
        </w:rPr>
      </w:pPr>
      <w:r w:rsidRPr="00DE27F2">
        <w:rPr>
          <w:sz w:val="28"/>
          <w:szCs w:val="28"/>
        </w:rPr>
        <w:t>Защита курсовой работы осуществляется в сроки, назначаемые кафедрой при наличии положительной рецензии научного руководителя. На защите курсовой работы студент отвечает на вопросы, связанные с тематикой курсовой работы. Оценивается по пятибалльной системе.</w:t>
      </w:r>
    </w:p>
    <w:p w:rsidR="002852B5" w:rsidRPr="00DE27F2" w:rsidRDefault="002852B5" w:rsidP="002852B5">
      <w:pPr>
        <w:ind w:firstLine="669"/>
        <w:rPr>
          <w:sz w:val="28"/>
          <w:szCs w:val="28"/>
        </w:rPr>
      </w:pPr>
      <w:r w:rsidRPr="00DE27F2">
        <w:rPr>
          <w:sz w:val="28"/>
          <w:szCs w:val="28"/>
        </w:rPr>
        <w:t>Оценка «Отлично» выставляется студенту, если он глубоко и точно проанализировал тему курсовой работы, исчерпывающе, последовательно, четко и логически стройно ее излагает, умеет тесно увязывать теорию с практикой,  правильно обосновывает принятое решение и выводы по теме курсовой работы.</w:t>
      </w:r>
    </w:p>
    <w:p w:rsidR="002852B5" w:rsidRPr="00DE27F2" w:rsidRDefault="002852B5" w:rsidP="002852B5">
      <w:pPr>
        <w:ind w:firstLine="669"/>
        <w:rPr>
          <w:sz w:val="28"/>
          <w:szCs w:val="28"/>
        </w:rPr>
      </w:pPr>
      <w:r w:rsidRPr="00DE27F2">
        <w:rPr>
          <w:sz w:val="28"/>
          <w:szCs w:val="28"/>
        </w:rPr>
        <w:t>Оценка «Хорошо» выставляется студенту, если он твердо знает материал, грамотно и по существу проанализировал тему курсовой работы, не допуская существенных неточностей, правильно применяет теоретические положения при решении практических вопросов, правильно обосновывает принятое решение и выводы по теме курсовой работы.</w:t>
      </w:r>
    </w:p>
    <w:p w:rsidR="002852B5" w:rsidRPr="00DE27F2" w:rsidRDefault="002852B5" w:rsidP="002852B5">
      <w:pPr>
        <w:ind w:firstLine="669"/>
        <w:rPr>
          <w:sz w:val="28"/>
          <w:szCs w:val="28"/>
        </w:rPr>
      </w:pPr>
      <w:r w:rsidRPr="00DE27F2">
        <w:rPr>
          <w:sz w:val="28"/>
          <w:szCs w:val="28"/>
        </w:rPr>
        <w:t xml:space="preserve">Оценка «Удовлетворительно» выставляется студенту, если он раскрыл проблему только основного материала темы курсовой работы, но не усвоил его деталей, допускает неточности, недостаточно правильные формулировки в тексте курсовой работы, нарушения логической последовательности в </w:t>
      </w:r>
      <w:r w:rsidRPr="00DE27F2">
        <w:rPr>
          <w:sz w:val="28"/>
          <w:szCs w:val="28"/>
        </w:rPr>
        <w:lastRenderedPageBreak/>
        <w:t>изложении материала курсовой работы, испытывает затруднения при применении теоретического изложения материала к практике.</w:t>
      </w:r>
    </w:p>
    <w:p w:rsidR="002852B5" w:rsidRPr="00DE27F2" w:rsidRDefault="002852B5" w:rsidP="002852B5">
      <w:pPr>
        <w:ind w:firstLine="669"/>
        <w:rPr>
          <w:sz w:val="28"/>
          <w:szCs w:val="28"/>
        </w:rPr>
      </w:pPr>
      <w:r w:rsidRPr="00DE27F2">
        <w:rPr>
          <w:sz w:val="28"/>
          <w:szCs w:val="28"/>
        </w:rPr>
        <w:t>Оценка «Неудовлетворительно» выставляется студенту, которой не изложил значительной части темы курсовой работы, допускает существенные ошибки в изложении материала курсовой работы.</w:t>
      </w:r>
    </w:p>
    <w:p w:rsidR="002852B5" w:rsidRPr="00DE27F2" w:rsidRDefault="002852B5" w:rsidP="002852B5">
      <w:pPr>
        <w:ind w:firstLine="669"/>
        <w:rPr>
          <w:sz w:val="28"/>
          <w:szCs w:val="28"/>
        </w:rPr>
      </w:pPr>
      <w:r w:rsidRPr="00DE27F2">
        <w:rPr>
          <w:sz w:val="28"/>
          <w:szCs w:val="28"/>
        </w:rPr>
        <w:t>Результаты защиты курсовой работы проставляются в ведомости и зачетной книжке студента.</w:t>
      </w:r>
    </w:p>
    <w:p w:rsidR="002852B5" w:rsidRPr="00DE27F2" w:rsidRDefault="002852B5" w:rsidP="002852B5">
      <w:pPr>
        <w:ind w:firstLine="669"/>
        <w:rPr>
          <w:sz w:val="28"/>
          <w:szCs w:val="28"/>
        </w:rPr>
      </w:pPr>
      <w:r w:rsidRPr="00DE27F2">
        <w:rPr>
          <w:sz w:val="28"/>
          <w:szCs w:val="28"/>
        </w:rPr>
        <w:t>При получении неудовлетворительной оценки на защите, студент направляется на доработку курсовой работы. В противном случае студент не допускается к сдаче экзамена и может быть отчислен за невыполнение учебного плана.</w:t>
      </w:r>
    </w:p>
    <w:p w:rsidR="002852B5" w:rsidRPr="00DE27F2" w:rsidRDefault="002852B5" w:rsidP="002852B5">
      <w:pPr>
        <w:ind w:firstLine="669"/>
        <w:rPr>
          <w:sz w:val="28"/>
          <w:szCs w:val="28"/>
        </w:rPr>
      </w:pPr>
      <w:r w:rsidRPr="00DE27F2">
        <w:rPr>
          <w:sz w:val="28"/>
          <w:szCs w:val="28"/>
        </w:rPr>
        <w:t>Пояснительная записка по курсовой работе составляется индивидуально каждым студентом и должна отражать выбранную тему.</w:t>
      </w:r>
    </w:p>
    <w:p w:rsidR="002852B5" w:rsidRPr="00DE27F2" w:rsidRDefault="002852B5" w:rsidP="002852B5">
      <w:pPr>
        <w:widowControl/>
        <w:spacing w:after="160" w:line="259" w:lineRule="auto"/>
        <w:ind w:left="0" w:firstLine="669"/>
        <w:jc w:val="left"/>
        <w:rPr>
          <w:sz w:val="28"/>
          <w:szCs w:val="28"/>
        </w:rPr>
      </w:pPr>
      <w:r w:rsidRPr="00DE27F2">
        <w:rPr>
          <w:sz w:val="28"/>
          <w:szCs w:val="28"/>
        </w:rPr>
        <w:br w:type="page"/>
      </w:r>
    </w:p>
    <w:p w:rsidR="00A302CC" w:rsidRPr="00326C79" w:rsidRDefault="002852B5" w:rsidP="00326C79">
      <w:pPr>
        <w:pStyle w:val="1"/>
        <w:ind w:firstLine="851"/>
        <w:jc w:val="both"/>
        <w:rPr>
          <w:rFonts w:ascii="Times New Roman" w:hAnsi="Times New Roman" w:cs="Times New Roman"/>
          <w:b/>
          <w:sz w:val="28"/>
          <w:szCs w:val="28"/>
        </w:rPr>
      </w:pPr>
      <w:bookmarkStart w:id="11" w:name="_Toc163898827"/>
      <w:r w:rsidRPr="002852B5">
        <w:rPr>
          <w:rFonts w:ascii="Times New Roman" w:hAnsi="Times New Roman" w:cs="Times New Roman"/>
          <w:b/>
          <w:color w:val="000000"/>
          <w:spacing w:val="7"/>
          <w:sz w:val="28"/>
          <w:szCs w:val="28"/>
        </w:rPr>
        <w:lastRenderedPageBreak/>
        <w:t>5</w:t>
      </w:r>
      <w:r w:rsidR="00A302CC" w:rsidRPr="00326C79">
        <w:rPr>
          <w:rFonts w:ascii="Times New Roman" w:hAnsi="Times New Roman" w:cs="Times New Roman"/>
          <w:b/>
          <w:color w:val="000000"/>
          <w:spacing w:val="7"/>
          <w:sz w:val="28"/>
          <w:szCs w:val="28"/>
        </w:rPr>
        <w:t xml:space="preserve"> Методические указания по промежуточной аттестации по дисциплине</w:t>
      </w:r>
      <w:bookmarkEnd w:id="11"/>
    </w:p>
    <w:p w:rsidR="00A302CC" w:rsidRPr="00326C79" w:rsidRDefault="00A302CC" w:rsidP="00A302CC">
      <w:pPr>
        <w:spacing w:line="240" w:lineRule="auto"/>
        <w:ind w:firstLine="709"/>
        <w:rPr>
          <w:sz w:val="28"/>
          <w:szCs w:val="28"/>
        </w:rPr>
      </w:pPr>
    </w:p>
    <w:p w:rsidR="00A302CC" w:rsidRPr="00326C79" w:rsidRDefault="00A302CC" w:rsidP="00A302CC">
      <w:pPr>
        <w:pStyle w:val="Default"/>
        <w:ind w:firstLine="709"/>
        <w:jc w:val="both"/>
        <w:rPr>
          <w:color w:val="auto"/>
          <w:sz w:val="28"/>
          <w:szCs w:val="28"/>
        </w:rPr>
      </w:pPr>
      <w:r w:rsidRPr="00326C79">
        <w:rPr>
          <w:color w:val="auto"/>
          <w:sz w:val="28"/>
          <w:szCs w:val="28"/>
        </w:rPr>
        <w:t>Формой промежуточного контроля знаний студентов по дисциплине «</w:t>
      </w:r>
      <w:r w:rsidR="007C0F75">
        <w:rPr>
          <w:color w:val="auto"/>
          <w:sz w:val="28"/>
          <w:szCs w:val="28"/>
        </w:rPr>
        <w:t>Объектно-ориентированные технологии и базы данных</w:t>
      </w:r>
      <w:r w:rsidRPr="00326C79">
        <w:rPr>
          <w:color w:val="auto"/>
          <w:sz w:val="28"/>
          <w:szCs w:val="28"/>
        </w:rPr>
        <w:t xml:space="preserve">» является </w:t>
      </w:r>
      <w:r w:rsidR="00601EBC">
        <w:rPr>
          <w:color w:val="auto"/>
          <w:sz w:val="28"/>
          <w:szCs w:val="28"/>
        </w:rPr>
        <w:t>экзамен</w:t>
      </w:r>
      <w:r w:rsidRPr="00326C79">
        <w:rPr>
          <w:color w:val="auto"/>
          <w:sz w:val="28"/>
          <w:szCs w:val="28"/>
        </w:rPr>
        <w:t xml:space="preserve">. Подготовка к </w:t>
      </w:r>
      <w:r w:rsidR="00601EBC">
        <w:rPr>
          <w:color w:val="auto"/>
          <w:sz w:val="28"/>
          <w:szCs w:val="28"/>
        </w:rPr>
        <w:t>э</w:t>
      </w:r>
      <w:r w:rsidR="00E705EC">
        <w:rPr>
          <w:color w:val="auto"/>
          <w:sz w:val="28"/>
          <w:szCs w:val="28"/>
        </w:rPr>
        <w:t>к</w:t>
      </w:r>
      <w:r w:rsidR="00601EBC">
        <w:rPr>
          <w:color w:val="auto"/>
          <w:sz w:val="28"/>
          <w:szCs w:val="28"/>
        </w:rPr>
        <w:t>замену</w:t>
      </w:r>
      <w:r w:rsidRPr="00326C79">
        <w:rPr>
          <w:color w:val="auto"/>
          <w:sz w:val="28"/>
          <w:szCs w:val="28"/>
        </w:rPr>
        <w:t xml:space="preserve"> и успешное освоение материала дисциплины начинается с первого дня изучения дисциплины и требует от студента систематической работы:</w:t>
      </w:r>
    </w:p>
    <w:p w:rsidR="00A302CC" w:rsidRPr="00326C79" w:rsidRDefault="00A302CC" w:rsidP="00A302CC">
      <w:pPr>
        <w:spacing w:line="240" w:lineRule="auto"/>
        <w:ind w:left="0" w:firstLine="709"/>
        <w:rPr>
          <w:sz w:val="28"/>
          <w:szCs w:val="28"/>
        </w:rPr>
      </w:pPr>
      <w:r w:rsidRPr="00326C79">
        <w:rPr>
          <w:sz w:val="28"/>
          <w:szCs w:val="28"/>
        </w:rPr>
        <w:t xml:space="preserve">1) не пропускать аудиторные занятия (лекции, </w:t>
      </w:r>
      <w:r w:rsidR="00601EBC">
        <w:rPr>
          <w:sz w:val="28"/>
          <w:szCs w:val="28"/>
        </w:rPr>
        <w:t>практические занятия</w:t>
      </w:r>
      <w:r w:rsidRPr="00326C79">
        <w:rPr>
          <w:sz w:val="28"/>
          <w:szCs w:val="28"/>
        </w:rPr>
        <w:t>);</w:t>
      </w:r>
    </w:p>
    <w:p w:rsidR="00A302CC" w:rsidRPr="00326C79" w:rsidRDefault="00A302CC" w:rsidP="00A302CC">
      <w:pPr>
        <w:spacing w:line="240" w:lineRule="auto"/>
        <w:ind w:left="0" w:firstLine="709"/>
        <w:rPr>
          <w:sz w:val="28"/>
          <w:szCs w:val="28"/>
        </w:rPr>
      </w:pPr>
      <w:r w:rsidRPr="00326C79">
        <w:rPr>
          <w:sz w:val="28"/>
          <w:szCs w:val="28"/>
        </w:rPr>
        <w:t>2) активно участвовать в работе (выполнять все требования преподавателя по изучению курса, приходить подготовленными к занятию);</w:t>
      </w:r>
    </w:p>
    <w:p w:rsidR="00A302CC" w:rsidRPr="00326C79" w:rsidRDefault="00A302CC" w:rsidP="00A302CC">
      <w:pPr>
        <w:spacing w:line="240" w:lineRule="auto"/>
        <w:ind w:left="0" w:firstLine="709"/>
        <w:rPr>
          <w:sz w:val="28"/>
          <w:szCs w:val="28"/>
        </w:rPr>
      </w:pPr>
      <w:r w:rsidRPr="00326C79">
        <w:rPr>
          <w:sz w:val="28"/>
          <w:szCs w:val="28"/>
        </w:rPr>
        <w:t>3) своевременно выполнять лабораторные работы;</w:t>
      </w:r>
    </w:p>
    <w:p w:rsidR="00A302CC" w:rsidRPr="00326C79" w:rsidRDefault="00A302CC" w:rsidP="00A302CC">
      <w:pPr>
        <w:spacing w:line="240" w:lineRule="auto"/>
        <w:ind w:left="0" w:firstLine="709"/>
        <w:rPr>
          <w:sz w:val="28"/>
          <w:szCs w:val="28"/>
        </w:rPr>
      </w:pPr>
      <w:r w:rsidRPr="00326C79">
        <w:rPr>
          <w:sz w:val="28"/>
          <w:szCs w:val="28"/>
        </w:rPr>
        <w:t xml:space="preserve">4) регулярно систематизировать материал записей лекционных, </w:t>
      </w:r>
      <w:r w:rsidR="00601EBC">
        <w:rPr>
          <w:sz w:val="28"/>
          <w:szCs w:val="28"/>
        </w:rPr>
        <w:t>практических занятий</w:t>
      </w:r>
      <w:r w:rsidRPr="00326C79">
        <w:rPr>
          <w:sz w:val="28"/>
          <w:szCs w:val="28"/>
        </w:rPr>
        <w:t>: написание содержания занятий с указанием страниц, выделением (подчеркиванием, цветовым оформлением) тем занятий, составление своих схем, таблиц.</w:t>
      </w:r>
    </w:p>
    <w:p w:rsidR="00A302CC" w:rsidRPr="00326C79" w:rsidRDefault="00A302CC" w:rsidP="00A302CC">
      <w:pPr>
        <w:spacing w:line="240" w:lineRule="auto"/>
        <w:ind w:left="0" w:firstLine="709"/>
        <w:rPr>
          <w:sz w:val="28"/>
          <w:szCs w:val="28"/>
        </w:rPr>
      </w:pPr>
      <w:r w:rsidRPr="00326C79">
        <w:rPr>
          <w:sz w:val="28"/>
          <w:szCs w:val="28"/>
        </w:rPr>
        <w:t xml:space="preserve">Подготовка к </w:t>
      </w:r>
      <w:r w:rsidR="00601EBC">
        <w:rPr>
          <w:sz w:val="28"/>
          <w:szCs w:val="28"/>
        </w:rPr>
        <w:t>экзамену</w:t>
      </w:r>
      <w:r w:rsidRPr="00326C79">
        <w:rPr>
          <w:sz w:val="28"/>
          <w:szCs w:val="28"/>
        </w:rPr>
        <w:t xml:space="preserve"> предполагает самостоятельное повторение ранее изученного материала не только теоретического, но и практического.</w:t>
      </w:r>
    </w:p>
    <w:p w:rsidR="00A302CC" w:rsidRPr="00326C79" w:rsidRDefault="00A302CC" w:rsidP="00A302CC">
      <w:pPr>
        <w:spacing w:line="240" w:lineRule="auto"/>
        <w:ind w:left="0" w:firstLine="709"/>
        <w:rPr>
          <w:sz w:val="28"/>
          <w:szCs w:val="28"/>
        </w:rPr>
      </w:pPr>
      <w:r w:rsidRPr="00326C79">
        <w:rPr>
          <w:sz w:val="28"/>
          <w:szCs w:val="28"/>
        </w:rPr>
        <w:t>Систематическая и своевременная работа по освоению материалов по дисциплине «</w:t>
      </w:r>
      <w:r w:rsidR="007C0F75">
        <w:rPr>
          <w:sz w:val="28"/>
          <w:szCs w:val="28"/>
        </w:rPr>
        <w:t>Объектно-ориентированные технологии и базы данных</w:t>
      </w:r>
      <w:r w:rsidRPr="00326C79">
        <w:rPr>
          <w:sz w:val="28"/>
          <w:szCs w:val="28"/>
        </w:rPr>
        <w:t xml:space="preserve">» становится залогом получения </w:t>
      </w:r>
      <w:r w:rsidR="00F87638" w:rsidRPr="00326C79">
        <w:rPr>
          <w:sz w:val="28"/>
          <w:szCs w:val="28"/>
        </w:rPr>
        <w:t>положительной</w:t>
      </w:r>
      <w:r w:rsidRPr="00326C79">
        <w:rPr>
          <w:sz w:val="28"/>
          <w:szCs w:val="28"/>
        </w:rPr>
        <w:t xml:space="preserve"> оценки </w:t>
      </w:r>
      <w:r w:rsidR="00F87638" w:rsidRPr="00326C79">
        <w:rPr>
          <w:sz w:val="28"/>
          <w:szCs w:val="28"/>
        </w:rPr>
        <w:t>знаний.</w:t>
      </w:r>
      <w:r w:rsidRPr="00326C79">
        <w:rPr>
          <w:sz w:val="28"/>
          <w:szCs w:val="28"/>
        </w:rPr>
        <w:t xml:space="preserve"> </w:t>
      </w:r>
    </w:p>
    <w:p w:rsidR="00A302CC" w:rsidRPr="00326C79" w:rsidRDefault="00A302CC" w:rsidP="00A302CC">
      <w:pPr>
        <w:spacing w:line="240" w:lineRule="auto"/>
        <w:ind w:left="0" w:firstLine="709"/>
        <w:rPr>
          <w:sz w:val="28"/>
          <w:szCs w:val="28"/>
        </w:rPr>
      </w:pPr>
      <w:r w:rsidRPr="00326C79">
        <w:rPr>
          <w:sz w:val="28"/>
          <w:szCs w:val="28"/>
        </w:rPr>
        <w:t xml:space="preserve">Студенты готовятся к </w:t>
      </w:r>
      <w:r w:rsidR="00601EBC">
        <w:rPr>
          <w:sz w:val="28"/>
          <w:szCs w:val="28"/>
        </w:rPr>
        <w:t>экзамену</w:t>
      </w:r>
      <w:r w:rsidRPr="00326C79">
        <w:rPr>
          <w:sz w:val="28"/>
          <w:szCs w:val="28"/>
        </w:rPr>
        <w:t xml:space="preserve"> согласно вопросам, на котором должны показать, что материал курса ими освоен. При подготовке к </w:t>
      </w:r>
      <w:r w:rsidR="00601EBC">
        <w:rPr>
          <w:sz w:val="28"/>
          <w:szCs w:val="28"/>
        </w:rPr>
        <w:t>экзамену</w:t>
      </w:r>
      <w:r w:rsidRPr="00326C79">
        <w:rPr>
          <w:sz w:val="28"/>
          <w:szCs w:val="28"/>
        </w:rPr>
        <w:t xml:space="preserve"> студенту необходимо: </w:t>
      </w:r>
    </w:p>
    <w:p w:rsidR="00A302CC" w:rsidRPr="00326C79" w:rsidRDefault="00A302CC" w:rsidP="00B47D82">
      <w:pPr>
        <w:widowControl/>
        <w:numPr>
          <w:ilvl w:val="0"/>
          <w:numId w:val="25"/>
        </w:numPr>
        <w:spacing w:line="240" w:lineRule="auto"/>
        <w:ind w:left="0" w:firstLine="709"/>
        <w:rPr>
          <w:sz w:val="28"/>
          <w:szCs w:val="28"/>
        </w:rPr>
      </w:pPr>
      <w:r w:rsidRPr="00326C79">
        <w:rPr>
          <w:sz w:val="28"/>
          <w:szCs w:val="28"/>
        </w:rPr>
        <w:t>ознакомиться с предложенным списком вопросов;</w:t>
      </w:r>
    </w:p>
    <w:p w:rsidR="00A302CC" w:rsidRPr="00326C79" w:rsidRDefault="00A302CC" w:rsidP="00B47D82">
      <w:pPr>
        <w:widowControl/>
        <w:numPr>
          <w:ilvl w:val="0"/>
          <w:numId w:val="25"/>
        </w:numPr>
        <w:spacing w:line="240" w:lineRule="auto"/>
        <w:ind w:left="0" w:firstLine="709"/>
        <w:rPr>
          <w:sz w:val="28"/>
          <w:szCs w:val="28"/>
        </w:rPr>
      </w:pPr>
      <w:r w:rsidRPr="00326C79">
        <w:rPr>
          <w:sz w:val="28"/>
          <w:szCs w:val="28"/>
        </w:rPr>
        <w:t xml:space="preserve">повторить теоретический материал дисциплины, используя материал лекций, </w:t>
      </w:r>
      <w:r w:rsidR="00601EBC">
        <w:rPr>
          <w:sz w:val="28"/>
          <w:szCs w:val="28"/>
        </w:rPr>
        <w:t>практических</w:t>
      </w:r>
      <w:r w:rsidRPr="00326C79">
        <w:rPr>
          <w:sz w:val="28"/>
          <w:szCs w:val="28"/>
        </w:rPr>
        <w:t xml:space="preserve"> занятий;</w:t>
      </w:r>
    </w:p>
    <w:p w:rsidR="00A302CC" w:rsidRPr="00326C79" w:rsidRDefault="00A302CC" w:rsidP="00B47D82">
      <w:pPr>
        <w:widowControl/>
        <w:numPr>
          <w:ilvl w:val="0"/>
          <w:numId w:val="25"/>
        </w:numPr>
        <w:spacing w:line="240" w:lineRule="auto"/>
        <w:ind w:left="0" w:firstLine="709"/>
        <w:rPr>
          <w:sz w:val="28"/>
          <w:szCs w:val="28"/>
        </w:rPr>
      </w:pPr>
      <w:r w:rsidRPr="00326C79">
        <w:rPr>
          <w:sz w:val="28"/>
          <w:szCs w:val="28"/>
        </w:rPr>
        <w:t>повторить основные понятия и термины;</w:t>
      </w:r>
    </w:p>
    <w:p w:rsidR="00A302CC" w:rsidRPr="00326C79" w:rsidRDefault="00A302CC" w:rsidP="00B47D82">
      <w:pPr>
        <w:widowControl/>
        <w:numPr>
          <w:ilvl w:val="0"/>
          <w:numId w:val="25"/>
        </w:numPr>
        <w:spacing w:line="240" w:lineRule="auto"/>
        <w:ind w:left="0" w:firstLine="709"/>
        <w:rPr>
          <w:sz w:val="28"/>
          <w:szCs w:val="28"/>
        </w:rPr>
      </w:pPr>
      <w:r w:rsidRPr="00326C79">
        <w:rPr>
          <w:sz w:val="28"/>
          <w:szCs w:val="28"/>
        </w:rPr>
        <w:t>внимательно прочитать рекомендованную литературу;</w:t>
      </w:r>
    </w:p>
    <w:p w:rsidR="00A302CC" w:rsidRPr="00326C79" w:rsidRDefault="00A302CC" w:rsidP="00A302CC">
      <w:pPr>
        <w:widowControl/>
        <w:numPr>
          <w:ilvl w:val="0"/>
          <w:numId w:val="25"/>
        </w:numPr>
        <w:spacing w:line="240" w:lineRule="auto"/>
        <w:ind w:left="0" w:firstLine="709"/>
        <w:rPr>
          <w:sz w:val="28"/>
          <w:szCs w:val="28"/>
        </w:rPr>
      </w:pPr>
      <w:r w:rsidRPr="00326C79">
        <w:rPr>
          <w:sz w:val="28"/>
          <w:szCs w:val="28"/>
        </w:rPr>
        <w:t xml:space="preserve">составить краткие конспекты ответов (планы ответов). </w:t>
      </w:r>
    </w:p>
    <w:p w:rsidR="00A302CC" w:rsidRPr="00326C79" w:rsidRDefault="00A302CC" w:rsidP="00A302CC">
      <w:pPr>
        <w:spacing w:line="240" w:lineRule="auto"/>
        <w:ind w:left="0" w:firstLine="709"/>
        <w:rPr>
          <w:sz w:val="28"/>
          <w:szCs w:val="28"/>
        </w:rPr>
      </w:pPr>
    </w:p>
    <w:p w:rsidR="00762B4C" w:rsidRPr="00326C79" w:rsidRDefault="00762B4C" w:rsidP="00A302CC">
      <w:pPr>
        <w:pStyle w:val="ReportMain"/>
        <w:suppressAutoHyphens/>
        <w:jc w:val="both"/>
        <w:rPr>
          <w:sz w:val="28"/>
          <w:szCs w:val="28"/>
        </w:rPr>
      </w:pPr>
    </w:p>
    <w:sectPr w:rsidR="00762B4C" w:rsidRPr="00326C79" w:rsidSect="00A727EB">
      <w:footerReference w:type="default" r:id="rId9"/>
      <w:pgSz w:w="11906" w:h="16838"/>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F8C" w:rsidRDefault="00AC1F8C" w:rsidP="001F1490">
      <w:pPr>
        <w:spacing w:line="240" w:lineRule="auto"/>
      </w:pPr>
      <w:r>
        <w:separator/>
      </w:r>
    </w:p>
  </w:endnote>
  <w:endnote w:type="continuationSeparator" w:id="0">
    <w:p w:rsidR="00AC1F8C" w:rsidRDefault="00AC1F8C" w:rsidP="001F14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775552"/>
      <w:docPartObj>
        <w:docPartGallery w:val="Page Numbers (Bottom of Page)"/>
        <w:docPartUnique/>
      </w:docPartObj>
    </w:sdtPr>
    <w:sdtEndPr/>
    <w:sdtContent>
      <w:p w:rsidR="00B832D6" w:rsidRDefault="00B832D6">
        <w:pPr>
          <w:pStyle w:val="a7"/>
          <w:jc w:val="center"/>
        </w:pPr>
        <w:r>
          <w:fldChar w:fldCharType="begin"/>
        </w:r>
        <w:r>
          <w:instrText>PAGE   \* MERGEFORMAT</w:instrText>
        </w:r>
        <w:r>
          <w:fldChar w:fldCharType="separate"/>
        </w:r>
        <w:r w:rsidR="00DD6A37">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F8C" w:rsidRDefault="00AC1F8C" w:rsidP="001F1490">
      <w:pPr>
        <w:spacing w:line="240" w:lineRule="auto"/>
      </w:pPr>
      <w:r>
        <w:separator/>
      </w:r>
    </w:p>
  </w:footnote>
  <w:footnote w:type="continuationSeparator" w:id="0">
    <w:p w:rsidR="00AC1F8C" w:rsidRDefault="00AC1F8C" w:rsidP="001F149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hint="default"/>
      </w:r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rPr>
        <w:rFonts w:hint="default"/>
        <w:lang w:val="en-US"/>
      </w:r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rPr>
        <w:rFonts w:hint="default"/>
        <w:color w:val="000000"/>
      </w:r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rPr>
        <w:rFonts w:hint="default"/>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rPr>
        <w:rFonts w:hint="default"/>
        <w:color w:val="000000"/>
      </w:rPr>
    </w:lvl>
  </w:abstractNum>
  <w:abstractNum w:abstractNumId="5">
    <w:nsid w:val="00000007"/>
    <w:multiLevelType w:val="singleLevel"/>
    <w:tmpl w:val="00000007"/>
    <w:name w:val="WW8Num7"/>
    <w:lvl w:ilvl="0">
      <w:start w:val="1"/>
      <w:numFmt w:val="decimal"/>
      <w:lvlText w:val="%1."/>
      <w:lvlJc w:val="left"/>
      <w:pPr>
        <w:tabs>
          <w:tab w:val="num" w:pos="0"/>
        </w:tabs>
        <w:ind w:left="720" w:hanging="360"/>
      </w:pPr>
      <w:rPr>
        <w:rFonts w:hint="default"/>
        <w:b/>
        <w:lang w:val="ru-RU"/>
      </w:rPr>
    </w:lvl>
  </w:abstractNum>
  <w:abstractNum w:abstractNumId="6">
    <w:nsid w:val="00DA548E"/>
    <w:multiLevelType w:val="hybridMultilevel"/>
    <w:tmpl w:val="3AC29A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2F35F30"/>
    <w:multiLevelType w:val="hybridMultilevel"/>
    <w:tmpl w:val="5D8C19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E966D6"/>
    <w:multiLevelType w:val="hybridMultilevel"/>
    <w:tmpl w:val="83FCC59A"/>
    <w:lvl w:ilvl="0" w:tplc="367A4388">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D4E3E2D"/>
    <w:multiLevelType w:val="hybridMultilevel"/>
    <w:tmpl w:val="DC16D1E6"/>
    <w:lvl w:ilvl="0" w:tplc="1EAC217C">
      <w:start w:val="1"/>
      <w:numFmt w:val="decimal"/>
      <w:lvlText w:val="%1."/>
      <w:lvlJc w:val="left"/>
      <w:pPr>
        <w:tabs>
          <w:tab w:val="num" w:pos="1065"/>
        </w:tabs>
        <w:ind w:left="106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F5F034B"/>
    <w:multiLevelType w:val="hybridMultilevel"/>
    <w:tmpl w:val="00CA9D68"/>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E96A29"/>
    <w:multiLevelType w:val="hybridMultilevel"/>
    <w:tmpl w:val="96F24F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861B9A"/>
    <w:multiLevelType w:val="hybridMultilevel"/>
    <w:tmpl w:val="42587B6E"/>
    <w:lvl w:ilvl="0" w:tplc="87DED31C">
      <w:start w:val="1"/>
      <w:numFmt w:val="decimal"/>
      <w:lvlText w:val="%1."/>
      <w:lvlJc w:val="left"/>
      <w:pPr>
        <w:tabs>
          <w:tab w:val="num" w:pos="1065"/>
        </w:tabs>
        <w:ind w:left="1065"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86F3C0A"/>
    <w:multiLevelType w:val="multilevel"/>
    <w:tmpl w:val="351A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D57060"/>
    <w:multiLevelType w:val="multilevel"/>
    <w:tmpl w:val="C9B81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1B7976"/>
    <w:multiLevelType w:val="hybridMultilevel"/>
    <w:tmpl w:val="96F24F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C13FEB"/>
    <w:multiLevelType w:val="hybridMultilevel"/>
    <w:tmpl w:val="AF52671C"/>
    <w:lvl w:ilvl="0" w:tplc="912485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A421E3"/>
    <w:multiLevelType w:val="multilevel"/>
    <w:tmpl w:val="70E0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0D1C51"/>
    <w:multiLevelType w:val="hybridMultilevel"/>
    <w:tmpl w:val="977AB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1716F0"/>
    <w:multiLevelType w:val="hybridMultilevel"/>
    <w:tmpl w:val="4EE63D76"/>
    <w:lvl w:ilvl="0" w:tplc="35AA09B8">
      <w:start w:val="1"/>
      <w:numFmt w:val="decimal"/>
      <w:pStyle w:val="a"/>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B86168D"/>
    <w:multiLevelType w:val="singleLevel"/>
    <w:tmpl w:val="3B082F92"/>
    <w:lvl w:ilvl="0">
      <w:start w:val="1"/>
      <w:numFmt w:val="decimal"/>
      <w:lvlText w:val="%1."/>
      <w:legacy w:legacy="1" w:legacySpace="120" w:legacyIndent="360"/>
      <w:lvlJc w:val="left"/>
      <w:pPr>
        <w:ind w:left="1080" w:hanging="360"/>
      </w:pPr>
    </w:lvl>
  </w:abstractNum>
  <w:abstractNum w:abstractNumId="21">
    <w:nsid w:val="4E1E2C3B"/>
    <w:multiLevelType w:val="multilevel"/>
    <w:tmpl w:val="2456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6919F3"/>
    <w:multiLevelType w:val="multilevel"/>
    <w:tmpl w:val="9024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821142"/>
    <w:multiLevelType w:val="multilevel"/>
    <w:tmpl w:val="0344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D13657"/>
    <w:multiLevelType w:val="hybridMultilevel"/>
    <w:tmpl w:val="113EE0A2"/>
    <w:lvl w:ilvl="0" w:tplc="0419000F">
      <w:start w:val="1"/>
      <w:numFmt w:val="decimal"/>
      <w:lvlText w:val="%1."/>
      <w:lvlJc w:val="left"/>
      <w:pPr>
        <w:ind w:left="1920" w:hanging="360"/>
      </w:p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5">
    <w:nsid w:val="69E66E2D"/>
    <w:multiLevelType w:val="hybridMultilevel"/>
    <w:tmpl w:val="226E4560"/>
    <w:lvl w:ilvl="0" w:tplc="912485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6F3CD2"/>
    <w:multiLevelType w:val="hybridMultilevel"/>
    <w:tmpl w:val="156E6FF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E60DD2"/>
    <w:multiLevelType w:val="multilevel"/>
    <w:tmpl w:val="B7FCA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147BE1"/>
    <w:multiLevelType w:val="multilevel"/>
    <w:tmpl w:val="7BDC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F92D7F"/>
    <w:multiLevelType w:val="hybridMultilevel"/>
    <w:tmpl w:val="CC125F4E"/>
    <w:lvl w:ilvl="0" w:tplc="E06E79AA">
      <w:start w:val="1"/>
      <w:numFmt w:val="decimal"/>
      <w:lvlText w:val="%1."/>
      <w:lvlJc w:val="left"/>
      <w:pPr>
        <w:tabs>
          <w:tab w:val="num" w:pos="1380"/>
        </w:tabs>
        <w:ind w:left="1380" w:hanging="6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737A556D"/>
    <w:multiLevelType w:val="hybridMultilevel"/>
    <w:tmpl w:val="113EE0A2"/>
    <w:lvl w:ilvl="0" w:tplc="0419000F">
      <w:start w:val="1"/>
      <w:numFmt w:val="decimal"/>
      <w:lvlText w:val="%1."/>
      <w:lvlJc w:val="left"/>
      <w:pPr>
        <w:ind w:left="1920" w:hanging="360"/>
      </w:p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1">
    <w:nsid w:val="77166099"/>
    <w:multiLevelType w:val="hybridMultilevel"/>
    <w:tmpl w:val="0CA8CD8E"/>
    <w:lvl w:ilvl="0" w:tplc="912485A4">
      <w:start w:val="1"/>
      <w:numFmt w:val="bullet"/>
      <w:lvlText w:val=""/>
      <w:lvlJc w:val="left"/>
      <w:pPr>
        <w:ind w:left="1469" w:hanging="360"/>
      </w:pPr>
      <w:rPr>
        <w:rFonts w:ascii="Symbol" w:hAnsi="Symbol"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32">
    <w:nsid w:val="7A0D097B"/>
    <w:multiLevelType w:val="hybridMultilevel"/>
    <w:tmpl w:val="96F24F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E026723"/>
    <w:multiLevelType w:val="hybridMultilevel"/>
    <w:tmpl w:val="977AB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6112BF"/>
    <w:multiLevelType w:val="multilevel"/>
    <w:tmpl w:val="9E3E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C74F6E"/>
    <w:multiLevelType w:val="hybridMultilevel"/>
    <w:tmpl w:val="83FCC59A"/>
    <w:lvl w:ilvl="0" w:tplc="367A4388">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5"/>
  </w:num>
  <w:num w:numId="3">
    <w:abstractNumId w:val="2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4"/>
  </w:num>
  <w:num w:numId="7">
    <w:abstractNumId w:val="30"/>
  </w:num>
  <w:num w:numId="8">
    <w:abstractNumId w:val="32"/>
  </w:num>
  <w:num w:numId="9">
    <w:abstractNumId w:val="34"/>
  </w:num>
  <w:num w:numId="10">
    <w:abstractNumId w:val="28"/>
  </w:num>
  <w:num w:numId="11">
    <w:abstractNumId w:val="22"/>
  </w:num>
  <w:num w:numId="12">
    <w:abstractNumId w:val="21"/>
  </w:num>
  <w:num w:numId="13">
    <w:abstractNumId w:val="17"/>
  </w:num>
  <w:num w:numId="14">
    <w:abstractNumId w:val="13"/>
  </w:num>
  <w:num w:numId="15">
    <w:abstractNumId w:val="14"/>
  </w:num>
  <w:num w:numId="16">
    <w:abstractNumId w:val="6"/>
  </w:num>
  <w:num w:numId="17">
    <w:abstractNumId w:val="7"/>
  </w:num>
  <w:num w:numId="18">
    <w:abstractNumId w:val="18"/>
  </w:num>
  <w:num w:numId="19">
    <w:abstractNumId w:val="33"/>
  </w:num>
  <w:num w:numId="20">
    <w:abstractNumId w:val="11"/>
  </w:num>
  <w:num w:numId="21">
    <w:abstractNumId w:val="26"/>
  </w:num>
  <w:num w:numId="22">
    <w:abstractNumId w:val="20"/>
  </w:num>
  <w:num w:numId="23">
    <w:abstractNumId w:val="29"/>
  </w:num>
  <w:num w:numId="24">
    <w:abstractNumId w:val="27"/>
  </w:num>
  <w:num w:numId="25">
    <w:abstractNumId w:val="10"/>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F7F"/>
    <w:rsid w:val="00024DC2"/>
    <w:rsid w:val="0003156A"/>
    <w:rsid w:val="00043472"/>
    <w:rsid w:val="00051E75"/>
    <w:rsid w:val="000603C5"/>
    <w:rsid w:val="000A0BE3"/>
    <w:rsid w:val="000A68D6"/>
    <w:rsid w:val="000C0F7F"/>
    <w:rsid w:val="000C68C9"/>
    <w:rsid w:val="000F51F2"/>
    <w:rsid w:val="000F643F"/>
    <w:rsid w:val="001133DB"/>
    <w:rsid w:val="00126A05"/>
    <w:rsid w:val="00143629"/>
    <w:rsid w:val="0015796A"/>
    <w:rsid w:val="00180BE3"/>
    <w:rsid w:val="001867D0"/>
    <w:rsid w:val="001A28F7"/>
    <w:rsid w:val="001E149F"/>
    <w:rsid w:val="001F1490"/>
    <w:rsid w:val="00201E85"/>
    <w:rsid w:val="00247EBF"/>
    <w:rsid w:val="00256037"/>
    <w:rsid w:val="002852B5"/>
    <w:rsid w:val="002A063D"/>
    <w:rsid w:val="002D08D2"/>
    <w:rsid w:val="002D1B63"/>
    <w:rsid w:val="002D2374"/>
    <w:rsid w:val="002F2C6D"/>
    <w:rsid w:val="00302382"/>
    <w:rsid w:val="00311426"/>
    <w:rsid w:val="00324444"/>
    <w:rsid w:val="00326C79"/>
    <w:rsid w:val="00337D5F"/>
    <w:rsid w:val="00344024"/>
    <w:rsid w:val="00347F49"/>
    <w:rsid w:val="003629A1"/>
    <w:rsid w:val="003B3912"/>
    <w:rsid w:val="003B5CAA"/>
    <w:rsid w:val="003D08C5"/>
    <w:rsid w:val="00400982"/>
    <w:rsid w:val="00424021"/>
    <w:rsid w:val="004416D5"/>
    <w:rsid w:val="00470938"/>
    <w:rsid w:val="00486CF3"/>
    <w:rsid w:val="004930C2"/>
    <w:rsid w:val="004B0BF4"/>
    <w:rsid w:val="004B1418"/>
    <w:rsid w:val="004E46B1"/>
    <w:rsid w:val="004E488F"/>
    <w:rsid w:val="00515395"/>
    <w:rsid w:val="005519D3"/>
    <w:rsid w:val="00573A41"/>
    <w:rsid w:val="00575572"/>
    <w:rsid w:val="0058008D"/>
    <w:rsid w:val="00583ACB"/>
    <w:rsid w:val="005A24D1"/>
    <w:rsid w:val="005A49E1"/>
    <w:rsid w:val="005F4BD2"/>
    <w:rsid w:val="00601EBC"/>
    <w:rsid w:val="00604F62"/>
    <w:rsid w:val="0061293B"/>
    <w:rsid w:val="00612F9D"/>
    <w:rsid w:val="00637E82"/>
    <w:rsid w:val="00671E16"/>
    <w:rsid w:val="006774D0"/>
    <w:rsid w:val="006B1EB0"/>
    <w:rsid w:val="00705FF3"/>
    <w:rsid w:val="0075546F"/>
    <w:rsid w:val="00757D67"/>
    <w:rsid w:val="00762B4C"/>
    <w:rsid w:val="007632B7"/>
    <w:rsid w:val="007A57FC"/>
    <w:rsid w:val="007C0F75"/>
    <w:rsid w:val="007D1B1E"/>
    <w:rsid w:val="007E4247"/>
    <w:rsid w:val="007F6133"/>
    <w:rsid w:val="00850018"/>
    <w:rsid w:val="00862704"/>
    <w:rsid w:val="00876AA2"/>
    <w:rsid w:val="008A687F"/>
    <w:rsid w:val="008A744B"/>
    <w:rsid w:val="008C44FD"/>
    <w:rsid w:val="008D4670"/>
    <w:rsid w:val="008F1922"/>
    <w:rsid w:val="008F490D"/>
    <w:rsid w:val="00900A03"/>
    <w:rsid w:val="00902219"/>
    <w:rsid w:val="00912C90"/>
    <w:rsid w:val="00946ADA"/>
    <w:rsid w:val="0094793F"/>
    <w:rsid w:val="0095672E"/>
    <w:rsid w:val="009A5CB6"/>
    <w:rsid w:val="00A01305"/>
    <w:rsid w:val="00A0441F"/>
    <w:rsid w:val="00A05626"/>
    <w:rsid w:val="00A302CC"/>
    <w:rsid w:val="00A63058"/>
    <w:rsid w:val="00A6387A"/>
    <w:rsid w:val="00A71BEA"/>
    <w:rsid w:val="00A727EB"/>
    <w:rsid w:val="00A800B9"/>
    <w:rsid w:val="00A84B09"/>
    <w:rsid w:val="00A9216B"/>
    <w:rsid w:val="00AC1F8C"/>
    <w:rsid w:val="00AF164C"/>
    <w:rsid w:val="00B058A7"/>
    <w:rsid w:val="00B16B80"/>
    <w:rsid w:val="00B25D4D"/>
    <w:rsid w:val="00B47D82"/>
    <w:rsid w:val="00B60DA4"/>
    <w:rsid w:val="00B66E64"/>
    <w:rsid w:val="00B749B6"/>
    <w:rsid w:val="00B767D6"/>
    <w:rsid w:val="00B832D6"/>
    <w:rsid w:val="00B836A2"/>
    <w:rsid w:val="00B865C2"/>
    <w:rsid w:val="00BD445E"/>
    <w:rsid w:val="00BE5EFF"/>
    <w:rsid w:val="00C042EB"/>
    <w:rsid w:val="00C12D91"/>
    <w:rsid w:val="00C15929"/>
    <w:rsid w:val="00C15AB2"/>
    <w:rsid w:val="00C30269"/>
    <w:rsid w:val="00C33C66"/>
    <w:rsid w:val="00C40FD7"/>
    <w:rsid w:val="00CB4CE7"/>
    <w:rsid w:val="00CE1CAC"/>
    <w:rsid w:val="00CF13BF"/>
    <w:rsid w:val="00CF2A1E"/>
    <w:rsid w:val="00D23903"/>
    <w:rsid w:val="00D30703"/>
    <w:rsid w:val="00D44598"/>
    <w:rsid w:val="00D5030A"/>
    <w:rsid w:val="00D53044"/>
    <w:rsid w:val="00D63A2C"/>
    <w:rsid w:val="00D67503"/>
    <w:rsid w:val="00D92720"/>
    <w:rsid w:val="00DB02E7"/>
    <w:rsid w:val="00DB0573"/>
    <w:rsid w:val="00DB3464"/>
    <w:rsid w:val="00DD4F28"/>
    <w:rsid w:val="00DD6A37"/>
    <w:rsid w:val="00DF694C"/>
    <w:rsid w:val="00E058B6"/>
    <w:rsid w:val="00E17D13"/>
    <w:rsid w:val="00E620B3"/>
    <w:rsid w:val="00E705EC"/>
    <w:rsid w:val="00E73C06"/>
    <w:rsid w:val="00E81DE1"/>
    <w:rsid w:val="00E87280"/>
    <w:rsid w:val="00E9731B"/>
    <w:rsid w:val="00EA3C9F"/>
    <w:rsid w:val="00EA630B"/>
    <w:rsid w:val="00EE260B"/>
    <w:rsid w:val="00EF4DF2"/>
    <w:rsid w:val="00F16B78"/>
    <w:rsid w:val="00F17BAD"/>
    <w:rsid w:val="00F22EE8"/>
    <w:rsid w:val="00F27DF8"/>
    <w:rsid w:val="00F47F40"/>
    <w:rsid w:val="00F517F6"/>
    <w:rsid w:val="00F56459"/>
    <w:rsid w:val="00F839D6"/>
    <w:rsid w:val="00F87638"/>
    <w:rsid w:val="00FC6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0F7F"/>
    <w:pPr>
      <w:widowControl w:val="0"/>
      <w:spacing w:after="0" w:line="280" w:lineRule="auto"/>
      <w:ind w:left="40" w:firstLine="260"/>
      <w:jc w:val="both"/>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C12D91"/>
    <w:pPr>
      <w:keepNext/>
      <w:keepLines/>
      <w:widowControl/>
      <w:spacing w:before="240" w:line="240" w:lineRule="auto"/>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C12D91"/>
    <w:pPr>
      <w:keepNext/>
      <w:keepLines/>
      <w:widowControl/>
      <w:spacing w:before="40" w:line="240" w:lineRule="auto"/>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qFormat/>
    <w:rsid w:val="00C12D91"/>
    <w:pPr>
      <w:keepNext/>
      <w:widowControl/>
      <w:spacing w:before="240" w:after="60" w:line="276" w:lineRule="auto"/>
      <w:ind w:left="0" w:firstLine="0"/>
      <w:jc w:val="left"/>
      <w:outlineLvl w:val="2"/>
    </w:pPr>
    <w:rPr>
      <w:rFonts w:ascii="Cambria" w:hAnsi="Cambria"/>
      <w:b/>
      <w:bCs/>
      <w:sz w:val="26"/>
      <w:szCs w:val="26"/>
      <w:lang w:eastAsia="en-US"/>
    </w:rPr>
  </w:style>
  <w:style w:type="paragraph" w:styleId="4">
    <w:name w:val="heading 4"/>
    <w:basedOn w:val="a0"/>
    <w:next w:val="a0"/>
    <w:link w:val="40"/>
    <w:uiPriority w:val="9"/>
    <w:semiHidden/>
    <w:unhideWhenUsed/>
    <w:qFormat/>
    <w:rsid w:val="00344024"/>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0F51F2"/>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qFormat/>
    <w:rsid w:val="00C12D91"/>
    <w:pPr>
      <w:widowControl/>
      <w:spacing w:before="240" w:after="60" w:line="240" w:lineRule="auto"/>
      <w:ind w:left="0" w:firstLine="0"/>
      <w:jc w:val="left"/>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73A41"/>
    <w:pPr>
      <w:ind w:left="720"/>
      <w:contextualSpacing/>
    </w:pPr>
  </w:style>
  <w:style w:type="paragraph" w:customStyle="1" w:styleId="ReportMain">
    <w:name w:val="Report_Main"/>
    <w:basedOn w:val="a0"/>
    <w:link w:val="ReportMain0"/>
    <w:qFormat/>
    <w:rsid w:val="005F4BD2"/>
    <w:pPr>
      <w:widowControl/>
      <w:spacing w:line="240" w:lineRule="auto"/>
      <w:ind w:left="0" w:firstLine="0"/>
      <w:jc w:val="left"/>
    </w:pPr>
    <w:rPr>
      <w:rFonts w:eastAsia="Calibri"/>
      <w:sz w:val="24"/>
      <w:szCs w:val="22"/>
      <w:lang w:eastAsia="en-US"/>
    </w:rPr>
  </w:style>
  <w:style w:type="character" w:customStyle="1" w:styleId="ReportMain0">
    <w:name w:val="Report_Main Знак"/>
    <w:link w:val="ReportMain"/>
    <w:qFormat/>
    <w:rsid w:val="005F4BD2"/>
    <w:rPr>
      <w:rFonts w:ascii="Times New Roman" w:eastAsia="Calibri" w:hAnsi="Times New Roman" w:cs="Times New Roman"/>
      <w:sz w:val="24"/>
    </w:rPr>
  </w:style>
  <w:style w:type="paragraph" w:styleId="a5">
    <w:name w:val="header"/>
    <w:basedOn w:val="a0"/>
    <w:link w:val="a6"/>
    <w:uiPriority w:val="99"/>
    <w:unhideWhenUsed/>
    <w:rsid w:val="001F1490"/>
    <w:pPr>
      <w:tabs>
        <w:tab w:val="center" w:pos="4677"/>
        <w:tab w:val="right" w:pos="9355"/>
      </w:tabs>
      <w:spacing w:line="240" w:lineRule="auto"/>
    </w:pPr>
  </w:style>
  <w:style w:type="character" w:customStyle="1" w:styleId="a6">
    <w:name w:val="Верхний колонтитул Знак"/>
    <w:basedOn w:val="a1"/>
    <w:link w:val="a5"/>
    <w:uiPriority w:val="99"/>
    <w:rsid w:val="001F1490"/>
    <w:rPr>
      <w:rFonts w:ascii="Times New Roman" w:eastAsia="Times New Roman" w:hAnsi="Times New Roman" w:cs="Times New Roman"/>
      <w:sz w:val="20"/>
      <w:szCs w:val="20"/>
      <w:lang w:eastAsia="ru-RU"/>
    </w:rPr>
  </w:style>
  <w:style w:type="paragraph" w:styleId="a7">
    <w:name w:val="footer"/>
    <w:basedOn w:val="a0"/>
    <w:link w:val="a8"/>
    <w:uiPriority w:val="99"/>
    <w:unhideWhenUsed/>
    <w:rsid w:val="001F1490"/>
    <w:pPr>
      <w:tabs>
        <w:tab w:val="center" w:pos="4677"/>
        <w:tab w:val="right" w:pos="9355"/>
      </w:tabs>
      <w:spacing w:line="240" w:lineRule="auto"/>
    </w:pPr>
  </w:style>
  <w:style w:type="character" w:customStyle="1" w:styleId="a8">
    <w:name w:val="Нижний колонтитул Знак"/>
    <w:basedOn w:val="a1"/>
    <w:link w:val="a7"/>
    <w:uiPriority w:val="99"/>
    <w:rsid w:val="001F1490"/>
    <w:rPr>
      <w:rFonts w:ascii="Times New Roman" w:eastAsia="Times New Roman" w:hAnsi="Times New Roman" w:cs="Times New Roman"/>
      <w:sz w:val="20"/>
      <w:szCs w:val="20"/>
      <w:lang w:eastAsia="ru-RU"/>
    </w:rPr>
  </w:style>
  <w:style w:type="paragraph" w:styleId="a9">
    <w:name w:val="Normal (Web)"/>
    <w:basedOn w:val="a0"/>
    <w:uiPriority w:val="99"/>
    <w:unhideWhenUsed/>
    <w:rsid w:val="00043472"/>
    <w:pPr>
      <w:widowControl/>
      <w:spacing w:before="100" w:beforeAutospacing="1" w:after="100" w:afterAutospacing="1" w:line="240" w:lineRule="auto"/>
      <w:ind w:left="0" w:firstLine="0"/>
      <w:jc w:val="left"/>
    </w:pPr>
    <w:rPr>
      <w:sz w:val="24"/>
      <w:szCs w:val="24"/>
    </w:rPr>
  </w:style>
  <w:style w:type="character" w:styleId="aa">
    <w:name w:val="Hyperlink"/>
    <w:basedOn w:val="a1"/>
    <w:uiPriority w:val="99"/>
    <w:unhideWhenUsed/>
    <w:rsid w:val="00B865C2"/>
    <w:rPr>
      <w:color w:val="0000FF"/>
      <w:u w:val="single"/>
    </w:rPr>
  </w:style>
  <w:style w:type="character" w:customStyle="1" w:styleId="10">
    <w:name w:val="Заголовок 1 Знак"/>
    <w:basedOn w:val="a1"/>
    <w:link w:val="1"/>
    <w:uiPriority w:val="9"/>
    <w:rsid w:val="00C12D9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
    <w:rsid w:val="00C12D9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C12D91"/>
    <w:rPr>
      <w:rFonts w:ascii="Cambria" w:eastAsia="Times New Roman" w:hAnsi="Cambria" w:cs="Times New Roman"/>
      <w:b/>
      <w:bCs/>
      <w:sz w:val="26"/>
      <w:szCs w:val="26"/>
    </w:rPr>
  </w:style>
  <w:style w:type="character" w:customStyle="1" w:styleId="60">
    <w:name w:val="Заголовок 6 Знак"/>
    <w:basedOn w:val="a1"/>
    <w:link w:val="6"/>
    <w:rsid w:val="00C12D91"/>
    <w:rPr>
      <w:rFonts w:ascii="Times New Roman" w:eastAsia="Times New Roman" w:hAnsi="Times New Roman" w:cs="Times New Roman"/>
      <w:b/>
      <w:bCs/>
      <w:lang w:eastAsia="ru-RU"/>
    </w:rPr>
  </w:style>
  <w:style w:type="paragraph" w:customStyle="1" w:styleId="ReportHead">
    <w:name w:val="Report_Head"/>
    <w:basedOn w:val="a0"/>
    <w:link w:val="ReportHead0"/>
    <w:rsid w:val="00C12D91"/>
    <w:pPr>
      <w:widowControl/>
      <w:spacing w:line="240" w:lineRule="auto"/>
      <w:ind w:left="0" w:firstLine="0"/>
      <w:jc w:val="center"/>
    </w:pPr>
    <w:rPr>
      <w:sz w:val="28"/>
      <w:szCs w:val="24"/>
    </w:rPr>
  </w:style>
  <w:style w:type="paragraph" w:styleId="21">
    <w:name w:val="Body Text 2"/>
    <w:basedOn w:val="a0"/>
    <w:link w:val="22"/>
    <w:rsid w:val="00C12D91"/>
    <w:pPr>
      <w:widowControl/>
      <w:spacing w:line="240" w:lineRule="auto"/>
      <w:ind w:left="0" w:firstLine="0"/>
      <w:jc w:val="left"/>
    </w:pPr>
    <w:rPr>
      <w:sz w:val="24"/>
    </w:rPr>
  </w:style>
  <w:style w:type="character" w:customStyle="1" w:styleId="22">
    <w:name w:val="Основной текст 2 Знак"/>
    <w:basedOn w:val="a1"/>
    <w:link w:val="21"/>
    <w:rsid w:val="00C12D91"/>
    <w:rPr>
      <w:rFonts w:ascii="Times New Roman" w:eastAsia="Times New Roman" w:hAnsi="Times New Roman" w:cs="Times New Roman"/>
      <w:sz w:val="24"/>
      <w:szCs w:val="20"/>
      <w:lang w:eastAsia="ru-RU"/>
    </w:rPr>
  </w:style>
  <w:style w:type="paragraph" w:styleId="23">
    <w:name w:val="Body Text Indent 2"/>
    <w:basedOn w:val="a0"/>
    <w:link w:val="24"/>
    <w:rsid w:val="00C12D91"/>
    <w:pPr>
      <w:widowControl/>
      <w:spacing w:after="120" w:line="480" w:lineRule="auto"/>
      <w:ind w:left="283" w:firstLine="0"/>
      <w:jc w:val="left"/>
    </w:pPr>
    <w:rPr>
      <w:sz w:val="24"/>
      <w:szCs w:val="24"/>
    </w:rPr>
  </w:style>
  <w:style w:type="character" w:customStyle="1" w:styleId="24">
    <w:name w:val="Основной текст с отступом 2 Знак"/>
    <w:basedOn w:val="a1"/>
    <w:link w:val="23"/>
    <w:rsid w:val="00C12D91"/>
    <w:rPr>
      <w:rFonts w:ascii="Times New Roman" w:eastAsia="Times New Roman" w:hAnsi="Times New Roman" w:cs="Times New Roman"/>
      <w:sz w:val="24"/>
      <w:szCs w:val="24"/>
      <w:lang w:eastAsia="ru-RU"/>
    </w:rPr>
  </w:style>
  <w:style w:type="paragraph" w:customStyle="1" w:styleId="210">
    <w:name w:val="Основной текст 21"/>
    <w:basedOn w:val="a0"/>
    <w:rsid w:val="00C12D91"/>
    <w:pPr>
      <w:widowControl/>
      <w:suppressAutoHyphens/>
      <w:spacing w:line="240" w:lineRule="auto"/>
      <w:ind w:left="0" w:firstLine="0"/>
      <w:jc w:val="left"/>
    </w:pPr>
    <w:rPr>
      <w:sz w:val="28"/>
      <w:lang w:eastAsia="ar-SA"/>
    </w:rPr>
  </w:style>
  <w:style w:type="paragraph" w:styleId="ab">
    <w:name w:val="TOC Heading"/>
    <w:basedOn w:val="1"/>
    <w:next w:val="a0"/>
    <w:uiPriority w:val="39"/>
    <w:qFormat/>
    <w:rsid w:val="00C12D91"/>
    <w:pPr>
      <w:spacing w:before="480" w:line="276" w:lineRule="auto"/>
      <w:outlineLvl w:val="9"/>
    </w:pPr>
    <w:rPr>
      <w:rFonts w:ascii="Cambria" w:eastAsia="Times New Roman" w:hAnsi="Cambria" w:cs="Times New Roman"/>
      <w:b/>
      <w:bCs/>
      <w:color w:val="365F91"/>
      <w:sz w:val="28"/>
      <w:szCs w:val="28"/>
    </w:rPr>
  </w:style>
  <w:style w:type="paragraph" w:styleId="ac">
    <w:name w:val="Plain Text"/>
    <w:aliases w:val="Знак"/>
    <w:basedOn w:val="a0"/>
    <w:link w:val="ad"/>
    <w:rsid w:val="00C12D91"/>
    <w:pPr>
      <w:widowControl/>
      <w:spacing w:line="240" w:lineRule="auto"/>
      <w:ind w:left="0" w:firstLine="0"/>
      <w:jc w:val="left"/>
    </w:pPr>
    <w:rPr>
      <w:rFonts w:ascii="Courier New" w:hAnsi="Courier New"/>
    </w:rPr>
  </w:style>
  <w:style w:type="character" w:customStyle="1" w:styleId="ad">
    <w:name w:val="Текст Знак"/>
    <w:aliases w:val="Знак Знак"/>
    <w:basedOn w:val="a1"/>
    <w:link w:val="ac"/>
    <w:rsid w:val="00C12D91"/>
    <w:rPr>
      <w:rFonts w:ascii="Courier New" w:eastAsia="Times New Roman" w:hAnsi="Courier New" w:cs="Times New Roman"/>
      <w:sz w:val="20"/>
      <w:szCs w:val="20"/>
      <w:lang w:eastAsia="ru-RU"/>
    </w:rPr>
  </w:style>
  <w:style w:type="paragraph" w:customStyle="1" w:styleId="a">
    <w:name w:val="Основной список"/>
    <w:basedOn w:val="a0"/>
    <w:rsid w:val="00C12D91"/>
    <w:pPr>
      <w:widowControl/>
      <w:numPr>
        <w:numId w:val="4"/>
      </w:numPr>
      <w:spacing w:line="240" w:lineRule="auto"/>
      <w:ind w:firstLine="0"/>
    </w:pPr>
    <w:rPr>
      <w:sz w:val="28"/>
      <w:szCs w:val="24"/>
    </w:rPr>
  </w:style>
  <w:style w:type="paragraph" w:customStyle="1" w:styleId="Num1Bold">
    <w:name w:val="Num1Bold"/>
    <w:rsid w:val="00C12D91"/>
    <w:pPr>
      <w:keepNext/>
      <w:keepLines/>
      <w:widowControl w:val="0"/>
      <w:autoSpaceDE w:val="0"/>
      <w:autoSpaceDN w:val="0"/>
      <w:spacing w:after="40" w:line="240" w:lineRule="atLeast"/>
      <w:ind w:right="4978"/>
      <w:jc w:val="right"/>
    </w:pPr>
    <w:rPr>
      <w:rFonts w:ascii="Times New Roman" w:eastAsia="Times New Roman" w:hAnsi="Times New Roman" w:cs="Times New Roman"/>
      <w:noProof/>
      <w:sz w:val="20"/>
      <w:szCs w:val="20"/>
      <w:lang w:val="en-US" w:eastAsia="ru-RU"/>
    </w:rPr>
  </w:style>
  <w:style w:type="paragraph" w:customStyle="1" w:styleId="Numa">
    <w:name w:val="Num a)"/>
    <w:rsid w:val="00C12D91"/>
    <w:pPr>
      <w:keepNext/>
      <w:keepLines/>
      <w:widowControl w:val="0"/>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customStyle="1" w:styleId="Numatab">
    <w:name w:val="Num a)_tab"/>
    <w:uiPriority w:val="99"/>
    <w:rsid w:val="00C12D91"/>
    <w:pPr>
      <w:keepNext/>
      <w:keepLines/>
      <w:widowControl w:val="0"/>
      <w:tabs>
        <w:tab w:val="left" w:pos="1361"/>
        <w:tab w:val="left" w:pos="2268"/>
        <w:tab w:val="left" w:pos="3175"/>
        <w:tab w:val="left" w:pos="4082"/>
      </w:tabs>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styleId="ae">
    <w:name w:val="Body Text Indent"/>
    <w:basedOn w:val="a0"/>
    <w:link w:val="af"/>
    <w:uiPriority w:val="99"/>
    <w:unhideWhenUsed/>
    <w:rsid w:val="00C12D91"/>
    <w:pPr>
      <w:widowControl/>
      <w:spacing w:after="120" w:line="240" w:lineRule="auto"/>
      <w:ind w:left="283" w:firstLine="0"/>
      <w:jc w:val="left"/>
    </w:pPr>
    <w:rPr>
      <w:sz w:val="24"/>
      <w:szCs w:val="24"/>
    </w:rPr>
  </w:style>
  <w:style w:type="character" w:customStyle="1" w:styleId="af">
    <w:name w:val="Основной текст с отступом Знак"/>
    <w:basedOn w:val="a1"/>
    <w:link w:val="ae"/>
    <w:uiPriority w:val="99"/>
    <w:rsid w:val="00C12D91"/>
    <w:rPr>
      <w:rFonts w:ascii="Times New Roman" w:eastAsia="Times New Roman" w:hAnsi="Times New Roman" w:cs="Times New Roman"/>
      <w:sz w:val="24"/>
      <w:szCs w:val="24"/>
      <w:lang w:eastAsia="ru-RU"/>
    </w:rPr>
  </w:style>
  <w:style w:type="paragraph" w:styleId="31">
    <w:name w:val="Body Text Indent 3"/>
    <w:basedOn w:val="a0"/>
    <w:link w:val="32"/>
    <w:uiPriority w:val="99"/>
    <w:semiHidden/>
    <w:unhideWhenUsed/>
    <w:rsid w:val="00C12D91"/>
    <w:pPr>
      <w:widowControl/>
      <w:spacing w:after="120" w:line="240" w:lineRule="auto"/>
      <w:ind w:left="283" w:firstLine="0"/>
      <w:jc w:val="left"/>
    </w:pPr>
    <w:rPr>
      <w:sz w:val="16"/>
      <w:szCs w:val="16"/>
    </w:rPr>
  </w:style>
  <w:style w:type="character" w:customStyle="1" w:styleId="32">
    <w:name w:val="Основной текст с отступом 3 Знак"/>
    <w:basedOn w:val="a1"/>
    <w:link w:val="31"/>
    <w:uiPriority w:val="99"/>
    <w:semiHidden/>
    <w:rsid w:val="00C12D91"/>
    <w:rPr>
      <w:rFonts w:ascii="Times New Roman" w:eastAsia="Times New Roman" w:hAnsi="Times New Roman" w:cs="Times New Roman"/>
      <w:sz w:val="16"/>
      <w:szCs w:val="16"/>
      <w:lang w:eastAsia="ru-RU"/>
    </w:rPr>
  </w:style>
  <w:style w:type="paragraph" w:styleId="af0">
    <w:name w:val="Block Text"/>
    <w:basedOn w:val="a0"/>
    <w:rsid w:val="00C12D91"/>
    <w:pPr>
      <w:widowControl/>
      <w:spacing w:before="100" w:beforeAutospacing="1" w:after="100" w:afterAutospacing="1" w:line="240" w:lineRule="auto"/>
      <w:ind w:left="0" w:firstLine="0"/>
      <w:jc w:val="left"/>
    </w:pPr>
    <w:rPr>
      <w:sz w:val="24"/>
      <w:szCs w:val="24"/>
    </w:rPr>
  </w:style>
  <w:style w:type="paragraph" w:styleId="af1">
    <w:name w:val="Title"/>
    <w:basedOn w:val="a0"/>
    <w:link w:val="af2"/>
    <w:qFormat/>
    <w:rsid w:val="00C12D91"/>
    <w:pPr>
      <w:widowControl/>
      <w:spacing w:line="240" w:lineRule="auto"/>
      <w:ind w:left="0" w:firstLine="0"/>
      <w:jc w:val="center"/>
    </w:pPr>
    <w:rPr>
      <w:sz w:val="28"/>
    </w:rPr>
  </w:style>
  <w:style w:type="character" w:customStyle="1" w:styleId="af2">
    <w:name w:val="Название Знак"/>
    <w:basedOn w:val="a1"/>
    <w:link w:val="af1"/>
    <w:rsid w:val="00C12D91"/>
    <w:rPr>
      <w:rFonts w:ascii="Times New Roman" w:eastAsia="Times New Roman" w:hAnsi="Times New Roman" w:cs="Times New Roman"/>
      <w:sz w:val="28"/>
      <w:szCs w:val="20"/>
      <w:lang w:eastAsia="ru-RU"/>
    </w:rPr>
  </w:style>
  <w:style w:type="paragraph" w:styleId="af3">
    <w:name w:val="Body Text"/>
    <w:basedOn w:val="a0"/>
    <w:link w:val="af4"/>
    <w:uiPriority w:val="99"/>
    <w:semiHidden/>
    <w:unhideWhenUsed/>
    <w:rsid w:val="00C12D91"/>
    <w:pPr>
      <w:widowControl/>
      <w:spacing w:after="120" w:line="240" w:lineRule="auto"/>
      <w:ind w:left="0" w:firstLine="0"/>
      <w:jc w:val="left"/>
    </w:pPr>
    <w:rPr>
      <w:sz w:val="24"/>
      <w:szCs w:val="24"/>
    </w:rPr>
  </w:style>
  <w:style w:type="character" w:customStyle="1" w:styleId="af4">
    <w:name w:val="Основной текст Знак"/>
    <w:basedOn w:val="a1"/>
    <w:link w:val="af3"/>
    <w:uiPriority w:val="99"/>
    <w:semiHidden/>
    <w:rsid w:val="00C12D91"/>
    <w:rPr>
      <w:rFonts w:ascii="Times New Roman" w:eastAsia="Times New Roman" w:hAnsi="Times New Roman" w:cs="Times New Roman"/>
      <w:sz w:val="24"/>
      <w:szCs w:val="24"/>
      <w:lang w:eastAsia="ru-RU"/>
    </w:rPr>
  </w:style>
  <w:style w:type="paragraph" w:customStyle="1" w:styleId="c1">
    <w:name w:val="c1"/>
    <w:basedOn w:val="a0"/>
    <w:rsid w:val="00C12D91"/>
    <w:pPr>
      <w:widowControl/>
      <w:spacing w:before="30" w:after="150" w:line="240" w:lineRule="auto"/>
      <w:ind w:left="0" w:firstLine="0"/>
      <w:jc w:val="center"/>
    </w:pPr>
    <w:rPr>
      <w:rFonts w:ascii="Arial" w:eastAsia="Calibri" w:hAnsi="Arial" w:cs="Arial"/>
    </w:rPr>
  </w:style>
  <w:style w:type="paragraph" w:customStyle="1" w:styleId="Default">
    <w:name w:val="Default"/>
    <w:rsid w:val="00C12D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1">
    <w:name w:val="toc 1"/>
    <w:basedOn w:val="a0"/>
    <w:next w:val="a0"/>
    <w:autoRedefine/>
    <w:uiPriority w:val="39"/>
    <w:unhideWhenUsed/>
    <w:rsid w:val="00C15AB2"/>
    <w:pPr>
      <w:widowControl/>
      <w:tabs>
        <w:tab w:val="right" w:leader="dot" w:pos="9627"/>
      </w:tabs>
      <w:spacing w:after="100" w:line="240" w:lineRule="auto"/>
      <w:ind w:left="709" w:firstLine="426"/>
    </w:pPr>
    <w:rPr>
      <w:rFonts w:eastAsiaTheme="majorEastAsia"/>
      <w:noProof/>
      <w:sz w:val="24"/>
      <w:szCs w:val="24"/>
    </w:rPr>
  </w:style>
  <w:style w:type="paragraph" w:styleId="25">
    <w:name w:val="toc 2"/>
    <w:basedOn w:val="a0"/>
    <w:next w:val="a0"/>
    <w:autoRedefine/>
    <w:uiPriority w:val="39"/>
    <w:unhideWhenUsed/>
    <w:rsid w:val="00C12D91"/>
    <w:pPr>
      <w:widowControl/>
      <w:tabs>
        <w:tab w:val="left" w:pos="880"/>
        <w:tab w:val="right" w:leader="dot" w:pos="10478"/>
      </w:tabs>
      <w:spacing w:line="360" w:lineRule="auto"/>
      <w:ind w:left="426" w:firstLine="0"/>
      <w:jc w:val="left"/>
    </w:pPr>
    <w:rPr>
      <w:sz w:val="24"/>
      <w:szCs w:val="24"/>
    </w:rPr>
  </w:style>
  <w:style w:type="paragraph" w:styleId="33">
    <w:name w:val="toc 3"/>
    <w:basedOn w:val="a0"/>
    <w:next w:val="a0"/>
    <w:autoRedefine/>
    <w:uiPriority w:val="39"/>
    <w:unhideWhenUsed/>
    <w:rsid w:val="00C12D91"/>
    <w:pPr>
      <w:widowControl/>
      <w:tabs>
        <w:tab w:val="right" w:leader="dot" w:pos="10478"/>
      </w:tabs>
      <w:spacing w:line="360" w:lineRule="auto"/>
      <w:ind w:left="709" w:firstLine="0"/>
      <w:jc w:val="left"/>
    </w:pPr>
    <w:rPr>
      <w:sz w:val="24"/>
      <w:szCs w:val="24"/>
    </w:rPr>
  </w:style>
  <w:style w:type="paragraph" w:styleId="af5">
    <w:name w:val="Balloon Text"/>
    <w:basedOn w:val="a0"/>
    <w:link w:val="af6"/>
    <w:uiPriority w:val="99"/>
    <w:semiHidden/>
    <w:unhideWhenUsed/>
    <w:rsid w:val="00C12D91"/>
    <w:pPr>
      <w:widowControl/>
      <w:spacing w:line="240" w:lineRule="auto"/>
      <w:ind w:left="0" w:firstLine="0"/>
      <w:jc w:val="left"/>
    </w:pPr>
    <w:rPr>
      <w:rFonts w:ascii="Tahoma" w:hAnsi="Tahoma" w:cs="Tahoma"/>
      <w:sz w:val="16"/>
      <w:szCs w:val="16"/>
    </w:rPr>
  </w:style>
  <w:style w:type="character" w:customStyle="1" w:styleId="af6">
    <w:name w:val="Текст выноски Знак"/>
    <w:basedOn w:val="a1"/>
    <w:link w:val="af5"/>
    <w:uiPriority w:val="99"/>
    <w:semiHidden/>
    <w:rsid w:val="00C12D91"/>
    <w:rPr>
      <w:rFonts w:ascii="Tahoma" w:eastAsia="Times New Roman" w:hAnsi="Tahoma" w:cs="Tahoma"/>
      <w:sz w:val="16"/>
      <w:szCs w:val="16"/>
      <w:lang w:eastAsia="ru-RU"/>
    </w:rPr>
  </w:style>
  <w:style w:type="character" w:customStyle="1" w:styleId="40">
    <w:name w:val="Заголовок 4 Знак"/>
    <w:basedOn w:val="a1"/>
    <w:link w:val="4"/>
    <w:uiPriority w:val="9"/>
    <w:semiHidden/>
    <w:rsid w:val="00344024"/>
    <w:rPr>
      <w:rFonts w:asciiTheme="majorHAnsi" w:eastAsiaTheme="majorEastAsia" w:hAnsiTheme="majorHAnsi" w:cstheme="majorBidi"/>
      <w:b/>
      <w:bCs/>
      <w:i/>
      <w:iCs/>
      <w:color w:val="5B9BD5" w:themeColor="accent1"/>
      <w:sz w:val="20"/>
      <w:szCs w:val="20"/>
      <w:lang w:eastAsia="ru-RU"/>
    </w:rPr>
  </w:style>
  <w:style w:type="paragraph" w:customStyle="1" w:styleId="p10">
    <w:name w:val="p10"/>
    <w:basedOn w:val="a0"/>
    <w:rsid w:val="00344024"/>
    <w:pPr>
      <w:widowControl/>
      <w:spacing w:before="100" w:beforeAutospacing="1" w:after="100" w:afterAutospacing="1" w:line="240" w:lineRule="auto"/>
      <w:ind w:left="0" w:firstLine="0"/>
      <w:jc w:val="left"/>
    </w:pPr>
    <w:rPr>
      <w:sz w:val="24"/>
      <w:szCs w:val="24"/>
    </w:rPr>
  </w:style>
  <w:style w:type="paragraph" w:customStyle="1" w:styleId="p11">
    <w:name w:val="p11"/>
    <w:basedOn w:val="a0"/>
    <w:rsid w:val="00344024"/>
    <w:pPr>
      <w:widowControl/>
      <w:spacing w:before="100" w:beforeAutospacing="1" w:after="100" w:afterAutospacing="1" w:line="240" w:lineRule="auto"/>
      <w:ind w:left="0" w:firstLine="0"/>
      <w:jc w:val="left"/>
    </w:pPr>
    <w:rPr>
      <w:sz w:val="24"/>
      <w:szCs w:val="24"/>
    </w:rPr>
  </w:style>
  <w:style w:type="paragraph" w:customStyle="1" w:styleId="p12">
    <w:name w:val="p12"/>
    <w:basedOn w:val="a0"/>
    <w:rsid w:val="00344024"/>
    <w:pPr>
      <w:widowControl/>
      <w:spacing w:before="100" w:beforeAutospacing="1" w:after="100" w:afterAutospacing="1" w:line="240" w:lineRule="auto"/>
      <w:ind w:left="0" w:firstLine="0"/>
      <w:jc w:val="left"/>
    </w:pPr>
    <w:rPr>
      <w:sz w:val="24"/>
      <w:szCs w:val="24"/>
    </w:rPr>
  </w:style>
  <w:style w:type="character" w:customStyle="1" w:styleId="apple-converted-space">
    <w:name w:val="apple-converted-space"/>
    <w:basedOn w:val="a1"/>
    <w:rsid w:val="00344024"/>
  </w:style>
  <w:style w:type="paragraph" w:customStyle="1" w:styleId="p5">
    <w:name w:val="p5"/>
    <w:basedOn w:val="a0"/>
    <w:rsid w:val="00344024"/>
    <w:pPr>
      <w:widowControl/>
      <w:spacing w:before="100" w:beforeAutospacing="1" w:after="100" w:afterAutospacing="1" w:line="240" w:lineRule="auto"/>
      <w:ind w:left="0" w:firstLine="0"/>
      <w:jc w:val="left"/>
    </w:pPr>
    <w:rPr>
      <w:sz w:val="24"/>
      <w:szCs w:val="24"/>
    </w:rPr>
  </w:style>
  <w:style w:type="paragraph" w:customStyle="1" w:styleId="p13">
    <w:name w:val="p13"/>
    <w:basedOn w:val="a0"/>
    <w:rsid w:val="00344024"/>
    <w:pPr>
      <w:widowControl/>
      <w:spacing w:before="100" w:beforeAutospacing="1" w:after="100" w:afterAutospacing="1" w:line="240" w:lineRule="auto"/>
      <w:ind w:left="0" w:firstLine="0"/>
      <w:jc w:val="left"/>
    </w:pPr>
    <w:rPr>
      <w:sz w:val="24"/>
      <w:szCs w:val="24"/>
    </w:rPr>
  </w:style>
  <w:style w:type="character" w:customStyle="1" w:styleId="ft1">
    <w:name w:val="ft1"/>
    <w:basedOn w:val="a1"/>
    <w:rsid w:val="00344024"/>
  </w:style>
  <w:style w:type="paragraph" w:customStyle="1" w:styleId="p14">
    <w:name w:val="p14"/>
    <w:basedOn w:val="a0"/>
    <w:rsid w:val="00344024"/>
    <w:pPr>
      <w:widowControl/>
      <w:spacing w:before="100" w:beforeAutospacing="1" w:after="100" w:afterAutospacing="1" w:line="240" w:lineRule="auto"/>
      <w:ind w:left="0" w:firstLine="0"/>
      <w:jc w:val="left"/>
    </w:pPr>
    <w:rPr>
      <w:sz w:val="24"/>
      <w:szCs w:val="24"/>
    </w:rPr>
  </w:style>
  <w:style w:type="character" w:customStyle="1" w:styleId="ft9">
    <w:name w:val="ft9"/>
    <w:basedOn w:val="a1"/>
    <w:rsid w:val="00344024"/>
  </w:style>
  <w:style w:type="character" w:customStyle="1" w:styleId="ft10">
    <w:name w:val="ft10"/>
    <w:basedOn w:val="a1"/>
    <w:rsid w:val="00344024"/>
  </w:style>
  <w:style w:type="paragraph" w:customStyle="1" w:styleId="p15">
    <w:name w:val="p15"/>
    <w:basedOn w:val="a0"/>
    <w:rsid w:val="00344024"/>
    <w:pPr>
      <w:widowControl/>
      <w:spacing w:before="100" w:beforeAutospacing="1" w:after="100" w:afterAutospacing="1" w:line="240" w:lineRule="auto"/>
      <w:ind w:left="0" w:firstLine="0"/>
      <w:jc w:val="left"/>
    </w:pPr>
    <w:rPr>
      <w:sz w:val="24"/>
      <w:szCs w:val="24"/>
    </w:rPr>
  </w:style>
  <w:style w:type="paragraph" w:customStyle="1" w:styleId="p16">
    <w:name w:val="p16"/>
    <w:basedOn w:val="a0"/>
    <w:rsid w:val="00344024"/>
    <w:pPr>
      <w:widowControl/>
      <w:spacing w:before="100" w:beforeAutospacing="1" w:after="100" w:afterAutospacing="1" w:line="240" w:lineRule="auto"/>
      <w:ind w:left="0" w:firstLine="0"/>
      <w:jc w:val="left"/>
    </w:pPr>
    <w:rPr>
      <w:sz w:val="24"/>
      <w:szCs w:val="24"/>
    </w:rPr>
  </w:style>
  <w:style w:type="character" w:customStyle="1" w:styleId="ft11">
    <w:name w:val="ft11"/>
    <w:basedOn w:val="a1"/>
    <w:rsid w:val="00344024"/>
  </w:style>
  <w:style w:type="paragraph" w:customStyle="1" w:styleId="p17">
    <w:name w:val="p17"/>
    <w:basedOn w:val="a0"/>
    <w:rsid w:val="00344024"/>
    <w:pPr>
      <w:widowControl/>
      <w:spacing w:before="100" w:beforeAutospacing="1" w:after="100" w:afterAutospacing="1" w:line="240" w:lineRule="auto"/>
      <w:ind w:left="0" w:firstLine="0"/>
      <w:jc w:val="left"/>
    </w:pPr>
    <w:rPr>
      <w:sz w:val="24"/>
      <w:szCs w:val="24"/>
    </w:rPr>
  </w:style>
  <w:style w:type="character" w:customStyle="1" w:styleId="ft12">
    <w:name w:val="ft12"/>
    <w:basedOn w:val="a1"/>
    <w:rsid w:val="00344024"/>
  </w:style>
  <w:style w:type="character" w:customStyle="1" w:styleId="ft13">
    <w:name w:val="ft13"/>
    <w:basedOn w:val="a1"/>
    <w:rsid w:val="00344024"/>
  </w:style>
  <w:style w:type="paragraph" w:customStyle="1" w:styleId="p18">
    <w:name w:val="p18"/>
    <w:basedOn w:val="a0"/>
    <w:rsid w:val="00344024"/>
    <w:pPr>
      <w:widowControl/>
      <w:spacing w:before="100" w:beforeAutospacing="1" w:after="100" w:afterAutospacing="1" w:line="240" w:lineRule="auto"/>
      <w:ind w:left="0" w:firstLine="0"/>
      <w:jc w:val="left"/>
    </w:pPr>
    <w:rPr>
      <w:sz w:val="24"/>
      <w:szCs w:val="24"/>
    </w:rPr>
  </w:style>
  <w:style w:type="paragraph" w:customStyle="1" w:styleId="p19">
    <w:name w:val="p19"/>
    <w:basedOn w:val="a0"/>
    <w:rsid w:val="00344024"/>
    <w:pPr>
      <w:widowControl/>
      <w:spacing w:before="100" w:beforeAutospacing="1" w:after="100" w:afterAutospacing="1" w:line="240" w:lineRule="auto"/>
      <w:ind w:left="0" w:firstLine="0"/>
      <w:jc w:val="left"/>
    </w:pPr>
    <w:rPr>
      <w:sz w:val="24"/>
      <w:szCs w:val="24"/>
    </w:rPr>
  </w:style>
  <w:style w:type="paragraph" w:customStyle="1" w:styleId="p20">
    <w:name w:val="p20"/>
    <w:basedOn w:val="a0"/>
    <w:rsid w:val="00344024"/>
    <w:pPr>
      <w:widowControl/>
      <w:spacing w:before="100" w:beforeAutospacing="1" w:after="100" w:afterAutospacing="1" w:line="240" w:lineRule="auto"/>
      <w:ind w:left="0" w:firstLine="0"/>
      <w:jc w:val="left"/>
    </w:pPr>
    <w:rPr>
      <w:sz w:val="24"/>
      <w:szCs w:val="24"/>
    </w:rPr>
  </w:style>
  <w:style w:type="character" w:customStyle="1" w:styleId="ft14">
    <w:name w:val="ft14"/>
    <w:basedOn w:val="a1"/>
    <w:rsid w:val="00344024"/>
  </w:style>
  <w:style w:type="character" w:customStyle="1" w:styleId="ft2">
    <w:name w:val="ft2"/>
    <w:basedOn w:val="a1"/>
    <w:rsid w:val="00344024"/>
  </w:style>
  <w:style w:type="character" w:customStyle="1" w:styleId="ft15">
    <w:name w:val="ft15"/>
    <w:basedOn w:val="a1"/>
    <w:rsid w:val="00344024"/>
  </w:style>
  <w:style w:type="paragraph" w:customStyle="1" w:styleId="p21">
    <w:name w:val="p21"/>
    <w:basedOn w:val="a0"/>
    <w:rsid w:val="00344024"/>
    <w:pPr>
      <w:widowControl/>
      <w:spacing w:before="100" w:beforeAutospacing="1" w:after="100" w:afterAutospacing="1" w:line="240" w:lineRule="auto"/>
      <w:ind w:left="0" w:firstLine="0"/>
      <w:jc w:val="left"/>
    </w:pPr>
    <w:rPr>
      <w:sz w:val="24"/>
      <w:szCs w:val="24"/>
    </w:rPr>
  </w:style>
  <w:style w:type="character" w:customStyle="1" w:styleId="ft16">
    <w:name w:val="ft16"/>
    <w:basedOn w:val="a1"/>
    <w:rsid w:val="00344024"/>
  </w:style>
  <w:style w:type="paragraph" w:customStyle="1" w:styleId="p22">
    <w:name w:val="p22"/>
    <w:basedOn w:val="a0"/>
    <w:rsid w:val="00344024"/>
    <w:pPr>
      <w:widowControl/>
      <w:spacing w:before="100" w:beforeAutospacing="1" w:after="100" w:afterAutospacing="1" w:line="240" w:lineRule="auto"/>
      <w:ind w:left="0" w:firstLine="0"/>
      <w:jc w:val="left"/>
    </w:pPr>
    <w:rPr>
      <w:sz w:val="24"/>
      <w:szCs w:val="24"/>
    </w:rPr>
  </w:style>
  <w:style w:type="paragraph" w:customStyle="1" w:styleId="p23">
    <w:name w:val="p23"/>
    <w:basedOn w:val="a0"/>
    <w:rsid w:val="00344024"/>
    <w:pPr>
      <w:widowControl/>
      <w:spacing w:before="100" w:beforeAutospacing="1" w:after="100" w:afterAutospacing="1" w:line="240" w:lineRule="auto"/>
      <w:ind w:left="0" w:firstLine="0"/>
      <w:jc w:val="left"/>
    </w:pPr>
    <w:rPr>
      <w:sz w:val="24"/>
      <w:szCs w:val="24"/>
    </w:rPr>
  </w:style>
  <w:style w:type="paragraph" w:customStyle="1" w:styleId="p24">
    <w:name w:val="p24"/>
    <w:basedOn w:val="a0"/>
    <w:rsid w:val="00344024"/>
    <w:pPr>
      <w:widowControl/>
      <w:spacing w:before="100" w:beforeAutospacing="1" w:after="100" w:afterAutospacing="1" w:line="240" w:lineRule="auto"/>
      <w:ind w:left="0" w:firstLine="0"/>
      <w:jc w:val="left"/>
    </w:pPr>
    <w:rPr>
      <w:sz w:val="24"/>
      <w:szCs w:val="24"/>
    </w:rPr>
  </w:style>
  <w:style w:type="character" w:customStyle="1" w:styleId="ft18">
    <w:name w:val="ft18"/>
    <w:basedOn w:val="a1"/>
    <w:rsid w:val="00344024"/>
  </w:style>
  <w:style w:type="paragraph" w:customStyle="1" w:styleId="p25">
    <w:name w:val="p25"/>
    <w:basedOn w:val="a0"/>
    <w:rsid w:val="00344024"/>
    <w:pPr>
      <w:widowControl/>
      <w:spacing w:before="100" w:beforeAutospacing="1" w:after="100" w:afterAutospacing="1" w:line="240" w:lineRule="auto"/>
      <w:ind w:left="0" w:firstLine="0"/>
      <w:jc w:val="left"/>
    </w:pPr>
    <w:rPr>
      <w:sz w:val="24"/>
      <w:szCs w:val="24"/>
    </w:rPr>
  </w:style>
  <w:style w:type="character" w:customStyle="1" w:styleId="ft19">
    <w:name w:val="ft19"/>
    <w:basedOn w:val="a1"/>
    <w:rsid w:val="00344024"/>
  </w:style>
  <w:style w:type="character" w:customStyle="1" w:styleId="ft20">
    <w:name w:val="ft20"/>
    <w:basedOn w:val="a1"/>
    <w:rsid w:val="00344024"/>
  </w:style>
  <w:style w:type="paragraph" w:customStyle="1" w:styleId="p26">
    <w:name w:val="p26"/>
    <w:basedOn w:val="a0"/>
    <w:rsid w:val="00344024"/>
    <w:pPr>
      <w:widowControl/>
      <w:spacing w:before="100" w:beforeAutospacing="1" w:after="100" w:afterAutospacing="1" w:line="240" w:lineRule="auto"/>
      <w:ind w:left="0" w:firstLine="0"/>
      <w:jc w:val="left"/>
    </w:pPr>
    <w:rPr>
      <w:sz w:val="24"/>
      <w:szCs w:val="24"/>
    </w:rPr>
  </w:style>
  <w:style w:type="paragraph" w:customStyle="1" w:styleId="p27">
    <w:name w:val="p27"/>
    <w:basedOn w:val="a0"/>
    <w:rsid w:val="00344024"/>
    <w:pPr>
      <w:widowControl/>
      <w:spacing w:before="100" w:beforeAutospacing="1" w:after="100" w:afterAutospacing="1" w:line="240" w:lineRule="auto"/>
      <w:ind w:left="0" w:firstLine="0"/>
      <w:jc w:val="left"/>
    </w:pPr>
    <w:rPr>
      <w:sz w:val="24"/>
      <w:szCs w:val="24"/>
    </w:rPr>
  </w:style>
  <w:style w:type="paragraph" w:customStyle="1" w:styleId="p28">
    <w:name w:val="p28"/>
    <w:basedOn w:val="a0"/>
    <w:rsid w:val="00344024"/>
    <w:pPr>
      <w:widowControl/>
      <w:spacing w:before="100" w:beforeAutospacing="1" w:after="100" w:afterAutospacing="1" w:line="240" w:lineRule="auto"/>
      <w:ind w:left="0" w:firstLine="0"/>
      <w:jc w:val="left"/>
    </w:pPr>
    <w:rPr>
      <w:sz w:val="24"/>
      <w:szCs w:val="24"/>
    </w:rPr>
  </w:style>
  <w:style w:type="paragraph" w:customStyle="1" w:styleId="p29">
    <w:name w:val="p29"/>
    <w:basedOn w:val="a0"/>
    <w:rsid w:val="00344024"/>
    <w:pPr>
      <w:widowControl/>
      <w:spacing w:before="100" w:beforeAutospacing="1" w:after="100" w:afterAutospacing="1" w:line="240" w:lineRule="auto"/>
      <w:ind w:left="0" w:firstLine="0"/>
      <w:jc w:val="left"/>
    </w:pPr>
    <w:rPr>
      <w:sz w:val="24"/>
      <w:szCs w:val="24"/>
    </w:rPr>
  </w:style>
  <w:style w:type="paragraph" w:customStyle="1" w:styleId="p30">
    <w:name w:val="p30"/>
    <w:basedOn w:val="a0"/>
    <w:rsid w:val="00344024"/>
    <w:pPr>
      <w:widowControl/>
      <w:spacing w:before="100" w:beforeAutospacing="1" w:after="100" w:afterAutospacing="1" w:line="240" w:lineRule="auto"/>
      <w:ind w:left="0" w:firstLine="0"/>
      <w:jc w:val="left"/>
    </w:pPr>
    <w:rPr>
      <w:sz w:val="24"/>
      <w:szCs w:val="24"/>
    </w:rPr>
  </w:style>
  <w:style w:type="paragraph" w:customStyle="1" w:styleId="p31">
    <w:name w:val="p31"/>
    <w:basedOn w:val="a0"/>
    <w:rsid w:val="00344024"/>
    <w:pPr>
      <w:widowControl/>
      <w:spacing w:before="100" w:beforeAutospacing="1" w:after="100" w:afterAutospacing="1" w:line="240" w:lineRule="auto"/>
      <w:ind w:left="0" w:firstLine="0"/>
      <w:jc w:val="left"/>
    </w:pPr>
    <w:rPr>
      <w:sz w:val="24"/>
      <w:szCs w:val="24"/>
    </w:rPr>
  </w:style>
  <w:style w:type="character" w:customStyle="1" w:styleId="ft23">
    <w:name w:val="ft23"/>
    <w:basedOn w:val="a1"/>
    <w:rsid w:val="00344024"/>
  </w:style>
  <w:style w:type="character" w:customStyle="1" w:styleId="ft24">
    <w:name w:val="ft24"/>
    <w:basedOn w:val="a1"/>
    <w:rsid w:val="00344024"/>
  </w:style>
  <w:style w:type="paragraph" w:customStyle="1" w:styleId="p32">
    <w:name w:val="p32"/>
    <w:basedOn w:val="a0"/>
    <w:rsid w:val="00344024"/>
    <w:pPr>
      <w:widowControl/>
      <w:spacing w:before="100" w:beforeAutospacing="1" w:after="100" w:afterAutospacing="1" w:line="240" w:lineRule="auto"/>
      <w:ind w:left="0" w:firstLine="0"/>
      <w:jc w:val="left"/>
    </w:pPr>
    <w:rPr>
      <w:sz w:val="24"/>
      <w:szCs w:val="24"/>
    </w:rPr>
  </w:style>
  <w:style w:type="paragraph" w:customStyle="1" w:styleId="p33">
    <w:name w:val="p33"/>
    <w:basedOn w:val="a0"/>
    <w:rsid w:val="00344024"/>
    <w:pPr>
      <w:widowControl/>
      <w:spacing w:before="100" w:beforeAutospacing="1" w:after="100" w:afterAutospacing="1" w:line="240" w:lineRule="auto"/>
      <w:ind w:left="0" w:firstLine="0"/>
      <w:jc w:val="left"/>
    </w:pPr>
    <w:rPr>
      <w:sz w:val="24"/>
      <w:szCs w:val="24"/>
    </w:rPr>
  </w:style>
  <w:style w:type="character" w:styleId="af7">
    <w:name w:val="Strong"/>
    <w:basedOn w:val="a1"/>
    <w:uiPriority w:val="22"/>
    <w:qFormat/>
    <w:rsid w:val="00344024"/>
    <w:rPr>
      <w:b/>
      <w:bCs/>
    </w:rPr>
  </w:style>
  <w:style w:type="paragraph" w:customStyle="1" w:styleId="af8">
    <w:name w:val="список с точками"/>
    <w:basedOn w:val="a0"/>
    <w:rsid w:val="00344024"/>
    <w:pPr>
      <w:widowControl/>
      <w:tabs>
        <w:tab w:val="num" w:pos="720"/>
        <w:tab w:val="num" w:pos="756"/>
      </w:tabs>
      <w:spacing w:line="312" w:lineRule="auto"/>
      <w:ind w:left="756" w:hanging="360"/>
    </w:pPr>
    <w:rPr>
      <w:sz w:val="24"/>
      <w:szCs w:val="24"/>
    </w:rPr>
  </w:style>
  <w:style w:type="character" w:customStyle="1" w:styleId="50">
    <w:name w:val="Заголовок 5 Знак"/>
    <w:basedOn w:val="a1"/>
    <w:link w:val="5"/>
    <w:uiPriority w:val="9"/>
    <w:semiHidden/>
    <w:rsid w:val="000F51F2"/>
    <w:rPr>
      <w:rFonts w:asciiTheme="majorHAnsi" w:eastAsiaTheme="majorEastAsia" w:hAnsiTheme="majorHAnsi" w:cstheme="majorBidi"/>
      <w:color w:val="1F4D78" w:themeColor="accent1" w:themeShade="7F"/>
      <w:sz w:val="20"/>
      <w:szCs w:val="20"/>
      <w:lang w:eastAsia="ru-RU"/>
    </w:rPr>
  </w:style>
  <w:style w:type="character" w:customStyle="1" w:styleId="ReportHead0">
    <w:name w:val="Report_Head Знак"/>
    <w:basedOn w:val="a1"/>
    <w:link w:val="ReportHead"/>
    <w:rsid w:val="00A302C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0F7F"/>
    <w:pPr>
      <w:widowControl w:val="0"/>
      <w:spacing w:after="0" w:line="280" w:lineRule="auto"/>
      <w:ind w:left="40" w:firstLine="260"/>
      <w:jc w:val="both"/>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C12D91"/>
    <w:pPr>
      <w:keepNext/>
      <w:keepLines/>
      <w:widowControl/>
      <w:spacing w:before="240" w:line="240" w:lineRule="auto"/>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C12D91"/>
    <w:pPr>
      <w:keepNext/>
      <w:keepLines/>
      <w:widowControl/>
      <w:spacing w:before="40" w:line="240" w:lineRule="auto"/>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qFormat/>
    <w:rsid w:val="00C12D91"/>
    <w:pPr>
      <w:keepNext/>
      <w:widowControl/>
      <w:spacing w:before="240" w:after="60" w:line="276" w:lineRule="auto"/>
      <w:ind w:left="0" w:firstLine="0"/>
      <w:jc w:val="left"/>
      <w:outlineLvl w:val="2"/>
    </w:pPr>
    <w:rPr>
      <w:rFonts w:ascii="Cambria" w:hAnsi="Cambria"/>
      <w:b/>
      <w:bCs/>
      <w:sz w:val="26"/>
      <w:szCs w:val="26"/>
      <w:lang w:eastAsia="en-US"/>
    </w:rPr>
  </w:style>
  <w:style w:type="paragraph" w:styleId="4">
    <w:name w:val="heading 4"/>
    <w:basedOn w:val="a0"/>
    <w:next w:val="a0"/>
    <w:link w:val="40"/>
    <w:uiPriority w:val="9"/>
    <w:semiHidden/>
    <w:unhideWhenUsed/>
    <w:qFormat/>
    <w:rsid w:val="00344024"/>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0F51F2"/>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qFormat/>
    <w:rsid w:val="00C12D91"/>
    <w:pPr>
      <w:widowControl/>
      <w:spacing w:before="240" w:after="60" w:line="240" w:lineRule="auto"/>
      <w:ind w:left="0" w:firstLine="0"/>
      <w:jc w:val="left"/>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73A41"/>
    <w:pPr>
      <w:ind w:left="720"/>
      <w:contextualSpacing/>
    </w:pPr>
  </w:style>
  <w:style w:type="paragraph" w:customStyle="1" w:styleId="ReportMain">
    <w:name w:val="Report_Main"/>
    <w:basedOn w:val="a0"/>
    <w:link w:val="ReportMain0"/>
    <w:qFormat/>
    <w:rsid w:val="005F4BD2"/>
    <w:pPr>
      <w:widowControl/>
      <w:spacing w:line="240" w:lineRule="auto"/>
      <w:ind w:left="0" w:firstLine="0"/>
      <w:jc w:val="left"/>
    </w:pPr>
    <w:rPr>
      <w:rFonts w:eastAsia="Calibri"/>
      <w:sz w:val="24"/>
      <w:szCs w:val="22"/>
      <w:lang w:eastAsia="en-US"/>
    </w:rPr>
  </w:style>
  <w:style w:type="character" w:customStyle="1" w:styleId="ReportMain0">
    <w:name w:val="Report_Main Знак"/>
    <w:link w:val="ReportMain"/>
    <w:qFormat/>
    <w:rsid w:val="005F4BD2"/>
    <w:rPr>
      <w:rFonts w:ascii="Times New Roman" w:eastAsia="Calibri" w:hAnsi="Times New Roman" w:cs="Times New Roman"/>
      <w:sz w:val="24"/>
    </w:rPr>
  </w:style>
  <w:style w:type="paragraph" w:styleId="a5">
    <w:name w:val="header"/>
    <w:basedOn w:val="a0"/>
    <w:link w:val="a6"/>
    <w:uiPriority w:val="99"/>
    <w:unhideWhenUsed/>
    <w:rsid w:val="001F1490"/>
    <w:pPr>
      <w:tabs>
        <w:tab w:val="center" w:pos="4677"/>
        <w:tab w:val="right" w:pos="9355"/>
      </w:tabs>
      <w:spacing w:line="240" w:lineRule="auto"/>
    </w:pPr>
  </w:style>
  <w:style w:type="character" w:customStyle="1" w:styleId="a6">
    <w:name w:val="Верхний колонтитул Знак"/>
    <w:basedOn w:val="a1"/>
    <w:link w:val="a5"/>
    <w:uiPriority w:val="99"/>
    <w:rsid w:val="001F1490"/>
    <w:rPr>
      <w:rFonts w:ascii="Times New Roman" w:eastAsia="Times New Roman" w:hAnsi="Times New Roman" w:cs="Times New Roman"/>
      <w:sz w:val="20"/>
      <w:szCs w:val="20"/>
      <w:lang w:eastAsia="ru-RU"/>
    </w:rPr>
  </w:style>
  <w:style w:type="paragraph" w:styleId="a7">
    <w:name w:val="footer"/>
    <w:basedOn w:val="a0"/>
    <w:link w:val="a8"/>
    <w:uiPriority w:val="99"/>
    <w:unhideWhenUsed/>
    <w:rsid w:val="001F1490"/>
    <w:pPr>
      <w:tabs>
        <w:tab w:val="center" w:pos="4677"/>
        <w:tab w:val="right" w:pos="9355"/>
      </w:tabs>
      <w:spacing w:line="240" w:lineRule="auto"/>
    </w:pPr>
  </w:style>
  <w:style w:type="character" w:customStyle="1" w:styleId="a8">
    <w:name w:val="Нижний колонтитул Знак"/>
    <w:basedOn w:val="a1"/>
    <w:link w:val="a7"/>
    <w:uiPriority w:val="99"/>
    <w:rsid w:val="001F1490"/>
    <w:rPr>
      <w:rFonts w:ascii="Times New Roman" w:eastAsia="Times New Roman" w:hAnsi="Times New Roman" w:cs="Times New Roman"/>
      <w:sz w:val="20"/>
      <w:szCs w:val="20"/>
      <w:lang w:eastAsia="ru-RU"/>
    </w:rPr>
  </w:style>
  <w:style w:type="paragraph" w:styleId="a9">
    <w:name w:val="Normal (Web)"/>
    <w:basedOn w:val="a0"/>
    <w:uiPriority w:val="99"/>
    <w:unhideWhenUsed/>
    <w:rsid w:val="00043472"/>
    <w:pPr>
      <w:widowControl/>
      <w:spacing w:before="100" w:beforeAutospacing="1" w:after="100" w:afterAutospacing="1" w:line="240" w:lineRule="auto"/>
      <w:ind w:left="0" w:firstLine="0"/>
      <w:jc w:val="left"/>
    </w:pPr>
    <w:rPr>
      <w:sz w:val="24"/>
      <w:szCs w:val="24"/>
    </w:rPr>
  </w:style>
  <w:style w:type="character" w:styleId="aa">
    <w:name w:val="Hyperlink"/>
    <w:basedOn w:val="a1"/>
    <w:uiPriority w:val="99"/>
    <w:unhideWhenUsed/>
    <w:rsid w:val="00B865C2"/>
    <w:rPr>
      <w:color w:val="0000FF"/>
      <w:u w:val="single"/>
    </w:rPr>
  </w:style>
  <w:style w:type="character" w:customStyle="1" w:styleId="10">
    <w:name w:val="Заголовок 1 Знак"/>
    <w:basedOn w:val="a1"/>
    <w:link w:val="1"/>
    <w:uiPriority w:val="9"/>
    <w:rsid w:val="00C12D9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
    <w:rsid w:val="00C12D9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C12D91"/>
    <w:rPr>
      <w:rFonts w:ascii="Cambria" w:eastAsia="Times New Roman" w:hAnsi="Cambria" w:cs="Times New Roman"/>
      <w:b/>
      <w:bCs/>
      <w:sz w:val="26"/>
      <w:szCs w:val="26"/>
    </w:rPr>
  </w:style>
  <w:style w:type="character" w:customStyle="1" w:styleId="60">
    <w:name w:val="Заголовок 6 Знак"/>
    <w:basedOn w:val="a1"/>
    <w:link w:val="6"/>
    <w:rsid w:val="00C12D91"/>
    <w:rPr>
      <w:rFonts w:ascii="Times New Roman" w:eastAsia="Times New Roman" w:hAnsi="Times New Roman" w:cs="Times New Roman"/>
      <w:b/>
      <w:bCs/>
      <w:lang w:eastAsia="ru-RU"/>
    </w:rPr>
  </w:style>
  <w:style w:type="paragraph" w:customStyle="1" w:styleId="ReportHead">
    <w:name w:val="Report_Head"/>
    <w:basedOn w:val="a0"/>
    <w:link w:val="ReportHead0"/>
    <w:rsid w:val="00C12D91"/>
    <w:pPr>
      <w:widowControl/>
      <w:spacing w:line="240" w:lineRule="auto"/>
      <w:ind w:left="0" w:firstLine="0"/>
      <w:jc w:val="center"/>
    </w:pPr>
    <w:rPr>
      <w:sz w:val="28"/>
      <w:szCs w:val="24"/>
    </w:rPr>
  </w:style>
  <w:style w:type="paragraph" w:styleId="21">
    <w:name w:val="Body Text 2"/>
    <w:basedOn w:val="a0"/>
    <w:link w:val="22"/>
    <w:rsid w:val="00C12D91"/>
    <w:pPr>
      <w:widowControl/>
      <w:spacing w:line="240" w:lineRule="auto"/>
      <w:ind w:left="0" w:firstLine="0"/>
      <w:jc w:val="left"/>
    </w:pPr>
    <w:rPr>
      <w:sz w:val="24"/>
    </w:rPr>
  </w:style>
  <w:style w:type="character" w:customStyle="1" w:styleId="22">
    <w:name w:val="Основной текст 2 Знак"/>
    <w:basedOn w:val="a1"/>
    <w:link w:val="21"/>
    <w:rsid w:val="00C12D91"/>
    <w:rPr>
      <w:rFonts w:ascii="Times New Roman" w:eastAsia="Times New Roman" w:hAnsi="Times New Roman" w:cs="Times New Roman"/>
      <w:sz w:val="24"/>
      <w:szCs w:val="20"/>
      <w:lang w:eastAsia="ru-RU"/>
    </w:rPr>
  </w:style>
  <w:style w:type="paragraph" w:styleId="23">
    <w:name w:val="Body Text Indent 2"/>
    <w:basedOn w:val="a0"/>
    <w:link w:val="24"/>
    <w:rsid w:val="00C12D91"/>
    <w:pPr>
      <w:widowControl/>
      <w:spacing w:after="120" w:line="480" w:lineRule="auto"/>
      <w:ind w:left="283" w:firstLine="0"/>
      <w:jc w:val="left"/>
    </w:pPr>
    <w:rPr>
      <w:sz w:val="24"/>
      <w:szCs w:val="24"/>
    </w:rPr>
  </w:style>
  <w:style w:type="character" w:customStyle="1" w:styleId="24">
    <w:name w:val="Основной текст с отступом 2 Знак"/>
    <w:basedOn w:val="a1"/>
    <w:link w:val="23"/>
    <w:rsid w:val="00C12D91"/>
    <w:rPr>
      <w:rFonts w:ascii="Times New Roman" w:eastAsia="Times New Roman" w:hAnsi="Times New Roman" w:cs="Times New Roman"/>
      <w:sz w:val="24"/>
      <w:szCs w:val="24"/>
      <w:lang w:eastAsia="ru-RU"/>
    </w:rPr>
  </w:style>
  <w:style w:type="paragraph" w:customStyle="1" w:styleId="210">
    <w:name w:val="Основной текст 21"/>
    <w:basedOn w:val="a0"/>
    <w:rsid w:val="00C12D91"/>
    <w:pPr>
      <w:widowControl/>
      <w:suppressAutoHyphens/>
      <w:spacing w:line="240" w:lineRule="auto"/>
      <w:ind w:left="0" w:firstLine="0"/>
      <w:jc w:val="left"/>
    </w:pPr>
    <w:rPr>
      <w:sz w:val="28"/>
      <w:lang w:eastAsia="ar-SA"/>
    </w:rPr>
  </w:style>
  <w:style w:type="paragraph" w:styleId="ab">
    <w:name w:val="TOC Heading"/>
    <w:basedOn w:val="1"/>
    <w:next w:val="a0"/>
    <w:uiPriority w:val="39"/>
    <w:qFormat/>
    <w:rsid w:val="00C12D91"/>
    <w:pPr>
      <w:spacing w:before="480" w:line="276" w:lineRule="auto"/>
      <w:outlineLvl w:val="9"/>
    </w:pPr>
    <w:rPr>
      <w:rFonts w:ascii="Cambria" w:eastAsia="Times New Roman" w:hAnsi="Cambria" w:cs="Times New Roman"/>
      <w:b/>
      <w:bCs/>
      <w:color w:val="365F91"/>
      <w:sz w:val="28"/>
      <w:szCs w:val="28"/>
    </w:rPr>
  </w:style>
  <w:style w:type="paragraph" w:styleId="ac">
    <w:name w:val="Plain Text"/>
    <w:aliases w:val="Знак"/>
    <w:basedOn w:val="a0"/>
    <w:link w:val="ad"/>
    <w:rsid w:val="00C12D91"/>
    <w:pPr>
      <w:widowControl/>
      <w:spacing w:line="240" w:lineRule="auto"/>
      <w:ind w:left="0" w:firstLine="0"/>
      <w:jc w:val="left"/>
    </w:pPr>
    <w:rPr>
      <w:rFonts w:ascii="Courier New" w:hAnsi="Courier New"/>
    </w:rPr>
  </w:style>
  <w:style w:type="character" w:customStyle="1" w:styleId="ad">
    <w:name w:val="Текст Знак"/>
    <w:aliases w:val="Знак Знак"/>
    <w:basedOn w:val="a1"/>
    <w:link w:val="ac"/>
    <w:rsid w:val="00C12D91"/>
    <w:rPr>
      <w:rFonts w:ascii="Courier New" w:eastAsia="Times New Roman" w:hAnsi="Courier New" w:cs="Times New Roman"/>
      <w:sz w:val="20"/>
      <w:szCs w:val="20"/>
      <w:lang w:eastAsia="ru-RU"/>
    </w:rPr>
  </w:style>
  <w:style w:type="paragraph" w:customStyle="1" w:styleId="a">
    <w:name w:val="Основной список"/>
    <w:basedOn w:val="a0"/>
    <w:rsid w:val="00C12D91"/>
    <w:pPr>
      <w:widowControl/>
      <w:numPr>
        <w:numId w:val="4"/>
      </w:numPr>
      <w:spacing w:line="240" w:lineRule="auto"/>
      <w:ind w:firstLine="0"/>
    </w:pPr>
    <w:rPr>
      <w:sz w:val="28"/>
      <w:szCs w:val="24"/>
    </w:rPr>
  </w:style>
  <w:style w:type="paragraph" w:customStyle="1" w:styleId="Num1Bold">
    <w:name w:val="Num1Bold"/>
    <w:rsid w:val="00C12D91"/>
    <w:pPr>
      <w:keepNext/>
      <w:keepLines/>
      <w:widowControl w:val="0"/>
      <w:autoSpaceDE w:val="0"/>
      <w:autoSpaceDN w:val="0"/>
      <w:spacing w:after="40" w:line="240" w:lineRule="atLeast"/>
      <w:ind w:right="4978"/>
      <w:jc w:val="right"/>
    </w:pPr>
    <w:rPr>
      <w:rFonts w:ascii="Times New Roman" w:eastAsia="Times New Roman" w:hAnsi="Times New Roman" w:cs="Times New Roman"/>
      <w:noProof/>
      <w:sz w:val="20"/>
      <w:szCs w:val="20"/>
      <w:lang w:val="en-US" w:eastAsia="ru-RU"/>
    </w:rPr>
  </w:style>
  <w:style w:type="paragraph" w:customStyle="1" w:styleId="Numa">
    <w:name w:val="Num a)"/>
    <w:rsid w:val="00C12D91"/>
    <w:pPr>
      <w:keepNext/>
      <w:keepLines/>
      <w:widowControl w:val="0"/>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customStyle="1" w:styleId="Numatab">
    <w:name w:val="Num a)_tab"/>
    <w:uiPriority w:val="99"/>
    <w:rsid w:val="00C12D91"/>
    <w:pPr>
      <w:keepNext/>
      <w:keepLines/>
      <w:widowControl w:val="0"/>
      <w:tabs>
        <w:tab w:val="left" w:pos="1361"/>
        <w:tab w:val="left" w:pos="2268"/>
        <w:tab w:val="left" w:pos="3175"/>
        <w:tab w:val="left" w:pos="4082"/>
      </w:tabs>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styleId="ae">
    <w:name w:val="Body Text Indent"/>
    <w:basedOn w:val="a0"/>
    <w:link w:val="af"/>
    <w:uiPriority w:val="99"/>
    <w:unhideWhenUsed/>
    <w:rsid w:val="00C12D91"/>
    <w:pPr>
      <w:widowControl/>
      <w:spacing w:after="120" w:line="240" w:lineRule="auto"/>
      <w:ind w:left="283" w:firstLine="0"/>
      <w:jc w:val="left"/>
    </w:pPr>
    <w:rPr>
      <w:sz w:val="24"/>
      <w:szCs w:val="24"/>
    </w:rPr>
  </w:style>
  <w:style w:type="character" w:customStyle="1" w:styleId="af">
    <w:name w:val="Основной текст с отступом Знак"/>
    <w:basedOn w:val="a1"/>
    <w:link w:val="ae"/>
    <w:uiPriority w:val="99"/>
    <w:rsid w:val="00C12D91"/>
    <w:rPr>
      <w:rFonts w:ascii="Times New Roman" w:eastAsia="Times New Roman" w:hAnsi="Times New Roman" w:cs="Times New Roman"/>
      <w:sz w:val="24"/>
      <w:szCs w:val="24"/>
      <w:lang w:eastAsia="ru-RU"/>
    </w:rPr>
  </w:style>
  <w:style w:type="paragraph" w:styleId="31">
    <w:name w:val="Body Text Indent 3"/>
    <w:basedOn w:val="a0"/>
    <w:link w:val="32"/>
    <w:uiPriority w:val="99"/>
    <w:semiHidden/>
    <w:unhideWhenUsed/>
    <w:rsid w:val="00C12D91"/>
    <w:pPr>
      <w:widowControl/>
      <w:spacing w:after="120" w:line="240" w:lineRule="auto"/>
      <w:ind w:left="283" w:firstLine="0"/>
      <w:jc w:val="left"/>
    </w:pPr>
    <w:rPr>
      <w:sz w:val="16"/>
      <w:szCs w:val="16"/>
    </w:rPr>
  </w:style>
  <w:style w:type="character" w:customStyle="1" w:styleId="32">
    <w:name w:val="Основной текст с отступом 3 Знак"/>
    <w:basedOn w:val="a1"/>
    <w:link w:val="31"/>
    <w:uiPriority w:val="99"/>
    <w:semiHidden/>
    <w:rsid w:val="00C12D91"/>
    <w:rPr>
      <w:rFonts w:ascii="Times New Roman" w:eastAsia="Times New Roman" w:hAnsi="Times New Roman" w:cs="Times New Roman"/>
      <w:sz w:val="16"/>
      <w:szCs w:val="16"/>
      <w:lang w:eastAsia="ru-RU"/>
    </w:rPr>
  </w:style>
  <w:style w:type="paragraph" w:styleId="af0">
    <w:name w:val="Block Text"/>
    <w:basedOn w:val="a0"/>
    <w:rsid w:val="00C12D91"/>
    <w:pPr>
      <w:widowControl/>
      <w:spacing w:before="100" w:beforeAutospacing="1" w:after="100" w:afterAutospacing="1" w:line="240" w:lineRule="auto"/>
      <w:ind w:left="0" w:firstLine="0"/>
      <w:jc w:val="left"/>
    </w:pPr>
    <w:rPr>
      <w:sz w:val="24"/>
      <w:szCs w:val="24"/>
    </w:rPr>
  </w:style>
  <w:style w:type="paragraph" w:styleId="af1">
    <w:name w:val="Title"/>
    <w:basedOn w:val="a0"/>
    <w:link w:val="af2"/>
    <w:qFormat/>
    <w:rsid w:val="00C12D91"/>
    <w:pPr>
      <w:widowControl/>
      <w:spacing w:line="240" w:lineRule="auto"/>
      <w:ind w:left="0" w:firstLine="0"/>
      <w:jc w:val="center"/>
    </w:pPr>
    <w:rPr>
      <w:sz w:val="28"/>
    </w:rPr>
  </w:style>
  <w:style w:type="character" w:customStyle="1" w:styleId="af2">
    <w:name w:val="Название Знак"/>
    <w:basedOn w:val="a1"/>
    <w:link w:val="af1"/>
    <w:rsid w:val="00C12D91"/>
    <w:rPr>
      <w:rFonts w:ascii="Times New Roman" w:eastAsia="Times New Roman" w:hAnsi="Times New Roman" w:cs="Times New Roman"/>
      <w:sz w:val="28"/>
      <w:szCs w:val="20"/>
      <w:lang w:eastAsia="ru-RU"/>
    </w:rPr>
  </w:style>
  <w:style w:type="paragraph" w:styleId="af3">
    <w:name w:val="Body Text"/>
    <w:basedOn w:val="a0"/>
    <w:link w:val="af4"/>
    <w:uiPriority w:val="99"/>
    <w:semiHidden/>
    <w:unhideWhenUsed/>
    <w:rsid w:val="00C12D91"/>
    <w:pPr>
      <w:widowControl/>
      <w:spacing w:after="120" w:line="240" w:lineRule="auto"/>
      <w:ind w:left="0" w:firstLine="0"/>
      <w:jc w:val="left"/>
    </w:pPr>
    <w:rPr>
      <w:sz w:val="24"/>
      <w:szCs w:val="24"/>
    </w:rPr>
  </w:style>
  <w:style w:type="character" w:customStyle="1" w:styleId="af4">
    <w:name w:val="Основной текст Знак"/>
    <w:basedOn w:val="a1"/>
    <w:link w:val="af3"/>
    <w:uiPriority w:val="99"/>
    <w:semiHidden/>
    <w:rsid w:val="00C12D91"/>
    <w:rPr>
      <w:rFonts w:ascii="Times New Roman" w:eastAsia="Times New Roman" w:hAnsi="Times New Roman" w:cs="Times New Roman"/>
      <w:sz w:val="24"/>
      <w:szCs w:val="24"/>
      <w:lang w:eastAsia="ru-RU"/>
    </w:rPr>
  </w:style>
  <w:style w:type="paragraph" w:customStyle="1" w:styleId="c1">
    <w:name w:val="c1"/>
    <w:basedOn w:val="a0"/>
    <w:rsid w:val="00C12D91"/>
    <w:pPr>
      <w:widowControl/>
      <w:spacing w:before="30" w:after="150" w:line="240" w:lineRule="auto"/>
      <w:ind w:left="0" w:firstLine="0"/>
      <w:jc w:val="center"/>
    </w:pPr>
    <w:rPr>
      <w:rFonts w:ascii="Arial" w:eastAsia="Calibri" w:hAnsi="Arial" w:cs="Arial"/>
    </w:rPr>
  </w:style>
  <w:style w:type="paragraph" w:customStyle="1" w:styleId="Default">
    <w:name w:val="Default"/>
    <w:rsid w:val="00C12D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1">
    <w:name w:val="toc 1"/>
    <w:basedOn w:val="a0"/>
    <w:next w:val="a0"/>
    <w:autoRedefine/>
    <w:uiPriority w:val="39"/>
    <w:unhideWhenUsed/>
    <w:rsid w:val="00C15AB2"/>
    <w:pPr>
      <w:widowControl/>
      <w:tabs>
        <w:tab w:val="right" w:leader="dot" w:pos="9627"/>
      </w:tabs>
      <w:spacing w:after="100" w:line="240" w:lineRule="auto"/>
      <w:ind w:left="709" w:firstLine="426"/>
    </w:pPr>
    <w:rPr>
      <w:rFonts w:eastAsiaTheme="majorEastAsia"/>
      <w:noProof/>
      <w:sz w:val="24"/>
      <w:szCs w:val="24"/>
    </w:rPr>
  </w:style>
  <w:style w:type="paragraph" w:styleId="25">
    <w:name w:val="toc 2"/>
    <w:basedOn w:val="a0"/>
    <w:next w:val="a0"/>
    <w:autoRedefine/>
    <w:uiPriority w:val="39"/>
    <w:unhideWhenUsed/>
    <w:rsid w:val="00C12D91"/>
    <w:pPr>
      <w:widowControl/>
      <w:tabs>
        <w:tab w:val="left" w:pos="880"/>
        <w:tab w:val="right" w:leader="dot" w:pos="10478"/>
      </w:tabs>
      <w:spacing w:line="360" w:lineRule="auto"/>
      <w:ind w:left="426" w:firstLine="0"/>
      <w:jc w:val="left"/>
    </w:pPr>
    <w:rPr>
      <w:sz w:val="24"/>
      <w:szCs w:val="24"/>
    </w:rPr>
  </w:style>
  <w:style w:type="paragraph" w:styleId="33">
    <w:name w:val="toc 3"/>
    <w:basedOn w:val="a0"/>
    <w:next w:val="a0"/>
    <w:autoRedefine/>
    <w:uiPriority w:val="39"/>
    <w:unhideWhenUsed/>
    <w:rsid w:val="00C12D91"/>
    <w:pPr>
      <w:widowControl/>
      <w:tabs>
        <w:tab w:val="right" w:leader="dot" w:pos="10478"/>
      </w:tabs>
      <w:spacing w:line="360" w:lineRule="auto"/>
      <w:ind w:left="709" w:firstLine="0"/>
      <w:jc w:val="left"/>
    </w:pPr>
    <w:rPr>
      <w:sz w:val="24"/>
      <w:szCs w:val="24"/>
    </w:rPr>
  </w:style>
  <w:style w:type="paragraph" w:styleId="af5">
    <w:name w:val="Balloon Text"/>
    <w:basedOn w:val="a0"/>
    <w:link w:val="af6"/>
    <w:uiPriority w:val="99"/>
    <w:semiHidden/>
    <w:unhideWhenUsed/>
    <w:rsid w:val="00C12D91"/>
    <w:pPr>
      <w:widowControl/>
      <w:spacing w:line="240" w:lineRule="auto"/>
      <w:ind w:left="0" w:firstLine="0"/>
      <w:jc w:val="left"/>
    </w:pPr>
    <w:rPr>
      <w:rFonts w:ascii="Tahoma" w:hAnsi="Tahoma" w:cs="Tahoma"/>
      <w:sz w:val="16"/>
      <w:szCs w:val="16"/>
    </w:rPr>
  </w:style>
  <w:style w:type="character" w:customStyle="1" w:styleId="af6">
    <w:name w:val="Текст выноски Знак"/>
    <w:basedOn w:val="a1"/>
    <w:link w:val="af5"/>
    <w:uiPriority w:val="99"/>
    <w:semiHidden/>
    <w:rsid w:val="00C12D91"/>
    <w:rPr>
      <w:rFonts w:ascii="Tahoma" w:eastAsia="Times New Roman" w:hAnsi="Tahoma" w:cs="Tahoma"/>
      <w:sz w:val="16"/>
      <w:szCs w:val="16"/>
      <w:lang w:eastAsia="ru-RU"/>
    </w:rPr>
  </w:style>
  <w:style w:type="character" w:customStyle="1" w:styleId="40">
    <w:name w:val="Заголовок 4 Знак"/>
    <w:basedOn w:val="a1"/>
    <w:link w:val="4"/>
    <w:uiPriority w:val="9"/>
    <w:semiHidden/>
    <w:rsid w:val="00344024"/>
    <w:rPr>
      <w:rFonts w:asciiTheme="majorHAnsi" w:eastAsiaTheme="majorEastAsia" w:hAnsiTheme="majorHAnsi" w:cstheme="majorBidi"/>
      <w:b/>
      <w:bCs/>
      <w:i/>
      <w:iCs/>
      <w:color w:val="5B9BD5" w:themeColor="accent1"/>
      <w:sz w:val="20"/>
      <w:szCs w:val="20"/>
      <w:lang w:eastAsia="ru-RU"/>
    </w:rPr>
  </w:style>
  <w:style w:type="paragraph" w:customStyle="1" w:styleId="p10">
    <w:name w:val="p10"/>
    <w:basedOn w:val="a0"/>
    <w:rsid w:val="00344024"/>
    <w:pPr>
      <w:widowControl/>
      <w:spacing w:before="100" w:beforeAutospacing="1" w:after="100" w:afterAutospacing="1" w:line="240" w:lineRule="auto"/>
      <w:ind w:left="0" w:firstLine="0"/>
      <w:jc w:val="left"/>
    </w:pPr>
    <w:rPr>
      <w:sz w:val="24"/>
      <w:szCs w:val="24"/>
    </w:rPr>
  </w:style>
  <w:style w:type="paragraph" w:customStyle="1" w:styleId="p11">
    <w:name w:val="p11"/>
    <w:basedOn w:val="a0"/>
    <w:rsid w:val="00344024"/>
    <w:pPr>
      <w:widowControl/>
      <w:spacing w:before="100" w:beforeAutospacing="1" w:after="100" w:afterAutospacing="1" w:line="240" w:lineRule="auto"/>
      <w:ind w:left="0" w:firstLine="0"/>
      <w:jc w:val="left"/>
    </w:pPr>
    <w:rPr>
      <w:sz w:val="24"/>
      <w:szCs w:val="24"/>
    </w:rPr>
  </w:style>
  <w:style w:type="paragraph" w:customStyle="1" w:styleId="p12">
    <w:name w:val="p12"/>
    <w:basedOn w:val="a0"/>
    <w:rsid w:val="00344024"/>
    <w:pPr>
      <w:widowControl/>
      <w:spacing w:before="100" w:beforeAutospacing="1" w:after="100" w:afterAutospacing="1" w:line="240" w:lineRule="auto"/>
      <w:ind w:left="0" w:firstLine="0"/>
      <w:jc w:val="left"/>
    </w:pPr>
    <w:rPr>
      <w:sz w:val="24"/>
      <w:szCs w:val="24"/>
    </w:rPr>
  </w:style>
  <w:style w:type="character" w:customStyle="1" w:styleId="apple-converted-space">
    <w:name w:val="apple-converted-space"/>
    <w:basedOn w:val="a1"/>
    <w:rsid w:val="00344024"/>
  </w:style>
  <w:style w:type="paragraph" w:customStyle="1" w:styleId="p5">
    <w:name w:val="p5"/>
    <w:basedOn w:val="a0"/>
    <w:rsid w:val="00344024"/>
    <w:pPr>
      <w:widowControl/>
      <w:spacing w:before="100" w:beforeAutospacing="1" w:after="100" w:afterAutospacing="1" w:line="240" w:lineRule="auto"/>
      <w:ind w:left="0" w:firstLine="0"/>
      <w:jc w:val="left"/>
    </w:pPr>
    <w:rPr>
      <w:sz w:val="24"/>
      <w:szCs w:val="24"/>
    </w:rPr>
  </w:style>
  <w:style w:type="paragraph" w:customStyle="1" w:styleId="p13">
    <w:name w:val="p13"/>
    <w:basedOn w:val="a0"/>
    <w:rsid w:val="00344024"/>
    <w:pPr>
      <w:widowControl/>
      <w:spacing w:before="100" w:beforeAutospacing="1" w:after="100" w:afterAutospacing="1" w:line="240" w:lineRule="auto"/>
      <w:ind w:left="0" w:firstLine="0"/>
      <w:jc w:val="left"/>
    </w:pPr>
    <w:rPr>
      <w:sz w:val="24"/>
      <w:szCs w:val="24"/>
    </w:rPr>
  </w:style>
  <w:style w:type="character" w:customStyle="1" w:styleId="ft1">
    <w:name w:val="ft1"/>
    <w:basedOn w:val="a1"/>
    <w:rsid w:val="00344024"/>
  </w:style>
  <w:style w:type="paragraph" w:customStyle="1" w:styleId="p14">
    <w:name w:val="p14"/>
    <w:basedOn w:val="a0"/>
    <w:rsid w:val="00344024"/>
    <w:pPr>
      <w:widowControl/>
      <w:spacing w:before="100" w:beforeAutospacing="1" w:after="100" w:afterAutospacing="1" w:line="240" w:lineRule="auto"/>
      <w:ind w:left="0" w:firstLine="0"/>
      <w:jc w:val="left"/>
    </w:pPr>
    <w:rPr>
      <w:sz w:val="24"/>
      <w:szCs w:val="24"/>
    </w:rPr>
  </w:style>
  <w:style w:type="character" w:customStyle="1" w:styleId="ft9">
    <w:name w:val="ft9"/>
    <w:basedOn w:val="a1"/>
    <w:rsid w:val="00344024"/>
  </w:style>
  <w:style w:type="character" w:customStyle="1" w:styleId="ft10">
    <w:name w:val="ft10"/>
    <w:basedOn w:val="a1"/>
    <w:rsid w:val="00344024"/>
  </w:style>
  <w:style w:type="paragraph" w:customStyle="1" w:styleId="p15">
    <w:name w:val="p15"/>
    <w:basedOn w:val="a0"/>
    <w:rsid w:val="00344024"/>
    <w:pPr>
      <w:widowControl/>
      <w:spacing w:before="100" w:beforeAutospacing="1" w:after="100" w:afterAutospacing="1" w:line="240" w:lineRule="auto"/>
      <w:ind w:left="0" w:firstLine="0"/>
      <w:jc w:val="left"/>
    </w:pPr>
    <w:rPr>
      <w:sz w:val="24"/>
      <w:szCs w:val="24"/>
    </w:rPr>
  </w:style>
  <w:style w:type="paragraph" w:customStyle="1" w:styleId="p16">
    <w:name w:val="p16"/>
    <w:basedOn w:val="a0"/>
    <w:rsid w:val="00344024"/>
    <w:pPr>
      <w:widowControl/>
      <w:spacing w:before="100" w:beforeAutospacing="1" w:after="100" w:afterAutospacing="1" w:line="240" w:lineRule="auto"/>
      <w:ind w:left="0" w:firstLine="0"/>
      <w:jc w:val="left"/>
    </w:pPr>
    <w:rPr>
      <w:sz w:val="24"/>
      <w:szCs w:val="24"/>
    </w:rPr>
  </w:style>
  <w:style w:type="character" w:customStyle="1" w:styleId="ft11">
    <w:name w:val="ft11"/>
    <w:basedOn w:val="a1"/>
    <w:rsid w:val="00344024"/>
  </w:style>
  <w:style w:type="paragraph" w:customStyle="1" w:styleId="p17">
    <w:name w:val="p17"/>
    <w:basedOn w:val="a0"/>
    <w:rsid w:val="00344024"/>
    <w:pPr>
      <w:widowControl/>
      <w:spacing w:before="100" w:beforeAutospacing="1" w:after="100" w:afterAutospacing="1" w:line="240" w:lineRule="auto"/>
      <w:ind w:left="0" w:firstLine="0"/>
      <w:jc w:val="left"/>
    </w:pPr>
    <w:rPr>
      <w:sz w:val="24"/>
      <w:szCs w:val="24"/>
    </w:rPr>
  </w:style>
  <w:style w:type="character" w:customStyle="1" w:styleId="ft12">
    <w:name w:val="ft12"/>
    <w:basedOn w:val="a1"/>
    <w:rsid w:val="00344024"/>
  </w:style>
  <w:style w:type="character" w:customStyle="1" w:styleId="ft13">
    <w:name w:val="ft13"/>
    <w:basedOn w:val="a1"/>
    <w:rsid w:val="00344024"/>
  </w:style>
  <w:style w:type="paragraph" w:customStyle="1" w:styleId="p18">
    <w:name w:val="p18"/>
    <w:basedOn w:val="a0"/>
    <w:rsid w:val="00344024"/>
    <w:pPr>
      <w:widowControl/>
      <w:spacing w:before="100" w:beforeAutospacing="1" w:after="100" w:afterAutospacing="1" w:line="240" w:lineRule="auto"/>
      <w:ind w:left="0" w:firstLine="0"/>
      <w:jc w:val="left"/>
    </w:pPr>
    <w:rPr>
      <w:sz w:val="24"/>
      <w:szCs w:val="24"/>
    </w:rPr>
  </w:style>
  <w:style w:type="paragraph" w:customStyle="1" w:styleId="p19">
    <w:name w:val="p19"/>
    <w:basedOn w:val="a0"/>
    <w:rsid w:val="00344024"/>
    <w:pPr>
      <w:widowControl/>
      <w:spacing w:before="100" w:beforeAutospacing="1" w:after="100" w:afterAutospacing="1" w:line="240" w:lineRule="auto"/>
      <w:ind w:left="0" w:firstLine="0"/>
      <w:jc w:val="left"/>
    </w:pPr>
    <w:rPr>
      <w:sz w:val="24"/>
      <w:szCs w:val="24"/>
    </w:rPr>
  </w:style>
  <w:style w:type="paragraph" w:customStyle="1" w:styleId="p20">
    <w:name w:val="p20"/>
    <w:basedOn w:val="a0"/>
    <w:rsid w:val="00344024"/>
    <w:pPr>
      <w:widowControl/>
      <w:spacing w:before="100" w:beforeAutospacing="1" w:after="100" w:afterAutospacing="1" w:line="240" w:lineRule="auto"/>
      <w:ind w:left="0" w:firstLine="0"/>
      <w:jc w:val="left"/>
    </w:pPr>
    <w:rPr>
      <w:sz w:val="24"/>
      <w:szCs w:val="24"/>
    </w:rPr>
  </w:style>
  <w:style w:type="character" w:customStyle="1" w:styleId="ft14">
    <w:name w:val="ft14"/>
    <w:basedOn w:val="a1"/>
    <w:rsid w:val="00344024"/>
  </w:style>
  <w:style w:type="character" w:customStyle="1" w:styleId="ft2">
    <w:name w:val="ft2"/>
    <w:basedOn w:val="a1"/>
    <w:rsid w:val="00344024"/>
  </w:style>
  <w:style w:type="character" w:customStyle="1" w:styleId="ft15">
    <w:name w:val="ft15"/>
    <w:basedOn w:val="a1"/>
    <w:rsid w:val="00344024"/>
  </w:style>
  <w:style w:type="paragraph" w:customStyle="1" w:styleId="p21">
    <w:name w:val="p21"/>
    <w:basedOn w:val="a0"/>
    <w:rsid w:val="00344024"/>
    <w:pPr>
      <w:widowControl/>
      <w:spacing w:before="100" w:beforeAutospacing="1" w:after="100" w:afterAutospacing="1" w:line="240" w:lineRule="auto"/>
      <w:ind w:left="0" w:firstLine="0"/>
      <w:jc w:val="left"/>
    </w:pPr>
    <w:rPr>
      <w:sz w:val="24"/>
      <w:szCs w:val="24"/>
    </w:rPr>
  </w:style>
  <w:style w:type="character" w:customStyle="1" w:styleId="ft16">
    <w:name w:val="ft16"/>
    <w:basedOn w:val="a1"/>
    <w:rsid w:val="00344024"/>
  </w:style>
  <w:style w:type="paragraph" w:customStyle="1" w:styleId="p22">
    <w:name w:val="p22"/>
    <w:basedOn w:val="a0"/>
    <w:rsid w:val="00344024"/>
    <w:pPr>
      <w:widowControl/>
      <w:spacing w:before="100" w:beforeAutospacing="1" w:after="100" w:afterAutospacing="1" w:line="240" w:lineRule="auto"/>
      <w:ind w:left="0" w:firstLine="0"/>
      <w:jc w:val="left"/>
    </w:pPr>
    <w:rPr>
      <w:sz w:val="24"/>
      <w:szCs w:val="24"/>
    </w:rPr>
  </w:style>
  <w:style w:type="paragraph" w:customStyle="1" w:styleId="p23">
    <w:name w:val="p23"/>
    <w:basedOn w:val="a0"/>
    <w:rsid w:val="00344024"/>
    <w:pPr>
      <w:widowControl/>
      <w:spacing w:before="100" w:beforeAutospacing="1" w:after="100" w:afterAutospacing="1" w:line="240" w:lineRule="auto"/>
      <w:ind w:left="0" w:firstLine="0"/>
      <w:jc w:val="left"/>
    </w:pPr>
    <w:rPr>
      <w:sz w:val="24"/>
      <w:szCs w:val="24"/>
    </w:rPr>
  </w:style>
  <w:style w:type="paragraph" w:customStyle="1" w:styleId="p24">
    <w:name w:val="p24"/>
    <w:basedOn w:val="a0"/>
    <w:rsid w:val="00344024"/>
    <w:pPr>
      <w:widowControl/>
      <w:spacing w:before="100" w:beforeAutospacing="1" w:after="100" w:afterAutospacing="1" w:line="240" w:lineRule="auto"/>
      <w:ind w:left="0" w:firstLine="0"/>
      <w:jc w:val="left"/>
    </w:pPr>
    <w:rPr>
      <w:sz w:val="24"/>
      <w:szCs w:val="24"/>
    </w:rPr>
  </w:style>
  <w:style w:type="character" w:customStyle="1" w:styleId="ft18">
    <w:name w:val="ft18"/>
    <w:basedOn w:val="a1"/>
    <w:rsid w:val="00344024"/>
  </w:style>
  <w:style w:type="paragraph" w:customStyle="1" w:styleId="p25">
    <w:name w:val="p25"/>
    <w:basedOn w:val="a0"/>
    <w:rsid w:val="00344024"/>
    <w:pPr>
      <w:widowControl/>
      <w:spacing w:before="100" w:beforeAutospacing="1" w:after="100" w:afterAutospacing="1" w:line="240" w:lineRule="auto"/>
      <w:ind w:left="0" w:firstLine="0"/>
      <w:jc w:val="left"/>
    </w:pPr>
    <w:rPr>
      <w:sz w:val="24"/>
      <w:szCs w:val="24"/>
    </w:rPr>
  </w:style>
  <w:style w:type="character" w:customStyle="1" w:styleId="ft19">
    <w:name w:val="ft19"/>
    <w:basedOn w:val="a1"/>
    <w:rsid w:val="00344024"/>
  </w:style>
  <w:style w:type="character" w:customStyle="1" w:styleId="ft20">
    <w:name w:val="ft20"/>
    <w:basedOn w:val="a1"/>
    <w:rsid w:val="00344024"/>
  </w:style>
  <w:style w:type="paragraph" w:customStyle="1" w:styleId="p26">
    <w:name w:val="p26"/>
    <w:basedOn w:val="a0"/>
    <w:rsid w:val="00344024"/>
    <w:pPr>
      <w:widowControl/>
      <w:spacing w:before="100" w:beforeAutospacing="1" w:after="100" w:afterAutospacing="1" w:line="240" w:lineRule="auto"/>
      <w:ind w:left="0" w:firstLine="0"/>
      <w:jc w:val="left"/>
    </w:pPr>
    <w:rPr>
      <w:sz w:val="24"/>
      <w:szCs w:val="24"/>
    </w:rPr>
  </w:style>
  <w:style w:type="paragraph" w:customStyle="1" w:styleId="p27">
    <w:name w:val="p27"/>
    <w:basedOn w:val="a0"/>
    <w:rsid w:val="00344024"/>
    <w:pPr>
      <w:widowControl/>
      <w:spacing w:before="100" w:beforeAutospacing="1" w:after="100" w:afterAutospacing="1" w:line="240" w:lineRule="auto"/>
      <w:ind w:left="0" w:firstLine="0"/>
      <w:jc w:val="left"/>
    </w:pPr>
    <w:rPr>
      <w:sz w:val="24"/>
      <w:szCs w:val="24"/>
    </w:rPr>
  </w:style>
  <w:style w:type="paragraph" w:customStyle="1" w:styleId="p28">
    <w:name w:val="p28"/>
    <w:basedOn w:val="a0"/>
    <w:rsid w:val="00344024"/>
    <w:pPr>
      <w:widowControl/>
      <w:spacing w:before="100" w:beforeAutospacing="1" w:after="100" w:afterAutospacing="1" w:line="240" w:lineRule="auto"/>
      <w:ind w:left="0" w:firstLine="0"/>
      <w:jc w:val="left"/>
    </w:pPr>
    <w:rPr>
      <w:sz w:val="24"/>
      <w:szCs w:val="24"/>
    </w:rPr>
  </w:style>
  <w:style w:type="paragraph" w:customStyle="1" w:styleId="p29">
    <w:name w:val="p29"/>
    <w:basedOn w:val="a0"/>
    <w:rsid w:val="00344024"/>
    <w:pPr>
      <w:widowControl/>
      <w:spacing w:before="100" w:beforeAutospacing="1" w:after="100" w:afterAutospacing="1" w:line="240" w:lineRule="auto"/>
      <w:ind w:left="0" w:firstLine="0"/>
      <w:jc w:val="left"/>
    </w:pPr>
    <w:rPr>
      <w:sz w:val="24"/>
      <w:szCs w:val="24"/>
    </w:rPr>
  </w:style>
  <w:style w:type="paragraph" w:customStyle="1" w:styleId="p30">
    <w:name w:val="p30"/>
    <w:basedOn w:val="a0"/>
    <w:rsid w:val="00344024"/>
    <w:pPr>
      <w:widowControl/>
      <w:spacing w:before="100" w:beforeAutospacing="1" w:after="100" w:afterAutospacing="1" w:line="240" w:lineRule="auto"/>
      <w:ind w:left="0" w:firstLine="0"/>
      <w:jc w:val="left"/>
    </w:pPr>
    <w:rPr>
      <w:sz w:val="24"/>
      <w:szCs w:val="24"/>
    </w:rPr>
  </w:style>
  <w:style w:type="paragraph" w:customStyle="1" w:styleId="p31">
    <w:name w:val="p31"/>
    <w:basedOn w:val="a0"/>
    <w:rsid w:val="00344024"/>
    <w:pPr>
      <w:widowControl/>
      <w:spacing w:before="100" w:beforeAutospacing="1" w:after="100" w:afterAutospacing="1" w:line="240" w:lineRule="auto"/>
      <w:ind w:left="0" w:firstLine="0"/>
      <w:jc w:val="left"/>
    </w:pPr>
    <w:rPr>
      <w:sz w:val="24"/>
      <w:szCs w:val="24"/>
    </w:rPr>
  </w:style>
  <w:style w:type="character" w:customStyle="1" w:styleId="ft23">
    <w:name w:val="ft23"/>
    <w:basedOn w:val="a1"/>
    <w:rsid w:val="00344024"/>
  </w:style>
  <w:style w:type="character" w:customStyle="1" w:styleId="ft24">
    <w:name w:val="ft24"/>
    <w:basedOn w:val="a1"/>
    <w:rsid w:val="00344024"/>
  </w:style>
  <w:style w:type="paragraph" w:customStyle="1" w:styleId="p32">
    <w:name w:val="p32"/>
    <w:basedOn w:val="a0"/>
    <w:rsid w:val="00344024"/>
    <w:pPr>
      <w:widowControl/>
      <w:spacing w:before="100" w:beforeAutospacing="1" w:after="100" w:afterAutospacing="1" w:line="240" w:lineRule="auto"/>
      <w:ind w:left="0" w:firstLine="0"/>
      <w:jc w:val="left"/>
    </w:pPr>
    <w:rPr>
      <w:sz w:val="24"/>
      <w:szCs w:val="24"/>
    </w:rPr>
  </w:style>
  <w:style w:type="paragraph" w:customStyle="1" w:styleId="p33">
    <w:name w:val="p33"/>
    <w:basedOn w:val="a0"/>
    <w:rsid w:val="00344024"/>
    <w:pPr>
      <w:widowControl/>
      <w:spacing w:before="100" w:beforeAutospacing="1" w:after="100" w:afterAutospacing="1" w:line="240" w:lineRule="auto"/>
      <w:ind w:left="0" w:firstLine="0"/>
      <w:jc w:val="left"/>
    </w:pPr>
    <w:rPr>
      <w:sz w:val="24"/>
      <w:szCs w:val="24"/>
    </w:rPr>
  </w:style>
  <w:style w:type="character" w:styleId="af7">
    <w:name w:val="Strong"/>
    <w:basedOn w:val="a1"/>
    <w:uiPriority w:val="22"/>
    <w:qFormat/>
    <w:rsid w:val="00344024"/>
    <w:rPr>
      <w:b/>
      <w:bCs/>
    </w:rPr>
  </w:style>
  <w:style w:type="paragraph" w:customStyle="1" w:styleId="af8">
    <w:name w:val="список с точками"/>
    <w:basedOn w:val="a0"/>
    <w:rsid w:val="00344024"/>
    <w:pPr>
      <w:widowControl/>
      <w:tabs>
        <w:tab w:val="num" w:pos="720"/>
        <w:tab w:val="num" w:pos="756"/>
      </w:tabs>
      <w:spacing w:line="312" w:lineRule="auto"/>
      <w:ind w:left="756" w:hanging="360"/>
    </w:pPr>
    <w:rPr>
      <w:sz w:val="24"/>
      <w:szCs w:val="24"/>
    </w:rPr>
  </w:style>
  <w:style w:type="character" w:customStyle="1" w:styleId="50">
    <w:name w:val="Заголовок 5 Знак"/>
    <w:basedOn w:val="a1"/>
    <w:link w:val="5"/>
    <w:uiPriority w:val="9"/>
    <w:semiHidden/>
    <w:rsid w:val="000F51F2"/>
    <w:rPr>
      <w:rFonts w:asciiTheme="majorHAnsi" w:eastAsiaTheme="majorEastAsia" w:hAnsiTheme="majorHAnsi" w:cstheme="majorBidi"/>
      <w:color w:val="1F4D78" w:themeColor="accent1" w:themeShade="7F"/>
      <w:sz w:val="20"/>
      <w:szCs w:val="20"/>
      <w:lang w:eastAsia="ru-RU"/>
    </w:rPr>
  </w:style>
  <w:style w:type="character" w:customStyle="1" w:styleId="ReportHead0">
    <w:name w:val="Report_Head Знак"/>
    <w:basedOn w:val="a1"/>
    <w:link w:val="ReportHead"/>
    <w:rsid w:val="00A302C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350111">
      <w:bodyDiv w:val="1"/>
      <w:marLeft w:val="0"/>
      <w:marRight w:val="0"/>
      <w:marTop w:val="0"/>
      <w:marBottom w:val="0"/>
      <w:divBdr>
        <w:top w:val="none" w:sz="0" w:space="0" w:color="auto"/>
        <w:left w:val="none" w:sz="0" w:space="0" w:color="auto"/>
        <w:bottom w:val="none" w:sz="0" w:space="0" w:color="auto"/>
        <w:right w:val="none" w:sz="0" w:space="0" w:color="auto"/>
      </w:divBdr>
    </w:div>
    <w:div w:id="842355831">
      <w:bodyDiv w:val="1"/>
      <w:marLeft w:val="0"/>
      <w:marRight w:val="0"/>
      <w:marTop w:val="0"/>
      <w:marBottom w:val="0"/>
      <w:divBdr>
        <w:top w:val="none" w:sz="0" w:space="0" w:color="auto"/>
        <w:left w:val="none" w:sz="0" w:space="0" w:color="auto"/>
        <w:bottom w:val="none" w:sz="0" w:space="0" w:color="auto"/>
        <w:right w:val="none" w:sz="0" w:space="0" w:color="auto"/>
      </w:divBdr>
    </w:div>
    <w:div w:id="1222404017">
      <w:bodyDiv w:val="1"/>
      <w:marLeft w:val="0"/>
      <w:marRight w:val="0"/>
      <w:marTop w:val="0"/>
      <w:marBottom w:val="0"/>
      <w:divBdr>
        <w:top w:val="none" w:sz="0" w:space="0" w:color="auto"/>
        <w:left w:val="none" w:sz="0" w:space="0" w:color="auto"/>
        <w:bottom w:val="none" w:sz="0" w:space="0" w:color="auto"/>
        <w:right w:val="none" w:sz="0" w:space="0" w:color="auto"/>
      </w:divBdr>
    </w:div>
    <w:div w:id="1750536446">
      <w:bodyDiv w:val="1"/>
      <w:marLeft w:val="0"/>
      <w:marRight w:val="0"/>
      <w:marTop w:val="0"/>
      <w:marBottom w:val="0"/>
      <w:divBdr>
        <w:top w:val="none" w:sz="0" w:space="0" w:color="auto"/>
        <w:left w:val="none" w:sz="0" w:space="0" w:color="auto"/>
        <w:bottom w:val="none" w:sz="0" w:space="0" w:color="auto"/>
        <w:right w:val="none" w:sz="0" w:space="0" w:color="auto"/>
      </w:divBdr>
    </w:div>
    <w:div w:id="198326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C6C33-8302-4B33-8F1F-4888BFF0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3581</Words>
  <Characters>20416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2025-04-16T12:04:00Z</dcterms:created>
  <dcterms:modified xsi:type="dcterms:W3CDTF">2026-05-07T09:43:00Z</dcterms:modified>
</cp:coreProperties>
</file>