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FCC" w:rsidRDefault="00677FCC" w:rsidP="00677FC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677FCC" w:rsidRDefault="00677FCC" w:rsidP="00677FCC">
      <w:pPr>
        <w:pStyle w:val="ReportHead"/>
        <w:suppressAutoHyphens/>
        <w:rPr>
          <w:sz w:val="24"/>
        </w:rPr>
      </w:pPr>
    </w:p>
    <w:p w:rsidR="00677FCC" w:rsidRDefault="00677FCC" w:rsidP="00677FC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677FCC" w:rsidRDefault="00677FCC" w:rsidP="00677FC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677FCC" w:rsidRDefault="00677FCC" w:rsidP="00677FC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677FCC" w:rsidRDefault="00677FCC" w:rsidP="00677FCC">
      <w:pPr>
        <w:pStyle w:val="ReportHead"/>
        <w:suppressAutoHyphens/>
        <w:rPr>
          <w:sz w:val="24"/>
        </w:rPr>
      </w:pPr>
    </w:p>
    <w:p w:rsidR="00677FCC" w:rsidRDefault="00677FCC" w:rsidP="00677FCC">
      <w:pPr>
        <w:pStyle w:val="ReportHead"/>
        <w:suppressAutoHyphens/>
        <w:rPr>
          <w:sz w:val="24"/>
        </w:rPr>
      </w:pPr>
      <w:r>
        <w:rPr>
          <w:sz w:val="24"/>
        </w:rPr>
        <w:t>Кафедра механики материалов, конструкций и машин</w:t>
      </w:r>
    </w:p>
    <w:p w:rsidR="00677FCC" w:rsidRDefault="00677FCC" w:rsidP="00677FCC">
      <w:pPr>
        <w:pStyle w:val="ReportHead"/>
        <w:suppressAutoHyphens/>
        <w:rPr>
          <w:sz w:val="24"/>
        </w:rPr>
      </w:pPr>
    </w:p>
    <w:p w:rsidR="00677FCC" w:rsidRDefault="00677FCC" w:rsidP="00677FCC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Pr="005013EC" w:rsidRDefault="00F41F10" w:rsidP="00923DCF">
      <w:pPr>
        <w:pStyle w:val="ReportHead"/>
        <w:suppressAutoHyphens/>
        <w:jc w:val="right"/>
        <w:rPr>
          <w:i/>
          <w:sz w:val="24"/>
        </w:rPr>
      </w:pPr>
      <w:r w:rsidRPr="005013EC">
        <w:rPr>
          <w:i/>
          <w:sz w:val="24"/>
        </w:rPr>
        <w:t>На правах рукописи</w:t>
      </w:r>
    </w:p>
    <w:p w:rsidR="001A4A80" w:rsidRPr="005013EC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572BE1" w:rsidRPr="005013EC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5013EC">
        <w:rPr>
          <w:b/>
          <w:szCs w:val="28"/>
        </w:rPr>
        <w:t xml:space="preserve">МЕТОДИЧЕСКИЕ УКАЗАНИЯ ДЛЯ ОБУЧАЮЩИХСЯ </w:t>
      </w:r>
    </w:p>
    <w:p w:rsidR="001A4A80" w:rsidRPr="005013EC" w:rsidRDefault="001A4A80" w:rsidP="001A4A80">
      <w:pPr>
        <w:pStyle w:val="ReportHead"/>
        <w:suppressAutoHyphens/>
        <w:spacing w:before="120"/>
        <w:rPr>
          <w:b/>
          <w:sz w:val="24"/>
        </w:rPr>
      </w:pPr>
      <w:r w:rsidRPr="005013EC">
        <w:rPr>
          <w:b/>
          <w:szCs w:val="28"/>
        </w:rPr>
        <w:t>ПО ОСВОЕНИЮ ДИСЦИПЛИНЫ</w:t>
      </w:r>
      <w:r w:rsidRPr="005013EC">
        <w:rPr>
          <w:b/>
          <w:sz w:val="24"/>
        </w:rPr>
        <w:t xml:space="preserve"> </w:t>
      </w:r>
    </w:p>
    <w:p w:rsidR="004151FE" w:rsidRPr="005013EC" w:rsidRDefault="004151FE" w:rsidP="001A4A80">
      <w:pPr>
        <w:pStyle w:val="ReportHead"/>
        <w:suppressAutoHyphens/>
        <w:spacing w:before="120"/>
        <w:rPr>
          <w:i/>
          <w:sz w:val="24"/>
        </w:rPr>
      </w:pPr>
    </w:p>
    <w:p w:rsidR="00A35763" w:rsidRDefault="00A35763" w:rsidP="00A35763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1.Д.В.</w:t>
      </w:r>
      <w:proofErr w:type="gramEnd"/>
      <w:r>
        <w:rPr>
          <w:i/>
          <w:sz w:val="24"/>
        </w:rPr>
        <w:t>13 Коррозия и защита от коррозии»</w:t>
      </w:r>
    </w:p>
    <w:p w:rsidR="00A35763" w:rsidRDefault="00A35763" w:rsidP="00A35763">
      <w:pPr>
        <w:pStyle w:val="ReportHead"/>
        <w:suppressAutoHyphens/>
        <w:rPr>
          <w:sz w:val="24"/>
        </w:rPr>
      </w:pPr>
    </w:p>
    <w:p w:rsidR="00A35763" w:rsidRDefault="00A35763" w:rsidP="00A3576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A35763" w:rsidRDefault="00A35763" w:rsidP="00A3576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A35763" w:rsidRDefault="00A35763" w:rsidP="00A35763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A35763" w:rsidRDefault="00A35763" w:rsidP="00A3576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20.03.01 Техносферная безопасность</w:t>
      </w:r>
    </w:p>
    <w:p w:rsidR="00A35763" w:rsidRDefault="00A35763" w:rsidP="00A3576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A35763" w:rsidRDefault="00A35763" w:rsidP="00A3576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Промышленная безопасность и производственный контроль</w:t>
      </w:r>
    </w:p>
    <w:p w:rsidR="00A35763" w:rsidRDefault="00A35763" w:rsidP="00A3576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A35763" w:rsidRDefault="00A35763" w:rsidP="00A35763">
      <w:pPr>
        <w:pStyle w:val="ReportHead"/>
        <w:suppressAutoHyphens/>
        <w:rPr>
          <w:sz w:val="24"/>
        </w:rPr>
      </w:pPr>
    </w:p>
    <w:p w:rsidR="00A35763" w:rsidRDefault="00A35763" w:rsidP="00A35763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A35763" w:rsidRDefault="00A35763" w:rsidP="00A3576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A35763" w:rsidRDefault="00A35763" w:rsidP="00A35763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A35763" w:rsidRDefault="00677FCC" w:rsidP="00A3576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A35763">
        <w:rPr>
          <w:i/>
          <w:sz w:val="24"/>
          <w:u w:val="single"/>
        </w:rPr>
        <w:t>чная</w:t>
      </w:r>
    </w:p>
    <w:p w:rsidR="00A35763" w:rsidRDefault="00A35763" w:rsidP="00A35763">
      <w:pPr>
        <w:pStyle w:val="ReportHead"/>
        <w:suppressAutoHyphens/>
        <w:rPr>
          <w:sz w:val="24"/>
        </w:rPr>
      </w:pPr>
    </w:p>
    <w:p w:rsidR="00E50388" w:rsidRDefault="00E50388" w:rsidP="00E50388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</w:pPr>
    </w:p>
    <w:p w:rsidR="001A4A80" w:rsidRPr="005013EC" w:rsidRDefault="001A4A80" w:rsidP="001A4A80">
      <w:pPr>
        <w:pStyle w:val="ReportHead"/>
        <w:suppressAutoHyphens/>
        <w:rPr>
          <w:sz w:val="24"/>
        </w:rPr>
        <w:sectPr w:rsidR="001A4A80" w:rsidRPr="005013EC" w:rsidSect="004D3FFE">
          <w:pgSz w:w="11906" w:h="16838"/>
          <w:pgMar w:top="567" w:right="567" w:bottom="567" w:left="851" w:header="0" w:footer="510" w:gutter="0"/>
          <w:cols w:space="708"/>
          <w:docGrid w:linePitch="360"/>
        </w:sectPr>
      </w:pPr>
      <w:r w:rsidRPr="005013EC">
        <w:rPr>
          <w:sz w:val="24"/>
        </w:rPr>
        <w:t xml:space="preserve">Год набора </w:t>
      </w:r>
      <w:r w:rsidR="00072DE1">
        <w:rPr>
          <w:sz w:val="24"/>
        </w:rPr>
        <w:t>202</w:t>
      </w:r>
      <w:r w:rsidR="00677FCC">
        <w:rPr>
          <w:sz w:val="24"/>
        </w:rPr>
        <w:t>6</w:t>
      </w:r>
    </w:p>
    <w:p w:rsidR="008948AA" w:rsidRPr="005013EC" w:rsidRDefault="008948AA" w:rsidP="008948AA">
      <w:pPr>
        <w:jc w:val="both"/>
        <w:rPr>
          <w:rFonts w:eastAsia="Calibri"/>
          <w:sz w:val="28"/>
          <w:szCs w:val="28"/>
        </w:rPr>
      </w:pPr>
      <w:bookmarkStart w:id="1" w:name="BookmarkTestIsMustDelChr13"/>
      <w:bookmarkEnd w:id="1"/>
    </w:p>
    <w:p w:rsidR="008948AA" w:rsidRPr="005013EC" w:rsidRDefault="008948AA" w:rsidP="008948AA">
      <w:pPr>
        <w:jc w:val="both"/>
        <w:rPr>
          <w:rFonts w:eastAsia="Calibri"/>
        </w:rPr>
      </w:pPr>
      <w:r w:rsidRPr="005013EC">
        <w:rPr>
          <w:rFonts w:eastAsia="Calibri"/>
        </w:rPr>
        <w:t>Методические указания рассмотрены и одобрены на заседании кафедры</w:t>
      </w:r>
    </w:p>
    <w:p w:rsidR="008948AA" w:rsidRPr="005013EC" w:rsidRDefault="008948AA" w:rsidP="008948AA">
      <w:pPr>
        <w:jc w:val="both"/>
        <w:rPr>
          <w:rFonts w:eastAsia="Calibri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948AA" w:rsidRPr="005013EC" w:rsidTr="008948AA">
        <w:tc>
          <w:tcPr>
            <w:tcW w:w="9571" w:type="dxa"/>
          </w:tcPr>
          <w:p w:rsidR="008948AA" w:rsidRPr="005013EC" w:rsidRDefault="008948AA" w:rsidP="008948AA">
            <w:pPr>
              <w:pStyle w:val="ReportHead"/>
              <w:suppressAutoHyphens/>
              <w:rPr>
                <w:rFonts w:eastAsia="Calibri"/>
                <w:sz w:val="24"/>
                <w:szCs w:val="24"/>
              </w:rPr>
            </w:pPr>
            <w:r w:rsidRPr="005013EC">
              <w:rPr>
                <w:sz w:val="24"/>
                <w:szCs w:val="24"/>
              </w:rPr>
              <w:t>механики материалов, конструкций и машин</w:t>
            </w:r>
          </w:p>
        </w:tc>
      </w:tr>
      <w:tr w:rsidR="008948AA" w:rsidRPr="005013EC" w:rsidTr="008948AA">
        <w:tc>
          <w:tcPr>
            <w:tcW w:w="9571" w:type="dxa"/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rPr>
                <w:i/>
                <w:sz w:val="24"/>
                <w:vertAlign w:val="superscript"/>
              </w:rPr>
            </w:pPr>
            <w:r w:rsidRPr="005013EC">
              <w:rPr>
                <w:i/>
                <w:sz w:val="24"/>
                <w:vertAlign w:val="superscript"/>
              </w:rPr>
              <w:t>наименование кафедры</w:t>
            </w:r>
          </w:p>
        </w:tc>
      </w:tr>
    </w:tbl>
    <w:p w:rsidR="008948AA" w:rsidRPr="005013EC" w:rsidRDefault="008948AA" w:rsidP="008948AA">
      <w:pPr>
        <w:jc w:val="both"/>
        <w:rPr>
          <w:rFonts w:eastAsia="Calibri"/>
          <w:sz w:val="28"/>
          <w:szCs w:val="28"/>
        </w:rPr>
      </w:pPr>
    </w:p>
    <w:p w:rsidR="008948AA" w:rsidRPr="005013EC" w:rsidRDefault="008948AA" w:rsidP="008948AA">
      <w:pPr>
        <w:jc w:val="both"/>
        <w:rPr>
          <w:rFonts w:eastAsia="Calibri"/>
          <w:sz w:val="28"/>
          <w:szCs w:val="28"/>
        </w:rPr>
      </w:pPr>
    </w:p>
    <w:p w:rsidR="008948AA" w:rsidRPr="005013EC" w:rsidRDefault="008948AA" w:rsidP="008948AA">
      <w:pPr>
        <w:jc w:val="both"/>
      </w:pPr>
      <w:r w:rsidRPr="005013EC">
        <w:rPr>
          <w:rFonts w:eastAsia="Calibri"/>
        </w:rPr>
        <w:t xml:space="preserve"> </w:t>
      </w:r>
      <w:r w:rsidRPr="005013EC">
        <w:t xml:space="preserve">протокол № </w:t>
      </w:r>
      <w:r w:rsidR="00F63CD2">
        <w:t>13</w:t>
      </w:r>
      <w:r w:rsidRPr="005013EC">
        <w:t xml:space="preserve"> от </w:t>
      </w:r>
      <w:r w:rsidR="00072DE1">
        <w:t>«</w:t>
      </w:r>
      <w:r w:rsidR="00F63CD2">
        <w:t>16</w:t>
      </w:r>
      <w:bookmarkStart w:id="2" w:name="_GoBack"/>
      <w:bookmarkEnd w:id="2"/>
      <w:r w:rsidR="00072DE1">
        <w:t xml:space="preserve">» </w:t>
      </w:r>
      <w:r w:rsidR="00677FCC">
        <w:t xml:space="preserve">марта </w:t>
      </w:r>
      <w:r w:rsidR="00072DE1">
        <w:t xml:space="preserve"> 202</w:t>
      </w:r>
      <w:r w:rsidR="00677FCC">
        <w:t>6</w:t>
      </w:r>
      <w:r w:rsidRPr="005013EC">
        <w:t xml:space="preserve"> г.</w:t>
      </w:r>
    </w:p>
    <w:p w:rsidR="008948AA" w:rsidRPr="005013EC" w:rsidRDefault="008948AA" w:rsidP="008948AA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p w:rsidR="008948AA" w:rsidRPr="005013EC" w:rsidRDefault="008948AA" w:rsidP="008948AA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tbl>
      <w:tblPr>
        <w:tblStyle w:val="ae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310"/>
        <w:gridCol w:w="3191"/>
      </w:tblGrid>
      <w:tr w:rsidR="008948AA" w:rsidRPr="005013EC" w:rsidTr="008948AA">
        <w:tc>
          <w:tcPr>
            <w:tcW w:w="5070" w:type="dxa"/>
            <w:tcBorders>
              <w:top w:val="nil"/>
              <w:left w:val="nil"/>
              <w:bottom w:val="single" w:sz="4" w:space="0" w:color="auto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5013EC">
              <w:rPr>
                <w:sz w:val="24"/>
                <w:szCs w:val="24"/>
              </w:rPr>
              <w:t>Заведующий кафедрой</w:t>
            </w:r>
          </w:p>
          <w:p w:rsidR="008948AA" w:rsidRPr="005013EC" w:rsidRDefault="008948AA" w:rsidP="008948AA">
            <w:pPr>
              <w:pStyle w:val="ReportHead"/>
              <w:suppressAutoHyphens/>
              <w:jc w:val="left"/>
              <w:rPr>
                <w:sz w:val="24"/>
                <w:szCs w:val="24"/>
              </w:rPr>
            </w:pPr>
            <w:r w:rsidRPr="005013EC">
              <w:rPr>
                <w:sz w:val="24"/>
                <w:szCs w:val="24"/>
              </w:rPr>
              <w:t>механики материалов, конструкций и машин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5013EC">
              <w:rPr>
                <w:sz w:val="24"/>
                <w:szCs w:val="24"/>
              </w:rPr>
              <w:t>Е.В. Пояркова</w:t>
            </w:r>
          </w:p>
        </w:tc>
      </w:tr>
      <w:tr w:rsidR="008948AA" w:rsidRPr="005013EC" w:rsidTr="008948AA">
        <w:tc>
          <w:tcPr>
            <w:tcW w:w="5070" w:type="dxa"/>
            <w:tcBorders>
              <w:left w:val="nil"/>
              <w:bottom w:val="nil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5013EC">
              <w:rPr>
                <w:i/>
                <w:sz w:val="24"/>
                <w:vertAlign w:val="superscript"/>
              </w:rPr>
              <w:t>наименование кафедры</w:t>
            </w:r>
          </w:p>
        </w:tc>
        <w:tc>
          <w:tcPr>
            <w:tcW w:w="1310" w:type="dxa"/>
            <w:tcBorders>
              <w:bottom w:val="nil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5013EC">
              <w:rPr>
                <w:i/>
                <w:sz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5013EC">
              <w:rPr>
                <w:i/>
                <w:sz w:val="24"/>
                <w:vertAlign w:val="superscript"/>
              </w:rPr>
              <w:t>расшифровка подписи</w:t>
            </w:r>
          </w:p>
        </w:tc>
      </w:tr>
      <w:tr w:rsidR="008948AA" w:rsidRPr="005013EC" w:rsidTr="008948AA">
        <w:tc>
          <w:tcPr>
            <w:tcW w:w="5070" w:type="dxa"/>
            <w:tcBorders>
              <w:top w:val="nil"/>
              <w:left w:val="nil"/>
              <w:bottom w:val="nil"/>
            </w:tcBorders>
          </w:tcPr>
          <w:p w:rsidR="008948AA" w:rsidRPr="005013EC" w:rsidRDefault="008948AA" w:rsidP="008948AA">
            <w:pPr>
              <w:pStyle w:val="ReportHead"/>
              <w:tabs>
                <w:tab w:val="center" w:pos="6378"/>
                <w:tab w:val="left" w:pos="10432"/>
              </w:tabs>
              <w:suppressAutoHyphens/>
              <w:jc w:val="both"/>
              <w:rPr>
                <w:i/>
                <w:szCs w:val="28"/>
              </w:rPr>
            </w:pPr>
          </w:p>
          <w:p w:rsidR="008948AA" w:rsidRPr="005013EC" w:rsidRDefault="008948AA" w:rsidP="008948AA">
            <w:pPr>
              <w:pStyle w:val="ReportHead"/>
              <w:tabs>
                <w:tab w:val="center" w:pos="6378"/>
                <w:tab w:val="left" w:pos="10432"/>
              </w:tabs>
              <w:suppressAutoHyphens/>
              <w:jc w:val="both"/>
              <w:rPr>
                <w:szCs w:val="28"/>
              </w:rPr>
            </w:pPr>
            <w:r w:rsidRPr="005013EC">
              <w:rPr>
                <w:i/>
                <w:szCs w:val="28"/>
              </w:rPr>
              <w:t>Составители:</w:t>
            </w:r>
          </w:p>
        </w:tc>
        <w:tc>
          <w:tcPr>
            <w:tcW w:w="1310" w:type="dxa"/>
            <w:tcBorders>
              <w:top w:val="nil"/>
              <w:bottom w:val="nil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</w:tcPr>
          <w:p w:rsidR="008948AA" w:rsidRPr="005013EC" w:rsidRDefault="008948AA" w:rsidP="008948A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</w:tr>
    </w:tbl>
    <w:p w:rsidR="0052519D" w:rsidRPr="005013EC" w:rsidRDefault="0052519D" w:rsidP="0052519D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 w:rsidRPr="005013EC">
        <w:rPr>
          <w:sz w:val="24"/>
        </w:rPr>
        <w:t xml:space="preserve">Заведующий кафедрой </w:t>
      </w:r>
    </w:p>
    <w:p w:rsidR="0052519D" w:rsidRPr="005013EC" w:rsidRDefault="0052519D" w:rsidP="0052519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 w:rsidRPr="005013EC">
        <w:rPr>
          <w:sz w:val="24"/>
          <w:u w:val="single"/>
        </w:rPr>
        <w:t xml:space="preserve">механики материалов, конструкций и машин               </w:t>
      </w:r>
      <w:r w:rsidR="00D6582C">
        <w:rPr>
          <w:sz w:val="24"/>
          <w:u w:val="single"/>
        </w:rPr>
        <w:t xml:space="preserve">                         </w:t>
      </w:r>
      <w:r w:rsidR="003A63FA">
        <w:rPr>
          <w:sz w:val="24"/>
          <w:u w:val="single"/>
        </w:rPr>
        <w:t xml:space="preserve">   </w:t>
      </w:r>
      <w:r w:rsidRPr="005013EC">
        <w:rPr>
          <w:sz w:val="24"/>
          <w:u w:val="single"/>
        </w:rPr>
        <w:t>Е.В. Пояркова</w:t>
      </w:r>
    </w:p>
    <w:p w:rsidR="0052519D" w:rsidRPr="005013EC" w:rsidRDefault="0052519D" w:rsidP="0052519D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 w:rsidRPr="005013EC">
        <w:rPr>
          <w:i/>
          <w:sz w:val="24"/>
          <w:vertAlign w:val="superscript"/>
        </w:rPr>
        <w:t xml:space="preserve">                                  должность                                                            подпись                               расшифровка подписи</w:t>
      </w:r>
    </w:p>
    <w:p w:rsidR="008948AA" w:rsidRPr="005013EC" w:rsidRDefault="008948AA" w:rsidP="008948AA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 w:rsidRPr="005013EC">
        <w:rPr>
          <w:sz w:val="24"/>
        </w:rPr>
        <w:t xml:space="preserve">Доцент кафедры механики материалов, </w:t>
      </w:r>
    </w:p>
    <w:p w:rsidR="008948AA" w:rsidRPr="005013EC" w:rsidRDefault="008948AA" w:rsidP="008948AA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 w:rsidRPr="005013EC">
        <w:rPr>
          <w:sz w:val="24"/>
          <w:u w:val="single"/>
        </w:rPr>
        <w:t xml:space="preserve">конструкций и машин                                                                                  Е.Ю. Приймак          </w:t>
      </w:r>
    </w:p>
    <w:p w:rsidR="008948AA" w:rsidRPr="005013EC" w:rsidRDefault="008948AA" w:rsidP="008948AA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 w:rsidRPr="005013EC">
        <w:rPr>
          <w:i/>
          <w:sz w:val="24"/>
          <w:vertAlign w:val="superscript"/>
        </w:rPr>
        <w:t xml:space="preserve">                                 должность                                                            подпись                                 расшифровка подписи</w:t>
      </w: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775F92" w:rsidRPr="005013EC" w:rsidRDefault="00775F92" w:rsidP="001A4A80">
      <w:pPr>
        <w:jc w:val="both"/>
        <w:rPr>
          <w:snapToGrid w:val="0"/>
          <w:sz w:val="28"/>
          <w:szCs w:val="28"/>
        </w:rPr>
      </w:pPr>
    </w:p>
    <w:p w:rsidR="00775F92" w:rsidRPr="005013EC" w:rsidRDefault="00775F92" w:rsidP="001A4A80">
      <w:pPr>
        <w:jc w:val="both"/>
        <w:rPr>
          <w:snapToGrid w:val="0"/>
          <w:sz w:val="28"/>
          <w:szCs w:val="28"/>
        </w:rPr>
      </w:pPr>
    </w:p>
    <w:p w:rsidR="00775F92" w:rsidRPr="005013EC" w:rsidRDefault="00775F92" w:rsidP="001A4A80">
      <w:pPr>
        <w:jc w:val="both"/>
        <w:rPr>
          <w:snapToGrid w:val="0"/>
          <w:sz w:val="28"/>
          <w:szCs w:val="28"/>
        </w:rPr>
      </w:pPr>
    </w:p>
    <w:p w:rsidR="00775F92" w:rsidRPr="005013EC" w:rsidRDefault="00775F92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7416AA" w:rsidRPr="005013EC" w:rsidRDefault="007416AA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5013EC" w:rsidRDefault="001A4A80" w:rsidP="001A4A80">
      <w:pPr>
        <w:jc w:val="both"/>
        <w:rPr>
          <w:snapToGrid w:val="0"/>
          <w:sz w:val="28"/>
          <w:szCs w:val="28"/>
        </w:rPr>
      </w:pPr>
    </w:p>
    <w:p w:rsidR="00D45B0E" w:rsidRPr="005013EC" w:rsidRDefault="001A4A80" w:rsidP="008948AA">
      <w:pPr>
        <w:pStyle w:val="ReportHead"/>
        <w:suppressAutoHyphens/>
        <w:spacing w:before="120"/>
        <w:jc w:val="both"/>
        <w:rPr>
          <w:rFonts w:eastAsia="Calibri"/>
          <w:sz w:val="24"/>
          <w:szCs w:val="24"/>
        </w:rPr>
      </w:pPr>
      <w:r w:rsidRPr="005013EC">
        <w:rPr>
          <w:rFonts w:eastAsia="Calibri"/>
          <w:sz w:val="24"/>
          <w:szCs w:val="24"/>
        </w:rPr>
        <w:t xml:space="preserve">Методические </w:t>
      </w:r>
      <w:r w:rsidR="00B301FA" w:rsidRPr="005013EC">
        <w:rPr>
          <w:rFonts w:eastAsia="Calibri"/>
          <w:sz w:val="24"/>
          <w:szCs w:val="24"/>
        </w:rPr>
        <w:t>указания являются</w:t>
      </w:r>
      <w:r w:rsidRPr="005013EC">
        <w:rPr>
          <w:rFonts w:eastAsia="Calibri"/>
          <w:sz w:val="24"/>
          <w:szCs w:val="24"/>
        </w:rPr>
        <w:t xml:space="preserve"> приложением к рабочей программе по дисциплине </w:t>
      </w:r>
      <w:r w:rsidR="00036054" w:rsidRPr="00036054">
        <w:rPr>
          <w:rFonts w:eastAsia="Calibri"/>
          <w:sz w:val="24"/>
          <w:szCs w:val="24"/>
        </w:rPr>
        <w:t>«Коррозия и защита от коррозии»</w:t>
      </w:r>
      <w:r w:rsidRPr="005013EC">
        <w:rPr>
          <w:rFonts w:eastAsia="Calibri"/>
          <w:sz w:val="24"/>
          <w:szCs w:val="24"/>
        </w:rPr>
        <w:t xml:space="preserve">, зарегистрированной в ЦИТ под учетным номером___________  </w:t>
      </w:r>
    </w:p>
    <w:p w:rsidR="00D45B0E" w:rsidRPr="005013EC" w:rsidRDefault="00D45B0E" w:rsidP="008948AA">
      <w:pPr>
        <w:pStyle w:val="ReportHead"/>
        <w:suppressAutoHyphens/>
        <w:spacing w:before="120"/>
        <w:jc w:val="both"/>
        <w:rPr>
          <w:rFonts w:eastAsia="Calibri"/>
          <w:sz w:val="24"/>
          <w:szCs w:val="24"/>
        </w:rPr>
      </w:pPr>
      <w:r w:rsidRPr="005013EC">
        <w:rPr>
          <w:rFonts w:eastAsia="Calibri"/>
          <w:sz w:val="24"/>
          <w:szCs w:val="24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88352822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3307B2" w:rsidRPr="005013EC" w:rsidRDefault="00C72CC3" w:rsidP="00EF38EE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5013EC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72CC3" w:rsidRPr="005013EC" w:rsidRDefault="00C72CC3" w:rsidP="00EF38EE">
          <w:pPr>
            <w:spacing w:line="360" w:lineRule="auto"/>
            <w:rPr>
              <w:sz w:val="28"/>
              <w:szCs w:val="28"/>
            </w:rPr>
          </w:pPr>
        </w:p>
        <w:p w:rsidR="00283B91" w:rsidRDefault="003307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5013EC">
            <w:rPr>
              <w:sz w:val="28"/>
              <w:szCs w:val="28"/>
            </w:rPr>
            <w:fldChar w:fldCharType="begin"/>
          </w:r>
          <w:r w:rsidRPr="005013EC">
            <w:rPr>
              <w:sz w:val="28"/>
              <w:szCs w:val="28"/>
            </w:rPr>
            <w:instrText xml:space="preserve"> TOC \o "1-3" \h \z \u </w:instrText>
          </w:r>
          <w:r w:rsidRPr="005013EC">
            <w:rPr>
              <w:sz w:val="28"/>
              <w:szCs w:val="28"/>
            </w:rPr>
            <w:fldChar w:fldCharType="separate"/>
          </w:r>
          <w:hyperlink w:anchor="_Toc59892754" w:history="1">
            <w:r w:rsidR="00283B91" w:rsidRPr="00425327">
              <w:rPr>
                <w:rStyle w:val="a9"/>
                <w:noProof/>
                <w:lang w:bidi="or-IN"/>
              </w:rPr>
              <w:t>1.</w:t>
            </w:r>
            <w:r w:rsidR="00283B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3B91" w:rsidRPr="00425327">
              <w:rPr>
                <w:rStyle w:val="a9"/>
                <w:noProof/>
                <w:lang w:bidi="or-IN"/>
              </w:rPr>
              <w:t>Планирование и организация времени, необходимого для изучения дисциплины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_Toc59892754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4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55" w:history="1">
            <w:r w:rsidR="00283B91" w:rsidRPr="00425327">
              <w:rPr>
                <w:rStyle w:val="a9"/>
                <w:noProof/>
                <w:lang w:bidi="or-IN"/>
              </w:rPr>
              <w:t>2.</w:t>
            </w:r>
            <w:r w:rsidR="00283B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3B91" w:rsidRPr="00425327">
              <w:rPr>
                <w:rStyle w:val="a9"/>
                <w:noProof/>
                <w:lang w:bidi="or-IN"/>
              </w:rPr>
              <w:t>Методические рекомендации по изучению дисциплины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_Toc59892755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4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56" w:history="1">
            <w:r w:rsidR="00283B91" w:rsidRPr="00425327">
              <w:rPr>
                <w:rStyle w:val="a9"/>
                <w:noProof/>
                <w:lang w:bidi="or-IN"/>
              </w:rPr>
              <w:t>3.</w:t>
            </w:r>
            <w:r w:rsidR="00283B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3B91" w:rsidRPr="00425327">
              <w:rPr>
                <w:rStyle w:val="a9"/>
                <w:noProof/>
                <w:lang w:bidi="or-IN"/>
              </w:rPr>
              <w:t>Подготовка к лекциям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_Toc59892756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5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57" w:history="1">
            <w:r w:rsidR="00283B91" w:rsidRPr="00425327">
              <w:rPr>
                <w:rStyle w:val="a9"/>
                <w:noProof/>
                <w:lang w:bidi="or-IN"/>
              </w:rPr>
              <w:t>4.</w:t>
            </w:r>
            <w:r w:rsidR="00283B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3B91" w:rsidRPr="00425327">
              <w:rPr>
                <w:rStyle w:val="a9"/>
                <w:noProof/>
                <w:lang w:bidi="or-IN"/>
              </w:rPr>
              <w:t>Подготовка к практическим занятиям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_Toc59892757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5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58" w:history="1">
            <w:r w:rsidR="00283B91" w:rsidRPr="00425327">
              <w:rPr>
                <w:rStyle w:val="a9"/>
                <w:noProof/>
                <w:lang w:bidi="or-IN"/>
              </w:rPr>
              <w:t>5.</w:t>
            </w:r>
            <w:r w:rsidR="00283B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3B91" w:rsidRPr="00425327">
              <w:rPr>
                <w:rStyle w:val="a9"/>
                <w:noProof/>
                <w:lang w:bidi="or-IN"/>
              </w:rPr>
              <w:t>Самостоятельная работа студента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_Toc59892758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5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59" w:history="1">
            <w:r w:rsidR="00283B91" w:rsidRPr="00425327">
              <w:rPr>
                <w:rStyle w:val="a9"/>
                <w:noProof/>
              </w:rPr>
              <w:t>6.1. Самостоятельная работа в аудиторное время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_Toc59892759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6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60" w:history="1">
            <w:r w:rsidR="00283B91" w:rsidRPr="00425327">
              <w:rPr>
                <w:rStyle w:val="a9"/>
                <w:noProof/>
              </w:rPr>
              <w:t xml:space="preserve">6.2. Самостоятельная работа </w:t>
            </w:r>
            <w:r w:rsidR="00283B91" w:rsidRPr="00425327">
              <w:rPr>
                <w:rStyle w:val="a9"/>
                <w:noProof/>
                <w:lang w:eastAsia="ar-SA"/>
              </w:rPr>
              <w:t xml:space="preserve">во внеаудиторное </w:t>
            </w:r>
            <w:r w:rsidR="00283B91" w:rsidRPr="00425327">
              <w:rPr>
                <w:rStyle w:val="a9"/>
                <w:noProof/>
              </w:rPr>
              <w:t>время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_Toc59892760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6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61" w:history="1">
            <w:r w:rsidR="00283B91" w:rsidRPr="00425327">
              <w:rPr>
                <w:rStyle w:val="a9"/>
                <w:noProof/>
                <w:lang w:bidi="or-IN"/>
              </w:rPr>
              <w:t>6.</w:t>
            </w:r>
            <w:r w:rsidR="00283B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3B91" w:rsidRPr="00425327">
              <w:rPr>
                <w:rStyle w:val="a9"/>
                <w:noProof/>
                <w:lang w:bidi="or-IN"/>
              </w:rPr>
              <w:t>Рекомендации по работе с литературой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_Toc59892761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6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283B91" w:rsidRDefault="004E441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92762" w:history="1">
            <w:r w:rsidR="00283B91" w:rsidRPr="00425327">
              <w:rPr>
                <w:rStyle w:val="a9"/>
                <w:noProof/>
                <w:lang w:bidi="or-IN"/>
              </w:rPr>
              <w:t>7.</w:t>
            </w:r>
            <w:r w:rsidR="00283B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3B91" w:rsidRPr="00425327">
              <w:rPr>
                <w:rStyle w:val="a9"/>
                <w:noProof/>
                <w:lang w:bidi="or-IN"/>
              </w:rPr>
              <w:t>Подготовка к промежуточной аттестации</w:t>
            </w:r>
            <w:r w:rsidR="00283B91">
              <w:rPr>
                <w:noProof/>
                <w:webHidden/>
              </w:rPr>
              <w:tab/>
            </w:r>
            <w:r w:rsidR="00283B91">
              <w:rPr>
                <w:noProof/>
                <w:webHidden/>
              </w:rPr>
              <w:fldChar w:fldCharType="begin"/>
            </w:r>
            <w:r w:rsidR="00283B91">
              <w:rPr>
                <w:noProof/>
                <w:webHidden/>
              </w:rPr>
              <w:instrText xml:space="preserve"> PAGEREF _Toc59892762 \h </w:instrText>
            </w:r>
            <w:r w:rsidR="00283B91">
              <w:rPr>
                <w:noProof/>
                <w:webHidden/>
              </w:rPr>
            </w:r>
            <w:r w:rsidR="00283B91">
              <w:rPr>
                <w:noProof/>
                <w:webHidden/>
              </w:rPr>
              <w:fldChar w:fldCharType="separate"/>
            </w:r>
            <w:r w:rsidR="00DC4727">
              <w:rPr>
                <w:noProof/>
                <w:webHidden/>
              </w:rPr>
              <w:t>7</w:t>
            </w:r>
            <w:r w:rsidR="00283B91">
              <w:rPr>
                <w:noProof/>
                <w:webHidden/>
              </w:rPr>
              <w:fldChar w:fldCharType="end"/>
            </w:r>
          </w:hyperlink>
        </w:p>
        <w:p w:rsidR="003307B2" w:rsidRPr="005013EC" w:rsidRDefault="003307B2" w:rsidP="00EF38EE">
          <w:pPr>
            <w:spacing w:line="360" w:lineRule="auto"/>
            <w:rPr>
              <w:sz w:val="28"/>
              <w:szCs w:val="28"/>
            </w:rPr>
          </w:pPr>
          <w:r w:rsidRPr="005013EC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307B2" w:rsidRPr="005013EC" w:rsidRDefault="003307B2" w:rsidP="00DF4F4D">
      <w:pPr>
        <w:spacing w:line="360" w:lineRule="auto"/>
        <w:rPr>
          <w:sz w:val="28"/>
          <w:szCs w:val="28"/>
        </w:rPr>
      </w:pPr>
      <w:r w:rsidRPr="005013EC">
        <w:rPr>
          <w:sz w:val="28"/>
          <w:szCs w:val="28"/>
        </w:rPr>
        <w:br w:type="page"/>
      </w:r>
    </w:p>
    <w:p w:rsidR="00FA2833" w:rsidRPr="005013EC" w:rsidRDefault="00FA2833" w:rsidP="0029608D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3" w:name="_Toc59892754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Планирование и организация времени, необходимого для изучения дисциплины</w:t>
      </w:r>
      <w:bookmarkEnd w:id="3"/>
    </w:p>
    <w:p w:rsidR="0029608D" w:rsidRPr="005013EC" w:rsidRDefault="0029608D" w:rsidP="00FA2833">
      <w:pPr>
        <w:ind w:firstLine="709"/>
        <w:jc w:val="both"/>
        <w:rPr>
          <w:lang w:bidi="or-IN"/>
        </w:rPr>
      </w:pPr>
    </w:p>
    <w:p w:rsidR="0029608D" w:rsidRPr="005013EC" w:rsidRDefault="00FA2833" w:rsidP="00FA2833">
      <w:pPr>
        <w:ind w:firstLine="709"/>
        <w:jc w:val="both"/>
        <w:rPr>
          <w:lang w:bidi="or-IN"/>
        </w:rPr>
      </w:pPr>
      <w:r w:rsidRPr="005013EC">
        <w:rPr>
          <w:lang w:bidi="or-IN"/>
        </w:rPr>
        <w:t xml:space="preserve">Важным условием успешного освоения дисциплины </w:t>
      </w:r>
      <w:r w:rsidR="0029608D" w:rsidRPr="005013EC">
        <w:rPr>
          <w:lang w:bidi="or-IN"/>
        </w:rPr>
        <w:t>«</w:t>
      </w:r>
      <w:r w:rsidR="00036054" w:rsidRPr="00036054">
        <w:rPr>
          <w:lang w:bidi="or-IN"/>
        </w:rPr>
        <w:t>Коррозия и защита от коррозии</w:t>
      </w:r>
      <w:r w:rsidR="0029608D" w:rsidRPr="005013EC">
        <w:rPr>
          <w:lang w:bidi="or-IN"/>
        </w:rPr>
        <w:t xml:space="preserve">» обучающимися </w:t>
      </w:r>
      <w:r w:rsidR="00D45B0E" w:rsidRPr="005013EC">
        <w:rPr>
          <w:lang w:bidi="or-IN"/>
        </w:rPr>
        <w:t xml:space="preserve">Оренбургского государственного университета (далее – Университета) </w:t>
      </w:r>
      <w:r w:rsidR="0029608D" w:rsidRPr="005013EC">
        <w:rPr>
          <w:lang w:bidi="or-IN"/>
        </w:rPr>
        <w:t xml:space="preserve">направления подготовки </w:t>
      </w:r>
      <w:r w:rsidR="006C512A" w:rsidRPr="005013EC">
        <w:rPr>
          <w:lang w:bidi="or-IN"/>
        </w:rPr>
        <w:t>20.03.01 Техносферная безопасность</w:t>
      </w:r>
      <w:r w:rsidR="0029608D" w:rsidRPr="005013EC">
        <w:rPr>
          <w:lang w:bidi="or-IN"/>
        </w:rPr>
        <w:t xml:space="preserve"> (профиль – </w:t>
      </w:r>
      <w:r w:rsidR="006C512A" w:rsidRPr="005013EC">
        <w:rPr>
          <w:lang w:bidi="or-IN"/>
        </w:rPr>
        <w:t>Промышленная безопасность и производственный контроль</w:t>
      </w:r>
      <w:r w:rsidR="0029608D" w:rsidRPr="005013EC">
        <w:rPr>
          <w:lang w:bidi="or-IN"/>
        </w:rPr>
        <w:t>)</w:t>
      </w:r>
      <w:r w:rsidRPr="005013EC">
        <w:rPr>
          <w:lang w:bidi="or-IN"/>
        </w:rPr>
        <w:t xml:space="preserve">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Его наличие позволит подчинить свободное время целям учебы, трудиться более успешно и эффективно. Нужно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:rsidR="00FA2833" w:rsidRPr="005013EC" w:rsidRDefault="00FA2833" w:rsidP="00FA2833">
      <w:pPr>
        <w:ind w:firstLine="709"/>
        <w:jc w:val="both"/>
        <w:rPr>
          <w:lang w:bidi="or-IN"/>
        </w:rPr>
      </w:pPr>
      <w:r w:rsidRPr="005013EC">
        <w:rPr>
          <w:lang w:bidi="or-IN"/>
        </w:rPr>
        <w:t>Все задания к практическим занятиям, а также задания, вынесенные на самостоятельную работу, рекомендуется выполнять непосредственно после соответ</w:t>
      </w:r>
      <w:r w:rsidR="008D3D77" w:rsidRPr="005013EC">
        <w:rPr>
          <w:lang w:bidi="or-IN"/>
        </w:rPr>
        <w:t>ствующей темы лекционного курса.</w:t>
      </w:r>
      <w:r w:rsidRPr="005013EC">
        <w:rPr>
          <w:lang w:bidi="or-IN"/>
        </w:rPr>
        <w:t xml:space="preserve"> </w:t>
      </w:r>
      <w:r w:rsidR="008D3D77" w:rsidRPr="005013EC">
        <w:rPr>
          <w:lang w:bidi="or-IN"/>
        </w:rPr>
        <w:t xml:space="preserve">Это </w:t>
      </w:r>
      <w:r w:rsidRPr="005013EC">
        <w:rPr>
          <w:lang w:bidi="or-IN"/>
        </w:rPr>
        <w:t>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:rsidR="00D45B0E" w:rsidRPr="005013EC" w:rsidRDefault="00D45B0E" w:rsidP="00FA2833">
      <w:pPr>
        <w:ind w:firstLine="709"/>
        <w:jc w:val="both"/>
        <w:rPr>
          <w:lang w:bidi="or-IN"/>
        </w:rPr>
      </w:pPr>
    </w:p>
    <w:p w:rsidR="00775F92" w:rsidRPr="005013EC" w:rsidRDefault="00775F92" w:rsidP="00775F92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bookmarkStart w:id="4" w:name="_Toc59892755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>Методические рекомендации по изучению дисциплины</w:t>
      </w:r>
      <w:bookmarkEnd w:id="4"/>
    </w:p>
    <w:p w:rsidR="00AD5FE7" w:rsidRPr="005013EC" w:rsidRDefault="00AD5FE7" w:rsidP="00775F92">
      <w:pPr>
        <w:autoSpaceDE w:val="0"/>
        <w:autoSpaceDN w:val="0"/>
        <w:adjustRightInd w:val="0"/>
        <w:ind w:firstLine="709"/>
        <w:jc w:val="both"/>
      </w:pPr>
    </w:p>
    <w:p w:rsidR="00E90406" w:rsidRPr="005013EC" w:rsidRDefault="00972B32" w:rsidP="00514E2D">
      <w:pPr>
        <w:tabs>
          <w:tab w:val="num" w:pos="720"/>
        </w:tabs>
        <w:autoSpaceDE w:val="0"/>
        <w:autoSpaceDN w:val="0"/>
        <w:adjustRightInd w:val="0"/>
        <w:ind w:firstLine="709"/>
        <w:jc w:val="both"/>
      </w:pPr>
      <w:r w:rsidRPr="005013EC">
        <w:t xml:space="preserve">К началу изучения дисциплины обучающиеся должны </w:t>
      </w:r>
      <w:r w:rsidR="00534FF9">
        <w:t>проверить и при необходимости получить</w:t>
      </w:r>
      <w:r w:rsidRPr="005013EC">
        <w:t xml:space="preserve"> индивидуальные логин и пароль для доступа ко всем основным ресурсам электронной информационно-образовательной среды (ЭИОС) Оренбургского государственного университета (ОГУ): личному кабинету обучающегося, электронным курсам в системе </w:t>
      </w:r>
      <w:proofErr w:type="spellStart"/>
      <w:r w:rsidRPr="005013EC">
        <w:t>Moodle</w:t>
      </w:r>
      <w:proofErr w:type="spellEnd"/>
      <w:r w:rsidRPr="005013EC">
        <w:t>, автоматизированной интерактивной системе сетевого тестирования АИССТ и т.п.</w:t>
      </w:r>
      <w:r w:rsidR="00514E2D" w:rsidRPr="005013EC">
        <w:t xml:space="preserve"> </w:t>
      </w:r>
    </w:p>
    <w:p w:rsidR="004D3FFE" w:rsidRPr="005013EC" w:rsidRDefault="004D3FFE" w:rsidP="004D3FFE">
      <w:pPr>
        <w:autoSpaceDE w:val="0"/>
        <w:autoSpaceDN w:val="0"/>
        <w:adjustRightInd w:val="0"/>
        <w:ind w:firstLine="709"/>
        <w:jc w:val="both"/>
      </w:pPr>
      <w:r w:rsidRPr="005013EC">
        <w:t>Перед началом процесса освоения дисциплины обучающимся необходимо ознакомиться с:</w:t>
      </w:r>
    </w:p>
    <w:p w:rsidR="004D3FFE" w:rsidRPr="005013EC" w:rsidRDefault="004D3FFE" w:rsidP="004D3FFE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5013EC">
        <w:t>настоящими методическими указаниями по освоению дисциплины;</w:t>
      </w:r>
    </w:p>
    <w:p w:rsidR="004D3FFE" w:rsidRPr="005013EC" w:rsidRDefault="004D3FFE" w:rsidP="004D3FFE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5013EC">
        <w:t>содержанием рабочей программы дисциплины;</w:t>
      </w:r>
    </w:p>
    <w:p w:rsidR="004D3FFE" w:rsidRPr="005013EC" w:rsidRDefault="004D3FFE" w:rsidP="004D3FFE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5013EC">
        <w:t>целями и задачами дисциплины, ее связями с другими дисциплинами образовательной программы;</w:t>
      </w:r>
    </w:p>
    <w:p w:rsidR="004D3FFE" w:rsidRPr="005013EC" w:rsidRDefault="004D3FFE" w:rsidP="004D3FFE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5013EC">
        <w:t>перечнем основной и дополнительной литературы*;</w:t>
      </w:r>
    </w:p>
    <w:p w:rsidR="004D3FFE" w:rsidRPr="005013EC" w:rsidRDefault="004D3FFE" w:rsidP="004D3FFE">
      <w:pPr>
        <w:keepNext/>
        <w:keepLines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</w:rPr>
      </w:pPr>
      <w:r w:rsidRPr="005013EC">
        <w:t>перечнем интернет-ресурсов, необходимых для освоения дисциплины;</w:t>
      </w:r>
    </w:p>
    <w:p w:rsidR="004D3FFE" w:rsidRPr="005013EC" w:rsidRDefault="004D3FFE" w:rsidP="004D3FFE">
      <w:pPr>
        <w:keepNext/>
        <w:keepLines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</w:rPr>
      </w:pPr>
      <w:r w:rsidRPr="005013EC">
        <w:t>видами самостоятельной работы;</w:t>
      </w:r>
    </w:p>
    <w:p w:rsidR="004D3FFE" w:rsidRPr="005013EC" w:rsidRDefault="004D3FFE" w:rsidP="004D3FFE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5013EC">
        <w:t xml:space="preserve">методическими разработками по данной дисциплине, в том числе имеющимися в электронном курсе </w:t>
      </w:r>
      <w:r w:rsidRPr="005013EC">
        <w:rPr>
          <w:lang w:val="en-US"/>
        </w:rPr>
        <w:t>Moodle</w:t>
      </w:r>
      <w:r w:rsidRPr="005013EC">
        <w:t>;</w:t>
      </w:r>
    </w:p>
    <w:p w:rsidR="007E7753" w:rsidRPr="005013EC" w:rsidRDefault="004D3FFE" w:rsidP="00EC219C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5013EC">
        <w:t>методическими материалами, которые определяют процедуры оценивания знаний, умений и навыков, характеризующих этапы формирования компетенций.</w:t>
      </w:r>
    </w:p>
    <w:p w:rsidR="00C23078" w:rsidRPr="005013EC" w:rsidRDefault="00072DE1" w:rsidP="00775F92">
      <w:pPr>
        <w:autoSpaceDE w:val="0"/>
        <w:autoSpaceDN w:val="0"/>
        <w:adjustRightInd w:val="0"/>
        <w:ind w:firstLine="709"/>
        <w:jc w:val="both"/>
        <w:rPr>
          <w:i/>
        </w:rPr>
      </w:pPr>
      <w:r>
        <w:t>С</w:t>
      </w:r>
      <w:r w:rsidR="0074053C" w:rsidRPr="005013EC">
        <w:t xml:space="preserve"> рабочей программой дисциплины все обучающиеся могут ознакомиться с помощью сервиса</w:t>
      </w:r>
      <w:r w:rsidR="009C2E4F" w:rsidRPr="005013EC">
        <w:t xml:space="preserve"> Электронн</w:t>
      </w:r>
      <w:r w:rsidR="0074053C" w:rsidRPr="005013EC">
        <w:t>ой</w:t>
      </w:r>
      <w:r w:rsidR="009C2E4F" w:rsidRPr="005013EC">
        <w:t xml:space="preserve"> информационно-образовательн</w:t>
      </w:r>
      <w:r w:rsidR="0074053C" w:rsidRPr="005013EC">
        <w:t>ой</w:t>
      </w:r>
      <w:r w:rsidR="009C2E4F" w:rsidRPr="005013EC">
        <w:t xml:space="preserve"> сред</w:t>
      </w:r>
      <w:r w:rsidR="0074053C" w:rsidRPr="005013EC">
        <w:t>ы</w:t>
      </w:r>
      <w:r w:rsidR="009C2E4F" w:rsidRPr="005013EC">
        <w:t xml:space="preserve"> (ЭИОС), обеспечивающ</w:t>
      </w:r>
      <w:r w:rsidR="0074053C" w:rsidRPr="005013EC">
        <w:t>ей</w:t>
      </w:r>
      <w:r w:rsidR="009C2E4F" w:rsidRPr="005013EC">
        <w:t xml:space="preserve"> доступ к электронным информацион</w:t>
      </w:r>
      <w:r>
        <w:t>ным и образовательным ресурсам</w:t>
      </w:r>
      <w:r w:rsidR="0074053C" w:rsidRPr="005013EC">
        <w:rPr>
          <w:rStyle w:val="a9"/>
        </w:rPr>
        <w:t>.</w:t>
      </w:r>
    </w:p>
    <w:p w:rsidR="0074053C" w:rsidRPr="005013EC" w:rsidRDefault="0074053C" w:rsidP="004F29B0">
      <w:pPr>
        <w:ind w:firstLine="709"/>
        <w:jc w:val="both"/>
      </w:pPr>
      <w:r w:rsidRPr="005013EC">
        <w:t xml:space="preserve">При этом всем студентам, изучающим дисциплину, рекомендуется изучить материалы, касающиеся дисциплины, на следующих информационно-электронных источниках: </w:t>
      </w:r>
    </w:p>
    <w:p w:rsidR="004F29B0" w:rsidRPr="005013EC" w:rsidRDefault="0074053C" w:rsidP="004F29B0">
      <w:pPr>
        <w:ind w:firstLine="709"/>
        <w:jc w:val="both"/>
      </w:pPr>
      <w:r w:rsidRPr="005013EC">
        <w:t>− с</w:t>
      </w:r>
      <w:r w:rsidR="004F29B0" w:rsidRPr="005013EC">
        <w:t xml:space="preserve">айт </w:t>
      </w:r>
      <w:r w:rsidRPr="005013EC">
        <w:t xml:space="preserve">научной </w:t>
      </w:r>
      <w:r w:rsidR="004F29B0" w:rsidRPr="005013EC">
        <w:t xml:space="preserve">библиотеки </w:t>
      </w:r>
      <w:r w:rsidRPr="005013EC">
        <w:t>Университета</w:t>
      </w:r>
      <w:r w:rsidR="004F29B0" w:rsidRPr="005013EC">
        <w:t xml:space="preserve">: </w:t>
      </w:r>
      <w:hyperlink r:id="rId8" w:history="1">
        <w:r w:rsidR="004F29B0" w:rsidRPr="005013EC">
          <w:rPr>
            <w:rStyle w:val="a9"/>
          </w:rPr>
          <w:t>http://artlib.osu.ru/site_new/</w:t>
        </w:r>
      </w:hyperlink>
      <w:r w:rsidRPr="005013EC">
        <w:rPr>
          <w:rStyle w:val="a9"/>
        </w:rPr>
        <w:t>;</w:t>
      </w:r>
    </w:p>
    <w:p w:rsidR="004F29B0" w:rsidRPr="005013EC" w:rsidRDefault="0074053C" w:rsidP="004F29B0">
      <w:pPr>
        <w:autoSpaceDE w:val="0"/>
        <w:autoSpaceDN w:val="0"/>
        <w:adjustRightInd w:val="0"/>
        <w:ind w:firstLine="709"/>
        <w:jc w:val="both"/>
      </w:pPr>
      <w:r w:rsidRPr="005013EC">
        <w:t>− страница кафедры на с</w:t>
      </w:r>
      <w:r w:rsidR="004F29B0" w:rsidRPr="005013EC">
        <w:t>айт</w:t>
      </w:r>
      <w:r w:rsidRPr="005013EC">
        <w:t>е Университета</w:t>
      </w:r>
      <w:r w:rsidR="004F29B0" w:rsidRPr="005013EC">
        <w:t xml:space="preserve">:  </w:t>
      </w:r>
      <w:hyperlink r:id="rId9" w:history="1">
        <w:r w:rsidR="004F29B0" w:rsidRPr="005013EC">
          <w:rPr>
            <w:rStyle w:val="a9"/>
          </w:rPr>
          <w:t>http://www.osu.ru/doc/635/kafedra/6679</w:t>
        </w:r>
      </w:hyperlink>
      <w:r w:rsidR="004F29B0" w:rsidRPr="005013EC">
        <w:t>;</w:t>
      </w:r>
    </w:p>
    <w:p w:rsidR="000B3C73" w:rsidRPr="005013EC" w:rsidRDefault="007E6C5B" w:rsidP="000B3C73">
      <w:pPr>
        <w:autoSpaceDE w:val="0"/>
        <w:autoSpaceDN w:val="0"/>
        <w:adjustRightInd w:val="0"/>
        <w:ind w:firstLine="709"/>
        <w:jc w:val="both"/>
      </w:pPr>
      <w:r w:rsidRPr="005013EC">
        <w:t>− с</w:t>
      </w:r>
      <w:r w:rsidR="006C10A2" w:rsidRPr="005013EC">
        <w:t xml:space="preserve">траница кафедры </w:t>
      </w:r>
      <w:r w:rsidR="00F16429" w:rsidRPr="005013EC">
        <w:t xml:space="preserve">в социальной </w:t>
      </w:r>
      <w:r w:rsidR="006C10A2" w:rsidRPr="005013EC">
        <w:t xml:space="preserve">сети </w:t>
      </w:r>
      <w:proofErr w:type="spellStart"/>
      <w:r w:rsidR="006C10A2" w:rsidRPr="005013EC">
        <w:t>ВКонтакте</w:t>
      </w:r>
      <w:proofErr w:type="spellEnd"/>
      <w:r w:rsidR="006C10A2" w:rsidRPr="005013EC">
        <w:t xml:space="preserve">: </w:t>
      </w:r>
      <w:hyperlink r:id="rId10" w:tgtFrame="_blank" w:history="1">
        <w:r w:rsidR="006C10A2" w:rsidRPr="005013EC">
          <w:rPr>
            <w:rStyle w:val="a9"/>
          </w:rPr>
          <w:t>vk.com/</w:t>
        </w:r>
        <w:proofErr w:type="spellStart"/>
        <w:r w:rsidR="006C10A2" w:rsidRPr="005013EC">
          <w:rPr>
            <w:rStyle w:val="a9"/>
          </w:rPr>
          <w:t>mechanics_osu</w:t>
        </w:r>
        <w:proofErr w:type="spellEnd"/>
      </w:hyperlink>
      <w:r w:rsidR="00F16429" w:rsidRPr="005013EC">
        <w:rPr>
          <w:rStyle w:val="a9"/>
        </w:rPr>
        <w:t>.</w:t>
      </w:r>
      <w:r w:rsidR="000B3C73" w:rsidRPr="005013EC">
        <w:rPr>
          <w:rStyle w:val="a9"/>
        </w:rPr>
        <w:t xml:space="preserve"> </w:t>
      </w:r>
      <w:r w:rsidR="00F16429" w:rsidRPr="005013EC">
        <w:t xml:space="preserve"> </w:t>
      </w:r>
    </w:p>
    <w:p w:rsidR="00E10DC3" w:rsidRPr="005013EC" w:rsidRDefault="00E10DC3" w:rsidP="00E10DC3">
      <w:pPr>
        <w:autoSpaceDE w:val="0"/>
        <w:autoSpaceDN w:val="0"/>
        <w:adjustRightInd w:val="0"/>
        <w:jc w:val="both"/>
      </w:pPr>
    </w:p>
    <w:p w:rsidR="00E10DC3" w:rsidRPr="005013EC" w:rsidRDefault="00E10DC3" w:rsidP="00E10DC3">
      <w:pPr>
        <w:autoSpaceDE w:val="0"/>
        <w:autoSpaceDN w:val="0"/>
        <w:adjustRightInd w:val="0"/>
        <w:jc w:val="both"/>
      </w:pPr>
      <w:r w:rsidRPr="005013EC">
        <w:t>__________________________________________________________________</w:t>
      </w:r>
    </w:p>
    <w:p w:rsidR="00AD3A75" w:rsidRPr="005013EC" w:rsidRDefault="00E75E75" w:rsidP="00AD3A7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013EC">
        <w:rPr>
          <w:sz w:val="22"/>
          <w:szCs w:val="22"/>
        </w:rPr>
        <w:t xml:space="preserve">*На сайте ОГУ имеется возможность получения </w:t>
      </w:r>
      <w:r w:rsidR="00AD3A75" w:rsidRPr="005013EC">
        <w:rPr>
          <w:sz w:val="22"/>
          <w:szCs w:val="22"/>
        </w:rPr>
        <w:t>доступ</w:t>
      </w:r>
      <w:r w:rsidRPr="005013EC">
        <w:rPr>
          <w:sz w:val="22"/>
          <w:szCs w:val="22"/>
        </w:rPr>
        <w:t>а</w:t>
      </w:r>
      <w:r w:rsidR="00AD3A75" w:rsidRPr="005013EC">
        <w:rPr>
          <w:sz w:val="22"/>
          <w:szCs w:val="22"/>
        </w:rPr>
        <w:t xml:space="preserve"> к эл</w:t>
      </w:r>
      <w:r w:rsidRPr="005013EC">
        <w:rPr>
          <w:sz w:val="22"/>
          <w:szCs w:val="22"/>
        </w:rPr>
        <w:t xml:space="preserve">ектронным </w:t>
      </w:r>
      <w:r w:rsidR="00E10DC3" w:rsidRPr="005013EC">
        <w:rPr>
          <w:sz w:val="22"/>
          <w:szCs w:val="22"/>
        </w:rPr>
        <w:t>версиям учебников и учебно-методических изданий</w:t>
      </w:r>
      <w:r w:rsidRPr="005013EC">
        <w:rPr>
          <w:sz w:val="22"/>
          <w:szCs w:val="22"/>
        </w:rPr>
        <w:t xml:space="preserve">, указанным </w:t>
      </w:r>
      <w:r w:rsidR="00AD3A75" w:rsidRPr="005013EC">
        <w:rPr>
          <w:sz w:val="22"/>
          <w:szCs w:val="22"/>
        </w:rPr>
        <w:t xml:space="preserve">в </w:t>
      </w:r>
      <w:r w:rsidRPr="005013EC">
        <w:rPr>
          <w:sz w:val="22"/>
          <w:szCs w:val="22"/>
        </w:rPr>
        <w:t>списке рекомендуемой литературы (сам список предусмотрен преподавателем-составителем рабочей программы, актуализирован для текущего года набора и находится в разделе «Учебно-методическое обеспечение дисциплины» рабочей программы дисциплины).</w:t>
      </w:r>
    </w:p>
    <w:p w:rsidR="00EC219C" w:rsidRDefault="00EC219C" w:rsidP="00AD3A7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EC219C" w:rsidRPr="005013EC" w:rsidRDefault="00EC219C" w:rsidP="00AD3A7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A2833" w:rsidRPr="005013EC" w:rsidRDefault="00FA2833" w:rsidP="003307B2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5" w:name="_Toc59892756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Подготовка к лекциям</w:t>
      </w:r>
      <w:bookmarkEnd w:id="5"/>
    </w:p>
    <w:p w:rsidR="00775F92" w:rsidRPr="005013EC" w:rsidRDefault="00775F92" w:rsidP="00775F92">
      <w:pPr>
        <w:ind w:firstLine="709"/>
        <w:jc w:val="both"/>
        <w:rPr>
          <w:lang w:bidi="or-IN"/>
        </w:rPr>
      </w:pPr>
      <w:r w:rsidRPr="005013EC">
        <w:rPr>
          <w:lang w:bidi="or-IN"/>
        </w:rPr>
        <w:t xml:space="preserve">Основными видами аудиторной работы </w:t>
      </w:r>
      <w:r w:rsidR="00F16429" w:rsidRPr="005013EC">
        <w:rPr>
          <w:lang w:bidi="or-IN"/>
        </w:rPr>
        <w:t>обучающихся</w:t>
      </w:r>
      <w:r w:rsidR="008A2873" w:rsidRPr="005013EC">
        <w:rPr>
          <w:lang w:bidi="or-IN"/>
        </w:rPr>
        <w:t xml:space="preserve"> являются лекционные </w:t>
      </w:r>
      <w:r w:rsidRPr="005013EC">
        <w:rPr>
          <w:lang w:bidi="or-IN"/>
        </w:rPr>
        <w:t xml:space="preserve">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</w:t>
      </w:r>
      <w:r w:rsidR="00423900" w:rsidRPr="005013EC">
        <w:rPr>
          <w:lang w:bidi="or-IN"/>
        </w:rPr>
        <w:t xml:space="preserve">практические </w:t>
      </w:r>
      <w:r w:rsidRPr="005013EC">
        <w:rPr>
          <w:lang w:bidi="or-IN"/>
        </w:rPr>
        <w:t>заняти</w:t>
      </w:r>
      <w:r w:rsidR="00423900" w:rsidRPr="005013EC">
        <w:rPr>
          <w:lang w:bidi="or-IN"/>
        </w:rPr>
        <w:t>я</w:t>
      </w:r>
      <w:r w:rsidR="00CD6C68" w:rsidRPr="005013EC">
        <w:rPr>
          <w:lang w:bidi="or-IN"/>
        </w:rPr>
        <w:t xml:space="preserve">, коллоквиум, вместе с тем, </w:t>
      </w:r>
      <w:r w:rsidR="008A2873" w:rsidRPr="005013EC">
        <w:rPr>
          <w:lang w:bidi="or-IN"/>
        </w:rPr>
        <w:t>четко формулирует</w:t>
      </w:r>
      <w:r w:rsidRPr="005013EC">
        <w:rPr>
          <w:lang w:bidi="or-IN"/>
        </w:rPr>
        <w:t xml:space="preserve"> и указания на самостоятельную работу.</w:t>
      </w:r>
    </w:p>
    <w:p w:rsidR="00775F92" w:rsidRPr="005013EC" w:rsidRDefault="00775F92" w:rsidP="00775F92">
      <w:pPr>
        <w:ind w:firstLine="709"/>
        <w:jc w:val="both"/>
        <w:rPr>
          <w:lang w:bidi="or-IN"/>
        </w:rPr>
      </w:pPr>
      <w:r w:rsidRPr="005013EC">
        <w:rPr>
          <w:lang w:bidi="or-IN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FA2833" w:rsidRPr="005013EC" w:rsidRDefault="00FA2833" w:rsidP="00FA2833">
      <w:pPr>
        <w:ind w:firstLine="709"/>
        <w:jc w:val="both"/>
        <w:rPr>
          <w:lang w:bidi="or-IN"/>
        </w:rPr>
      </w:pPr>
      <w:r w:rsidRPr="005013EC">
        <w:rPr>
          <w:lang w:bidi="or-IN"/>
        </w:rPr>
        <w:t>Знакомство с дисциплиной происходит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выявляют взаимосвязи между явлениями, помогая студенту понять глубинные процессы развития и</w:t>
      </w:r>
      <w:r w:rsidR="00F16429" w:rsidRPr="005013EC">
        <w:rPr>
          <w:lang w:bidi="or-IN"/>
        </w:rPr>
        <w:t>зучаемого предмета как в историческом аспекте</w:t>
      </w:r>
      <w:r w:rsidRPr="005013EC">
        <w:rPr>
          <w:lang w:bidi="or-IN"/>
        </w:rPr>
        <w:t>, так и в настоящее время.</w:t>
      </w:r>
    </w:p>
    <w:p w:rsidR="00FA2833" w:rsidRPr="005013EC" w:rsidRDefault="00FA2833" w:rsidP="00BD3F15">
      <w:pPr>
        <w:ind w:firstLine="709"/>
        <w:jc w:val="both"/>
        <w:rPr>
          <w:lang w:bidi="or-IN"/>
        </w:rPr>
      </w:pPr>
      <w:r w:rsidRPr="005013EC">
        <w:rPr>
          <w:lang w:bidi="or-IN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</w:t>
      </w:r>
      <w:r w:rsidR="00BD3F15" w:rsidRPr="005013EC">
        <w:rPr>
          <w:lang w:bidi="or-IN"/>
        </w:rPr>
        <w:t>.</w:t>
      </w:r>
    </w:p>
    <w:p w:rsidR="00F16429" w:rsidRPr="005013EC" w:rsidRDefault="00FA2833" w:rsidP="006C10A2">
      <w:pPr>
        <w:ind w:firstLine="709"/>
        <w:jc w:val="both"/>
        <w:rPr>
          <w:lang w:bidi="or-IN"/>
        </w:rPr>
      </w:pPr>
      <w:r w:rsidRPr="005013EC">
        <w:rPr>
          <w:lang w:bidi="or-IN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  <w:r w:rsidR="006C10A2" w:rsidRPr="005013EC">
        <w:rPr>
          <w:lang w:bidi="or-IN"/>
        </w:rPr>
        <w:t xml:space="preserve"> </w:t>
      </w:r>
    </w:p>
    <w:p w:rsidR="006C10A2" w:rsidRPr="005013EC" w:rsidRDefault="006C10A2" w:rsidP="006C10A2">
      <w:pPr>
        <w:ind w:firstLine="709"/>
        <w:jc w:val="both"/>
        <w:rPr>
          <w:lang w:bidi="or-IN"/>
        </w:rPr>
      </w:pPr>
      <w:r w:rsidRPr="005013EC">
        <w:rPr>
          <w:lang w:bidi="or-IN"/>
        </w:rPr>
        <w:t>При составлении конспектов рекомендуется ознакомиться со статьей</w:t>
      </w:r>
      <w:r w:rsidR="00F16429" w:rsidRPr="005013EC">
        <w:rPr>
          <w:lang w:bidi="or-IN"/>
        </w:rPr>
        <w:t>, размещенной на сайте Университета</w:t>
      </w:r>
      <w:r w:rsidRPr="005013EC">
        <w:rPr>
          <w:lang w:bidi="or-IN"/>
        </w:rPr>
        <w:t xml:space="preserve">: </w:t>
      </w:r>
      <w:hyperlink r:id="rId11" w:history="1">
        <w:r w:rsidRPr="005013EC">
          <w:rPr>
            <w:rStyle w:val="a9"/>
            <w:lang w:bidi="or-IN"/>
          </w:rPr>
          <w:t>http://www.osu.ru/doc/961/article/5187</w:t>
        </w:r>
      </w:hyperlink>
      <w:r w:rsidR="00F16429" w:rsidRPr="005013EC">
        <w:rPr>
          <w:rStyle w:val="a9"/>
          <w:lang w:bidi="or-IN"/>
        </w:rPr>
        <w:t>.</w:t>
      </w:r>
    </w:p>
    <w:p w:rsidR="00FA2833" w:rsidRPr="005013EC" w:rsidRDefault="00FA2833" w:rsidP="00FA2833">
      <w:pPr>
        <w:ind w:firstLine="709"/>
        <w:jc w:val="both"/>
        <w:rPr>
          <w:lang w:bidi="or-IN"/>
        </w:rPr>
      </w:pPr>
      <w:r w:rsidRPr="005013EC">
        <w:rPr>
          <w:lang w:bidi="or-IN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</w:t>
      </w:r>
      <w:r w:rsidR="00F16429" w:rsidRPr="005013EC">
        <w:rPr>
          <w:lang w:bidi="or-IN"/>
        </w:rPr>
        <w:t>т глубоко овладеть теоретическими</w:t>
      </w:r>
      <w:r w:rsidRPr="005013EC">
        <w:rPr>
          <w:lang w:bidi="or-IN"/>
        </w:rPr>
        <w:t xml:space="preserve"> </w:t>
      </w:r>
      <w:r w:rsidR="00F16429" w:rsidRPr="005013EC">
        <w:rPr>
          <w:lang w:bidi="or-IN"/>
        </w:rPr>
        <w:t>знаниями</w:t>
      </w:r>
      <w:r w:rsidRPr="005013EC">
        <w:rPr>
          <w:lang w:bidi="or-IN"/>
        </w:rPr>
        <w:t>.</w:t>
      </w:r>
    </w:p>
    <w:p w:rsidR="009F746E" w:rsidRPr="005013EC" w:rsidRDefault="009F746E" w:rsidP="00FA2833">
      <w:pPr>
        <w:ind w:firstLine="709"/>
        <w:jc w:val="both"/>
        <w:rPr>
          <w:lang w:bidi="or-IN"/>
        </w:rPr>
      </w:pPr>
    </w:p>
    <w:p w:rsidR="00FA2833" w:rsidRPr="005013EC" w:rsidRDefault="00FA2833" w:rsidP="003307B2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6" w:name="_Toc59892757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практическим занятиям</w:t>
      </w:r>
      <w:bookmarkEnd w:id="6"/>
      <w:r w:rsidR="00AD5FE7"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:rsidR="00B36510" w:rsidRPr="005013EC" w:rsidRDefault="00B36510" w:rsidP="00B36510">
      <w:pPr>
        <w:ind w:firstLine="709"/>
        <w:jc w:val="both"/>
      </w:pPr>
      <w:r w:rsidRPr="005013EC"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:rsidR="0096507F" w:rsidRPr="005013EC" w:rsidRDefault="00B36510" w:rsidP="00B36510">
      <w:pPr>
        <w:ind w:firstLine="709"/>
        <w:jc w:val="both"/>
      </w:pPr>
      <w:r w:rsidRPr="005013EC">
        <w:t xml:space="preserve">Практическое занятие </w:t>
      </w:r>
      <w:r w:rsidR="0096507F" w:rsidRPr="005013EC">
        <w:t>−</w:t>
      </w:r>
      <w:r w:rsidRPr="005013EC">
        <w:t xml:space="preserve">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</w:t>
      </w:r>
    </w:p>
    <w:p w:rsidR="00B36510" w:rsidRPr="005013EC" w:rsidRDefault="00B36510" w:rsidP="00B36510">
      <w:pPr>
        <w:ind w:firstLine="709"/>
        <w:jc w:val="both"/>
      </w:pPr>
      <w:r w:rsidRPr="005013EC">
        <w:t xml:space="preserve">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</w:t>
      </w:r>
      <w:r w:rsidR="0096507F" w:rsidRPr="005013EC">
        <w:t>−</w:t>
      </w:r>
      <w:r w:rsidRPr="005013EC">
        <w:t xml:space="preserve"> уяснить связь решаемых задач с теоретическими положениями. </w:t>
      </w:r>
    </w:p>
    <w:p w:rsidR="00B36510" w:rsidRPr="005013EC" w:rsidRDefault="00B36510" w:rsidP="00B36510">
      <w:pPr>
        <w:ind w:firstLine="709"/>
        <w:jc w:val="both"/>
      </w:pPr>
      <w:r w:rsidRPr="005013EC"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1B2C23" w:rsidRPr="00DC406A" w:rsidRDefault="001B2C23" w:rsidP="001B2C23">
      <w:pPr>
        <w:autoSpaceDE w:val="0"/>
        <w:autoSpaceDN w:val="0"/>
        <w:adjustRightInd w:val="0"/>
        <w:ind w:firstLine="709"/>
        <w:jc w:val="both"/>
      </w:pPr>
    </w:p>
    <w:p w:rsidR="00B2112E" w:rsidRPr="005013EC" w:rsidRDefault="00B2112E" w:rsidP="00B2112E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7" w:name="_Toc11423059"/>
      <w:bookmarkStart w:id="8" w:name="_Toc59892758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 студента</w:t>
      </w:r>
      <w:bookmarkEnd w:id="7"/>
      <w:bookmarkEnd w:id="8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:rsidR="00257BE6" w:rsidRPr="005013EC" w:rsidRDefault="00B2112E" w:rsidP="00B2112E">
      <w:pPr>
        <w:autoSpaceDE w:val="0"/>
        <w:autoSpaceDN w:val="0"/>
        <w:adjustRightInd w:val="0"/>
        <w:ind w:firstLine="709"/>
        <w:jc w:val="both"/>
      </w:pPr>
      <w:r w:rsidRPr="005013EC">
        <w:t xml:space="preserve">Самостоятельная работа является основным средством овладения учебным материалом во время, свободное от обязательных учебных занятий. </w:t>
      </w:r>
      <w:r w:rsidR="00257BE6" w:rsidRPr="005013EC">
        <w:t>Целью самостоятельной работы обучающихся является усвоение теоретических знаний, развитие ответственности и организованности, способности самостоятельно работать с литературой, приобретения навыков самостоятельного решения задач, а также поиска и реферирования доступной научной информации.</w:t>
      </w:r>
    </w:p>
    <w:p w:rsidR="00B2112E" w:rsidRPr="005013EC" w:rsidRDefault="00B2112E" w:rsidP="00B2112E">
      <w:pPr>
        <w:autoSpaceDE w:val="0"/>
        <w:autoSpaceDN w:val="0"/>
        <w:adjustRightInd w:val="0"/>
        <w:ind w:firstLine="709"/>
        <w:jc w:val="both"/>
      </w:pPr>
      <w:r w:rsidRPr="005013EC">
        <w:t xml:space="preserve">Самостоятельная работа </w:t>
      </w:r>
      <w:r w:rsidR="00257BE6" w:rsidRPr="005013EC">
        <w:t>обучающегося</w:t>
      </w:r>
      <w:r w:rsidRPr="005013EC">
        <w:t xml:space="preserve"> над усвоением учебного материала по учебной дисциплине может выполняться в библиотеке университета, учебных кабинетах, компьютерных </w:t>
      </w:r>
      <w:r w:rsidRPr="005013EC">
        <w:lastRenderedPageBreak/>
        <w:t xml:space="preserve">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</w:t>
      </w:r>
      <w:r w:rsidR="00257BE6" w:rsidRPr="005013EC">
        <w:t>Можно</w:t>
      </w:r>
      <w:r w:rsidRPr="005013EC">
        <w:t xml:space="preserve">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</w:t>
      </w:r>
      <w:r w:rsidR="00257BE6" w:rsidRPr="005013EC">
        <w:t xml:space="preserve">работ </w:t>
      </w:r>
      <w:r w:rsidRPr="005013EC">
        <w:t xml:space="preserve">и </w:t>
      </w:r>
      <w:r w:rsidR="00257BE6" w:rsidRPr="005013EC">
        <w:t>выпускной квалификационной работы</w:t>
      </w:r>
      <w:r w:rsidRPr="005013EC">
        <w:t>.  </w:t>
      </w:r>
    </w:p>
    <w:p w:rsidR="004503B1" w:rsidRDefault="004503B1" w:rsidP="004503B1">
      <w:pPr>
        <w:autoSpaceDE w:val="0"/>
        <w:autoSpaceDN w:val="0"/>
        <w:adjustRightInd w:val="0"/>
        <w:ind w:firstLine="709"/>
        <w:jc w:val="both"/>
      </w:pPr>
      <w:r w:rsidRPr="005013EC">
        <w:t>Самостоятельная работа по данной дисциплине включает:</w:t>
      </w:r>
    </w:p>
    <w:p w:rsidR="0052519D" w:rsidRPr="0052519D" w:rsidRDefault="0052519D" w:rsidP="0052519D">
      <w:pPr>
        <w:pStyle w:val="a3"/>
        <w:widowControl w:val="0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52519D">
        <w:t>самостоятельное изучение разделов;</w:t>
      </w:r>
    </w:p>
    <w:p w:rsidR="0052519D" w:rsidRPr="0052519D" w:rsidRDefault="0052519D" w:rsidP="0052519D">
      <w:pPr>
        <w:pStyle w:val="a3"/>
        <w:widowControl w:val="0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52519D">
        <w:t xml:space="preserve"> самоподготовка (проработка и повторение лекционного материала и материала учебников и учебных пособий;</w:t>
      </w:r>
    </w:p>
    <w:p w:rsidR="0052519D" w:rsidRPr="005013EC" w:rsidRDefault="00E153B9" w:rsidP="001B2C23">
      <w:pPr>
        <w:pStyle w:val="a3"/>
        <w:widowControl w:val="0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52519D" w:rsidRPr="0052519D">
        <w:t>подготовка к практическим занятиям</w:t>
      </w:r>
    </w:p>
    <w:p w:rsidR="00B2112E" w:rsidRPr="005013EC" w:rsidRDefault="00B2112E" w:rsidP="00B2112E">
      <w:pPr>
        <w:autoSpaceDE w:val="0"/>
        <w:autoSpaceDN w:val="0"/>
        <w:adjustRightInd w:val="0"/>
        <w:ind w:firstLine="709"/>
        <w:jc w:val="both"/>
      </w:pPr>
      <w:r w:rsidRPr="005013EC">
        <w:t>Самостоятельная работа может осуществляться в аудиторной и внеаудиторной формах.</w:t>
      </w:r>
    </w:p>
    <w:p w:rsidR="008744D5" w:rsidRPr="005013EC" w:rsidRDefault="001B2C23" w:rsidP="008744D5">
      <w:pPr>
        <w:pStyle w:val="2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59892759"/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8744D5" w:rsidRPr="005013EC">
        <w:rPr>
          <w:rFonts w:ascii="Times New Roman" w:hAnsi="Times New Roman" w:cs="Times New Roman"/>
          <w:color w:val="auto"/>
          <w:sz w:val="24"/>
          <w:szCs w:val="24"/>
        </w:rPr>
        <w:t>.1. Самостоятельная работа в аудиторное время</w:t>
      </w:r>
      <w:bookmarkEnd w:id="9"/>
    </w:p>
    <w:p w:rsidR="008744D5" w:rsidRPr="005013EC" w:rsidRDefault="008744D5" w:rsidP="00B2112E">
      <w:pPr>
        <w:autoSpaceDE w:val="0"/>
        <w:autoSpaceDN w:val="0"/>
        <w:adjustRightInd w:val="0"/>
        <w:ind w:firstLine="709"/>
        <w:jc w:val="both"/>
      </w:pPr>
    </w:p>
    <w:p w:rsidR="00B2112E" w:rsidRPr="005013EC" w:rsidRDefault="00B2112E" w:rsidP="00F6451B">
      <w:pPr>
        <w:autoSpaceDE w:val="0"/>
        <w:autoSpaceDN w:val="0"/>
        <w:adjustRightInd w:val="0"/>
        <w:ind w:firstLine="709"/>
        <w:jc w:val="both"/>
      </w:pPr>
      <w:r w:rsidRPr="005013EC">
        <w:t xml:space="preserve">Самостоятельная работа в аудиторное время может включать: 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 xml:space="preserve">конспектирование (составление тезисов) лекций; 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решение задач;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работу со справочной и методической литературой;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работу с нормативными правовыми актами;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выступления с докладами, сообщениями на семинарских занятиях;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участие в оперативном (текущем) опросе по отдельным темам изучаемой дисциплины;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 xml:space="preserve">участие в собеседованиях, </w:t>
      </w:r>
      <w:r w:rsidR="00E153B9">
        <w:rPr>
          <w:lang w:eastAsia="ar-SA"/>
        </w:rPr>
        <w:t>дискуссиях</w:t>
      </w:r>
      <w:r w:rsidRPr="005013EC">
        <w:rPr>
          <w:lang w:eastAsia="ar-SA"/>
        </w:rPr>
        <w:t>;</w:t>
      </w:r>
    </w:p>
    <w:p w:rsidR="00D93F3D" w:rsidRPr="005013EC" w:rsidRDefault="00554378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участие в тестировании</w:t>
      </w:r>
      <w:r w:rsidR="00597EFA" w:rsidRPr="005013EC">
        <w:rPr>
          <w:lang w:eastAsia="ar-SA"/>
        </w:rPr>
        <w:t>;</w:t>
      </w:r>
    </w:p>
    <w:p w:rsidR="00597EFA" w:rsidRPr="005013EC" w:rsidRDefault="00D93F3D" w:rsidP="00D93F3D">
      <w:pPr>
        <w:widowControl w:val="0"/>
        <w:numPr>
          <w:ilvl w:val="1"/>
          <w:numId w:val="4"/>
        </w:numPr>
        <w:suppressAutoHyphens/>
        <w:autoSpaceDE w:val="0"/>
        <w:jc w:val="both"/>
        <w:rPr>
          <w:lang w:eastAsia="ar-SA"/>
        </w:rPr>
      </w:pPr>
      <w:r w:rsidRPr="005013EC">
        <w:rPr>
          <w:lang w:eastAsia="ar-SA"/>
        </w:rPr>
        <w:t>самоподготовка (проработка и повторение лекционного материала и матери</w:t>
      </w:r>
      <w:r w:rsidR="00597EFA" w:rsidRPr="005013EC">
        <w:rPr>
          <w:lang w:eastAsia="ar-SA"/>
        </w:rPr>
        <w:t>ала учебников и учебных пособий</w:t>
      </w:r>
      <w:r w:rsidR="00CD6C68" w:rsidRPr="005013EC">
        <w:rPr>
          <w:lang w:eastAsia="ar-SA"/>
        </w:rPr>
        <w:t>)</w:t>
      </w:r>
      <w:r w:rsidR="00597EFA" w:rsidRPr="005013EC">
        <w:rPr>
          <w:lang w:eastAsia="ar-SA"/>
        </w:rPr>
        <w:t>;</w:t>
      </w:r>
    </w:p>
    <w:p w:rsidR="00B2112E" w:rsidRPr="005013EC" w:rsidRDefault="00D93F3D" w:rsidP="00597EFA">
      <w:pPr>
        <w:widowControl w:val="0"/>
        <w:numPr>
          <w:ilvl w:val="1"/>
          <w:numId w:val="4"/>
        </w:numPr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 xml:space="preserve">работа с интерактивными элементами электронного курса в системе </w:t>
      </w:r>
      <w:r w:rsidR="00597EFA" w:rsidRPr="005013EC">
        <w:rPr>
          <w:lang w:eastAsia="ar-SA"/>
        </w:rPr>
        <w:t xml:space="preserve">обучения </w:t>
      </w:r>
      <w:proofErr w:type="spellStart"/>
      <w:r w:rsidRPr="005013EC">
        <w:rPr>
          <w:lang w:eastAsia="ar-SA"/>
        </w:rPr>
        <w:t>Moodle</w:t>
      </w:r>
      <w:proofErr w:type="spellEnd"/>
      <w:r w:rsidRPr="005013EC">
        <w:rPr>
          <w:lang w:eastAsia="ar-SA"/>
        </w:rPr>
        <w:t>.</w:t>
      </w:r>
    </w:p>
    <w:p w:rsidR="00554378" w:rsidRPr="005013EC" w:rsidRDefault="001B2C23" w:rsidP="00554378">
      <w:pPr>
        <w:pStyle w:val="2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59892760"/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554378" w:rsidRPr="005013EC">
        <w:rPr>
          <w:rFonts w:ascii="Times New Roman" w:hAnsi="Times New Roman" w:cs="Times New Roman"/>
          <w:color w:val="auto"/>
          <w:sz w:val="24"/>
          <w:szCs w:val="24"/>
        </w:rPr>
        <w:t xml:space="preserve">.2. Самостоятельная работа </w:t>
      </w:r>
      <w:r w:rsidR="00554378" w:rsidRPr="005013EC">
        <w:rPr>
          <w:color w:val="auto"/>
          <w:sz w:val="24"/>
          <w:szCs w:val="24"/>
          <w:lang w:eastAsia="ar-SA"/>
        </w:rPr>
        <w:t xml:space="preserve">во внеаудиторное </w:t>
      </w:r>
      <w:r w:rsidR="00554378" w:rsidRPr="005013EC">
        <w:rPr>
          <w:rFonts w:ascii="Times New Roman" w:hAnsi="Times New Roman" w:cs="Times New Roman"/>
          <w:color w:val="auto"/>
          <w:sz w:val="24"/>
          <w:szCs w:val="24"/>
        </w:rPr>
        <w:t>время</w:t>
      </w:r>
      <w:bookmarkEnd w:id="10"/>
    </w:p>
    <w:p w:rsidR="00554378" w:rsidRPr="005013EC" w:rsidRDefault="00554378" w:rsidP="00554378">
      <w:pPr>
        <w:widowControl w:val="0"/>
        <w:tabs>
          <w:tab w:val="num" w:pos="993"/>
        </w:tabs>
        <w:suppressAutoHyphens/>
        <w:autoSpaceDE w:val="0"/>
        <w:ind w:left="545"/>
        <w:jc w:val="both"/>
        <w:rPr>
          <w:lang w:eastAsia="ar-SA"/>
        </w:rPr>
      </w:pPr>
    </w:p>
    <w:p w:rsidR="00B2112E" w:rsidRPr="005013EC" w:rsidRDefault="00B2112E" w:rsidP="00F6451B">
      <w:pPr>
        <w:widowControl w:val="0"/>
        <w:tabs>
          <w:tab w:val="num" w:pos="993"/>
        </w:tabs>
        <w:suppressAutoHyphens/>
        <w:autoSpaceDE w:val="0"/>
        <w:ind w:firstLine="709"/>
        <w:jc w:val="both"/>
        <w:rPr>
          <w:lang w:eastAsia="ar-SA"/>
        </w:rPr>
      </w:pPr>
      <w:r w:rsidRPr="005013EC">
        <w:rPr>
          <w:lang w:eastAsia="ar-SA"/>
        </w:rPr>
        <w:t>Самостоятельная работа во внеаудиторное время подразумевает: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повторение лекционного материала;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подготовки к семинарам (практическим занятиям);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изучения учебной и научной литературы;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изучения нормативных правовых ак</w:t>
      </w:r>
      <w:r w:rsidR="00F6451B" w:rsidRPr="005013EC">
        <w:rPr>
          <w:lang w:eastAsia="ar-SA"/>
        </w:rPr>
        <w:t>тов (в том числе</w:t>
      </w:r>
      <w:r w:rsidRPr="005013EC">
        <w:rPr>
          <w:lang w:eastAsia="ar-SA"/>
        </w:rPr>
        <w:t xml:space="preserve"> в электронных базах данных);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решения задач, выданных на практических занятиях;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 xml:space="preserve">подготовки к </w:t>
      </w:r>
      <w:r w:rsidR="00421EAA" w:rsidRPr="005013EC">
        <w:rPr>
          <w:lang w:eastAsia="ar-SA"/>
        </w:rPr>
        <w:t>тестированию, рубежному контролю</w:t>
      </w:r>
      <w:r w:rsidRPr="005013EC">
        <w:rPr>
          <w:lang w:eastAsia="ar-SA"/>
        </w:rPr>
        <w:t>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подготовки к семинарам устных докладов (сообщений);</w:t>
      </w:r>
    </w:p>
    <w:p w:rsidR="00B2112E" w:rsidRPr="005013EC" w:rsidRDefault="00B2112E" w:rsidP="00F6451B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5013EC">
        <w:rPr>
          <w:lang w:eastAsia="ar-SA"/>
        </w:rPr>
        <w:t>подготовки рефератов, эссе и иных индивидуальных письменных</w:t>
      </w:r>
      <w:r w:rsidR="00E153B9">
        <w:rPr>
          <w:lang w:eastAsia="ar-SA"/>
        </w:rPr>
        <w:t xml:space="preserve"> работ по заданию преподавателя.</w:t>
      </w:r>
    </w:p>
    <w:p w:rsidR="00FA2833" w:rsidRPr="005013EC" w:rsidRDefault="00FA2833" w:rsidP="000A56F0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1" w:name="_Toc59892761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>Рекомендации по работе с литературой</w:t>
      </w:r>
      <w:bookmarkEnd w:id="11"/>
    </w:p>
    <w:p w:rsidR="00FA2833" w:rsidRPr="005013EC" w:rsidRDefault="00FA2833" w:rsidP="00FA2833">
      <w:pPr>
        <w:ind w:firstLine="709"/>
        <w:jc w:val="both"/>
      </w:pPr>
      <w:r w:rsidRPr="005013EC">
        <w:t xml:space="preserve">Работу с литературой целесообразно начать с изучения общих работ по теме, а также учебников и учебных пособий. Далее рекомендуется перейти к анализу монографий и статей, рассматривающих отдельные аспекты проблем, изучаемых в рамках курса, а также официальных материалов и неопубликованных документов (научно-исследовательские работы, диссертации), в которых могут содержаться основные вопросы изучаемой проблемы. </w:t>
      </w:r>
    </w:p>
    <w:p w:rsidR="00FA2833" w:rsidRPr="005013EC" w:rsidRDefault="00FA2833" w:rsidP="00FA2833">
      <w:pPr>
        <w:ind w:firstLine="709"/>
        <w:jc w:val="both"/>
      </w:pPr>
      <w:r w:rsidRPr="005013EC">
        <w:t xml:space="preserve">Работу с источниками </w:t>
      </w:r>
      <w:r w:rsidR="00996597" w:rsidRPr="005013EC">
        <w:t>необходимо</w:t>
      </w:r>
      <w:r w:rsidRPr="005013EC">
        <w:t xml:space="preserve"> начинать</w:t>
      </w:r>
      <w:r w:rsidR="00991701" w:rsidRPr="005013EC">
        <w:t xml:space="preserve"> с ознакомительного чтения, то есть</w:t>
      </w:r>
      <w:r w:rsidRPr="005013EC">
        <w:t xml:space="preserve"> просмотреть текст, выделяя его структурные единицы. 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</w:t>
      </w:r>
    </w:p>
    <w:p w:rsidR="00FA2833" w:rsidRPr="005013EC" w:rsidRDefault="00FA2833" w:rsidP="00FA2833">
      <w:pPr>
        <w:ind w:firstLine="709"/>
        <w:jc w:val="both"/>
      </w:pPr>
      <w:r w:rsidRPr="005013EC">
        <w:t xml:space="preserve"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</w:t>
      </w:r>
      <w:r w:rsidRPr="005013EC">
        <w:lastRenderedPageBreak/>
        <w:t>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</w:t>
      </w:r>
    </w:p>
    <w:p w:rsidR="00FA2833" w:rsidRPr="005013EC" w:rsidRDefault="00FA2833" w:rsidP="00FA2833">
      <w:pPr>
        <w:ind w:firstLine="709"/>
        <w:jc w:val="both"/>
      </w:pPr>
      <w:r w:rsidRPr="005013EC">
        <w:t>Необходимо также проанализировать, какие из утверждений автора носят проблематичный, гипотетический характер и уловить скрытые вопросы.</w:t>
      </w:r>
    </w:p>
    <w:p w:rsidR="00FA2833" w:rsidRPr="005013EC" w:rsidRDefault="00FA2833" w:rsidP="00FA2833">
      <w:pPr>
        <w:ind w:firstLine="709"/>
        <w:jc w:val="both"/>
        <w:rPr>
          <w:color w:val="000000"/>
        </w:rPr>
      </w:pPr>
      <w:r w:rsidRPr="005013EC">
        <w:rPr>
          <w:color w:val="000000"/>
        </w:rPr>
        <w:t xml:space="preserve">Если в литературе встречаются разные точки зрения по тому или иному вопросу из-за сложности событий и явлений, нельзя их отвергать, не разобравшись. При наличии расхождений между авторами необходимо найти рациональное зерно у каждого из них, что позволит глубже усвоить предмет изучения и более критично оценивать изучаемые вопросы. Знакомясь с особыми позициями авторов, нужно определять их схожие суждения, аргументы, выводы, а затем сравнивать их между собой и применять из них ту, которая более убедительна. </w:t>
      </w:r>
    </w:p>
    <w:p w:rsidR="00E53CC0" w:rsidRPr="005013EC" w:rsidRDefault="00FA2833" w:rsidP="00FA2833">
      <w:pPr>
        <w:ind w:firstLine="709"/>
        <w:jc w:val="both"/>
        <w:rPr>
          <w:color w:val="000000"/>
        </w:rPr>
      </w:pPr>
      <w:r w:rsidRPr="005013EC">
        <w:t>Следующим этапом работы</w:t>
      </w:r>
      <w:r w:rsidRPr="005013EC">
        <w:rPr>
          <w:b/>
        </w:rPr>
        <w:t xml:space="preserve"> </w:t>
      </w:r>
      <w:r w:rsidRPr="005013EC">
        <w:t xml:space="preserve">с литературными источниками является создание конспектов, фиксирующих основные тезисы и аргументы. </w:t>
      </w:r>
      <w:r w:rsidRPr="005013EC">
        <w:rPr>
          <w:color w:val="000000"/>
        </w:rPr>
        <w:t xml:space="preserve">Можно делать записи на отдельных листах, которые потом легко систематизировать по отдельным темам изучаемого курса. </w:t>
      </w:r>
    </w:p>
    <w:p w:rsidR="00FA2833" w:rsidRPr="005013EC" w:rsidRDefault="00FA2833" w:rsidP="00FA2833">
      <w:pPr>
        <w:ind w:firstLine="709"/>
        <w:jc w:val="both"/>
      </w:pPr>
      <w:r w:rsidRPr="005013EC">
        <w:rPr>
          <w:color w:val="000000"/>
        </w:rPr>
        <w:t>Другой способ – это ведение тематических тетрадей-конспектов по одной какой-либо теме. Большие специальные работы монографического характера целесообразно конспектировать в отдельных тетрадях</w:t>
      </w:r>
      <w:r w:rsidRPr="005013EC">
        <w:t xml:space="preserve">. Если в конспектах приводятся цитаты, то непременно должно быть дано указание на источник (автор, название, выходные данные, № страницы). Впоследствии эта информации может быть использована при написании текста реферата или другого задания. </w:t>
      </w:r>
    </w:p>
    <w:p w:rsidR="003D3FBE" w:rsidRPr="005013EC" w:rsidRDefault="00991701" w:rsidP="00FA2833">
      <w:pPr>
        <w:ind w:firstLine="709"/>
        <w:jc w:val="both"/>
      </w:pPr>
      <w:r w:rsidRPr="005013EC">
        <w:t>Электронным каталогом, каталогом периодических изданий можно воспользоваться на с</w:t>
      </w:r>
      <w:r w:rsidR="003D3FBE" w:rsidRPr="005013EC">
        <w:t>айт</w:t>
      </w:r>
      <w:r w:rsidRPr="005013EC">
        <w:t>е</w:t>
      </w:r>
      <w:r w:rsidR="003D3FBE" w:rsidRPr="005013EC">
        <w:t xml:space="preserve"> </w:t>
      </w:r>
      <w:r w:rsidRPr="005013EC">
        <w:t xml:space="preserve">научной </w:t>
      </w:r>
      <w:r w:rsidR="003D3FBE" w:rsidRPr="005013EC">
        <w:t xml:space="preserve">библиотеки </w:t>
      </w:r>
      <w:r w:rsidRPr="005013EC">
        <w:t>Университета по ссылке</w:t>
      </w:r>
      <w:r w:rsidR="003D3FBE" w:rsidRPr="005013EC">
        <w:t xml:space="preserve"> </w:t>
      </w:r>
      <w:hyperlink r:id="rId12" w:history="1">
        <w:r w:rsidR="00243F5E" w:rsidRPr="005013EC">
          <w:rPr>
            <w:rStyle w:val="a9"/>
          </w:rPr>
          <w:t>http://artlib.osu.ru/site_new/</w:t>
        </w:r>
      </w:hyperlink>
      <w:r w:rsidRPr="005013EC">
        <w:rPr>
          <w:rStyle w:val="a9"/>
          <w:color w:val="auto"/>
          <w:u w:val="none"/>
        </w:rPr>
        <w:t xml:space="preserve"> . </w:t>
      </w:r>
    </w:p>
    <w:p w:rsidR="008924BF" w:rsidRPr="005013EC" w:rsidRDefault="008924BF" w:rsidP="008924BF">
      <w:pPr>
        <w:ind w:firstLine="709"/>
        <w:jc w:val="both"/>
        <w:rPr>
          <w:rStyle w:val="a9"/>
          <w:lang w:bidi="or-IN"/>
        </w:rPr>
      </w:pPr>
      <w:r w:rsidRPr="005013EC">
        <w:t xml:space="preserve">При оформлении ссылок на литературу и списка использованных источников следует придерживаться требований </w:t>
      </w:r>
      <w:hyperlink r:id="rId13" w:history="1">
        <w:r w:rsidRPr="005013EC">
          <w:t>СТО 02069024.101–2015 РАБОТЫ СТУДЕНЧЕСКИЕ. Общие требования и правила оформления</w:t>
        </w:r>
      </w:hyperlink>
      <w:r w:rsidRPr="005013EC">
        <w:t>, доступных для ознакомления и скачивания на сайте Университета</w:t>
      </w:r>
      <w:r w:rsidRPr="005013EC">
        <w:rPr>
          <w:lang w:bidi="or-IN"/>
        </w:rPr>
        <w:t>:</w:t>
      </w:r>
      <w:r w:rsidRPr="005013EC">
        <w:t xml:space="preserve"> </w:t>
      </w:r>
      <w:hyperlink r:id="rId14" w:history="1">
        <w:r w:rsidRPr="005013EC">
          <w:rPr>
            <w:rStyle w:val="a9"/>
            <w:lang w:bidi="or-IN"/>
          </w:rPr>
          <w:t>http://www.osu.ru/docs/official/standart/standart_101-2015_.pdf</w:t>
        </w:r>
      </w:hyperlink>
    </w:p>
    <w:p w:rsidR="001C396B" w:rsidRPr="005013EC" w:rsidRDefault="001C396B" w:rsidP="001C396B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2" w:name="_Toc59892762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промежуточной аттестации</w:t>
      </w:r>
      <w:bookmarkEnd w:id="12"/>
      <w:r w:rsidRPr="005013EC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:rsidR="001C396B" w:rsidRPr="005013EC" w:rsidRDefault="001C396B" w:rsidP="001C396B">
      <w:pPr>
        <w:shd w:val="clear" w:color="auto" w:fill="FFFFFF"/>
        <w:ind w:firstLine="709"/>
        <w:jc w:val="both"/>
        <w:textAlignment w:val="baseline"/>
      </w:pPr>
      <w:r w:rsidRPr="005013EC">
        <w:t>При подготовке к промежуточной аттестации следует:</w:t>
      </w:r>
    </w:p>
    <w:p w:rsidR="0037077A" w:rsidRPr="005013EC" w:rsidRDefault="0037077A" w:rsidP="001C396B">
      <w:pPr>
        <w:shd w:val="clear" w:color="auto" w:fill="FFFFFF"/>
        <w:ind w:firstLine="709"/>
        <w:jc w:val="both"/>
        <w:textAlignment w:val="baseline"/>
      </w:pPr>
      <w:r w:rsidRPr="005013EC">
        <w:t>− еще раз ознакомиться с рабочей программой дисциплины (подробности ее местонахождения описаны в п.2 настоящих методических указаний);</w:t>
      </w:r>
    </w:p>
    <w:p w:rsidR="001C396B" w:rsidRPr="005013EC" w:rsidRDefault="001C396B" w:rsidP="00314E3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013EC">
        <w:t>внимательно изучить перечень вопросов</w:t>
      </w:r>
      <w:r w:rsidR="0037077A" w:rsidRPr="005013EC">
        <w:t xml:space="preserve"> из разделов дисциплины (при этом особое внимание уделить разделам, вынесенным на самостоятельное изучение)</w:t>
      </w:r>
      <w:r w:rsidRPr="005013EC">
        <w:t xml:space="preserve"> и определить, в каких источниках находятся сведения, необходимые для ответа на них;</w:t>
      </w:r>
    </w:p>
    <w:p w:rsidR="001C396B" w:rsidRPr="005013EC" w:rsidRDefault="001C396B" w:rsidP="00314E3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013EC">
        <w:t>внимательно прочитать рекомендованную литературу;</w:t>
      </w:r>
    </w:p>
    <w:p w:rsidR="001C396B" w:rsidRPr="005013EC" w:rsidRDefault="001C396B" w:rsidP="00314E3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013EC">
        <w:t xml:space="preserve">составить краткие конспекты ответов (планы ответов). </w:t>
      </w:r>
    </w:p>
    <w:p w:rsidR="00E607EF" w:rsidRPr="005013EC" w:rsidRDefault="002A41BC" w:rsidP="003039FD">
      <w:pPr>
        <w:ind w:firstLine="567"/>
        <w:jc w:val="both"/>
      </w:pPr>
      <w:r w:rsidRPr="005013EC">
        <w:t xml:space="preserve">Экзаменационная сессия – очень тяжелый период работы </w:t>
      </w:r>
      <w:r w:rsidR="00E607EF" w:rsidRPr="005013EC">
        <w:t>для  студент</w:t>
      </w:r>
      <w:r w:rsidRPr="005013EC">
        <w:t xml:space="preserve">ов  и ответственный труд для </w:t>
      </w:r>
      <w:r w:rsidR="00E607EF" w:rsidRPr="005013EC">
        <w:t>пр</w:t>
      </w:r>
      <w:r w:rsidRPr="005013EC">
        <w:t xml:space="preserve">еподавателей. Главная задача </w:t>
      </w:r>
      <w:r w:rsidR="00F53C16">
        <w:t>этого времени</w:t>
      </w:r>
      <w:r w:rsidRPr="005013EC">
        <w:t xml:space="preserve"> – проверка </w:t>
      </w:r>
      <w:r w:rsidR="00E607EF" w:rsidRPr="005013EC">
        <w:t xml:space="preserve">качества усвоения содержания дисциплины. </w:t>
      </w:r>
    </w:p>
    <w:p w:rsidR="00E607EF" w:rsidRPr="005013EC" w:rsidRDefault="00E607EF" w:rsidP="00E607EF">
      <w:pPr>
        <w:ind w:firstLine="709"/>
        <w:jc w:val="both"/>
      </w:pPr>
      <w:r w:rsidRPr="005013EC">
        <w:t>П</w:t>
      </w:r>
      <w:r w:rsidR="00D43C17" w:rsidRPr="005013EC">
        <w:t xml:space="preserve">ри </w:t>
      </w:r>
      <w:r w:rsidR="0037077A" w:rsidRPr="005013EC">
        <w:t>п</w:t>
      </w:r>
      <w:r w:rsidR="002A41BC" w:rsidRPr="005013EC">
        <w:t xml:space="preserve">одготовке к </w:t>
      </w:r>
      <w:r w:rsidR="0037077A" w:rsidRPr="005013EC">
        <w:t xml:space="preserve">промежуточной аттестации </w:t>
      </w:r>
      <w:r w:rsidR="002A41BC" w:rsidRPr="005013EC">
        <w:t xml:space="preserve">основное </w:t>
      </w:r>
      <w:r w:rsidRPr="005013EC">
        <w:t>напр</w:t>
      </w:r>
      <w:r w:rsidR="002A41BC" w:rsidRPr="005013EC">
        <w:t>авление дают программы курса</w:t>
      </w:r>
      <w:r w:rsidRPr="005013EC">
        <w:t xml:space="preserve"> </w:t>
      </w:r>
      <w:r w:rsidR="00D43C17" w:rsidRPr="005013EC">
        <w:t xml:space="preserve">и конспект, которые </w:t>
      </w:r>
      <w:r w:rsidRPr="005013EC">
        <w:t>указывают, что в курсе наиболее важно. Основной мате</w:t>
      </w:r>
      <w:r w:rsidR="002A41BC" w:rsidRPr="005013EC">
        <w:t>риал должен прорабатываться по</w:t>
      </w:r>
      <w:r w:rsidRPr="005013EC">
        <w:t xml:space="preserve"> у</w:t>
      </w:r>
      <w:r w:rsidR="002A41BC" w:rsidRPr="005013EC">
        <w:t xml:space="preserve">чебнику, поскольку конспекта недостаточно </w:t>
      </w:r>
      <w:r w:rsidRPr="005013EC">
        <w:t>для  изучения дисц</w:t>
      </w:r>
      <w:r w:rsidR="00D43C17" w:rsidRPr="005013EC">
        <w:t xml:space="preserve">иплины. Учебник </w:t>
      </w:r>
      <w:r w:rsidR="002A41BC" w:rsidRPr="005013EC">
        <w:t>должен быть проработан в течение семестра, а перед</w:t>
      </w:r>
      <w:r w:rsidRPr="005013EC">
        <w:t xml:space="preserve"> </w:t>
      </w:r>
      <w:r w:rsidR="00F50B3D" w:rsidRPr="005013EC">
        <w:t>промежуточной аттестацией</w:t>
      </w:r>
      <w:r w:rsidRPr="005013EC">
        <w:t xml:space="preserve"> важно сосредоточить внимание на основных, наиболее сложных разделах.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:rsidR="00F53C16" w:rsidRDefault="002A41BC" w:rsidP="00E607EF">
      <w:pPr>
        <w:ind w:firstLine="709"/>
        <w:jc w:val="both"/>
      </w:pPr>
      <w:r w:rsidRPr="005013EC">
        <w:t xml:space="preserve">До </w:t>
      </w:r>
      <w:r w:rsidR="00F50B3D" w:rsidRPr="005013EC">
        <w:t xml:space="preserve">промежуточной аттестации </w:t>
      </w:r>
      <w:r w:rsidRPr="005013EC">
        <w:t>п</w:t>
      </w:r>
      <w:r w:rsidR="00E607EF" w:rsidRPr="005013EC">
        <w:t>роводит</w:t>
      </w:r>
      <w:r w:rsidRPr="005013EC">
        <w:t>ся консультация, но она не может</w:t>
      </w:r>
      <w:r w:rsidR="00E607EF" w:rsidRPr="005013EC">
        <w:t xml:space="preserve"> возместить отсутствия сист</w:t>
      </w:r>
      <w:r w:rsidRPr="005013EC">
        <w:t xml:space="preserve">ематической работы в течение семестра и помочь за </w:t>
      </w:r>
      <w:r w:rsidR="00E607EF" w:rsidRPr="005013EC">
        <w:t>несколько часов осво</w:t>
      </w:r>
      <w:r w:rsidR="00D43C17" w:rsidRPr="005013EC">
        <w:t>ить</w:t>
      </w:r>
      <w:r w:rsidR="00F53C16">
        <w:t xml:space="preserve"> материал, </w:t>
      </w:r>
      <w:r w:rsidRPr="005013EC">
        <w:t xml:space="preserve">требующийся к </w:t>
      </w:r>
      <w:r w:rsidR="00F53C16">
        <w:t>зачету</w:t>
      </w:r>
      <w:r w:rsidRPr="005013EC">
        <w:t>. На консультации студент</w:t>
      </w:r>
      <w:r w:rsidR="00E607EF" w:rsidRPr="005013EC">
        <w:t xml:space="preserve"> получает</w:t>
      </w:r>
      <w:r w:rsidRPr="005013EC">
        <w:t xml:space="preserve"> лишь ответы на </w:t>
      </w:r>
      <w:r w:rsidR="00E607EF" w:rsidRPr="005013EC">
        <w:t>т</w:t>
      </w:r>
      <w:r w:rsidR="00D43C17" w:rsidRPr="005013EC">
        <w:t xml:space="preserve">рудные или оставшиеся </w:t>
      </w:r>
      <w:r w:rsidRPr="005013EC">
        <w:t xml:space="preserve">неясными вопросы. Польза от </w:t>
      </w:r>
      <w:r w:rsidR="00D43C17" w:rsidRPr="005013EC">
        <w:t>консультации будет только в том</w:t>
      </w:r>
      <w:r w:rsidR="00E607EF" w:rsidRPr="005013EC">
        <w:t xml:space="preserve"> с</w:t>
      </w:r>
      <w:r w:rsidR="00D43C17" w:rsidRPr="005013EC">
        <w:t xml:space="preserve">лучае, если </w:t>
      </w:r>
      <w:r w:rsidRPr="005013EC">
        <w:t xml:space="preserve">студент до нее </w:t>
      </w:r>
      <w:r w:rsidR="00E607EF" w:rsidRPr="005013EC">
        <w:t>пр</w:t>
      </w:r>
      <w:r w:rsidRPr="005013EC">
        <w:t xml:space="preserve">оработает весь материал. </w:t>
      </w:r>
    </w:p>
    <w:p w:rsidR="00E607EF" w:rsidRPr="005013EC" w:rsidRDefault="00F50B3D" w:rsidP="00E607EF">
      <w:pPr>
        <w:ind w:firstLine="709"/>
        <w:jc w:val="both"/>
      </w:pPr>
      <w:r w:rsidRPr="005013EC">
        <w:t>Обучающийся</w:t>
      </w:r>
      <w:r w:rsidR="002A41BC" w:rsidRPr="005013EC">
        <w:t xml:space="preserve"> должен знать, что на </w:t>
      </w:r>
      <w:r w:rsidRPr="005013EC">
        <w:t>промежуточной аттестации</w:t>
      </w:r>
      <w:r w:rsidR="00A33AEE">
        <w:t xml:space="preserve"> </w:t>
      </w:r>
      <w:r w:rsidR="002A41BC" w:rsidRPr="005013EC">
        <w:t>осуществляется не только контроль</w:t>
      </w:r>
      <w:r w:rsidR="00E607EF" w:rsidRPr="005013EC">
        <w:t xml:space="preserve"> и выставляется оценка, но это еще и дополнительная возможность, систематизация знаний. </w:t>
      </w:r>
    </w:p>
    <w:sectPr w:rsidR="00E607EF" w:rsidRPr="005013EC" w:rsidSect="00EF38EE">
      <w:footerReference w:type="default" r:id="rId15"/>
      <w:pgSz w:w="11906" w:h="16838"/>
      <w:pgMar w:top="567" w:right="567" w:bottom="567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415" w:rsidRDefault="004E4415" w:rsidP="003307B2">
      <w:r>
        <w:separator/>
      </w:r>
    </w:p>
  </w:endnote>
  <w:endnote w:type="continuationSeparator" w:id="0">
    <w:p w:rsidR="004E4415" w:rsidRDefault="004E4415" w:rsidP="0033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0197693"/>
      <w:docPartObj>
        <w:docPartGallery w:val="Page Numbers (Bottom of Page)"/>
        <w:docPartUnique/>
      </w:docPartObj>
    </w:sdtPr>
    <w:sdtEndPr/>
    <w:sdtContent>
      <w:p w:rsidR="008948AA" w:rsidRDefault="008948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727">
          <w:rPr>
            <w:noProof/>
          </w:rPr>
          <w:t>3</w:t>
        </w:r>
        <w:r>
          <w:fldChar w:fldCharType="end"/>
        </w:r>
      </w:p>
    </w:sdtContent>
  </w:sdt>
  <w:p w:rsidR="008948AA" w:rsidRDefault="008948AA">
    <w:pPr>
      <w:pStyle w:val="a6"/>
    </w:pPr>
  </w:p>
  <w:p w:rsidR="008948AA" w:rsidRDefault="008948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415" w:rsidRDefault="004E4415" w:rsidP="003307B2">
      <w:r>
        <w:separator/>
      </w:r>
    </w:p>
  </w:footnote>
  <w:footnote w:type="continuationSeparator" w:id="0">
    <w:p w:rsidR="004E4415" w:rsidRDefault="004E4415" w:rsidP="0033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35F207B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7523D6"/>
    <w:multiLevelType w:val="hybridMultilevel"/>
    <w:tmpl w:val="212ABD24"/>
    <w:lvl w:ilvl="0" w:tplc="4B2E7C5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57D3C"/>
    <w:multiLevelType w:val="multilevel"/>
    <w:tmpl w:val="54EAF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BB4761"/>
    <w:multiLevelType w:val="hybridMultilevel"/>
    <w:tmpl w:val="445CEBC2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C4BA9"/>
    <w:multiLevelType w:val="hybridMultilevel"/>
    <w:tmpl w:val="445C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64D28"/>
    <w:multiLevelType w:val="multilevel"/>
    <w:tmpl w:val="88EC4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4F3E75"/>
    <w:multiLevelType w:val="multilevel"/>
    <w:tmpl w:val="B7A24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092F2C"/>
    <w:multiLevelType w:val="hybridMultilevel"/>
    <w:tmpl w:val="C1F2015A"/>
    <w:lvl w:ilvl="0" w:tplc="36BC4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55F3EE2"/>
    <w:multiLevelType w:val="multilevel"/>
    <w:tmpl w:val="682A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7C7D76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04554E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30E34F6"/>
    <w:multiLevelType w:val="multilevel"/>
    <w:tmpl w:val="19F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B95C2B"/>
    <w:multiLevelType w:val="singleLevel"/>
    <w:tmpl w:val="B898135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7"/>
  </w:num>
  <w:num w:numId="9">
    <w:abstractNumId w:val="15"/>
  </w:num>
  <w:num w:numId="10">
    <w:abstractNumId w:val="12"/>
  </w:num>
  <w:num w:numId="11">
    <w:abstractNumId w:val="11"/>
  </w:num>
  <w:num w:numId="12">
    <w:abstractNumId w:val="4"/>
  </w:num>
  <w:num w:numId="13">
    <w:abstractNumId w:val="3"/>
  </w:num>
  <w:num w:numId="14">
    <w:abstractNumId w:val="8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833"/>
    <w:rsid w:val="00027E98"/>
    <w:rsid w:val="00036054"/>
    <w:rsid w:val="0004095C"/>
    <w:rsid w:val="00042AF6"/>
    <w:rsid w:val="00061640"/>
    <w:rsid w:val="00061DB9"/>
    <w:rsid w:val="00072DE1"/>
    <w:rsid w:val="000837F1"/>
    <w:rsid w:val="000A56F0"/>
    <w:rsid w:val="000B2773"/>
    <w:rsid w:val="000B3C73"/>
    <w:rsid w:val="000C3EC8"/>
    <w:rsid w:val="000C6F5F"/>
    <w:rsid w:val="000D46CB"/>
    <w:rsid w:val="000D5EEA"/>
    <w:rsid w:val="000D68EC"/>
    <w:rsid w:val="001175C0"/>
    <w:rsid w:val="00150FCC"/>
    <w:rsid w:val="00160BAA"/>
    <w:rsid w:val="001909DA"/>
    <w:rsid w:val="00191158"/>
    <w:rsid w:val="00191979"/>
    <w:rsid w:val="001A3C0F"/>
    <w:rsid w:val="001A4A80"/>
    <w:rsid w:val="001B2C23"/>
    <w:rsid w:val="001C396B"/>
    <w:rsid w:val="001E1316"/>
    <w:rsid w:val="001F2D42"/>
    <w:rsid w:val="001F43BA"/>
    <w:rsid w:val="002033B8"/>
    <w:rsid w:val="00236CAE"/>
    <w:rsid w:val="00243F5E"/>
    <w:rsid w:val="00257BE6"/>
    <w:rsid w:val="00283B91"/>
    <w:rsid w:val="0029608D"/>
    <w:rsid w:val="002A0399"/>
    <w:rsid w:val="002A41BC"/>
    <w:rsid w:val="002A6CC8"/>
    <w:rsid w:val="002B540D"/>
    <w:rsid w:val="002B6F26"/>
    <w:rsid w:val="002C4620"/>
    <w:rsid w:val="002D7F87"/>
    <w:rsid w:val="002F2D74"/>
    <w:rsid w:val="003039FD"/>
    <w:rsid w:val="00306825"/>
    <w:rsid w:val="00313293"/>
    <w:rsid w:val="00314E3B"/>
    <w:rsid w:val="00315A94"/>
    <w:rsid w:val="0031751E"/>
    <w:rsid w:val="003307B2"/>
    <w:rsid w:val="0033614A"/>
    <w:rsid w:val="0033701B"/>
    <w:rsid w:val="0037077A"/>
    <w:rsid w:val="003764B0"/>
    <w:rsid w:val="003A38C1"/>
    <w:rsid w:val="003A63FA"/>
    <w:rsid w:val="003D3FBE"/>
    <w:rsid w:val="003E37B7"/>
    <w:rsid w:val="003E405A"/>
    <w:rsid w:val="00406771"/>
    <w:rsid w:val="004151FE"/>
    <w:rsid w:val="00421EAA"/>
    <w:rsid w:val="00423900"/>
    <w:rsid w:val="004307EB"/>
    <w:rsid w:val="00434622"/>
    <w:rsid w:val="00441D13"/>
    <w:rsid w:val="004503B1"/>
    <w:rsid w:val="0045705E"/>
    <w:rsid w:val="00471883"/>
    <w:rsid w:val="00494F9D"/>
    <w:rsid w:val="004A1BBC"/>
    <w:rsid w:val="004A4988"/>
    <w:rsid w:val="004B7A85"/>
    <w:rsid w:val="004D1459"/>
    <w:rsid w:val="004D3FFE"/>
    <w:rsid w:val="004E40D6"/>
    <w:rsid w:val="004E4415"/>
    <w:rsid w:val="004F1481"/>
    <w:rsid w:val="004F14E0"/>
    <w:rsid w:val="004F29B0"/>
    <w:rsid w:val="005013EC"/>
    <w:rsid w:val="00514E2D"/>
    <w:rsid w:val="0052519D"/>
    <w:rsid w:val="00531618"/>
    <w:rsid w:val="00534324"/>
    <w:rsid w:val="00534FF9"/>
    <w:rsid w:val="005370F5"/>
    <w:rsid w:val="00543C5C"/>
    <w:rsid w:val="005511CC"/>
    <w:rsid w:val="005512D3"/>
    <w:rsid w:val="00554378"/>
    <w:rsid w:val="00572BE1"/>
    <w:rsid w:val="0057333E"/>
    <w:rsid w:val="00586330"/>
    <w:rsid w:val="00597EFA"/>
    <w:rsid w:val="005A4791"/>
    <w:rsid w:val="005B4106"/>
    <w:rsid w:val="005C2034"/>
    <w:rsid w:val="005C2813"/>
    <w:rsid w:val="005C2DB3"/>
    <w:rsid w:val="005C2E96"/>
    <w:rsid w:val="005D4C3D"/>
    <w:rsid w:val="0060769E"/>
    <w:rsid w:val="006522E4"/>
    <w:rsid w:val="00672256"/>
    <w:rsid w:val="006723DE"/>
    <w:rsid w:val="00677FCC"/>
    <w:rsid w:val="00684FC1"/>
    <w:rsid w:val="006A13CA"/>
    <w:rsid w:val="006A44AD"/>
    <w:rsid w:val="006C10A2"/>
    <w:rsid w:val="006C512A"/>
    <w:rsid w:val="006F33DE"/>
    <w:rsid w:val="006F3D85"/>
    <w:rsid w:val="007012AD"/>
    <w:rsid w:val="00717E8B"/>
    <w:rsid w:val="00721F24"/>
    <w:rsid w:val="00732292"/>
    <w:rsid w:val="0074053C"/>
    <w:rsid w:val="007416AA"/>
    <w:rsid w:val="00756A66"/>
    <w:rsid w:val="00761EAE"/>
    <w:rsid w:val="0077402C"/>
    <w:rsid w:val="00775F92"/>
    <w:rsid w:val="0077615F"/>
    <w:rsid w:val="00776BFB"/>
    <w:rsid w:val="00776DA8"/>
    <w:rsid w:val="007D306D"/>
    <w:rsid w:val="007E6C5B"/>
    <w:rsid w:val="007E7753"/>
    <w:rsid w:val="00814B61"/>
    <w:rsid w:val="008235F7"/>
    <w:rsid w:val="00827025"/>
    <w:rsid w:val="008744D5"/>
    <w:rsid w:val="0088275A"/>
    <w:rsid w:val="008924BF"/>
    <w:rsid w:val="008948AA"/>
    <w:rsid w:val="0089576F"/>
    <w:rsid w:val="008A2873"/>
    <w:rsid w:val="008B0067"/>
    <w:rsid w:val="008D25C9"/>
    <w:rsid w:val="008D3D77"/>
    <w:rsid w:val="008E712B"/>
    <w:rsid w:val="008F0EB4"/>
    <w:rsid w:val="008F6FFA"/>
    <w:rsid w:val="00923DCF"/>
    <w:rsid w:val="0096507F"/>
    <w:rsid w:val="00972B32"/>
    <w:rsid w:val="00986E6E"/>
    <w:rsid w:val="00991701"/>
    <w:rsid w:val="00995A07"/>
    <w:rsid w:val="00996597"/>
    <w:rsid w:val="009C2E4F"/>
    <w:rsid w:val="009E5742"/>
    <w:rsid w:val="009F2D3A"/>
    <w:rsid w:val="009F746E"/>
    <w:rsid w:val="00A05B43"/>
    <w:rsid w:val="00A13E90"/>
    <w:rsid w:val="00A21ABC"/>
    <w:rsid w:val="00A33AEE"/>
    <w:rsid w:val="00A35763"/>
    <w:rsid w:val="00A62B00"/>
    <w:rsid w:val="00A63160"/>
    <w:rsid w:val="00A64760"/>
    <w:rsid w:val="00AC2921"/>
    <w:rsid w:val="00AC7D37"/>
    <w:rsid w:val="00AD3A75"/>
    <w:rsid w:val="00AD5FE7"/>
    <w:rsid w:val="00AF7FC1"/>
    <w:rsid w:val="00B1788D"/>
    <w:rsid w:val="00B2112E"/>
    <w:rsid w:val="00B2237B"/>
    <w:rsid w:val="00B301FA"/>
    <w:rsid w:val="00B3242D"/>
    <w:rsid w:val="00B33273"/>
    <w:rsid w:val="00B334FB"/>
    <w:rsid w:val="00B36510"/>
    <w:rsid w:val="00B411E9"/>
    <w:rsid w:val="00B673D6"/>
    <w:rsid w:val="00B74705"/>
    <w:rsid w:val="00B800B5"/>
    <w:rsid w:val="00B830A7"/>
    <w:rsid w:val="00B8567D"/>
    <w:rsid w:val="00B9588C"/>
    <w:rsid w:val="00BB1228"/>
    <w:rsid w:val="00BC53E8"/>
    <w:rsid w:val="00BD0026"/>
    <w:rsid w:val="00BD3F15"/>
    <w:rsid w:val="00BE0233"/>
    <w:rsid w:val="00BE2ACF"/>
    <w:rsid w:val="00BE7AEA"/>
    <w:rsid w:val="00C23078"/>
    <w:rsid w:val="00C43EC7"/>
    <w:rsid w:val="00C61F48"/>
    <w:rsid w:val="00C66726"/>
    <w:rsid w:val="00C66D1B"/>
    <w:rsid w:val="00C72CC3"/>
    <w:rsid w:val="00C758F6"/>
    <w:rsid w:val="00C774B3"/>
    <w:rsid w:val="00C82F31"/>
    <w:rsid w:val="00CC343C"/>
    <w:rsid w:val="00CD0970"/>
    <w:rsid w:val="00CD1BFC"/>
    <w:rsid w:val="00CD6C68"/>
    <w:rsid w:val="00D01236"/>
    <w:rsid w:val="00D1050D"/>
    <w:rsid w:val="00D3589F"/>
    <w:rsid w:val="00D43C17"/>
    <w:rsid w:val="00D45B0E"/>
    <w:rsid w:val="00D522D4"/>
    <w:rsid w:val="00D65563"/>
    <w:rsid w:val="00D6582C"/>
    <w:rsid w:val="00D67032"/>
    <w:rsid w:val="00D67AC2"/>
    <w:rsid w:val="00D903F0"/>
    <w:rsid w:val="00D93F3D"/>
    <w:rsid w:val="00DA3186"/>
    <w:rsid w:val="00DB029A"/>
    <w:rsid w:val="00DC4727"/>
    <w:rsid w:val="00DD7690"/>
    <w:rsid w:val="00DE0AEB"/>
    <w:rsid w:val="00DE4915"/>
    <w:rsid w:val="00DF4F4D"/>
    <w:rsid w:val="00E10DC3"/>
    <w:rsid w:val="00E153B9"/>
    <w:rsid w:val="00E2251D"/>
    <w:rsid w:val="00E23B18"/>
    <w:rsid w:val="00E25D9A"/>
    <w:rsid w:val="00E30031"/>
    <w:rsid w:val="00E329FD"/>
    <w:rsid w:val="00E3378E"/>
    <w:rsid w:val="00E37859"/>
    <w:rsid w:val="00E50388"/>
    <w:rsid w:val="00E53CC0"/>
    <w:rsid w:val="00E607EF"/>
    <w:rsid w:val="00E66836"/>
    <w:rsid w:val="00E75E75"/>
    <w:rsid w:val="00E81414"/>
    <w:rsid w:val="00E90406"/>
    <w:rsid w:val="00E91116"/>
    <w:rsid w:val="00EC219C"/>
    <w:rsid w:val="00EC234F"/>
    <w:rsid w:val="00EC6861"/>
    <w:rsid w:val="00EE72A4"/>
    <w:rsid w:val="00EF38EE"/>
    <w:rsid w:val="00F16429"/>
    <w:rsid w:val="00F32ACA"/>
    <w:rsid w:val="00F41F10"/>
    <w:rsid w:val="00F50B3D"/>
    <w:rsid w:val="00F53C16"/>
    <w:rsid w:val="00F55ACD"/>
    <w:rsid w:val="00F63CD2"/>
    <w:rsid w:val="00F63FE7"/>
    <w:rsid w:val="00F6451B"/>
    <w:rsid w:val="00F72C00"/>
    <w:rsid w:val="00F918E1"/>
    <w:rsid w:val="00FA2833"/>
    <w:rsid w:val="00FA4BED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A6197"/>
  <w15:docId w15:val="{F36063EF-594E-4EE0-9723-513B79F7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uiPriority w:val="99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F38EE"/>
    <w:pPr>
      <w:tabs>
        <w:tab w:val="left" w:pos="426"/>
        <w:tab w:val="right" w:leader="dot" w:pos="10478"/>
      </w:tabs>
      <w:spacing w:after="100" w:line="360" w:lineRule="auto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4A1BBC"/>
    <w:pPr>
      <w:tabs>
        <w:tab w:val="right" w:leader="dot" w:pos="10478"/>
      </w:tabs>
      <w:spacing w:after="10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site_new/" TargetMode="External"/><Relationship Id="rId13" Type="http://schemas.openxmlformats.org/officeDocument/2006/relationships/hyperlink" Target="http://www.osu.ru/docs/official/standart/standart_101-2015_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tlib.osu.ru/site_new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u.ru/doc/961/article/518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k.com/mechanics_o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635/kafedra/6679" TargetMode="External"/><Relationship Id="rId14" Type="http://schemas.openxmlformats.org/officeDocument/2006/relationships/hyperlink" Target="http://www.osu.ru/docs/official/standart/standart_101-2015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13E8B-DF7B-4285-A301-DA0BBD69C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2575</Words>
  <Characters>14682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Аспиранты</cp:lastModifiedBy>
  <cp:revision>13</cp:revision>
  <cp:lastPrinted>2019-11-01T06:07:00Z</cp:lastPrinted>
  <dcterms:created xsi:type="dcterms:W3CDTF">2024-05-16T14:51:00Z</dcterms:created>
  <dcterms:modified xsi:type="dcterms:W3CDTF">2026-05-19T11:59:00Z</dcterms:modified>
</cp:coreProperties>
</file>