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7A5" w:rsidRPr="007F3518" w:rsidRDefault="000007A5" w:rsidP="000007A5">
      <w:pPr>
        <w:pStyle w:val="ReportHead"/>
        <w:suppressAutoHyphens/>
        <w:jc w:val="right"/>
        <w:rPr>
          <w:sz w:val="24"/>
        </w:rPr>
      </w:pPr>
      <w:r w:rsidRPr="007F3518">
        <w:rPr>
          <w:rFonts w:ascii="TimesNewRomanPSMT" w:hAnsi="TimesNewRomanPSMT" w:cs="TimesNewRomanPSMT"/>
          <w:i/>
          <w:szCs w:val="28"/>
        </w:rPr>
        <w:t>На правах рукописи</w:t>
      </w:r>
    </w:p>
    <w:p w:rsidR="000007A5" w:rsidRDefault="000007A5" w:rsidP="00EE384C">
      <w:pPr>
        <w:pStyle w:val="ReportHead"/>
        <w:suppressAutoHyphens/>
        <w:rPr>
          <w:sz w:val="24"/>
        </w:rPr>
      </w:pPr>
    </w:p>
    <w:p w:rsidR="000007A5" w:rsidRDefault="000007A5" w:rsidP="00EE384C">
      <w:pPr>
        <w:pStyle w:val="ReportHead"/>
        <w:suppressAutoHyphens/>
        <w:rPr>
          <w:sz w:val="24"/>
        </w:rPr>
      </w:pPr>
    </w:p>
    <w:p w:rsidR="007F3518" w:rsidRDefault="007F3518" w:rsidP="007F3518">
      <w:pPr>
        <w:pStyle w:val="ReportHead"/>
        <w:suppressAutoHyphens/>
        <w:rPr>
          <w:rFonts w:eastAsia="Calibri"/>
          <w:sz w:val="24"/>
        </w:rPr>
      </w:pPr>
      <w:r>
        <w:rPr>
          <w:rFonts w:eastAsia="Calibri"/>
          <w:sz w:val="24"/>
        </w:rPr>
        <w:t>Минобрнауки России</w:t>
      </w:r>
    </w:p>
    <w:p w:rsidR="007F3518" w:rsidRDefault="007F3518" w:rsidP="007F3518">
      <w:pPr>
        <w:pStyle w:val="ReportHead"/>
        <w:suppressAutoHyphens/>
        <w:rPr>
          <w:rFonts w:eastAsia="Calibri"/>
          <w:sz w:val="24"/>
        </w:rPr>
      </w:pPr>
    </w:p>
    <w:p w:rsidR="00E16EB1" w:rsidRDefault="00E16EB1" w:rsidP="00E16EB1">
      <w:pPr>
        <w:pStyle w:val="ReportHead"/>
        <w:suppressAutoHyphens/>
        <w:rPr>
          <w:sz w:val="24"/>
        </w:rPr>
      </w:pPr>
      <w:r>
        <w:rPr>
          <w:sz w:val="24"/>
        </w:rPr>
        <w:t>Федеральное государственное бюджетное образовательное учреждение</w:t>
      </w:r>
    </w:p>
    <w:p w:rsidR="00E16EB1" w:rsidRDefault="00E16EB1" w:rsidP="00E16EB1">
      <w:pPr>
        <w:pStyle w:val="ReportHead"/>
        <w:suppressAutoHyphens/>
        <w:rPr>
          <w:sz w:val="24"/>
        </w:rPr>
      </w:pPr>
      <w:r>
        <w:rPr>
          <w:sz w:val="24"/>
        </w:rPr>
        <w:t>высшего образования</w:t>
      </w:r>
    </w:p>
    <w:p w:rsidR="00E16EB1" w:rsidRDefault="00E16EB1" w:rsidP="00E16EB1">
      <w:pPr>
        <w:pStyle w:val="ReportHead"/>
        <w:suppressAutoHyphens/>
        <w:rPr>
          <w:b/>
          <w:sz w:val="24"/>
        </w:rPr>
      </w:pPr>
      <w:r>
        <w:rPr>
          <w:b/>
          <w:sz w:val="24"/>
        </w:rPr>
        <w:t>«Оренбургский государственный университет имени В.А. Бондаренко»</w:t>
      </w: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r>
        <w:rPr>
          <w:rFonts w:eastAsia="Calibri"/>
          <w:sz w:val="24"/>
        </w:rPr>
        <w:t>Кафедра управления персоналом, сервиса и туризма</w:t>
      </w: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spacing w:before="120"/>
        <w:rPr>
          <w:rFonts w:ascii="TimesNewRomanPSMT" w:hAnsi="TimesNewRomanPSMT" w:cs="TimesNewRomanPSMT"/>
          <w:b/>
          <w:szCs w:val="28"/>
        </w:rPr>
      </w:pPr>
      <w:r w:rsidRPr="007F3518">
        <w:rPr>
          <w:rFonts w:ascii="TimesNewRomanPSMT" w:hAnsi="TimesNewRomanPSMT" w:cs="TimesNewRomanPSMT"/>
          <w:b/>
          <w:szCs w:val="28"/>
        </w:rPr>
        <w:t>Методические указания для обучающихся по освоению дисциплины</w:t>
      </w:r>
    </w:p>
    <w:p w:rsidR="00A26708" w:rsidRPr="007F3518" w:rsidRDefault="00A26708" w:rsidP="007F3518">
      <w:pPr>
        <w:pStyle w:val="ReportHead"/>
        <w:suppressAutoHyphens/>
        <w:spacing w:before="120"/>
        <w:rPr>
          <w:b/>
          <w:sz w:val="24"/>
        </w:rPr>
      </w:pPr>
    </w:p>
    <w:p w:rsidR="00035756" w:rsidRPr="00035756" w:rsidRDefault="00035756" w:rsidP="00035756">
      <w:pPr>
        <w:suppressAutoHyphens/>
        <w:spacing w:before="120" w:after="0" w:line="240" w:lineRule="auto"/>
        <w:jc w:val="center"/>
        <w:rPr>
          <w:rFonts w:eastAsia="Calibri"/>
          <w:i/>
          <w:sz w:val="24"/>
          <w:szCs w:val="20"/>
        </w:rPr>
      </w:pPr>
      <w:r w:rsidRPr="00035756">
        <w:rPr>
          <w:rFonts w:eastAsia="Calibri"/>
          <w:i/>
          <w:sz w:val="24"/>
          <w:szCs w:val="20"/>
        </w:rPr>
        <w:t>«</w:t>
      </w:r>
      <w:r w:rsidR="00A41D5E">
        <w:rPr>
          <w:rFonts w:eastAsia="Calibri"/>
          <w:i/>
          <w:sz w:val="24"/>
          <w:szCs w:val="20"/>
        </w:rPr>
        <w:t>Организация туристской деятельности</w:t>
      </w:r>
      <w:r w:rsidRPr="00035756">
        <w:rPr>
          <w:rFonts w:eastAsia="Calibri"/>
          <w:i/>
          <w:sz w:val="24"/>
          <w:szCs w:val="20"/>
        </w:rPr>
        <w:t>»</w:t>
      </w:r>
    </w:p>
    <w:p w:rsidR="00035756" w:rsidRPr="00035756" w:rsidRDefault="00035756" w:rsidP="00035756">
      <w:pPr>
        <w:suppressAutoHyphens/>
        <w:spacing w:after="0" w:line="240" w:lineRule="auto"/>
        <w:jc w:val="center"/>
        <w:rPr>
          <w:rFonts w:eastAsia="Calibri"/>
          <w:sz w:val="24"/>
          <w:szCs w:val="20"/>
        </w:rPr>
      </w:pPr>
    </w:p>
    <w:p w:rsidR="00035756" w:rsidRPr="00035756" w:rsidRDefault="00035756" w:rsidP="00035756">
      <w:pPr>
        <w:suppressAutoHyphens/>
        <w:spacing w:after="0" w:line="360" w:lineRule="auto"/>
        <w:jc w:val="center"/>
        <w:rPr>
          <w:rFonts w:eastAsia="Calibri"/>
          <w:sz w:val="24"/>
          <w:szCs w:val="20"/>
        </w:rPr>
      </w:pPr>
      <w:r w:rsidRPr="00035756">
        <w:rPr>
          <w:rFonts w:eastAsia="Calibri"/>
          <w:sz w:val="24"/>
          <w:szCs w:val="20"/>
        </w:rPr>
        <w:t>Уровень высшего образования</w:t>
      </w:r>
    </w:p>
    <w:p w:rsidR="00035756" w:rsidRPr="00035756" w:rsidRDefault="00035756" w:rsidP="00035756">
      <w:pPr>
        <w:suppressAutoHyphens/>
        <w:spacing w:after="0" w:line="360" w:lineRule="auto"/>
        <w:jc w:val="center"/>
        <w:rPr>
          <w:rFonts w:eastAsia="Calibri"/>
          <w:sz w:val="24"/>
          <w:szCs w:val="20"/>
        </w:rPr>
      </w:pPr>
      <w:r w:rsidRPr="00035756">
        <w:rPr>
          <w:rFonts w:eastAsia="Calibri"/>
          <w:sz w:val="24"/>
          <w:szCs w:val="20"/>
        </w:rPr>
        <w:t>БАКАЛАВРИАТ</w:t>
      </w:r>
    </w:p>
    <w:p w:rsidR="00035756" w:rsidRPr="00035756" w:rsidRDefault="00035756" w:rsidP="00035756">
      <w:pPr>
        <w:suppressAutoHyphens/>
        <w:spacing w:after="0" w:line="240" w:lineRule="auto"/>
        <w:jc w:val="center"/>
        <w:rPr>
          <w:rFonts w:eastAsia="Calibri"/>
          <w:sz w:val="24"/>
          <w:szCs w:val="20"/>
        </w:rPr>
      </w:pPr>
      <w:r w:rsidRPr="00035756">
        <w:rPr>
          <w:rFonts w:eastAsia="Calibri"/>
          <w:sz w:val="24"/>
          <w:szCs w:val="20"/>
        </w:rPr>
        <w:t>Направление подготовки</w:t>
      </w:r>
    </w:p>
    <w:p w:rsidR="00035756" w:rsidRPr="00035756" w:rsidRDefault="00035756" w:rsidP="00035756">
      <w:pPr>
        <w:suppressAutoHyphens/>
        <w:spacing w:after="0" w:line="240" w:lineRule="auto"/>
        <w:jc w:val="center"/>
        <w:rPr>
          <w:rFonts w:eastAsia="Calibri"/>
          <w:i/>
          <w:sz w:val="24"/>
          <w:szCs w:val="20"/>
          <w:u w:val="single"/>
        </w:rPr>
      </w:pPr>
      <w:r w:rsidRPr="00035756">
        <w:rPr>
          <w:rFonts w:eastAsia="Calibri"/>
          <w:i/>
          <w:sz w:val="24"/>
          <w:szCs w:val="20"/>
          <w:u w:val="single"/>
        </w:rPr>
        <w:t>43.03.02 Туризм</w:t>
      </w:r>
    </w:p>
    <w:p w:rsidR="00035756" w:rsidRPr="00035756" w:rsidRDefault="00035756" w:rsidP="00035756">
      <w:pPr>
        <w:suppressAutoHyphens/>
        <w:spacing w:after="0" w:line="240" w:lineRule="auto"/>
        <w:jc w:val="center"/>
        <w:rPr>
          <w:rFonts w:eastAsia="Calibri"/>
          <w:sz w:val="24"/>
          <w:szCs w:val="20"/>
          <w:vertAlign w:val="superscript"/>
        </w:rPr>
      </w:pPr>
      <w:r w:rsidRPr="00035756">
        <w:rPr>
          <w:rFonts w:eastAsia="Calibri"/>
          <w:sz w:val="24"/>
          <w:szCs w:val="20"/>
          <w:vertAlign w:val="superscript"/>
        </w:rPr>
        <w:t>(код и наименование направления подготовки)</w:t>
      </w:r>
    </w:p>
    <w:p w:rsidR="00035756" w:rsidRPr="00035756" w:rsidRDefault="00035756" w:rsidP="00035756">
      <w:pPr>
        <w:suppressAutoHyphens/>
        <w:spacing w:after="0" w:line="240" w:lineRule="auto"/>
        <w:jc w:val="center"/>
        <w:rPr>
          <w:rFonts w:eastAsia="Calibri"/>
          <w:i/>
          <w:sz w:val="24"/>
          <w:szCs w:val="20"/>
          <w:u w:val="single"/>
        </w:rPr>
      </w:pPr>
      <w:r w:rsidRPr="00035756">
        <w:rPr>
          <w:rFonts w:eastAsia="Calibri"/>
          <w:i/>
          <w:sz w:val="24"/>
          <w:szCs w:val="20"/>
          <w:u w:val="single"/>
        </w:rPr>
        <w:t>Технология и организация туроператорских и турагентских услуг</w:t>
      </w:r>
    </w:p>
    <w:p w:rsidR="00035756" w:rsidRPr="00035756" w:rsidRDefault="00035756" w:rsidP="00035756">
      <w:pPr>
        <w:suppressAutoHyphens/>
        <w:spacing w:after="0" w:line="240" w:lineRule="auto"/>
        <w:jc w:val="center"/>
        <w:rPr>
          <w:rFonts w:eastAsia="Calibri"/>
          <w:sz w:val="24"/>
          <w:szCs w:val="20"/>
          <w:vertAlign w:val="superscript"/>
        </w:rPr>
      </w:pPr>
      <w:r w:rsidRPr="00035756">
        <w:rPr>
          <w:rFonts w:eastAsia="Calibri"/>
          <w:sz w:val="24"/>
          <w:szCs w:val="20"/>
          <w:vertAlign w:val="superscript"/>
        </w:rPr>
        <w:t xml:space="preserve"> (наименование направленности (профиля) образовательной программы)</w:t>
      </w:r>
    </w:p>
    <w:p w:rsidR="00035756" w:rsidRPr="00035756" w:rsidRDefault="00035756" w:rsidP="00035756">
      <w:pPr>
        <w:suppressAutoHyphens/>
        <w:spacing w:after="0" w:line="240" w:lineRule="auto"/>
        <w:jc w:val="center"/>
        <w:rPr>
          <w:rFonts w:eastAsia="Calibri"/>
          <w:sz w:val="24"/>
          <w:szCs w:val="20"/>
        </w:rPr>
      </w:pPr>
    </w:p>
    <w:p w:rsidR="00035756" w:rsidRPr="00035756" w:rsidRDefault="00035756" w:rsidP="00035756">
      <w:pPr>
        <w:suppressAutoHyphens/>
        <w:spacing w:after="0" w:line="240" w:lineRule="auto"/>
        <w:jc w:val="center"/>
        <w:rPr>
          <w:rFonts w:eastAsia="Calibri"/>
          <w:sz w:val="24"/>
          <w:szCs w:val="20"/>
        </w:rPr>
      </w:pPr>
      <w:r w:rsidRPr="00035756">
        <w:rPr>
          <w:rFonts w:eastAsia="Calibri"/>
          <w:sz w:val="24"/>
          <w:szCs w:val="20"/>
        </w:rPr>
        <w:t>Квалификация</w:t>
      </w:r>
    </w:p>
    <w:p w:rsidR="00035756" w:rsidRPr="00035756" w:rsidRDefault="00035756" w:rsidP="00035756">
      <w:pPr>
        <w:suppressAutoHyphens/>
        <w:spacing w:after="0" w:line="240" w:lineRule="auto"/>
        <w:jc w:val="center"/>
        <w:rPr>
          <w:rFonts w:eastAsia="Calibri"/>
          <w:i/>
          <w:sz w:val="24"/>
          <w:szCs w:val="20"/>
          <w:u w:val="single"/>
        </w:rPr>
      </w:pPr>
      <w:r w:rsidRPr="00035756">
        <w:rPr>
          <w:rFonts w:eastAsia="Calibri"/>
          <w:i/>
          <w:sz w:val="24"/>
          <w:szCs w:val="20"/>
          <w:u w:val="single"/>
        </w:rPr>
        <w:t>Бакалавр</w:t>
      </w:r>
    </w:p>
    <w:p w:rsidR="00035756" w:rsidRDefault="00035756" w:rsidP="00035756">
      <w:pPr>
        <w:pStyle w:val="ReportHead"/>
        <w:suppressAutoHyphens/>
        <w:rPr>
          <w:rFonts w:eastAsia="Calibri"/>
          <w:sz w:val="24"/>
        </w:rPr>
      </w:pPr>
    </w:p>
    <w:p w:rsidR="00035756" w:rsidRDefault="00035756" w:rsidP="00035756">
      <w:pPr>
        <w:pStyle w:val="ReportHead"/>
        <w:suppressAutoHyphens/>
        <w:rPr>
          <w:i/>
          <w:sz w:val="24"/>
          <w:u w:val="single"/>
        </w:rPr>
      </w:pPr>
      <w:r w:rsidRPr="00035756">
        <w:rPr>
          <w:rFonts w:eastAsia="Calibri"/>
          <w:sz w:val="24"/>
        </w:rPr>
        <w:t>Форма обучения</w:t>
      </w:r>
      <w:r>
        <w:rPr>
          <w:i/>
          <w:sz w:val="24"/>
          <w:u w:val="single"/>
        </w:rPr>
        <w:t xml:space="preserve"> </w:t>
      </w:r>
    </w:p>
    <w:p w:rsidR="002445B3" w:rsidRDefault="002445B3" w:rsidP="00035756">
      <w:pPr>
        <w:pStyle w:val="ReportHead"/>
        <w:suppressAutoHyphens/>
        <w:rPr>
          <w:rFonts w:eastAsia="Calibri"/>
          <w:i/>
          <w:sz w:val="24"/>
          <w:u w:val="single"/>
        </w:rPr>
      </w:pPr>
      <w:r>
        <w:rPr>
          <w:i/>
          <w:sz w:val="24"/>
          <w:u w:val="single"/>
        </w:rPr>
        <w:t xml:space="preserve">Очная, </w:t>
      </w:r>
      <w:r w:rsidR="0025429C">
        <w:rPr>
          <w:rFonts w:eastAsia="Calibri"/>
          <w:i/>
          <w:sz w:val="24"/>
          <w:u w:val="single"/>
        </w:rPr>
        <w:t>з</w:t>
      </w:r>
      <w:r>
        <w:rPr>
          <w:rFonts w:eastAsia="Calibri"/>
          <w:i/>
          <w:sz w:val="24"/>
          <w:u w:val="single"/>
        </w:rPr>
        <w:t>аочная</w:t>
      </w:r>
    </w:p>
    <w:p w:rsidR="002445B3" w:rsidRDefault="002445B3" w:rsidP="002445B3">
      <w:pPr>
        <w:pStyle w:val="ReportHead"/>
        <w:suppressAutoHyphens/>
        <w:rPr>
          <w:rFonts w:eastAsia="Calibri"/>
          <w:sz w:val="24"/>
        </w:rPr>
      </w:pPr>
      <w:bookmarkStart w:id="0" w:name="BookmarkWhereDelChr13"/>
      <w:bookmarkEnd w:id="0"/>
    </w:p>
    <w:p w:rsidR="002445B3" w:rsidRDefault="002445B3" w:rsidP="002445B3">
      <w:pPr>
        <w:pStyle w:val="ReportHead"/>
        <w:suppressAutoHyphens/>
        <w:rPr>
          <w:rFonts w:eastAsia="Calibri"/>
          <w:sz w:val="24"/>
        </w:rPr>
      </w:pPr>
    </w:p>
    <w:p w:rsidR="002445B3" w:rsidRDefault="002445B3" w:rsidP="002445B3">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EE384C" w:rsidRDefault="00EE384C" w:rsidP="00EE384C">
      <w:pPr>
        <w:pStyle w:val="ReportHead"/>
        <w:suppressAutoHyphens/>
        <w:rPr>
          <w:sz w:val="24"/>
        </w:rPr>
      </w:pPr>
    </w:p>
    <w:p w:rsidR="00035756" w:rsidRDefault="00035756" w:rsidP="00EE384C">
      <w:pPr>
        <w:pStyle w:val="ReportHead"/>
        <w:suppressAutoHyphens/>
        <w:rPr>
          <w:sz w:val="24"/>
        </w:rPr>
      </w:pPr>
    </w:p>
    <w:p w:rsidR="00035756" w:rsidRDefault="00035756" w:rsidP="00EE384C">
      <w:pPr>
        <w:pStyle w:val="ReportHead"/>
        <w:suppressAutoHyphens/>
        <w:rPr>
          <w:sz w:val="24"/>
        </w:rPr>
      </w:pPr>
    </w:p>
    <w:p w:rsidR="00035756" w:rsidRDefault="00035756" w:rsidP="00EE384C">
      <w:pPr>
        <w:pStyle w:val="ReportHead"/>
        <w:suppressAutoHyphens/>
        <w:rPr>
          <w:sz w:val="24"/>
        </w:rPr>
      </w:pPr>
    </w:p>
    <w:p w:rsidR="002445B3" w:rsidRDefault="002445B3" w:rsidP="000007A5">
      <w:pPr>
        <w:jc w:val="both"/>
        <w:rPr>
          <w:rFonts w:eastAsia="Calibri"/>
          <w:sz w:val="24"/>
          <w:szCs w:val="24"/>
        </w:rPr>
      </w:pPr>
      <w:bookmarkStart w:id="1" w:name="BookmarkTestIsMustDelChr13"/>
      <w:bookmarkEnd w:id="1"/>
    </w:p>
    <w:p w:rsidR="00035756" w:rsidRDefault="00035756" w:rsidP="000007A5">
      <w:pPr>
        <w:jc w:val="both"/>
        <w:rPr>
          <w:rFonts w:eastAsia="Calibri"/>
          <w:sz w:val="24"/>
          <w:szCs w:val="24"/>
        </w:rPr>
      </w:pPr>
    </w:p>
    <w:p w:rsidR="000007A5" w:rsidRPr="00A832BA" w:rsidRDefault="000007A5" w:rsidP="000007A5">
      <w:pPr>
        <w:jc w:val="both"/>
        <w:rPr>
          <w:rFonts w:eastAsia="Calibri"/>
          <w:sz w:val="24"/>
          <w:szCs w:val="24"/>
        </w:rPr>
      </w:pPr>
      <w:r w:rsidRPr="00A832BA">
        <w:rPr>
          <w:rFonts w:eastAsia="Calibri"/>
          <w:sz w:val="24"/>
          <w:szCs w:val="24"/>
        </w:rPr>
        <w:t xml:space="preserve">Составитель _____________________ </w:t>
      </w:r>
      <w:r w:rsidR="00035756">
        <w:rPr>
          <w:rFonts w:eastAsia="Calibri"/>
          <w:sz w:val="24"/>
          <w:szCs w:val="24"/>
        </w:rPr>
        <w:t>И.Л. Полякова</w:t>
      </w:r>
    </w:p>
    <w:p w:rsidR="000007A5" w:rsidRPr="00A832BA" w:rsidRDefault="000007A5" w:rsidP="000007A5">
      <w:pPr>
        <w:jc w:val="both"/>
        <w:rPr>
          <w:rFonts w:eastAsia="Calibri"/>
          <w:sz w:val="24"/>
          <w:szCs w:val="24"/>
        </w:rPr>
      </w:pPr>
    </w:p>
    <w:p w:rsidR="000007A5" w:rsidRPr="00A832BA" w:rsidRDefault="000007A5" w:rsidP="000007A5">
      <w:pPr>
        <w:jc w:val="both"/>
        <w:rPr>
          <w:rFonts w:eastAsia="Calibri"/>
          <w:sz w:val="24"/>
          <w:szCs w:val="24"/>
        </w:rPr>
      </w:pPr>
    </w:p>
    <w:p w:rsidR="000007A5" w:rsidRPr="00A832BA" w:rsidRDefault="000007A5" w:rsidP="000007A5">
      <w:pPr>
        <w:jc w:val="both"/>
        <w:rPr>
          <w:rFonts w:eastAsia="Calibri"/>
          <w:sz w:val="24"/>
          <w:szCs w:val="24"/>
        </w:rPr>
      </w:pPr>
    </w:p>
    <w:p w:rsidR="000007A5" w:rsidRPr="00A832BA" w:rsidRDefault="000007A5" w:rsidP="000007A5">
      <w:pPr>
        <w:jc w:val="both"/>
        <w:rPr>
          <w:rFonts w:eastAsia="Calibri"/>
          <w:sz w:val="24"/>
          <w:szCs w:val="24"/>
        </w:rPr>
      </w:pPr>
      <w:r w:rsidRPr="00A832BA">
        <w:rPr>
          <w:rFonts w:eastAsia="Calibri"/>
          <w:sz w:val="24"/>
          <w:szCs w:val="24"/>
        </w:rPr>
        <w:t xml:space="preserve">Методические указания рассмотрены и одобрены на заседании кафедры </w:t>
      </w:r>
      <w:r w:rsidR="00D744FC" w:rsidRPr="00A832BA">
        <w:rPr>
          <w:rFonts w:eastAsia="Calibri"/>
          <w:sz w:val="24"/>
          <w:szCs w:val="24"/>
        </w:rPr>
        <w:t>управления персоналом, сервиса и туризма</w:t>
      </w:r>
    </w:p>
    <w:p w:rsidR="000007A5" w:rsidRPr="00A832BA" w:rsidRDefault="000007A5" w:rsidP="000007A5">
      <w:pPr>
        <w:jc w:val="both"/>
        <w:rPr>
          <w:rFonts w:eastAsia="Calibri"/>
          <w:sz w:val="24"/>
          <w:szCs w:val="24"/>
        </w:rPr>
      </w:pPr>
    </w:p>
    <w:p w:rsidR="00E16EB1" w:rsidRPr="00A832BA" w:rsidRDefault="00E16EB1" w:rsidP="00E16EB1">
      <w:pPr>
        <w:jc w:val="both"/>
        <w:rPr>
          <w:rFonts w:eastAsia="Calibri"/>
          <w:sz w:val="24"/>
          <w:szCs w:val="24"/>
        </w:rPr>
      </w:pPr>
      <w:r>
        <w:rPr>
          <w:rFonts w:eastAsia="Calibri"/>
          <w:sz w:val="24"/>
          <w:szCs w:val="24"/>
        </w:rPr>
        <w:t>И.о. з</w:t>
      </w:r>
      <w:r w:rsidRPr="00A832BA">
        <w:rPr>
          <w:rFonts w:eastAsia="Calibri"/>
          <w:sz w:val="24"/>
          <w:szCs w:val="24"/>
        </w:rPr>
        <w:t>аведующ</w:t>
      </w:r>
      <w:r>
        <w:rPr>
          <w:rFonts w:eastAsia="Calibri"/>
          <w:sz w:val="24"/>
          <w:szCs w:val="24"/>
        </w:rPr>
        <w:t xml:space="preserve">его </w:t>
      </w:r>
      <w:r w:rsidRPr="00A832BA">
        <w:rPr>
          <w:rFonts w:eastAsia="Calibri"/>
          <w:sz w:val="24"/>
          <w:szCs w:val="24"/>
        </w:rPr>
        <w:t>кафедрой ________________________</w:t>
      </w:r>
      <w:r>
        <w:rPr>
          <w:rFonts w:eastAsia="Calibri"/>
          <w:sz w:val="24"/>
          <w:szCs w:val="24"/>
        </w:rPr>
        <w:t xml:space="preserve">Н. А. Четверикова </w:t>
      </w:r>
    </w:p>
    <w:p w:rsidR="000007A5" w:rsidRPr="00A832BA" w:rsidRDefault="000007A5" w:rsidP="000007A5">
      <w:pPr>
        <w:jc w:val="both"/>
        <w:rPr>
          <w:snapToGrid w:val="0"/>
          <w:sz w:val="24"/>
          <w:szCs w:val="24"/>
        </w:rPr>
      </w:pPr>
      <w:bookmarkStart w:id="2" w:name="_GoBack"/>
      <w:bookmarkEnd w:id="2"/>
    </w:p>
    <w:p w:rsidR="000007A5" w:rsidRPr="00A832BA" w:rsidRDefault="000007A5" w:rsidP="000007A5">
      <w:pPr>
        <w:jc w:val="both"/>
        <w:rPr>
          <w:snapToGrid w:val="0"/>
          <w:sz w:val="24"/>
          <w:szCs w:val="24"/>
        </w:rPr>
      </w:pPr>
    </w:p>
    <w:p w:rsidR="000007A5" w:rsidRPr="00A832BA" w:rsidRDefault="000007A5" w:rsidP="000007A5">
      <w:pPr>
        <w:jc w:val="both"/>
        <w:rPr>
          <w:snapToGrid w:val="0"/>
          <w:sz w:val="24"/>
          <w:szCs w:val="24"/>
        </w:rPr>
      </w:pPr>
    </w:p>
    <w:p w:rsidR="000007A5" w:rsidRPr="00A832BA" w:rsidRDefault="000007A5" w:rsidP="000007A5">
      <w:pPr>
        <w:jc w:val="both"/>
        <w:rPr>
          <w:snapToGrid w:val="0"/>
          <w:sz w:val="24"/>
          <w:szCs w:val="24"/>
        </w:rPr>
      </w:pPr>
    </w:p>
    <w:p w:rsidR="000007A5" w:rsidRPr="00A832BA" w:rsidRDefault="000007A5" w:rsidP="000007A5">
      <w:pPr>
        <w:jc w:val="both"/>
        <w:rPr>
          <w:snapToGrid w:val="0"/>
          <w:sz w:val="24"/>
          <w:szCs w:val="24"/>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rPr>
          <w:snapToGrid w:val="0"/>
          <w:sz w:val="28"/>
          <w:szCs w:val="28"/>
        </w:rPr>
      </w:pPr>
      <w:r>
        <w:rPr>
          <w:snapToGrid w:val="0"/>
          <w:sz w:val="28"/>
          <w:szCs w:val="28"/>
        </w:rPr>
        <w:br w:type="page"/>
      </w:r>
    </w:p>
    <w:p w:rsidR="000007A5" w:rsidRDefault="000007A5" w:rsidP="000007A5">
      <w:pPr>
        <w:shd w:val="clear" w:color="auto" w:fill="FFFFFF"/>
        <w:spacing w:after="480"/>
        <w:jc w:val="center"/>
        <w:rPr>
          <w:b/>
          <w:color w:val="000000"/>
          <w:spacing w:val="7"/>
          <w:sz w:val="32"/>
          <w:szCs w:val="32"/>
        </w:rPr>
      </w:pPr>
      <w:r>
        <w:rPr>
          <w:b/>
          <w:color w:val="000000"/>
          <w:spacing w:val="7"/>
          <w:sz w:val="32"/>
          <w:szCs w:val="32"/>
        </w:rPr>
        <w:lastRenderedPageBreak/>
        <w:t>Содержание</w:t>
      </w:r>
    </w:p>
    <w:sdt>
      <w:sdtPr>
        <w:rPr>
          <w:rFonts w:eastAsiaTheme="minorHAnsi"/>
          <w:b w:val="0"/>
          <w:bCs w:val="0"/>
          <w:color w:val="auto"/>
          <w:sz w:val="22"/>
          <w:szCs w:val="22"/>
          <w:highlight w:val="yellow"/>
        </w:rPr>
        <w:id w:val="-107741743"/>
      </w:sdtPr>
      <w:sdtEndPr>
        <w:rPr>
          <w:sz w:val="24"/>
          <w:szCs w:val="24"/>
        </w:rPr>
      </w:sdtEndPr>
      <w:sdtContent>
        <w:p w:rsidR="009A688B" w:rsidRPr="00035756" w:rsidRDefault="009A688B" w:rsidP="009A688B">
          <w:pPr>
            <w:pStyle w:val="af3"/>
            <w:numPr>
              <w:ilvl w:val="0"/>
              <w:numId w:val="0"/>
            </w:numPr>
            <w:rPr>
              <w:highlight w:val="yellow"/>
            </w:rPr>
          </w:pPr>
        </w:p>
        <w:p w:rsidR="00514162" w:rsidRDefault="00D87E02">
          <w:pPr>
            <w:pStyle w:val="14"/>
            <w:tabs>
              <w:tab w:val="right" w:leader="dot" w:pos="10479"/>
            </w:tabs>
            <w:rPr>
              <w:rFonts w:asciiTheme="minorHAnsi" w:eastAsiaTheme="minorEastAsia" w:hAnsiTheme="minorHAnsi" w:cstheme="minorBidi"/>
              <w:noProof/>
              <w:lang w:eastAsia="ru-RU"/>
            </w:rPr>
          </w:pPr>
          <w:r w:rsidRPr="00035756">
            <w:rPr>
              <w:sz w:val="24"/>
              <w:szCs w:val="24"/>
              <w:highlight w:val="yellow"/>
            </w:rPr>
            <w:fldChar w:fldCharType="begin"/>
          </w:r>
          <w:r w:rsidR="009A688B" w:rsidRPr="00035756">
            <w:rPr>
              <w:sz w:val="24"/>
              <w:szCs w:val="24"/>
              <w:highlight w:val="yellow"/>
            </w:rPr>
            <w:instrText xml:space="preserve"> TOC \o "1-3" \h \z \u </w:instrText>
          </w:r>
          <w:r w:rsidRPr="00035756">
            <w:rPr>
              <w:sz w:val="24"/>
              <w:szCs w:val="24"/>
              <w:highlight w:val="yellow"/>
            </w:rPr>
            <w:fldChar w:fldCharType="separate"/>
          </w:r>
          <w:hyperlink w:anchor="_Toc23800202" w:history="1">
            <w:r w:rsidR="00514162" w:rsidRPr="00822497">
              <w:rPr>
                <w:rStyle w:val="ae"/>
                <w:noProof/>
                <w:spacing w:val="7"/>
              </w:rPr>
              <w:t>1 Методические указания по лекционным занятиям</w:t>
            </w:r>
            <w:r w:rsidR="00514162">
              <w:rPr>
                <w:noProof/>
                <w:webHidden/>
              </w:rPr>
              <w:tab/>
            </w:r>
            <w:r w:rsidR="00514162">
              <w:rPr>
                <w:noProof/>
                <w:webHidden/>
              </w:rPr>
              <w:fldChar w:fldCharType="begin"/>
            </w:r>
            <w:r w:rsidR="00514162">
              <w:rPr>
                <w:noProof/>
                <w:webHidden/>
              </w:rPr>
              <w:instrText xml:space="preserve"> PAGEREF _Toc23800202 \h </w:instrText>
            </w:r>
            <w:r w:rsidR="00514162">
              <w:rPr>
                <w:noProof/>
                <w:webHidden/>
              </w:rPr>
            </w:r>
            <w:r w:rsidR="00514162">
              <w:rPr>
                <w:noProof/>
                <w:webHidden/>
              </w:rPr>
              <w:fldChar w:fldCharType="separate"/>
            </w:r>
            <w:r w:rsidR="00514162">
              <w:rPr>
                <w:noProof/>
                <w:webHidden/>
              </w:rPr>
              <w:t>4</w:t>
            </w:r>
            <w:r w:rsidR="00514162">
              <w:rPr>
                <w:noProof/>
                <w:webHidden/>
              </w:rPr>
              <w:fldChar w:fldCharType="end"/>
            </w:r>
          </w:hyperlink>
        </w:p>
        <w:p w:rsidR="00514162" w:rsidRDefault="00E16EB1">
          <w:pPr>
            <w:pStyle w:val="14"/>
            <w:tabs>
              <w:tab w:val="right" w:leader="dot" w:pos="10479"/>
            </w:tabs>
            <w:rPr>
              <w:rFonts w:asciiTheme="minorHAnsi" w:eastAsiaTheme="minorEastAsia" w:hAnsiTheme="minorHAnsi" w:cstheme="minorBidi"/>
              <w:noProof/>
              <w:lang w:eastAsia="ru-RU"/>
            </w:rPr>
          </w:pPr>
          <w:hyperlink w:anchor="_Toc23800203" w:history="1">
            <w:r w:rsidR="00514162" w:rsidRPr="00822497">
              <w:rPr>
                <w:rStyle w:val="ae"/>
                <w:noProof/>
                <w:spacing w:val="7"/>
              </w:rPr>
              <w:t>2 Методические указания по самостоятельной работе</w:t>
            </w:r>
            <w:r w:rsidR="00514162">
              <w:rPr>
                <w:noProof/>
                <w:webHidden/>
              </w:rPr>
              <w:tab/>
            </w:r>
            <w:r w:rsidR="00514162">
              <w:rPr>
                <w:noProof/>
                <w:webHidden/>
              </w:rPr>
              <w:fldChar w:fldCharType="begin"/>
            </w:r>
            <w:r w:rsidR="00514162">
              <w:rPr>
                <w:noProof/>
                <w:webHidden/>
              </w:rPr>
              <w:instrText xml:space="preserve"> PAGEREF _Toc23800203 \h </w:instrText>
            </w:r>
            <w:r w:rsidR="00514162">
              <w:rPr>
                <w:noProof/>
                <w:webHidden/>
              </w:rPr>
            </w:r>
            <w:r w:rsidR="00514162">
              <w:rPr>
                <w:noProof/>
                <w:webHidden/>
              </w:rPr>
              <w:fldChar w:fldCharType="separate"/>
            </w:r>
            <w:r w:rsidR="00514162">
              <w:rPr>
                <w:noProof/>
                <w:webHidden/>
              </w:rPr>
              <w:t>4</w:t>
            </w:r>
            <w:r w:rsidR="00514162">
              <w:rPr>
                <w:noProof/>
                <w:webHidden/>
              </w:rPr>
              <w:fldChar w:fldCharType="end"/>
            </w:r>
          </w:hyperlink>
        </w:p>
        <w:p w:rsidR="00514162" w:rsidRDefault="00E16EB1">
          <w:pPr>
            <w:pStyle w:val="14"/>
            <w:tabs>
              <w:tab w:val="right" w:leader="dot" w:pos="10479"/>
            </w:tabs>
            <w:rPr>
              <w:rFonts w:asciiTheme="minorHAnsi" w:eastAsiaTheme="minorEastAsia" w:hAnsiTheme="minorHAnsi" w:cstheme="minorBidi"/>
              <w:noProof/>
              <w:lang w:eastAsia="ru-RU"/>
            </w:rPr>
          </w:pPr>
          <w:hyperlink w:anchor="_Toc23800204" w:history="1">
            <w:r w:rsidR="00514162" w:rsidRPr="00822497">
              <w:rPr>
                <w:rStyle w:val="ae"/>
                <w:noProof/>
              </w:rPr>
              <w:t>2.1  Методические указания по выполнению индивидуального творческого задания</w:t>
            </w:r>
            <w:r w:rsidR="00514162">
              <w:rPr>
                <w:noProof/>
                <w:webHidden/>
              </w:rPr>
              <w:tab/>
            </w:r>
            <w:r w:rsidR="00514162">
              <w:rPr>
                <w:noProof/>
                <w:webHidden/>
              </w:rPr>
              <w:fldChar w:fldCharType="begin"/>
            </w:r>
            <w:r w:rsidR="00514162">
              <w:rPr>
                <w:noProof/>
                <w:webHidden/>
              </w:rPr>
              <w:instrText xml:space="preserve"> PAGEREF _Toc23800204 \h </w:instrText>
            </w:r>
            <w:r w:rsidR="00514162">
              <w:rPr>
                <w:noProof/>
                <w:webHidden/>
              </w:rPr>
            </w:r>
            <w:r w:rsidR="00514162">
              <w:rPr>
                <w:noProof/>
                <w:webHidden/>
              </w:rPr>
              <w:fldChar w:fldCharType="separate"/>
            </w:r>
            <w:r w:rsidR="00514162">
              <w:rPr>
                <w:noProof/>
                <w:webHidden/>
              </w:rPr>
              <w:t>5</w:t>
            </w:r>
            <w:r w:rsidR="00514162">
              <w:rPr>
                <w:noProof/>
                <w:webHidden/>
              </w:rPr>
              <w:fldChar w:fldCharType="end"/>
            </w:r>
          </w:hyperlink>
        </w:p>
        <w:p w:rsidR="00514162" w:rsidRDefault="00E16EB1">
          <w:pPr>
            <w:pStyle w:val="14"/>
            <w:tabs>
              <w:tab w:val="right" w:leader="dot" w:pos="10479"/>
            </w:tabs>
            <w:rPr>
              <w:rFonts w:asciiTheme="minorHAnsi" w:eastAsiaTheme="minorEastAsia" w:hAnsiTheme="minorHAnsi" w:cstheme="minorBidi"/>
              <w:noProof/>
              <w:lang w:eastAsia="ru-RU"/>
            </w:rPr>
          </w:pPr>
          <w:hyperlink w:anchor="_Toc23800205" w:history="1">
            <w:r w:rsidR="00514162" w:rsidRPr="00822497">
              <w:rPr>
                <w:rStyle w:val="ae"/>
                <w:noProof/>
              </w:rPr>
              <w:t>2.2 Методические указания по подготовке докладов</w:t>
            </w:r>
            <w:r w:rsidR="00514162">
              <w:rPr>
                <w:noProof/>
                <w:webHidden/>
              </w:rPr>
              <w:tab/>
            </w:r>
            <w:r w:rsidR="00514162">
              <w:rPr>
                <w:noProof/>
                <w:webHidden/>
              </w:rPr>
              <w:fldChar w:fldCharType="begin"/>
            </w:r>
            <w:r w:rsidR="00514162">
              <w:rPr>
                <w:noProof/>
                <w:webHidden/>
              </w:rPr>
              <w:instrText xml:space="preserve"> PAGEREF _Toc23800205 \h </w:instrText>
            </w:r>
            <w:r w:rsidR="00514162">
              <w:rPr>
                <w:noProof/>
                <w:webHidden/>
              </w:rPr>
            </w:r>
            <w:r w:rsidR="00514162">
              <w:rPr>
                <w:noProof/>
                <w:webHidden/>
              </w:rPr>
              <w:fldChar w:fldCharType="separate"/>
            </w:r>
            <w:r w:rsidR="00514162">
              <w:rPr>
                <w:noProof/>
                <w:webHidden/>
              </w:rPr>
              <w:t>6</w:t>
            </w:r>
            <w:r w:rsidR="00514162">
              <w:rPr>
                <w:noProof/>
                <w:webHidden/>
              </w:rPr>
              <w:fldChar w:fldCharType="end"/>
            </w:r>
          </w:hyperlink>
        </w:p>
        <w:p w:rsidR="00514162" w:rsidRDefault="00E16EB1">
          <w:pPr>
            <w:pStyle w:val="14"/>
            <w:tabs>
              <w:tab w:val="right" w:leader="dot" w:pos="10479"/>
            </w:tabs>
            <w:rPr>
              <w:rFonts w:asciiTheme="minorHAnsi" w:eastAsiaTheme="minorEastAsia" w:hAnsiTheme="minorHAnsi" w:cstheme="minorBidi"/>
              <w:noProof/>
              <w:lang w:eastAsia="ru-RU"/>
            </w:rPr>
          </w:pPr>
          <w:hyperlink w:anchor="_Toc23800206" w:history="1">
            <w:r w:rsidR="00514162" w:rsidRPr="00822497">
              <w:rPr>
                <w:rStyle w:val="ae"/>
                <w:noProof/>
              </w:rPr>
              <w:t>2.3 Методические указания по подготовке к устным собеседованиям и письменным опросам</w:t>
            </w:r>
            <w:r w:rsidR="00514162">
              <w:rPr>
                <w:noProof/>
                <w:webHidden/>
              </w:rPr>
              <w:tab/>
            </w:r>
            <w:r w:rsidR="00514162">
              <w:rPr>
                <w:noProof/>
                <w:webHidden/>
              </w:rPr>
              <w:fldChar w:fldCharType="begin"/>
            </w:r>
            <w:r w:rsidR="00514162">
              <w:rPr>
                <w:noProof/>
                <w:webHidden/>
              </w:rPr>
              <w:instrText xml:space="preserve"> PAGEREF _Toc23800206 \h </w:instrText>
            </w:r>
            <w:r w:rsidR="00514162">
              <w:rPr>
                <w:noProof/>
                <w:webHidden/>
              </w:rPr>
            </w:r>
            <w:r w:rsidR="00514162">
              <w:rPr>
                <w:noProof/>
                <w:webHidden/>
              </w:rPr>
              <w:fldChar w:fldCharType="separate"/>
            </w:r>
            <w:r w:rsidR="00514162">
              <w:rPr>
                <w:noProof/>
                <w:webHidden/>
              </w:rPr>
              <w:t>7</w:t>
            </w:r>
            <w:r w:rsidR="00514162">
              <w:rPr>
                <w:noProof/>
                <w:webHidden/>
              </w:rPr>
              <w:fldChar w:fldCharType="end"/>
            </w:r>
          </w:hyperlink>
        </w:p>
        <w:p w:rsidR="00514162" w:rsidRDefault="00E16EB1">
          <w:pPr>
            <w:pStyle w:val="14"/>
            <w:tabs>
              <w:tab w:val="right" w:leader="dot" w:pos="10479"/>
            </w:tabs>
            <w:rPr>
              <w:rFonts w:asciiTheme="minorHAnsi" w:eastAsiaTheme="minorEastAsia" w:hAnsiTheme="minorHAnsi" w:cstheme="minorBidi"/>
              <w:noProof/>
              <w:lang w:eastAsia="ru-RU"/>
            </w:rPr>
          </w:pPr>
          <w:hyperlink w:anchor="_Toc23800207" w:history="1">
            <w:r w:rsidR="00514162" w:rsidRPr="00822497">
              <w:rPr>
                <w:rStyle w:val="ae"/>
                <w:noProof/>
              </w:rPr>
              <w:t>2.4 Методические указания по выполнению типовых заданий</w:t>
            </w:r>
            <w:r w:rsidR="00514162">
              <w:rPr>
                <w:noProof/>
                <w:webHidden/>
              </w:rPr>
              <w:tab/>
            </w:r>
            <w:r w:rsidR="00514162">
              <w:rPr>
                <w:noProof/>
                <w:webHidden/>
              </w:rPr>
              <w:fldChar w:fldCharType="begin"/>
            </w:r>
            <w:r w:rsidR="00514162">
              <w:rPr>
                <w:noProof/>
                <w:webHidden/>
              </w:rPr>
              <w:instrText xml:space="preserve"> PAGEREF _Toc23800207 \h </w:instrText>
            </w:r>
            <w:r w:rsidR="00514162">
              <w:rPr>
                <w:noProof/>
                <w:webHidden/>
              </w:rPr>
            </w:r>
            <w:r w:rsidR="00514162">
              <w:rPr>
                <w:noProof/>
                <w:webHidden/>
              </w:rPr>
              <w:fldChar w:fldCharType="separate"/>
            </w:r>
            <w:r w:rsidR="00514162">
              <w:rPr>
                <w:noProof/>
                <w:webHidden/>
              </w:rPr>
              <w:t>9</w:t>
            </w:r>
            <w:r w:rsidR="00514162">
              <w:rPr>
                <w:noProof/>
                <w:webHidden/>
              </w:rPr>
              <w:fldChar w:fldCharType="end"/>
            </w:r>
          </w:hyperlink>
        </w:p>
        <w:p w:rsidR="00514162" w:rsidRDefault="00E16EB1">
          <w:pPr>
            <w:pStyle w:val="14"/>
            <w:tabs>
              <w:tab w:val="right" w:leader="dot" w:pos="10479"/>
            </w:tabs>
            <w:rPr>
              <w:rFonts w:asciiTheme="minorHAnsi" w:eastAsiaTheme="minorEastAsia" w:hAnsiTheme="minorHAnsi" w:cstheme="minorBidi"/>
              <w:noProof/>
              <w:lang w:eastAsia="ru-RU"/>
            </w:rPr>
          </w:pPr>
          <w:hyperlink w:anchor="_Toc23800208" w:history="1">
            <w:r w:rsidR="00514162" w:rsidRPr="00822497">
              <w:rPr>
                <w:rStyle w:val="ae"/>
                <w:noProof/>
                <w:spacing w:val="7"/>
              </w:rPr>
              <w:t>3 Методические указания по промежуточной аттестации</w:t>
            </w:r>
            <w:r w:rsidR="00514162">
              <w:rPr>
                <w:noProof/>
                <w:webHidden/>
              </w:rPr>
              <w:tab/>
            </w:r>
            <w:r w:rsidR="00514162">
              <w:rPr>
                <w:noProof/>
                <w:webHidden/>
              </w:rPr>
              <w:fldChar w:fldCharType="begin"/>
            </w:r>
            <w:r w:rsidR="00514162">
              <w:rPr>
                <w:noProof/>
                <w:webHidden/>
              </w:rPr>
              <w:instrText xml:space="preserve"> PAGEREF _Toc23800208 \h </w:instrText>
            </w:r>
            <w:r w:rsidR="00514162">
              <w:rPr>
                <w:noProof/>
                <w:webHidden/>
              </w:rPr>
            </w:r>
            <w:r w:rsidR="00514162">
              <w:rPr>
                <w:noProof/>
                <w:webHidden/>
              </w:rPr>
              <w:fldChar w:fldCharType="separate"/>
            </w:r>
            <w:r w:rsidR="00514162">
              <w:rPr>
                <w:noProof/>
                <w:webHidden/>
              </w:rPr>
              <w:t>10</w:t>
            </w:r>
            <w:r w:rsidR="00514162">
              <w:rPr>
                <w:noProof/>
                <w:webHidden/>
              </w:rPr>
              <w:fldChar w:fldCharType="end"/>
            </w:r>
          </w:hyperlink>
        </w:p>
        <w:p w:rsidR="00514162" w:rsidRDefault="00E16EB1">
          <w:pPr>
            <w:pStyle w:val="14"/>
            <w:tabs>
              <w:tab w:val="right" w:leader="dot" w:pos="10479"/>
            </w:tabs>
            <w:rPr>
              <w:rFonts w:asciiTheme="minorHAnsi" w:eastAsiaTheme="minorEastAsia" w:hAnsiTheme="minorHAnsi" w:cstheme="minorBidi"/>
              <w:noProof/>
              <w:lang w:eastAsia="ru-RU"/>
            </w:rPr>
          </w:pPr>
          <w:hyperlink w:anchor="_Toc23800209" w:history="1">
            <w:r w:rsidR="00514162" w:rsidRPr="00822497">
              <w:rPr>
                <w:rStyle w:val="ae"/>
                <w:noProof/>
              </w:rPr>
              <w:t>3.1 Подготовка к рубежным контролям</w:t>
            </w:r>
            <w:r w:rsidR="00514162">
              <w:rPr>
                <w:noProof/>
                <w:webHidden/>
              </w:rPr>
              <w:tab/>
            </w:r>
            <w:r w:rsidR="00514162">
              <w:rPr>
                <w:noProof/>
                <w:webHidden/>
              </w:rPr>
              <w:fldChar w:fldCharType="begin"/>
            </w:r>
            <w:r w:rsidR="00514162">
              <w:rPr>
                <w:noProof/>
                <w:webHidden/>
              </w:rPr>
              <w:instrText xml:space="preserve"> PAGEREF _Toc23800209 \h </w:instrText>
            </w:r>
            <w:r w:rsidR="00514162">
              <w:rPr>
                <w:noProof/>
                <w:webHidden/>
              </w:rPr>
            </w:r>
            <w:r w:rsidR="00514162">
              <w:rPr>
                <w:noProof/>
                <w:webHidden/>
              </w:rPr>
              <w:fldChar w:fldCharType="separate"/>
            </w:r>
            <w:r w:rsidR="00514162">
              <w:rPr>
                <w:noProof/>
                <w:webHidden/>
              </w:rPr>
              <w:t>10</w:t>
            </w:r>
            <w:r w:rsidR="00514162">
              <w:rPr>
                <w:noProof/>
                <w:webHidden/>
              </w:rPr>
              <w:fldChar w:fldCharType="end"/>
            </w:r>
          </w:hyperlink>
        </w:p>
        <w:p w:rsidR="00514162" w:rsidRDefault="00E16EB1">
          <w:pPr>
            <w:pStyle w:val="14"/>
            <w:tabs>
              <w:tab w:val="right" w:leader="dot" w:pos="10479"/>
            </w:tabs>
            <w:rPr>
              <w:rFonts w:asciiTheme="minorHAnsi" w:eastAsiaTheme="minorEastAsia" w:hAnsiTheme="minorHAnsi" w:cstheme="minorBidi"/>
              <w:noProof/>
              <w:lang w:eastAsia="ru-RU"/>
            </w:rPr>
          </w:pPr>
          <w:hyperlink w:anchor="_Toc23800210" w:history="1">
            <w:r w:rsidR="00514162" w:rsidRPr="00822497">
              <w:rPr>
                <w:rStyle w:val="ae"/>
                <w:noProof/>
              </w:rPr>
              <w:t>3.2 Подготовка к экзамену</w:t>
            </w:r>
            <w:r w:rsidR="00514162">
              <w:rPr>
                <w:noProof/>
                <w:webHidden/>
              </w:rPr>
              <w:tab/>
            </w:r>
            <w:r w:rsidR="00514162">
              <w:rPr>
                <w:noProof/>
                <w:webHidden/>
              </w:rPr>
              <w:fldChar w:fldCharType="begin"/>
            </w:r>
            <w:r w:rsidR="00514162">
              <w:rPr>
                <w:noProof/>
                <w:webHidden/>
              </w:rPr>
              <w:instrText xml:space="preserve"> PAGEREF _Toc23800210 \h </w:instrText>
            </w:r>
            <w:r w:rsidR="00514162">
              <w:rPr>
                <w:noProof/>
                <w:webHidden/>
              </w:rPr>
            </w:r>
            <w:r w:rsidR="00514162">
              <w:rPr>
                <w:noProof/>
                <w:webHidden/>
              </w:rPr>
              <w:fldChar w:fldCharType="separate"/>
            </w:r>
            <w:r w:rsidR="00514162">
              <w:rPr>
                <w:noProof/>
                <w:webHidden/>
              </w:rPr>
              <w:t>10</w:t>
            </w:r>
            <w:r w:rsidR="00514162">
              <w:rPr>
                <w:noProof/>
                <w:webHidden/>
              </w:rPr>
              <w:fldChar w:fldCharType="end"/>
            </w:r>
          </w:hyperlink>
        </w:p>
        <w:p w:rsidR="009A688B" w:rsidRPr="009C6413" w:rsidRDefault="00D87E02">
          <w:pPr>
            <w:rPr>
              <w:sz w:val="24"/>
              <w:szCs w:val="24"/>
            </w:rPr>
          </w:pPr>
          <w:r w:rsidRPr="00035756">
            <w:rPr>
              <w:b/>
              <w:bCs/>
              <w:sz w:val="24"/>
              <w:szCs w:val="24"/>
              <w:highlight w:val="yellow"/>
            </w:rPr>
            <w:fldChar w:fldCharType="end"/>
          </w:r>
        </w:p>
      </w:sdtContent>
    </w:sdt>
    <w:p w:rsidR="003322CA" w:rsidRDefault="003322CA" w:rsidP="000007A5">
      <w:pPr>
        <w:shd w:val="clear" w:color="auto" w:fill="FFFFFF"/>
        <w:spacing w:after="480"/>
        <w:jc w:val="center"/>
        <w:rPr>
          <w:b/>
          <w:color w:val="000000"/>
          <w:spacing w:val="7"/>
          <w:sz w:val="32"/>
          <w:szCs w:val="32"/>
        </w:rPr>
      </w:pPr>
    </w:p>
    <w:p w:rsidR="003322CA" w:rsidRDefault="003322CA" w:rsidP="00C41B05">
      <w:pPr>
        <w:spacing w:line="360" w:lineRule="auto"/>
        <w:jc w:val="both"/>
        <w:rPr>
          <w:color w:val="000000"/>
          <w:spacing w:val="7"/>
          <w:sz w:val="28"/>
          <w:szCs w:val="28"/>
        </w:rPr>
      </w:pPr>
    </w:p>
    <w:p w:rsidR="003322CA" w:rsidRDefault="003322CA" w:rsidP="00C41B05">
      <w:pPr>
        <w:spacing w:line="360" w:lineRule="auto"/>
        <w:jc w:val="both"/>
        <w:rPr>
          <w:color w:val="000000"/>
          <w:spacing w:val="7"/>
          <w:sz w:val="28"/>
          <w:szCs w:val="28"/>
        </w:rPr>
      </w:pPr>
    </w:p>
    <w:p w:rsidR="000C1B9D" w:rsidRPr="002B0A11" w:rsidRDefault="00EE384C" w:rsidP="002B0A11">
      <w:pPr>
        <w:pStyle w:val="1"/>
        <w:numPr>
          <w:ilvl w:val="0"/>
          <w:numId w:val="0"/>
        </w:numPr>
        <w:spacing w:before="0" w:line="240" w:lineRule="auto"/>
        <w:ind w:firstLine="709"/>
        <w:rPr>
          <w:color w:val="000000"/>
          <w:spacing w:val="7"/>
          <w:sz w:val="24"/>
          <w:szCs w:val="24"/>
        </w:rPr>
      </w:pPr>
      <w:r>
        <w:rPr>
          <w:sz w:val="24"/>
        </w:rPr>
        <w:br w:type="page"/>
      </w:r>
      <w:bookmarkStart w:id="3" w:name="_Toc23800202"/>
      <w:r w:rsidR="000C1B9D" w:rsidRPr="002B0A11">
        <w:rPr>
          <w:color w:val="000000"/>
          <w:spacing w:val="7"/>
          <w:sz w:val="24"/>
          <w:szCs w:val="24"/>
        </w:rPr>
        <w:lastRenderedPageBreak/>
        <w:t>1 Методические указания по лекционным занятиям</w:t>
      </w:r>
      <w:bookmarkEnd w:id="3"/>
      <w:r w:rsidR="000C1B9D" w:rsidRPr="002B0A11">
        <w:rPr>
          <w:color w:val="000000"/>
          <w:spacing w:val="7"/>
          <w:sz w:val="24"/>
          <w:szCs w:val="24"/>
        </w:rPr>
        <w:t xml:space="preserve"> </w:t>
      </w:r>
    </w:p>
    <w:p w:rsidR="000C1B9D" w:rsidRPr="002B0A11" w:rsidRDefault="000C1B9D" w:rsidP="002B0A11">
      <w:pPr>
        <w:spacing w:after="0" w:line="240" w:lineRule="auto"/>
        <w:ind w:firstLine="709"/>
        <w:jc w:val="both"/>
        <w:rPr>
          <w:color w:val="000000"/>
          <w:spacing w:val="7"/>
          <w:sz w:val="24"/>
          <w:szCs w:val="24"/>
        </w:rPr>
      </w:pPr>
    </w:p>
    <w:p w:rsidR="00035756" w:rsidRPr="002B0A11" w:rsidRDefault="000F4B4C" w:rsidP="002B0A11">
      <w:pPr>
        <w:spacing w:after="0" w:line="240" w:lineRule="auto"/>
        <w:ind w:firstLine="709"/>
        <w:jc w:val="both"/>
        <w:rPr>
          <w:sz w:val="24"/>
          <w:szCs w:val="24"/>
        </w:rPr>
      </w:pPr>
      <w:r w:rsidRPr="002B0A11">
        <w:rPr>
          <w:b/>
          <w:sz w:val="24"/>
          <w:szCs w:val="24"/>
        </w:rPr>
        <w:t xml:space="preserve">Лекции являются одной из основных форм </w:t>
      </w:r>
      <w:r w:rsidR="00832054" w:rsidRPr="002B0A11">
        <w:rPr>
          <w:b/>
          <w:sz w:val="24"/>
          <w:szCs w:val="24"/>
        </w:rPr>
        <w:t xml:space="preserve">обучения </w:t>
      </w:r>
      <w:r w:rsidR="00A832BA" w:rsidRPr="002B0A11">
        <w:rPr>
          <w:b/>
          <w:sz w:val="24"/>
          <w:szCs w:val="24"/>
        </w:rPr>
        <w:t xml:space="preserve">по </w:t>
      </w:r>
      <w:r w:rsidR="00832054" w:rsidRPr="002B0A11">
        <w:rPr>
          <w:b/>
          <w:sz w:val="24"/>
          <w:szCs w:val="24"/>
        </w:rPr>
        <w:t>дисциплине</w:t>
      </w:r>
      <w:r w:rsidRPr="002B0A11">
        <w:rPr>
          <w:sz w:val="24"/>
          <w:szCs w:val="24"/>
        </w:rPr>
        <w:t>,</w:t>
      </w:r>
      <w:r w:rsidR="003607CC" w:rsidRPr="002B0A11">
        <w:rPr>
          <w:sz w:val="24"/>
          <w:szCs w:val="24"/>
        </w:rPr>
        <w:t xml:space="preserve"> </w:t>
      </w:r>
      <w:r w:rsidR="00035756" w:rsidRPr="002B0A11">
        <w:rPr>
          <w:sz w:val="24"/>
          <w:szCs w:val="24"/>
        </w:rPr>
        <w:t xml:space="preserve"> представляют собой систематическое и последовательное  изложение преподавателем-лектором учебного материала</w:t>
      </w:r>
      <w:r w:rsidR="00873FB6" w:rsidRPr="002B0A11">
        <w:rPr>
          <w:sz w:val="24"/>
          <w:szCs w:val="24"/>
        </w:rPr>
        <w:t xml:space="preserve">. </w:t>
      </w:r>
      <w:r w:rsidR="00035756" w:rsidRPr="002B0A11">
        <w:rPr>
          <w:sz w:val="24"/>
          <w:szCs w:val="24"/>
        </w:rPr>
        <w:t xml:space="preserve"> </w:t>
      </w:r>
      <w:r w:rsidR="003607CC" w:rsidRPr="002B0A11">
        <w:rPr>
          <w:sz w:val="24"/>
          <w:szCs w:val="24"/>
        </w:rPr>
        <w:t>Основными задачами лекции являются:</w:t>
      </w:r>
    </w:p>
    <w:p w:rsidR="003607CC" w:rsidRPr="002B0A11" w:rsidRDefault="003607CC" w:rsidP="002B0A11">
      <w:pPr>
        <w:spacing w:after="0" w:line="240" w:lineRule="auto"/>
        <w:ind w:firstLine="709"/>
        <w:jc w:val="both"/>
        <w:rPr>
          <w:sz w:val="24"/>
          <w:szCs w:val="24"/>
        </w:rPr>
      </w:pPr>
      <w:r w:rsidRPr="002B0A11">
        <w:rPr>
          <w:sz w:val="24"/>
          <w:szCs w:val="24"/>
        </w:rPr>
        <w:t>- обеспечение формирования системы знаний по учебной дисциплине;</w:t>
      </w:r>
    </w:p>
    <w:p w:rsidR="003607CC" w:rsidRPr="002B0A11" w:rsidRDefault="003607CC" w:rsidP="002B0A11">
      <w:pPr>
        <w:spacing w:after="0" w:line="240" w:lineRule="auto"/>
        <w:ind w:firstLine="709"/>
        <w:jc w:val="both"/>
        <w:rPr>
          <w:sz w:val="24"/>
          <w:szCs w:val="24"/>
        </w:rPr>
      </w:pPr>
      <w:r w:rsidRPr="002B0A11">
        <w:rPr>
          <w:sz w:val="24"/>
          <w:szCs w:val="24"/>
        </w:rPr>
        <w:t>- формирование умения аргументировано излагать научный материал, решать задачи предметной области своей будущей профессиональной деятельности;</w:t>
      </w:r>
    </w:p>
    <w:p w:rsidR="003607CC" w:rsidRPr="002B0A11" w:rsidRDefault="003607CC" w:rsidP="002B0A11">
      <w:pPr>
        <w:spacing w:after="0" w:line="240" w:lineRule="auto"/>
        <w:ind w:firstLine="709"/>
        <w:jc w:val="both"/>
        <w:rPr>
          <w:sz w:val="24"/>
          <w:szCs w:val="24"/>
        </w:rPr>
      </w:pPr>
      <w:r w:rsidRPr="002B0A11">
        <w:rPr>
          <w:sz w:val="24"/>
          <w:szCs w:val="24"/>
        </w:rPr>
        <w:t>- формирование профессионального кругозора и общей культуры;</w:t>
      </w:r>
    </w:p>
    <w:p w:rsidR="003607CC" w:rsidRPr="002B0A11" w:rsidRDefault="003607CC" w:rsidP="002B0A11">
      <w:pPr>
        <w:spacing w:after="0" w:line="240" w:lineRule="auto"/>
        <w:ind w:firstLine="709"/>
        <w:jc w:val="both"/>
        <w:rPr>
          <w:sz w:val="24"/>
          <w:szCs w:val="24"/>
        </w:rPr>
      </w:pPr>
      <w:r w:rsidRPr="002B0A11">
        <w:rPr>
          <w:sz w:val="24"/>
          <w:szCs w:val="24"/>
        </w:rPr>
        <w:t>- развитие познавательных интересов, интеллектуальных и творческих способностей путем освоения и использования методов и средств информационных и коммуникационных технологий;</w:t>
      </w:r>
    </w:p>
    <w:p w:rsidR="00456A2A" w:rsidRPr="002B0A11" w:rsidRDefault="003607CC" w:rsidP="002B0A11">
      <w:pPr>
        <w:spacing w:after="0" w:line="240" w:lineRule="auto"/>
        <w:ind w:firstLine="709"/>
        <w:jc w:val="both"/>
        <w:rPr>
          <w:sz w:val="24"/>
          <w:szCs w:val="24"/>
        </w:rPr>
      </w:pPr>
      <w:r w:rsidRPr="002B0A11">
        <w:rPr>
          <w:sz w:val="24"/>
          <w:szCs w:val="24"/>
        </w:rPr>
        <w:t xml:space="preserve">- отражение новых достижений в предметной области и др. </w:t>
      </w:r>
    </w:p>
    <w:p w:rsidR="003607CC" w:rsidRPr="002B0A11" w:rsidRDefault="003607CC" w:rsidP="002B0A11">
      <w:pPr>
        <w:tabs>
          <w:tab w:val="left" w:pos="0"/>
        </w:tabs>
        <w:spacing w:after="0" w:line="240" w:lineRule="auto"/>
        <w:ind w:firstLine="709"/>
        <w:jc w:val="both"/>
        <w:rPr>
          <w:sz w:val="24"/>
          <w:szCs w:val="24"/>
        </w:rPr>
      </w:pPr>
      <w:r w:rsidRPr="002B0A11">
        <w:rPr>
          <w:sz w:val="24"/>
          <w:szCs w:val="24"/>
        </w:rPr>
        <w:t>Успешное освоение дисциплины предполагает активное, творческое участие студента путем планомерной, повседневной работы</w:t>
      </w:r>
      <w:r w:rsidR="008C2061" w:rsidRPr="002B0A11">
        <w:rPr>
          <w:sz w:val="24"/>
          <w:szCs w:val="24"/>
        </w:rPr>
        <w:t>,</w:t>
      </w:r>
      <w:r w:rsidRPr="002B0A11">
        <w:rPr>
          <w:sz w:val="24"/>
          <w:szCs w:val="24"/>
        </w:rPr>
        <w:t xml:space="preserve"> в том числе в рамках лекционных занятий. Лекционный материал усваивается студентов в двух формах: в процессе лекционного занятия и во время самостоятельной работы. В процессе лекции основной материал может быть представлен в виде презентации и сопровождается пояснениями лектора. </w:t>
      </w:r>
    </w:p>
    <w:p w:rsidR="003607CC" w:rsidRPr="002B0A11" w:rsidRDefault="0061155D" w:rsidP="002B0A11">
      <w:pPr>
        <w:spacing w:after="0" w:line="240" w:lineRule="auto"/>
        <w:ind w:firstLine="709"/>
        <w:jc w:val="both"/>
        <w:rPr>
          <w:sz w:val="24"/>
          <w:szCs w:val="24"/>
        </w:rPr>
      </w:pPr>
      <w:r w:rsidRPr="002B0A11">
        <w:rPr>
          <w:sz w:val="24"/>
          <w:szCs w:val="24"/>
        </w:rPr>
        <w:t xml:space="preserve">В ходе лекционных занятий </w:t>
      </w:r>
      <w:r w:rsidR="00636D4F" w:rsidRPr="002B0A11">
        <w:rPr>
          <w:sz w:val="24"/>
          <w:szCs w:val="24"/>
        </w:rPr>
        <w:t xml:space="preserve">обучающийся должен </w:t>
      </w:r>
      <w:r w:rsidRPr="002B0A11">
        <w:rPr>
          <w:sz w:val="24"/>
          <w:szCs w:val="24"/>
        </w:rPr>
        <w:t>вести конспектирование учебного материала</w:t>
      </w:r>
      <w:r w:rsidR="00636D4F" w:rsidRPr="002B0A11">
        <w:rPr>
          <w:sz w:val="24"/>
          <w:szCs w:val="24"/>
        </w:rPr>
        <w:t xml:space="preserve">, обращая внимание на </w:t>
      </w:r>
      <w:r w:rsidR="003607CC" w:rsidRPr="002B0A11">
        <w:rPr>
          <w:sz w:val="24"/>
          <w:szCs w:val="24"/>
        </w:rPr>
        <w:t>логику изложения материла, аргументацию и приводимые примеры</w:t>
      </w:r>
      <w:r w:rsidR="00636D4F" w:rsidRPr="002B0A11">
        <w:rPr>
          <w:sz w:val="24"/>
          <w:szCs w:val="24"/>
        </w:rPr>
        <w:t xml:space="preserve">,  формулировки научных выводов и практических рекомендаций. </w:t>
      </w:r>
      <w:r w:rsidR="008C2061" w:rsidRPr="002B0A11">
        <w:rPr>
          <w:sz w:val="24"/>
          <w:szCs w:val="24"/>
        </w:rPr>
        <w:t>Желательно использовать систему сокращений</w:t>
      </w:r>
      <w:r w:rsidR="0067281A" w:rsidRPr="002B0A11">
        <w:rPr>
          <w:sz w:val="24"/>
          <w:szCs w:val="24"/>
        </w:rPr>
        <w:t xml:space="preserve"> (для ускорения записи)</w:t>
      </w:r>
      <w:r w:rsidR="008C2061" w:rsidRPr="002B0A11">
        <w:rPr>
          <w:sz w:val="24"/>
          <w:szCs w:val="24"/>
        </w:rPr>
        <w:t>, делать пометки о рекомендованных дополнительных источниках информации по теме каждой лекции (учебная, монографическая и периодическая литература, тематические порталы</w:t>
      </w:r>
      <w:r w:rsidR="0023386E" w:rsidRPr="002B0A11">
        <w:rPr>
          <w:sz w:val="24"/>
          <w:szCs w:val="24"/>
        </w:rPr>
        <w:t xml:space="preserve"> и сайты и пр.), кратко записывать примеры из практики, которые приводит преподаватель и обучающиеся в рамках обсуждения темы. </w:t>
      </w:r>
      <w:r w:rsidR="0067281A" w:rsidRPr="002B0A11">
        <w:rPr>
          <w:sz w:val="24"/>
          <w:szCs w:val="24"/>
        </w:rPr>
        <w:t xml:space="preserve">Также необходимо </w:t>
      </w:r>
      <w:r w:rsidR="0023386E" w:rsidRPr="002B0A11">
        <w:rPr>
          <w:sz w:val="24"/>
          <w:szCs w:val="24"/>
        </w:rPr>
        <w:t>использовать прием выделения цветом не</w:t>
      </w:r>
      <w:r w:rsidR="0067281A" w:rsidRPr="002B0A11">
        <w:rPr>
          <w:sz w:val="24"/>
          <w:szCs w:val="24"/>
        </w:rPr>
        <w:t>которых</w:t>
      </w:r>
      <w:r w:rsidR="0023386E" w:rsidRPr="002B0A11">
        <w:rPr>
          <w:sz w:val="24"/>
          <w:szCs w:val="24"/>
        </w:rPr>
        <w:t xml:space="preserve"> </w:t>
      </w:r>
      <w:r w:rsidR="0067281A" w:rsidRPr="002B0A11">
        <w:rPr>
          <w:sz w:val="24"/>
          <w:szCs w:val="24"/>
        </w:rPr>
        <w:t xml:space="preserve">элементов </w:t>
      </w:r>
      <w:r w:rsidR="0023386E" w:rsidRPr="002B0A11">
        <w:rPr>
          <w:sz w:val="24"/>
          <w:szCs w:val="24"/>
        </w:rPr>
        <w:t>текста (термины, правила и пр.), например, специальными выделителями;</w:t>
      </w:r>
      <w:r w:rsidR="0067281A" w:rsidRPr="002B0A11">
        <w:rPr>
          <w:sz w:val="24"/>
          <w:szCs w:val="24"/>
        </w:rPr>
        <w:t xml:space="preserve"> записывать свои вопросы по непонятным моментам в ходе лекции, чтобы задать их в ее завершении.  </w:t>
      </w:r>
    </w:p>
    <w:p w:rsidR="007520EB" w:rsidRPr="002B0A11" w:rsidRDefault="0067281A" w:rsidP="002B0A11">
      <w:pPr>
        <w:spacing w:after="0" w:line="240" w:lineRule="auto"/>
        <w:ind w:firstLine="709"/>
        <w:jc w:val="both"/>
        <w:rPr>
          <w:sz w:val="24"/>
          <w:szCs w:val="24"/>
        </w:rPr>
      </w:pPr>
      <w:r w:rsidRPr="002B0A11">
        <w:rPr>
          <w:sz w:val="24"/>
          <w:szCs w:val="24"/>
        </w:rPr>
        <w:t xml:space="preserve">Обучающемуся следует активно работать с конспектом лекции (желательно анализировать лекционный материал в тот </w:t>
      </w:r>
      <w:r w:rsidR="007520EB" w:rsidRPr="002B0A11">
        <w:rPr>
          <w:sz w:val="24"/>
          <w:szCs w:val="24"/>
        </w:rPr>
        <w:t xml:space="preserve">же день, когда читалась лекция). Если не удалось самостоятельно разобраться в материале, необходимо сформулировать вопросы и обратиться за консультацией к преподавателю. </w:t>
      </w:r>
      <w:r w:rsidR="003607CC" w:rsidRPr="002B0A11">
        <w:rPr>
          <w:sz w:val="24"/>
          <w:szCs w:val="24"/>
        </w:rPr>
        <w:t>Конспекты лекций следует использовать при подготовке к</w:t>
      </w:r>
      <w:r w:rsidR="007520EB" w:rsidRPr="002B0A11">
        <w:rPr>
          <w:sz w:val="24"/>
          <w:szCs w:val="24"/>
        </w:rPr>
        <w:t xml:space="preserve"> </w:t>
      </w:r>
      <w:r w:rsidR="003607CC" w:rsidRPr="002B0A11">
        <w:rPr>
          <w:sz w:val="24"/>
          <w:szCs w:val="24"/>
        </w:rPr>
        <w:t xml:space="preserve">семинарам, при подготовке к опросу, </w:t>
      </w:r>
      <w:r w:rsidR="007520EB" w:rsidRPr="002B0A11">
        <w:rPr>
          <w:sz w:val="24"/>
          <w:szCs w:val="24"/>
        </w:rPr>
        <w:t xml:space="preserve">зачету или </w:t>
      </w:r>
      <w:r w:rsidR="003607CC" w:rsidRPr="002B0A11">
        <w:rPr>
          <w:sz w:val="24"/>
          <w:szCs w:val="24"/>
        </w:rPr>
        <w:t>экзамену, при выпо</w:t>
      </w:r>
      <w:r w:rsidR="007520EB" w:rsidRPr="002B0A11">
        <w:rPr>
          <w:sz w:val="24"/>
          <w:szCs w:val="24"/>
        </w:rPr>
        <w:t>лнении самостоятельных заданий.</w:t>
      </w:r>
    </w:p>
    <w:p w:rsidR="000F4B4C" w:rsidRPr="002B0A11" w:rsidRDefault="000F4B4C" w:rsidP="002B0A11">
      <w:pPr>
        <w:spacing w:after="0" w:line="240" w:lineRule="auto"/>
        <w:ind w:firstLine="709"/>
        <w:jc w:val="both"/>
        <w:rPr>
          <w:sz w:val="24"/>
          <w:szCs w:val="24"/>
        </w:rPr>
      </w:pPr>
      <w:r w:rsidRPr="002B0A11">
        <w:rPr>
          <w:sz w:val="24"/>
          <w:szCs w:val="24"/>
        </w:rPr>
        <w:t>Рекомендуемую в рабочей программе дисциплины литературу следует использовать после изучения данной темы в целях дополнительного, более углубленного изучения материала по тем вопросам, которые были даны лектором для самостоятельного изучения.</w:t>
      </w:r>
    </w:p>
    <w:p w:rsidR="000F4B4C" w:rsidRPr="002B0A11" w:rsidRDefault="000F4B4C" w:rsidP="002B0A11">
      <w:pPr>
        <w:tabs>
          <w:tab w:val="left" w:pos="0"/>
        </w:tabs>
        <w:spacing w:after="0" w:line="240" w:lineRule="auto"/>
        <w:ind w:firstLine="709"/>
        <w:jc w:val="both"/>
        <w:rPr>
          <w:sz w:val="24"/>
          <w:szCs w:val="24"/>
        </w:rPr>
      </w:pPr>
      <w:r w:rsidRPr="002B0A11">
        <w:rPr>
          <w:sz w:val="24"/>
          <w:szCs w:val="24"/>
        </w:rPr>
        <w:t>Каждая тема и</w:t>
      </w:r>
      <w:r w:rsidR="007520EB" w:rsidRPr="002B0A11">
        <w:rPr>
          <w:sz w:val="24"/>
          <w:szCs w:val="24"/>
        </w:rPr>
        <w:t>меет свои специфические понятия, поэтому у</w:t>
      </w:r>
      <w:r w:rsidRPr="002B0A11">
        <w:rPr>
          <w:sz w:val="24"/>
          <w:szCs w:val="24"/>
        </w:rPr>
        <w:t xml:space="preserve">своение материала необходимо начинать с </w:t>
      </w:r>
      <w:r w:rsidR="007520EB" w:rsidRPr="002B0A11">
        <w:rPr>
          <w:sz w:val="24"/>
          <w:szCs w:val="24"/>
        </w:rPr>
        <w:t>изучения</w:t>
      </w:r>
      <w:r w:rsidRPr="002B0A11">
        <w:rPr>
          <w:sz w:val="24"/>
          <w:szCs w:val="24"/>
        </w:rPr>
        <w:t xml:space="preserve"> этих понятий. Если встречается незнакомое понятие, необходимо посмотреть его суть и содержание в словаре или ином источнике, выписать его значение в тетрадь для подготовки к занятиям.</w:t>
      </w:r>
      <w:r w:rsidR="00A90369" w:rsidRPr="002B0A11">
        <w:rPr>
          <w:sz w:val="24"/>
          <w:szCs w:val="24"/>
        </w:rPr>
        <w:t xml:space="preserve"> </w:t>
      </w:r>
      <w:r w:rsidRPr="002B0A11">
        <w:rPr>
          <w:sz w:val="24"/>
          <w:szCs w:val="24"/>
        </w:rPr>
        <w:t>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w:t>
      </w:r>
    </w:p>
    <w:p w:rsidR="000C1B9D" w:rsidRPr="002B0A11" w:rsidRDefault="000F4B4C" w:rsidP="002B0A11">
      <w:pPr>
        <w:spacing w:after="0" w:line="240" w:lineRule="auto"/>
        <w:ind w:firstLine="709"/>
        <w:jc w:val="both"/>
        <w:rPr>
          <w:sz w:val="24"/>
          <w:szCs w:val="24"/>
        </w:rPr>
      </w:pPr>
      <w:r w:rsidRPr="002B0A11">
        <w:rPr>
          <w:sz w:val="24"/>
          <w:szCs w:val="24"/>
        </w:rPr>
        <w:t>Каждую неделю рекомендуется отводить время для повторения пройденного материала, проверяя свои знания, умения и навыки по контрольным вопросам и тестам.</w:t>
      </w:r>
    </w:p>
    <w:p w:rsidR="00A832BA" w:rsidRPr="002B0A11" w:rsidRDefault="00A832BA" w:rsidP="002B0A11">
      <w:pPr>
        <w:spacing w:after="0" w:line="240" w:lineRule="auto"/>
        <w:ind w:firstLine="709"/>
        <w:jc w:val="both"/>
        <w:rPr>
          <w:sz w:val="24"/>
          <w:szCs w:val="24"/>
        </w:rPr>
      </w:pPr>
    </w:p>
    <w:p w:rsidR="00832054" w:rsidRPr="002B0A11" w:rsidRDefault="00832054" w:rsidP="002B0A11">
      <w:pPr>
        <w:pStyle w:val="1"/>
        <w:numPr>
          <w:ilvl w:val="0"/>
          <w:numId w:val="0"/>
        </w:numPr>
        <w:spacing w:before="0" w:line="240" w:lineRule="auto"/>
        <w:ind w:firstLine="709"/>
        <w:rPr>
          <w:color w:val="000000"/>
          <w:spacing w:val="7"/>
          <w:sz w:val="24"/>
          <w:szCs w:val="24"/>
        </w:rPr>
      </w:pPr>
      <w:bookmarkStart w:id="4" w:name="_Toc9319244"/>
      <w:bookmarkStart w:id="5" w:name="_Toc23800203"/>
      <w:r w:rsidRPr="002B0A11">
        <w:rPr>
          <w:color w:val="000000"/>
          <w:spacing w:val="7"/>
          <w:sz w:val="24"/>
          <w:szCs w:val="24"/>
        </w:rPr>
        <w:t>2 Методические указания по самостоятельной работе</w:t>
      </w:r>
      <w:bookmarkEnd w:id="4"/>
      <w:bookmarkEnd w:id="5"/>
      <w:r w:rsidRPr="002B0A11">
        <w:rPr>
          <w:color w:val="000000"/>
          <w:spacing w:val="7"/>
          <w:sz w:val="24"/>
          <w:szCs w:val="24"/>
        </w:rPr>
        <w:t xml:space="preserve"> </w:t>
      </w:r>
    </w:p>
    <w:p w:rsidR="000D57F5" w:rsidRPr="002B0A11" w:rsidRDefault="000D57F5" w:rsidP="002B0A11">
      <w:pPr>
        <w:spacing w:after="0" w:line="240" w:lineRule="auto"/>
        <w:ind w:firstLine="709"/>
        <w:contextualSpacing/>
        <w:jc w:val="both"/>
        <w:rPr>
          <w:b/>
          <w:sz w:val="24"/>
          <w:szCs w:val="24"/>
        </w:rPr>
      </w:pPr>
    </w:p>
    <w:p w:rsidR="00616EFE" w:rsidRPr="002B0A11" w:rsidRDefault="00450E17" w:rsidP="002B0A11">
      <w:pPr>
        <w:spacing w:after="0" w:line="240" w:lineRule="auto"/>
        <w:ind w:firstLine="709"/>
        <w:contextualSpacing/>
        <w:jc w:val="both"/>
        <w:rPr>
          <w:sz w:val="24"/>
          <w:szCs w:val="24"/>
        </w:rPr>
      </w:pPr>
      <w:r w:rsidRPr="002B0A11">
        <w:rPr>
          <w:sz w:val="24"/>
          <w:szCs w:val="24"/>
        </w:rPr>
        <w:t>С</w:t>
      </w:r>
      <w:r w:rsidR="000D57F5" w:rsidRPr="002B0A11">
        <w:rPr>
          <w:sz w:val="24"/>
          <w:szCs w:val="24"/>
        </w:rPr>
        <w:t>амостоятельн</w:t>
      </w:r>
      <w:r w:rsidRPr="002B0A11">
        <w:rPr>
          <w:sz w:val="24"/>
          <w:szCs w:val="24"/>
        </w:rPr>
        <w:t xml:space="preserve">ая </w:t>
      </w:r>
      <w:r w:rsidR="000D57F5" w:rsidRPr="002B0A11">
        <w:rPr>
          <w:sz w:val="24"/>
          <w:szCs w:val="24"/>
        </w:rPr>
        <w:t>работ</w:t>
      </w:r>
      <w:r w:rsidRPr="002B0A11">
        <w:rPr>
          <w:sz w:val="24"/>
          <w:szCs w:val="24"/>
        </w:rPr>
        <w:t xml:space="preserve">а является необходимым условием успешного образования, так как в рамках данной работы отрабатываются многие профессиональные навыки, формируется способность мыслить и делать выводы и т.д.  Под самостоятельной работой понимается совокупность всей самостоятельной деятельности обучающихся </w:t>
      </w:r>
      <w:r w:rsidR="00616EFE" w:rsidRPr="002B0A11">
        <w:rPr>
          <w:sz w:val="24"/>
          <w:szCs w:val="24"/>
        </w:rPr>
        <w:t>в рамках учебного процесса, ориентированная на выполнение комплекса усложняющихся профессионально-ориентированных заданий.</w:t>
      </w:r>
    </w:p>
    <w:p w:rsidR="00234FB1" w:rsidRPr="002B0A11" w:rsidRDefault="00234FB1" w:rsidP="002B0A11">
      <w:pPr>
        <w:spacing w:after="0" w:line="240" w:lineRule="auto"/>
        <w:ind w:firstLine="709"/>
        <w:contextualSpacing/>
        <w:jc w:val="both"/>
        <w:rPr>
          <w:sz w:val="24"/>
          <w:szCs w:val="24"/>
        </w:rPr>
      </w:pPr>
      <w:r w:rsidRPr="002B0A11">
        <w:rPr>
          <w:sz w:val="24"/>
          <w:szCs w:val="24"/>
        </w:rPr>
        <w:t xml:space="preserve">В учебном процессе выделяют два вида самостоятельной работы: </w:t>
      </w:r>
    </w:p>
    <w:p w:rsidR="00234FB1" w:rsidRPr="002B0A11" w:rsidRDefault="00234FB1" w:rsidP="002B0A11">
      <w:pPr>
        <w:spacing w:after="0" w:line="240" w:lineRule="auto"/>
        <w:ind w:firstLine="709"/>
        <w:contextualSpacing/>
        <w:jc w:val="both"/>
        <w:rPr>
          <w:sz w:val="24"/>
          <w:szCs w:val="24"/>
        </w:rPr>
      </w:pPr>
      <w:r w:rsidRPr="002B0A11">
        <w:rPr>
          <w:sz w:val="24"/>
          <w:szCs w:val="24"/>
        </w:rPr>
        <w:t>- аудиторная – самостоятельная работа выполняется на учебных занятиях под непосредственным руководством преподавателя и по его заданию (лекции, практические занятия, консультации в ходе работы над курсовыми работами и др.);</w:t>
      </w:r>
    </w:p>
    <w:p w:rsidR="000D57F5" w:rsidRPr="002B0A11" w:rsidRDefault="00234FB1" w:rsidP="002B0A11">
      <w:pPr>
        <w:spacing w:after="0" w:line="240" w:lineRule="auto"/>
        <w:ind w:firstLine="709"/>
        <w:contextualSpacing/>
        <w:jc w:val="both"/>
        <w:rPr>
          <w:sz w:val="24"/>
          <w:szCs w:val="24"/>
        </w:rPr>
      </w:pPr>
      <w:r w:rsidRPr="002B0A11">
        <w:rPr>
          <w:sz w:val="24"/>
          <w:szCs w:val="24"/>
        </w:rPr>
        <w:lastRenderedPageBreak/>
        <w:t xml:space="preserve">- внеаудиторная – самостоятельная работа выполняется обучающимся по заданию преподавателя, но без его непосредственного участия </w:t>
      </w:r>
      <w:r w:rsidR="00616EFE" w:rsidRPr="002B0A11">
        <w:rPr>
          <w:sz w:val="24"/>
          <w:szCs w:val="24"/>
        </w:rPr>
        <w:t xml:space="preserve">(в библиотеке, дома). </w:t>
      </w:r>
    </w:p>
    <w:p w:rsidR="000D57F5" w:rsidRPr="002B0A11" w:rsidRDefault="000D57F5" w:rsidP="002B0A11">
      <w:pPr>
        <w:spacing w:after="0" w:line="240" w:lineRule="auto"/>
        <w:ind w:firstLine="709"/>
        <w:contextualSpacing/>
        <w:jc w:val="both"/>
        <w:rPr>
          <w:sz w:val="24"/>
          <w:szCs w:val="24"/>
        </w:rPr>
      </w:pPr>
      <w:r w:rsidRPr="002B0A11">
        <w:rPr>
          <w:sz w:val="24"/>
          <w:szCs w:val="24"/>
        </w:rPr>
        <w:t>Цель самостоятельной работы студента – осмысленно и самостоятельно работать</w:t>
      </w:r>
      <w:r w:rsidR="00234FB1" w:rsidRPr="002B0A11">
        <w:rPr>
          <w:sz w:val="24"/>
          <w:szCs w:val="24"/>
        </w:rPr>
        <w:t xml:space="preserve"> с учебным материалом и </w:t>
      </w:r>
      <w:r w:rsidRPr="002B0A11">
        <w:rPr>
          <w:sz w:val="24"/>
          <w:szCs w:val="24"/>
        </w:rPr>
        <w:t xml:space="preserve">научной информацией, заложить основы самоорганизации и самовоспитания </w:t>
      </w:r>
      <w:r w:rsidR="00234FB1" w:rsidRPr="002B0A11">
        <w:rPr>
          <w:sz w:val="24"/>
          <w:szCs w:val="24"/>
        </w:rPr>
        <w:t>для того,</w:t>
      </w:r>
      <w:r w:rsidRPr="002B0A11">
        <w:rPr>
          <w:sz w:val="24"/>
          <w:szCs w:val="24"/>
        </w:rPr>
        <w:t xml:space="preserve"> чтобы привить умение в дальнейшем непрерывно повышать свою профессиональную квалификацию. </w:t>
      </w:r>
      <w:r w:rsidR="00207ED3" w:rsidRPr="002B0A11">
        <w:rPr>
          <w:sz w:val="24"/>
          <w:szCs w:val="24"/>
        </w:rPr>
        <w:t xml:space="preserve">Самостоятельная работа помогает обучающимся овладеть знаниями, закреплять и систематизировать знания, формировать умения, отрабатывать навыки. </w:t>
      </w:r>
    </w:p>
    <w:p w:rsidR="00832054" w:rsidRPr="002B0A11" w:rsidRDefault="00832054" w:rsidP="002B0A11">
      <w:pPr>
        <w:spacing w:after="0" w:line="240" w:lineRule="auto"/>
        <w:ind w:firstLine="709"/>
        <w:contextualSpacing/>
        <w:jc w:val="both"/>
        <w:rPr>
          <w:sz w:val="24"/>
          <w:szCs w:val="24"/>
        </w:rPr>
      </w:pPr>
      <w:r w:rsidRPr="002B0A11">
        <w:rPr>
          <w:sz w:val="24"/>
          <w:szCs w:val="24"/>
        </w:rPr>
        <w:t xml:space="preserve">Самостоятельная внеаудиторная работа может включать в себя: типовые виды (выполняются всеми студентами) и нестандартные (выполняются не всеми, участие в этих видах зависит от наличия сформированности тех или иных компетенций). </w:t>
      </w:r>
    </w:p>
    <w:p w:rsidR="00832054" w:rsidRPr="002B0A11" w:rsidRDefault="00832054" w:rsidP="002B0A11">
      <w:pPr>
        <w:spacing w:after="0" w:line="240" w:lineRule="auto"/>
        <w:ind w:firstLine="709"/>
        <w:contextualSpacing/>
        <w:jc w:val="both"/>
        <w:rPr>
          <w:sz w:val="24"/>
          <w:szCs w:val="24"/>
        </w:rPr>
      </w:pPr>
      <w:r w:rsidRPr="002B0A11">
        <w:rPr>
          <w:sz w:val="24"/>
          <w:szCs w:val="24"/>
        </w:rPr>
        <w:t>К типовым видам относятся:</w:t>
      </w:r>
    </w:p>
    <w:p w:rsidR="00832054" w:rsidRPr="002B0A11" w:rsidRDefault="00832054" w:rsidP="002B0A11">
      <w:pPr>
        <w:spacing w:after="0" w:line="240" w:lineRule="auto"/>
        <w:ind w:firstLine="709"/>
        <w:contextualSpacing/>
        <w:jc w:val="both"/>
        <w:rPr>
          <w:sz w:val="24"/>
          <w:szCs w:val="24"/>
        </w:rPr>
      </w:pPr>
      <w:r w:rsidRPr="002B0A11">
        <w:rPr>
          <w:sz w:val="24"/>
          <w:szCs w:val="24"/>
        </w:rPr>
        <w:t xml:space="preserve">1) подготовка к занятиям (лекционным, лабораторным, практическим, семинарским); </w:t>
      </w:r>
    </w:p>
    <w:p w:rsidR="00832054" w:rsidRPr="002B0A11" w:rsidRDefault="00832054" w:rsidP="002B0A11">
      <w:pPr>
        <w:tabs>
          <w:tab w:val="num" w:pos="720"/>
          <w:tab w:val="left" w:pos="1134"/>
        </w:tabs>
        <w:spacing w:after="0" w:line="240" w:lineRule="auto"/>
        <w:ind w:firstLine="709"/>
        <w:contextualSpacing/>
        <w:jc w:val="both"/>
        <w:rPr>
          <w:sz w:val="24"/>
          <w:szCs w:val="24"/>
        </w:rPr>
      </w:pPr>
      <w:r w:rsidRPr="002B0A11">
        <w:rPr>
          <w:sz w:val="24"/>
          <w:szCs w:val="24"/>
        </w:rPr>
        <w:t xml:space="preserve">4) выполнение типовых учебных заданий, предусмотренных рабочей программой; </w:t>
      </w:r>
    </w:p>
    <w:p w:rsidR="00832054" w:rsidRPr="002B0A11" w:rsidRDefault="00832054" w:rsidP="002B0A11">
      <w:pPr>
        <w:tabs>
          <w:tab w:val="num" w:pos="720"/>
          <w:tab w:val="left" w:pos="1134"/>
        </w:tabs>
        <w:spacing w:after="0" w:line="240" w:lineRule="auto"/>
        <w:ind w:firstLine="709"/>
        <w:contextualSpacing/>
        <w:jc w:val="both"/>
        <w:rPr>
          <w:sz w:val="24"/>
          <w:szCs w:val="24"/>
        </w:rPr>
      </w:pPr>
      <w:r w:rsidRPr="002B0A11">
        <w:rPr>
          <w:sz w:val="24"/>
          <w:szCs w:val="24"/>
        </w:rPr>
        <w:t>5) написание рефератов;</w:t>
      </w:r>
    </w:p>
    <w:p w:rsidR="00207ED3" w:rsidRPr="002B0A11" w:rsidRDefault="00832054" w:rsidP="002B0A11">
      <w:pPr>
        <w:tabs>
          <w:tab w:val="num" w:pos="720"/>
          <w:tab w:val="left" w:pos="1134"/>
        </w:tabs>
        <w:spacing w:after="0" w:line="240" w:lineRule="auto"/>
        <w:ind w:firstLine="709"/>
        <w:contextualSpacing/>
        <w:jc w:val="both"/>
        <w:rPr>
          <w:sz w:val="24"/>
          <w:szCs w:val="24"/>
        </w:rPr>
      </w:pPr>
      <w:r w:rsidRPr="002B0A11">
        <w:rPr>
          <w:sz w:val="24"/>
          <w:szCs w:val="24"/>
        </w:rPr>
        <w:t xml:space="preserve">6) </w:t>
      </w:r>
      <w:r w:rsidR="00207ED3" w:rsidRPr="002B0A11">
        <w:rPr>
          <w:sz w:val="24"/>
          <w:szCs w:val="24"/>
        </w:rPr>
        <w:t>подготовка устных докладов;</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 xml:space="preserve">7) </w:t>
      </w:r>
      <w:r w:rsidR="00832054" w:rsidRPr="002B0A11">
        <w:rPr>
          <w:sz w:val="24"/>
          <w:szCs w:val="24"/>
        </w:rPr>
        <w:t>выполнение контрольных работ;</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8</w:t>
      </w:r>
      <w:r w:rsidR="00832054" w:rsidRPr="002B0A11">
        <w:rPr>
          <w:sz w:val="24"/>
          <w:szCs w:val="24"/>
        </w:rPr>
        <w:t>) выполнение курсовых работ;</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9</w:t>
      </w:r>
      <w:r w:rsidR="00832054" w:rsidRPr="002B0A11">
        <w:rPr>
          <w:sz w:val="24"/>
          <w:szCs w:val="24"/>
        </w:rPr>
        <w:t>) подготовка к неделе рубежного контроля;</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10</w:t>
      </w:r>
      <w:r w:rsidR="00832054" w:rsidRPr="002B0A11">
        <w:rPr>
          <w:sz w:val="24"/>
          <w:szCs w:val="24"/>
        </w:rPr>
        <w:t>) изучение новых правовых нормативных актов, имеющих отношение к изучаемому предмету, их анализ, сравнение с другими действующими или отмененными актами; освоение компьютерных информационно-правовых баз данных;</w:t>
      </w:r>
    </w:p>
    <w:p w:rsidR="00832054" w:rsidRPr="002B0A11" w:rsidRDefault="00832054" w:rsidP="002B0A11">
      <w:pPr>
        <w:tabs>
          <w:tab w:val="num" w:pos="720"/>
          <w:tab w:val="left" w:pos="1134"/>
        </w:tabs>
        <w:spacing w:after="0" w:line="240" w:lineRule="auto"/>
        <w:ind w:firstLine="709"/>
        <w:contextualSpacing/>
        <w:jc w:val="both"/>
        <w:rPr>
          <w:sz w:val="24"/>
          <w:szCs w:val="24"/>
        </w:rPr>
      </w:pPr>
      <w:r w:rsidRPr="002B0A11">
        <w:rPr>
          <w:sz w:val="24"/>
          <w:szCs w:val="24"/>
        </w:rPr>
        <w:t>1</w:t>
      </w:r>
      <w:r w:rsidR="00207ED3" w:rsidRPr="002B0A11">
        <w:rPr>
          <w:sz w:val="24"/>
          <w:szCs w:val="24"/>
        </w:rPr>
        <w:t>1</w:t>
      </w:r>
      <w:r w:rsidRPr="002B0A11">
        <w:rPr>
          <w:sz w:val="24"/>
          <w:szCs w:val="24"/>
        </w:rPr>
        <w:t>) подготовка и сдача зачетов и экзаменов;</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12</w:t>
      </w:r>
      <w:r w:rsidR="00832054" w:rsidRPr="002B0A11">
        <w:rPr>
          <w:sz w:val="24"/>
          <w:szCs w:val="24"/>
        </w:rPr>
        <w:t>) написание и защита выпускной квалификационной работы.</w:t>
      </w:r>
    </w:p>
    <w:p w:rsidR="004E24ED" w:rsidRPr="002B0A11" w:rsidRDefault="004E24ED" w:rsidP="002B0A11">
      <w:pPr>
        <w:tabs>
          <w:tab w:val="num" w:pos="720"/>
          <w:tab w:val="left" w:pos="1134"/>
        </w:tabs>
        <w:spacing w:after="0" w:line="240" w:lineRule="auto"/>
        <w:ind w:firstLine="709"/>
        <w:contextualSpacing/>
        <w:jc w:val="both"/>
        <w:rPr>
          <w:sz w:val="24"/>
          <w:szCs w:val="24"/>
        </w:rPr>
      </w:pPr>
      <w:r w:rsidRPr="002B0A11">
        <w:rPr>
          <w:sz w:val="24"/>
          <w:szCs w:val="24"/>
        </w:rPr>
        <w:t>К нестандартным видам самостоятельной работы можно отнести участие студента в научных исследованиях, проводимых в рамках с</w:t>
      </w:r>
      <w:r w:rsidR="00207ED3" w:rsidRPr="002B0A11">
        <w:rPr>
          <w:sz w:val="24"/>
          <w:szCs w:val="24"/>
        </w:rPr>
        <w:t xml:space="preserve">туденческого научного общества, подготовки к научным конференциям, научным и образовательным конкурсам и пр. </w:t>
      </w:r>
    </w:p>
    <w:p w:rsidR="00E13F8A" w:rsidRDefault="00AA5EB3" w:rsidP="00E13F8A">
      <w:pPr>
        <w:tabs>
          <w:tab w:val="num" w:pos="720"/>
          <w:tab w:val="left" w:pos="1134"/>
        </w:tabs>
        <w:spacing w:after="0" w:line="240" w:lineRule="auto"/>
        <w:ind w:firstLine="709"/>
        <w:contextualSpacing/>
        <w:jc w:val="both"/>
        <w:rPr>
          <w:sz w:val="24"/>
          <w:szCs w:val="24"/>
        </w:rPr>
      </w:pPr>
      <w:r w:rsidRPr="002B0A11">
        <w:rPr>
          <w:sz w:val="24"/>
          <w:szCs w:val="24"/>
        </w:rPr>
        <w:t>В рамках дисциплины «</w:t>
      </w:r>
      <w:r w:rsidR="00A41D5E">
        <w:rPr>
          <w:sz w:val="24"/>
          <w:szCs w:val="24"/>
        </w:rPr>
        <w:t>Организация туристской деятельности</w:t>
      </w:r>
      <w:r w:rsidRPr="002B0A11">
        <w:rPr>
          <w:sz w:val="24"/>
          <w:szCs w:val="24"/>
        </w:rPr>
        <w:t xml:space="preserve">» предусмотрено выполнение следующих видов </w:t>
      </w:r>
      <w:r w:rsidR="00F55653" w:rsidRPr="002B0A11">
        <w:rPr>
          <w:sz w:val="24"/>
          <w:szCs w:val="24"/>
        </w:rPr>
        <w:t>самостоятельной работы:</w:t>
      </w:r>
    </w:p>
    <w:p w:rsidR="00E13F8A" w:rsidRDefault="00E13F8A" w:rsidP="00E13F8A">
      <w:pPr>
        <w:tabs>
          <w:tab w:val="num" w:pos="720"/>
          <w:tab w:val="left" w:pos="1134"/>
        </w:tabs>
        <w:spacing w:after="0" w:line="240" w:lineRule="auto"/>
        <w:ind w:firstLine="709"/>
        <w:contextualSpacing/>
        <w:jc w:val="both"/>
        <w:rPr>
          <w:sz w:val="24"/>
          <w:szCs w:val="24"/>
        </w:rPr>
      </w:pPr>
      <w:r w:rsidRPr="00E13F8A">
        <w:rPr>
          <w:sz w:val="24"/>
          <w:szCs w:val="24"/>
        </w:rPr>
        <w:t>- выполнение индивидуального творческого задания (ИТЗ);</w:t>
      </w:r>
    </w:p>
    <w:p w:rsidR="00E13F8A" w:rsidRDefault="00E13F8A" w:rsidP="00E13F8A">
      <w:pPr>
        <w:tabs>
          <w:tab w:val="num" w:pos="720"/>
          <w:tab w:val="left" w:pos="1134"/>
        </w:tabs>
        <w:spacing w:after="0" w:line="240" w:lineRule="auto"/>
        <w:ind w:firstLine="709"/>
        <w:contextualSpacing/>
        <w:jc w:val="both"/>
        <w:rPr>
          <w:sz w:val="24"/>
          <w:szCs w:val="24"/>
        </w:rPr>
      </w:pPr>
      <w:r>
        <w:rPr>
          <w:sz w:val="24"/>
          <w:szCs w:val="24"/>
        </w:rPr>
        <w:t>- подготовка доклада;</w:t>
      </w:r>
    </w:p>
    <w:p w:rsidR="00E13F8A" w:rsidRDefault="00E13F8A" w:rsidP="00E13F8A">
      <w:pPr>
        <w:tabs>
          <w:tab w:val="num" w:pos="720"/>
          <w:tab w:val="left" w:pos="1134"/>
        </w:tabs>
        <w:spacing w:after="0" w:line="240" w:lineRule="auto"/>
        <w:ind w:firstLine="709"/>
        <w:contextualSpacing/>
        <w:jc w:val="both"/>
        <w:rPr>
          <w:b/>
          <w:bCs/>
          <w:sz w:val="24"/>
          <w:szCs w:val="24"/>
        </w:rPr>
      </w:pPr>
      <w:r w:rsidRPr="00E13F8A">
        <w:rPr>
          <w:sz w:val="24"/>
          <w:szCs w:val="24"/>
        </w:rPr>
        <w:t>- самоподготовка (проработка и повторение лекционного материала и материала учебников и учебных пособий; подготовка к практическим занятиям; подготовка к рубежному контролю).</w:t>
      </w:r>
    </w:p>
    <w:p w:rsidR="003C4560" w:rsidRPr="00050B55" w:rsidRDefault="00050B55" w:rsidP="002B0A11">
      <w:pPr>
        <w:pStyle w:val="1"/>
        <w:numPr>
          <w:ilvl w:val="0"/>
          <w:numId w:val="0"/>
        </w:numPr>
        <w:spacing w:line="240" w:lineRule="auto"/>
        <w:rPr>
          <w:color w:val="auto"/>
          <w:sz w:val="24"/>
        </w:rPr>
      </w:pPr>
      <w:r>
        <w:rPr>
          <w:color w:val="auto"/>
          <w:sz w:val="24"/>
        </w:rPr>
        <w:t xml:space="preserve">           </w:t>
      </w:r>
      <w:bookmarkStart w:id="6" w:name="_Toc23800204"/>
      <w:r w:rsidR="00F30D3D">
        <w:rPr>
          <w:color w:val="auto"/>
          <w:sz w:val="24"/>
        </w:rPr>
        <w:t>2</w:t>
      </w:r>
      <w:r w:rsidR="009B5DBD" w:rsidRPr="00050B55">
        <w:rPr>
          <w:color w:val="auto"/>
          <w:sz w:val="24"/>
        </w:rPr>
        <w:t>.</w:t>
      </w:r>
      <w:r w:rsidR="00E13F8A">
        <w:rPr>
          <w:color w:val="auto"/>
          <w:sz w:val="24"/>
        </w:rPr>
        <w:t>1</w:t>
      </w:r>
      <w:r w:rsidR="009B5DBD" w:rsidRPr="00050B55">
        <w:rPr>
          <w:color w:val="auto"/>
          <w:sz w:val="24"/>
        </w:rPr>
        <w:t xml:space="preserve"> </w:t>
      </w:r>
      <w:r w:rsidR="00B930FE" w:rsidRPr="00050B55">
        <w:rPr>
          <w:color w:val="auto"/>
          <w:sz w:val="24"/>
        </w:rPr>
        <w:t xml:space="preserve"> </w:t>
      </w:r>
      <w:r w:rsidR="003C4560" w:rsidRPr="00050B55">
        <w:rPr>
          <w:color w:val="auto"/>
          <w:sz w:val="24"/>
        </w:rPr>
        <w:t>Методические указания по выполнению индивидуального творческого задания</w:t>
      </w:r>
      <w:bookmarkEnd w:id="6"/>
      <w:r w:rsidR="003C4560" w:rsidRPr="00050B55">
        <w:rPr>
          <w:color w:val="auto"/>
          <w:sz w:val="24"/>
        </w:rPr>
        <w:t xml:space="preserve"> </w:t>
      </w:r>
    </w:p>
    <w:p w:rsidR="003C4560" w:rsidRDefault="003C4560" w:rsidP="002B0A11">
      <w:pPr>
        <w:tabs>
          <w:tab w:val="num" w:pos="720"/>
          <w:tab w:val="left" w:pos="1134"/>
        </w:tabs>
        <w:spacing w:after="0" w:line="240" w:lineRule="auto"/>
        <w:ind w:firstLine="709"/>
        <w:contextualSpacing/>
        <w:jc w:val="both"/>
        <w:rPr>
          <w:b/>
          <w:sz w:val="24"/>
          <w:szCs w:val="24"/>
        </w:rPr>
      </w:pPr>
    </w:p>
    <w:p w:rsidR="003C4560" w:rsidRDefault="003C4560" w:rsidP="002B0A11">
      <w:pPr>
        <w:shd w:val="clear" w:color="auto" w:fill="FFFFFF"/>
        <w:spacing w:after="0" w:line="240" w:lineRule="auto"/>
        <w:ind w:firstLine="709"/>
        <w:jc w:val="both"/>
        <w:rPr>
          <w:color w:val="000000"/>
          <w:sz w:val="24"/>
          <w:szCs w:val="24"/>
        </w:rPr>
      </w:pPr>
      <w:r w:rsidRPr="00341CE3">
        <w:rPr>
          <w:color w:val="000000"/>
          <w:sz w:val="24"/>
          <w:szCs w:val="24"/>
        </w:rPr>
        <w:t>Компетентностная модель</w:t>
      </w:r>
      <w:r>
        <w:rPr>
          <w:color w:val="000000"/>
          <w:sz w:val="24"/>
          <w:szCs w:val="24"/>
        </w:rPr>
        <w:t xml:space="preserve"> подготовки выпускников</w:t>
      </w:r>
      <w:r w:rsidRPr="00341CE3">
        <w:rPr>
          <w:color w:val="000000"/>
          <w:sz w:val="24"/>
          <w:szCs w:val="24"/>
        </w:rPr>
        <w:t xml:space="preserve">, которая стала основой развития методики преподавания большинства дисциплин в вузе, ориентирует учебный процесс, прежде всего, на формирование личностных качеств специалиста, востребованных современным обществом. </w:t>
      </w:r>
      <w:r>
        <w:rPr>
          <w:color w:val="000000"/>
          <w:sz w:val="24"/>
          <w:szCs w:val="24"/>
        </w:rPr>
        <w:t>В связи с этим</w:t>
      </w:r>
      <w:r w:rsidRPr="003C4560">
        <w:rPr>
          <w:color w:val="000000"/>
          <w:sz w:val="24"/>
          <w:szCs w:val="24"/>
        </w:rPr>
        <w:t>, в рамках самостоятельной работы обучающиеся выполняют индивидуальные творческие задания.</w:t>
      </w:r>
      <w:r w:rsidRPr="00341CE3">
        <w:rPr>
          <w:color w:val="000000"/>
          <w:sz w:val="24"/>
          <w:szCs w:val="24"/>
        </w:rPr>
        <w:t xml:space="preserve"> </w:t>
      </w:r>
    </w:p>
    <w:p w:rsidR="00C41B05" w:rsidRDefault="003C4560" w:rsidP="002B0A11">
      <w:pPr>
        <w:shd w:val="clear" w:color="auto" w:fill="FFFFFF"/>
        <w:spacing w:after="0" w:line="240" w:lineRule="auto"/>
        <w:ind w:firstLine="709"/>
        <w:jc w:val="both"/>
        <w:rPr>
          <w:color w:val="000000"/>
          <w:sz w:val="24"/>
          <w:szCs w:val="24"/>
        </w:rPr>
      </w:pPr>
      <w:r>
        <w:rPr>
          <w:color w:val="000000"/>
          <w:sz w:val="24"/>
          <w:szCs w:val="24"/>
        </w:rPr>
        <w:t>Для выполнения индивидуальных творческих заданий по дисциплине «</w:t>
      </w:r>
      <w:r w:rsidR="008352E0">
        <w:rPr>
          <w:color w:val="000000"/>
          <w:sz w:val="24"/>
          <w:szCs w:val="24"/>
        </w:rPr>
        <w:t>Организация туристской деятельности</w:t>
      </w:r>
      <w:r>
        <w:rPr>
          <w:color w:val="000000"/>
          <w:sz w:val="24"/>
          <w:szCs w:val="24"/>
        </w:rPr>
        <w:t xml:space="preserve">» обучающиеся должны хорошо знать лекционный материал, </w:t>
      </w:r>
      <w:r w:rsidR="004A0332">
        <w:rPr>
          <w:color w:val="000000"/>
          <w:sz w:val="24"/>
          <w:szCs w:val="24"/>
        </w:rPr>
        <w:t xml:space="preserve">уметь подбирать необходимые источники (периодическая литература, информационные порталы и пр.).  </w:t>
      </w:r>
      <w:r>
        <w:rPr>
          <w:color w:val="000000"/>
          <w:sz w:val="24"/>
          <w:szCs w:val="24"/>
        </w:rPr>
        <w:t xml:space="preserve"> </w:t>
      </w:r>
    </w:p>
    <w:p w:rsidR="00C41B05" w:rsidRDefault="00C41B05" w:rsidP="002B0A11">
      <w:pPr>
        <w:shd w:val="clear" w:color="auto" w:fill="FFFFFF"/>
        <w:spacing w:after="0" w:line="240" w:lineRule="auto"/>
        <w:ind w:firstLine="709"/>
        <w:jc w:val="both"/>
        <w:rPr>
          <w:color w:val="000000"/>
          <w:sz w:val="24"/>
          <w:szCs w:val="24"/>
        </w:rPr>
      </w:pPr>
      <w:r>
        <w:rPr>
          <w:color w:val="000000"/>
          <w:sz w:val="24"/>
          <w:szCs w:val="24"/>
        </w:rPr>
        <w:t xml:space="preserve">Представление выполненного творческого задания может проходить как в устной форме (в том числе с презентацией, видео- и фото сопровождением), так и в письменном виде. </w:t>
      </w:r>
    </w:p>
    <w:p w:rsidR="00C41B05" w:rsidRPr="00341CE3" w:rsidRDefault="00C41B05" w:rsidP="002B0A11">
      <w:pPr>
        <w:spacing w:after="0" w:line="240" w:lineRule="auto"/>
        <w:ind w:firstLine="709"/>
        <w:jc w:val="both"/>
        <w:rPr>
          <w:color w:val="000000"/>
          <w:sz w:val="24"/>
          <w:szCs w:val="24"/>
        </w:rPr>
      </w:pPr>
      <w:r>
        <w:rPr>
          <w:color w:val="000000"/>
          <w:sz w:val="24"/>
          <w:szCs w:val="24"/>
        </w:rPr>
        <w:t xml:space="preserve">Обучающийся должен уметь </w:t>
      </w:r>
      <w:r w:rsidR="003C4560" w:rsidRPr="00341CE3">
        <w:rPr>
          <w:color w:val="000000"/>
          <w:sz w:val="24"/>
          <w:szCs w:val="24"/>
        </w:rPr>
        <w:t xml:space="preserve">обоснованно изложить тему, представить собственную позицию по проблеме. Теоретические положения должны быть показаны как обобщение, вывод к фактическому материалу, а фактический материал – как иллюстрация, конкретизация теоретических положений. </w:t>
      </w:r>
      <w:r>
        <w:rPr>
          <w:color w:val="000000"/>
          <w:sz w:val="24"/>
          <w:szCs w:val="24"/>
        </w:rPr>
        <w:t xml:space="preserve"> </w:t>
      </w:r>
      <w:r w:rsidR="003C4560" w:rsidRPr="00341CE3">
        <w:rPr>
          <w:color w:val="000000"/>
          <w:sz w:val="24"/>
          <w:szCs w:val="24"/>
        </w:rPr>
        <w:t>В работе должна быть раскрыта практическая значимость обоснованных теоретических положений, проявлено умение автора увязать их с жизнью, в том числе и со своей специальностью. Самостоятельность и творчество в решении и изложении рассматриваемых вопросов. Работа не может быть результатом переписывания с одного источника, она должна быть итогом изучения обширного материала, содержать мысли и рекомендации автора.</w:t>
      </w:r>
    </w:p>
    <w:p w:rsidR="003C4560" w:rsidRDefault="003C4560" w:rsidP="002B0A11">
      <w:pPr>
        <w:shd w:val="clear" w:color="auto" w:fill="FFFFFF"/>
        <w:spacing w:after="0" w:line="240" w:lineRule="auto"/>
        <w:ind w:firstLine="709"/>
        <w:jc w:val="both"/>
        <w:rPr>
          <w:color w:val="000000"/>
          <w:sz w:val="24"/>
          <w:szCs w:val="24"/>
        </w:rPr>
      </w:pPr>
      <w:r w:rsidRPr="00341CE3">
        <w:rPr>
          <w:color w:val="000000"/>
          <w:sz w:val="24"/>
          <w:szCs w:val="24"/>
        </w:rPr>
        <w:lastRenderedPageBreak/>
        <w:t>В случае затруднений при написании индивидуального творческого задания обучающемуся следует обратиться за консультацией к преподавателю, ведущему данный курс. Выполненное задание защищается во время практических занятий.</w:t>
      </w:r>
    </w:p>
    <w:p w:rsidR="003C4560" w:rsidRPr="0045291B" w:rsidRDefault="004A0332" w:rsidP="002B0A11">
      <w:pPr>
        <w:spacing w:before="100" w:beforeAutospacing="1" w:after="100" w:afterAutospacing="1" w:line="240" w:lineRule="auto"/>
        <w:rPr>
          <w:rFonts w:eastAsia="Times New Roman"/>
          <w:b/>
          <w:sz w:val="24"/>
          <w:szCs w:val="24"/>
          <w:lang w:eastAsia="ru-RU"/>
        </w:rPr>
      </w:pPr>
      <w:r>
        <w:rPr>
          <w:rFonts w:eastAsia="Times New Roman"/>
          <w:b/>
          <w:sz w:val="24"/>
          <w:szCs w:val="24"/>
          <w:lang w:eastAsia="ru-RU"/>
        </w:rPr>
        <w:t>О</w:t>
      </w:r>
      <w:r w:rsidR="003C4560" w:rsidRPr="0045291B">
        <w:rPr>
          <w:rFonts w:eastAsia="Times New Roman"/>
          <w:b/>
          <w:sz w:val="24"/>
          <w:szCs w:val="24"/>
          <w:lang w:eastAsia="ru-RU"/>
        </w:rPr>
        <w:t xml:space="preserve">ценивание выполнения индивидуальных творческих заданий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977"/>
        <w:gridCol w:w="5103"/>
      </w:tblGrid>
      <w:tr w:rsidR="003C4560" w:rsidRPr="0045291B" w:rsidTr="008352E0">
        <w:trPr>
          <w:tblHeader/>
        </w:trPr>
        <w:tc>
          <w:tcPr>
            <w:tcW w:w="2461" w:type="dxa"/>
            <w:shd w:val="clear" w:color="auto" w:fill="auto"/>
            <w:vAlign w:val="center"/>
          </w:tcPr>
          <w:p w:rsidR="003C4560" w:rsidRPr="0045291B" w:rsidRDefault="003C4560" w:rsidP="00C41B05">
            <w:pPr>
              <w:suppressAutoHyphens/>
              <w:spacing w:after="0" w:line="230" w:lineRule="auto"/>
              <w:jc w:val="center"/>
              <w:rPr>
                <w:rFonts w:eastAsia="Calibri"/>
                <w:i/>
                <w:sz w:val="24"/>
              </w:rPr>
            </w:pPr>
            <w:r w:rsidRPr="0045291B">
              <w:rPr>
                <w:rFonts w:eastAsia="Calibri"/>
                <w:i/>
                <w:sz w:val="24"/>
              </w:rPr>
              <w:t>4-балльная шкала</w:t>
            </w:r>
          </w:p>
        </w:tc>
        <w:tc>
          <w:tcPr>
            <w:tcW w:w="2977" w:type="dxa"/>
            <w:shd w:val="clear" w:color="auto" w:fill="auto"/>
            <w:vAlign w:val="center"/>
          </w:tcPr>
          <w:p w:rsidR="003C4560" w:rsidRPr="0045291B" w:rsidRDefault="003C4560" w:rsidP="00C41B05">
            <w:pPr>
              <w:suppressAutoHyphens/>
              <w:spacing w:after="0" w:line="230" w:lineRule="auto"/>
              <w:jc w:val="center"/>
              <w:rPr>
                <w:rFonts w:eastAsia="Calibri"/>
                <w:i/>
                <w:sz w:val="24"/>
              </w:rPr>
            </w:pPr>
            <w:r w:rsidRPr="0045291B">
              <w:rPr>
                <w:rFonts w:eastAsia="Calibri"/>
                <w:i/>
                <w:sz w:val="24"/>
              </w:rPr>
              <w:t>Показатели</w:t>
            </w:r>
          </w:p>
        </w:tc>
        <w:tc>
          <w:tcPr>
            <w:tcW w:w="5103" w:type="dxa"/>
            <w:shd w:val="clear" w:color="auto" w:fill="auto"/>
            <w:vAlign w:val="center"/>
          </w:tcPr>
          <w:p w:rsidR="003C4560" w:rsidRPr="0045291B" w:rsidRDefault="003C4560" w:rsidP="00C41B05">
            <w:pPr>
              <w:suppressAutoHyphens/>
              <w:spacing w:after="0" w:line="230" w:lineRule="auto"/>
              <w:jc w:val="center"/>
              <w:rPr>
                <w:rFonts w:eastAsia="Calibri"/>
                <w:i/>
                <w:sz w:val="24"/>
              </w:rPr>
            </w:pPr>
            <w:r w:rsidRPr="0045291B">
              <w:rPr>
                <w:rFonts w:eastAsia="Calibri"/>
                <w:i/>
                <w:sz w:val="24"/>
              </w:rPr>
              <w:t>Критерии</w:t>
            </w:r>
          </w:p>
        </w:tc>
      </w:tr>
      <w:tr w:rsidR="008352E0" w:rsidRPr="0045291B" w:rsidTr="008352E0">
        <w:tc>
          <w:tcPr>
            <w:tcW w:w="2461" w:type="dxa"/>
            <w:shd w:val="clear" w:color="auto" w:fill="auto"/>
          </w:tcPr>
          <w:p w:rsidR="008352E0" w:rsidRPr="0045291B" w:rsidRDefault="008352E0" w:rsidP="00C41B05">
            <w:pPr>
              <w:spacing w:after="0" w:line="230" w:lineRule="auto"/>
              <w:rPr>
                <w:rFonts w:eastAsia="Calibri"/>
                <w:i/>
                <w:sz w:val="24"/>
              </w:rPr>
            </w:pPr>
            <w:r w:rsidRPr="0045291B">
              <w:rPr>
                <w:rFonts w:eastAsia="Calibri"/>
                <w:i/>
                <w:sz w:val="24"/>
              </w:rPr>
              <w:t>Отлично</w:t>
            </w:r>
          </w:p>
        </w:tc>
        <w:tc>
          <w:tcPr>
            <w:tcW w:w="2977" w:type="dxa"/>
            <w:vMerge w:val="restart"/>
            <w:shd w:val="clear" w:color="auto" w:fill="auto"/>
          </w:tcPr>
          <w:p w:rsidR="008352E0" w:rsidRPr="0045291B" w:rsidRDefault="008352E0" w:rsidP="00C41B05">
            <w:pPr>
              <w:spacing w:after="0" w:line="230" w:lineRule="auto"/>
              <w:rPr>
                <w:rFonts w:eastAsia="Times New Roman"/>
                <w:i/>
                <w:sz w:val="24"/>
                <w:szCs w:val="24"/>
                <w:lang w:eastAsia="ru-RU"/>
              </w:rPr>
            </w:pPr>
            <w:r w:rsidRPr="0045291B">
              <w:rPr>
                <w:rFonts w:eastAsia="Times New Roman"/>
                <w:i/>
                <w:sz w:val="24"/>
                <w:szCs w:val="24"/>
                <w:lang w:eastAsia="ru-RU"/>
              </w:rPr>
              <w:t>1. Навыки ведения дискуссии на профессиональные темы;</w:t>
            </w:r>
          </w:p>
          <w:p w:rsidR="008352E0" w:rsidRPr="0045291B" w:rsidRDefault="008352E0" w:rsidP="00C41B05">
            <w:pPr>
              <w:spacing w:after="0" w:line="230" w:lineRule="auto"/>
              <w:rPr>
                <w:rFonts w:eastAsia="Times New Roman"/>
                <w:i/>
                <w:sz w:val="24"/>
                <w:szCs w:val="24"/>
                <w:lang w:eastAsia="ru-RU"/>
              </w:rPr>
            </w:pPr>
            <w:r w:rsidRPr="0045291B">
              <w:rPr>
                <w:rFonts w:eastAsia="Times New Roman"/>
                <w:i/>
                <w:sz w:val="24"/>
                <w:szCs w:val="24"/>
                <w:lang w:eastAsia="ru-RU"/>
              </w:rPr>
              <w:t xml:space="preserve"> 2. Уровень владения профессиональной терминологией; </w:t>
            </w:r>
          </w:p>
          <w:p w:rsidR="008352E0" w:rsidRPr="0045291B" w:rsidRDefault="008352E0" w:rsidP="00C41B05">
            <w:pPr>
              <w:spacing w:after="0" w:line="230" w:lineRule="auto"/>
              <w:rPr>
                <w:rFonts w:eastAsia="Times New Roman"/>
                <w:i/>
                <w:sz w:val="24"/>
                <w:szCs w:val="24"/>
                <w:lang w:eastAsia="ru-RU"/>
              </w:rPr>
            </w:pPr>
            <w:r w:rsidRPr="0045291B">
              <w:rPr>
                <w:rFonts w:eastAsia="Times New Roman"/>
                <w:i/>
                <w:sz w:val="24"/>
                <w:szCs w:val="24"/>
                <w:lang w:eastAsia="ru-RU"/>
              </w:rPr>
              <w:t>3. Умение аргументировать предложенные подходы и решения, сделанные выводы 4. Степень самостоятельности, грамотности, оригинальности в представлении материала.</w:t>
            </w:r>
          </w:p>
        </w:tc>
        <w:tc>
          <w:tcPr>
            <w:tcW w:w="5103" w:type="dxa"/>
            <w:shd w:val="clear" w:color="auto" w:fill="auto"/>
          </w:tcPr>
          <w:p w:rsidR="008352E0" w:rsidRPr="007C0BA0" w:rsidRDefault="008352E0" w:rsidP="00FD669C">
            <w:pPr>
              <w:suppressAutoHyphens/>
              <w:spacing w:after="0" w:line="240" w:lineRule="auto"/>
              <w:jc w:val="both"/>
              <w:rPr>
                <w:rFonts w:eastAsia="Times New Roman"/>
                <w:i/>
                <w:sz w:val="24"/>
                <w:szCs w:val="24"/>
              </w:rPr>
            </w:pPr>
            <w:r w:rsidRPr="007C0BA0">
              <w:rPr>
                <w:rFonts w:eastAsia="Times New Roman"/>
                <w:i/>
                <w:sz w:val="24"/>
                <w:szCs w:val="24"/>
              </w:rPr>
              <w:t>Обучающийся последовательно, четко и логически стройно излагает ответы на все поставленные вопросы, аргументированно обосновывает свой ответ.</w:t>
            </w:r>
          </w:p>
        </w:tc>
      </w:tr>
      <w:tr w:rsidR="008352E0" w:rsidRPr="0045291B" w:rsidTr="008352E0">
        <w:tc>
          <w:tcPr>
            <w:tcW w:w="2461" w:type="dxa"/>
            <w:shd w:val="clear" w:color="auto" w:fill="auto"/>
          </w:tcPr>
          <w:p w:rsidR="008352E0" w:rsidRPr="0045291B" w:rsidRDefault="008352E0" w:rsidP="00C41B05">
            <w:pPr>
              <w:spacing w:after="0" w:line="230" w:lineRule="auto"/>
              <w:rPr>
                <w:rFonts w:eastAsia="Calibri"/>
                <w:i/>
                <w:sz w:val="24"/>
              </w:rPr>
            </w:pPr>
            <w:r w:rsidRPr="0045291B">
              <w:rPr>
                <w:rFonts w:eastAsia="Calibri"/>
                <w:i/>
                <w:sz w:val="24"/>
              </w:rPr>
              <w:t>Хорошо</w:t>
            </w:r>
          </w:p>
        </w:tc>
        <w:tc>
          <w:tcPr>
            <w:tcW w:w="2977" w:type="dxa"/>
            <w:vMerge/>
            <w:shd w:val="clear" w:color="auto" w:fill="auto"/>
          </w:tcPr>
          <w:p w:rsidR="008352E0" w:rsidRPr="0045291B" w:rsidRDefault="008352E0" w:rsidP="00C41B05">
            <w:pPr>
              <w:suppressAutoHyphens/>
              <w:spacing w:after="0" w:line="230" w:lineRule="auto"/>
              <w:rPr>
                <w:rFonts w:eastAsia="Calibri"/>
                <w:i/>
                <w:sz w:val="24"/>
              </w:rPr>
            </w:pPr>
          </w:p>
        </w:tc>
        <w:tc>
          <w:tcPr>
            <w:tcW w:w="5103" w:type="dxa"/>
            <w:shd w:val="clear" w:color="auto" w:fill="auto"/>
          </w:tcPr>
          <w:p w:rsidR="008352E0" w:rsidRPr="007C0BA0" w:rsidRDefault="008352E0" w:rsidP="00FD669C">
            <w:pPr>
              <w:suppressAutoHyphens/>
              <w:spacing w:after="0" w:line="228" w:lineRule="auto"/>
              <w:jc w:val="both"/>
              <w:rPr>
                <w:i/>
                <w:sz w:val="24"/>
              </w:rPr>
            </w:pPr>
            <w:r w:rsidRPr="007C0BA0">
              <w:rPr>
                <w:rFonts w:eastAsia="Times New Roman"/>
                <w:i/>
                <w:sz w:val="24"/>
                <w:szCs w:val="24"/>
              </w:rPr>
              <w:t>Обучающийся</w:t>
            </w:r>
            <w:r w:rsidRPr="007C0BA0">
              <w:rPr>
                <w:i/>
                <w:sz w:val="24"/>
              </w:rPr>
              <w:t xml:space="preserve"> последовательно, четко и логически стройно излагает ответы на все поставленные вопросы, недостаточно полно обосновывает свой ответ. </w:t>
            </w:r>
          </w:p>
        </w:tc>
      </w:tr>
      <w:tr w:rsidR="008352E0" w:rsidRPr="0045291B" w:rsidTr="008352E0">
        <w:tc>
          <w:tcPr>
            <w:tcW w:w="2461" w:type="dxa"/>
            <w:shd w:val="clear" w:color="auto" w:fill="auto"/>
          </w:tcPr>
          <w:p w:rsidR="008352E0" w:rsidRPr="0045291B" w:rsidRDefault="008352E0" w:rsidP="00C41B05">
            <w:pPr>
              <w:spacing w:after="0" w:line="230" w:lineRule="auto"/>
              <w:rPr>
                <w:rFonts w:eastAsia="Calibri"/>
                <w:i/>
                <w:sz w:val="24"/>
              </w:rPr>
            </w:pPr>
            <w:r w:rsidRPr="0045291B">
              <w:rPr>
                <w:rFonts w:eastAsia="Calibri"/>
                <w:i/>
                <w:sz w:val="24"/>
              </w:rPr>
              <w:t>Удовлетворительно</w:t>
            </w:r>
          </w:p>
        </w:tc>
        <w:tc>
          <w:tcPr>
            <w:tcW w:w="2977" w:type="dxa"/>
            <w:vMerge/>
            <w:shd w:val="clear" w:color="auto" w:fill="auto"/>
          </w:tcPr>
          <w:p w:rsidR="008352E0" w:rsidRPr="0045291B" w:rsidRDefault="008352E0" w:rsidP="00C41B05">
            <w:pPr>
              <w:suppressAutoHyphens/>
              <w:spacing w:after="0" w:line="230" w:lineRule="auto"/>
              <w:rPr>
                <w:rFonts w:eastAsia="Calibri"/>
                <w:i/>
                <w:sz w:val="24"/>
              </w:rPr>
            </w:pPr>
          </w:p>
        </w:tc>
        <w:tc>
          <w:tcPr>
            <w:tcW w:w="5103" w:type="dxa"/>
            <w:shd w:val="clear" w:color="auto" w:fill="auto"/>
          </w:tcPr>
          <w:p w:rsidR="008352E0" w:rsidRPr="007C0BA0" w:rsidRDefault="008352E0" w:rsidP="00FD669C">
            <w:pPr>
              <w:suppressAutoHyphens/>
              <w:spacing w:after="0" w:line="228" w:lineRule="auto"/>
              <w:jc w:val="both"/>
              <w:rPr>
                <w:i/>
                <w:sz w:val="24"/>
                <w:szCs w:val="24"/>
              </w:rPr>
            </w:pPr>
            <w:r w:rsidRPr="007C0BA0">
              <w:rPr>
                <w:rFonts w:eastAsia="Times New Roman"/>
                <w:i/>
                <w:sz w:val="24"/>
                <w:szCs w:val="24"/>
              </w:rPr>
              <w:t xml:space="preserve">Обучающийся ответил не на все вопросы, не смог выстроить логически обоснованный ответ </w:t>
            </w:r>
          </w:p>
        </w:tc>
      </w:tr>
      <w:tr w:rsidR="008352E0" w:rsidRPr="0045291B" w:rsidTr="008352E0">
        <w:tc>
          <w:tcPr>
            <w:tcW w:w="2461" w:type="dxa"/>
            <w:shd w:val="clear" w:color="auto" w:fill="auto"/>
          </w:tcPr>
          <w:p w:rsidR="008352E0" w:rsidRPr="0045291B" w:rsidRDefault="008352E0" w:rsidP="00C41B05">
            <w:pPr>
              <w:spacing w:after="0" w:line="230" w:lineRule="auto"/>
              <w:rPr>
                <w:rFonts w:eastAsia="Calibri"/>
                <w:i/>
                <w:sz w:val="24"/>
              </w:rPr>
            </w:pPr>
            <w:r w:rsidRPr="0045291B">
              <w:rPr>
                <w:rFonts w:eastAsia="Calibri"/>
                <w:i/>
                <w:sz w:val="24"/>
              </w:rPr>
              <w:t xml:space="preserve">Неудовлетворительно </w:t>
            </w:r>
          </w:p>
        </w:tc>
        <w:tc>
          <w:tcPr>
            <w:tcW w:w="2977" w:type="dxa"/>
            <w:vMerge/>
            <w:shd w:val="clear" w:color="auto" w:fill="auto"/>
          </w:tcPr>
          <w:p w:rsidR="008352E0" w:rsidRPr="0045291B" w:rsidRDefault="008352E0" w:rsidP="00C41B05">
            <w:pPr>
              <w:suppressAutoHyphens/>
              <w:spacing w:after="0" w:line="230" w:lineRule="auto"/>
              <w:rPr>
                <w:rFonts w:eastAsia="Calibri"/>
                <w:i/>
                <w:sz w:val="24"/>
              </w:rPr>
            </w:pPr>
          </w:p>
        </w:tc>
        <w:tc>
          <w:tcPr>
            <w:tcW w:w="5103" w:type="dxa"/>
            <w:shd w:val="clear" w:color="auto" w:fill="auto"/>
          </w:tcPr>
          <w:p w:rsidR="008352E0" w:rsidRPr="007C0BA0" w:rsidRDefault="008352E0" w:rsidP="00FD669C">
            <w:pPr>
              <w:suppressAutoHyphens/>
              <w:spacing w:after="0" w:line="228" w:lineRule="auto"/>
              <w:jc w:val="both"/>
              <w:rPr>
                <w:i/>
                <w:sz w:val="24"/>
                <w:szCs w:val="24"/>
              </w:rPr>
            </w:pPr>
            <w:r w:rsidRPr="007C0BA0">
              <w:rPr>
                <w:rFonts w:eastAsia="Times New Roman"/>
                <w:i/>
                <w:sz w:val="24"/>
                <w:szCs w:val="24"/>
              </w:rPr>
              <w:t>Обучающийся не даёт ответы на поставленные вопросы, либо допускает существенные ошибки.</w:t>
            </w:r>
          </w:p>
        </w:tc>
      </w:tr>
    </w:tbl>
    <w:p w:rsidR="004E24ED" w:rsidRPr="00050B55" w:rsidRDefault="00F30D3D" w:rsidP="002B0A11">
      <w:pPr>
        <w:pStyle w:val="1"/>
        <w:numPr>
          <w:ilvl w:val="0"/>
          <w:numId w:val="0"/>
        </w:numPr>
        <w:spacing w:line="240" w:lineRule="auto"/>
        <w:ind w:firstLine="709"/>
        <w:rPr>
          <w:color w:val="auto"/>
          <w:sz w:val="24"/>
        </w:rPr>
      </w:pPr>
      <w:bookmarkStart w:id="7" w:name="_Toc23800205"/>
      <w:r>
        <w:rPr>
          <w:color w:val="auto"/>
          <w:sz w:val="24"/>
        </w:rPr>
        <w:t>2</w:t>
      </w:r>
      <w:r w:rsidR="003C4560" w:rsidRPr="00050B55">
        <w:rPr>
          <w:color w:val="auto"/>
          <w:sz w:val="24"/>
        </w:rPr>
        <w:t>.</w:t>
      </w:r>
      <w:r w:rsidR="00E13F8A">
        <w:rPr>
          <w:color w:val="auto"/>
          <w:sz w:val="24"/>
        </w:rPr>
        <w:t>2</w:t>
      </w:r>
      <w:r w:rsidR="003C4560" w:rsidRPr="00050B55">
        <w:rPr>
          <w:color w:val="auto"/>
          <w:sz w:val="24"/>
        </w:rPr>
        <w:t xml:space="preserve"> </w:t>
      </w:r>
      <w:r w:rsidR="00B930FE" w:rsidRPr="00050B55">
        <w:rPr>
          <w:color w:val="auto"/>
          <w:sz w:val="24"/>
        </w:rPr>
        <w:t>Методические указания по подготовке докладов</w:t>
      </w:r>
      <w:bookmarkEnd w:id="7"/>
    </w:p>
    <w:p w:rsidR="004E24ED" w:rsidRDefault="004E24ED" w:rsidP="002B0A11">
      <w:pPr>
        <w:tabs>
          <w:tab w:val="num" w:pos="720"/>
          <w:tab w:val="left" w:pos="1134"/>
        </w:tabs>
        <w:spacing w:after="0" w:line="240" w:lineRule="auto"/>
        <w:ind w:firstLine="709"/>
        <w:contextualSpacing/>
        <w:jc w:val="both"/>
        <w:rPr>
          <w:b/>
          <w:sz w:val="24"/>
          <w:szCs w:val="24"/>
        </w:rPr>
      </w:pP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Доклад – публичное сообщение, представляющее собой развёрнутое изложение определённой темы.</w:t>
      </w:r>
      <w:r w:rsidR="008251AF">
        <w:rPr>
          <w:sz w:val="24"/>
          <w:szCs w:val="24"/>
        </w:rPr>
        <w:t xml:space="preserve"> Тема </w:t>
      </w:r>
      <w:r w:rsidR="008251AF" w:rsidRPr="008251AF">
        <w:rPr>
          <w:sz w:val="24"/>
          <w:szCs w:val="24"/>
        </w:rPr>
        <w:t>доклад</w:t>
      </w:r>
      <w:r w:rsidR="008251AF">
        <w:rPr>
          <w:sz w:val="24"/>
          <w:szCs w:val="24"/>
        </w:rPr>
        <w:t>а выдается преподавателем, а также может быть предложена самим обучающимся (при согласовании</w:t>
      </w:r>
      <w:r w:rsidR="008251AF" w:rsidRPr="008251AF">
        <w:rPr>
          <w:sz w:val="24"/>
          <w:szCs w:val="24"/>
        </w:rPr>
        <w:t xml:space="preserve"> с преподавателем и  соответств</w:t>
      </w:r>
      <w:r w:rsidR="008251AF">
        <w:rPr>
          <w:sz w:val="24"/>
          <w:szCs w:val="24"/>
        </w:rPr>
        <w:t xml:space="preserve">ии теме учебного занятия). </w:t>
      </w:r>
      <w:r w:rsidR="007F4A9C" w:rsidRPr="007F4A9C">
        <w:rPr>
          <w:sz w:val="24"/>
          <w:szCs w:val="24"/>
        </w:rPr>
        <w:t>Материалы</w:t>
      </w:r>
      <w:r w:rsidR="007F4A9C">
        <w:rPr>
          <w:sz w:val="24"/>
          <w:szCs w:val="24"/>
        </w:rPr>
        <w:t xml:space="preserve">, которые будут использованы </w:t>
      </w:r>
      <w:r w:rsidR="007F4A9C" w:rsidRPr="007F4A9C">
        <w:rPr>
          <w:sz w:val="24"/>
          <w:szCs w:val="24"/>
        </w:rPr>
        <w:t xml:space="preserve">при </w:t>
      </w:r>
      <w:r w:rsidR="007F4A9C">
        <w:rPr>
          <w:sz w:val="24"/>
          <w:szCs w:val="24"/>
        </w:rPr>
        <w:t xml:space="preserve">подготовке </w:t>
      </w:r>
      <w:r w:rsidR="007F4A9C" w:rsidRPr="007F4A9C">
        <w:rPr>
          <w:sz w:val="24"/>
          <w:szCs w:val="24"/>
        </w:rPr>
        <w:t>должны соответствовать научно-методическим требованиям вуза и быть</w:t>
      </w:r>
      <w:r w:rsidR="007F4A9C">
        <w:rPr>
          <w:sz w:val="24"/>
          <w:szCs w:val="24"/>
        </w:rPr>
        <w:t xml:space="preserve"> </w:t>
      </w:r>
      <w:r w:rsidR="007F4A9C" w:rsidRPr="007F4A9C">
        <w:rPr>
          <w:sz w:val="24"/>
          <w:szCs w:val="24"/>
        </w:rPr>
        <w:t xml:space="preserve">указаны в докладе. </w:t>
      </w:r>
      <w:r w:rsidR="007F4A9C">
        <w:rPr>
          <w:sz w:val="24"/>
          <w:szCs w:val="24"/>
        </w:rPr>
        <w:t>При подготовке доклада н</w:t>
      </w:r>
      <w:r w:rsidR="007F4A9C" w:rsidRPr="007F4A9C">
        <w:rPr>
          <w:sz w:val="24"/>
          <w:szCs w:val="24"/>
        </w:rPr>
        <w:t xml:space="preserve">еобходимо </w:t>
      </w:r>
      <w:r w:rsidR="007F4A9C">
        <w:rPr>
          <w:sz w:val="24"/>
          <w:szCs w:val="24"/>
        </w:rPr>
        <w:t>ориентироваться на</w:t>
      </w:r>
      <w:r w:rsidR="007F4A9C" w:rsidRPr="007F4A9C">
        <w:rPr>
          <w:sz w:val="24"/>
          <w:szCs w:val="24"/>
        </w:rPr>
        <w:t xml:space="preserve"> регламент, оговоренный при</w:t>
      </w:r>
      <w:r w:rsidR="007F4A9C">
        <w:rPr>
          <w:sz w:val="24"/>
          <w:szCs w:val="24"/>
        </w:rPr>
        <w:t xml:space="preserve"> </w:t>
      </w:r>
      <w:r w:rsidR="007F4A9C" w:rsidRPr="007F4A9C">
        <w:rPr>
          <w:sz w:val="24"/>
          <w:szCs w:val="24"/>
        </w:rPr>
        <w:t>получении задания.</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Этапы подготовки доклада: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1. Определение цели доклада.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2. Подбор необходимого материала, определяющего содержание доклада.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3. Составление плана доклада, распределение собранного материала в необходимой логической последовательности.</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4. Общее знакомство с литературой и выделение среди источников главного.</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5. Уточнение плана, отбор материала к каждому пункту плана.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6. Композиционное оформление доклада.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7. Заучивание, запоминание текста доклада, подготовки тезисов выступления.</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8. Выступление с докладом.</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Композиционное оформление доклада – это его реальная речевая внешняя структура, в ней отражается соотношение частей выступления по их цели, стилистическим особенностям, по объёму, сочетанию рациональных и эмоциональных моментов, как правило, элементами композиции доклада являются: вступление, определение предмета выс</w:t>
      </w:r>
      <w:r w:rsidR="004C014D">
        <w:rPr>
          <w:sz w:val="24"/>
          <w:szCs w:val="24"/>
        </w:rPr>
        <w:t xml:space="preserve">тупления, изложение, заключение, ответы на вопросы. </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Вступление помогает обеспечить успех выступления по любо</w:t>
      </w:r>
      <w:r w:rsidR="00C354AA">
        <w:rPr>
          <w:sz w:val="24"/>
          <w:szCs w:val="24"/>
        </w:rPr>
        <w:t xml:space="preserve">й тематике, </w:t>
      </w:r>
      <w:r w:rsidRPr="00811220">
        <w:rPr>
          <w:sz w:val="24"/>
          <w:szCs w:val="24"/>
        </w:rPr>
        <w:t xml:space="preserve"> должно содержать:</w:t>
      </w:r>
      <w:r w:rsidR="00C354AA">
        <w:rPr>
          <w:sz w:val="24"/>
          <w:szCs w:val="24"/>
        </w:rPr>
        <w:t xml:space="preserve"> </w:t>
      </w:r>
      <w:r w:rsidRPr="00811220">
        <w:rPr>
          <w:sz w:val="24"/>
          <w:szCs w:val="24"/>
        </w:rPr>
        <w:t>название доклада;</w:t>
      </w:r>
      <w:r w:rsidR="00C354AA">
        <w:rPr>
          <w:sz w:val="24"/>
          <w:szCs w:val="24"/>
        </w:rPr>
        <w:t xml:space="preserve"> </w:t>
      </w:r>
      <w:r w:rsidRPr="00811220">
        <w:rPr>
          <w:sz w:val="24"/>
          <w:szCs w:val="24"/>
        </w:rPr>
        <w:t>сообщение основной идеи;</w:t>
      </w:r>
      <w:r w:rsidR="00C354AA">
        <w:rPr>
          <w:sz w:val="24"/>
          <w:szCs w:val="24"/>
        </w:rPr>
        <w:t xml:space="preserve"> </w:t>
      </w:r>
      <w:r w:rsidRPr="00811220">
        <w:rPr>
          <w:sz w:val="24"/>
          <w:szCs w:val="24"/>
        </w:rPr>
        <w:t>современную оценку предмета изложения;</w:t>
      </w:r>
      <w:r w:rsidR="00C354AA">
        <w:rPr>
          <w:sz w:val="24"/>
          <w:szCs w:val="24"/>
        </w:rPr>
        <w:t xml:space="preserve"> </w:t>
      </w:r>
      <w:r w:rsidRPr="00811220">
        <w:rPr>
          <w:sz w:val="24"/>
          <w:szCs w:val="24"/>
        </w:rPr>
        <w:t>краткое перечисление рассматриваемых вопросов;</w:t>
      </w:r>
      <w:r w:rsidR="00C354AA">
        <w:rPr>
          <w:sz w:val="24"/>
          <w:szCs w:val="24"/>
        </w:rPr>
        <w:t xml:space="preserve"> </w:t>
      </w:r>
      <w:r w:rsidRPr="00811220">
        <w:rPr>
          <w:sz w:val="24"/>
          <w:szCs w:val="24"/>
        </w:rPr>
        <w:t>интересную для слушателей форму изложения;</w:t>
      </w:r>
      <w:r w:rsidR="00C354AA">
        <w:rPr>
          <w:sz w:val="24"/>
          <w:szCs w:val="24"/>
        </w:rPr>
        <w:t xml:space="preserve"> </w:t>
      </w:r>
      <w:r w:rsidRPr="00811220">
        <w:rPr>
          <w:sz w:val="24"/>
          <w:szCs w:val="24"/>
        </w:rPr>
        <w:t>акцентирование оригинальности подхода.</w:t>
      </w:r>
    </w:p>
    <w:p w:rsidR="00811220" w:rsidRDefault="00F02D81" w:rsidP="002B0A11">
      <w:pPr>
        <w:tabs>
          <w:tab w:val="num" w:pos="720"/>
          <w:tab w:val="left" w:pos="1134"/>
        </w:tabs>
        <w:spacing w:after="0" w:line="240" w:lineRule="auto"/>
        <w:ind w:firstLine="709"/>
        <w:contextualSpacing/>
        <w:jc w:val="both"/>
        <w:rPr>
          <w:sz w:val="24"/>
          <w:szCs w:val="24"/>
        </w:rPr>
      </w:pPr>
      <w:r>
        <w:rPr>
          <w:sz w:val="24"/>
          <w:szCs w:val="24"/>
        </w:rPr>
        <w:t>В основной</w:t>
      </w:r>
      <w:r w:rsidR="00811220" w:rsidRPr="00811220">
        <w:rPr>
          <w:sz w:val="24"/>
          <w:szCs w:val="24"/>
        </w:rPr>
        <w:t xml:space="preserve"> част</w:t>
      </w:r>
      <w:r>
        <w:rPr>
          <w:sz w:val="24"/>
          <w:szCs w:val="24"/>
        </w:rPr>
        <w:t>и</w:t>
      </w:r>
      <w:r w:rsidR="003C4560">
        <w:rPr>
          <w:sz w:val="24"/>
          <w:szCs w:val="24"/>
        </w:rPr>
        <w:t xml:space="preserve"> доклада</w:t>
      </w:r>
      <w:r>
        <w:rPr>
          <w:sz w:val="24"/>
          <w:szCs w:val="24"/>
        </w:rPr>
        <w:t xml:space="preserve"> в</w:t>
      </w:r>
      <w:r w:rsidR="00811220" w:rsidRPr="00811220">
        <w:rPr>
          <w:sz w:val="24"/>
          <w:szCs w:val="24"/>
        </w:rPr>
        <w:t>ыступающий должен раскрыть суть темы</w:t>
      </w:r>
      <w:r>
        <w:rPr>
          <w:sz w:val="24"/>
          <w:szCs w:val="24"/>
        </w:rPr>
        <w:t>, ее з</w:t>
      </w:r>
      <w:r w:rsidR="00811220" w:rsidRPr="00811220">
        <w:rPr>
          <w:sz w:val="24"/>
          <w:szCs w:val="24"/>
        </w:rPr>
        <w:t>адача представить достаточно данных для того, чтобы слушатели заинтересовались темой и захотели ознакомиться с материалами.</w:t>
      </w:r>
    </w:p>
    <w:p w:rsidR="00783315" w:rsidRDefault="00F02D81" w:rsidP="002B0A11">
      <w:pPr>
        <w:tabs>
          <w:tab w:val="num" w:pos="720"/>
          <w:tab w:val="left" w:pos="1134"/>
        </w:tabs>
        <w:spacing w:after="0" w:line="240" w:lineRule="auto"/>
        <w:ind w:firstLine="709"/>
        <w:contextualSpacing/>
        <w:jc w:val="both"/>
        <w:rPr>
          <w:sz w:val="24"/>
          <w:szCs w:val="24"/>
        </w:rPr>
      </w:pPr>
      <w:r>
        <w:rPr>
          <w:sz w:val="24"/>
          <w:szCs w:val="24"/>
        </w:rPr>
        <w:t xml:space="preserve">В заключении представляется </w:t>
      </w:r>
      <w:r w:rsidR="00811220" w:rsidRPr="00811220">
        <w:rPr>
          <w:sz w:val="24"/>
          <w:szCs w:val="24"/>
        </w:rPr>
        <w:t>чёткое обобщение и краткие выводы по излагаемой теме.</w:t>
      </w:r>
      <w:r w:rsidR="004C014D">
        <w:rPr>
          <w:sz w:val="24"/>
          <w:szCs w:val="24"/>
        </w:rPr>
        <w:t xml:space="preserve"> </w:t>
      </w:r>
      <w:r w:rsidR="002A2C22">
        <w:rPr>
          <w:sz w:val="24"/>
          <w:szCs w:val="24"/>
        </w:rPr>
        <w:t>Доклад может подкрепляться презент</w:t>
      </w:r>
      <w:r w:rsidR="004C014D">
        <w:rPr>
          <w:sz w:val="24"/>
          <w:szCs w:val="24"/>
        </w:rPr>
        <w:t>ацией, фото- и видео-материалами.</w:t>
      </w:r>
      <w:r w:rsidR="00AA162C">
        <w:rPr>
          <w:sz w:val="24"/>
          <w:szCs w:val="24"/>
        </w:rPr>
        <w:t xml:space="preserve"> Важным индикатором </w:t>
      </w:r>
      <w:r w:rsidR="00AA162C">
        <w:rPr>
          <w:sz w:val="24"/>
          <w:szCs w:val="24"/>
        </w:rPr>
        <w:lastRenderedPageBreak/>
        <w:t xml:space="preserve">хорошей подготовки докладчика является способность </w:t>
      </w:r>
      <w:r w:rsidR="00783315" w:rsidRPr="00783315">
        <w:rPr>
          <w:sz w:val="24"/>
          <w:szCs w:val="24"/>
        </w:rPr>
        <w:t>отвечать на дополнительные вопросы</w:t>
      </w:r>
      <w:r w:rsidR="00AA162C">
        <w:rPr>
          <w:sz w:val="24"/>
          <w:szCs w:val="24"/>
        </w:rPr>
        <w:t xml:space="preserve"> </w:t>
      </w:r>
      <w:r w:rsidR="00783315" w:rsidRPr="00783315">
        <w:rPr>
          <w:sz w:val="24"/>
          <w:szCs w:val="24"/>
        </w:rPr>
        <w:t>слушателей</w:t>
      </w:r>
      <w:r w:rsidR="00AA162C">
        <w:rPr>
          <w:sz w:val="24"/>
          <w:szCs w:val="24"/>
        </w:rPr>
        <w:t>.</w:t>
      </w:r>
    </w:p>
    <w:p w:rsidR="003C4560" w:rsidRDefault="003C4560" w:rsidP="002B0A11">
      <w:pPr>
        <w:tabs>
          <w:tab w:val="num" w:pos="720"/>
          <w:tab w:val="left" w:pos="1134"/>
        </w:tabs>
        <w:spacing w:after="0" w:line="240" w:lineRule="auto"/>
        <w:ind w:firstLine="709"/>
        <w:contextualSpacing/>
        <w:jc w:val="both"/>
        <w:rPr>
          <w:sz w:val="24"/>
          <w:szCs w:val="24"/>
        </w:rPr>
      </w:pPr>
      <w:r>
        <w:rPr>
          <w:sz w:val="24"/>
          <w:szCs w:val="24"/>
        </w:rPr>
        <w:t>Примеры тематик докладов:</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 xml:space="preserve">Основные тенденции современного турбизнеса. </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Оптимальные ассортименты туристских услуг</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Современные исследования  туристского рынка.</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Факторы экологических, экономических, техногенных,  биологических, медицинских, криминогенных рисков при проведении туристского досуга</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Эффективные методы обслуживания гостя в индустрии гостеприимства</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Формирование зон приоритетного развития туризма и развитие традиционных центров  туризма.</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Экстремальные виды туризма, инсентив-туры, событийные туры, гастрономические туры, шоп-туры.</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Структура туристского рынка: Европа, Америка, Азиатско-тихоокеанский регион,  Африка, Ближний Восток.</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Прогнозы изменений в освоении регионов туризма.</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 xml:space="preserve">Поведение потребителей на туристском рынке.  </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Жизненный цикл туристского продукта.</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Изменения в мотивации туристских путешествий.</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Перспективы развития туризма в мире и в Российской Федерации.</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 xml:space="preserve">Перспективы вовлечения туристских фирм Российской Федерации в международный бизнес. </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Современные туристские продукты: состав и особенности</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 xml:space="preserve">Тенденции страхования в туристской деятельности </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Совместное предпринимательство в международном туристском бизнесе.</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Продвижение инвестиционных проектов в области туриндустрии</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Основные идеи и принципы разработки программ развития туризма, их связь с экономикой регионов.</w:t>
      </w:r>
    </w:p>
    <w:p w:rsidR="00F54D5A" w:rsidRPr="00F54D5A" w:rsidRDefault="00F54D5A" w:rsidP="00F54D5A">
      <w:pPr>
        <w:pStyle w:val="a6"/>
        <w:numPr>
          <w:ilvl w:val="0"/>
          <w:numId w:val="39"/>
        </w:numPr>
        <w:tabs>
          <w:tab w:val="left" w:pos="993"/>
        </w:tabs>
        <w:spacing w:after="0" w:line="240" w:lineRule="auto"/>
        <w:ind w:left="0" w:firstLine="709"/>
        <w:rPr>
          <w:sz w:val="24"/>
          <w:szCs w:val="24"/>
        </w:rPr>
      </w:pPr>
      <w:r w:rsidRPr="00F54D5A">
        <w:rPr>
          <w:sz w:val="24"/>
          <w:szCs w:val="24"/>
        </w:rPr>
        <w:t>Государственная политика в области туризма</w:t>
      </w:r>
    </w:p>
    <w:p w:rsidR="00F54D5A" w:rsidRDefault="00F54D5A" w:rsidP="00F54D5A">
      <w:pPr>
        <w:spacing w:after="0" w:line="240" w:lineRule="auto"/>
        <w:rPr>
          <w:sz w:val="24"/>
          <w:szCs w:val="24"/>
        </w:rPr>
      </w:pPr>
    </w:p>
    <w:p w:rsidR="0045291B" w:rsidRDefault="0045291B" w:rsidP="00F54D5A">
      <w:pPr>
        <w:spacing w:after="0" w:line="240" w:lineRule="auto"/>
        <w:rPr>
          <w:rFonts w:eastAsia="Times New Roman"/>
          <w:b/>
          <w:sz w:val="24"/>
          <w:szCs w:val="24"/>
          <w:lang w:eastAsia="ru-RU"/>
        </w:rPr>
      </w:pPr>
      <w:r w:rsidRPr="0045291B">
        <w:rPr>
          <w:rFonts w:eastAsia="Times New Roman"/>
          <w:b/>
          <w:sz w:val="24"/>
          <w:szCs w:val="24"/>
          <w:lang w:eastAsia="ru-RU"/>
        </w:rPr>
        <w:t xml:space="preserve">Оценивание подготовки доклада </w:t>
      </w:r>
    </w:p>
    <w:p w:rsidR="003C4560" w:rsidRPr="0045291B" w:rsidRDefault="003C4560" w:rsidP="002B0A11">
      <w:pPr>
        <w:spacing w:after="0" w:line="240" w:lineRule="auto"/>
        <w:rPr>
          <w:rFonts w:eastAsia="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2734"/>
        <w:gridCol w:w="5670"/>
      </w:tblGrid>
      <w:tr w:rsidR="0045291B" w:rsidRPr="0045291B" w:rsidTr="003C4560">
        <w:trPr>
          <w:tblHeader/>
        </w:trPr>
        <w:tc>
          <w:tcPr>
            <w:tcW w:w="2137" w:type="dxa"/>
            <w:shd w:val="clear" w:color="auto" w:fill="auto"/>
            <w:vAlign w:val="center"/>
          </w:tcPr>
          <w:p w:rsidR="0045291B" w:rsidRPr="0045291B" w:rsidRDefault="0045291B" w:rsidP="0045291B">
            <w:pPr>
              <w:suppressAutoHyphens/>
              <w:spacing w:after="0" w:line="240" w:lineRule="auto"/>
              <w:jc w:val="center"/>
              <w:rPr>
                <w:rFonts w:eastAsia="Calibri"/>
                <w:i/>
                <w:sz w:val="24"/>
              </w:rPr>
            </w:pPr>
            <w:r w:rsidRPr="0045291B">
              <w:rPr>
                <w:rFonts w:eastAsia="Calibri"/>
                <w:i/>
                <w:sz w:val="24"/>
              </w:rPr>
              <w:t>4-балльная шкала</w:t>
            </w:r>
          </w:p>
        </w:tc>
        <w:tc>
          <w:tcPr>
            <w:tcW w:w="2734" w:type="dxa"/>
            <w:shd w:val="clear" w:color="auto" w:fill="auto"/>
            <w:vAlign w:val="center"/>
          </w:tcPr>
          <w:p w:rsidR="0045291B" w:rsidRPr="0045291B" w:rsidRDefault="0045291B" w:rsidP="0045291B">
            <w:pPr>
              <w:suppressAutoHyphens/>
              <w:spacing w:after="0" w:line="240" w:lineRule="auto"/>
              <w:jc w:val="center"/>
              <w:rPr>
                <w:rFonts w:eastAsia="Calibri"/>
                <w:i/>
                <w:sz w:val="24"/>
              </w:rPr>
            </w:pPr>
            <w:r w:rsidRPr="0045291B">
              <w:rPr>
                <w:rFonts w:eastAsia="Calibri"/>
                <w:i/>
                <w:sz w:val="24"/>
              </w:rPr>
              <w:t>Показатели</w:t>
            </w:r>
          </w:p>
        </w:tc>
        <w:tc>
          <w:tcPr>
            <w:tcW w:w="5670" w:type="dxa"/>
            <w:shd w:val="clear" w:color="auto" w:fill="auto"/>
            <w:vAlign w:val="center"/>
          </w:tcPr>
          <w:p w:rsidR="0045291B" w:rsidRPr="0045291B" w:rsidRDefault="0045291B" w:rsidP="0045291B">
            <w:pPr>
              <w:suppressAutoHyphens/>
              <w:spacing w:after="0" w:line="240" w:lineRule="auto"/>
              <w:jc w:val="center"/>
              <w:rPr>
                <w:rFonts w:eastAsia="Calibri"/>
                <w:i/>
                <w:sz w:val="24"/>
              </w:rPr>
            </w:pPr>
            <w:r w:rsidRPr="0045291B">
              <w:rPr>
                <w:rFonts w:eastAsia="Calibri"/>
                <w:i/>
                <w:sz w:val="24"/>
              </w:rPr>
              <w:t>Критерии</w:t>
            </w:r>
          </w:p>
        </w:tc>
      </w:tr>
      <w:tr w:rsidR="00F54D5A" w:rsidRPr="0045291B" w:rsidTr="003C4560">
        <w:tc>
          <w:tcPr>
            <w:tcW w:w="2137" w:type="dxa"/>
            <w:shd w:val="clear" w:color="auto" w:fill="auto"/>
          </w:tcPr>
          <w:p w:rsidR="00F54D5A" w:rsidRPr="0045291B" w:rsidRDefault="00F54D5A" w:rsidP="0045291B">
            <w:pPr>
              <w:spacing w:after="0" w:line="240" w:lineRule="auto"/>
              <w:rPr>
                <w:rFonts w:eastAsia="Calibri"/>
                <w:i/>
                <w:sz w:val="24"/>
              </w:rPr>
            </w:pPr>
            <w:r w:rsidRPr="0045291B">
              <w:rPr>
                <w:rFonts w:eastAsia="Calibri"/>
                <w:i/>
                <w:sz w:val="24"/>
              </w:rPr>
              <w:t>Отлично</w:t>
            </w:r>
          </w:p>
        </w:tc>
        <w:tc>
          <w:tcPr>
            <w:tcW w:w="2734" w:type="dxa"/>
            <w:vMerge w:val="restart"/>
            <w:shd w:val="clear" w:color="auto" w:fill="auto"/>
          </w:tcPr>
          <w:p w:rsidR="00F54D5A" w:rsidRPr="0045291B" w:rsidRDefault="00F54D5A" w:rsidP="0045291B">
            <w:pPr>
              <w:suppressAutoHyphens/>
              <w:spacing w:after="0" w:line="240" w:lineRule="auto"/>
              <w:jc w:val="both"/>
              <w:rPr>
                <w:rFonts w:eastAsia="Calibri"/>
                <w:i/>
                <w:sz w:val="24"/>
                <w:szCs w:val="24"/>
              </w:rPr>
            </w:pPr>
            <w:r w:rsidRPr="0045291B">
              <w:rPr>
                <w:rFonts w:eastAsia="Calibri"/>
                <w:i/>
                <w:sz w:val="24"/>
                <w:szCs w:val="24"/>
              </w:rPr>
              <w:t xml:space="preserve">1.Полнота изложения материала. </w:t>
            </w:r>
          </w:p>
          <w:p w:rsidR="00F54D5A" w:rsidRPr="0045291B" w:rsidRDefault="00F54D5A" w:rsidP="0045291B">
            <w:pPr>
              <w:suppressAutoHyphens/>
              <w:spacing w:after="0" w:line="240" w:lineRule="auto"/>
              <w:jc w:val="both"/>
              <w:rPr>
                <w:rFonts w:eastAsia="Calibri"/>
                <w:i/>
                <w:sz w:val="24"/>
                <w:szCs w:val="24"/>
              </w:rPr>
            </w:pPr>
            <w:r w:rsidRPr="0045291B">
              <w:rPr>
                <w:rFonts w:eastAsia="Calibri"/>
                <w:i/>
                <w:sz w:val="24"/>
                <w:szCs w:val="24"/>
              </w:rPr>
              <w:t>2.Правильность и/или аргументированность изложения.</w:t>
            </w:r>
          </w:p>
          <w:p w:rsidR="00F54D5A" w:rsidRPr="0045291B" w:rsidRDefault="00F54D5A" w:rsidP="0045291B">
            <w:pPr>
              <w:suppressAutoHyphens/>
              <w:spacing w:after="0" w:line="240" w:lineRule="auto"/>
              <w:rPr>
                <w:rFonts w:eastAsia="Calibri"/>
                <w:i/>
                <w:sz w:val="24"/>
              </w:rPr>
            </w:pPr>
            <w:r w:rsidRPr="0045291B">
              <w:rPr>
                <w:rFonts w:eastAsia="Calibri"/>
                <w:i/>
                <w:sz w:val="24"/>
                <w:szCs w:val="24"/>
              </w:rPr>
              <w:t>3.Культура речи.</w:t>
            </w:r>
          </w:p>
        </w:tc>
        <w:tc>
          <w:tcPr>
            <w:tcW w:w="5670" w:type="dxa"/>
            <w:shd w:val="clear" w:color="auto" w:fill="auto"/>
          </w:tcPr>
          <w:p w:rsidR="00F54D5A" w:rsidRPr="007C0BA0" w:rsidRDefault="00F54D5A" w:rsidP="00FD669C">
            <w:pPr>
              <w:suppressAutoHyphens/>
              <w:spacing w:after="0" w:line="228" w:lineRule="auto"/>
              <w:jc w:val="both"/>
              <w:rPr>
                <w:i/>
                <w:sz w:val="24"/>
              </w:rPr>
            </w:pPr>
            <w:r w:rsidRPr="007C0BA0">
              <w:rPr>
                <w:i/>
                <w:sz w:val="24"/>
                <w:szCs w:val="24"/>
              </w:rPr>
              <w:t xml:space="preserve">Обучающийся </w:t>
            </w:r>
            <w:r w:rsidRPr="007C0BA0">
              <w:rPr>
                <w:i/>
                <w:sz w:val="24"/>
              </w:rPr>
              <w:t>представляет устный содержательный доклад с правильными и достаточно глубокими ответами, демонстрирующими серьезные познания в источниках, литературе, начитанность, уровень мышления и анализа, отличный ответ.</w:t>
            </w:r>
          </w:p>
        </w:tc>
      </w:tr>
      <w:tr w:rsidR="00F54D5A" w:rsidRPr="0045291B" w:rsidTr="003C4560">
        <w:tc>
          <w:tcPr>
            <w:tcW w:w="2137" w:type="dxa"/>
            <w:shd w:val="clear" w:color="auto" w:fill="auto"/>
          </w:tcPr>
          <w:p w:rsidR="00F54D5A" w:rsidRPr="0045291B" w:rsidRDefault="00F54D5A" w:rsidP="0045291B">
            <w:pPr>
              <w:spacing w:after="0" w:line="240" w:lineRule="auto"/>
              <w:rPr>
                <w:rFonts w:eastAsia="Calibri"/>
                <w:i/>
                <w:sz w:val="24"/>
              </w:rPr>
            </w:pPr>
            <w:r w:rsidRPr="0045291B">
              <w:rPr>
                <w:rFonts w:eastAsia="Calibri"/>
                <w:i/>
                <w:sz w:val="24"/>
              </w:rPr>
              <w:t>Хорошо</w:t>
            </w:r>
          </w:p>
        </w:tc>
        <w:tc>
          <w:tcPr>
            <w:tcW w:w="2734" w:type="dxa"/>
            <w:vMerge/>
            <w:shd w:val="clear" w:color="auto" w:fill="auto"/>
          </w:tcPr>
          <w:p w:rsidR="00F54D5A" w:rsidRPr="0045291B" w:rsidRDefault="00F54D5A" w:rsidP="0045291B">
            <w:pPr>
              <w:suppressAutoHyphens/>
              <w:spacing w:after="0" w:line="240" w:lineRule="auto"/>
              <w:rPr>
                <w:rFonts w:eastAsia="Calibri"/>
                <w:i/>
                <w:sz w:val="24"/>
              </w:rPr>
            </w:pPr>
          </w:p>
        </w:tc>
        <w:tc>
          <w:tcPr>
            <w:tcW w:w="5670" w:type="dxa"/>
            <w:shd w:val="clear" w:color="auto" w:fill="auto"/>
          </w:tcPr>
          <w:p w:rsidR="00F54D5A" w:rsidRPr="007C0BA0" w:rsidRDefault="00F54D5A" w:rsidP="00FD669C">
            <w:pPr>
              <w:suppressAutoHyphens/>
              <w:spacing w:after="0" w:line="228" w:lineRule="auto"/>
              <w:jc w:val="both"/>
              <w:rPr>
                <w:i/>
                <w:sz w:val="24"/>
              </w:rPr>
            </w:pPr>
            <w:r w:rsidRPr="007C0BA0">
              <w:rPr>
                <w:i/>
                <w:sz w:val="24"/>
                <w:szCs w:val="24"/>
              </w:rPr>
              <w:t>Обучающийся</w:t>
            </w:r>
            <w:r w:rsidRPr="007C0BA0">
              <w:rPr>
                <w:i/>
                <w:sz w:val="24"/>
              </w:rPr>
              <w:t xml:space="preserve"> представляет устный содержательный доклад с правильными, более глубокими, но не исчерпывающими вопрос ответами;</w:t>
            </w:r>
          </w:p>
        </w:tc>
      </w:tr>
      <w:tr w:rsidR="00F54D5A" w:rsidRPr="0045291B" w:rsidTr="003C4560">
        <w:tc>
          <w:tcPr>
            <w:tcW w:w="2137" w:type="dxa"/>
            <w:shd w:val="clear" w:color="auto" w:fill="auto"/>
          </w:tcPr>
          <w:p w:rsidR="00F54D5A" w:rsidRPr="0045291B" w:rsidRDefault="00F54D5A" w:rsidP="0045291B">
            <w:pPr>
              <w:spacing w:after="0" w:line="240" w:lineRule="auto"/>
              <w:rPr>
                <w:rFonts w:eastAsia="Calibri"/>
                <w:i/>
                <w:sz w:val="24"/>
              </w:rPr>
            </w:pPr>
            <w:r w:rsidRPr="0045291B">
              <w:rPr>
                <w:rFonts w:eastAsia="Calibri"/>
                <w:i/>
                <w:sz w:val="24"/>
              </w:rPr>
              <w:t>Удовлетворительно</w:t>
            </w:r>
          </w:p>
        </w:tc>
        <w:tc>
          <w:tcPr>
            <w:tcW w:w="2734" w:type="dxa"/>
            <w:vMerge/>
            <w:shd w:val="clear" w:color="auto" w:fill="auto"/>
          </w:tcPr>
          <w:p w:rsidR="00F54D5A" w:rsidRPr="0045291B" w:rsidRDefault="00F54D5A" w:rsidP="0045291B">
            <w:pPr>
              <w:suppressAutoHyphens/>
              <w:spacing w:after="0" w:line="240" w:lineRule="auto"/>
              <w:rPr>
                <w:rFonts w:eastAsia="Calibri"/>
                <w:i/>
                <w:sz w:val="24"/>
              </w:rPr>
            </w:pPr>
          </w:p>
        </w:tc>
        <w:tc>
          <w:tcPr>
            <w:tcW w:w="5670" w:type="dxa"/>
            <w:shd w:val="clear" w:color="auto" w:fill="auto"/>
          </w:tcPr>
          <w:p w:rsidR="00F54D5A" w:rsidRPr="007C0BA0" w:rsidRDefault="00F54D5A" w:rsidP="00FD669C">
            <w:pPr>
              <w:suppressAutoHyphens/>
              <w:spacing w:after="0" w:line="228" w:lineRule="auto"/>
              <w:jc w:val="both"/>
              <w:rPr>
                <w:i/>
                <w:sz w:val="24"/>
              </w:rPr>
            </w:pPr>
            <w:r w:rsidRPr="007C0BA0">
              <w:rPr>
                <w:i/>
                <w:sz w:val="24"/>
                <w:szCs w:val="24"/>
              </w:rPr>
              <w:t>Обучающийся</w:t>
            </w:r>
            <w:r w:rsidRPr="007C0BA0">
              <w:rPr>
                <w:i/>
                <w:sz w:val="24"/>
              </w:rPr>
              <w:t xml:space="preserve"> представляет устный содержательный доклад без ответов на вопросы;</w:t>
            </w:r>
          </w:p>
        </w:tc>
      </w:tr>
      <w:tr w:rsidR="00F54D5A" w:rsidRPr="0045291B" w:rsidTr="003C4560">
        <w:tc>
          <w:tcPr>
            <w:tcW w:w="2137" w:type="dxa"/>
            <w:shd w:val="clear" w:color="auto" w:fill="auto"/>
          </w:tcPr>
          <w:p w:rsidR="00F54D5A" w:rsidRPr="0045291B" w:rsidRDefault="00F54D5A" w:rsidP="0045291B">
            <w:pPr>
              <w:spacing w:after="0" w:line="240" w:lineRule="auto"/>
              <w:rPr>
                <w:rFonts w:eastAsia="Calibri"/>
                <w:i/>
                <w:sz w:val="24"/>
              </w:rPr>
            </w:pPr>
            <w:r w:rsidRPr="0045291B">
              <w:rPr>
                <w:rFonts w:eastAsia="Calibri"/>
                <w:i/>
                <w:sz w:val="24"/>
              </w:rPr>
              <w:t xml:space="preserve">Неудовлетворительно </w:t>
            </w:r>
          </w:p>
        </w:tc>
        <w:tc>
          <w:tcPr>
            <w:tcW w:w="2734" w:type="dxa"/>
            <w:vMerge/>
            <w:shd w:val="clear" w:color="auto" w:fill="auto"/>
          </w:tcPr>
          <w:p w:rsidR="00F54D5A" w:rsidRPr="0045291B" w:rsidRDefault="00F54D5A" w:rsidP="0045291B">
            <w:pPr>
              <w:suppressAutoHyphens/>
              <w:spacing w:after="0" w:line="240" w:lineRule="auto"/>
              <w:rPr>
                <w:rFonts w:eastAsia="Calibri"/>
                <w:i/>
                <w:sz w:val="24"/>
              </w:rPr>
            </w:pPr>
          </w:p>
        </w:tc>
        <w:tc>
          <w:tcPr>
            <w:tcW w:w="5670" w:type="dxa"/>
            <w:shd w:val="clear" w:color="auto" w:fill="auto"/>
          </w:tcPr>
          <w:p w:rsidR="00F54D5A" w:rsidRPr="007C0BA0" w:rsidRDefault="00F54D5A" w:rsidP="00FD669C">
            <w:pPr>
              <w:suppressAutoHyphens/>
              <w:spacing w:after="0" w:line="228" w:lineRule="auto"/>
              <w:jc w:val="both"/>
              <w:rPr>
                <w:i/>
                <w:sz w:val="24"/>
              </w:rPr>
            </w:pPr>
            <w:r w:rsidRPr="007C0BA0">
              <w:rPr>
                <w:i/>
                <w:sz w:val="24"/>
                <w:szCs w:val="24"/>
              </w:rPr>
              <w:t>Обучающийся</w:t>
            </w:r>
            <w:r w:rsidRPr="007C0BA0">
              <w:rPr>
                <w:rFonts w:eastAsia="Times New Roman"/>
                <w:i/>
                <w:sz w:val="24"/>
                <w:szCs w:val="24"/>
                <w:lang w:eastAsia="ru-RU"/>
              </w:rPr>
              <w:t xml:space="preserve"> представляет несодержательный доклад без ответов на вопросы.</w:t>
            </w:r>
          </w:p>
        </w:tc>
      </w:tr>
    </w:tbl>
    <w:p w:rsidR="00050B55" w:rsidRPr="00E13F8A" w:rsidRDefault="00F30D3D" w:rsidP="00E13F8A">
      <w:pPr>
        <w:pStyle w:val="1"/>
        <w:numPr>
          <w:ilvl w:val="0"/>
          <w:numId w:val="0"/>
        </w:numPr>
        <w:ind w:firstLine="709"/>
        <w:jc w:val="both"/>
        <w:rPr>
          <w:color w:val="auto"/>
          <w:sz w:val="24"/>
        </w:rPr>
      </w:pPr>
      <w:bookmarkStart w:id="8" w:name="_Toc23800206"/>
      <w:r w:rsidRPr="00E13F8A">
        <w:rPr>
          <w:color w:val="auto"/>
          <w:sz w:val="24"/>
        </w:rPr>
        <w:t>2</w:t>
      </w:r>
      <w:r w:rsidR="00050B55" w:rsidRPr="00E13F8A">
        <w:rPr>
          <w:color w:val="auto"/>
          <w:sz w:val="24"/>
        </w:rPr>
        <w:t>.</w:t>
      </w:r>
      <w:r w:rsidR="00E13F8A" w:rsidRPr="00E13F8A">
        <w:rPr>
          <w:color w:val="auto"/>
          <w:sz w:val="24"/>
        </w:rPr>
        <w:t>3</w:t>
      </w:r>
      <w:r w:rsidR="00050B55" w:rsidRPr="00E13F8A">
        <w:rPr>
          <w:color w:val="auto"/>
          <w:sz w:val="24"/>
        </w:rPr>
        <w:t xml:space="preserve"> Методические указания по подготовке к устным собеседованиям и письменным опросам</w:t>
      </w:r>
      <w:bookmarkEnd w:id="8"/>
    </w:p>
    <w:p w:rsidR="0045291B" w:rsidRPr="00050B55" w:rsidRDefault="0045291B" w:rsidP="002B0A11">
      <w:pPr>
        <w:tabs>
          <w:tab w:val="num" w:pos="720"/>
          <w:tab w:val="left" w:pos="1134"/>
        </w:tabs>
        <w:spacing w:after="0" w:line="240" w:lineRule="auto"/>
        <w:ind w:firstLine="709"/>
        <w:contextualSpacing/>
        <w:jc w:val="both"/>
        <w:rPr>
          <w:b/>
          <w:sz w:val="24"/>
          <w:szCs w:val="24"/>
        </w:rPr>
      </w:pPr>
    </w:p>
    <w:p w:rsidR="00050B55" w:rsidRDefault="00050B55" w:rsidP="002B0A11">
      <w:pPr>
        <w:tabs>
          <w:tab w:val="num" w:pos="720"/>
          <w:tab w:val="left" w:pos="1134"/>
        </w:tabs>
        <w:spacing w:after="0" w:line="240" w:lineRule="auto"/>
        <w:ind w:firstLine="709"/>
        <w:contextualSpacing/>
        <w:jc w:val="both"/>
        <w:rPr>
          <w:sz w:val="24"/>
          <w:szCs w:val="24"/>
        </w:rPr>
      </w:pPr>
      <w:r w:rsidRPr="00050B55">
        <w:rPr>
          <w:sz w:val="24"/>
          <w:szCs w:val="24"/>
        </w:rPr>
        <w:t>Устные собеседования и</w:t>
      </w:r>
      <w:r>
        <w:rPr>
          <w:sz w:val="24"/>
          <w:szCs w:val="24"/>
        </w:rPr>
        <w:t xml:space="preserve"> письменные</w:t>
      </w:r>
      <w:r w:rsidRPr="00050B55">
        <w:rPr>
          <w:sz w:val="24"/>
          <w:szCs w:val="24"/>
        </w:rPr>
        <w:t xml:space="preserve"> опрос</w:t>
      </w:r>
      <w:r>
        <w:rPr>
          <w:sz w:val="24"/>
          <w:szCs w:val="24"/>
        </w:rPr>
        <w:t>ы</w:t>
      </w:r>
      <w:r w:rsidRPr="00050B55">
        <w:rPr>
          <w:sz w:val="24"/>
          <w:szCs w:val="24"/>
        </w:rPr>
        <w:t xml:space="preserve"> явля</w:t>
      </w:r>
      <w:r>
        <w:rPr>
          <w:sz w:val="24"/>
          <w:szCs w:val="24"/>
        </w:rPr>
        <w:t>ю</w:t>
      </w:r>
      <w:r w:rsidRPr="00050B55">
        <w:rPr>
          <w:sz w:val="24"/>
          <w:szCs w:val="24"/>
        </w:rPr>
        <w:t xml:space="preserve">тся одной из форм текущего контроля успеваемости студента по данной дисциплине. </w:t>
      </w:r>
    </w:p>
    <w:p w:rsidR="00C51A9D" w:rsidRDefault="00050B55" w:rsidP="002B0A11">
      <w:pPr>
        <w:tabs>
          <w:tab w:val="num" w:pos="720"/>
          <w:tab w:val="left" w:pos="1134"/>
        </w:tabs>
        <w:spacing w:after="0" w:line="240" w:lineRule="auto"/>
        <w:ind w:firstLine="709"/>
        <w:contextualSpacing/>
        <w:jc w:val="both"/>
        <w:rPr>
          <w:sz w:val="24"/>
          <w:szCs w:val="24"/>
        </w:rPr>
      </w:pPr>
      <w:r w:rsidRPr="00050B55">
        <w:rPr>
          <w:sz w:val="24"/>
          <w:szCs w:val="24"/>
        </w:rPr>
        <w:t xml:space="preserve">Целью устного собеседования являются обобщение и закрепление изученного курса. При подготовке следует использовать лекционный материал и </w:t>
      </w:r>
      <w:r w:rsidR="00C51A9D">
        <w:rPr>
          <w:sz w:val="24"/>
          <w:szCs w:val="24"/>
        </w:rPr>
        <w:t>дополнительные источники информации</w:t>
      </w:r>
      <w:r w:rsidRPr="00050B55">
        <w:rPr>
          <w:sz w:val="24"/>
          <w:szCs w:val="24"/>
        </w:rPr>
        <w:t xml:space="preserve">. Готовясь к семинару, </w:t>
      </w:r>
      <w:r w:rsidR="00C51A9D">
        <w:rPr>
          <w:sz w:val="24"/>
          <w:szCs w:val="24"/>
        </w:rPr>
        <w:t xml:space="preserve">обучающийся должен </w:t>
      </w:r>
      <w:r w:rsidRPr="00050B55">
        <w:rPr>
          <w:sz w:val="24"/>
          <w:szCs w:val="24"/>
        </w:rPr>
        <w:t xml:space="preserve">внимательно прочесть свой конспект лекции по </w:t>
      </w:r>
      <w:r w:rsidRPr="00050B55">
        <w:rPr>
          <w:sz w:val="24"/>
          <w:szCs w:val="24"/>
        </w:rPr>
        <w:lastRenderedPageBreak/>
        <w:t xml:space="preserve">изучаемой теме и рекомендуемую к теме семинара литературу. При этом важно научиться выделять в рассматриваемой проблеме самое главное и сосредотачивать на нем основное внимание при подготовке. Ответ на каждый вопрос должен быть доказательным и аргументированным, </w:t>
      </w:r>
      <w:r w:rsidR="00C51A9D">
        <w:rPr>
          <w:sz w:val="24"/>
          <w:szCs w:val="24"/>
        </w:rPr>
        <w:t xml:space="preserve">обучающемуся </w:t>
      </w:r>
      <w:r w:rsidRPr="00050B55">
        <w:rPr>
          <w:sz w:val="24"/>
          <w:szCs w:val="24"/>
        </w:rPr>
        <w:t>нужно умет</w:t>
      </w:r>
      <w:r w:rsidR="00C51A9D">
        <w:rPr>
          <w:sz w:val="24"/>
          <w:szCs w:val="24"/>
        </w:rPr>
        <w:t>ь отстаивать свою точку зрения (д</w:t>
      </w:r>
      <w:r w:rsidRPr="00050B55">
        <w:rPr>
          <w:sz w:val="24"/>
          <w:szCs w:val="24"/>
        </w:rPr>
        <w:t>ля этого следует использовать документы, монографическую, учебную и справочную литературу</w:t>
      </w:r>
      <w:r w:rsidR="00C51A9D">
        <w:rPr>
          <w:sz w:val="24"/>
          <w:szCs w:val="24"/>
        </w:rPr>
        <w:t>)</w:t>
      </w:r>
      <w:r w:rsidRPr="00050B55">
        <w:rPr>
          <w:sz w:val="24"/>
          <w:szCs w:val="24"/>
        </w:rPr>
        <w:t xml:space="preserve">. Активно участвуя в обсуждении проблем на семинарах, </w:t>
      </w:r>
      <w:r w:rsidR="00C51A9D">
        <w:rPr>
          <w:sz w:val="24"/>
          <w:szCs w:val="24"/>
        </w:rPr>
        <w:t xml:space="preserve">обучающиеся </w:t>
      </w:r>
      <w:r w:rsidRPr="00050B55">
        <w:rPr>
          <w:sz w:val="24"/>
          <w:szCs w:val="24"/>
        </w:rPr>
        <w:t xml:space="preserve">учатся последовательно мыслить, логически рассуждать, внимательно слушать своих товарищей, принимать участие в спорах и дискуссиях. </w:t>
      </w:r>
    </w:p>
    <w:p w:rsidR="00050B55" w:rsidRDefault="00C51A9D" w:rsidP="002B0A11">
      <w:pPr>
        <w:tabs>
          <w:tab w:val="num" w:pos="720"/>
          <w:tab w:val="left" w:pos="1134"/>
        </w:tabs>
        <w:spacing w:after="0" w:line="240" w:lineRule="auto"/>
        <w:ind w:firstLine="709"/>
        <w:contextualSpacing/>
        <w:jc w:val="both"/>
        <w:rPr>
          <w:sz w:val="24"/>
          <w:szCs w:val="24"/>
        </w:rPr>
      </w:pPr>
      <w:r>
        <w:rPr>
          <w:sz w:val="24"/>
          <w:szCs w:val="24"/>
        </w:rPr>
        <w:t xml:space="preserve">В любом устном выступлении необходимо показывать </w:t>
      </w:r>
      <w:r w:rsidR="00050B55" w:rsidRPr="00050B55">
        <w:rPr>
          <w:sz w:val="24"/>
          <w:szCs w:val="24"/>
        </w:rPr>
        <w:t>связь с предшествующей темой или вопросом</w:t>
      </w:r>
      <w:r>
        <w:rPr>
          <w:sz w:val="24"/>
          <w:szCs w:val="24"/>
        </w:rPr>
        <w:t xml:space="preserve">, обеспечивать </w:t>
      </w:r>
      <w:r w:rsidR="00050B55" w:rsidRPr="00050B55">
        <w:rPr>
          <w:sz w:val="24"/>
          <w:szCs w:val="24"/>
        </w:rPr>
        <w:t>раскрытие сущности проблемы</w:t>
      </w:r>
      <w:r>
        <w:rPr>
          <w:sz w:val="24"/>
          <w:szCs w:val="24"/>
        </w:rPr>
        <w:t>, представлять</w:t>
      </w:r>
      <w:r w:rsidR="00050B55" w:rsidRPr="00050B55">
        <w:rPr>
          <w:sz w:val="24"/>
          <w:szCs w:val="24"/>
        </w:rPr>
        <w:t xml:space="preserve"> методологическое значение </w:t>
      </w:r>
      <w:r>
        <w:rPr>
          <w:sz w:val="24"/>
          <w:szCs w:val="24"/>
        </w:rPr>
        <w:t xml:space="preserve">вопроса </w:t>
      </w:r>
      <w:r w:rsidR="00050B55" w:rsidRPr="00050B55">
        <w:rPr>
          <w:sz w:val="24"/>
          <w:szCs w:val="24"/>
        </w:rPr>
        <w:t>для научной, профессиональной и практической деятельности.</w:t>
      </w:r>
      <w:r>
        <w:rPr>
          <w:sz w:val="24"/>
          <w:szCs w:val="24"/>
        </w:rPr>
        <w:t xml:space="preserve"> В</w:t>
      </w:r>
      <w:r w:rsidR="00050B55" w:rsidRPr="00050B55">
        <w:rPr>
          <w:sz w:val="24"/>
          <w:szCs w:val="24"/>
        </w:rPr>
        <w:t xml:space="preserve">се аспекты вопроса должны быть освещены, </w:t>
      </w:r>
      <w:r>
        <w:rPr>
          <w:sz w:val="24"/>
          <w:szCs w:val="24"/>
        </w:rPr>
        <w:t xml:space="preserve">это </w:t>
      </w:r>
      <w:r w:rsidR="00050B55" w:rsidRPr="00050B55">
        <w:rPr>
          <w:sz w:val="24"/>
          <w:szCs w:val="24"/>
        </w:rPr>
        <w:t xml:space="preserve">обеспечит выступлению необходимую полноту и завершенность. Приводимые участником семинара примеры и факты должны быть существенными, по возможности перекликаться с профилем обучения. Выступление </w:t>
      </w:r>
      <w:r>
        <w:rPr>
          <w:sz w:val="24"/>
          <w:szCs w:val="24"/>
        </w:rPr>
        <w:t>обучающегося</w:t>
      </w:r>
      <w:r w:rsidR="00050B55" w:rsidRPr="00050B55">
        <w:rPr>
          <w:sz w:val="24"/>
          <w:szCs w:val="24"/>
        </w:rPr>
        <w:t xml:space="preserve">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050B55" w:rsidRDefault="00050B55" w:rsidP="002B0A11">
      <w:pPr>
        <w:tabs>
          <w:tab w:val="num" w:pos="720"/>
          <w:tab w:val="left" w:pos="1134"/>
        </w:tabs>
        <w:spacing w:after="0" w:line="240" w:lineRule="auto"/>
        <w:ind w:firstLine="709"/>
        <w:contextualSpacing/>
        <w:jc w:val="both"/>
        <w:rPr>
          <w:sz w:val="24"/>
          <w:szCs w:val="24"/>
        </w:rPr>
      </w:pPr>
      <w:r w:rsidRPr="00050B55">
        <w:rPr>
          <w:sz w:val="24"/>
          <w:szCs w:val="24"/>
        </w:rPr>
        <w:t xml:space="preserve">При подготовке к письменному опросу </w:t>
      </w:r>
      <w:r>
        <w:rPr>
          <w:sz w:val="24"/>
          <w:szCs w:val="24"/>
        </w:rPr>
        <w:t xml:space="preserve">обучающийся </w:t>
      </w:r>
      <w:r w:rsidRPr="00050B55">
        <w:rPr>
          <w:sz w:val="24"/>
          <w:szCs w:val="24"/>
        </w:rPr>
        <w:t xml:space="preserve">должен внимательно изучить материалы лекции, а также дополнительные материалы по заявленной теме. При изучении материала </w:t>
      </w:r>
      <w:r>
        <w:rPr>
          <w:sz w:val="24"/>
          <w:szCs w:val="24"/>
        </w:rPr>
        <w:t>обучающийся</w:t>
      </w:r>
      <w:r w:rsidRPr="00050B55">
        <w:rPr>
          <w:sz w:val="24"/>
          <w:szCs w:val="24"/>
        </w:rPr>
        <w:t xml:space="preserve"> должен убедиться, что хорошо понимает основную терминологию темы, умеет ее использовать в нужном контексте. Желательно составить краткий конспект ответа на предполагаемые вопросы письменной работы, чтобы убедиться в том, материал</w:t>
      </w:r>
      <w:r>
        <w:rPr>
          <w:sz w:val="24"/>
          <w:szCs w:val="24"/>
        </w:rPr>
        <w:t xml:space="preserve"> усвоен, обучающийся владеет и </w:t>
      </w:r>
      <w:r w:rsidRPr="00050B55">
        <w:rPr>
          <w:sz w:val="24"/>
          <w:szCs w:val="24"/>
        </w:rPr>
        <w:t>может аргументировано, логично и грамотно письменно изложить ответ на вопрос. Следует обратить особое внимание на напи</w:t>
      </w:r>
      <w:r>
        <w:rPr>
          <w:sz w:val="24"/>
          <w:szCs w:val="24"/>
        </w:rPr>
        <w:t>сание профессиональных терминов и названий</w:t>
      </w:r>
      <w:r w:rsidRPr="00050B55">
        <w:rPr>
          <w:sz w:val="24"/>
          <w:szCs w:val="24"/>
        </w:rPr>
        <w:t xml:space="preserve"> чтобы избегать грамматических ошибок в работе. </w:t>
      </w:r>
    </w:p>
    <w:p w:rsidR="00832054" w:rsidRPr="00604077" w:rsidRDefault="00832054" w:rsidP="002B0A11">
      <w:pPr>
        <w:tabs>
          <w:tab w:val="num" w:pos="720"/>
          <w:tab w:val="left" w:pos="1134"/>
        </w:tabs>
        <w:spacing w:after="0" w:line="240" w:lineRule="auto"/>
        <w:ind w:firstLine="709"/>
        <w:contextualSpacing/>
        <w:jc w:val="both"/>
        <w:rPr>
          <w:sz w:val="24"/>
          <w:szCs w:val="24"/>
        </w:rPr>
      </w:pPr>
      <w:r w:rsidRPr="00604077">
        <w:rPr>
          <w:sz w:val="24"/>
          <w:szCs w:val="24"/>
        </w:rPr>
        <w:t>При подготовке к лекционным</w:t>
      </w:r>
      <w:r w:rsidR="00604077" w:rsidRPr="00604077">
        <w:rPr>
          <w:sz w:val="24"/>
          <w:szCs w:val="24"/>
        </w:rPr>
        <w:t xml:space="preserve"> и </w:t>
      </w:r>
      <w:r w:rsidRPr="00604077">
        <w:rPr>
          <w:sz w:val="24"/>
          <w:szCs w:val="24"/>
        </w:rPr>
        <w:t>практическим занятиям необходимо:</w:t>
      </w:r>
    </w:p>
    <w:p w:rsidR="00832054" w:rsidRPr="00A832BA" w:rsidRDefault="00832054" w:rsidP="002B0A11">
      <w:pPr>
        <w:tabs>
          <w:tab w:val="num" w:pos="720"/>
          <w:tab w:val="left" w:pos="1134"/>
        </w:tabs>
        <w:spacing w:after="0" w:line="240" w:lineRule="auto"/>
        <w:ind w:firstLine="709"/>
        <w:contextualSpacing/>
        <w:jc w:val="both"/>
        <w:rPr>
          <w:sz w:val="24"/>
          <w:szCs w:val="24"/>
        </w:rPr>
      </w:pPr>
      <w:r w:rsidRPr="00A832BA">
        <w:rPr>
          <w:sz w:val="24"/>
          <w:szCs w:val="24"/>
        </w:rPr>
        <w:t>1) выполнять подбор, изучение, анализ, классификацию и конспектирование литературы по учебной дисциплине</w:t>
      </w:r>
      <w:r w:rsidR="00604077">
        <w:rPr>
          <w:sz w:val="24"/>
          <w:szCs w:val="24"/>
        </w:rPr>
        <w:t>;</w:t>
      </w:r>
    </w:p>
    <w:p w:rsidR="00832054" w:rsidRPr="00A832BA" w:rsidRDefault="00832054" w:rsidP="002B0A11">
      <w:pPr>
        <w:tabs>
          <w:tab w:val="num" w:pos="720"/>
          <w:tab w:val="left" w:pos="1134"/>
        </w:tabs>
        <w:spacing w:after="0" w:line="240" w:lineRule="auto"/>
        <w:ind w:firstLine="709"/>
        <w:contextualSpacing/>
        <w:jc w:val="both"/>
        <w:rPr>
          <w:sz w:val="24"/>
          <w:szCs w:val="24"/>
        </w:rPr>
      </w:pPr>
      <w:r w:rsidRPr="00A832BA">
        <w:rPr>
          <w:sz w:val="24"/>
          <w:szCs w:val="24"/>
        </w:rPr>
        <w:t xml:space="preserve">2) систематическое чтение периодической печати, поиск и анализ дополнительной информации в журналах, </w:t>
      </w:r>
      <w:r w:rsidR="00604077">
        <w:rPr>
          <w:sz w:val="24"/>
          <w:szCs w:val="24"/>
        </w:rPr>
        <w:t>с</w:t>
      </w:r>
      <w:r w:rsidRPr="00A832BA">
        <w:rPr>
          <w:sz w:val="24"/>
          <w:szCs w:val="24"/>
        </w:rPr>
        <w:t xml:space="preserve"> целью выяснения наиболее сложных, непонятных вопросов и их уточнения во время консультаций</w:t>
      </w:r>
      <w:r w:rsidR="00604077">
        <w:rPr>
          <w:sz w:val="24"/>
          <w:szCs w:val="24"/>
        </w:rPr>
        <w:t>;</w:t>
      </w:r>
    </w:p>
    <w:p w:rsidR="00832054" w:rsidRPr="00A832BA" w:rsidRDefault="00832054" w:rsidP="002B0A11">
      <w:pPr>
        <w:tabs>
          <w:tab w:val="num" w:pos="720"/>
          <w:tab w:val="left" w:pos="1134"/>
        </w:tabs>
        <w:spacing w:after="0" w:line="240" w:lineRule="auto"/>
        <w:ind w:firstLine="709"/>
        <w:contextualSpacing/>
        <w:jc w:val="both"/>
        <w:rPr>
          <w:sz w:val="24"/>
          <w:szCs w:val="24"/>
        </w:rPr>
      </w:pPr>
      <w:r w:rsidRPr="00A832BA">
        <w:rPr>
          <w:sz w:val="24"/>
          <w:szCs w:val="24"/>
        </w:rPr>
        <w:t xml:space="preserve">3) осуществлять активный поиск информации по изучаемой теме с использованием возможностей информационно-поисковых систем, а также </w:t>
      </w:r>
      <w:r w:rsidR="00604077">
        <w:rPr>
          <w:sz w:val="24"/>
          <w:szCs w:val="24"/>
        </w:rPr>
        <w:t xml:space="preserve">порталов и сайтов (особую роль играют сайты региональных органов исполнительной власти в сфере туризма, туристические порталы и форумы и пр.). </w:t>
      </w:r>
    </w:p>
    <w:p w:rsidR="00832054" w:rsidRDefault="00832054" w:rsidP="002B0A11">
      <w:pPr>
        <w:tabs>
          <w:tab w:val="num" w:pos="720"/>
          <w:tab w:val="left" w:pos="1134"/>
        </w:tabs>
        <w:spacing w:after="0" w:line="240" w:lineRule="auto"/>
        <w:ind w:firstLine="709"/>
        <w:contextualSpacing/>
        <w:jc w:val="both"/>
        <w:rPr>
          <w:sz w:val="24"/>
          <w:szCs w:val="24"/>
        </w:rPr>
      </w:pPr>
      <w:r w:rsidRPr="00A832BA">
        <w:rPr>
          <w:sz w:val="24"/>
          <w:szCs w:val="24"/>
        </w:rPr>
        <w:t>4) прослушивание и/или просмотр телевизионных и радио передач, каналов на видеохостингах в интересах освоения изучаемой дисциплины и в целом будущей профессии, а также повышения общего культурного и образовательного уровня.</w:t>
      </w:r>
    </w:p>
    <w:p w:rsidR="00411F44" w:rsidRPr="00411F44" w:rsidRDefault="00411F44" w:rsidP="002B0A11">
      <w:pPr>
        <w:spacing w:before="100" w:beforeAutospacing="1" w:after="100" w:afterAutospacing="1" w:line="240" w:lineRule="auto"/>
        <w:rPr>
          <w:rFonts w:eastAsia="Times New Roman"/>
          <w:b/>
          <w:sz w:val="24"/>
          <w:szCs w:val="24"/>
          <w:lang w:eastAsia="ru-RU"/>
        </w:rPr>
      </w:pPr>
      <w:r w:rsidRPr="00411F44">
        <w:rPr>
          <w:rFonts w:eastAsia="Times New Roman"/>
          <w:b/>
          <w:sz w:val="24"/>
          <w:szCs w:val="24"/>
          <w:lang w:eastAsia="ru-RU"/>
        </w:rPr>
        <w:t xml:space="preserve">Оценивание ответа в рамках устного собеседования, письменного опроса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794"/>
        <w:gridCol w:w="5286"/>
      </w:tblGrid>
      <w:tr w:rsidR="00411F44" w:rsidRPr="00411F44" w:rsidTr="00E13F8A">
        <w:trPr>
          <w:tblHeader/>
        </w:trPr>
        <w:tc>
          <w:tcPr>
            <w:tcW w:w="2461" w:type="dxa"/>
            <w:shd w:val="clear" w:color="auto" w:fill="auto"/>
            <w:vAlign w:val="center"/>
          </w:tcPr>
          <w:p w:rsidR="00411F44" w:rsidRPr="00411F44" w:rsidRDefault="00411F44" w:rsidP="00411F44">
            <w:pPr>
              <w:suppressAutoHyphens/>
              <w:spacing w:after="0" w:line="240" w:lineRule="auto"/>
              <w:jc w:val="center"/>
              <w:rPr>
                <w:rFonts w:eastAsia="Calibri"/>
                <w:i/>
                <w:sz w:val="24"/>
              </w:rPr>
            </w:pPr>
            <w:r w:rsidRPr="00411F44">
              <w:rPr>
                <w:rFonts w:eastAsia="Calibri"/>
                <w:i/>
                <w:sz w:val="24"/>
              </w:rPr>
              <w:t>4-балльная шкала</w:t>
            </w:r>
          </w:p>
        </w:tc>
        <w:tc>
          <w:tcPr>
            <w:tcW w:w="2794" w:type="dxa"/>
            <w:shd w:val="clear" w:color="auto" w:fill="auto"/>
            <w:vAlign w:val="center"/>
          </w:tcPr>
          <w:p w:rsidR="00411F44" w:rsidRPr="00411F44" w:rsidRDefault="00411F44" w:rsidP="00411F44">
            <w:pPr>
              <w:suppressAutoHyphens/>
              <w:spacing w:after="0" w:line="240" w:lineRule="auto"/>
              <w:jc w:val="center"/>
              <w:rPr>
                <w:rFonts w:eastAsia="Calibri"/>
                <w:i/>
                <w:sz w:val="24"/>
              </w:rPr>
            </w:pPr>
            <w:r w:rsidRPr="00411F44">
              <w:rPr>
                <w:rFonts w:eastAsia="Calibri"/>
                <w:i/>
                <w:sz w:val="24"/>
              </w:rPr>
              <w:t>Показатели</w:t>
            </w:r>
          </w:p>
        </w:tc>
        <w:tc>
          <w:tcPr>
            <w:tcW w:w="5286" w:type="dxa"/>
            <w:shd w:val="clear" w:color="auto" w:fill="auto"/>
            <w:vAlign w:val="center"/>
          </w:tcPr>
          <w:p w:rsidR="00411F44" w:rsidRPr="00411F44" w:rsidRDefault="00411F44" w:rsidP="00411F44">
            <w:pPr>
              <w:suppressAutoHyphens/>
              <w:spacing w:after="0" w:line="240" w:lineRule="auto"/>
              <w:jc w:val="center"/>
              <w:rPr>
                <w:rFonts w:eastAsia="Calibri"/>
                <w:i/>
                <w:sz w:val="24"/>
              </w:rPr>
            </w:pPr>
            <w:r w:rsidRPr="00411F44">
              <w:rPr>
                <w:rFonts w:eastAsia="Calibri"/>
                <w:i/>
                <w:sz w:val="24"/>
              </w:rPr>
              <w:t>Критерии</w:t>
            </w:r>
          </w:p>
        </w:tc>
      </w:tr>
      <w:tr w:rsidR="00411F44" w:rsidRPr="00411F44" w:rsidTr="00E13F8A">
        <w:tc>
          <w:tcPr>
            <w:tcW w:w="2461" w:type="dxa"/>
            <w:shd w:val="clear" w:color="auto" w:fill="auto"/>
          </w:tcPr>
          <w:p w:rsidR="00411F44" w:rsidRPr="00411F44" w:rsidRDefault="00411F44" w:rsidP="00411F44">
            <w:pPr>
              <w:spacing w:after="0" w:line="240" w:lineRule="auto"/>
              <w:rPr>
                <w:rFonts w:eastAsia="Calibri"/>
                <w:i/>
                <w:sz w:val="24"/>
              </w:rPr>
            </w:pPr>
            <w:r w:rsidRPr="00411F44">
              <w:rPr>
                <w:rFonts w:eastAsia="Calibri"/>
                <w:i/>
                <w:sz w:val="24"/>
              </w:rPr>
              <w:t>Отлично</w:t>
            </w:r>
          </w:p>
        </w:tc>
        <w:tc>
          <w:tcPr>
            <w:tcW w:w="2794" w:type="dxa"/>
            <w:vMerge w:val="restart"/>
            <w:shd w:val="clear" w:color="auto" w:fill="auto"/>
          </w:tcPr>
          <w:p w:rsidR="00411F44" w:rsidRPr="00411F44" w:rsidRDefault="00411F44" w:rsidP="00411F44">
            <w:pPr>
              <w:suppressAutoHyphens/>
              <w:spacing w:after="0" w:line="240" w:lineRule="auto"/>
              <w:jc w:val="both"/>
              <w:rPr>
                <w:rFonts w:eastAsia="Calibri"/>
                <w:i/>
                <w:sz w:val="24"/>
                <w:szCs w:val="24"/>
              </w:rPr>
            </w:pPr>
            <w:r w:rsidRPr="00411F44">
              <w:rPr>
                <w:rFonts w:eastAsia="Calibri"/>
                <w:i/>
                <w:sz w:val="24"/>
                <w:szCs w:val="24"/>
              </w:rPr>
              <w:t xml:space="preserve">1.Полнота изложения материала. </w:t>
            </w:r>
          </w:p>
          <w:p w:rsidR="00411F44" w:rsidRPr="00411F44" w:rsidRDefault="00411F44" w:rsidP="00411F44">
            <w:pPr>
              <w:suppressAutoHyphens/>
              <w:spacing w:after="0" w:line="240" w:lineRule="auto"/>
              <w:jc w:val="both"/>
              <w:rPr>
                <w:rFonts w:eastAsia="Calibri"/>
                <w:i/>
                <w:sz w:val="24"/>
                <w:szCs w:val="24"/>
              </w:rPr>
            </w:pPr>
            <w:r w:rsidRPr="00411F44">
              <w:rPr>
                <w:rFonts w:eastAsia="Calibri"/>
                <w:i/>
                <w:sz w:val="24"/>
                <w:szCs w:val="24"/>
              </w:rPr>
              <w:t>2.Правильность и/или аргументированность изложения ответа на вопрос. 3.Самостоятельность ответа.</w:t>
            </w:r>
          </w:p>
          <w:p w:rsidR="00411F44" w:rsidRPr="00411F44" w:rsidRDefault="00411F44" w:rsidP="00411F44">
            <w:pPr>
              <w:suppressAutoHyphens/>
              <w:spacing w:after="0" w:line="240" w:lineRule="auto"/>
              <w:rPr>
                <w:rFonts w:eastAsia="Calibri"/>
                <w:i/>
                <w:sz w:val="24"/>
              </w:rPr>
            </w:pPr>
            <w:r w:rsidRPr="00411F44">
              <w:rPr>
                <w:rFonts w:eastAsia="Calibri"/>
                <w:i/>
                <w:sz w:val="24"/>
                <w:szCs w:val="24"/>
              </w:rPr>
              <w:t xml:space="preserve"> 4.Культура речи.</w:t>
            </w:r>
          </w:p>
        </w:tc>
        <w:tc>
          <w:tcPr>
            <w:tcW w:w="5286" w:type="dxa"/>
            <w:shd w:val="clear" w:color="auto" w:fill="auto"/>
          </w:tcPr>
          <w:p w:rsidR="00411F44" w:rsidRPr="00411F44" w:rsidRDefault="00411F44" w:rsidP="00411F44">
            <w:pPr>
              <w:suppressAutoHyphens/>
              <w:spacing w:after="0" w:line="228" w:lineRule="auto"/>
              <w:jc w:val="both"/>
              <w:rPr>
                <w:rFonts w:eastAsia="Calibri"/>
                <w:i/>
                <w:sz w:val="24"/>
              </w:rPr>
            </w:pPr>
            <w:r w:rsidRPr="00411F44">
              <w:rPr>
                <w:rFonts w:eastAsia="Calibri"/>
                <w:i/>
                <w:sz w:val="24"/>
              </w:rPr>
              <w:t>Оценка ставится за  знание фактического материла по вопросу, владение понятиями системы знаний, личную освоенность знаний, умение объяснять сущность понятий, умение выделять главное в учебном материале,  готовность к самостоятельному выбору, решению, умение найти эффективный способ решения проблемной ситуации, умение использовать знания в стандартных и нестандартных ситуациях, логичное и доказательное изложение учебного материала, владение точной речью, умение аргументировано отвечать па вопросы; вступать в диалоговое общение.</w:t>
            </w:r>
          </w:p>
        </w:tc>
      </w:tr>
      <w:tr w:rsidR="00411F44" w:rsidRPr="00411F44" w:rsidTr="00E13F8A">
        <w:tc>
          <w:tcPr>
            <w:tcW w:w="2461" w:type="dxa"/>
            <w:shd w:val="clear" w:color="auto" w:fill="auto"/>
          </w:tcPr>
          <w:p w:rsidR="00411F44" w:rsidRPr="00411F44" w:rsidRDefault="00411F44" w:rsidP="00411F44">
            <w:pPr>
              <w:spacing w:after="0" w:line="240" w:lineRule="auto"/>
              <w:rPr>
                <w:rFonts w:eastAsia="Calibri"/>
                <w:i/>
                <w:sz w:val="24"/>
              </w:rPr>
            </w:pPr>
            <w:r w:rsidRPr="00411F44">
              <w:rPr>
                <w:rFonts w:eastAsia="Calibri"/>
                <w:i/>
                <w:sz w:val="24"/>
              </w:rPr>
              <w:t>Хорошо</w:t>
            </w:r>
          </w:p>
        </w:tc>
        <w:tc>
          <w:tcPr>
            <w:tcW w:w="2794" w:type="dxa"/>
            <w:vMerge/>
            <w:shd w:val="clear" w:color="auto" w:fill="auto"/>
          </w:tcPr>
          <w:p w:rsidR="00411F44" w:rsidRPr="00411F44" w:rsidRDefault="00411F44" w:rsidP="00411F44">
            <w:pPr>
              <w:suppressAutoHyphens/>
              <w:spacing w:after="0" w:line="240" w:lineRule="auto"/>
              <w:rPr>
                <w:rFonts w:eastAsia="Calibri"/>
                <w:i/>
                <w:sz w:val="24"/>
              </w:rPr>
            </w:pPr>
          </w:p>
        </w:tc>
        <w:tc>
          <w:tcPr>
            <w:tcW w:w="5286" w:type="dxa"/>
            <w:shd w:val="clear" w:color="auto" w:fill="auto"/>
          </w:tcPr>
          <w:p w:rsidR="00411F44" w:rsidRPr="00411F44" w:rsidRDefault="00411F44" w:rsidP="00411F44">
            <w:pPr>
              <w:suppressAutoHyphens/>
              <w:spacing w:after="0" w:line="228" w:lineRule="auto"/>
              <w:jc w:val="both"/>
              <w:rPr>
                <w:rFonts w:eastAsia="Calibri"/>
                <w:i/>
                <w:sz w:val="24"/>
              </w:rPr>
            </w:pPr>
            <w:r w:rsidRPr="00411F44">
              <w:rPr>
                <w:rFonts w:eastAsia="Calibri"/>
                <w:i/>
                <w:sz w:val="24"/>
              </w:rPr>
              <w:t xml:space="preserve">Оценка ставится за владение терминологией по </w:t>
            </w:r>
            <w:r w:rsidRPr="00411F44">
              <w:rPr>
                <w:rFonts w:eastAsia="Calibri"/>
                <w:i/>
                <w:sz w:val="24"/>
              </w:rPr>
              <w:lastRenderedPageBreak/>
              <w:t>вопросу, умение обобщения, умозаключения, за теоретическое осмысление проблемной ситуации, умение найти решение проблемной задачи, владение языковыми средствами для ответа на вопрос.</w:t>
            </w:r>
          </w:p>
        </w:tc>
      </w:tr>
      <w:tr w:rsidR="00411F44" w:rsidRPr="00411F44" w:rsidTr="00E13F8A">
        <w:tc>
          <w:tcPr>
            <w:tcW w:w="2461" w:type="dxa"/>
            <w:shd w:val="clear" w:color="auto" w:fill="auto"/>
          </w:tcPr>
          <w:p w:rsidR="00411F44" w:rsidRPr="00411F44" w:rsidRDefault="00411F44" w:rsidP="00411F44">
            <w:pPr>
              <w:spacing w:after="0" w:line="240" w:lineRule="auto"/>
              <w:rPr>
                <w:rFonts w:eastAsia="Calibri"/>
                <w:i/>
                <w:sz w:val="24"/>
              </w:rPr>
            </w:pPr>
            <w:r w:rsidRPr="00411F44">
              <w:rPr>
                <w:rFonts w:eastAsia="Calibri"/>
                <w:i/>
                <w:sz w:val="24"/>
              </w:rPr>
              <w:lastRenderedPageBreak/>
              <w:t>Удовлетворительно</w:t>
            </w:r>
          </w:p>
        </w:tc>
        <w:tc>
          <w:tcPr>
            <w:tcW w:w="2794" w:type="dxa"/>
            <w:vMerge/>
            <w:shd w:val="clear" w:color="auto" w:fill="auto"/>
          </w:tcPr>
          <w:p w:rsidR="00411F44" w:rsidRPr="00411F44" w:rsidRDefault="00411F44" w:rsidP="00411F44">
            <w:pPr>
              <w:suppressAutoHyphens/>
              <w:spacing w:after="0" w:line="240" w:lineRule="auto"/>
              <w:rPr>
                <w:rFonts w:eastAsia="Calibri"/>
                <w:i/>
                <w:sz w:val="24"/>
              </w:rPr>
            </w:pPr>
          </w:p>
        </w:tc>
        <w:tc>
          <w:tcPr>
            <w:tcW w:w="5286" w:type="dxa"/>
            <w:shd w:val="clear" w:color="auto" w:fill="auto"/>
          </w:tcPr>
          <w:p w:rsidR="00411F44" w:rsidRPr="00411F44" w:rsidRDefault="00411F44" w:rsidP="00411F44">
            <w:pPr>
              <w:suppressAutoHyphens/>
              <w:spacing w:after="0" w:line="228" w:lineRule="auto"/>
              <w:jc w:val="both"/>
              <w:rPr>
                <w:rFonts w:eastAsia="Calibri"/>
                <w:i/>
                <w:sz w:val="24"/>
              </w:rPr>
            </w:pPr>
            <w:r w:rsidRPr="00411F44">
              <w:rPr>
                <w:rFonts w:eastAsia="Calibri"/>
                <w:i/>
                <w:sz w:val="24"/>
              </w:rPr>
              <w:t>Оценка ставится за неполное знание терминологии по вопросу,  неполное владение терминологией, за неумение обобщать, делать вывод, неполное владение языковыми средствами, односторонний ответ на предложенный вопрос.</w:t>
            </w:r>
          </w:p>
        </w:tc>
      </w:tr>
      <w:tr w:rsidR="00411F44" w:rsidRPr="00411F44" w:rsidTr="00E13F8A">
        <w:tc>
          <w:tcPr>
            <w:tcW w:w="2461" w:type="dxa"/>
            <w:shd w:val="clear" w:color="auto" w:fill="auto"/>
          </w:tcPr>
          <w:p w:rsidR="00411F44" w:rsidRPr="00411F44" w:rsidRDefault="00411F44" w:rsidP="00411F44">
            <w:pPr>
              <w:spacing w:after="0" w:line="240" w:lineRule="auto"/>
              <w:rPr>
                <w:rFonts w:eastAsia="Calibri"/>
                <w:i/>
                <w:sz w:val="24"/>
              </w:rPr>
            </w:pPr>
            <w:r w:rsidRPr="00411F44">
              <w:rPr>
                <w:rFonts w:eastAsia="Calibri"/>
                <w:i/>
                <w:sz w:val="24"/>
              </w:rPr>
              <w:t xml:space="preserve">Неудовлетворительно </w:t>
            </w:r>
          </w:p>
        </w:tc>
        <w:tc>
          <w:tcPr>
            <w:tcW w:w="2794" w:type="dxa"/>
            <w:vMerge/>
            <w:shd w:val="clear" w:color="auto" w:fill="auto"/>
          </w:tcPr>
          <w:p w:rsidR="00411F44" w:rsidRPr="00411F44" w:rsidRDefault="00411F44" w:rsidP="00411F44">
            <w:pPr>
              <w:suppressAutoHyphens/>
              <w:spacing w:after="0" w:line="240" w:lineRule="auto"/>
              <w:rPr>
                <w:rFonts w:eastAsia="Calibri"/>
                <w:i/>
                <w:sz w:val="24"/>
              </w:rPr>
            </w:pPr>
          </w:p>
        </w:tc>
        <w:tc>
          <w:tcPr>
            <w:tcW w:w="5286" w:type="dxa"/>
            <w:shd w:val="clear" w:color="auto" w:fill="auto"/>
          </w:tcPr>
          <w:p w:rsidR="00411F44" w:rsidRPr="00411F44" w:rsidRDefault="00411F44" w:rsidP="00411F44">
            <w:pPr>
              <w:suppressAutoHyphens/>
              <w:spacing w:after="0" w:line="228" w:lineRule="auto"/>
              <w:jc w:val="both"/>
              <w:rPr>
                <w:rFonts w:eastAsia="Calibri"/>
                <w:i/>
                <w:sz w:val="24"/>
              </w:rPr>
            </w:pPr>
            <w:r w:rsidRPr="00411F44">
              <w:rPr>
                <w:rFonts w:eastAsia="Calibri"/>
                <w:i/>
                <w:sz w:val="24"/>
              </w:rPr>
              <w:t>Оценка ставится за отсутствие знаний  и представлений по вопросу, непонимание материала, наличие коммуникативных «барьеров» в общении, отсутствие ответа на предложенный вопрос.</w:t>
            </w:r>
          </w:p>
        </w:tc>
      </w:tr>
    </w:tbl>
    <w:p w:rsidR="0045291B" w:rsidRPr="0045291B" w:rsidRDefault="0045291B" w:rsidP="0045291B">
      <w:pPr>
        <w:suppressAutoHyphens/>
        <w:spacing w:after="0" w:line="240" w:lineRule="auto"/>
        <w:jc w:val="both"/>
        <w:rPr>
          <w:rFonts w:eastAsia="Calibri"/>
          <w:i/>
          <w:sz w:val="24"/>
          <w:szCs w:val="20"/>
        </w:rPr>
      </w:pPr>
    </w:p>
    <w:p w:rsidR="00514162" w:rsidRDefault="00514162" w:rsidP="00514162">
      <w:pPr>
        <w:pStyle w:val="1"/>
        <w:numPr>
          <w:ilvl w:val="0"/>
          <w:numId w:val="0"/>
        </w:numPr>
        <w:spacing w:before="0" w:line="240" w:lineRule="auto"/>
        <w:ind w:firstLine="709"/>
        <w:jc w:val="both"/>
        <w:rPr>
          <w:color w:val="auto"/>
          <w:sz w:val="24"/>
        </w:rPr>
      </w:pPr>
      <w:bookmarkStart w:id="9" w:name="_Toc23788650"/>
      <w:bookmarkStart w:id="10" w:name="_Toc23788584"/>
      <w:bookmarkStart w:id="11" w:name="_Toc23800207"/>
      <w:r>
        <w:rPr>
          <w:color w:val="auto"/>
          <w:sz w:val="24"/>
        </w:rPr>
        <w:t>2.4 Методические указания по выполнению типовых заданий</w:t>
      </w:r>
      <w:bookmarkEnd w:id="9"/>
      <w:bookmarkEnd w:id="10"/>
      <w:bookmarkEnd w:id="11"/>
      <w:r>
        <w:rPr>
          <w:color w:val="auto"/>
          <w:sz w:val="24"/>
        </w:rPr>
        <w:t xml:space="preserve"> </w:t>
      </w:r>
    </w:p>
    <w:p w:rsidR="00514162" w:rsidRDefault="00514162" w:rsidP="00514162">
      <w:pPr>
        <w:spacing w:after="0" w:line="240" w:lineRule="auto"/>
        <w:ind w:firstLine="709"/>
        <w:jc w:val="both"/>
      </w:pPr>
    </w:p>
    <w:p w:rsidR="00514162" w:rsidRDefault="00514162" w:rsidP="00514162">
      <w:pPr>
        <w:spacing w:after="0" w:line="240" w:lineRule="auto"/>
        <w:ind w:firstLine="709"/>
        <w:jc w:val="both"/>
        <w:rPr>
          <w:sz w:val="24"/>
        </w:rPr>
      </w:pPr>
      <w:r>
        <w:rPr>
          <w:sz w:val="24"/>
        </w:rPr>
        <w:t>Типовые задания по дисциплине решаются обучающимися как самостоятельно, так и во время практических занятий в течение семестра. На решение типовой задачи во время практических занятий отводится от 10 до 20 минут. В процессе решения задачи или рассмотрения конкретной ситуации обучающийся должен использовать пройденный и изученный на лекциях и практических заданиях материал. По итогам выставляется дифференцированная оценка с учетом шкалы оценивания. По характеру выполняемых заданий практические задания подразделяются на:</w:t>
      </w:r>
    </w:p>
    <w:p w:rsidR="00514162" w:rsidRDefault="00514162" w:rsidP="00514162">
      <w:pPr>
        <w:spacing w:after="0" w:line="240" w:lineRule="auto"/>
        <w:ind w:firstLine="709"/>
        <w:jc w:val="both"/>
        <w:rPr>
          <w:sz w:val="24"/>
        </w:rPr>
      </w:pPr>
      <w:r>
        <w:rPr>
          <w:sz w:val="24"/>
        </w:rPr>
        <w:t>− ознакомительные, проводимые с целью закрепления и конкретизации изученного теоретического материала;</w:t>
      </w:r>
    </w:p>
    <w:p w:rsidR="00514162" w:rsidRDefault="00514162" w:rsidP="00514162">
      <w:pPr>
        <w:spacing w:after="0" w:line="240" w:lineRule="auto"/>
        <w:ind w:firstLine="709"/>
        <w:jc w:val="both"/>
        <w:rPr>
          <w:sz w:val="24"/>
        </w:rPr>
      </w:pPr>
      <w:r>
        <w:rPr>
          <w:sz w:val="24"/>
        </w:rPr>
        <w:t>− аналитические, ставящие своей целью получение новой информации на основе формализованных методов;</w:t>
      </w:r>
    </w:p>
    <w:p w:rsidR="00514162" w:rsidRDefault="00514162" w:rsidP="00514162">
      <w:pPr>
        <w:spacing w:after="0" w:line="240" w:lineRule="auto"/>
        <w:ind w:firstLine="709"/>
        <w:jc w:val="both"/>
        <w:rPr>
          <w:sz w:val="24"/>
        </w:rPr>
      </w:pPr>
      <w:r>
        <w:rPr>
          <w:sz w:val="24"/>
        </w:rPr>
        <w:t>− творческие, связанные с получением новой информации путем самостоятельно выбранных подходов к решению задач.</w:t>
      </w:r>
    </w:p>
    <w:p w:rsidR="00514162" w:rsidRDefault="00514162" w:rsidP="00514162">
      <w:pPr>
        <w:spacing w:after="0"/>
        <w:jc w:val="both"/>
        <w:rPr>
          <w:sz w:val="24"/>
        </w:rPr>
      </w:pPr>
    </w:p>
    <w:p w:rsidR="00514162" w:rsidRDefault="00514162" w:rsidP="00514162">
      <w:pPr>
        <w:spacing w:after="0" w:line="240" w:lineRule="auto"/>
        <w:jc w:val="both"/>
        <w:rPr>
          <w:rFonts w:eastAsia="Times New Roman"/>
          <w:b/>
          <w:sz w:val="24"/>
          <w:szCs w:val="24"/>
          <w:lang w:eastAsia="ru-RU"/>
        </w:rPr>
      </w:pPr>
      <w:r>
        <w:rPr>
          <w:rFonts w:eastAsia="Times New Roman"/>
          <w:b/>
          <w:sz w:val="24"/>
          <w:szCs w:val="24"/>
          <w:lang w:eastAsia="ru-RU"/>
        </w:rPr>
        <w:t xml:space="preserve">Оценивание выполнения типовых заданий  </w:t>
      </w:r>
    </w:p>
    <w:p w:rsidR="00514162" w:rsidRDefault="00514162" w:rsidP="00514162">
      <w:pPr>
        <w:spacing w:after="0" w:line="240" w:lineRule="auto"/>
        <w:jc w:val="both"/>
        <w:rPr>
          <w:rFonts w:eastAsia="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794"/>
        <w:gridCol w:w="5286"/>
      </w:tblGrid>
      <w:tr w:rsidR="00514162" w:rsidRPr="00514162" w:rsidTr="00514162">
        <w:trPr>
          <w:tblHeader/>
        </w:trPr>
        <w:tc>
          <w:tcPr>
            <w:tcW w:w="2461" w:type="dxa"/>
            <w:shd w:val="clear" w:color="auto" w:fill="auto"/>
            <w:vAlign w:val="center"/>
          </w:tcPr>
          <w:p w:rsidR="00514162" w:rsidRPr="00514162" w:rsidRDefault="00514162" w:rsidP="00514162">
            <w:pPr>
              <w:suppressAutoHyphens/>
              <w:spacing w:after="0" w:line="228" w:lineRule="auto"/>
              <w:jc w:val="center"/>
              <w:rPr>
                <w:rFonts w:eastAsia="Calibri"/>
                <w:i/>
                <w:sz w:val="24"/>
              </w:rPr>
            </w:pPr>
            <w:r w:rsidRPr="00514162">
              <w:rPr>
                <w:rFonts w:eastAsia="Calibri"/>
                <w:i/>
                <w:sz w:val="24"/>
              </w:rPr>
              <w:t>4-балльная шкала</w:t>
            </w:r>
          </w:p>
        </w:tc>
        <w:tc>
          <w:tcPr>
            <w:tcW w:w="2794" w:type="dxa"/>
            <w:shd w:val="clear" w:color="auto" w:fill="auto"/>
            <w:vAlign w:val="center"/>
          </w:tcPr>
          <w:p w:rsidR="00514162" w:rsidRPr="00514162" w:rsidRDefault="00514162" w:rsidP="00514162">
            <w:pPr>
              <w:suppressAutoHyphens/>
              <w:spacing w:after="0" w:line="228" w:lineRule="auto"/>
              <w:jc w:val="center"/>
              <w:rPr>
                <w:rFonts w:eastAsia="Calibri"/>
                <w:i/>
                <w:sz w:val="24"/>
              </w:rPr>
            </w:pPr>
            <w:r w:rsidRPr="00514162">
              <w:rPr>
                <w:rFonts w:eastAsia="Calibri"/>
                <w:i/>
                <w:sz w:val="24"/>
              </w:rPr>
              <w:t>Показатели</w:t>
            </w:r>
          </w:p>
        </w:tc>
        <w:tc>
          <w:tcPr>
            <w:tcW w:w="5286" w:type="dxa"/>
            <w:shd w:val="clear" w:color="auto" w:fill="auto"/>
            <w:vAlign w:val="center"/>
          </w:tcPr>
          <w:p w:rsidR="00514162" w:rsidRPr="00514162" w:rsidRDefault="00514162" w:rsidP="00514162">
            <w:pPr>
              <w:suppressAutoHyphens/>
              <w:spacing w:after="0" w:line="228" w:lineRule="auto"/>
              <w:jc w:val="center"/>
              <w:rPr>
                <w:rFonts w:eastAsia="Calibri"/>
                <w:i/>
                <w:sz w:val="24"/>
              </w:rPr>
            </w:pPr>
            <w:r w:rsidRPr="00514162">
              <w:rPr>
                <w:rFonts w:eastAsia="Calibri"/>
                <w:i/>
                <w:sz w:val="24"/>
              </w:rPr>
              <w:t>Критерии</w:t>
            </w:r>
          </w:p>
        </w:tc>
      </w:tr>
      <w:tr w:rsidR="00514162" w:rsidRPr="00514162" w:rsidTr="00514162">
        <w:tc>
          <w:tcPr>
            <w:tcW w:w="2461" w:type="dxa"/>
            <w:shd w:val="clear" w:color="auto" w:fill="auto"/>
          </w:tcPr>
          <w:p w:rsidR="00514162" w:rsidRPr="00514162" w:rsidRDefault="00514162" w:rsidP="00514162">
            <w:pPr>
              <w:spacing w:after="0" w:line="228" w:lineRule="auto"/>
              <w:rPr>
                <w:rFonts w:eastAsia="Calibri"/>
                <w:i/>
                <w:sz w:val="24"/>
              </w:rPr>
            </w:pPr>
            <w:r w:rsidRPr="00514162">
              <w:rPr>
                <w:rFonts w:eastAsia="Calibri"/>
                <w:i/>
                <w:sz w:val="24"/>
              </w:rPr>
              <w:t>Отлично</w:t>
            </w:r>
          </w:p>
        </w:tc>
        <w:tc>
          <w:tcPr>
            <w:tcW w:w="2794" w:type="dxa"/>
            <w:vMerge w:val="restart"/>
            <w:shd w:val="clear" w:color="auto" w:fill="auto"/>
          </w:tcPr>
          <w:p w:rsidR="00514162" w:rsidRPr="00514162" w:rsidRDefault="00514162" w:rsidP="00514162">
            <w:pPr>
              <w:suppressAutoHyphens/>
              <w:spacing w:after="0" w:line="228" w:lineRule="auto"/>
              <w:jc w:val="both"/>
              <w:rPr>
                <w:rFonts w:eastAsia="Calibri"/>
                <w:i/>
                <w:sz w:val="24"/>
                <w:szCs w:val="24"/>
              </w:rPr>
            </w:pPr>
            <w:r w:rsidRPr="00514162">
              <w:rPr>
                <w:rFonts w:eastAsia="Calibri"/>
                <w:i/>
                <w:sz w:val="24"/>
                <w:szCs w:val="24"/>
              </w:rPr>
              <w:t xml:space="preserve">1.Полнота изложения материала. </w:t>
            </w:r>
          </w:p>
          <w:p w:rsidR="00514162" w:rsidRPr="00514162" w:rsidRDefault="00514162" w:rsidP="00514162">
            <w:pPr>
              <w:suppressAutoHyphens/>
              <w:spacing w:after="0" w:line="228" w:lineRule="auto"/>
              <w:jc w:val="both"/>
              <w:rPr>
                <w:rFonts w:eastAsia="Calibri"/>
                <w:i/>
                <w:sz w:val="24"/>
                <w:szCs w:val="24"/>
              </w:rPr>
            </w:pPr>
            <w:r w:rsidRPr="00514162">
              <w:rPr>
                <w:rFonts w:eastAsia="Calibri"/>
                <w:i/>
                <w:sz w:val="24"/>
                <w:szCs w:val="24"/>
              </w:rPr>
              <w:t>2.Правильность и/или аргументированность изложения.</w:t>
            </w:r>
          </w:p>
          <w:p w:rsidR="00514162" w:rsidRPr="00514162" w:rsidRDefault="00514162" w:rsidP="00514162">
            <w:pPr>
              <w:suppressAutoHyphens/>
              <w:spacing w:after="0" w:line="228" w:lineRule="auto"/>
              <w:rPr>
                <w:rFonts w:eastAsia="Calibri"/>
                <w:i/>
                <w:sz w:val="24"/>
                <w:szCs w:val="24"/>
              </w:rPr>
            </w:pPr>
            <w:r w:rsidRPr="00514162">
              <w:rPr>
                <w:rFonts w:eastAsia="Calibri"/>
                <w:i/>
                <w:sz w:val="24"/>
                <w:szCs w:val="24"/>
              </w:rPr>
              <w:t>3.</w:t>
            </w:r>
            <w:r w:rsidRPr="00514162">
              <w:rPr>
                <w:rFonts w:eastAsia="Calibri"/>
                <w:sz w:val="24"/>
              </w:rPr>
              <w:t xml:space="preserve"> </w:t>
            </w:r>
            <w:r w:rsidRPr="00514162">
              <w:rPr>
                <w:rFonts w:eastAsia="Calibri"/>
                <w:i/>
                <w:sz w:val="24"/>
                <w:szCs w:val="24"/>
              </w:rPr>
              <w:t xml:space="preserve">Степень самостоятельности </w:t>
            </w:r>
          </w:p>
          <w:p w:rsidR="00514162" w:rsidRPr="00514162" w:rsidRDefault="00514162" w:rsidP="00514162">
            <w:pPr>
              <w:suppressAutoHyphens/>
              <w:spacing w:after="0" w:line="228" w:lineRule="auto"/>
              <w:rPr>
                <w:rFonts w:eastAsia="Calibri"/>
                <w:i/>
                <w:sz w:val="24"/>
                <w:szCs w:val="24"/>
              </w:rPr>
            </w:pPr>
            <w:r w:rsidRPr="00514162">
              <w:rPr>
                <w:rFonts w:eastAsia="Calibri"/>
                <w:i/>
                <w:sz w:val="24"/>
                <w:szCs w:val="24"/>
              </w:rPr>
              <w:t xml:space="preserve">4. Значимость выводов и рекомендаций; </w:t>
            </w:r>
          </w:p>
          <w:p w:rsidR="00514162" w:rsidRPr="00514162" w:rsidRDefault="00514162" w:rsidP="00514162">
            <w:pPr>
              <w:suppressAutoHyphens/>
              <w:spacing w:after="0" w:line="228" w:lineRule="auto"/>
              <w:rPr>
                <w:rFonts w:eastAsia="Calibri"/>
                <w:i/>
                <w:sz w:val="24"/>
              </w:rPr>
            </w:pPr>
            <w:r w:rsidRPr="00514162">
              <w:rPr>
                <w:rFonts w:eastAsia="Calibri"/>
                <w:i/>
                <w:sz w:val="24"/>
                <w:szCs w:val="24"/>
              </w:rPr>
              <w:t>5. Ообщий  уровень грамотности.</w:t>
            </w:r>
          </w:p>
        </w:tc>
        <w:tc>
          <w:tcPr>
            <w:tcW w:w="5286" w:type="dxa"/>
            <w:shd w:val="clear" w:color="auto" w:fill="auto"/>
          </w:tcPr>
          <w:p w:rsidR="00514162" w:rsidRPr="00514162" w:rsidRDefault="00514162" w:rsidP="00514162">
            <w:pPr>
              <w:suppressAutoHyphens/>
              <w:spacing w:after="0" w:line="228" w:lineRule="auto"/>
              <w:jc w:val="both"/>
              <w:rPr>
                <w:rFonts w:eastAsia="Times New Roman"/>
                <w:i/>
                <w:sz w:val="24"/>
                <w:szCs w:val="24"/>
              </w:rPr>
            </w:pPr>
            <w:r w:rsidRPr="00514162">
              <w:rPr>
                <w:rFonts w:eastAsia="Calibri"/>
                <w:i/>
                <w:sz w:val="24"/>
                <w:szCs w:val="24"/>
              </w:rPr>
              <w:t xml:space="preserve">Оценка ставится, если обучающийся </w:t>
            </w:r>
            <w:r w:rsidRPr="00514162">
              <w:rPr>
                <w:rFonts w:eastAsia="Times New Roman"/>
                <w:i/>
                <w:sz w:val="24"/>
                <w:szCs w:val="24"/>
              </w:rPr>
              <w:t>в полном объеме  использовал основную и периодическую литературу, интернет-ресурсы, нормативно-правовую базу  по теме исследования; представил  теоретическое обоснование актуальной темы и анализ современного состояния темы исследования; проиллюстрировал теоретические выводы различными наглядными материалами, практическими примерами и собственными рекомендациями.</w:t>
            </w:r>
          </w:p>
        </w:tc>
      </w:tr>
      <w:tr w:rsidR="00514162" w:rsidRPr="00514162" w:rsidTr="00514162">
        <w:tc>
          <w:tcPr>
            <w:tcW w:w="2461" w:type="dxa"/>
            <w:shd w:val="clear" w:color="auto" w:fill="auto"/>
          </w:tcPr>
          <w:p w:rsidR="00514162" w:rsidRPr="00514162" w:rsidRDefault="00514162" w:rsidP="00514162">
            <w:pPr>
              <w:spacing w:after="0" w:line="228" w:lineRule="auto"/>
              <w:rPr>
                <w:rFonts w:eastAsia="Calibri"/>
                <w:i/>
                <w:sz w:val="24"/>
              </w:rPr>
            </w:pPr>
            <w:r w:rsidRPr="00514162">
              <w:rPr>
                <w:rFonts w:eastAsia="Calibri"/>
                <w:i/>
                <w:sz w:val="24"/>
              </w:rPr>
              <w:t>Хорошо</w:t>
            </w:r>
          </w:p>
        </w:tc>
        <w:tc>
          <w:tcPr>
            <w:tcW w:w="2794" w:type="dxa"/>
            <w:vMerge/>
            <w:shd w:val="clear" w:color="auto" w:fill="auto"/>
          </w:tcPr>
          <w:p w:rsidR="00514162" w:rsidRPr="00514162" w:rsidRDefault="00514162" w:rsidP="00514162">
            <w:pPr>
              <w:suppressAutoHyphens/>
              <w:spacing w:after="0" w:line="228" w:lineRule="auto"/>
              <w:rPr>
                <w:rFonts w:eastAsia="Calibri"/>
                <w:i/>
                <w:sz w:val="24"/>
              </w:rPr>
            </w:pPr>
          </w:p>
        </w:tc>
        <w:tc>
          <w:tcPr>
            <w:tcW w:w="5286" w:type="dxa"/>
            <w:shd w:val="clear" w:color="auto" w:fill="auto"/>
          </w:tcPr>
          <w:p w:rsidR="00514162" w:rsidRPr="00514162" w:rsidRDefault="00514162" w:rsidP="00514162">
            <w:pPr>
              <w:suppressAutoHyphens/>
              <w:spacing w:after="0" w:line="228" w:lineRule="auto"/>
              <w:jc w:val="both"/>
              <w:rPr>
                <w:rFonts w:eastAsia="Calibri"/>
                <w:i/>
                <w:sz w:val="24"/>
              </w:rPr>
            </w:pPr>
            <w:r w:rsidRPr="00514162">
              <w:rPr>
                <w:rFonts w:eastAsia="Calibri"/>
                <w:i/>
                <w:sz w:val="24"/>
                <w:szCs w:val="24"/>
              </w:rPr>
              <w:t xml:space="preserve">Оценка ставится, если обучающийся </w:t>
            </w:r>
            <w:r w:rsidRPr="00514162">
              <w:rPr>
                <w:rFonts w:eastAsia="Times New Roman"/>
                <w:i/>
                <w:sz w:val="24"/>
                <w:szCs w:val="24"/>
              </w:rPr>
              <w:t>использовал основную и периодическую литературу, интернет-ресурсы, нормативно-правовую базу  по теме исследования; представил  анализ современного состояния темы исследования; проиллюстрировал теоретические выводы различными наглядными материалами, однако не представил практические примеры и собственные рекомендации.</w:t>
            </w:r>
          </w:p>
        </w:tc>
      </w:tr>
      <w:tr w:rsidR="00514162" w:rsidRPr="00514162" w:rsidTr="00514162">
        <w:tc>
          <w:tcPr>
            <w:tcW w:w="2461" w:type="dxa"/>
            <w:shd w:val="clear" w:color="auto" w:fill="auto"/>
          </w:tcPr>
          <w:p w:rsidR="00514162" w:rsidRPr="00514162" w:rsidRDefault="00514162" w:rsidP="00514162">
            <w:pPr>
              <w:spacing w:after="0" w:line="228" w:lineRule="auto"/>
              <w:rPr>
                <w:rFonts w:eastAsia="Calibri"/>
                <w:i/>
                <w:sz w:val="24"/>
              </w:rPr>
            </w:pPr>
            <w:r w:rsidRPr="00514162">
              <w:rPr>
                <w:rFonts w:eastAsia="Calibri"/>
                <w:i/>
                <w:sz w:val="24"/>
              </w:rPr>
              <w:t>Удовлетворительно</w:t>
            </w:r>
          </w:p>
        </w:tc>
        <w:tc>
          <w:tcPr>
            <w:tcW w:w="2794" w:type="dxa"/>
            <w:vMerge/>
            <w:shd w:val="clear" w:color="auto" w:fill="auto"/>
          </w:tcPr>
          <w:p w:rsidR="00514162" w:rsidRPr="00514162" w:rsidRDefault="00514162" w:rsidP="00514162">
            <w:pPr>
              <w:suppressAutoHyphens/>
              <w:spacing w:after="0" w:line="228" w:lineRule="auto"/>
              <w:rPr>
                <w:rFonts w:eastAsia="Calibri"/>
                <w:i/>
                <w:sz w:val="24"/>
              </w:rPr>
            </w:pPr>
          </w:p>
        </w:tc>
        <w:tc>
          <w:tcPr>
            <w:tcW w:w="5286" w:type="dxa"/>
            <w:shd w:val="clear" w:color="auto" w:fill="auto"/>
          </w:tcPr>
          <w:p w:rsidR="00514162" w:rsidRPr="00514162" w:rsidRDefault="00514162" w:rsidP="00514162">
            <w:pPr>
              <w:suppressAutoHyphens/>
              <w:spacing w:after="0" w:line="228" w:lineRule="auto"/>
              <w:jc w:val="both"/>
              <w:rPr>
                <w:rFonts w:eastAsia="Calibri"/>
                <w:i/>
                <w:sz w:val="24"/>
              </w:rPr>
            </w:pPr>
            <w:r w:rsidRPr="00514162">
              <w:rPr>
                <w:rFonts w:eastAsia="Calibri"/>
                <w:i/>
                <w:sz w:val="24"/>
                <w:szCs w:val="24"/>
              </w:rPr>
              <w:t xml:space="preserve">Оценка ставится, если обучающийся </w:t>
            </w:r>
            <w:r w:rsidRPr="00514162">
              <w:rPr>
                <w:rFonts w:eastAsia="Times New Roman"/>
                <w:i/>
                <w:sz w:val="24"/>
                <w:szCs w:val="24"/>
              </w:rPr>
              <w:t xml:space="preserve">использовал недостаточное количество основной и периодической литературы, интернет-ресурсов по теме исследования; не в полной мере </w:t>
            </w:r>
            <w:r w:rsidRPr="00514162">
              <w:rPr>
                <w:rFonts w:eastAsia="Times New Roman"/>
                <w:i/>
                <w:sz w:val="24"/>
                <w:szCs w:val="24"/>
              </w:rPr>
              <w:lastRenderedPageBreak/>
              <w:t>представил  анализ современного состояния темы исследования; не смог проиллюстрировать теоретические выводы практическими примерами и собственными рекомендациями.</w:t>
            </w:r>
          </w:p>
        </w:tc>
      </w:tr>
      <w:tr w:rsidR="00514162" w:rsidRPr="00514162" w:rsidTr="00514162">
        <w:tc>
          <w:tcPr>
            <w:tcW w:w="2461" w:type="dxa"/>
            <w:shd w:val="clear" w:color="auto" w:fill="auto"/>
          </w:tcPr>
          <w:p w:rsidR="00514162" w:rsidRPr="00514162" w:rsidRDefault="00514162" w:rsidP="00514162">
            <w:pPr>
              <w:spacing w:after="0" w:line="228" w:lineRule="auto"/>
              <w:rPr>
                <w:rFonts w:eastAsia="Calibri"/>
                <w:i/>
                <w:sz w:val="24"/>
              </w:rPr>
            </w:pPr>
            <w:r w:rsidRPr="00514162">
              <w:rPr>
                <w:rFonts w:eastAsia="Calibri"/>
                <w:i/>
                <w:sz w:val="24"/>
              </w:rPr>
              <w:lastRenderedPageBreak/>
              <w:t xml:space="preserve">Неудовлетворительно </w:t>
            </w:r>
          </w:p>
        </w:tc>
        <w:tc>
          <w:tcPr>
            <w:tcW w:w="2794" w:type="dxa"/>
            <w:vMerge/>
            <w:shd w:val="clear" w:color="auto" w:fill="auto"/>
          </w:tcPr>
          <w:p w:rsidR="00514162" w:rsidRPr="00514162" w:rsidRDefault="00514162" w:rsidP="00514162">
            <w:pPr>
              <w:suppressAutoHyphens/>
              <w:spacing w:after="0" w:line="228" w:lineRule="auto"/>
              <w:rPr>
                <w:rFonts w:eastAsia="Calibri"/>
                <w:i/>
                <w:sz w:val="24"/>
              </w:rPr>
            </w:pPr>
          </w:p>
        </w:tc>
        <w:tc>
          <w:tcPr>
            <w:tcW w:w="5286" w:type="dxa"/>
            <w:shd w:val="clear" w:color="auto" w:fill="auto"/>
          </w:tcPr>
          <w:p w:rsidR="00514162" w:rsidRPr="00514162" w:rsidRDefault="00514162" w:rsidP="00514162">
            <w:pPr>
              <w:suppressAutoHyphens/>
              <w:spacing w:after="0" w:line="228" w:lineRule="auto"/>
              <w:jc w:val="both"/>
              <w:rPr>
                <w:rFonts w:eastAsia="Calibri"/>
                <w:i/>
                <w:sz w:val="24"/>
              </w:rPr>
            </w:pPr>
            <w:r w:rsidRPr="00514162">
              <w:rPr>
                <w:rFonts w:eastAsia="Times New Roman"/>
                <w:i/>
                <w:sz w:val="24"/>
                <w:szCs w:val="24"/>
                <w:lang w:eastAsia="ru-RU"/>
              </w:rPr>
              <w:t>Выполнение задания не является авторским,  при презентации выполненного задания не демонстрируется знание темы, выводы не подкрепляются теоретическими знаниями и примерами из практики сервисной деятельности, без ответов на дополнительные вопросы.</w:t>
            </w:r>
          </w:p>
        </w:tc>
      </w:tr>
    </w:tbl>
    <w:p w:rsidR="00514162" w:rsidRDefault="00514162" w:rsidP="002B0A11">
      <w:pPr>
        <w:pStyle w:val="1"/>
        <w:numPr>
          <w:ilvl w:val="0"/>
          <w:numId w:val="0"/>
        </w:numPr>
        <w:spacing w:before="0" w:line="240" w:lineRule="auto"/>
        <w:ind w:firstLine="709"/>
        <w:rPr>
          <w:color w:val="000000"/>
          <w:spacing w:val="7"/>
          <w:sz w:val="24"/>
          <w:szCs w:val="24"/>
        </w:rPr>
      </w:pPr>
    </w:p>
    <w:p w:rsidR="00F30D3D" w:rsidRDefault="00F30D3D" w:rsidP="002B0A11">
      <w:pPr>
        <w:pStyle w:val="1"/>
        <w:numPr>
          <w:ilvl w:val="0"/>
          <w:numId w:val="0"/>
        </w:numPr>
        <w:spacing w:before="0" w:line="240" w:lineRule="auto"/>
        <w:ind w:firstLine="709"/>
        <w:rPr>
          <w:color w:val="000000"/>
          <w:spacing w:val="7"/>
          <w:sz w:val="24"/>
          <w:szCs w:val="24"/>
        </w:rPr>
      </w:pPr>
      <w:bookmarkStart w:id="12" w:name="_Toc23800208"/>
      <w:r>
        <w:rPr>
          <w:color w:val="000000"/>
          <w:spacing w:val="7"/>
          <w:sz w:val="24"/>
          <w:szCs w:val="24"/>
        </w:rPr>
        <w:t>3</w:t>
      </w:r>
      <w:r w:rsidR="000C1B9D" w:rsidRPr="00A832BA">
        <w:rPr>
          <w:color w:val="000000"/>
          <w:spacing w:val="7"/>
          <w:sz w:val="24"/>
          <w:szCs w:val="24"/>
        </w:rPr>
        <w:t xml:space="preserve"> Методические указания по промежуточной аттестации</w:t>
      </w:r>
      <w:bookmarkStart w:id="13" w:name="_Toc6130230"/>
      <w:bookmarkEnd w:id="12"/>
      <w:r>
        <w:rPr>
          <w:color w:val="000000"/>
          <w:spacing w:val="7"/>
          <w:sz w:val="24"/>
          <w:szCs w:val="24"/>
        </w:rPr>
        <w:t xml:space="preserve"> </w:t>
      </w:r>
    </w:p>
    <w:p w:rsidR="00F30D3D" w:rsidRDefault="00F30D3D" w:rsidP="002B0A11">
      <w:pPr>
        <w:pStyle w:val="1"/>
        <w:numPr>
          <w:ilvl w:val="0"/>
          <w:numId w:val="0"/>
        </w:numPr>
        <w:spacing w:before="0" w:line="240" w:lineRule="auto"/>
        <w:ind w:firstLine="709"/>
        <w:rPr>
          <w:color w:val="000000"/>
          <w:spacing w:val="7"/>
          <w:sz w:val="24"/>
          <w:szCs w:val="24"/>
        </w:rPr>
      </w:pPr>
    </w:p>
    <w:p w:rsidR="00A90369" w:rsidRPr="00F30D3D" w:rsidRDefault="00F30D3D" w:rsidP="002B0A11">
      <w:pPr>
        <w:pStyle w:val="1"/>
        <w:numPr>
          <w:ilvl w:val="0"/>
          <w:numId w:val="0"/>
        </w:numPr>
        <w:spacing w:before="0" w:line="240" w:lineRule="auto"/>
        <w:ind w:firstLine="709"/>
        <w:rPr>
          <w:color w:val="000000"/>
          <w:spacing w:val="7"/>
          <w:sz w:val="24"/>
          <w:szCs w:val="24"/>
        </w:rPr>
      </w:pPr>
      <w:bookmarkStart w:id="14" w:name="_Toc23800209"/>
      <w:r w:rsidRPr="00F30D3D">
        <w:rPr>
          <w:color w:val="auto"/>
          <w:sz w:val="24"/>
        </w:rPr>
        <w:t>3</w:t>
      </w:r>
      <w:r w:rsidR="00A90369" w:rsidRPr="00F30D3D">
        <w:rPr>
          <w:color w:val="auto"/>
          <w:sz w:val="24"/>
        </w:rPr>
        <w:t>.1 Подготовка к рубежным контролям</w:t>
      </w:r>
      <w:bookmarkEnd w:id="13"/>
      <w:bookmarkEnd w:id="14"/>
    </w:p>
    <w:p w:rsidR="000F1B1B" w:rsidRPr="00A832BA" w:rsidRDefault="000F1B1B" w:rsidP="002B0A11">
      <w:pPr>
        <w:spacing w:after="0" w:line="240" w:lineRule="auto"/>
        <w:ind w:firstLine="709"/>
        <w:rPr>
          <w:b/>
          <w:bCs/>
          <w:sz w:val="24"/>
          <w:szCs w:val="24"/>
        </w:rPr>
      </w:pPr>
    </w:p>
    <w:p w:rsidR="00A90369" w:rsidRPr="00A832BA" w:rsidRDefault="00A90369" w:rsidP="002B0A11">
      <w:pPr>
        <w:shd w:val="clear" w:color="auto" w:fill="FFFFFF"/>
        <w:spacing w:after="0" w:line="240" w:lineRule="auto"/>
        <w:ind w:firstLine="709"/>
        <w:jc w:val="both"/>
        <w:rPr>
          <w:sz w:val="24"/>
          <w:szCs w:val="24"/>
        </w:rPr>
      </w:pPr>
      <w:r w:rsidRPr="00A832BA">
        <w:rPr>
          <w:sz w:val="24"/>
          <w:szCs w:val="24"/>
        </w:rPr>
        <w:t>Рубежный контроль может проводиться как в виде тестирования (вариант примерного теста приведен в фонде оценочных средств, блок «А») или в виде устного и/или письменного опроса, включающего в себя ответы на теоретические вопросы и решение задач.</w:t>
      </w:r>
    </w:p>
    <w:p w:rsidR="00A90369" w:rsidRPr="00A832BA" w:rsidRDefault="00A90369" w:rsidP="002B0A11">
      <w:pPr>
        <w:shd w:val="clear" w:color="auto" w:fill="FFFFFF"/>
        <w:spacing w:after="0" w:line="240" w:lineRule="auto"/>
        <w:ind w:firstLine="709"/>
        <w:jc w:val="both"/>
        <w:rPr>
          <w:sz w:val="24"/>
          <w:szCs w:val="24"/>
        </w:rPr>
      </w:pPr>
      <w:r w:rsidRPr="00A832BA">
        <w:rPr>
          <w:sz w:val="24"/>
          <w:szCs w:val="24"/>
        </w:rPr>
        <w:t xml:space="preserve">При подготовке к рубежным контролям </w:t>
      </w:r>
      <w:r w:rsidR="00F30D3D">
        <w:rPr>
          <w:sz w:val="24"/>
          <w:szCs w:val="24"/>
        </w:rPr>
        <w:t xml:space="preserve">обучающимся </w:t>
      </w:r>
      <w:r w:rsidRPr="00A832BA">
        <w:rPr>
          <w:sz w:val="24"/>
          <w:szCs w:val="24"/>
        </w:rPr>
        <w:t xml:space="preserve">следует </w:t>
      </w:r>
      <w:r w:rsidR="004F317E">
        <w:rPr>
          <w:sz w:val="24"/>
          <w:szCs w:val="24"/>
        </w:rPr>
        <w:t>внимательно изучить лекционный материал</w:t>
      </w:r>
      <w:r w:rsidR="005259D9">
        <w:rPr>
          <w:sz w:val="24"/>
          <w:szCs w:val="24"/>
        </w:rPr>
        <w:t>, а также выполненные задания, которые обсуждались на практических занятиях. Е</w:t>
      </w:r>
      <w:r w:rsidRPr="00A832BA">
        <w:rPr>
          <w:color w:val="000000"/>
          <w:sz w:val="24"/>
          <w:szCs w:val="24"/>
        </w:rPr>
        <w:t xml:space="preserve">сли подготовка к </w:t>
      </w:r>
      <w:r w:rsidRPr="00A832BA">
        <w:rPr>
          <w:sz w:val="24"/>
          <w:szCs w:val="24"/>
        </w:rPr>
        <w:t>рубежному контролю</w:t>
      </w:r>
      <w:r w:rsidRPr="00A832BA">
        <w:rPr>
          <w:color w:val="000000"/>
          <w:sz w:val="24"/>
          <w:szCs w:val="24"/>
        </w:rPr>
        <w:t xml:space="preserve"> вызывает трудности, то допускаются консультации у препода</w:t>
      </w:r>
      <w:r w:rsidR="005259D9">
        <w:rPr>
          <w:color w:val="000000"/>
          <w:sz w:val="24"/>
          <w:szCs w:val="24"/>
        </w:rPr>
        <w:t xml:space="preserve">вателя на практических занятиях, а также во время консультаций по подготовке курсовой работы. </w:t>
      </w:r>
    </w:p>
    <w:p w:rsidR="00A90369" w:rsidRPr="007101EF" w:rsidRDefault="00F30D3D" w:rsidP="002B0A11">
      <w:pPr>
        <w:pStyle w:val="1"/>
        <w:numPr>
          <w:ilvl w:val="0"/>
          <w:numId w:val="0"/>
        </w:numPr>
        <w:spacing w:line="240" w:lineRule="auto"/>
        <w:ind w:firstLine="709"/>
        <w:rPr>
          <w:color w:val="auto"/>
          <w:sz w:val="24"/>
        </w:rPr>
      </w:pPr>
      <w:bookmarkStart w:id="15" w:name="_Toc6130231"/>
      <w:bookmarkStart w:id="16" w:name="_Toc23800210"/>
      <w:r w:rsidRPr="007101EF">
        <w:rPr>
          <w:color w:val="auto"/>
          <w:sz w:val="24"/>
        </w:rPr>
        <w:t>3</w:t>
      </w:r>
      <w:r w:rsidR="00A90369" w:rsidRPr="007101EF">
        <w:rPr>
          <w:color w:val="auto"/>
          <w:sz w:val="24"/>
        </w:rPr>
        <w:t xml:space="preserve">.2 Подготовка к </w:t>
      </w:r>
      <w:bookmarkEnd w:id="15"/>
      <w:r w:rsidR="00050B55" w:rsidRPr="007101EF">
        <w:rPr>
          <w:color w:val="auto"/>
          <w:sz w:val="24"/>
        </w:rPr>
        <w:t>экзамену</w:t>
      </w:r>
      <w:bookmarkEnd w:id="16"/>
    </w:p>
    <w:p w:rsidR="00341CE3" w:rsidRPr="00A832BA" w:rsidRDefault="00341CE3" w:rsidP="002B0A11">
      <w:pPr>
        <w:spacing w:after="0" w:line="240" w:lineRule="auto"/>
        <w:ind w:firstLine="709"/>
        <w:rPr>
          <w:b/>
          <w:bCs/>
          <w:sz w:val="24"/>
          <w:szCs w:val="24"/>
        </w:rPr>
      </w:pPr>
    </w:p>
    <w:p w:rsidR="00A90369" w:rsidRPr="00A832BA" w:rsidRDefault="00A90369" w:rsidP="002B0A11">
      <w:pPr>
        <w:spacing w:after="0" w:line="240" w:lineRule="auto"/>
        <w:ind w:firstLine="709"/>
        <w:jc w:val="both"/>
        <w:rPr>
          <w:rFonts w:eastAsia="Times New Roman"/>
          <w:sz w:val="24"/>
          <w:szCs w:val="24"/>
        </w:rPr>
      </w:pPr>
      <w:r w:rsidRPr="00A832BA">
        <w:rPr>
          <w:rFonts w:eastAsia="Times New Roman"/>
          <w:sz w:val="24"/>
          <w:szCs w:val="24"/>
        </w:rPr>
        <w:t xml:space="preserve">Итоговой формой контроля знаний, умений и навыков по дисциплине является </w:t>
      </w:r>
      <w:r w:rsidR="007101EF">
        <w:rPr>
          <w:rFonts w:eastAsia="Times New Roman"/>
          <w:sz w:val="24"/>
          <w:szCs w:val="24"/>
        </w:rPr>
        <w:t xml:space="preserve">экзамен. </w:t>
      </w:r>
    </w:p>
    <w:p w:rsidR="000C58D2" w:rsidRPr="000C58D2" w:rsidRDefault="000C58D2" w:rsidP="002B0A11">
      <w:pPr>
        <w:pStyle w:val="ReportMain"/>
        <w:suppressAutoHyphens/>
        <w:ind w:firstLine="709"/>
        <w:jc w:val="both"/>
        <w:rPr>
          <w:rFonts w:eastAsia="Calibri"/>
          <w:szCs w:val="24"/>
        </w:rPr>
      </w:pPr>
      <w:r w:rsidRPr="000C58D2">
        <w:rPr>
          <w:rFonts w:eastAsia="Calibri"/>
          <w:szCs w:val="24"/>
        </w:rPr>
        <w:t xml:space="preserve">Подготовка к экзамену способствует закреплению, углублению и обобщению знаний, получаемых, в процессе обучения, а также применению их к решению практических задач. Готовясь к экзамену, </w:t>
      </w:r>
      <w:r>
        <w:rPr>
          <w:rFonts w:eastAsia="Calibri"/>
          <w:szCs w:val="24"/>
        </w:rPr>
        <w:t>обучающийся</w:t>
      </w:r>
      <w:r w:rsidRPr="000C58D2">
        <w:rPr>
          <w:rFonts w:eastAsia="Calibri"/>
          <w:szCs w:val="24"/>
        </w:rPr>
        <w:t xml:space="preserve"> ликвидирует имеющиеся пробелы в знаниях, углубляет, систематизирует и упорядочивает свои знания. </w:t>
      </w:r>
    </w:p>
    <w:p w:rsidR="000C58D2" w:rsidRDefault="000C58D2" w:rsidP="002B0A11">
      <w:pPr>
        <w:pStyle w:val="ReportMain"/>
        <w:suppressAutoHyphens/>
        <w:ind w:firstLine="709"/>
        <w:jc w:val="both"/>
        <w:rPr>
          <w:rFonts w:eastAsia="Calibri"/>
          <w:sz w:val="28"/>
          <w:szCs w:val="28"/>
        </w:rPr>
      </w:pPr>
      <w:r>
        <w:rPr>
          <w:rFonts w:eastAsia="Calibri"/>
          <w:szCs w:val="24"/>
        </w:rPr>
        <w:t xml:space="preserve">Вопросы экзамена включены в перечень примерных вопросов к </w:t>
      </w:r>
      <w:r w:rsidR="002B0A11">
        <w:rPr>
          <w:rFonts w:eastAsia="Calibri"/>
          <w:szCs w:val="24"/>
        </w:rPr>
        <w:t xml:space="preserve">экзамену </w:t>
      </w:r>
      <w:r>
        <w:rPr>
          <w:rFonts w:eastAsia="Calibri"/>
          <w:szCs w:val="24"/>
        </w:rPr>
        <w:t>и содержатся в «Фонде оценочных средств» по курсу, изучаются в течение семестра на лекционных и практических занятиях.</w:t>
      </w:r>
      <w:r>
        <w:rPr>
          <w:rFonts w:eastAsia="Calibri"/>
          <w:sz w:val="28"/>
          <w:szCs w:val="28"/>
        </w:rPr>
        <w:t xml:space="preserve"> </w:t>
      </w:r>
    </w:p>
    <w:p w:rsidR="000C58D2" w:rsidRPr="000C58D2" w:rsidRDefault="000C58D2" w:rsidP="002B0A11">
      <w:pPr>
        <w:pStyle w:val="ReportMain"/>
        <w:suppressAutoHyphens/>
        <w:ind w:firstLine="709"/>
        <w:jc w:val="both"/>
        <w:rPr>
          <w:rFonts w:eastAsia="Calibri"/>
          <w:szCs w:val="24"/>
        </w:rPr>
      </w:pPr>
      <w:r w:rsidRPr="000C58D2">
        <w:rPr>
          <w:rFonts w:eastAsia="Calibri"/>
          <w:szCs w:val="24"/>
        </w:rPr>
        <w:t>В</w:t>
      </w:r>
      <w:r>
        <w:rPr>
          <w:rFonts w:eastAsia="Calibri"/>
          <w:szCs w:val="24"/>
        </w:rPr>
        <w:t xml:space="preserve"> </w:t>
      </w:r>
      <w:r w:rsidRPr="000C58D2">
        <w:rPr>
          <w:rFonts w:eastAsia="Calibri"/>
          <w:szCs w:val="24"/>
        </w:rPr>
        <w:t>начале</w:t>
      </w:r>
      <w:r>
        <w:rPr>
          <w:rFonts w:eastAsia="Calibri"/>
          <w:szCs w:val="24"/>
        </w:rPr>
        <w:t xml:space="preserve"> подготовки к экзамену обучающемуся</w:t>
      </w:r>
      <w:r w:rsidRPr="000C58D2">
        <w:rPr>
          <w:rFonts w:eastAsia="Calibri"/>
          <w:szCs w:val="24"/>
        </w:rPr>
        <w:t xml:space="preserve"> следует просмотреть весь материал по сдаваемой дисциплине, отм</w:t>
      </w:r>
      <w:r>
        <w:rPr>
          <w:rFonts w:eastAsia="Calibri"/>
          <w:szCs w:val="24"/>
        </w:rPr>
        <w:t>етить для себя трудные вопросы, о</w:t>
      </w:r>
      <w:r w:rsidRPr="000C58D2">
        <w:rPr>
          <w:rFonts w:eastAsia="Calibri"/>
          <w:szCs w:val="24"/>
        </w:rPr>
        <w:t xml:space="preserve">бязательно в них разобраться. </w:t>
      </w:r>
      <w:r>
        <w:t xml:space="preserve">При подготовке к экзамену необходимо сделать краткие письменные записи в виде тезисов, планов, определений по наиболее сложным вопросам, ключевым проблемам и важнейшим понятиям. Запись включает дополнительные моторные ресурсы памяти. Особое внимание в ходе подготовки к экзамену следует уделять конспектам лекций, собственным дополнениям и примерам, а также актуальной информации, размещенной на официальных туристических сайтах, порталах и форумах. </w:t>
      </w:r>
      <w:r w:rsidRPr="000C58D2">
        <w:rPr>
          <w:rFonts w:eastAsia="Calibri"/>
          <w:szCs w:val="24"/>
        </w:rPr>
        <w:t xml:space="preserve">В заключение </w:t>
      </w:r>
      <w:r>
        <w:rPr>
          <w:rFonts w:eastAsia="Calibri"/>
          <w:szCs w:val="24"/>
        </w:rPr>
        <w:t xml:space="preserve">подготовки </w:t>
      </w:r>
      <w:r w:rsidRPr="000C58D2">
        <w:rPr>
          <w:rFonts w:eastAsia="Calibri"/>
          <w:szCs w:val="24"/>
        </w:rPr>
        <w:t>еще раз целесообразно повторить</w:t>
      </w:r>
      <w:r>
        <w:rPr>
          <w:rFonts w:eastAsia="Calibri"/>
          <w:szCs w:val="24"/>
        </w:rPr>
        <w:t xml:space="preserve"> самые трудные вопросы, обозначив для себя ключевые моменты ответов на вопросы. </w:t>
      </w:r>
      <w:r w:rsidRPr="000C58D2">
        <w:rPr>
          <w:rFonts w:eastAsia="Calibri"/>
          <w:szCs w:val="24"/>
        </w:rPr>
        <w:t xml:space="preserve">За </w:t>
      </w:r>
      <w:r>
        <w:rPr>
          <w:rFonts w:eastAsia="Calibri"/>
          <w:szCs w:val="24"/>
        </w:rPr>
        <w:t>2-3</w:t>
      </w:r>
      <w:r w:rsidRPr="000C58D2">
        <w:rPr>
          <w:rFonts w:eastAsia="Calibri"/>
          <w:szCs w:val="24"/>
        </w:rPr>
        <w:t xml:space="preserve"> дня </w:t>
      </w:r>
      <w:r>
        <w:rPr>
          <w:rFonts w:eastAsia="Calibri"/>
          <w:szCs w:val="24"/>
        </w:rPr>
        <w:t xml:space="preserve">до экзамена </w:t>
      </w:r>
      <w:r w:rsidRPr="000C58D2">
        <w:rPr>
          <w:rFonts w:eastAsia="Calibri"/>
          <w:szCs w:val="24"/>
        </w:rPr>
        <w:t xml:space="preserve">нужно систематизировать уже имеющиеся знания. На консультации перед экзаменом студентов познакомят с основными требованиями, ответят на возникшие у них вопросы. </w:t>
      </w:r>
    </w:p>
    <w:p w:rsidR="000F1B1B" w:rsidRDefault="000C58D2" w:rsidP="002B0A11">
      <w:pPr>
        <w:pStyle w:val="ReportMain"/>
        <w:suppressAutoHyphens/>
        <w:ind w:firstLine="709"/>
        <w:jc w:val="both"/>
      </w:pPr>
      <w:r w:rsidRPr="000C58D2">
        <w:rPr>
          <w:rFonts w:eastAsia="Calibri"/>
        </w:rPr>
        <w:t>На экзамене студент демонстрирует то, что он приобрел в процессе обучения по конкретной учебной дисциплине.</w:t>
      </w:r>
      <w:r>
        <w:rPr>
          <w:rFonts w:eastAsia="Calibri"/>
        </w:rPr>
        <w:t xml:space="preserve"> </w:t>
      </w:r>
      <w:r w:rsidR="000F1B1B">
        <w:rPr>
          <w:rFonts w:eastAsia="Calibri"/>
        </w:rPr>
        <w:t>В билет включено два вопроса</w:t>
      </w:r>
      <w:r w:rsidR="007101EF">
        <w:rPr>
          <w:rFonts w:eastAsia="Calibri"/>
        </w:rPr>
        <w:t>, соответствующих</w:t>
      </w:r>
      <w:r w:rsidR="000F1B1B">
        <w:rPr>
          <w:rFonts w:eastAsia="Calibri"/>
        </w:rPr>
        <w:t xml:space="preserve"> сод</w:t>
      </w:r>
      <w:r w:rsidR="007101EF">
        <w:rPr>
          <w:rFonts w:eastAsia="Calibri"/>
        </w:rPr>
        <w:t xml:space="preserve">ержанию формируемых компетенций. </w:t>
      </w:r>
      <w:r w:rsidR="000F1B1B">
        <w:rPr>
          <w:rFonts w:eastAsia="Calibri"/>
        </w:rPr>
        <w:t xml:space="preserve"> </w:t>
      </w:r>
      <w:r w:rsidR="007101EF">
        <w:rPr>
          <w:rFonts w:eastAsia="Calibri"/>
        </w:rPr>
        <w:t>Экзамен</w:t>
      </w:r>
      <w:r w:rsidR="000F1B1B">
        <w:rPr>
          <w:rFonts w:eastAsia="Calibri"/>
        </w:rPr>
        <w:t xml:space="preserve"> проводится в устной форме. По итогам выставляется оценка с учетом </w:t>
      </w:r>
      <w:r w:rsidR="007101EF" w:rsidRPr="007101EF">
        <w:rPr>
          <w:rFonts w:eastAsia="Calibri"/>
        </w:rPr>
        <w:t>4-балльн</w:t>
      </w:r>
      <w:r w:rsidR="007101EF">
        <w:rPr>
          <w:rFonts w:eastAsia="Calibri"/>
        </w:rPr>
        <w:t>ой шкалы</w:t>
      </w:r>
      <w:r w:rsidR="007101EF" w:rsidRPr="007101EF">
        <w:rPr>
          <w:rFonts w:eastAsia="Calibri"/>
        </w:rPr>
        <w:t xml:space="preserve"> </w:t>
      </w:r>
      <w:r w:rsidR="000F1B1B">
        <w:rPr>
          <w:rFonts w:eastAsia="Calibri"/>
        </w:rPr>
        <w:t>оценивания</w:t>
      </w:r>
      <w:r w:rsidR="007101EF">
        <w:rPr>
          <w:rFonts w:eastAsia="Calibri"/>
        </w:rPr>
        <w:t xml:space="preserve">. </w:t>
      </w:r>
    </w:p>
    <w:p w:rsidR="00514162" w:rsidRDefault="00514162" w:rsidP="00411F44">
      <w:pPr>
        <w:suppressAutoHyphens/>
        <w:spacing w:after="0" w:line="240" w:lineRule="auto"/>
        <w:jc w:val="both"/>
        <w:rPr>
          <w:rFonts w:eastAsia="Calibri"/>
          <w:b/>
          <w:sz w:val="24"/>
          <w:szCs w:val="20"/>
        </w:rPr>
      </w:pPr>
    </w:p>
    <w:p w:rsidR="00411F44" w:rsidRPr="0045291B" w:rsidRDefault="00411F44" w:rsidP="00411F44">
      <w:pPr>
        <w:suppressAutoHyphens/>
        <w:spacing w:after="0" w:line="240" w:lineRule="auto"/>
        <w:jc w:val="both"/>
        <w:rPr>
          <w:rFonts w:eastAsia="Calibri"/>
          <w:i/>
          <w:sz w:val="24"/>
          <w:szCs w:val="20"/>
        </w:rPr>
      </w:pPr>
      <w:r w:rsidRPr="0045291B">
        <w:rPr>
          <w:rFonts w:eastAsia="Calibri"/>
          <w:b/>
          <w:sz w:val="24"/>
          <w:szCs w:val="20"/>
        </w:rPr>
        <w:t>Оценивание ответа на экзамене</w:t>
      </w:r>
      <w:r w:rsidRPr="0045291B">
        <w:rPr>
          <w:rFonts w:eastAsia="Calibri"/>
          <w:i/>
          <w:sz w:val="24"/>
          <w:szCs w:val="20"/>
        </w:rPr>
        <w:t xml:space="preserve"> (примерное в зависимости от структуры билета)</w:t>
      </w:r>
    </w:p>
    <w:p w:rsidR="00411F44" w:rsidRPr="0045291B" w:rsidRDefault="00411F44" w:rsidP="00411F44">
      <w:pPr>
        <w:suppressAutoHyphens/>
        <w:spacing w:after="0" w:line="240" w:lineRule="auto"/>
        <w:jc w:val="both"/>
        <w:rPr>
          <w:rFonts w:eastAsia="Calibri"/>
          <w:i/>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126"/>
        <w:gridCol w:w="5954"/>
      </w:tblGrid>
      <w:tr w:rsidR="00411F44" w:rsidRPr="0045291B" w:rsidTr="00514162">
        <w:trPr>
          <w:tblHeader/>
        </w:trPr>
        <w:tc>
          <w:tcPr>
            <w:tcW w:w="2461" w:type="dxa"/>
            <w:shd w:val="clear" w:color="auto" w:fill="auto"/>
            <w:vAlign w:val="center"/>
          </w:tcPr>
          <w:p w:rsidR="00411F44" w:rsidRPr="0045291B" w:rsidRDefault="00411F44" w:rsidP="00F16243">
            <w:pPr>
              <w:suppressAutoHyphens/>
              <w:spacing w:after="0" w:line="228" w:lineRule="auto"/>
              <w:jc w:val="center"/>
              <w:rPr>
                <w:rFonts w:eastAsia="Calibri"/>
                <w:i/>
                <w:sz w:val="24"/>
              </w:rPr>
            </w:pPr>
            <w:r w:rsidRPr="0045291B">
              <w:rPr>
                <w:rFonts w:eastAsia="Calibri"/>
                <w:i/>
                <w:sz w:val="24"/>
              </w:rPr>
              <w:t>4-балльная шкала</w:t>
            </w:r>
          </w:p>
        </w:tc>
        <w:tc>
          <w:tcPr>
            <w:tcW w:w="2126" w:type="dxa"/>
            <w:shd w:val="clear" w:color="auto" w:fill="auto"/>
            <w:vAlign w:val="center"/>
          </w:tcPr>
          <w:p w:rsidR="00411F44" w:rsidRPr="0045291B" w:rsidRDefault="00411F44" w:rsidP="00F16243">
            <w:pPr>
              <w:suppressAutoHyphens/>
              <w:spacing w:after="0" w:line="228" w:lineRule="auto"/>
              <w:jc w:val="center"/>
              <w:rPr>
                <w:rFonts w:eastAsia="Calibri"/>
                <w:i/>
                <w:sz w:val="24"/>
              </w:rPr>
            </w:pPr>
            <w:r w:rsidRPr="0045291B">
              <w:rPr>
                <w:rFonts w:eastAsia="Calibri"/>
                <w:i/>
                <w:sz w:val="24"/>
              </w:rPr>
              <w:t>Показатели</w:t>
            </w:r>
          </w:p>
        </w:tc>
        <w:tc>
          <w:tcPr>
            <w:tcW w:w="5954" w:type="dxa"/>
            <w:shd w:val="clear" w:color="auto" w:fill="auto"/>
            <w:vAlign w:val="center"/>
          </w:tcPr>
          <w:p w:rsidR="00411F44" w:rsidRPr="0045291B" w:rsidRDefault="00411F44" w:rsidP="00F16243">
            <w:pPr>
              <w:suppressAutoHyphens/>
              <w:spacing w:after="0" w:line="228" w:lineRule="auto"/>
              <w:jc w:val="center"/>
              <w:rPr>
                <w:rFonts w:eastAsia="Calibri"/>
                <w:i/>
                <w:sz w:val="24"/>
              </w:rPr>
            </w:pPr>
            <w:r w:rsidRPr="0045291B">
              <w:rPr>
                <w:rFonts w:eastAsia="Calibri"/>
                <w:i/>
                <w:sz w:val="24"/>
              </w:rPr>
              <w:t>Критерии</w:t>
            </w:r>
          </w:p>
        </w:tc>
      </w:tr>
      <w:tr w:rsidR="00411F44" w:rsidRPr="0045291B" w:rsidTr="00514162">
        <w:tc>
          <w:tcPr>
            <w:tcW w:w="2461" w:type="dxa"/>
            <w:shd w:val="clear" w:color="auto" w:fill="auto"/>
          </w:tcPr>
          <w:p w:rsidR="00411F44" w:rsidRPr="0045291B" w:rsidRDefault="00411F44" w:rsidP="00F16243">
            <w:pPr>
              <w:spacing w:after="0" w:line="228" w:lineRule="auto"/>
              <w:rPr>
                <w:rFonts w:eastAsia="Calibri"/>
                <w:i/>
                <w:sz w:val="24"/>
              </w:rPr>
            </w:pPr>
            <w:r w:rsidRPr="0045291B">
              <w:rPr>
                <w:rFonts w:eastAsia="Calibri"/>
                <w:i/>
                <w:sz w:val="24"/>
              </w:rPr>
              <w:t>Отлично</w:t>
            </w:r>
          </w:p>
        </w:tc>
        <w:tc>
          <w:tcPr>
            <w:tcW w:w="2126" w:type="dxa"/>
            <w:vMerge w:val="restart"/>
            <w:shd w:val="clear" w:color="auto" w:fill="auto"/>
          </w:tcPr>
          <w:p w:rsidR="00411F44" w:rsidRPr="0045291B" w:rsidRDefault="00411F44" w:rsidP="00F16243">
            <w:pPr>
              <w:spacing w:after="0" w:line="228" w:lineRule="auto"/>
              <w:rPr>
                <w:rFonts w:eastAsia="Calibri"/>
                <w:i/>
                <w:sz w:val="24"/>
                <w:szCs w:val="24"/>
              </w:rPr>
            </w:pPr>
            <w:r w:rsidRPr="0045291B">
              <w:rPr>
                <w:rFonts w:eastAsia="Calibri"/>
                <w:i/>
                <w:sz w:val="24"/>
                <w:szCs w:val="24"/>
              </w:rPr>
              <w:t xml:space="preserve">1. Полнота </w:t>
            </w:r>
            <w:r w:rsidRPr="0045291B">
              <w:rPr>
                <w:rFonts w:eastAsia="Calibri"/>
                <w:i/>
                <w:sz w:val="24"/>
                <w:szCs w:val="24"/>
              </w:rPr>
              <w:lastRenderedPageBreak/>
              <w:t xml:space="preserve">изложения теоретического материала; </w:t>
            </w:r>
          </w:p>
          <w:p w:rsidR="00411F44" w:rsidRPr="0045291B" w:rsidRDefault="00411F44" w:rsidP="00F16243">
            <w:pPr>
              <w:spacing w:after="0" w:line="228" w:lineRule="auto"/>
              <w:rPr>
                <w:rFonts w:eastAsia="Calibri"/>
                <w:i/>
                <w:sz w:val="24"/>
                <w:szCs w:val="24"/>
              </w:rPr>
            </w:pPr>
            <w:r w:rsidRPr="0045291B">
              <w:rPr>
                <w:rFonts w:eastAsia="Calibri"/>
                <w:i/>
                <w:sz w:val="24"/>
                <w:szCs w:val="24"/>
              </w:rPr>
              <w:t xml:space="preserve">2. Полнота и правильность решения практического задания; </w:t>
            </w:r>
          </w:p>
          <w:p w:rsidR="00411F44" w:rsidRPr="0045291B" w:rsidRDefault="00411F44" w:rsidP="00F16243">
            <w:pPr>
              <w:spacing w:after="0" w:line="228" w:lineRule="auto"/>
              <w:rPr>
                <w:rFonts w:eastAsia="Calibri"/>
                <w:i/>
                <w:sz w:val="24"/>
                <w:szCs w:val="24"/>
              </w:rPr>
            </w:pPr>
            <w:r w:rsidRPr="0045291B">
              <w:rPr>
                <w:rFonts w:eastAsia="Calibri"/>
                <w:i/>
                <w:sz w:val="24"/>
                <w:szCs w:val="24"/>
              </w:rPr>
              <w:t xml:space="preserve">3. Правильность и/или аргументированность изложения (последовательность действий); </w:t>
            </w:r>
          </w:p>
          <w:p w:rsidR="00411F44" w:rsidRPr="0045291B" w:rsidRDefault="00411F44" w:rsidP="00F16243">
            <w:pPr>
              <w:spacing w:after="0" w:line="228" w:lineRule="auto"/>
              <w:rPr>
                <w:rFonts w:eastAsia="Calibri"/>
                <w:i/>
                <w:sz w:val="24"/>
                <w:szCs w:val="24"/>
              </w:rPr>
            </w:pPr>
            <w:r w:rsidRPr="0045291B">
              <w:rPr>
                <w:rFonts w:eastAsia="Calibri"/>
                <w:i/>
                <w:sz w:val="24"/>
                <w:szCs w:val="24"/>
              </w:rPr>
              <w:t xml:space="preserve">4. Самостоятельность ответа; </w:t>
            </w:r>
          </w:p>
          <w:p w:rsidR="00411F44" w:rsidRPr="0045291B" w:rsidRDefault="00411F44" w:rsidP="00F16243">
            <w:pPr>
              <w:suppressAutoHyphens/>
              <w:spacing w:after="0" w:line="228" w:lineRule="auto"/>
              <w:rPr>
                <w:rFonts w:eastAsia="Calibri"/>
                <w:i/>
                <w:sz w:val="24"/>
              </w:rPr>
            </w:pPr>
            <w:r w:rsidRPr="0045291B">
              <w:rPr>
                <w:rFonts w:eastAsia="Calibri"/>
                <w:i/>
                <w:sz w:val="24"/>
                <w:szCs w:val="24"/>
              </w:rPr>
              <w:t>5. Культура речи и др.</w:t>
            </w:r>
          </w:p>
        </w:tc>
        <w:tc>
          <w:tcPr>
            <w:tcW w:w="5954" w:type="dxa"/>
            <w:shd w:val="clear" w:color="auto" w:fill="auto"/>
          </w:tcPr>
          <w:p w:rsidR="00411F44" w:rsidRPr="0045291B" w:rsidRDefault="00411F44" w:rsidP="00F16243">
            <w:pPr>
              <w:suppressAutoHyphens/>
              <w:spacing w:after="0" w:line="223" w:lineRule="auto"/>
              <w:jc w:val="both"/>
              <w:rPr>
                <w:rFonts w:eastAsia="Calibri"/>
                <w:i/>
                <w:sz w:val="23"/>
                <w:szCs w:val="23"/>
              </w:rPr>
            </w:pPr>
            <w:r w:rsidRPr="0045291B">
              <w:rPr>
                <w:rFonts w:eastAsia="Calibri"/>
                <w:i/>
                <w:sz w:val="23"/>
                <w:szCs w:val="23"/>
              </w:rPr>
              <w:lastRenderedPageBreak/>
              <w:t xml:space="preserve">Дан полный, в логической последовательности развернутый ответ на поставленный вопрос, где он </w:t>
            </w:r>
            <w:r w:rsidRPr="0045291B">
              <w:rPr>
                <w:rFonts w:eastAsia="Calibri"/>
                <w:i/>
                <w:sz w:val="23"/>
                <w:szCs w:val="23"/>
              </w:rPr>
              <w:lastRenderedPageBreak/>
              <w:t>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411F44" w:rsidRPr="0045291B" w:rsidTr="00514162">
        <w:tc>
          <w:tcPr>
            <w:tcW w:w="2461" w:type="dxa"/>
            <w:shd w:val="clear" w:color="auto" w:fill="auto"/>
          </w:tcPr>
          <w:p w:rsidR="00411F44" w:rsidRPr="0045291B" w:rsidRDefault="00411F44" w:rsidP="00F16243">
            <w:pPr>
              <w:spacing w:after="0" w:line="228" w:lineRule="auto"/>
              <w:rPr>
                <w:rFonts w:eastAsia="Calibri"/>
                <w:i/>
                <w:sz w:val="24"/>
              </w:rPr>
            </w:pPr>
            <w:r w:rsidRPr="0045291B">
              <w:rPr>
                <w:rFonts w:eastAsia="Calibri"/>
                <w:i/>
                <w:sz w:val="24"/>
              </w:rPr>
              <w:lastRenderedPageBreak/>
              <w:t>Хорошо</w:t>
            </w:r>
          </w:p>
        </w:tc>
        <w:tc>
          <w:tcPr>
            <w:tcW w:w="2126" w:type="dxa"/>
            <w:vMerge/>
            <w:shd w:val="clear" w:color="auto" w:fill="auto"/>
          </w:tcPr>
          <w:p w:rsidR="00411F44" w:rsidRPr="0045291B" w:rsidRDefault="00411F44" w:rsidP="00F16243">
            <w:pPr>
              <w:suppressAutoHyphens/>
              <w:spacing w:after="0" w:line="228" w:lineRule="auto"/>
              <w:rPr>
                <w:rFonts w:eastAsia="Calibri"/>
                <w:i/>
                <w:sz w:val="24"/>
              </w:rPr>
            </w:pPr>
          </w:p>
        </w:tc>
        <w:tc>
          <w:tcPr>
            <w:tcW w:w="5954" w:type="dxa"/>
            <w:shd w:val="clear" w:color="auto" w:fill="auto"/>
          </w:tcPr>
          <w:p w:rsidR="00411F44" w:rsidRPr="0045291B" w:rsidRDefault="00411F44" w:rsidP="00F16243">
            <w:pPr>
              <w:suppressAutoHyphens/>
              <w:spacing w:after="0" w:line="223" w:lineRule="auto"/>
              <w:jc w:val="both"/>
              <w:rPr>
                <w:rFonts w:eastAsia="Calibri"/>
                <w:i/>
                <w:sz w:val="23"/>
                <w:szCs w:val="23"/>
              </w:rPr>
            </w:pPr>
            <w:r w:rsidRPr="0045291B">
              <w:rPr>
                <w:rFonts w:eastAsia="Calibri"/>
                <w:i/>
                <w:sz w:val="23"/>
                <w:szCs w:val="23"/>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411F44" w:rsidRPr="0045291B" w:rsidTr="00514162">
        <w:tc>
          <w:tcPr>
            <w:tcW w:w="2461" w:type="dxa"/>
            <w:shd w:val="clear" w:color="auto" w:fill="auto"/>
          </w:tcPr>
          <w:p w:rsidR="00411F44" w:rsidRPr="0045291B" w:rsidRDefault="00411F44" w:rsidP="00F16243">
            <w:pPr>
              <w:spacing w:after="0" w:line="228" w:lineRule="auto"/>
              <w:rPr>
                <w:rFonts w:eastAsia="Calibri"/>
                <w:i/>
                <w:sz w:val="24"/>
              </w:rPr>
            </w:pPr>
            <w:r w:rsidRPr="0045291B">
              <w:rPr>
                <w:rFonts w:eastAsia="Calibri"/>
                <w:i/>
                <w:sz w:val="24"/>
              </w:rPr>
              <w:t>Удовлетворительно</w:t>
            </w:r>
          </w:p>
        </w:tc>
        <w:tc>
          <w:tcPr>
            <w:tcW w:w="2126" w:type="dxa"/>
            <w:vMerge/>
            <w:shd w:val="clear" w:color="auto" w:fill="auto"/>
          </w:tcPr>
          <w:p w:rsidR="00411F44" w:rsidRPr="0045291B" w:rsidRDefault="00411F44" w:rsidP="00F16243">
            <w:pPr>
              <w:suppressAutoHyphens/>
              <w:spacing w:after="0" w:line="228" w:lineRule="auto"/>
              <w:rPr>
                <w:rFonts w:eastAsia="Calibri"/>
                <w:i/>
                <w:sz w:val="24"/>
              </w:rPr>
            </w:pPr>
          </w:p>
        </w:tc>
        <w:tc>
          <w:tcPr>
            <w:tcW w:w="5954" w:type="dxa"/>
            <w:shd w:val="clear" w:color="auto" w:fill="auto"/>
          </w:tcPr>
          <w:p w:rsidR="00411F44" w:rsidRPr="0045291B" w:rsidRDefault="00411F44" w:rsidP="00F16243">
            <w:pPr>
              <w:suppressAutoHyphens/>
              <w:spacing w:after="0" w:line="223" w:lineRule="auto"/>
              <w:jc w:val="both"/>
              <w:rPr>
                <w:rFonts w:eastAsia="Calibri"/>
                <w:i/>
                <w:sz w:val="23"/>
                <w:szCs w:val="23"/>
              </w:rPr>
            </w:pPr>
            <w:r w:rsidRPr="0045291B">
              <w:rPr>
                <w:rFonts w:eastAsia="Calibri"/>
                <w:i/>
                <w:sz w:val="23"/>
                <w:szCs w:val="23"/>
              </w:rPr>
              <w:t xml:space="preserve">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w:t>
            </w:r>
          </w:p>
        </w:tc>
      </w:tr>
      <w:tr w:rsidR="00411F44" w:rsidRPr="0045291B" w:rsidTr="00514162">
        <w:tc>
          <w:tcPr>
            <w:tcW w:w="2461" w:type="dxa"/>
            <w:shd w:val="clear" w:color="auto" w:fill="auto"/>
          </w:tcPr>
          <w:p w:rsidR="00411F44" w:rsidRPr="0045291B" w:rsidRDefault="00411F44" w:rsidP="00F16243">
            <w:pPr>
              <w:spacing w:after="0" w:line="228" w:lineRule="auto"/>
              <w:rPr>
                <w:rFonts w:eastAsia="Calibri"/>
                <w:i/>
                <w:sz w:val="24"/>
              </w:rPr>
            </w:pPr>
            <w:r w:rsidRPr="0045291B">
              <w:rPr>
                <w:rFonts w:eastAsia="Calibri"/>
                <w:i/>
                <w:sz w:val="24"/>
              </w:rPr>
              <w:t xml:space="preserve">Неудовлетворительно </w:t>
            </w:r>
          </w:p>
        </w:tc>
        <w:tc>
          <w:tcPr>
            <w:tcW w:w="2126" w:type="dxa"/>
            <w:vMerge/>
            <w:shd w:val="clear" w:color="auto" w:fill="auto"/>
          </w:tcPr>
          <w:p w:rsidR="00411F44" w:rsidRPr="0045291B" w:rsidRDefault="00411F44" w:rsidP="00F16243">
            <w:pPr>
              <w:suppressAutoHyphens/>
              <w:spacing w:after="0" w:line="228" w:lineRule="auto"/>
              <w:rPr>
                <w:rFonts w:eastAsia="Calibri"/>
                <w:i/>
                <w:sz w:val="24"/>
              </w:rPr>
            </w:pPr>
          </w:p>
        </w:tc>
        <w:tc>
          <w:tcPr>
            <w:tcW w:w="5954" w:type="dxa"/>
            <w:shd w:val="clear" w:color="auto" w:fill="auto"/>
          </w:tcPr>
          <w:p w:rsidR="00411F44" w:rsidRPr="0045291B" w:rsidRDefault="00411F44" w:rsidP="00F16243">
            <w:pPr>
              <w:suppressAutoHyphens/>
              <w:spacing w:after="0" w:line="223" w:lineRule="auto"/>
              <w:jc w:val="both"/>
              <w:rPr>
                <w:rFonts w:eastAsia="Calibri"/>
                <w:i/>
                <w:sz w:val="23"/>
                <w:szCs w:val="23"/>
              </w:rPr>
            </w:pPr>
            <w:r w:rsidRPr="0045291B">
              <w:rPr>
                <w:rFonts w:eastAsia="Calibri"/>
                <w:i/>
                <w:sz w:val="23"/>
                <w:szCs w:val="23"/>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Обучающийся не способен ответить на вопросы даже при дополнительных наводящих вопросах преподавателя.</w:t>
            </w:r>
          </w:p>
        </w:tc>
      </w:tr>
    </w:tbl>
    <w:p w:rsidR="00341CE3" w:rsidRPr="000F1B1B" w:rsidRDefault="00341CE3" w:rsidP="00A832BA">
      <w:pPr>
        <w:spacing w:after="0" w:line="240" w:lineRule="auto"/>
        <w:ind w:firstLine="709"/>
        <w:jc w:val="both"/>
        <w:rPr>
          <w:sz w:val="24"/>
          <w:szCs w:val="24"/>
        </w:rPr>
      </w:pPr>
    </w:p>
    <w:p w:rsidR="00A90369" w:rsidRPr="000F1B1B" w:rsidRDefault="00A90369" w:rsidP="00A832BA">
      <w:pPr>
        <w:spacing w:after="0" w:line="240" w:lineRule="auto"/>
        <w:ind w:firstLine="709"/>
        <w:jc w:val="both"/>
        <w:rPr>
          <w:sz w:val="24"/>
          <w:szCs w:val="24"/>
        </w:rPr>
      </w:pPr>
    </w:p>
    <w:sectPr w:rsidR="00A90369" w:rsidRPr="000F1B1B" w:rsidSect="00EE384C">
      <w:footerReference w:type="default" r:id="rId8"/>
      <w:pgSz w:w="11906" w:h="16838"/>
      <w:pgMar w:top="510" w:right="567" w:bottom="510" w:left="850"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B05" w:rsidRDefault="00C41B05" w:rsidP="00EE384C">
      <w:pPr>
        <w:spacing w:after="0" w:line="240" w:lineRule="auto"/>
      </w:pPr>
      <w:r>
        <w:separator/>
      </w:r>
    </w:p>
  </w:endnote>
  <w:endnote w:type="continuationSeparator" w:id="0">
    <w:p w:rsidR="00C41B05" w:rsidRDefault="00C41B05" w:rsidP="00EE3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CC"/>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B05" w:rsidRPr="00EE384C" w:rsidRDefault="00D87E02" w:rsidP="00EE384C">
    <w:pPr>
      <w:pStyle w:val="ReportMain"/>
      <w:suppressAutoHyphens/>
      <w:ind w:firstLine="850"/>
      <w:jc w:val="right"/>
      <w:rPr>
        <w:sz w:val="20"/>
      </w:rPr>
    </w:pPr>
    <w:r>
      <w:rPr>
        <w:sz w:val="20"/>
      </w:rPr>
      <w:fldChar w:fldCharType="begin"/>
    </w:r>
    <w:r w:rsidR="00C41B05">
      <w:rPr>
        <w:sz w:val="20"/>
      </w:rPr>
      <w:instrText xml:space="preserve"> PAGE  \* MERGEFORMAT </w:instrText>
    </w:r>
    <w:r>
      <w:rPr>
        <w:sz w:val="20"/>
      </w:rPr>
      <w:fldChar w:fldCharType="separate"/>
    </w:r>
    <w:r w:rsidR="00E16EB1">
      <w:rPr>
        <w:noProof/>
        <w:sz w:val="20"/>
      </w:rPr>
      <w:t>11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B05" w:rsidRDefault="00C41B05" w:rsidP="00EE384C">
      <w:pPr>
        <w:spacing w:after="0" w:line="240" w:lineRule="auto"/>
      </w:pPr>
      <w:r>
        <w:separator/>
      </w:r>
    </w:p>
  </w:footnote>
  <w:footnote w:type="continuationSeparator" w:id="0">
    <w:p w:rsidR="00C41B05" w:rsidRDefault="00C41B05" w:rsidP="00EE38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A0E1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59EB9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C204DE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176D5A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CACE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2C29D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FCADA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66C86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96A2A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CC85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5AB1958"/>
    <w:multiLevelType w:val="multilevel"/>
    <w:tmpl w:val="04190023"/>
    <w:styleLink w:val="a1"/>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1"/>
      <w:isLgl/>
      <w:lvlText w:val="Раздел %1.%2"/>
      <w:lvlJc w:val="left"/>
      <w:pPr>
        <w:ind w:left="0" w:firstLine="0"/>
      </w:pPr>
    </w:lvl>
    <w:lvl w:ilvl="2">
      <w:start w:val="1"/>
      <w:numFmt w:val="lowerLetter"/>
      <w:pStyle w:val="31"/>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1" w15:restartNumberingAfterBreak="0">
    <w:nsid w:val="073414BD"/>
    <w:multiLevelType w:val="singleLevel"/>
    <w:tmpl w:val="A00EA302"/>
    <w:lvl w:ilvl="0">
      <w:start w:val="1"/>
      <w:numFmt w:val="bullet"/>
      <w:lvlRestart w:val="0"/>
      <w:lvlText w:val=""/>
      <w:lvlJc w:val="left"/>
      <w:pPr>
        <w:tabs>
          <w:tab w:val="num" w:pos="652"/>
        </w:tabs>
        <w:ind w:left="652" w:hanging="295"/>
      </w:pPr>
      <w:rPr>
        <w:rFonts w:ascii="Symbol" w:hAnsi="Symbol" w:hint="default"/>
      </w:rPr>
    </w:lvl>
  </w:abstractNum>
  <w:abstractNum w:abstractNumId="12" w15:restartNumberingAfterBreak="0">
    <w:nsid w:val="0A115FF0"/>
    <w:multiLevelType w:val="multilevel"/>
    <w:tmpl w:val="ABC89B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F5031E"/>
    <w:multiLevelType w:val="hybridMultilevel"/>
    <w:tmpl w:val="7B607FBA"/>
    <w:lvl w:ilvl="0" w:tplc="B0C63C5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B764F40"/>
    <w:multiLevelType w:val="hybridMultilevel"/>
    <w:tmpl w:val="263C1BD6"/>
    <w:lvl w:ilvl="0" w:tplc="A34656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E75348"/>
    <w:multiLevelType w:val="multilevel"/>
    <w:tmpl w:val="05C0D028"/>
    <w:lvl w:ilvl="0">
      <w:start w:val="1"/>
      <w:numFmt w:val="decimal"/>
      <w:lvlText w:val="%1."/>
      <w:lvlJc w:val="left"/>
      <w:pPr>
        <w:ind w:left="1080" w:hanging="360"/>
      </w:pPr>
      <w:rPr>
        <w:rFonts w:cs="Times New Roman" w:hint="default"/>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6" w15:restartNumberingAfterBreak="0">
    <w:nsid w:val="1937791B"/>
    <w:multiLevelType w:val="hybridMultilevel"/>
    <w:tmpl w:val="B38EC838"/>
    <w:lvl w:ilvl="0" w:tplc="4EB00A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EAD7101"/>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AE60E5"/>
    <w:multiLevelType w:val="singleLevel"/>
    <w:tmpl w:val="BEE263F8"/>
    <w:lvl w:ilvl="0">
      <w:start w:val="1"/>
      <w:numFmt w:val="bullet"/>
      <w:lvlRestart w:val="0"/>
      <w:lvlText w:val=""/>
      <w:lvlJc w:val="left"/>
      <w:pPr>
        <w:tabs>
          <w:tab w:val="num" w:pos="652"/>
        </w:tabs>
        <w:ind w:left="652" w:hanging="295"/>
      </w:pPr>
      <w:rPr>
        <w:rFonts w:ascii="Symbol" w:hAnsi="Symbol" w:hint="default"/>
      </w:rPr>
    </w:lvl>
  </w:abstractNum>
  <w:abstractNum w:abstractNumId="19" w15:restartNumberingAfterBreak="0">
    <w:nsid w:val="4B9E416F"/>
    <w:multiLevelType w:val="hybridMultilevel"/>
    <w:tmpl w:val="1B32BD78"/>
    <w:lvl w:ilvl="0" w:tplc="4EB00A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4A0E30"/>
    <w:multiLevelType w:val="hybridMultilevel"/>
    <w:tmpl w:val="9E50F632"/>
    <w:lvl w:ilvl="0" w:tplc="3668A3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72561A7"/>
    <w:multiLevelType w:val="hybridMultilevel"/>
    <w:tmpl w:val="3360607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111F9B"/>
    <w:multiLevelType w:val="hybridMultilevel"/>
    <w:tmpl w:val="75BAF452"/>
    <w:lvl w:ilvl="0" w:tplc="59685E2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BB16AC4"/>
    <w:multiLevelType w:val="hybridMultilevel"/>
    <w:tmpl w:val="7922A7FA"/>
    <w:lvl w:ilvl="0" w:tplc="94900638">
      <w:start w:val="1"/>
      <w:numFmt w:val="bullet"/>
      <w:lvlText w:val=""/>
      <w:lvlJc w:val="left"/>
      <w:pPr>
        <w:tabs>
          <w:tab w:val="num" w:pos="1620"/>
        </w:tabs>
        <w:ind w:left="1620" w:hanging="360"/>
      </w:pPr>
      <w:rPr>
        <w:rFonts w:ascii="Symbol" w:hAnsi="Symbol" w:hint="default"/>
      </w:rPr>
    </w:lvl>
    <w:lvl w:ilvl="1" w:tplc="94900638">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271233"/>
    <w:multiLevelType w:val="hybridMultilevel"/>
    <w:tmpl w:val="E6F268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0706FFE"/>
    <w:multiLevelType w:val="multilevel"/>
    <w:tmpl w:val="54FE2666"/>
    <w:lvl w:ilvl="0">
      <w:start w:val="1"/>
      <w:numFmt w:val="decimal"/>
      <w:lvlText w:val="%1)"/>
      <w:lvlJc w:val="left"/>
      <w:pPr>
        <w:tabs>
          <w:tab w:val="num" w:pos="1211"/>
        </w:tabs>
        <w:ind w:left="0" w:firstLine="851"/>
      </w:pPr>
      <w:rPr>
        <w:rFonts w:hint="default"/>
      </w:rPr>
    </w:lvl>
    <w:lvl w:ilvl="1">
      <w:start w:val="1"/>
      <w:numFmt w:val="decimal"/>
      <w:lvlText w:val="%1.%2"/>
      <w:lvlJc w:val="left"/>
      <w:pPr>
        <w:tabs>
          <w:tab w:val="num" w:pos="765"/>
        </w:tabs>
        <w:ind w:left="765" w:hanging="765"/>
      </w:pPr>
      <w:rPr>
        <w:rFonts w:hint="default"/>
      </w:rPr>
    </w:lvl>
    <w:lvl w:ilvl="2">
      <w:start w:val="2"/>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61F7126A"/>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67221E"/>
    <w:multiLevelType w:val="hybridMultilevel"/>
    <w:tmpl w:val="31AAA9B4"/>
    <w:lvl w:ilvl="0" w:tplc="A34656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06010D"/>
    <w:multiLevelType w:val="hybridMultilevel"/>
    <w:tmpl w:val="2244CE0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F6014CC"/>
    <w:multiLevelType w:val="hybridMultilevel"/>
    <w:tmpl w:val="26165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5B79AA"/>
    <w:multiLevelType w:val="multilevel"/>
    <w:tmpl w:val="8A045DE4"/>
    <w:lvl w:ilvl="0">
      <w:start w:val="1"/>
      <w:numFmt w:val="bullet"/>
      <w:lvlText w:val=""/>
      <w:lvlJc w:val="left"/>
      <w:pPr>
        <w:tabs>
          <w:tab w:val="num" w:pos="1211"/>
        </w:tabs>
        <w:ind w:left="0" w:firstLine="851"/>
      </w:pPr>
      <w:rPr>
        <w:rFonts w:ascii="Symbol" w:hAnsi="Symbol" w:hint="default"/>
      </w:rPr>
    </w:lvl>
    <w:lvl w:ilvl="1">
      <w:start w:val="1"/>
      <w:numFmt w:val="decimal"/>
      <w:lvlText w:val="%1.%2"/>
      <w:lvlJc w:val="left"/>
      <w:pPr>
        <w:tabs>
          <w:tab w:val="num" w:pos="765"/>
        </w:tabs>
        <w:ind w:left="765" w:hanging="765"/>
      </w:pPr>
      <w:rPr>
        <w:rFonts w:hint="default"/>
      </w:rPr>
    </w:lvl>
    <w:lvl w:ilvl="2">
      <w:start w:val="2"/>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6"/>
  </w:num>
  <w:num w:numId="2">
    <w:abstractNumId w:val="17"/>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1"/>
  </w:num>
  <w:num w:numId="15">
    <w:abstractNumId w:val="14"/>
  </w:num>
  <w:num w:numId="16">
    <w:abstractNumId w:val="29"/>
  </w:num>
  <w:num w:numId="17">
    <w:abstractNumId w:val="24"/>
  </w:num>
  <w:num w:numId="18">
    <w:abstractNumId w:val="15"/>
  </w:num>
  <w:num w:numId="19">
    <w:abstractNumId w:val="22"/>
  </w:num>
  <w:num w:numId="20">
    <w:abstractNumId w:val="28"/>
  </w:num>
  <w:num w:numId="21">
    <w:abstractNumId w:val="27"/>
  </w:num>
  <w:num w:numId="22">
    <w:abstractNumId w:val="18"/>
  </w:num>
  <w:num w:numId="23">
    <w:abstractNumId w:val="30"/>
  </w:num>
  <w:num w:numId="24">
    <w:abstractNumId w:val="23"/>
  </w:num>
  <w:num w:numId="25">
    <w:abstractNumId w:val="20"/>
  </w:num>
  <w:num w:numId="26">
    <w:abstractNumId w:val="13"/>
  </w:num>
  <w:num w:numId="27">
    <w:abstractNumId w:val="2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25"/>
  </w:num>
  <w:num w:numId="38">
    <w:abstractNumId w:val="1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E384C"/>
    <w:rsid w:val="000007A5"/>
    <w:rsid w:val="00001535"/>
    <w:rsid w:val="0000186F"/>
    <w:rsid w:val="00020EAF"/>
    <w:rsid w:val="00035756"/>
    <w:rsid w:val="00046CCF"/>
    <w:rsid w:val="00050B55"/>
    <w:rsid w:val="00056340"/>
    <w:rsid w:val="0008648B"/>
    <w:rsid w:val="000C1B9D"/>
    <w:rsid w:val="000C1CD8"/>
    <w:rsid w:val="000C58D2"/>
    <w:rsid w:val="000D57F5"/>
    <w:rsid w:val="000E1243"/>
    <w:rsid w:val="000E317C"/>
    <w:rsid w:val="000F1B1B"/>
    <w:rsid w:val="000F4B4C"/>
    <w:rsid w:val="00106C3E"/>
    <w:rsid w:val="00112E68"/>
    <w:rsid w:val="00134C76"/>
    <w:rsid w:val="00177A87"/>
    <w:rsid w:val="001D2698"/>
    <w:rsid w:val="00207ED3"/>
    <w:rsid w:val="00210E8A"/>
    <w:rsid w:val="0023386E"/>
    <w:rsid w:val="00234FB1"/>
    <w:rsid w:val="002429DF"/>
    <w:rsid w:val="002445B3"/>
    <w:rsid w:val="00253FC5"/>
    <w:rsid w:val="0025429C"/>
    <w:rsid w:val="0027194A"/>
    <w:rsid w:val="00271B48"/>
    <w:rsid w:val="002A2C22"/>
    <w:rsid w:val="002B0A11"/>
    <w:rsid w:val="002E0DCD"/>
    <w:rsid w:val="003159CD"/>
    <w:rsid w:val="003322CA"/>
    <w:rsid w:val="00341CE3"/>
    <w:rsid w:val="003607CC"/>
    <w:rsid w:val="00392488"/>
    <w:rsid w:val="003A550D"/>
    <w:rsid w:val="003B3D40"/>
    <w:rsid w:val="003C2968"/>
    <w:rsid w:val="003C4560"/>
    <w:rsid w:val="00401F10"/>
    <w:rsid w:val="0040485A"/>
    <w:rsid w:val="00404D92"/>
    <w:rsid w:val="00411F44"/>
    <w:rsid w:val="00450E17"/>
    <w:rsid w:val="0045291B"/>
    <w:rsid w:val="00456A2A"/>
    <w:rsid w:val="004635F3"/>
    <w:rsid w:val="004A0332"/>
    <w:rsid w:val="004C014D"/>
    <w:rsid w:val="004E124E"/>
    <w:rsid w:val="004E24ED"/>
    <w:rsid w:val="004F0032"/>
    <w:rsid w:val="004F0B5C"/>
    <w:rsid w:val="004F317E"/>
    <w:rsid w:val="00504782"/>
    <w:rsid w:val="00514162"/>
    <w:rsid w:val="005259D9"/>
    <w:rsid w:val="00577B18"/>
    <w:rsid w:val="005B5AB9"/>
    <w:rsid w:val="005C4546"/>
    <w:rsid w:val="005D225F"/>
    <w:rsid w:val="005D6596"/>
    <w:rsid w:val="005D726F"/>
    <w:rsid w:val="00604077"/>
    <w:rsid w:val="0061155D"/>
    <w:rsid w:val="00616EFE"/>
    <w:rsid w:val="00636D4F"/>
    <w:rsid w:val="0067281A"/>
    <w:rsid w:val="006D501F"/>
    <w:rsid w:val="006E6DF0"/>
    <w:rsid w:val="00703534"/>
    <w:rsid w:val="007101EF"/>
    <w:rsid w:val="007520EB"/>
    <w:rsid w:val="00777D2D"/>
    <w:rsid w:val="00783315"/>
    <w:rsid w:val="00792B1C"/>
    <w:rsid w:val="007A5253"/>
    <w:rsid w:val="007A5998"/>
    <w:rsid w:val="007C0C13"/>
    <w:rsid w:val="007C4C30"/>
    <w:rsid w:val="007D6D89"/>
    <w:rsid w:val="007F3518"/>
    <w:rsid w:val="007F4A9C"/>
    <w:rsid w:val="00804073"/>
    <w:rsid w:val="008050A2"/>
    <w:rsid w:val="00811220"/>
    <w:rsid w:val="00813942"/>
    <w:rsid w:val="008251AF"/>
    <w:rsid w:val="00832054"/>
    <w:rsid w:val="008352E0"/>
    <w:rsid w:val="00835BF3"/>
    <w:rsid w:val="00863E3B"/>
    <w:rsid w:val="00873FB6"/>
    <w:rsid w:val="0088089C"/>
    <w:rsid w:val="00891753"/>
    <w:rsid w:val="00895AB6"/>
    <w:rsid w:val="008B1E47"/>
    <w:rsid w:val="008C2061"/>
    <w:rsid w:val="008F3D01"/>
    <w:rsid w:val="00944B13"/>
    <w:rsid w:val="00945B49"/>
    <w:rsid w:val="00955A13"/>
    <w:rsid w:val="009755B7"/>
    <w:rsid w:val="009A5749"/>
    <w:rsid w:val="009A688B"/>
    <w:rsid w:val="009B09C0"/>
    <w:rsid w:val="009B5DBD"/>
    <w:rsid w:val="009C6413"/>
    <w:rsid w:val="00A252FE"/>
    <w:rsid w:val="00A26708"/>
    <w:rsid w:val="00A41D5E"/>
    <w:rsid w:val="00A832BA"/>
    <w:rsid w:val="00A90369"/>
    <w:rsid w:val="00AA162C"/>
    <w:rsid w:val="00AA5EB3"/>
    <w:rsid w:val="00AA6A9F"/>
    <w:rsid w:val="00AF4FEF"/>
    <w:rsid w:val="00B15DAB"/>
    <w:rsid w:val="00B3662D"/>
    <w:rsid w:val="00B77B26"/>
    <w:rsid w:val="00B930FE"/>
    <w:rsid w:val="00B977E2"/>
    <w:rsid w:val="00BD533F"/>
    <w:rsid w:val="00BD6CF9"/>
    <w:rsid w:val="00BE3F45"/>
    <w:rsid w:val="00BF0146"/>
    <w:rsid w:val="00C17243"/>
    <w:rsid w:val="00C354AA"/>
    <w:rsid w:val="00C41527"/>
    <w:rsid w:val="00C41B05"/>
    <w:rsid w:val="00C51A9D"/>
    <w:rsid w:val="00CA6DE1"/>
    <w:rsid w:val="00CB6CA6"/>
    <w:rsid w:val="00CE2FAD"/>
    <w:rsid w:val="00D21DBE"/>
    <w:rsid w:val="00D22AF3"/>
    <w:rsid w:val="00D35F5F"/>
    <w:rsid w:val="00D744FC"/>
    <w:rsid w:val="00D77EC1"/>
    <w:rsid w:val="00D87E02"/>
    <w:rsid w:val="00DA143F"/>
    <w:rsid w:val="00DA3FC5"/>
    <w:rsid w:val="00DA4E75"/>
    <w:rsid w:val="00E13F8A"/>
    <w:rsid w:val="00E16EB1"/>
    <w:rsid w:val="00E47172"/>
    <w:rsid w:val="00E663F1"/>
    <w:rsid w:val="00E82AA1"/>
    <w:rsid w:val="00EA4D84"/>
    <w:rsid w:val="00EB7470"/>
    <w:rsid w:val="00EC56ED"/>
    <w:rsid w:val="00EC7A17"/>
    <w:rsid w:val="00EE384C"/>
    <w:rsid w:val="00F020CC"/>
    <w:rsid w:val="00F02D81"/>
    <w:rsid w:val="00F10342"/>
    <w:rsid w:val="00F213A1"/>
    <w:rsid w:val="00F30D3D"/>
    <w:rsid w:val="00F42297"/>
    <w:rsid w:val="00F54D5A"/>
    <w:rsid w:val="00F55653"/>
    <w:rsid w:val="00F934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1D1B7C-B487-40C5-8700-A813BD89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3D40"/>
    <w:rPr>
      <w:rFonts w:ascii="Times New Roman" w:hAnsi="Times New Roman" w:cs="Times New Roman"/>
    </w:rPr>
  </w:style>
  <w:style w:type="paragraph" w:styleId="1">
    <w:name w:val="heading 1"/>
    <w:basedOn w:val="a2"/>
    <w:next w:val="a2"/>
    <w:link w:val="10"/>
    <w:uiPriority w:val="9"/>
    <w:qFormat/>
    <w:rsid w:val="00EE384C"/>
    <w:pPr>
      <w:keepNext/>
      <w:keepLines/>
      <w:numPr>
        <w:numId w:val="13"/>
      </w:numPr>
      <w:spacing w:before="480" w:after="0"/>
      <w:outlineLvl w:val="0"/>
    </w:pPr>
    <w:rPr>
      <w:rFonts w:eastAsiaTheme="majorEastAsia"/>
      <w:b/>
      <w:bCs/>
      <w:color w:val="365F91" w:themeColor="accent1" w:themeShade="BF"/>
      <w:sz w:val="28"/>
      <w:szCs w:val="28"/>
    </w:rPr>
  </w:style>
  <w:style w:type="paragraph" w:styleId="21">
    <w:name w:val="heading 2"/>
    <w:basedOn w:val="a2"/>
    <w:next w:val="a2"/>
    <w:link w:val="22"/>
    <w:uiPriority w:val="9"/>
    <w:semiHidden/>
    <w:unhideWhenUsed/>
    <w:qFormat/>
    <w:rsid w:val="00EE384C"/>
    <w:pPr>
      <w:keepNext/>
      <w:keepLines/>
      <w:numPr>
        <w:ilvl w:val="1"/>
        <w:numId w:val="13"/>
      </w:numPr>
      <w:spacing w:before="200" w:after="0"/>
      <w:outlineLvl w:val="1"/>
    </w:pPr>
    <w:rPr>
      <w:rFonts w:eastAsiaTheme="majorEastAsia"/>
      <w:b/>
      <w:bCs/>
      <w:color w:val="4F81BD" w:themeColor="accent1"/>
      <w:sz w:val="26"/>
      <w:szCs w:val="26"/>
    </w:rPr>
  </w:style>
  <w:style w:type="paragraph" w:styleId="31">
    <w:name w:val="heading 3"/>
    <w:basedOn w:val="a2"/>
    <w:next w:val="a2"/>
    <w:link w:val="32"/>
    <w:uiPriority w:val="9"/>
    <w:semiHidden/>
    <w:unhideWhenUsed/>
    <w:qFormat/>
    <w:rsid w:val="00EE384C"/>
    <w:pPr>
      <w:keepNext/>
      <w:keepLines/>
      <w:numPr>
        <w:ilvl w:val="2"/>
        <w:numId w:val="13"/>
      </w:numPr>
      <w:spacing w:before="200" w:after="0"/>
      <w:outlineLvl w:val="2"/>
    </w:pPr>
    <w:rPr>
      <w:rFonts w:eastAsiaTheme="majorEastAsia"/>
      <w:b/>
      <w:bCs/>
      <w:color w:val="4F81BD" w:themeColor="accent1"/>
    </w:rPr>
  </w:style>
  <w:style w:type="paragraph" w:styleId="41">
    <w:name w:val="heading 4"/>
    <w:basedOn w:val="a2"/>
    <w:next w:val="a2"/>
    <w:link w:val="42"/>
    <w:uiPriority w:val="9"/>
    <w:semiHidden/>
    <w:unhideWhenUsed/>
    <w:qFormat/>
    <w:rsid w:val="00EE384C"/>
    <w:pPr>
      <w:keepNext/>
      <w:keepLines/>
      <w:numPr>
        <w:ilvl w:val="3"/>
        <w:numId w:val="13"/>
      </w:numPr>
      <w:spacing w:before="200" w:after="0"/>
      <w:outlineLvl w:val="3"/>
    </w:pPr>
    <w:rPr>
      <w:rFonts w:eastAsiaTheme="majorEastAsia"/>
      <w:b/>
      <w:bCs/>
      <w:i/>
      <w:iCs/>
      <w:color w:val="4F81BD" w:themeColor="accent1"/>
    </w:rPr>
  </w:style>
  <w:style w:type="paragraph" w:styleId="51">
    <w:name w:val="heading 5"/>
    <w:basedOn w:val="a2"/>
    <w:next w:val="a2"/>
    <w:link w:val="52"/>
    <w:uiPriority w:val="9"/>
    <w:semiHidden/>
    <w:unhideWhenUsed/>
    <w:qFormat/>
    <w:rsid w:val="00EE384C"/>
    <w:pPr>
      <w:keepNext/>
      <w:keepLines/>
      <w:numPr>
        <w:ilvl w:val="4"/>
        <w:numId w:val="13"/>
      </w:numPr>
      <w:spacing w:before="200" w:after="0"/>
      <w:outlineLvl w:val="4"/>
    </w:pPr>
    <w:rPr>
      <w:rFonts w:eastAsiaTheme="majorEastAsia"/>
      <w:color w:val="243F60" w:themeColor="accent1" w:themeShade="7F"/>
    </w:rPr>
  </w:style>
  <w:style w:type="paragraph" w:styleId="6">
    <w:name w:val="heading 6"/>
    <w:basedOn w:val="a2"/>
    <w:next w:val="a2"/>
    <w:link w:val="60"/>
    <w:uiPriority w:val="9"/>
    <w:semiHidden/>
    <w:unhideWhenUsed/>
    <w:qFormat/>
    <w:rsid w:val="00EE384C"/>
    <w:pPr>
      <w:keepNext/>
      <w:keepLines/>
      <w:numPr>
        <w:ilvl w:val="5"/>
        <w:numId w:val="13"/>
      </w:numPr>
      <w:spacing w:before="200" w:after="0"/>
      <w:outlineLvl w:val="5"/>
    </w:pPr>
    <w:rPr>
      <w:rFonts w:eastAsiaTheme="majorEastAsia"/>
      <w:i/>
      <w:iCs/>
      <w:color w:val="243F60" w:themeColor="accent1" w:themeShade="7F"/>
    </w:rPr>
  </w:style>
  <w:style w:type="paragraph" w:styleId="7">
    <w:name w:val="heading 7"/>
    <w:basedOn w:val="a2"/>
    <w:next w:val="a2"/>
    <w:link w:val="70"/>
    <w:uiPriority w:val="9"/>
    <w:semiHidden/>
    <w:unhideWhenUsed/>
    <w:qFormat/>
    <w:rsid w:val="00EE384C"/>
    <w:pPr>
      <w:keepNext/>
      <w:keepLines/>
      <w:numPr>
        <w:ilvl w:val="6"/>
        <w:numId w:val="13"/>
      </w:numPr>
      <w:spacing w:before="200" w:after="0"/>
      <w:outlineLvl w:val="6"/>
    </w:pPr>
    <w:rPr>
      <w:rFonts w:eastAsiaTheme="majorEastAsia"/>
      <w:i/>
      <w:iCs/>
      <w:color w:val="404040" w:themeColor="text1" w:themeTint="BF"/>
    </w:rPr>
  </w:style>
  <w:style w:type="paragraph" w:styleId="8">
    <w:name w:val="heading 8"/>
    <w:basedOn w:val="a2"/>
    <w:next w:val="a2"/>
    <w:link w:val="80"/>
    <w:uiPriority w:val="9"/>
    <w:semiHidden/>
    <w:unhideWhenUsed/>
    <w:qFormat/>
    <w:rsid w:val="00EE384C"/>
    <w:pPr>
      <w:keepNext/>
      <w:keepLines/>
      <w:numPr>
        <w:ilvl w:val="7"/>
        <w:numId w:val="13"/>
      </w:numPr>
      <w:spacing w:before="200" w:after="0"/>
      <w:outlineLvl w:val="7"/>
    </w:pPr>
    <w:rPr>
      <w:rFonts w:eastAsiaTheme="majorEastAsia"/>
      <w:color w:val="404040" w:themeColor="text1" w:themeTint="BF"/>
      <w:sz w:val="20"/>
      <w:szCs w:val="20"/>
    </w:rPr>
  </w:style>
  <w:style w:type="paragraph" w:styleId="9">
    <w:name w:val="heading 9"/>
    <w:basedOn w:val="a2"/>
    <w:next w:val="a2"/>
    <w:link w:val="90"/>
    <w:uiPriority w:val="9"/>
    <w:semiHidden/>
    <w:unhideWhenUsed/>
    <w:qFormat/>
    <w:rsid w:val="00EE384C"/>
    <w:pPr>
      <w:keepNext/>
      <w:keepLines/>
      <w:numPr>
        <w:ilvl w:val="8"/>
        <w:numId w:val="13"/>
      </w:numPr>
      <w:spacing w:before="200" w:after="0"/>
      <w:outlineLvl w:val="8"/>
    </w:pPr>
    <w:rPr>
      <w:rFonts w:eastAsiaTheme="majorEastAsia"/>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EE384C"/>
    <w:pPr>
      <w:spacing w:after="0" w:line="240" w:lineRule="auto"/>
    </w:pPr>
    <w:rPr>
      <w:sz w:val="24"/>
    </w:rPr>
  </w:style>
  <w:style w:type="character" w:customStyle="1" w:styleId="ReportMain0">
    <w:name w:val="Report_Main Знак"/>
    <w:basedOn w:val="a3"/>
    <w:link w:val="ReportMain"/>
    <w:rsid w:val="00EE384C"/>
    <w:rPr>
      <w:rFonts w:ascii="Times New Roman" w:hAnsi="Times New Roman" w:cs="Times New Roman"/>
      <w:sz w:val="24"/>
    </w:rPr>
  </w:style>
  <w:style w:type="paragraph" w:customStyle="1" w:styleId="ReportHead">
    <w:name w:val="Report_Head"/>
    <w:basedOn w:val="a2"/>
    <w:link w:val="ReportHead0"/>
    <w:rsid w:val="00EE384C"/>
    <w:pPr>
      <w:spacing w:after="0" w:line="240" w:lineRule="auto"/>
      <w:jc w:val="center"/>
    </w:pPr>
    <w:rPr>
      <w:sz w:val="28"/>
    </w:rPr>
  </w:style>
  <w:style w:type="character" w:customStyle="1" w:styleId="ReportHead0">
    <w:name w:val="Report_Head Знак"/>
    <w:basedOn w:val="a3"/>
    <w:link w:val="ReportHead"/>
    <w:rsid w:val="00EE384C"/>
    <w:rPr>
      <w:rFonts w:ascii="Times New Roman" w:hAnsi="Times New Roman" w:cs="Times New Roman"/>
      <w:sz w:val="28"/>
    </w:rPr>
  </w:style>
  <w:style w:type="numbering" w:styleId="111111">
    <w:name w:val="Outline List 2"/>
    <w:basedOn w:val="a5"/>
    <w:uiPriority w:val="99"/>
    <w:semiHidden/>
    <w:unhideWhenUsed/>
    <w:rsid w:val="00EE384C"/>
    <w:pPr>
      <w:numPr>
        <w:numId w:val="1"/>
      </w:numPr>
    </w:pPr>
  </w:style>
  <w:style w:type="numbering" w:styleId="1ai">
    <w:name w:val="Outline List 1"/>
    <w:basedOn w:val="a5"/>
    <w:uiPriority w:val="99"/>
    <w:semiHidden/>
    <w:unhideWhenUsed/>
    <w:rsid w:val="00EE384C"/>
    <w:pPr>
      <w:numPr>
        <w:numId w:val="2"/>
      </w:numPr>
    </w:pPr>
  </w:style>
  <w:style w:type="paragraph" w:styleId="a6">
    <w:name w:val="List Paragraph"/>
    <w:basedOn w:val="a2"/>
    <w:uiPriority w:val="34"/>
    <w:qFormat/>
    <w:rsid w:val="00EE384C"/>
    <w:pPr>
      <w:ind w:left="720"/>
      <w:contextualSpacing/>
    </w:pPr>
  </w:style>
  <w:style w:type="paragraph" w:styleId="HTML">
    <w:name w:val="HTML Address"/>
    <w:basedOn w:val="a2"/>
    <w:link w:val="HTML0"/>
    <w:uiPriority w:val="99"/>
    <w:semiHidden/>
    <w:unhideWhenUsed/>
    <w:rsid w:val="00EE384C"/>
    <w:pPr>
      <w:spacing w:after="0" w:line="240" w:lineRule="auto"/>
    </w:pPr>
    <w:rPr>
      <w:i/>
      <w:iCs/>
    </w:rPr>
  </w:style>
  <w:style w:type="character" w:customStyle="1" w:styleId="HTML0">
    <w:name w:val="Адрес HTML Знак"/>
    <w:basedOn w:val="a3"/>
    <w:link w:val="HTML"/>
    <w:uiPriority w:val="99"/>
    <w:semiHidden/>
    <w:rsid w:val="00EE384C"/>
    <w:rPr>
      <w:rFonts w:ascii="Times New Roman" w:hAnsi="Times New Roman" w:cs="Times New Roman"/>
      <w:i/>
      <w:iCs/>
    </w:rPr>
  </w:style>
  <w:style w:type="paragraph" w:styleId="a7">
    <w:name w:val="envelope address"/>
    <w:basedOn w:val="a2"/>
    <w:uiPriority w:val="99"/>
    <w:semiHidden/>
    <w:unhideWhenUsed/>
    <w:rsid w:val="00EE384C"/>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EE384C"/>
    <w:rPr>
      <w:rFonts w:ascii="Times New Roman" w:hAnsi="Times New Roman" w:cs="Times New Roman"/>
    </w:rPr>
  </w:style>
  <w:style w:type="paragraph" w:styleId="a8">
    <w:name w:val="No Spacing"/>
    <w:uiPriority w:val="1"/>
    <w:qFormat/>
    <w:rsid w:val="00EE384C"/>
    <w:pPr>
      <w:spacing w:after="0" w:line="240" w:lineRule="auto"/>
    </w:pPr>
    <w:rPr>
      <w:rFonts w:ascii="Times New Roman" w:hAnsi="Times New Roman" w:cs="Times New Roman"/>
    </w:rPr>
  </w:style>
  <w:style w:type="table" w:styleId="-1">
    <w:name w:val="Table Web 1"/>
    <w:basedOn w:val="a4"/>
    <w:uiPriority w:val="99"/>
    <w:semiHidden/>
    <w:unhideWhenUsed/>
    <w:rsid w:val="00EE384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EE384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EE384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9">
    <w:name w:val="header"/>
    <w:basedOn w:val="a2"/>
    <w:link w:val="aa"/>
    <w:uiPriority w:val="99"/>
    <w:unhideWhenUsed/>
    <w:rsid w:val="00EE384C"/>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EE384C"/>
    <w:rPr>
      <w:rFonts w:ascii="Times New Roman" w:hAnsi="Times New Roman" w:cs="Times New Roman"/>
    </w:rPr>
  </w:style>
  <w:style w:type="character" w:styleId="ab">
    <w:name w:val="Emphasis"/>
    <w:basedOn w:val="a3"/>
    <w:uiPriority w:val="20"/>
    <w:qFormat/>
    <w:rsid w:val="00EE384C"/>
    <w:rPr>
      <w:rFonts w:ascii="Times New Roman" w:hAnsi="Times New Roman" w:cs="Times New Roman"/>
      <w:i/>
      <w:iCs/>
    </w:rPr>
  </w:style>
  <w:style w:type="paragraph" w:styleId="ac">
    <w:name w:val="Intense Quote"/>
    <w:basedOn w:val="a2"/>
    <w:next w:val="a2"/>
    <w:link w:val="ad"/>
    <w:uiPriority w:val="30"/>
    <w:qFormat/>
    <w:rsid w:val="00EE384C"/>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3"/>
    <w:link w:val="ac"/>
    <w:uiPriority w:val="30"/>
    <w:rsid w:val="00EE384C"/>
    <w:rPr>
      <w:rFonts w:ascii="Times New Roman" w:hAnsi="Times New Roman" w:cs="Times New Roman"/>
      <w:b/>
      <w:bCs/>
      <w:i/>
      <w:iCs/>
      <w:color w:val="4F81BD" w:themeColor="accent1"/>
    </w:rPr>
  </w:style>
  <w:style w:type="character" w:styleId="ae">
    <w:name w:val="Hyperlink"/>
    <w:basedOn w:val="a3"/>
    <w:uiPriority w:val="99"/>
    <w:unhideWhenUsed/>
    <w:rsid w:val="00EE384C"/>
    <w:rPr>
      <w:rFonts w:ascii="Times New Roman" w:hAnsi="Times New Roman" w:cs="Times New Roman"/>
      <w:color w:val="0000FF" w:themeColor="hyperlink"/>
      <w:u w:val="single"/>
    </w:rPr>
  </w:style>
  <w:style w:type="paragraph" w:styleId="af">
    <w:name w:val="Date"/>
    <w:basedOn w:val="a2"/>
    <w:next w:val="a2"/>
    <w:link w:val="af0"/>
    <w:uiPriority w:val="99"/>
    <w:semiHidden/>
    <w:unhideWhenUsed/>
    <w:rsid w:val="00EE384C"/>
  </w:style>
  <w:style w:type="character" w:customStyle="1" w:styleId="af0">
    <w:name w:val="Дата Знак"/>
    <w:basedOn w:val="a3"/>
    <w:link w:val="af"/>
    <w:uiPriority w:val="99"/>
    <w:semiHidden/>
    <w:rsid w:val="00EE384C"/>
    <w:rPr>
      <w:rFonts w:ascii="Times New Roman" w:hAnsi="Times New Roman" w:cs="Times New Roman"/>
    </w:rPr>
  </w:style>
  <w:style w:type="character" w:customStyle="1" w:styleId="10">
    <w:name w:val="Заголовок 1 Знак"/>
    <w:basedOn w:val="a3"/>
    <w:link w:val="1"/>
    <w:uiPriority w:val="9"/>
    <w:rsid w:val="00EE384C"/>
    <w:rPr>
      <w:rFonts w:ascii="Times New Roman" w:eastAsiaTheme="majorEastAsia" w:hAnsi="Times New Roman" w:cs="Times New Roman"/>
      <w:b/>
      <w:bCs/>
      <w:color w:val="365F91" w:themeColor="accent1" w:themeShade="BF"/>
      <w:sz w:val="28"/>
      <w:szCs w:val="28"/>
    </w:rPr>
  </w:style>
  <w:style w:type="character" w:customStyle="1" w:styleId="22">
    <w:name w:val="Заголовок 2 Знак"/>
    <w:basedOn w:val="a3"/>
    <w:link w:val="21"/>
    <w:uiPriority w:val="9"/>
    <w:semiHidden/>
    <w:rsid w:val="00EE384C"/>
    <w:rPr>
      <w:rFonts w:ascii="Times New Roman" w:eastAsiaTheme="majorEastAsia" w:hAnsi="Times New Roman" w:cs="Times New Roman"/>
      <w:b/>
      <w:bCs/>
      <w:color w:val="4F81BD" w:themeColor="accent1"/>
      <w:sz w:val="26"/>
      <w:szCs w:val="26"/>
    </w:rPr>
  </w:style>
  <w:style w:type="character" w:customStyle="1" w:styleId="32">
    <w:name w:val="Заголовок 3 Знак"/>
    <w:basedOn w:val="a3"/>
    <w:link w:val="31"/>
    <w:uiPriority w:val="9"/>
    <w:semiHidden/>
    <w:rsid w:val="00EE384C"/>
    <w:rPr>
      <w:rFonts w:ascii="Times New Roman" w:eastAsiaTheme="majorEastAsia" w:hAnsi="Times New Roman" w:cs="Times New Roman"/>
      <w:b/>
      <w:bCs/>
      <w:color w:val="4F81BD" w:themeColor="accent1"/>
    </w:rPr>
  </w:style>
  <w:style w:type="character" w:customStyle="1" w:styleId="42">
    <w:name w:val="Заголовок 4 Знак"/>
    <w:basedOn w:val="a3"/>
    <w:link w:val="41"/>
    <w:uiPriority w:val="9"/>
    <w:semiHidden/>
    <w:rsid w:val="00EE384C"/>
    <w:rPr>
      <w:rFonts w:ascii="Times New Roman" w:eastAsiaTheme="majorEastAsia" w:hAnsi="Times New Roman" w:cs="Times New Roman"/>
      <w:b/>
      <w:bCs/>
      <w:i/>
      <w:iCs/>
      <w:color w:val="4F81BD" w:themeColor="accent1"/>
    </w:rPr>
  </w:style>
  <w:style w:type="character" w:customStyle="1" w:styleId="52">
    <w:name w:val="Заголовок 5 Знак"/>
    <w:basedOn w:val="a3"/>
    <w:link w:val="51"/>
    <w:uiPriority w:val="9"/>
    <w:semiHidden/>
    <w:rsid w:val="00EE384C"/>
    <w:rPr>
      <w:rFonts w:ascii="Times New Roman" w:eastAsiaTheme="majorEastAsia" w:hAnsi="Times New Roman" w:cs="Times New Roman"/>
      <w:color w:val="243F60" w:themeColor="accent1" w:themeShade="7F"/>
    </w:rPr>
  </w:style>
  <w:style w:type="character" w:customStyle="1" w:styleId="60">
    <w:name w:val="Заголовок 6 Знак"/>
    <w:basedOn w:val="a3"/>
    <w:link w:val="6"/>
    <w:uiPriority w:val="9"/>
    <w:semiHidden/>
    <w:rsid w:val="00EE384C"/>
    <w:rPr>
      <w:rFonts w:ascii="Times New Roman" w:eastAsiaTheme="majorEastAsia" w:hAnsi="Times New Roman" w:cs="Times New Roman"/>
      <w:i/>
      <w:iCs/>
      <w:color w:val="243F60" w:themeColor="accent1" w:themeShade="7F"/>
    </w:rPr>
  </w:style>
  <w:style w:type="character" w:customStyle="1" w:styleId="70">
    <w:name w:val="Заголовок 7 Знак"/>
    <w:basedOn w:val="a3"/>
    <w:link w:val="7"/>
    <w:uiPriority w:val="9"/>
    <w:semiHidden/>
    <w:rsid w:val="00EE384C"/>
    <w:rPr>
      <w:rFonts w:ascii="Times New Roman" w:eastAsiaTheme="majorEastAsia" w:hAnsi="Times New Roman" w:cs="Times New Roman"/>
      <w:i/>
      <w:iCs/>
      <w:color w:val="404040" w:themeColor="text1" w:themeTint="BF"/>
    </w:rPr>
  </w:style>
  <w:style w:type="character" w:customStyle="1" w:styleId="80">
    <w:name w:val="Заголовок 8 Знак"/>
    <w:basedOn w:val="a3"/>
    <w:link w:val="8"/>
    <w:uiPriority w:val="9"/>
    <w:semiHidden/>
    <w:rsid w:val="00EE384C"/>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3"/>
    <w:link w:val="9"/>
    <w:uiPriority w:val="9"/>
    <w:semiHidden/>
    <w:rsid w:val="00EE384C"/>
    <w:rPr>
      <w:rFonts w:ascii="Times New Roman" w:eastAsiaTheme="majorEastAsia" w:hAnsi="Times New Roman" w:cs="Times New Roman"/>
      <w:i/>
      <w:iCs/>
      <w:color w:val="404040" w:themeColor="text1" w:themeTint="BF"/>
      <w:sz w:val="20"/>
      <w:szCs w:val="20"/>
    </w:rPr>
  </w:style>
  <w:style w:type="paragraph" w:styleId="af1">
    <w:name w:val="Note Heading"/>
    <w:basedOn w:val="a2"/>
    <w:next w:val="a2"/>
    <w:link w:val="af2"/>
    <w:uiPriority w:val="99"/>
    <w:semiHidden/>
    <w:unhideWhenUsed/>
    <w:rsid w:val="00EE384C"/>
    <w:pPr>
      <w:spacing w:after="0" w:line="240" w:lineRule="auto"/>
    </w:pPr>
  </w:style>
  <w:style w:type="character" w:customStyle="1" w:styleId="af2">
    <w:name w:val="Заголовок записки Знак"/>
    <w:basedOn w:val="a3"/>
    <w:link w:val="af1"/>
    <w:uiPriority w:val="99"/>
    <w:semiHidden/>
    <w:rsid w:val="00EE384C"/>
    <w:rPr>
      <w:rFonts w:ascii="Times New Roman" w:hAnsi="Times New Roman" w:cs="Times New Roman"/>
    </w:rPr>
  </w:style>
  <w:style w:type="paragraph" w:styleId="af3">
    <w:name w:val="TOC Heading"/>
    <w:basedOn w:val="1"/>
    <w:next w:val="a2"/>
    <w:uiPriority w:val="39"/>
    <w:unhideWhenUsed/>
    <w:qFormat/>
    <w:rsid w:val="00EE384C"/>
    <w:pPr>
      <w:outlineLvl w:val="9"/>
    </w:pPr>
  </w:style>
  <w:style w:type="paragraph" w:styleId="af4">
    <w:name w:val="toa heading"/>
    <w:basedOn w:val="a2"/>
    <w:next w:val="a2"/>
    <w:uiPriority w:val="99"/>
    <w:semiHidden/>
    <w:unhideWhenUsed/>
    <w:rsid w:val="00EE384C"/>
    <w:pPr>
      <w:spacing w:before="120"/>
    </w:pPr>
    <w:rPr>
      <w:rFonts w:eastAsiaTheme="majorEastAsia"/>
      <w:b/>
      <w:bCs/>
      <w:sz w:val="24"/>
      <w:szCs w:val="24"/>
    </w:rPr>
  </w:style>
  <w:style w:type="character" w:styleId="af5">
    <w:name w:val="Placeholder Text"/>
    <w:basedOn w:val="a3"/>
    <w:uiPriority w:val="99"/>
    <w:semiHidden/>
    <w:rsid w:val="00EE384C"/>
    <w:rPr>
      <w:rFonts w:ascii="Times New Roman" w:hAnsi="Times New Roman" w:cs="Times New Roman"/>
      <w:color w:val="808080"/>
    </w:rPr>
  </w:style>
  <w:style w:type="character" w:styleId="af6">
    <w:name w:val="endnote reference"/>
    <w:basedOn w:val="a3"/>
    <w:uiPriority w:val="99"/>
    <w:semiHidden/>
    <w:unhideWhenUsed/>
    <w:rsid w:val="00EE384C"/>
    <w:rPr>
      <w:rFonts w:ascii="Times New Roman" w:hAnsi="Times New Roman" w:cs="Times New Roman"/>
      <w:vertAlign w:val="superscript"/>
    </w:rPr>
  </w:style>
  <w:style w:type="character" w:styleId="af7">
    <w:name w:val="annotation reference"/>
    <w:basedOn w:val="a3"/>
    <w:uiPriority w:val="99"/>
    <w:semiHidden/>
    <w:unhideWhenUsed/>
    <w:rsid w:val="00EE384C"/>
    <w:rPr>
      <w:rFonts w:ascii="Times New Roman" w:hAnsi="Times New Roman" w:cs="Times New Roman"/>
      <w:sz w:val="16"/>
      <w:szCs w:val="16"/>
    </w:rPr>
  </w:style>
  <w:style w:type="character" w:styleId="af8">
    <w:name w:val="footnote reference"/>
    <w:basedOn w:val="a3"/>
    <w:uiPriority w:val="99"/>
    <w:semiHidden/>
    <w:unhideWhenUsed/>
    <w:rsid w:val="00EE384C"/>
    <w:rPr>
      <w:rFonts w:ascii="Times New Roman" w:hAnsi="Times New Roman" w:cs="Times New Roman"/>
      <w:vertAlign w:val="superscript"/>
    </w:rPr>
  </w:style>
  <w:style w:type="table" w:styleId="af9">
    <w:name w:val="Table Elegant"/>
    <w:basedOn w:val="a4"/>
    <w:uiPriority w:val="99"/>
    <w:semiHidden/>
    <w:unhideWhenUsed/>
    <w:rsid w:val="00EE384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uiPriority w:val="99"/>
    <w:semiHidden/>
    <w:unhideWhenUsed/>
    <w:rsid w:val="00EE384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uiPriority w:val="99"/>
    <w:semiHidden/>
    <w:unhideWhenUsed/>
    <w:rsid w:val="00EE384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EE384C"/>
    <w:rPr>
      <w:rFonts w:ascii="Times New Roman" w:hAnsi="Times New Roman" w:cs="Times New Roman"/>
      <w:sz w:val="20"/>
      <w:szCs w:val="20"/>
    </w:rPr>
  </w:style>
  <w:style w:type="table" w:styleId="12">
    <w:name w:val="Table Classic 1"/>
    <w:basedOn w:val="a4"/>
    <w:uiPriority w:val="99"/>
    <w:semiHidden/>
    <w:unhideWhenUsed/>
    <w:rsid w:val="00EE384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uiPriority w:val="99"/>
    <w:semiHidden/>
    <w:unhideWhenUsed/>
    <w:rsid w:val="00EE384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EE384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EE384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EE384C"/>
    <w:rPr>
      <w:rFonts w:ascii="Times New Roman" w:hAnsi="Times New Roman" w:cs="Times New Roman"/>
      <w:sz w:val="20"/>
      <w:szCs w:val="20"/>
    </w:rPr>
  </w:style>
  <w:style w:type="paragraph" w:styleId="afa">
    <w:name w:val="Body Text"/>
    <w:basedOn w:val="a2"/>
    <w:link w:val="afb"/>
    <w:uiPriority w:val="99"/>
    <w:semiHidden/>
    <w:unhideWhenUsed/>
    <w:rsid w:val="00EE384C"/>
    <w:pPr>
      <w:spacing w:after="120"/>
    </w:pPr>
  </w:style>
  <w:style w:type="character" w:customStyle="1" w:styleId="afb">
    <w:name w:val="Основной текст Знак"/>
    <w:basedOn w:val="a3"/>
    <w:link w:val="afa"/>
    <w:uiPriority w:val="99"/>
    <w:semiHidden/>
    <w:rsid w:val="00EE384C"/>
    <w:rPr>
      <w:rFonts w:ascii="Times New Roman" w:hAnsi="Times New Roman" w:cs="Times New Roman"/>
    </w:rPr>
  </w:style>
  <w:style w:type="paragraph" w:styleId="afc">
    <w:name w:val="Body Text First Indent"/>
    <w:basedOn w:val="afa"/>
    <w:link w:val="afd"/>
    <w:uiPriority w:val="99"/>
    <w:semiHidden/>
    <w:unhideWhenUsed/>
    <w:rsid w:val="00EE384C"/>
    <w:pPr>
      <w:spacing w:after="200"/>
      <w:ind w:firstLine="360"/>
    </w:pPr>
  </w:style>
  <w:style w:type="character" w:customStyle="1" w:styleId="afd">
    <w:name w:val="Красная строка Знак"/>
    <w:basedOn w:val="afb"/>
    <w:link w:val="afc"/>
    <w:uiPriority w:val="99"/>
    <w:semiHidden/>
    <w:rsid w:val="00EE384C"/>
    <w:rPr>
      <w:rFonts w:ascii="Times New Roman" w:hAnsi="Times New Roman" w:cs="Times New Roman"/>
    </w:rPr>
  </w:style>
  <w:style w:type="paragraph" w:styleId="afe">
    <w:name w:val="Body Text Indent"/>
    <w:basedOn w:val="a2"/>
    <w:link w:val="aff"/>
    <w:uiPriority w:val="99"/>
    <w:unhideWhenUsed/>
    <w:rsid w:val="00EE384C"/>
    <w:pPr>
      <w:spacing w:after="120"/>
      <w:ind w:left="283"/>
    </w:pPr>
  </w:style>
  <w:style w:type="character" w:customStyle="1" w:styleId="aff">
    <w:name w:val="Основной текст с отступом Знак"/>
    <w:basedOn w:val="a3"/>
    <w:link w:val="afe"/>
    <w:uiPriority w:val="99"/>
    <w:rsid w:val="00EE384C"/>
    <w:rPr>
      <w:rFonts w:ascii="Times New Roman" w:hAnsi="Times New Roman" w:cs="Times New Roman"/>
    </w:rPr>
  </w:style>
  <w:style w:type="paragraph" w:styleId="25">
    <w:name w:val="Body Text First Indent 2"/>
    <w:basedOn w:val="afe"/>
    <w:link w:val="26"/>
    <w:uiPriority w:val="99"/>
    <w:semiHidden/>
    <w:unhideWhenUsed/>
    <w:rsid w:val="00EE384C"/>
    <w:pPr>
      <w:spacing w:after="200"/>
      <w:ind w:left="360" w:firstLine="360"/>
    </w:pPr>
  </w:style>
  <w:style w:type="character" w:customStyle="1" w:styleId="26">
    <w:name w:val="Красная строка 2 Знак"/>
    <w:basedOn w:val="aff"/>
    <w:link w:val="25"/>
    <w:uiPriority w:val="99"/>
    <w:semiHidden/>
    <w:rsid w:val="00EE384C"/>
    <w:rPr>
      <w:rFonts w:ascii="Times New Roman" w:hAnsi="Times New Roman" w:cs="Times New Roman"/>
    </w:rPr>
  </w:style>
  <w:style w:type="paragraph" w:styleId="a0">
    <w:name w:val="List Bullet"/>
    <w:basedOn w:val="a2"/>
    <w:uiPriority w:val="99"/>
    <w:semiHidden/>
    <w:unhideWhenUsed/>
    <w:rsid w:val="00EE384C"/>
    <w:pPr>
      <w:numPr>
        <w:numId w:val="3"/>
      </w:numPr>
      <w:contextualSpacing/>
    </w:pPr>
  </w:style>
  <w:style w:type="paragraph" w:styleId="20">
    <w:name w:val="List Bullet 2"/>
    <w:basedOn w:val="a2"/>
    <w:uiPriority w:val="99"/>
    <w:semiHidden/>
    <w:unhideWhenUsed/>
    <w:rsid w:val="00EE384C"/>
    <w:pPr>
      <w:numPr>
        <w:numId w:val="4"/>
      </w:numPr>
      <w:contextualSpacing/>
    </w:pPr>
  </w:style>
  <w:style w:type="paragraph" w:styleId="30">
    <w:name w:val="List Bullet 3"/>
    <w:basedOn w:val="a2"/>
    <w:uiPriority w:val="99"/>
    <w:semiHidden/>
    <w:unhideWhenUsed/>
    <w:rsid w:val="00EE384C"/>
    <w:pPr>
      <w:numPr>
        <w:numId w:val="5"/>
      </w:numPr>
      <w:contextualSpacing/>
    </w:pPr>
  </w:style>
  <w:style w:type="paragraph" w:styleId="40">
    <w:name w:val="List Bullet 4"/>
    <w:basedOn w:val="a2"/>
    <w:uiPriority w:val="99"/>
    <w:semiHidden/>
    <w:unhideWhenUsed/>
    <w:rsid w:val="00EE384C"/>
    <w:pPr>
      <w:numPr>
        <w:numId w:val="6"/>
      </w:numPr>
      <w:contextualSpacing/>
    </w:pPr>
  </w:style>
  <w:style w:type="paragraph" w:styleId="50">
    <w:name w:val="List Bullet 5"/>
    <w:basedOn w:val="a2"/>
    <w:uiPriority w:val="99"/>
    <w:semiHidden/>
    <w:unhideWhenUsed/>
    <w:rsid w:val="00EE384C"/>
    <w:pPr>
      <w:numPr>
        <w:numId w:val="7"/>
      </w:numPr>
      <w:contextualSpacing/>
    </w:pPr>
  </w:style>
  <w:style w:type="paragraph" w:styleId="aff0">
    <w:name w:val="Title"/>
    <w:basedOn w:val="a2"/>
    <w:next w:val="a2"/>
    <w:link w:val="aff1"/>
    <w:uiPriority w:val="10"/>
    <w:qFormat/>
    <w:rsid w:val="00EE384C"/>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aff1">
    <w:name w:val="Заголовок Знак"/>
    <w:basedOn w:val="a3"/>
    <w:link w:val="aff0"/>
    <w:uiPriority w:val="10"/>
    <w:rsid w:val="00EE384C"/>
    <w:rPr>
      <w:rFonts w:ascii="Times New Roman" w:eastAsiaTheme="majorEastAsia" w:hAnsi="Times New Roman" w:cs="Times New Roman"/>
      <w:color w:val="17365D" w:themeColor="text2" w:themeShade="BF"/>
      <w:spacing w:val="5"/>
      <w:kern w:val="28"/>
      <w:sz w:val="52"/>
      <w:szCs w:val="52"/>
    </w:rPr>
  </w:style>
  <w:style w:type="character" w:styleId="aff2">
    <w:name w:val="Book Title"/>
    <w:basedOn w:val="a3"/>
    <w:uiPriority w:val="33"/>
    <w:qFormat/>
    <w:rsid w:val="00EE384C"/>
    <w:rPr>
      <w:rFonts w:ascii="Times New Roman" w:hAnsi="Times New Roman" w:cs="Times New Roman"/>
      <w:b/>
      <w:bCs/>
      <w:smallCaps/>
      <w:spacing w:val="5"/>
    </w:rPr>
  </w:style>
  <w:style w:type="paragraph" w:styleId="aff3">
    <w:name w:val="caption"/>
    <w:basedOn w:val="a2"/>
    <w:next w:val="a2"/>
    <w:uiPriority w:val="35"/>
    <w:semiHidden/>
    <w:unhideWhenUsed/>
    <w:qFormat/>
    <w:rsid w:val="00EE384C"/>
    <w:pPr>
      <w:spacing w:line="240" w:lineRule="auto"/>
    </w:pPr>
    <w:rPr>
      <w:b/>
      <w:bCs/>
      <w:color w:val="4F81BD" w:themeColor="accent1"/>
      <w:sz w:val="18"/>
      <w:szCs w:val="18"/>
    </w:rPr>
  </w:style>
  <w:style w:type="paragraph" w:styleId="aff4">
    <w:name w:val="footer"/>
    <w:basedOn w:val="a2"/>
    <w:link w:val="aff5"/>
    <w:uiPriority w:val="99"/>
    <w:unhideWhenUsed/>
    <w:rsid w:val="00EE384C"/>
    <w:pPr>
      <w:tabs>
        <w:tab w:val="center" w:pos="4677"/>
        <w:tab w:val="right" w:pos="9355"/>
      </w:tabs>
      <w:spacing w:after="0" w:line="240" w:lineRule="auto"/>
    </w:pPr>
  </w:style>
  <w:style w:type="character" w:customStyle="1" w:styleId="aff5">
    <w:name w:val="Нижний колонтитул Знак"/>
    <w:basedOn w:val="a3"/>
    <w:link w:val="aff4"/>
    <w:uiPriority w:val="99"/>
    <w:rsid w:val="00EE384C"/>
    <w:rPr>
      <w:rFonts w:ascii="Times New Roman" w:hAnsi="Times New Roman" w:cs="Times New Roman"/>
    </w:rPr>
  </w:style>
  <w:style w:type="character" w:styleId="aff6">
    <w:name w:val="page number"/>
    <w:basedOn w:val="a3"/>
    <w:uiPriority w:val="99"/>
    <w:semiHidden/>
    <w:unhideWhenUsed/>
    <w:rsid w:val="00EE384C"/>
    <w:rPr>
      <w:rFonts w:ascii="Times New Roman" w:hAnsi="Times New Roman" w:cs="Times New Roman"/>
    </w:rPr>
  </w:style>
  <w:style w:type="character" w:styleId="aff7">
    <w:name w:val="line number"/>
    <w:basedOn w:val="a3"/>
    <w:uiPriority w:val="99"/>
    <w:semiHidden/>
    <w:unhideWhenUsed/>
    <w:rsid w:val="00EE384C"/>
    <w:rPr>
      <w:rFonts w:ascii="Times New Roman" w:hAnsi="Times New Roman" w:cs="Times New Roman"/>
    </w:rPr>
  </w:style>
  <w:style w:type="paragraph" w:styleId="a">
    <w:name w:val="List Number"/>
    <w:basedOn w:val="a2"/>
    <w:uiPriority w:val="99"/>
    <w:semiHidden/>
    <w:unhideWhenUsed/>
    <w:rsid w:val="00EE384C"/>
    <w:pPr>
      <w:numPr>
        <w:numId w:val="8"/>
      </w:numPr>
      <w:contextualSpacing/>
    </w:pPr>
  </w:style>
  <w:style w:type="paragraph" w:styleId="2">
    <w:name w:val="List Number 2"/>
    <w:basedOn w:val="a2"/>
    <w:uiPriority w:val="99"/>
    <w:semiHidden/>
    <w:unhideWhenUsed/>
    <w:rsid w:val="00EE384C"/>
    <w:pPr>
      <w:numPr>
        <w:numId w:val="9"/>
      </w:numPr>
      <w:contextualSpacing/>
    </w:pPr>
  </w:style>
  <w:style w:type="paragraph" w:styleId="3">
    <w:name w:val="List Number 3"/>
    <w:basedOn w:val="a2"/>
    <w:uiPriority w:val="99"/>
    <w:semiHidden/>
    <w:unhideWhenUsed/>
    <w:rsid w:val="00EE384C"/>
    <w:pPr>
      <w:numPr>
        <w:numId w:val="10"/>
      </w:numPr>
      <w:contextualSpacing/>
    </w:pPr>
  </w:style>
  <w:style w:type="paragraph" w:styleId="4">
    <w:name w:val="List Number 4"/>
    <w:basedOn w:val="a2"/>
    <w:uiPriority w:val="99"/>
    <w:semiHidden/>
    <w:unhideWhenUsed/>
    <w:rsid w:val="00EE384C"/>
    <w:pPr>
      <w:numPr>
        <w:numId w:val="11"/>
      </w:numPr>
      <w:contextualSpacing/>
    </w:pPr>
  </w:style>
  <w:style w:type="paragraph" w:styleId="5">
    <w:name w:val="List Number 5"/>
    <w:basedOn w:val="a2"/>
    <w:uiPriority w:val="99"/>
    <w:semiHidden/>
    <w:unhideWhenUsed/>
    <w:rsid w:val="00EE384C"/>
    <w:pPr>
      <w:numPr>
        <w:numId w:val="12"/>
      </w:numPr>
      <w:contextualSpacing/>
    </w:pPr>
  </w:style>
  <w:style w:type="character" w:styleId="HTML4">
    <w:name w:val="HTML Sample"/>
    <w:basedOn w:val="a3"/>
    <w:uiPriority w:val="99"/>
    <w:semiHidden/>
    <w:unhideWhenUsed/>
    <w:rsid w:val="00EE384C"/>
    <w:rPr>
      <w:rFonts w:ascii="Times New Roman" w:hAnsi="Times New Roman" w:cs="Times New Roman"/>
      <w:sz w:val="24"/>
      <w:szCs w:val="24"/>
    </w:rPr>
  </w:style>
  <w:style w:type="paragraph" w:styleId="27">
    <w:name w:val="envelope return"/>
    <w:basedOn w:val="a2"/>
    <w:uiPriority w:val="99"/>
    <w:semiHidden/>
    <w:unhideWhenUsed/>
    <w:rsid w:val="00EE384C"/>
    <w:pPr>
      <w:spacing w:after="0" w:line="240" w:lineRule="auto"/>
    </w:pPr>
    <w:rPr>
      <w:rFonts w:eastAsiaTheme="majorEastAsia"/>
      <w:sz w:val="20"/>
      <w:szCs w:val="20"/>
    </w:rPr>
  </w:style>
  <w:style w:type="table" w:styleId="13">
    <w:name w:val="Table 3D effects 1"/>
    <w:basedOn w:val="a4"/>
    <w:uiPriority w:val="99"/>
    <w:semiHidden/>
    <w:unhideWhenUsed/>
    <w:rsid w:val="00EE384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unhideWhenUsed/>
    <w:rsid w:val="00EE384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EE384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Normal (Web)"/>
    <w:basedOn w:val="a2"/>
    <w:uiPriority w:val="99"/>
    <w:semiHidden/>
    <w:unhideWhenUsed/>
    <w:rsid w:val="00EE384C"/>
    <w:rPr>
      <w:sz w:val="24"/>
      <w:szCs w:val="24"/>
    </w:rPr>
  </w:style>
  <w:style w:type="paragraph" w:styleId="aff9">
    <w:name w:val="Normal Indent"/>
    <w:basedOn w:val="a2"/>
    <w:uiPriority w:val="99"/>
    <w:semiHidden/>
    <w:unhideWhenUsed/>
    <w:rsid w:val="00EE384C"/>
    <w:pPr>
      <w:ind w:left="708"/>
    </w:pPr>
  </w:style>
  <w:style w:type="paragraph" w:styleId="14">
    <w:name w:val="toc 1"/>
    <w:basedOn w:val="a2"/>
    <w:next w:val="a2"/>
    <w:autoRedefine/>
    <w:uiPriority w:val="39"/>
    <w:unhideWhenUsed/>
    <w:rsid w:val="00EE384C"/>
    <w:pPr>
      <w:spacing w:after="100"/>
    </w:pPr>
  </w:style>
  <w:style w:type="paragraph" w:styleId="29">
    <w:name w:val="toc 2"/>
    <w:basedOn w:val="a2"/>
    <w:next w:val="a2"/>
    <w:autoRedefine/>
    <w:uiPriority w:val="39"/>
    <w:unhideWhenUsed/>
    <w:rsid w:val="00EE384C"/>
    <w:pPr>
      <w:spacing w:after="100"/>
      <w:ind w:left="220"/>
    </w:pPr>
  </w:style>
  <w:style w:type="paragraph" w:styleId="35">
    <w:name w:val="toc 3"/>
    <w:basedOn w:val="a2"/>
    <w:next w:val="a2"/>
    <w:autoRedefine/>
    <w:uiPriority w:val="39"/>
    <w:semiHidden/>
    <w:unhideWhenUsed/>
    <w:rsid w:val="00EE384C"/>
    <w:pPr>
      <w:spacing w:after="100"/>
      <w:ind w:left="440"/>
    </w:pPr>
  </w:style>
  <w:style w:type="paragraph" w:styleId="44">
    <w:name w:val="toc 4"/>
    <w:basedOn w:val="a2"/>
    <w:next w:val="a2"/>
    <w:autoRedefine/>
    <w:uiPriority w:val="39"/>
    <w:semiHidden/>
    <w:unhideWhenUsed/>
    <w:rsid w:val="00EE384C"/>
    <w:pPr>
      <w:spacing w:after="100"/>
      <w:ind w:left="660"/>
    </w:pPr>
  </w:style>
  <w:style w:type="paragraph" w:styleId="53">
    <w:name w:val="toc 5"/>
    <w:basedOn w:val="a2"/>
    <w:next w:val="a2"/>
    <w:autoRedefine/>
    <w:uiPriority w:val="39"/>
    <w:semiHidden/>
    <w:unhideWhenUsed/>
    <w:rsid w:val="00EE384C"/>
    <w:pPr>
      <w:spacing w:after="100"/>
      <w:ind w:left="880"/>
    </w:pPr>
  </w:style>
  <w:style w:type="paragraph" w:styleId="61">
    <w:name w:val="toc 6"/>
    <w:basedOn w:val="a2"/>
    <w:next w:val="a2"/>
    <w:autoRedefine/>
    <w:uiPriority w:val="39"/>
    <w:semiHidden/>
    <w:unhideWhenUsed/>
    <w:rsid w:val="00EE384C"/>
    <w:pPr>
      <w:spacing w:after="100"/>
      <w:ind w:left="1100"/>
    </w:pPr>
  </w:style>
  <w:style w:type="paragraph" w:styleId="71">
    <w:name w:val="toc 7"/>
    <w:basedOn w:val="a2"/>
    <w:next w:val="a2"/>
    <w:autoRedefine/>
    <w:uiPriority w:val="39"/>
    <w:semiHidden/>
    <w:unhideWhenUsed/>
    <w:rsid w:val="00EE384C"/>
    <w:pPr>
      <w:spacing w:after="100"/>
      <w:ind w:left="1320"/>
    </w:pPr>
  </w:style>
  <w:style w:type="paragraph" w:styleId="81">
    <w:name w:val="toc 8"/>
    <w:basedOn w:val="a2"/>
    <w:next w:val="a2"/>
    <w:autoRedefine/>
    <w:uiPriority w:val="39"/>
    <w:semiHidden/>
    <w:unhideWhenUsed/>
    <w:rsid w:val="00EE384C"/>
    <w:pPr>
      <w:spacing w:after="100"/>
      <w:ind w:left="1540"/>
    </w:pPr>
  </w:style>
  <w:style w:type="paragraph" w:styleId="91">
    <w:name w:val="toc 9"/>
    <w:basedOn w:val="a2"/>
    <w:next w:val="a2"/>
    <w:autoRedefine/>
    <w:uiPriority w:val="39"/>
    <w:semiHidden/>
    <w:unhideWhenUsed/>
    <w:rsid w:val="00EE384C"/>
    <w:pPr>
      <w:spacing w:after="100"/>
      <w:ind w:left="1760"/>
    </w:pPr>
  </w:style>
  <w:style w:type="character" w:styleId="HTML5">
    <w:name w:val="HTML Definition"/>
    <w:basedOn w:val="a3"/>
    <w:uiPriority w:val="99"/>
    <w:semiHidden/>
    <w:unhideWhenUsed/>
    <w:rsid w:val="00EE384C"/>
    <w:rPr>
      <w:rFonts w:ascii="Times New Roman" w:hAnsi="Times New Roman" w:cs="Times New Roman"/>
      <w:i/>
      <w:iCs/>
    </w:rPr>
  </w:style>
  <w:style w:type="paragraph" w:styleId="2a">
    <w:name w:val="Body Text 2"/>
    <w:basedOn w:val="a2"/>
    <w:link w:val="2b"/>
    <w:uiPriority w:val="99"/>
    <w:semiHidden/>
    <w:unhideWhenUsed/>
    <w:rsid w:val="00EE384C"/>
    <w:pPr>
      <w:spacing w:after="120" w:line="480" w:lineRule="auto"/>
    </w:pPr>
  </w:style>
  <w:style w:type="character" w:customStyle="1" w:styleId="2b">
    <w:name w:val="Основной текст 2 Знак"/>
    <w:basedOn w:val="a3"/>
    <w:link w:val="2a"/>
    <w:uiPriority w:val="99"/>
    <w:semiHidden/>
    <w:rsid w:val="00EE384C"/>
    <w:rPr>
      <w:rFonts w:ascii="Times New Roman" w:hAnsi="Times New Roman" w:cs="Times New Roman"/>
    </w:rPr>
  </w:style>
  <w:style w:type="paragraph" w:styleId="36">
    <w:name w:val="Body Text 3"/>
    <w:basedOn w:val="a2"/>
    <w:link w:val="37"/>
    <w:uiPriority w:val="99"/>
    <w:semiHidden/>
    <w:unhideWhenUsed/>
    <w:rsid w:val="00EE384C"/>
    <w:pPr>
      <w:spacing w:after="120"/>
    </w:pPr>
    <w:rPr>
      <w:sz w:val="16"/>
      <w:szCs w:val="16"/>
    </w:rPr>
  </w:style>
  <w:style w:type="character" w:customStyle="1" w:styleId="37">
    <w:name w:val="Основной текст 3 Знак"/>
    <w:basedOn w:val="a3"/>
    <w:link w:val="36"/>
    <w:uiPriority w:val="99"/>
    <w:semiHidden/>
    <w:rsid w:val="00EE384C"/>
    <w:rPr>
      <w:rFonts w:ascii="Times New Roman" w:hAnsi="Times New Roman" w:cs="Times New Roman"/>
      <w:sz w:val="16"/>
      <w:szCs w:val="16"/>
    </w:rPr>
  </w:style>
  <w:style w:type="paragraph" w:styleId="2c">
    <w:name w:val="Body Text Indent 2"/>
    <w:basedOn w:val="a2"/>
    <w:link w:val="2d"/>
    <w:uiPriority w:val="99"/>
    <w:semiHidden/>
    <w:unhideWhenUsed/>
    <w:rsid w:val="00EE384C"/>
    <w:pPr>
      <w:spacing w:after="120" w:line="480" w:lineRule="auto"/>
      <w:ind w:left="283"/>
    </w:pPr>
  </w:style>
  <w:style w:type="character" w:customStyle="1" w:styleId="2d">
    <w:name w:val="Основной текст с отступом 2 Знак"/>
    <w:basedOn w:val="a3"/>
    <w:link w:val="2c"/>
    <w:uiPriority w:val="99"/>
    <w:semiHidden/>
    <w:rsid w:val="00EE384C"/>
    <w:rPr>
      <w:rFonts w:ascii="Times New Roman" w:hAnsi="Times New Roman" w:cs="Times New Roman"/>
    </w:rPr>
  </w:style>
  <w:style w:type="paragraph" w:styleId="38">
    <w:name w:val="Body Text Indent 3"/>
    <w:basedOn w:val="a2"/>
    <w:link w:val="39"/>
    <w:uiPriority w:val="99"/>
    <w:semiHidden/>
    <w:unhideWhenUsed/>
    <w:rsid w:val="00EE384C"/>
    <w:pPr>
      <w:spacing w:after="120"/>
      <w:ind w:left="283"/>
    </w:pPr>
    <w:rPr>
      <w:sz w:val="16"/>
      <w:szCs w:val="16"/>
    </w:rPr>
  </w:style>
  <w:style w:type="character" w:customStyle="1" w:styleId="39">
    <w:name w:val="Основной текст с отступом 3 Знак"/>
    <w:basedOn w:val="a3"/>
    <w:link w:val="38"/>
    <w:uiPriority w:val="99"/>
    <w:semiHidden/>
    <w:rsid w:val="00EE384C"/>
    <w:rPr>
      <w:rFonts w:ascii="Times New Roman" w:hAnsi="Times New Roman" w:cs="Times New Roman"/>
      <w:sz w:val="16"/>
      <w:szCs w:val="16"/>
    </w:rPr>
  </w:style>
  <w:style w:type="character" w:styleId="HTML6">
    <w:name w:val="HTML Variable"/>
    <w:basedOn w:val="a3"/>
    <w:uiPriority w:val="99"/>
    <w:semiHidden/>
    <w:unhideWhenUsed/>
    <w:rsid w:val="00EE384C"/>
    <w:rPr>
      <w:rFonts w:ascii="Times New Roman" w:hAnsi="Times New Roman" w:cs="Times New Roman"/>
      <w:i/>
      <w:iCs/>
    </w:rPr>
  </w:style>
  <w:style w:type="paragraph" w:styleId="affa">
    <w:name w:val="table of figures"/>
    <w:basedOn w:val="a2"/>
    <w:next w:val="a2"/>
    <w:uiPriority w:val="99"/>
    <w:semiHidden/>
    <w:unhideWhenUsed/>
    <w:rsid w:val="00EE384C"/>
    <w:pPr>
      <w:spacing w:after="0"/>
    </w:pPr>
  </w:style>
  <w:style w:type="character" w:styleId="HTML7">
    <w:name w:val="HTML Typewriter"/>
    <w:basedOn w:val="a3"/>
    <w:uiPriority w:val="99"/>
    <w:semiHidden/>
    <w:unhideWhenUsed/>
    <w:rsid w:val="00EE384C"/>
    <w:rPr>
      <w:rFonts w:ascii="Consolas" w:hAnsi="Consolas" w:cs="Times New Roman"/>
      <w:sz w:val="20"/>
      <w:szCs w:val="20"/>
    </w:rPr>
  </w:style>
  <w:style w:type="paragraph" w:styleId="affb">
    <w:name w:val="Subtitle"/>
    <w:basedOn w:val="a2"/>
    <w:next w:val="a2"/>
    <w:link w:val="affc"/>
    <w:uiPriority w:val="11"/>
    <w:qFormat/>
    <w:rsid w:val="00EE384C"/>
    <w:pPr>
      <w:numPr>
        <w:ilvl w:val="1"/>
      </w:numPr>
    </w:pPr>
    <w:rPr>
      <w:rFonts w:eastAsiaTheme="majorEastAsia"/>
      <w:i/>
      <w:iCs/>
      <w:color w:val="4F81BD" w:themeColor="accent1"/>
      <w:spacing w:val="15"/>
      <w:sz w:val="24"/>
      <w:szCs w:val="24"/>
    </w:rPr>
  </w:style>
  <w:style w:type="character" w:customStyle="1" w:styleId="affc">
    <w:name w:val="Подзаголовок Знак"/>
    <w:basedOn w:val="a3"/>
    <w:link w:val="affb"/>
    <w:uiPriority w:val="11"/>
    <w:rsid w:val="00EE384C"/>
    <w:rPr>
      <w:rFonts w:ascii="Times New Roman" w:eastAsiaTheme="majorEastAsia" w:hAnsi="Times New Roman" w:cs="Times New Roman"/>
      <w:i/>
      <w:iCs/>
      <w:color w:val="4F81BD" w:themeColor="accent1"/>
      <w:spacing w:val="15"/>
      <w:sz w:val="24"/>
      <w:szCs w:val="24"/>
    </w:rPr>
  </w:style>
  <w:style w:type="paragraph" w:styleId="affd">
    <w:name w:val="Signature"/>
    <w:basedOn w:val="a2"/>
    <w:link w:val="affe"/>
    <w:uiPriority w:val="99"/>
    <w:semiHidden/>
    <w:unhideWhenUsed/>
    <w:rsid w:val="00EE384C"/>
    <w:pPr>
      <w:spacing w:after="0" w:line="240" w:lineRule="auto"/>
      <w:ind w:left="4252"/>
    </w:pPr>
  </w:style>
  <w:style w:type="character" w:customStyle="1" w:styleId="affe">
    <w:name w:val="Подпись Знак"/>
    <w:basedOn w:val="a3"/>
    <w:link w:val="affd"/>
    <w:uiPriority w:val="99"/>
    <w:semiHidden/>
    <w:rsid w:val="00EE384C"/>
    <w:rPr>
      <w:rFonts w:ascii="Times New Roman" w:hAnsi="Times New Roman" w:cs="Times New Roman"/>
    </w:rPr>
  </w:style>
  <w:style w:type="paragraph" w:styleId="afff">
    <w:name w:val="Salutation"/>
    <w:basedOn w:val="a2"/>
    <w:next w:val="a2"/>
    <w:link w:val="afff0"/>
    <w:uiPriority w:val="99"/>
    <w:semiHidden/>
    <w:unhideWhenUsed/>
    <w:rsid w:val="00EE384C"/>
  </w:style>
  <w:style w:type="character" w:customStyle="1" w:styleId="afff0">
    <w:name w:val="Приветствие Знак"/>
    <w:basedOn w:val="a3"/>
    <w:link w:val="afff"/>
    <w:uiPriority w:val="99"/>
    <w:semiHidden/>
    <w:rsid w:val="00EE384C"/>
    <w:rPr>
      <w:rFonts w:ascii="Times New Roman" w:hAnsi="Times New Roman" w:cs="Times New Roman"/>
    </w:rPr>
  </w:style>
  <w:style w:type="paragraph" w:styleId="afff1">
    <w:name w:val="List Continue"/>
    <w:basedOn w:val="a2"/>
    <w:uiPriority w:val="99"/>
    <w:semiHidden/>
    <w:unhideWhenUsed/>
    <w:rsid w:val="00EE384C"/>
    <w:pPr>
      <w:spacing w:after="120"/>
      <w:ind w:left="283"/>
      <w:contextualSpacing/>
    </w:pPr>
  </w:style>
  <w:style w:type="paragraph" w:styleId="2e">
    <w:name w:val="List Continue 2"/>
    <w:basedOn w:val="a2"/>
    <w:uiPriority w:val="99"/>
    <w:semiHidden/>
    <w:unhideWhenUsed/>
    <w:rsid w:val="00EE384C"/>
    <w:pPr>
      <w:spacing w:after="120"/>
      <w:ind w:left="566"/>
      <w:contextualSpacing/>
    </w:pPr>
  </w:style>
  <w:style w:type="paragraph" w:styleId="3a">
    <w:name w:val="List Continue 3"/>
    <w:basedOn w:val="a2"/>
    <w:uiPriority w:val="99"/>
    <w:semiHidden/>
    <w:unhideWhenUsed/>
    <w:rsid w:val="00EE384C"/>
    <w:pPr>
      <w:spacing w:after="120"/>
      <w:ind w:left="849"/>
      <w:contextualSpacing/>
    </w:pPr>
  </w:style>
  <w:style w:type="paragraph" w:styleId="45">
    <w:name w:val="List Continue 4"/>
    <w:basedOn w:val="a2"/>
    <w:uiPriority w:val="99"/>
    <w:semiHidden/>
    <w:unhideWhenUsed/>
    <w:rsid w:val="00EE384C"/>
    <w:pPr>
      <w:spacing w:after="120"/>
      <w:ind w:left="1132"/>
      <w:contextualSpacing/>
    </w:pPr>
  </w:style>
  <w:style w:type="paragraph" w:styleId="54">
    <w:name w:val="List Continue 5"/>
    <w:basedOn w:val="a2"/>
    <w:uiPriority w:val="99"/>
    <w:semiHidden/>
    <w:unhideWhenUsed/>
    <w:rsid w:val="00EE384C"/>
    <w:pPr>
      <w:spacing w:after="120"/>
      <w:ind w:left="1415"/>
      <w:contextualSpacing/>
    </w:pPr>
  </w:style>
  <w:style w:type="character" w:styleId="afff2">
    <w:name w:val="FollowedHyperlink"/>
    <w:basedOn w:val="a3"/>
    <w:uiPriority w:val="99"/>
    <w:semiHidden/>
    <w:unhideWhenUsed/>
    <w:rsid w:val="00EE384C"/>
    <w:rPr>
      <w:rFonts w:ascii="Times New Roman" w:hAnsi="Times New Roman" w:cs="Times New Roman"/>
      <w:color w:val="800080" w:themeColor="followedHyperlink"/>
      <w:u w:val="single"/>
    </w:rPr>
  </w:style>
  <w:style w:type="table" w:styleId="15">
    <w:name w:val="Table Simple 1"/>
    <w:basedOn w:val="a4"/>
    <w:uiPriority w:val="99"/>
    <w:semiHidden/>
    <w:unhideWhenUsed/>
    <w:rsid w:val="00EE384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unhideWhenUsed/>
    <w:rsid w:val="00EE384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EE384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unhideWhenUsed/>
    <w:rsid w:val="00EE384C"/>
    <w:pPr>
      <w:spacing w:after="0" w:line="240" w:lineRule="auto"/>
      <w:ind w:left="4252"/>
    </w:pPr>
  </w:style>
  <w:style w:type="character" w:customStyle="1" w:styleId="afff4">
    <w:name w:val="Прощание Знак"/>
    <w:basedOn w:val="a3"/>
    <w:link w:val="afff3"/>
    <w:uiPriority w:val="99"/>
    <w:semiHidden/>
    <w:rsid w:val="00EE384C"/>
    <w:rPr>
      <w:rFonts w:ascii="Times New Roman" w:hAnsi="Times New Roman" w:cs="Times New Roman"/>
    </w:rPr>
  </w:style>
  <w:style w:type="table" w:customStyle="1" w:styleId="16">
    <w:name w:val="Светлая заливка1"/>
    <w:basedOn w:val="a4"/>
    <w:uiPriority w:val="60"/>
    <w:rsid w:val="00EE384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4"/>
    <w:uiPriority w:val="60"/>
    <w:rsid w:val="00EE384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4"/>
    <w:uiPriority w:val="60"/>
    <w:rsid w:val="00EE384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4"/>
    <w:uiPriority w:val="60"/>
    <w:rsid w:val="00EE384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EE384C"/>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EE384C"/>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EE384C"/>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7">
    <w:name w:val="Светлая сетка1"/>
    <w:basedOn w:val="a4"/>
    <w:uiPriority w:val="62"/>
    <w:rsid w:val="00EE384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0">
    <w:name w:val="Светлая сетка - Акцент 11"/>
    <w:basedOn w:val="a4"/>
    <w:uiPriority w:val="62"/>
    <w:rsid w:val="00EE384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EE384C"/>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EE384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4"/>
    <w:uiPriority w:val="62"/>
    <w:rsid w:val="00EE384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4"/>
    <w:uiPriority w:val="62"/>
    <w:rsid w:val="00EE384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4"/>
    <w:uiPriority w:val="62"/>
    <w:rsid w:val="00EE384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8">
    <w:name w:val="Светлый список1"/>
    <w:basedOn w:val="a4"/>
    <w:uiPriority w:val="61"/>
    <w:rsid w:val="00EE384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1">
    <w:name w:val="Светлый список - Акцент 11"/>
    <w:basedOn w:val="a4"/>
    <w:uiPriority w:val="61"/>
    <w:rsid w:val="00EE384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4"/>
    <w:uiPriority w:val="61"/>
    <w:rsid w:val="00EE384C"/>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4"/>
    <w:uiPriority w:val="61"/>
    <w:rsid w:val="00EE384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4"/>
    <w:uiPriority w:val="61"/>
    <w:rsid w:val="00EE384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4"/>
    <w:uiPriority w:val="61"/>
    <w:rsid w:val="00EE384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4"/>
    <w:uiPriority w:val="61"/>
    <w:rsid w:val="00EE384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5">
    <w:name w:val="Table Grid"/>
    <w:basedOn w:val="a4"/>
    <w:uiPriority w:val="59"/>
    <w:rsid w:val="00EE3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Grid 1"/>
    <w:basedOn w:val="a4"/>
    <w:uiPriority w:val="99"/>
    <w:semiHidden/>
    <w:unhideWhenUsed/>
    <w:rsid w:val="00EE384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uiPriority w:val="99"/>
    <w:semiHidden/>
    <w:unhideWhenUsed/>
    <w:rsid w:val="00EE384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EE384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EE384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EE384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EE384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EE384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EE384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6">
    <w:name w:val="Intense Reference"/>
    <w:basedOn w:val="a3"/>
    <w:uiPriority w:val="32"/>
    <w:qFormat/>
    <w:rsid w:val="00EE384C"/>
    <w:rPr>
      <w:rFonts w:ascii="Times New Roman" w:hAnsi="Times New Roman" w:cs="Times New Roman"/>
      <w:b/>
      <w:bCs/>
      <w:smallCaps/>
      <w:color w:val="C0504D" w:themeColor="accent2"/>
      <w:spacing w:val="5"/>
      <w:u w:val="single"/>
    </w:rPr>
  </w:style>
  <w:style w:type="character" w:styleId="afff7">
    <w:name w:val="Intense Emphasis"/>
    <w:basedOn w:val="a3"/>
    <w:uiPriority w:val="21"/>
    <w:qFormat/>
    <w:rsid w:val="00EE384C"/>
    <w:rPr>
      <w:rFonts w:ascii="Times New Roman" w:hAnsi="Times New Roman" w:cs="Times New Roman"/>
      <w:b/>
      <w:bCs/>
      <w:i/>
      <w:iCs/>
      <w:color w:val="4F81BD" w:themeColor="accent1"/>
    </w:rPr>
  </w:style>
  <w:style w:type="character" w:styleId="afff8">
    <w:name w:val="Subtle Reference"/>
    <w:basedOn w:val="a3"/>
    <w:uiPriority w:val="31"/>
    <w:qFormat/>
    <w:rsid w:val="00EE384C"/>
    <w:rPr>
      <w:rFonts w:ascii="Times New Roman" w:hAnsi="Times New Roman" w:cs="Times New Roman"/>
      <w:smallCaps/>
      <w:color w:val="C0504D" w:themeColor="accent2"/>
      <w:u w:val="single"/>
    </w:rPr>
  </w:style>
  <w:style w:type="character" w:styleId="afff9">
    <w:name w:val="Subtle Emphasis"/>
    <w:basedOn w:val="a3"/>
    <w:uiPriority w:val="19"/>
    <w:qFormat/>
    <w:rsid w:val="00EE384C"/>
    <w:rPr>
      <w:rFonts w:ascii="Times New Roman" w:hAnsi="Times New Roman" w:cs="Times New Roman"/>
      <w:i/>
      <w:iCs/>
      <w:color w:val="808080" w:themeColor="text1" w:themeTint="7F"/>
    </w:rPr>
  </w:style>
  <w:style w:type="table" w:styleId="afffa">
    <w:name w:val="Table Contemporary"/>
    <w:basedOn w:val="a4"/>
    <w:uiPriority w:val="99"/>
    <w:semiHidden/>
    <w:unhideWhenUsed/>
    <w:rsid w:val="00EE384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b">
    <w:name w:val="List"/>
    <w:basedOn w:val="a2"/>
    <w:uiPriority w:val="99"/>
    <w:semiHidden/>
    <w:unhideWhenUsed/>
    <w:rsid w:val="00EE384C"/>
    <w:pPr>
      <w:ind w:left="283" w:hanging="283"/>
      <w:contextualSpacing/>
    </w:pPr>
  </w:style>
  <w:style w:type="paragraph" w:styleId="2f1">
    <w:name w:val="List 2"/>
    <w:basedOn w:val="a2"/>
    <w:uiPriority w:val="99"/>
    <w:semiHidden/>
    <w:unhideWhenUsed/>
    <w:rsid w:val="00EE384C"/>
    <w:pPr>
      <w:ind w:left="566" w:hanging="283"/>
      <w:contextualSpacing/>
    </w:pPr>
  </w:style>
  <w:style w:type="paragraph" w:styleId="3d">
    <w:name w:val="List 3"/>
    <w:basedOn w:val="a2"/>
    <w:uiPriority w:val="99"/>
    <w:semiHidden/>
    <w:unhideWhenUsed/>
    <w:rsid w:val="00EE384C"/>
    <w:pPr>
      <w:ind w:left="849" w:hanging="283"/>
      <w:contextualSpacing/>
    </w:pPr>
  </w:style>
  <w:style w:type="paragraph" w:styleId="47">
    <w:name w:val="List 4"/>
    <w:basedOn w:val="a2"/>
    <w:uiPriority w:val="99"/>
    <w:semiHidden/>
    <w:unhideWhenUsed/>
    <w:rsid w:val="00EE384C"/>
    <w:pPr>
      <w:ind w:left="1132" w:hanging="283"/>
      <w:contextualSpacing/>
    </w:pPr>
  </w:style>
  <w:style w:type="paragraph" w:styleId="56">
    <w:name w:val="List 5"/>
    <w:basedOn w:val="a2"/>
    <w:uiPriority w:val="99"/>
    <w:semiHidden/>
    <w:unhideWhenUsed/>
    <w:rsid w:val="00EE384C"/>
    <w:pPr>
      <w:ind w:left="1415" w:hanging="283"/>
      <w:contextualSpacing/>
    </w:pPr>
  </w:style>
  <w:style w:type="paragraph" w:styleId="afffc">
    <w:name w:val="Bibliography"/>
    <w:basedOn w:val="a2"/>
    <w:next w:val="a2"/>
    <w:uiPriority w:val="37"/>
    <w:semiHidden/>
    <w:unhideWhenUsed/>
    <w:rsid w:val="00EE384C"/>
  </w:style>
  <w:style w:type="table" w:customStyle="1" w:styleId="110">
    <w:name w:val="Средний список 11"/>
    <w:basedOn w:val="a4"/>
    <w:uiPriority w:val="65"/>
    <w:rsid w:val="00EE384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4"/>
    <w:uiPriority w:val="65"/>
    <w:rsid w:val="00EE384C"/>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4"/>
    <w:uiPriority w:val="65"/>
    <w:rsid w:val="00EE384C"/>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4"/>
    <w:uiPriority w:val="65"/>
    <w:rsid w:val="00EE384C"/>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4"/>
    <w:uiPriority w:val="65"/>
    <w:rsid w:val="00EE384C"/>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4"/>
    <w:uiPriority w:val="65"/>
    <w:rsid w:val="00EE384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4"/>
    <w:uiPriority w:val="65"/>
    <w:rsid w:val="00EE384C"/>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0">
    <w:name w:val="Средний список 21"/>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1">
    <w:name w:val="Средняя заливка 11"/>
    <w:basedOn w:val="a4"/>
    <w:uiPriority w:val="63"/>
    <w:rsid w:val="00EE384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0">
    <w:name w:val="Средняя заливка 1 - Акцент 11"/>
    <w:basedOn w:val="a4"/>
    <w:uiPriority w:val="63"/>
    <w:rsid w:val="00EE384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4"/>
    <w:uiPriority w:val="63"/>
    <w:rsid w:val="00EE384C"/>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4"/>
    <w:uiPriority w:val="63"/>
    <w:rsid w:val="00EE384C"/>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4"/>
    <w:uiPriority w:val="63"/>
    <w:rsid w:val="00EE384C"/>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4"/>
    <w:uiPriority w:val="63"/>
    <w:rsid w:val="00EE384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4"/>
    <w:uiPriority w:val="63"/>
    <w:rsid w:val="00EE384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1">
    <w:name w:val="Средняя заливка 21"/>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
    <w:name w:val="Средняя сетка 11"/>
    <w:basedOn w:val="a4"/>
    <w:uiPriority w:val="67"/>
    <w:rsid w:val="00EE384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4"/>
    <w:uiPriority w:val="67"/>
    <w:rsid w:val="00EE384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EE384C"/>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EE384C"/>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EE384C"/>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EE384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EE384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2">
    <w:name w:val="Средняя сетка 21"/>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0">
    <w:name w:val="Medium Grid 2 Accent 1"/>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0">
    <w:name w:val="Средняя сетка 31"/>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d">
    <w:name w:val="Table Professional"/>
    <w:basedOn w:val="a4"/>
    <w:uiPriority w:val="99"/>
    <w:semiHidden/>
    <w:unhideWhenUsed/>
    <w:rsid w:val="00EE384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EE384C"/>
    <w:pPr>
      <w:spacing w:after="0" w:line="240" w:lineRule="auto"/>
    </w:pPr>
    <w:rPr>
      <w:sz w:val="20"/>
      <w:szCs w:val="20"/>
    </w:rPr>
  </w:style>
  <w:style w:type="character" w:customStyle="1" w:styleId="HTML9">
    <w:name w:val="Стандартный HTML Знак"/>
    <w:basedOn w:val="a3"/>
    <w:link w:val="HTML8"/>
    <w:uiPriority w:val="99"/>
    <w:semiHidden/>
    <w:rsid w:val="00EE384C"/>
    <w:rPr>
      <w:rFonts w:ascii="Times New Roman" w:hAnsi="Times New Roman" w:cs="Times New Roman"/>
      <w:sz w:val="20"/>
      <w:szCs w:val="20"/>
    </w:rPr>
  </w:style>
  <w:style w:type="numbering" w:styleId="a1">
    <w:name w:val="Outline List 3"/>
    <w:basedOn w:val="a5"/>
    <w:uiPriority w:val="99"/>
    <w:semiHidden/>
    <w:unhideWhenUsed/>
    <w:rsid w:val="00EE384C"/>
    <w:pPr>
      <w:numPr>
        <w:numId w:val="13"/>
      </w:numPr>
    </w:pPr>
  </w:style>
  <w:style w:type="table" w:styleId="1a">
    <w:name w:val="Table Columns 1"/>
    <w:basedOn w:val="a4"/>
    <w:uiPriority w:val="99"/>
    <w:semiHidden/>
    <w:unhideWhenUsed/>
    <w:rsid w:val="00EE384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EE384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uiPriority w:val="99"/>
    <w:semiHidden/>
    <w:unhideWhenUsed/>
    <w:rsid w:val="00EE384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EE384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EE384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e">
    <w:name w:val="Strong"/>
    <w:basedOn w:val="a3"/>
    <w:uiPriority w:val="22"/>
    <w:qFormat/>
    <w:rsid w:val="00EE384C"/>
    <w:rPr>
      <w:rFonts w:ascii="Times New Roman" w:hAnsi="Times New Roman" w:cs="Times New Roman"/>
      <w:b/>
      <w:bCs/>
    </w:rPr>
  </w:style>
  <w:style w:type="paragraph" w:styleId="affff">
    <w:name w:val="Document Map"/>
    <w:basedOn w:val="a2"/>
    <w:link w:val="affff0"/>
    <w:uiPriority w:val="99"/>
    <w:semiHidden/>
    <w:unhideWhenUsed/>
    <w:rsid w:val="00EE384C"/>
    <w:pPr>
      <w:spacing w:after="0" w:line="240" w:lineRule="auto"/>
    </w:pPr>
    <w:rPr>
      <w:sz w:val="16"/>
      <w:szCs w:val="16"/>
    </w:rPr>
  </w:style>
  <w:style w:type="character" w:customStyle="1" w:styleId="affff0">
    <w:name w:val="Схема документа Знак"/>
    <w:basedOn w:val="a3"/>
    <w:link w:val="affff"/>
    <w:uiPriority w:val="99"/>
    <w:semiHidden/>
    <w:rsid w:val="00EE384C"/>
    <w:rPr>
      <w:rFonts w:ascii="Times New Roman" w:hAnsi="Times New Roman" w:cs="Times New Roman"/>
      <w:sz w:val="16"/>
      <w:szCs w:val="16"/>
    </w:rPr>
  </w:style>
  <w:style w:type="paragraph" w:styleId="affff1">
    <w:name w:val="table of authorities"/>
    <w:basedOn w:val="a2"/>
    <w:next w:val="a2"/>
    <w:uiPriority w:val="99"/>
    <w:semiHidden/>
    <w:unhideWhenUsed/>
    <w:rsid w:val="00EE384C"/>
    <w:pPr>
      <w:spacing w:after="0"/>
      <w:ind w:left="220" w:hanging="220"/>
    </w:pPr>
  </w:style>
  <w:style w:type="table" w:styleId="-10">
    <w:name w:val="Table List 1"/>
    <w:basedOn w:val="a4"/>
    <w:uiPriority w:val="99"/>
    <w:semiHidden/>
    <w:unhideWhenUsed/>
    <w:rsid w:val="00EE384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4"/>
    <w:uiPriority w:val="99"/>
    <w:semiHidden/>
    <w:unhideWhenUsed/>
    <w:rsid w:val="00EE384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4"/>
    <w:uiPriority w:val="99"/>
    <w:semiHidden/>
    <w:unhideWhenUsed/>
    <w:rsid w:val="00EE384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4"/>
    <w:uiPriority w:val="99"/>
    <w:semiHidden/>
    <w:unhideWhenUsed/>
    <w:rsid w:val="00EE384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unhideWhenUsed/>
    <w:rsid w:val="00EE384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EE384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unhideWhenUsed/>
    <w:rsid w:val="00EE384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EE384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2">
    <w:name w:val="Plain Text"/>
    <w:aliases w:val="Знак"/>
    <w:basedOn w:val="a2"/>
    <w:link w:val="affff3"/>
    <w:unhideWhenUsed/>
    <w:rsid w:val="00EE384C"/>
    <w:pPr>
      <w:spacing w:after="0" w:line="240" w:lineRule="auto"/>
    </w:pPr>
    <w:rPr>
      <w:sz w:val="21"/>
      <w:szCs w:val="21"/>
    </w:rPr>
  </w:style>
  <w:style w:type="character" w:customStyle="1" w:styleId="affff3">
    <w:name w:val="Текст Знак"/>
    <w:aliases w:val="Знак Знак"/>
    <w:basedOn w:val="a3"/>
    <w:link w:val="affff2"/>
    <w:rsid w:val="00EE384C"/>
    <w:rPr>
      <w:rFonts w:ascii="Times New Roman" w:hAnsi="Times New Roman" w:cs="Times New Roman"/>
      <w:sz w:val="21"/>
      <w:szCs w:val="21"/>
    </w:rPr>
  </w:style>
  <w:style w:type="paragraph" w:styleId="affff4">
    <w:name w:val="Balloon Text"/>
    <w:basedOn w:val="a2"/>
    <w:link w:val="affff5"/>
    <w:uiPriority w:val="99"/>
    <w:semiHidden/>
    <w:unhideWhenUsed/>
    <w:rsid w:val="00EE384C"/>
    <w:pPr>
      <w:spacing w:after="0" w:line="240" w:lineRule="auto"/>
    </w:pPr>
    <w:rPr>
      <w:sz w:val="16"/>
      <w:szCs w:val="16"/>
    </w:rPr>
  </w:style>
  <w:style w:type="character" w:customStyle="1" w:styleId="affff5">
    <w:name w:val="Текст выноски Знак"/>
    <w:basedOn w:val="a3"/>
    <w:link w:val="affff4"/>
    <w:uiPriority w:val="99"/>
    <w:semiHidden/>
    <w:rsid w:val="00EE384C"/>
    <w:rPr>
      <w:rFonts w:ascii="Times New Roman" w:hAnsi="Times New Roman" w:cs="Times New Roman"/>
      <w:sz w:val="16"/>
      <w:szCs w:val="16"/>
    </w:rPr>
  </w:style>
  <w:style w:type="paragraph" w:styleId="affff6">
    <w:name w:val="endnote text"/>
    <w:basedOn w:val="a2"/>
    <w:link w:val="affff7"/>
    <w:uiPriority w:val="99"/>
    <w:semiHidden/>
    <w:unhideWhenUsed/>
    <w:rsid w:val="00EE384C"/>
    <w:pPr>
      <w:spacing w:after="0" w:line="240" w:lineRule="auto"/>
    </w:pPr>
    <w:rPr>
      <w:sz w:val="20"/>
      <w:szCs w:val="20"/>
    </w:rPr>
  </w:style>
  <w:style w:type="character" w:customStyle="1" w:styleId="affff7">
    <w:name w:val="Текст концевой сноски Знак"/>
    <w:basedOn w:val="a3"/>
    <w:link w:val="affff6"/>
    <w:uiPriority w:val="99"/>
    <w:semiHidden/>
    <w:rsid w:val="00EE384C"/>
    <w:rPr>
      <w:rFonts w:ascii="Times New Roman" w:hAnsi="Times New Roman" w:cs="Times New Roman"/>
      <w:sz w:val="20"/>
      <w:szCs w:val="20"/>
    </w:rPr>
  </w:style>
  <w:style w:type="paragraph" w:styleId="affff8">
    <w:name w:val="macro"/>
    <w:link w:val="affff9"/>
    <w:uiPriority w:val="99"/>
    <w:semiHidden/>
    <w:unhideWhenUsed/>
    <w:rsid w:val="00EE384C"/>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9">
    <w:name w:val="Текст макроса Знак"/>
    <w:basedOn w:val="a3"/>
    <w:link w:val="affff8"/>
    <w:uiPriority w:val="99"/>
    <w:semiHidden/>
    <w:rsid w:val="00EE384C"/>
    <w:rPr>
      <w:rFonts w:ascii="Times New Roman" w:hAnsi="Times New Roman" w:cs="Times New Roman"/>
      <w:sz w:val="20"/>
      <w:szCs w:val="20"/>
    </w:rPr>
  </w:style>
  <w:style w:type="paragraph" w:styleId="affffa">
    <w:name w:val="annotation text"/>
    <w:basedOn w:val="a2"/>
    <w:link w:val="affffb"/>
    <w:uiPriority w:val="99"/>
    <w:semiHidden/>
    <w:unhideWhenUsed/>
    <w:rsid w:val="00EE384C"/>
    <w:pPr>
      <w:spacing w:line="240" w:lineRule="auto"/>
    </w:pPr>
    <w:rPr>
      <w:sz w:val="20"/>
      <w:szCs w:val="20"/>
    </w:rPr>
  </w:style>
  <w:style w:type="character" w:customStyle="1" w:styleId="affffb">
    <w:name w:val="Текст примечания Знак"/>
    <w:basedOn w:val="a3"/>
    <w:link w:val="affffa"/>
    <w:uiPriority w:val="99"/>
    <w:semiHidden/>
    <w:rsid w:val="00EE384C"/>
    <w:rPr>
      <w:rFonts w:ascii="Times New Roman" w:hAnsi="Times New Roman" w:cs="Times New Roman"/>
      <w:sz w:val="20"/>
      <w:szCs w:val="20"/>
    </w:rPr>
  </w:style>
  <w:style w:type="paragraph" w:styleId="affffc">
    <w:name w:val="footnote text"/>
    <w:basedOn w:val="a2"/>
    <w:link w:val="affffd"/>
    <w:uiPriority w:val="99"/>
    <w:semiHidden/>
    <w:unhideWhenUsed/>
    <w:rsid w:val="00EE384C"/>
    <w:pPr>
      <w:spacing w:after="0" w:line="240" w:lineRule="auto"/>
    </w:pPr>
    <w:rPr>
      <w:sz w:val="20"/>
      <w:szCs w:val="20"/>
    </w:rPr>
  </w:style>
  <w:style w:type="character" w:customStyle="1" w:styleId="affffd">
    <w:name w:val="Текст сноски Знак"/>
    <w:basedOn w:val="a3"/>
    <w:link w:val="affffc"/>
    <w:uiPriority w:val="99"/>
    <w:semiHidden/>
    <w:rsid w:val="00EE384C"/>
    <w:rPr>
      <w:rFonts w:ascii="Times New Roman" w:hAnsi="Times New Roman" w:cs="Times New Roman"/>
      <w:sz w:val="20"/>
      <w:szCs w:val="20"/>
    </w:rPr>
  </w:style>
  <w:style w:type="paragraph" w:styleId="affffe">
    <w:name w:val="annotation subject"/>
    <w:basedOn w:val="affffa"/>
    <w:next w:val="affffa"/>
    <w:link w:val="afffff"/>
    <w:uiPriority w:val="99"/>
    <w:semiHidden/>
    <w:unhideWhenUsed/>
    <w:rsid w:val="00EE384C"/>
    <w:rPr>
      <w:b/>
      <w:bCs/>
    </w:rPr>
  </w:style>
  <w:style w:type="character" w:customStyle="1" w:styleId="afffff">
    <w:name w:val="Тема примечания Знак"/>
    <w:basedOn w:val="affffb"/>
    <w:link w:val="affffe"/>
    <w:uiPriority w:val="99"/>
    <w:semiHidden/>
    <w:rsid w:val="00EE384C"/>
    <w:rPr>
      <w:rFonts w:ascii="Times New Roman" w:hAnsi="Times New Roman" w:cs="Times New Roman"/>
      <w:b/>
      <w:bCs/>
      <w:sz w:val="20"/>
      <w:szCs w:val="20"/>
    </w:rPr>
  </w:style>
  <w:style w:type="table" w:styleId="afffff0">
    <w:name w:val="Table Theme"/>
    <w:basedOn w:val="a4"/>
    <w:uiPriority w:val="99"/>
    <w:semiHidden/>
    <w:unhideWhenUsed/>
    <w:rsid w:val="00EE3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Темный список1"/>
    <w:basedOn w:val="a4"/>
    <w:uiPriority w:val="70"/>
    <w:rsid w:val="00EE384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EE384C"/>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4"/>
    <w:uiPriority w:val="70"/>
    <w:rsid w:val="00EE384C"/>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4"/>
    <w:uiPriority w:val="70"/>
    <w:rsid w:val="00EE384C"/>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4"/>
    <w:uiPriority w:val="70"/>
    <w:rsid w:val="00EE384C"/>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4"/>
    <w:uiPriority w:val="70"/>
    <w:rsid w:val="00EE384C"/>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4"/>
    <w:uiPriority w:val="70"/>
    <w:rsid w:val="00EE384C"/>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c">
    <w:name w:val="index 1"/>
    <w:basedOn w:val="a2"/>
    <w:next w:val="a2"/>
    <w:autoRedefine/>
    <w:uiPriority w:val="99"/>
    <w:semiHidden/>
    <w:unhideWhenUsed/>
    <w:rsid w:val="00EE384C"/>
    <w:pPr>
      <w:spacing w:after="0" w:line="240" w:lineRule="auto"/>
      <w:ind w:left="220" w:hanging="220"/>
    </w:pPr>
  </w:style>
  <w:style w:type="paragraph" w:styleId="afffff1">
    <w:name w:val="index heading"/>
    <w:basedOn w:val="a2"/>
    <w:next w:val="1c"/>
    <w:uiPriority w:val="99"/>
    <w:semiHidden/>
    <w:unhideWhenUsed/>
    <w:rsid w:val="00EE384C"/>
    <w:rPr>
      <w:rFonts w:eastAsiaTheme="majorEastAsia"/>
      <w:b/>
      <w:bCs/>
    </w:rPr>
  </w:style>
  <w:style w:type="paragraph" w:styleId="2f3">
    <w:name w:val="index 2"/>
    <w:basedOn w:val="a2"/>
    <w:next w:val="a2"/>
    <w:autoRedefine/>
    <w:uiPriority w:val="99"/>
    <w:semiHidden/>
    <w:unhideWhenUsed/>
    <w:rsid w:val="00EE384C"/>
    <w:pPr>
      <w:spacing w:after="0" w:line="240" w:lineRule="auto"/>
      <w:ind w:left="440" w:hanging="220"/>
    </w:pPr>
  </w:style>
  <w:style w:type="paragraph" w:styleId="3f">
    <w:name w:val="index 3"/>
    <w:basedOn w:val="a2"/>
    <w:next w:val="a2"/>
    <w:autoRedefine/>
    <w:uiPriority w:val="99"/>
    <w:semiHidden/>
    <w:unhideWhenUsed/>
    <w:rsid w:val="00EE384C"/>
    <w:pPr>
      <w:spacing w:after="0" w:line="240" w:lineRule="auto"/>
      <w:ind w:left="660" w:hanging="220"/>
    </w:pPr>
  </w:style>
  <w:style w:type="paragraph" w:styleId="49">
    <w:name w:val="index 4"/>
    <w:basedOn w:val="a2"/>
    <w:next w:val="a2"/>
    <w:autoRedefine/>
    <w:uiPriority w:val="99"/>
    <w:semiHidden/>
    <w:unhideWhenUsed/>
    <w:rsid w:val="00EE384C"/>
    <w:pPr>
      <w:spacing w:after="0" w:line="240" w:lineRule="auto"/>
      <w:ind w:left="880" w:hanging="220"/>
    </w:pPr>
  </w:style>
  <w:style w:type="paragraph" w:styleId="58">
    <w:name w:val="index 5"/>
    <w:basedOn w:val="a2"/>
    <w:next w:val="a2"/>
    <w:autoRedefine/>
    <w:uiPriority w:val="99"/>
    <w:semiHidden/>
    <w:unhideWhenUsed/>
    <w:rsid w:val="00EE384C"/>
    <w:pPr>
      <w:spacing w:after="0" w:line="240" w:lineRule="auto"/>
      <w:ind w:left="1100" w:hanging="220"/>
    </w:pPr>
  </w:style>
  <w:style w:type="paragraph" w:styleId="63">
    <w:name w:val="index 6"/>
    <w:basedOn w:val="a2"/>
    <w:next w:val="a2"/>
    <w:autoRedefine/>
    <w:uiPriority w:val="99"/>
    <w:semiHidden/>
    <w:unhideWhenUsed/>
    <w:rsid w:val="00EE384C"/>
    <w:pPr>
      <w:spacing w:after="0" w:line="240" w:lineRule="auto"/>
      <w:ind w:left="1320" w:hanging="220"/>
    </w:pPr>
  </w:style>
  <w:style w:type="paragraph" w:styleId="73">
    <w:name w:val="index 7"/>
    <w:basedOn w:val="a2"/>
    <w:next w:val="a2"/>
    <w:autoRedefine/>
    <w:uiPriority w:val="99"/>
    <w:semiHidden/>
    <w:unhideWhenUsed/>
    <w:rsid w:val="00EE384C"/>
    <w:pPr>
      <w:spacing w:after="0" w:line="240" w:lineRule="auto"/>
      <w:ind w:left="1540" w:hanging="220"/>
    </w:pPr>
  </w:style>
  <w:style w:type="paragraph" w:styleId="83">
    <w:name w:val="index 8"/>
    <w:basedOn w:val="a2"/>
    <w:next w:val="a2"/>
    <w:autoRedefine/>
    <w:uiPriority w:val="99"/>
    <w:semiHidden/>
    <w:unhideWhenUsed/>
    <w:rsid w:val="00EE384C"/>
    <w:pPr>
      <w:spacing w:after="0" w:line="240" w:lineRule="auto"/>
      <w:ind w:left="1760" w:hanging="220"/>
    </w:pPr>
  </w:style>
  <w:style w:type="paragraph" w:styleId="92">
    <w:name w:val="index 9"/>
    <w:basedOn w:val="a2"/>
    <w:next w:val="a2"/>
    <w:autoRedefine/>
    <w:uiPriority w:val="99"/>
    <w:semiHidden/>
    <w:unhideWhenUsed/>
    <w:rsid w:val="00EE384C"/>
    <w:pPr>
      <w:spacing w:after="0" w:line="240" w:lineRule="auto"/>
      <w:ind w:left="1980" w:hanging="220"/>
    </w:pPr>
  </w:style>
  <w:style w:type="table" w:customStyle="1" w:styleId="1d">
    <w:name w:val="Цветная заливка1"/>
    <w:basedOn w:val="a4"/>
    <w:uiPriority w:val="71"/>
    <w:rsid w:val="00EE384C"/>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EE384C"/>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4"/>
    <w:uiPriority w:val="71"/>
    <w:rsid w:val="00EE384C"/>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4"/>
    <w:uiPriority w:val="71"/>
    <w:rsid w:val="00EE384C"/>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4"/>
    <w:uiPriority w:val="71"/>
    <w:rsid w:val="00EE384C"/>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4"/>
    <w:uiPriority w:val="71"/>
    <w:rsid w:val="00EE384C"/>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4"/>
    <w:uiPriority w:val="71"/>
    <w:rsid w:val="00EE384C"/>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e">
    <w:name w:val="Цветная сетка1"/>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
    <w:name w:val="Colorful Grid Accent 1"/>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f">
    <w:name w:val="Table Colorful 1"/>
    <w:basedOn w:val="a4"/>
    <w:uiPriority w:val="99"/>
    <w:semiHidden/>
    <w:unhideWhenUsed/>
    <w:rsid w:val="00EE384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4"/>
    <w:uiPriority w:val="99"/>
    <w:semiHidden/>
    <w:unhideWhenUsed/>
    <w:rsid w:val="00EE384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uiPriority w:val="99"/>
    <w:semiHidden/>
    <w:unhideWhenUsed/>
    <w:rsid w:val="00EE384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f0">
    <w:name w:val="Цветной список1"/>
    <w:basedOn w:val="a4"/>
    <w:uiPriority w:val="72"/>
    <w:rsid w:val="00EE384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4"/>
    <w:uiPriority w:val="72"/>
    <w:rsid w:val="00EE384C"/>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4"/>
    <w:uiPriority w:val="72"/>
    <w:rsid w:val="00EE384C"/>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4"/>
    <w:uiPriority w:val="72"/>
    <w:rsid w:val="00EE384C"/>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4"/>
    <w:uiPriority w:val="72"/>
    <w:rsid w:val="00EE384C"/>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4"/>
    <w:uiPriority w:val="72"/>
    <w:rsid w:val="00EE384C"/>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4"/>
    <w:uiPriority w:val="72"/>
    <w:rsid w:val="00EE384C"/>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2">
    <w:name w:val="Block Text"/>
    <w:basedOn w:val="a2"/>
    <w:uiPriority w:val="99"/>
    <w:semiHidden/>
    <w:unhideWhenUsed/>
    <w:rsid w:val="00EE384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2f5">
    <w:name w:val="Quote"/>
    <w:basedOn w:val="a2"/>
    <w:next w:val="a2"/>
    <w:link w:val="2f6"/>
    <w:uiPriority w:val="29"/>
    <w:qFormat/>
    <w:rsid w:val="00EE384C"/>
    <w:rPr>
      <w:i/>
      <w:iCs/>
      <w:color w:val="000000" w:themeColor="text1"/>
    </w:rPr>
  </w:style>
  <w:style w:type="character" w:customStyle="1" w:styleId="2f6">
    <w:name w:val="Цитата 2 Знак"/>
    <w:basedOn w:val="a3"/>
    <w:link w:val="2f5"/>
    <w:uiPriority w:val="29"/>
    <w:rsid w:val="00EE384C"/>
    <w:rPr>
      <w:rFonts w:ascii="Times New Roman" w:hAnsi="Times New Roman" w:cs="Times New Roman"/>
      <w:i/>
      <w:iCs/>
      <w:color w:val="000000" w:themeColor="text1"/>
    </w:rPr>
  </w:style>
  <w:style w:type="character" w:styleId="HTMLa">
    <w:name w:val="HTML Cite"/>
    <w:basedOn w:val="a3"/>
    <w:uiPriority w:val="99"/>
    <w:semiHidden/>
    <w:unhideWhenUsed/>
    <w:rsid w:val="00EE384C"/>
    <w:rPr>
      <w:rFonts w:ascii="Times New Roman" w:hAnsi="Times New Roman" w:cs="Times New Roman"/>
      <w:i/>
      <w:iCs/>
    </w:rPr>
  </w:style>
  <w:style w:type="paragraph" w:styleId="afffff3">
    <w:name w:val="Message Header"/>
    <w:basedOn w:val="a2"/>
    <w:link w:val="afffff4"/>
    <w:uiPriority w:val="99"/>
    <w:semiHidden/>
    <w:unhideWhenUsed/>
    <w:rsid w:val="00EE384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4">
    <w:name w:val="Шапка Знак"/>
    <w:basedOn w:val="a3"/>
    <w:link w:val="afffff3"/>
    <w:uiPriority w:val="99"/>
    <w:semiHidden/>
    <w:rsid w:val="00EE384C"/>
    <w:rPr>
      <w:rFonts w:ascii="Times New Roman" w:eastAsiaTheme="majorEastAsia" w:hAnsi="Times New Roman" w:cs="Times New Roman"/>
      <w:sz w:val="24"/>
      <w:szCs w:val="24"/>
      <w:shd w:val="pct20" w:color="auto" w:fill="auto"/>
    </w:rPr>
  </w:style>
  <w:style w:type="paragraph" w:styleId="afffff5">
    <w:name w:val="E-mail Signature"/>
    <w:basedOn w:val="a2"/>
    <w:link w:val="afffff6"/>
    <w:uiPriority w:val="99"/>
    <w:semiHidden/>
    <w:unhideWhenUsed/>
    <w:rsid w:val="00EE384C"/>
    <w:pPr>
      <w:spacing w:after="0" w:line="240" w:lineRule="auto"/>
    </w:pPr>
  </w:style>
  <w:style w:type="character" w:customStyle="1" w:styleId="afffff6">
    <w:name w:val="Электронная подпись Знак"/>
    <w:basedOn w:val="a3"/>
    <w:link w:val="afffff5"/>
    <w:uiPriority w:val="99"/>
    <w:semiHidden/>
    <w:rsid w:val="00EE384C"/>
    <w:rPr>
      <w:rFonts w:ascii="Times New Roman" w:hAnsi="Times New Roman" w:cs="Times New Roman"/>
    </w:rPr>
  </w:style>
  <w:style w:type="paragraph" w:customStyle="1" w:styleId="Default">
    <w:name w:val="Default"/>
    <w:rsid w:val="007A599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3">
    <w:name w:val="Основной текст 21"/>
    <w:basedOn w:val="a2"/>
    <w:uiPriority w:val="99"/>
    <w:rsid w:val="00EC7A17"/>
    <w:pPr>
      <w:spacing w:after="0" w:line="240" w:lineRule="auto"/>
      <w:ind w:firstLine="567"/>
    </w:pPr>
    <w:rPr>
      <w:rFonts w:eastAsia="Times New Roman"/>
      <w:sz w:val="24"/>
      <w:szCs w:val="20"/>
      <w:lang w:eastAsia="ru-RU"/>
    </w:rPr>
  </w:style>
  <w:style w:type="character" w:customStyle="1" w:styleId="ucoz-forum-post">
    <w:name w:val="ucoz-forum-post"/>
    <w:rsid w:val="00EC7A17"/>
  </w:style>
  <w:style w:type="paragraph" w:customStyle="1" w:styleId="64">
    <w:name w:val="Основной текст6"/>
    <w:basedOn w:val="a2"/>
    <w:rsid w:val="00A832BA"/>
    <w:pPr>
      <w:widowControl w:val="0"/>
      <w:shd w:val="clear" w:color="auto" w:fill="FFFFFF"/>
      <w:spacing w:after="0" w:line="0" w:lineRule="atLeast"/>
      <w:ind w:hanging="1800"/>
      <w:jc w:val="both"/>
    </w:pPr>
    <w:rPr>
      <w:rFonts w:eastAsia="Times New Roman"/>
      <w:lang w:eastAsia="ru-RU" w:bidi="ru-RU"/>
    </w:rPr>
  </w:style>
  <w:style w:type="character" w:customStyle="1" w:styleId="3f1">
    <w:name w:val="Основной текст3"/>
    <w:rsid w:val="00A832BA"/>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fff7">
    <w:name w:val="Основной текст + Полужирный"/>
    <w:rsid w:val="00A832BA"/>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243812">
      <w:bodyDiv w:val="1"/>
      <w:marLeft w:val="0"/>
      <w:marRight w:val="0"/>
      <w:marTop w:val="0"/>
      <w:marBottom w:val="0"/>
      <w:divBdr>
        <w:top w:val="none" w:sz="0" w:space="0" w:color="auto"/>
        <w:left w:val="none" w:sz="0" w:space="0" w:color="auto"/>
        <w:bottom w:val="none" w:sz="0" w:space="0" w:color="auto"/>
        <w:right w:val="none" w:sz="0" w:space="0" w:color="auto"/>
      </w:divBdr>
    </w:div>
    <w:div w:id="500658461">
      <w:bodyDiv w:val="1"/>
      <w:marLeft w:val="0"/>
      <w:marRight w:val="0"/>
      <w:marTop w:val="0"/>
      <w:marBottom w:val="0"/>
      <w:divBdr>
        <w:top w:val="none" w:sz="0" w:space="0" w:color="auto"/>
        <w:left w:val="none" w:sz="0" w:space="0" w:color="auto"/>
        <w:bottom w:val="none" w:sz="0" w:space="0" w:color="auto"/>
        <w:right w:val="none" w:sz="0" w:space="0" w:color="auto"/>
      </w:divBdr>
    </w:div>
    <w:div w:id="187021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33E1-EEDF-454B-84AA-F22FFF35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11</Pages>
  <Words>4055</Words>
  <Characters>23114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Norbel PC</dc:creator>
  <dc:description>СЛУЖЕБНАЯ ИНФОРМАЦИЯ!!!НЕ МЕНЯТЬ!!!|ID_UP_DISC:1312291;ID_SPEC_LOC:3818;YEAR_POTOK:2016;ID_SUBJ:12;SHIFR:Б.1.В.ОД.2;ZE_PLANNED:3;IS_RASPRED_PRACT:0;TYPE_GROUP_PRACT:;ID_TYPE_PLACE_PRACT:;ID_TYPE_DOP_PRACT:;ID_TYPE_FORM_PRACT:;UPDZES:Sem-1,ZE-3;UPZ:Sem-1,ID_TZ-1,HOUR-18;UPZ:Sem-1,ID_TZ-3,HOUR-34;UPZ:Sem-1,ID_TZ-4,HOUR-56;UPC:Sem-1,ID_TC-2,Recert-0;UPDK:ID_KAF-180,Sem-;COMPET:Shifr-ОПК&lt;tire&gt;1,NAME-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информационно&lt;tire&gt;коммуникационных технологий и с учетом основных требований информационной безопасности;COMPET:Shifr-ПК&lt;tire&gt;8,NAME-способностью использовать для решения аналитических и исследовательских задач современные технические средства и информационные технологии</dc:description>
  <cp:lastModifiedBy>pc</cp:lastModifiedBy>
  <cp:revision>40</cp:revision>
  <cp:lastPrinted>2019-10-06T17:30:00Z</cp:lastPrinted>
  <dcterms:created xsi:type="dcterms:W3CDTF">2019-10-28T07:03:00Z</dcterms:created>
  <dcterms:modified xsi:type="dcterms:W3CDTF">2026-05-17T09:24:00Z</dcterms:modified>
</cp:coreProperties>
</file>