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79D" w:rsidRPr="0082359A" w:rsidRDefault="0044279D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  <w:lang w:eastAsia="ru-RU"/>
        </w:rPr>
      </w:pPr>
      <w:proofErr w:type="spellStart"/>
      <w:r w:rsidRPr="0082359A">
        <w:rPr>
          <w:rFonts w:ascii="TimesNewRomanPSMT" w:hAnsi="TimesNewRomanPSMT" w:cs="TimesNewRomanPSMT"/>
          <w:sz w:val="24"/>
          <w:szCs w:val="24"/>
          <w:lang w:eastAsia="ru-RU"/>
        </w:rPr>
        <w:t>Минобрнауки</w:t>
      </w:r>
      <w:proofErr w:type="spellEnd"/>
      <w:r w:rsidRPr="0082359A">
        <w:rPr>
          <w:rFonts w:ascii="TimesNewRomanPSMT" w:hAnsi="TimesNewRomanPSMT" w:cs="TimesNewRomanPSMT"/>
          <w:sz w:val="24"/>
          <w:szCs w:val="24"/>
          <w:lang w:eastAsia="ru-RU"/>
        </w:rPr>
        <w:t xml:space="preserve"> Российской Федерации</w:t>
      </w: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  <w:r w:rsidRPr="0082359A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  <w:r w:rsidRPr="0082359A">
        <w:rPr>
          <w:sz w:val="24"/>
          <w:szCs w:val="24"/>
        </w:rPr>
        <w:t>высшего образования</w:t>
      </w:r>
    </w:p>
    <w:p w:rsidR="0044279D" w:rsidRPr="0082359A" w:rsidRDefault="0044279D" w:rsidP="00C521CB">
      <w:pPr>
        <w:pStyle w:val="ReportHead"/>
        <w:suppressAutoHyphens/>
        <w:rPr>
          <w:b/>
          <w:bCs/>
          <w:sz w:val="24"/>
          <w:szCs w:val="24"/>
        </w:rPr>
      </w:pPr>
      <w:r w:rsidRPr="0082359A">
        <w:rPr>
          <w:b/>
          <w:bCs/>
          <w:sz w:val="24"/>
          <w:szCs w:val="24"/>
        </w:rPr>
        <w:t>«Оренбургский государственный университет»</w:t>
      </w: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  <w:r w:rsidRPr="0082359A">
        <w:rPr>
          <w:sz w:val="24"/>
          <w:szCs w:val="24"/>
        </w:rPr>
        <w:t>Кафедра технологии пищевых производств</w:t>
      </w: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jc w:val="left"/>
        <w:rPr>
          <w:sz w:val="24"/>
          <w:szCs w:val="24"/>
        </w:rPr>
      </w:pPr>
    </w:p>
    <w:p w:rsidR="0044279D" w:rsidRPr="0082359A" w:rsidRDefault="0044279D" w:rsidP="009752F3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  <w:szCs w:val="24"/>
        </w:rPr>
      </w:pPr>
      <w:r w:rsidRPr="0082359A">
        <w:rPr>
          <w:rFonts w:ascii="TimesNewRomanPSMT" w:hAnsi="TimesNewRomanPSMT" w:cs="TimesNewRomanPSMT"/>
          <w:sz w:val="24"/>
          <w:szCs w:val="24"/>
        </w:rPr>
        <w:t>Методические указания для обучающихся по освоению дисциплин</w:t>
      </w:r>
    </w:p>
    <w:p w:rsidR="0044279D" w:rsidRPr="0082359A" w:rsidRDefault="0044279D" w:rsidP="003245D4">
      <w:pPr>
        <w:pStyle w:val="ReportHead"/>
        <w:suppressAutoHyphens/>
        <w:spacing w:before="120"/>
        <w:rPr>
          <w:i/>
          <w:iCs/>
          <w:sz w:val="24"/>
          <w:szCs w:val="24"/>
        </w:rPr>
      </w:pPr>
    </w:p>
    <w:p w:rsidR="0044279D" w:rsidRPr="0082359A" w:rsidRDefault="00F02AA1" w:rsidP="00F02AA1">
      <w:pPr>
        <w:pStyle w:val="ReportHead"/>
        <w:suppressAutoHyphens/>
        <w:spacing w:before="120"/>
        <w:jc w:val="lef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</w:t>
      </w:r>
      <w:r w:rsidR="00730A98">
        <w:rPr>
          <w:i/>
          <w:sz w:val="24"/>
        </w:rPr>
        <w:t>Б</w:t>
      </w:r>
      <w:proofErr w:type="gramStart"/>
      <w:r w:rsidR="00730A98">
        <w:rPr>
          <w:i/>
          <w:sz w:val="24"/>
        </w:rPr>
        <w:t>1</w:t>
      </w:r>
      <w:proofErr w:type="gramEnd"/>
      <w:r w:rsidR="00730A98">
        <w:rPr>
          <w:i/>
          <w:sz w:val="24"/>
        </w:rPr>
        <w:t>.Д.В.Э.8</w:t>
      </w:r>
      <w:bookmarkStart w:id="0" w:name="_GoBack"/>
      <w:bookmarkEnd w:id="0"/>
      <w:r>
        <w:rPr>
          <w:i/>
          <w:sz w:val="24"/>
        </w:rPr>
        <w:t xml:space="preserve">.2 </w:t>
      </w:r>
      <w:r w:rsidR="0044279D" w:rsidRPr="0082359A">
        <w:rPr>
          <w:i/>
          <w:iCs/>
          <w:sz w:val="24"/>
          <w:szCs w:val="24"/>
        </w:rPr>
        <w:t xml:space="preserve"> Общая технология отрасли</w:t>
      </w: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BB5E4D" w:rsidRDefault="00BB5E4D" w:rsidP="00BB5E4D">
      <w:pPr>
        <w:pStyle w:val="ReportHead"/>
        <w:suppressAutoHyphens/>
        <w:spacing w:line="360" w:lineRule="auto"/>
        <w:rPr>
          <w:sz w:val="24"/>
        </w:rPr>
      </w:pPr>
      <w:bookmarkStart w:id="1" w:name="BookmarkWhereDelChr13"/>
      <w:bookmarkEnd w:id="1"/>
      <w:r>
        <w:rPr>
          <w:sz w:val="24"/>
        </w:rPr>
        <w:t>Уровень высшего образования</w:t>
      </w:r>
    </w:p>
    <w:p w:rsidR="00BB5E4D" w:rsidRDefault="00BB5E4D" w:rsidP="00BB5E4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B5E4D" w:rsidRDefault="00BB5E4D" w:rsidP="00BB5E4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B5E4D" w:rsidRDefault="00BB5E4D" w:rsidP="00BB5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19.03.02 Продукты питания из растительного сырья</w:t>
      </w:r>
    </w:p>
    <w:p w:rsidR="00BB5E4D" w:rsidRDefault="00BB5E4D" w:rsidP="00BB5E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B5E4D" w:rsidRDefault="00BB5E4D" w:rsidP="00BB5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продуктов питания из растительного сырья</w:t>
      </w:r>
    </w:p>
    <w:p w:rsidR="00BB5E4D" w:rsidRDefault="00BB5E4D" w:rsidP="00BB5E4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B5E4D" w:rsidRDefault="00BB5E4D" w:rsidP="00BB5E4D">
      <w:pPr>
        <w:pStyle w:val="ReportHead"/>
        <w:suppressAutoHyphens/>
        <w:rPr>
          <w:sz w:val="24"/>
        </w:rPr>
      </w:pPr>
    </w:p>
    <w:p w:rsidR="00BB5E4D" w:rsidRDefault="00BB5E4D" w:rsidP="00BB5E4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B5E4D" w:rsidRDefault="00BB5E4D" w:rsidP="00BB5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B5E4D" w:rsidRDefault="00BB5E4D" w:rsidP="00BB5E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B5E4D" w:rsidRDefault="00BB5E4D" w:rsidP="00BB5E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B5E4D" w:rsidRDefault="00BB5E4D" w:rsidP="00BB5E4D">
      <w:pPr>
        <w:pStyle w:val="ReportHead"/>
        <w:suppressAutoHyphens/>
        <w:rPr>
          <w:sz w:val="24"/>
        </w:rPr>
      </w:pPr>
    </w:p>
    <w:p w:rsidR="00BB5E4D" w:rsidRDefault="00BB5E4D" w:rsidP="00BB5E4D">
      <w:pPr>
        <w:pStyle w:val="ReportHead"/>
        <w:suppressAutoHyphens/>
        <w:rPr>
          <w:sz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Default="0044279D" w:rsidP="00C521CB">
      <w:pPr>
        <w:pStyle w:val="ReportHead"/>
        <w:suppressAutoHyphens/>
        <w:rPr>
          <w:sz w:val="24"/>
          <w:szCs w:val="24"/>
        </w:rPr>
      </w:pPr>
    </w:p>
    <w:p w:rsidR="005B1E6A" w:rsidRDefault="005B1E6A" w:rsidP="00C521CB">
      <w:pPr>
        <w:pStyle w:val="ReportHead"/>
        <w:suppressAutoHyphens/>
        <w:rPr>
          <w:sz w:val="24"/>
          <w:szCs w:val="24"/>
        </w:rPr>
      </w:pPr>
    </w:p>
    <w:p w:rsidR="005B1E6A" w:rsidRDefault="005B1E6A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C521CB">
      <w:pPr>
        <w:jc w:val="center"/>
        <w:rPr>
          <w:sz w:val="24"/>
          <w:szCs w:val="24"/>
        </w:rPr>
      </w:pPr>
      <w:r>
        <w:rPr>
          <w:sz w:val="24"/>
          <w:szCs w:val="24"/>
        </w:rPr>
        <w:t>Год набора 202</w:t>
      </w:r>
      <w:r w:rsidR="004806A7">
        <w:rPr>
          <w:sz w:val="24"/>
          <w:szCs w:val="24"/>
        </w:rPr>
        <w:t>5</w:t>
      </w:r>
    </w:p>
    <w:p w:rsidR="0044279D" w:rsidRPr="0082359A" w:rsidRDefault="0044279D" w:rsidP="00341C2F">
      <w:pPr>
        <w:jc w:val="both"/>
        <w:rPr>
          <w:sz w:val="24"/>
          <w:szCs w:val="24"/>
        </w:rPr>
      </w:pPr>
      <w:r w:rsidRPr="0082359A">
        <w:rPr>
          <w:sz w:val="24"/>
          <w:szCs w:val="24"/>
        </w:rPr>
        <w:lastRenderedPageBreak/>
        <w:t>Составитель ____________________Никифорова Т.А.</w:t>
      </w: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  <w:r w:rsidRPr="0082359A">
        <w:rPr>
          <w:sz w:val="24"/>
          <w:szCs w:val="24"/>
        </w:rPr>
        <w:t>Методические указания рассмотрены и одобрены на заседании кафедры технологии пищевых произво</w:t>
      </w:r>
      <w:proofErr w:type="gramStart"/>
      <w:r w:rsidRPr="0082359A">
        <w:rPr>
          <w:sz w:val="24"/>
          <w:szCs w:val="24"/>
        </w:rPr>
        <w:t>дств</w:t>
      </w:r>
      <w:r>
        <w:rPr>
          <w:sz w:val="24"/>
          <w:szCs w:val="24"/>
        </w:rPr>
        <w:t xml:space="preserve">   </w:t>
      </w:r>
      <w:r>
        <w:t>пр</w:t>
      </w:r>
      <w:proofErr w:type="gramEnd"/>
      <w:r>
        <w:t xml:space="preserve">отокол № </w:t>
      </w:r>
      <w:r w:rsidR="008F27BA">
        <w:t>6</w:t>
      </w:r>
      <w:r>
        <w:t xml:space="preserve"> от "</w:t>
      </w:r>
      <w:r w:rsidR="004806A7">
        <w:t>20</w:t>
      </w:r>
      <w:r>
        <w:t xml:space="preserve">" </w:t>
      </w:r>
      <w:r w:rsidR="004806A7">
        <w:t>02  2025</w:t>
      </w:r>
      <w:r>
        <w:t xml:space="preserve"> г</w:t>
      </w: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  <w:r w:rsidRPr="0082359A">
        <w:rPr>
          <w:sz w:val="24"/>
          <w:szCs w:val="24"/>
        </w:rPr>
        <w:t>Заведующий кафедрой ____________________Медведев П.В.</w:t>
      </w: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2A647E">
      <w:pPr>
        <w:pStyle w:val="ReportHead"/>
        <w:suppressAutoHyphens/>
        <w:spacing w:before="120"/>
        <w:rPr>
          <w:i/>
          <w:iCs/>
          <w:sz w:val="24"/>
          <w:szCs w:val="24"/>
        </w:rPr>
      </w:pPr>
      <w:r w:rsidRPr="0082359A">
        <w:rPr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Pr="0082359A">
        <w:rPr>
          <w:i/>
          <w:iCs/>
          <w:sz w:val="24"/>
          <w:szCs w:val="24"/>
        </w:rPr>
        <w:t>Общая технология отрасли</w:t>
      </w:r>
    </w:p>
    <w:p w:rsidR="0044279D" w:rsidRPr="0082359A" w:rsidRDefault="0044279D" w:rsidP="002A647E">
      <w:pPr>
        <w:pStyle w:val="ReportHead"/>
        <w:suppressAutoHyphens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  <w:proofErr w:type="gramStart"/>
      <w:r w:rsidRPr="0082359A">
        <w:rPr>
          <w:sz w:val="24"/>
          <w:szCs w:val="24"/>
        </w:rPr>
        <w:t>зарегистрированной</w:t>
      </w:r>
      <w:proofErr w:type="gramEnd"/>
      <w:r w:rsidRPr="0082359A">
        <w:rPr>
          <w:sz w:val="24"/>
          <w:szCs w:val="24"/>
        </w:rPr>
        <w:t xml:space="preserve"> в ЦИТ под учетным номером___________ </w:t>
      </w:r>
    </w:p>
    <w:p w:rsidR="0044279D" w:rsidRPr="0082359A" w:rsidRDefault="0044279D" w:rsidP="00341C2F">
      <w:pPr>
        <w:spacing w:after="0" w:line="240" w:lineRule="auto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4279D" w:rsidRPr="0082359A">
        <w:tc>
          <w:tcPr>
            <w:tcW w:w="3522" w:type="dxa"/>
          </w:tcPr>
          <w:p w:rsidR="0044279D" w:rsidRPr="0082359A" w:rsidRDefault="0044279D" w:rsidP="00341C2F">
            <w:pPr>
              <w:suppressLineNumbers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4279D" w:rsidRPr="0082359A">
        <w:tc>
          <w:tcPr>
            <w:tcW w:w="3522" w:type="dxa"/>
          </w:tcPr>
          <w:p w:rsidR="0044279D" w:rsidRPr="0082359A" w:rsidRDefault="0044279D" w:rsidP="00341C2F">
            <w:pPr>
              <w:suppressLineNumbers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4279D" w:rsidRPr="0082359A" w:rsidRDefault="0044279D" w:rsidP="00341C2F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44279D" w:rsidRPr="0082359A" w:rsidRDefault="0044279D" w:rsidP="00341C2F">
      <w:pPr>
        <w:rPr>
          <w:snapToGrid w:val="0"/>
          <w:sz w:val="24"/>
          <w:szCs w:val="24"/>
          <w:lang w:eastAsia="ru-RU"/>
        </w:rPr>
      </w:pPr>
    </w:p>
    <w:p w:rsidR="0044279D" w:rsidRDefault="0044279D" w:rsidP="00341C2F">
      <w:pPr>
        <w:shd w:val="clear" w:color="auto" w:fill="FFFFFF"/>
        <w:spacing w:after="480" w:line="240" w:lineRule="auto"/>
        <w:jc w:val="center"/>
        <w:rPr>
          <w:b/>
          <w:bCs/>
          <w:color w:val="000000"/>
          <w:spacing w:val="7"/>
          <w:sz w:val="24"/>
          <w:szCs w:val="24"/>
          <w:lang w:eastAsia="ru-RU"/>
        </w:rPr>
      </w:pPr>
    </w:p>
    <w:p w:rsidR="0044279D" w:rsidRDefault="0044279D" w:rsidP="00341C2F">
      <w:pPr>
        <w:shd w:val="clear" w:color="auto" w:fill="FFFFFF"/>
        <w:spacing w:after="480" w:line="240" w:lineRule="auto"/>
        <w:jc w:val="center"/>
        <w:rPr>
          <w:b/>
          <w:bCs/>
          <w:color w:val="000000"/>
          <w:spacing w:val="7"/>
          <w:sz w:val="24"/>
          <w:szCs w:val="24"/>
          <w:lang w:eastAsia="ru-RU"/>
        </w:rPr>
      </w:pPr>
    </w:p>
    <w:p w:rsidR="0044279D" w:rsidRPr="0082359A" w:rsidRDefault="0044279D" w:rsidP="00341C2F">
      <w:pPr>
        <w:shd w:val="clear" w:color="auto" w:fill="FFFFFF"/>
        <w:spacing w:after="480" w:line="240" w:lineRule="auto"/>
        <w:jc w:val="center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82359A">
        <w:rPr>
          <w:b/>
          <w:bCs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44279D" w:rsidRPr="0082359A">
        <w:tc>
          <w:tcPr>
            <w:tcW w:w="9039" w:type="dxa"/>
          </w:tcPr>
          <w:p w:rsidR="0044279D" w:rsidRPr="0082359A" w:rsidRDefault="0044279D" w:rsidP="00794DE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82359A">
              <w:rPr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44279D" w:rsidRPr="0082359A">
        <w:tc>
          <w:tcPr>
            <w:tcW w:w="9039" w:type="dxa"/>
          </w:tcPr>
          <w:p w:rsidR="0044279D" w:rsidRPr="0082359A" w:rsidRDefault="0044279D" w:rsidP="00794DE2">
            <w:pPr>
              <w:spacing w:after="0" w:line="24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44279D" w:rsidRPr="0082359A">
        <w:tc>
          <w:tcPr>
            <w:tcW w:w="9039" w:type="dxa"/>
          </w:tcPr>
          <w:p w:rsidR="0044279D" w:rsidRPr="0082359A" w:rsidRDefault="0044279D" w:rsidP="00794D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44279D" w:rsidRPr="0082359A">
        <w:tc>
          <w:tcPr>
            <w:tcW w:w="9039" w:type="dxa"/>
          </w:tcPr>
          <w:p w:rsidR="0044279D" w:rsidRPr="0082359A" w:rsidRDefault="0044279D" w:rsidP="00794DE2">
            <w:pPr>
              <w:spacing w:after="0" w:line="24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44279D" w:rsidRPr="0082359A">
        <w:tc>
          <w:tcPr>
            <w:tcW w:w="9039" w:type="dxa"/>
          </w:tcPr>
          <w:p w:rsidR="0044279D" w:rsidRPr="0082359A" w:rsidRDefault="0044279D" w:rsidP="00794DE2">
            <w:pPr>
              <w:spacing w:after="0" w:line="24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5 Методические рекомендации студентов к тестовым заданиям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44279D" w:rsidRPr="0082359A">
        <w:tc>
          <w:tcPr>
            <w:tcW w:w="9039" w:type="dxa"/>
          </w:tcPr>
          <w:p w:rsidR="0044279D" w:rsidRPr="0082359A" w:rsidRDefault="0044279D" w:rsidP="00B94239">
            <w:pPr>
              <w:spacing w:after="0" w:line="240" w:lineRule="auto"/>
              <w:jc w:val="both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6 Методические указания при подготовке к колл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оквиумам и к рубежному </w:t>
            </w: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контролю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44279D" w:rsidRPr="0082359A">
        <w:tc>
          <w:tcPr>
            <w:tcW w:w="9039" w:type="dxa"/>
          </w:tcPr>
          <w:p w:rsidR="0044279D" w:rsidRPr="0082359A" w:rsidRDefault="0044279D" w:rsidP="00794DE2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82359A">
              <w:rPr>
                <w:color w:val="000000"/>
                <w:spacing w:val="7"/>
                <w:sz w:val="24"/>
                <w:szCs w:val="24"/>
                <w:lang w:eastAsia="ru-RU"/>
              </w:rPr>
              <w:t>7 Рекомендуемая литература</w:t>
            </w:r>
          </w:p>
        </w:tc>
        <w:tc>
          <w:tcPr>
            <w:tcW w:w="708" w:type="dxa"/>
            <w:vAlign w:val="bottom"/>
          </w:tcPr>
          <w:p w:rsidR="0044279D" w:rsidRPr="0082359A" w:rsidRDefault="0044279D" w:rsidP="00794DE2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</w:tbl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341C2F">
      <w:pPr>
        <w:jc w:val="both"/>
        <w:rPr>
          <w:sz w:val="24"/>
          <w:szCs w:val="24"/>
        </w:rPr>
      </w:pPr>
    </w:p>
    <w:p w:rsidR="0044279D" w:rsidRPr="0082359A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Pr="0082359A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Pr="0082359A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Pr="0082359A" w:rsidRDefault="004427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82359A">
        <w:rPr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2359A">
        <w:rPr>
          <w:sz w:val="24"/>
          <w:szCs w:val="24"/>
        </w:rPr>
        <w:t xml:space="preserve">Студентам необходимо ознакомиться: 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2359A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82359A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2359A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2359A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82359A">
        <w:rPr>
          <w:b/>
          <w:bCs/>
          <w:color w:val="000000"/>
          <w:spacing w:val="7"/>
          <w:sz w:val="24"/>
          <w:szCs w:val="24"/>
          <w:lang w:eastAsia="ru-RU"/>
        </w:rPr>
        <w:t>3Методические указания по лабораторным занятиям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2359A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44279D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Лабораторные занятия позволяют интегрировать теоретические знания и формировать практические умения и навыки студентов в</w:t>
      </w:r>
      <w:r>
        <w:rPr>
          <w:color w:val="000000"/>
          <w:sz w:val="24"/>
          <w:szCs w:val="24"/>
          <w:lang w:eastAsia="ar-SA"/>
        </w:rPr>
        <w:t xml:space="preserve"> процессе учебной деятельности.</w:t>
      </w:r>
    </w:p>
    <w:p w:rsidR="0044279D" w:rsidRPr="00794DE2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Цели лабораторных занятий</w:t>
      </w:r>
      <w:r w:rsidRPr="0082359A">
        <w:rPr>
          <w:color w:val="000000"/>
          <w:sz w:val="24"/>
          <w:szCs w:val="24"/>
          <w:lang w:eastAsia="ar-SA"/>
        </w:rPr>
        <w:t xml:space="preserve"> по дисциплине «</w:t>
      </w:r>
      <w:r w:rsidRPr="0082359A">
        <w:rPr>
          <w:i/>
          <w:iCs/>
          <w:sz w:val="24"/>
          <w:szCs w:val="24"/>
        </w:rPr>
        <w:t>Общая технология отрасли»</w:t>
      </w:r>
    </w:p>
    <w:p w:rsidR="0044279D" w:rsidRPr="0082359A" w:rsidRDefault="0044279D" w:rsidP="00794DE2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82359A">
        <w:rPr>
          <w:color w:val="000000"/>
          <w:sz w:val="24"/>
          <w:szCs w:val="24"/>
          <w:lang w:eastAsia="ar-SA"/>
        </w:rPr>
        <w:t>контроля за</w:t>
      </w:r>
      <w:proofErr w:type="gramEnd"/>
      <w:r w:rsidRPr="0082359A">
        <w:rPr>
          <w:color w:val="000000"/>
          <w:sz w:val="24"/>
          <w:szCs w:val="24"/>
          <w:lang w:eastAsia="ar-SA"/>
        </w:rPr>
        <w:t xml:space="preserve"> самостоятельной работой студентов;</w:t>
      </w:r>
    </w:p>
    <w:p w:rsidR="0044279D" w:rsidRPr="0082359A" w:rsidRDefault="0044279D" w:rsidP="00794DE2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44279D" w:rsidRPr="0082359A" w:rsidRDefault="0044279D" w:rsidP="00794DE2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:rsidR="0044279D" w:rsidRPr="0082359A" w:rsidRDefault="0044279D" w:rsidP="00794DE2">
      <w:pPr>
        <w:widowControl w:val="0"/>
        <w:numPr>
          <w:ilvl w:val="1"/>
          <w:numId w:val="1"/>
        </w:numPr>
        <w:tabs>
          <w:tab w:val="clear" w:pos="1080"/>
          <w:tab w:val="num" w:pos="142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формирование навыков оформления результатов </w:t>
      </w:r>
      <w:proofErr w:type="spellStart"/>
      <w:r w:rsidRPr="0082359A">
        <w:rPr>
          <w:color w:val="000000"/>
          <w:sz w:val="24"/>
          <w:szCs w:val="24"/>
          <w:lang w:eastAsia="ar-SA"/>
        </w:rPr>
        <w:t>лабораторныхработ</w:t>
      </w:r>
      <w:proofErr w:type="spellEnd"/>
      <w:r w:rsidRPr="0082359A">
        <w:rPr>
          <w:color w:val="000000"/>
          <w:sz w:val="24"/>
          <w:szCs w:val="24"/>
          <w:lang w:eastAsia="ar-SA"/>
        </w:rPr>
        <w:t xml:space="preserve"> в виде таблиц, графиков, выводов. 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82359A">
        <w:rPr>
          <w:i/>
          <w:iCs/>
          <w:color w:val="000000"/>
          <w:sz w:val="24"/>
          <w:szCs w:val="24"/>
          <w:lang w:eastAsia="ar-SA"/>
        </w:rPr>
        <w:t xml:space="preserve"> индивидуальная</w:t>
      </w:r>
      <w:r w:rsidRPr="0082359A">
        <w:rPr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r w:rsidRPr="0082359A">
        <w:rPr>
          <w:i/>
          <w:iCs/>
          <w:color w:val="000000"/>
          <w:sz w:val="24"/>
          <w:szCs w:val="24"/>
          <w:lang w:eastAsia="ar-SA"/>
        </w:rPr>
        <w:t>групповая</w:t>
      </w:r>
      <w:r w:rsidRPr="0082359A">
        <w:rPr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82359A">
        <w:rPr>
          <w:i/>
          <w:iCs/>
          <w:color w:val="000000"/>
          <w:sz w:val="24"/>
          <w:szCs w:val="24"/>
          <w:lang w:eastAsia="ar-SA"/>
        </w:rPr>
        <w:t>фронтальная</w:t>
      </w:r>
      <w:r w:rsidRPr="0082359A">
        <w:rPr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82359A">
        <w:rPr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82359A">
        <w:rPr>
          <w:color w:val="000000"/>
          <w:sz w:val="24"/>
          <w:szCs w:val="24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подписана,  </w:t>
      </w:r>
      <w:r w:rsidRPr="0082359A">
        <w:rPr>
          <w:color w:val="000000"/>
          <w:sz w:val="24"/>
          <w:szCs w:val="24"/>
          <w:lang w:eastAsia="ar-SA"/>
        </w:rPr>
        <w:lastRenderedPageBreak/>
        <w:t>простые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44279D" w:rsidRPr="0082359A" w:rsidRDefault="0044279D" w:rsidP="00794DE2">
      <w:pPr>
        <w:widowControl w:val="0"/>
        <w:numPr>
          <w:ilvl w:val="1"/>
          <w:numId w:val="2"/>
        </w:numPr>
        <w:tabs>
          <w:tab w:val="clear" w:pos="1080"/>
          <w:tab w:val="num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44279D" w:rsidRPr="0082359A" w:rsidRDefault="0044279D" w:rsidP="00794DE2">
      <w:pPr>
        <w:widowControl w:val="0"/>
        <w:numPr>
          <w:ilvl w:val="1"/>
          <w:numId w:val="2"/>
        </w:numPr>
        <w:tabs>
          <w:tab w:val="clear" w:pos="1080"/>
          <w:tab w:val="num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44279D" w:rsidRPr="0082359A" w:rsidRDefault="0044279D" w:rsidP="00794DE2">
      <w:pPr>
        <w:widowControl w:val="0"/>
        <w:numPr>
          <w:ilvl w:val="1"/>
          <w:numId w:val="2"/>
        </w:numPr>
        <w:tabs>
          <w:tab w:val="clear" w:pos="1080"/>
          <w:tab w:val="num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:rsidR="0044279D" w:rsidRPr="0082359A" w:rsidRDefault="0044279D" w:rsidP="00794DE2">
      <w:pPr>
        <w:widowControl w:val="0"/>
        <w:numPr>
          <w:ilvl w:val="1"/>
          <w:numId w:val="2"/>
        </w:numPr>
        <w:tabs>
          <w:tab w:val="clear" w:pos="1080"/>
          <w:tab w:val="num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44279D" w:rsidRPr="0082359A" w:rsidRDefault="0044279D" w:rsidP="00794DE2">
      <w:pPr>
        <w:widowControl w:val="0"/>
        <w:numPr>
          <w:ilvl w:val="1"/>
          <w:numId w:val="2"/>
        </w:numPr>
        <w:tabs>
          <w:tab w:val="clear" w:pos="1080"/>
          <w:tab w:val="num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тетрадях.</w:t>
      </w:r>
    </w:p>
    <w:p w:rsidR="0044279D" w:rsidRPr="0082359A" w:rsidRDefault="0044279D" w:rsidP="00794DE2">
      <w:pPr>
        <w:widowControl w:val="0"/>
        <w:numPr>
          <w:ilvl w:val="1"/>
          <w:numId w:val="2"/>
        </w:numPr>
        <w:tabs>
          <w:tab w:val="clear" w:pos="1080"/>
          <w:tab w:val="num" w:pos="0"/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Защита </w:t>
      </w:r>
      <w:r>
        <w:rPr>
          <w:color w:val="000000"/>
          <w:sz w:val="24"/>
          <w:szCs w:val="24"/>
          <w:lang w:eastAsia="ar-SA"/>
        </w:rPr>
        <w:t>работы преподавателю дисциплины</w:t>
      </w:r>
      <w:r w:rsidRPr="0082359A">
        <w:rPr>
          <w:color w:val="000000"/>
          <w:sz w:val="24"/>
          <w:szCs w:val="24"/>
          <w:lang w:eastAsia="ar-SA"/>
        </w:rPr>
        <w:t>.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3. Лабораторная работа или практические задания выполняются в соответствии с методическими указаниями.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Требования к оформлению лабораторной тетради  по дисциплине «</w:t>
      </w:r>
      <w:r w:rsidRPr="0082359A">
        <w:rPr>
          <w:i/>
          <w:iCs/>
          <w:sz w:val="24"/>
          <w:szCs w:val="24"/>
        </w:rPr>
        <w:t>Общая технология отрасли</w:t>
      </w:r>
      <w:r w:rsidRPr="0082359A">
        <w:rPr>
          <w:b/>
          <w:bCs/>
          <w:color w:val="000000"/>
          <w:sz w:val="24"/>
          <w:szCs w:val="24"/>
          <w:lang w:eastAsia="ar-SA"/>
        </w:rPr>
        <w:t xml:space="preserve">» 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Лабораторная тетрадь предназначена для выполнения лабораторных работ и практических заданий по дисциплине. Лабораторная тетрадь – это отчетный документ по учебно-исследовательской работе студентов, выполняемой в рамках лабораторных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1 Дата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2 Тема занятия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3 Номер лабораторной работы (задания)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4 Цель и задачи лабораторной работы (задания)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5 Конспект теоретической части лабораторной работы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6 Результаты выполнения в предусмотренной методическими указаниями форме (таблица, рисунок и т.д.)</w:t>
      </w:r>
    </w:p>
    <w:p w:rsidR="0044279D" w:rsidRPr="0082359A" w:rsidRDefault="0044279D" w:rsidP="00794DE2">
      <w:pPr>
        <w:widowControl w:val="0"/>
        <w:suppressAutoHyphens/>
        <w:autoSpaceDE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7 Выводы в соответствии с целью и задачами.</w:t>
      </w:r>
    </w:p>
    <w:p w:rsidR="0044279D" w:rsidRPr="0082359A" w:rsidRDefault="0044279D" w:rsidP="0079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2359A">
        <w:rPr>
          <w:sz w:val="24"/>
          <w:szCs w:val="24"/>
        </w:rPr>
        <w:t>В процессе защиты лабораторной работы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</w:p>
    <w:p w:rsidR="0044279D" w:rsidRPr="0082359A" w:rsidRDefault="0044279D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44279D" w:rsidRPr="0082359A" w:rsidRDefault="0044279D" w:rsidP="00036AAD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82359A">
        <w:rPr>
          <w:b/>
          <w:bCs/>
          <w:color w:val="000000"/>
          <w:spacing w:val="7"/>
          <w:sz w:val="24"/>
          <w:szCs w:val="24"/>
          <w:lang w:eastAsia="ru-RU"/>
        </w:rPr>
        <w:t xml:space="preserve">4 Методические указания по самостоятельной работе </w:t>
      </w:r>
    </w:p>
    <w:p w:rsidR="0044279D" w:rsidRPr="0082359A" w:rsidRDefault="0044279D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44279D" w:rsidRPr="0082359A" w:rsidRDefault="0044279D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82359A">
        <w:rPr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производства продуктов.</w:t>
      </w:r>
    </w:p>
    <w:p w:rsidR="0044279D" w:rsidRPr="0082359A" w:rsidRDefault="0044279D" w:rsidP="00F643BE">
      <w:pPr>
        <w:suppressAutoHyphens/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Основной формой СРС по дисциплине «</w:t>
      </w:r>
      <w:r w:rsidRPr="0082359A">
        <w:rPr>
          <w:i/>
          <w:iCs/>
          <w:sz w:val="24"/>
          <w:szCs w:val="24"/>
        </w:rPr>
        <w:t>Общая технология отрасли</w:t>
      </w:r>
      <w:r w:rsidRPr="0082359A">
        <w:rPr>
          <w:color w:val="000000"/>
          <w:sz w:val="24"/>
          <w:szCs w:val="24"/>
          <w:lang w:eastAsia="ar-SA"/>
        </w:rPr>
        <w:t>» является р</w:t>
      </w:r>
      <w:r w:rsidRPr="0082359A">
        <w:rPr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</w:t>
      </w:r>
      <w:r w:rsidRPr="0082359A">
        <w:rPr>
          <w:sz w:val="24"/>
          <w:szCs w:val="24"/>
          <w:lang w:eastAsia="ar-SA"/>
        </w:rPr>
        <w:lastRenderedPageBreak/>
        <w:t xml:space="preserve">новой информации по изучаемой дисциплине, не освещенная или представленная кратко в лекционном курсе. </w:t>
      </w:r>
    </w:p>
    <w:p w:rsidR="0044279D" w:rsidRPr="0082359A" w:rsidRDefault="0044279D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44279D" w:rsidRPr="0082359A" w:rsidRDefault="0044279D" w:rsidP="00F643BE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44279D" w:rsidRPr="0082359A" w:rsidRDefault="0044279D" w:rsidP="00F643BE">
      <w:pPr>
        <w:suppressAutoHyphens/>
        <w:spacing w:after="0" w:line="240" w:lineRule="auto"/>
        <w:ind w:firstLine="709"/>
        <w:jc w:val="both"/>
        <w:rPr>
          <w:b/>
          <w:bCs/>
          <w:color w:val="000000"/>
          <w:spacing w:val="7"/>
          <w:sz w:val="24"/>
          <w:szCs w:val="24"/>
          <w:lang w:eastAsia="ru-RU"/>
        </w:rPr>
      </w:pPr>
      <w:r w:rsidRPr="0082359A">
        <w:rPr>
          <w:b/>
          <w:bCs/>
          <w:color w:val="000000"/>
          <w:spacing w:val="7"/>
          <w:sz w:val="24"/>
          <w:szCs w:val="24"/>
          <w:lang w:eastAsia="ru-RU"/>
        </w:rPr>
        <w:t>5 Методические рекомендации студентов к тестовым заданиям</w:t>
      </w:r>
    </w:p>
    <w:p w:rsidR="0044279D" w:rsidRPr="0082359A" w:rsidRDefault="0044279D" w:rsidP="00F643BE">
      <w:pPr>
        <w:suppressAutoHyphens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eastAsia="ar-SA"/>
        </w:rPr>
      </w:pP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Тестовые задания сгруппированы в  несколько блоков, согласно основным разделам программы дисциплины. Тестовые задания оценивают общий уровень освоения дисциплины.</w:t>
      </w: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b/>
          <w:bCs/>
          <w:color w:val="000000"/>
          <w:sz w:val="24"/>
          <w:szCs w:val="24"/>
          <w:lang w:eastAsia="ar-SA"/>
        </w:rPr>
        <w:t>Цель тестов:</w:t>
      </w:r>
      <w:r w:rsidRPr="0082359A">
        <w:rPr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82359A">
        <w:rPr>
          <w:color w:val="000000"/>
          <w:sz w:val="24"/>
          <w:szCs w:val="24"/>
          <w:lang w:eastAsia="ar-SA"/>
        </w:rPr>
        <w:t>индивидуального теста, состоящего из 20 заданий отводится</w:t>
      </w:r>
      <w:proofErr w:type="gramEnd"/>
      <w:r w:rsidRPr="0082359A">
        <w:rPr>
          <w:color w:val="000000"/>
          <w:sz w:val="24"/>
          <w:szCs w:val="24"/>
          <w:lang w:eastAsia="ar-SA"/>
        </w:rPr>
        <w:t xml:space="preserve"> 30 мин. Тест считается успешно выполненным в том случае, если даны правильные ответы на 60-100% предлагаемых заданий.</w:t>
      </w: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82359A">
        <w:rPr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44279D" w:rsidRPr="0082359A" w:rsidRDefault="0044279D" w:rsidP="00A73178">
      <w:pPr>
        <w:suppressAutoHyphens/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</w:p>
    <w:p w:rsidR="0044279D" w:rsidRPr="0082359A" w:rsidRDefault="0044279D" w:rsidP="00B647FD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82359A">
        <w:rPr>
          <w:b/>
          <w:bCs/>
          <w:color w:val="000000"/>
          <w:sz w:val="24"/>
          <w:szCs w:val="24"/>
          <w:shd w:val="clear" w:color="auto" w:fill="FFFFFF"/>
        </w:rPr>
        <w:t>6 Методические указания при подготовке к коллоквиумам и к рубежному контролю</w:t>
      </w:r>
    </w:p>
    <w:p w:rsidR="0044279D" w:rsidRDefault="0044279D" w:rsidP="00E34D33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44279D" w:rsidRPr="0082359A" w:rsidRDefault="0044279D" w:rsidP="00E34D33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82359A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по самостоятельной работе</w:t>
      </w:r>
    </w:p>
    <w:p w:rsidR="0044279D" w:rsidRPr="0082359A" w:rsidRDefault="0044279D" w:rsidP="00794DE2">
      <w:pPr>
        <w:spacing w:after="0" w:line="24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</w:p>
    <w:p w:rsidR="0044279D" w:rsidRPr="00794DE2" w:rsidRDefault="0044279D" w:rsidP="00794DE2">
      <w:pPr>
        <w:pStyle w:val="ab"/>
        <w:numPr>
          <w:ilvl w:val="0"/>
          <w:numId w:val="11"/>
        </w:numPr>
        <w:spacing w:after="0" w:line="24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794DE2">
        <w:rPr>
          <w:b/>
          <w:bCs/>
          <w:color w:val="000000"/>
          <w:sz w:val="24"/>
          <w:szCs w:val="24"/>
          <w:shd w:val="clear" w:color="auto" w:fill="FFFFFF"/>
        </w:rPr>
        <w:t>Рекомендуемая литература</w:t>
      </w:r>
    </w:p>
    <w:p w:rsidR="0044279D" w:rsidRDefault="0044279D" w:rsidP="00794DE2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</w:p>
    <w:p w:rsidR="0044279D" w:rsidRDefault="0044279D" w:rsidP="00794DE2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7.1</w:t>
      </w:r>
      <w:r w:rsidRPr="0082359A">
        <w:rPr>
          <w:b/>
          <w:bCs/>
          <w:sz w:val="24"/>
          <w:szCs w:val="24"/>
        </w:rPr>
        <w:t>Основная литература</w:t>
      </w:r>
    </w:p>
    <w:p w:rsidR="0044279D" w:rsidRDefault="0044279D" w:rsidP="00794DE2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44279D" w:rsidRPr="00794DE2" w:rsidRDefault="0044279D" w:rsidP="00794DE2">
      <w:pPr>
        <w:pStyle w:val="ab"/>
        <w:numPr>
          <w:ilvl w:val="0"/>
          <w:numId w:val="9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794DE2">
        <w:rPr>
          <w:sz w:val="24"/>
          <w:szCs w:val="24"/>
          <w:lang w:eastAsia="zh-CN"/>
        </w:rPr>
        <w:t xml:space="preserve">Никифорова, Т. А. Введение в технологии производства продуктов питания [Электронный ресурс]: конспект лекций: в 2 ч.:  </w:t>
      </w:r>
      <w:proofErr w:type="spellStart"/>
      <w:r w:rsidRPr="00794DE2">
        <w:rPr>
          <w:sz w:val="24"/>
          <w:szCs w:val="24"/>
          <w:lang w:eastAsia="zh-CN"/>
        </w:rPr>
        <w:t>учеб</w:t>
      </w:r>
      <w:proofErr w:type="gramStart"/>
      <w:r w:rsidRPr="00794DE2">
        <w:rPr>
          <w:sz w:val="24"/>
          <w:szCs w:val="24"/>
          <w:lang w:eastAsia="zh-CN"/>
        </w:rPr>
        <w:t>.п</w:t>
      </w:r>
      <w:proofErr w:type="gramEnd"/>
      <w:r w:rsidRPr="00794DE2">
        <w:rPr>
          <w:sz w:val="24"/>
          <w:szCs w:val="24"/>
          <w:lang w:eastAsia="zh-CN"/>
        </w:rPr>
        <w:t>особие</w:t>
      </w:r>
      <w:proofErr w:type="spellEnd"/>
      <w:r w:rsidRPr="00794DE2">
        <w:rPr>
          <w:sz w:val="24"/>
          <w:szCs w:val="24"/>
          <w:lang w:eastAsia="zh-CN"/>
        </w:rPr>
        <w:t xml:space="preserve">/ Т. А. Никифорова, Е. В. Волошин; М-во образования и науки Рос. Федерации, </w:t>
      </w:r>
      <w:proofErr w:type="spellStart"/>
      <w:r w:rsidRPr="00794DE2">
        <w:rPr>
          <w:sz w:val="24"/>
          <w:szCs w:val="24"/>
          <w:lang w:eastAsia="zh-CN"/>
        </w:rPr>
        <w:t>Федер</w:t>
      </w:r>
      <w:proofErr w:type="spellEnd"/>
      <w:r w:rsidRPr="00794DE2">
        <w:rPr>
          <w:sz w:val="24"/>
          <w:szCs w:val="24"/>
          <w:lang w:eastAsia="zh-CN"/>
        </w:rPr>
        <w:t xml:space="preserve">. гос. </w:t>
      </w:r>
      <w:proofErr w:type="spellStart"/>
      <w:r w:rsidRPr="00794DE2">
        <w:rPr>
          <w:sz w:val="24"/>
          <w:szCs w:val="24"/>
          <w:lang w:eastAsia="zh-CN"/>
        </w:rPr>
        <w:t>бюджет</w:t>
      </w:r>
      <w:proofErr w:type="gramStart"/>
      <w:r w:rsidRPr="00794DE2">
        <w:rPr>
          <w:sz w:val="24"/>
          <w:szCs w:val="24"/>
          <w:lang w:eastAsia="zh-CN"/>
        </w:rPr>
        <w:t>.о</w:t>
      </w:r>
      <w:proofErr w:type="gramEnd"/>
      <w:r w:rsidRPr="00794DE2">
        <w:rPr>
          <w:sz w:val="24"/>
          <w:szCs w:val="24"/>
          <w:lang w:eastAsia="zh-CN"/>
        </w:rPr>
        <w:t>бразоват</w:t>
      </w:r>
      <w:proofErr w:type="spellEnd"/>
      <w:r w:rsidRPr="00794DE2">
        <w:rPr>
          <w:sz w:val="24"/>
          <w:szCs w:val="24"/>
          <w:lang w:eastAsia="zh-CN"/>
        </w:rPr>
        <w:t xml:space="preserve">. учреждение </w:t>
      </w:r>
      <w:proofErr w:type="spellStart"/>
      <w:r w:rsidRPr="00794DE2">
        <w:rPr>
          <w:sz w:val="24"/>
          <w:szCs w:val="24"/>
          <w:lang w:eastAsia="zh-CN"/>
        </w:rPr>
        <w:t>высш</w:t>
      </w:r>
      <w:proofErr w:type="spellEnd"/>
      <w:r w:rsidRPr="00794DE2">
        <w:rPr>
          <w:sz w:val="24"/>
          <w:szCs w:val="24"/>
          <w:lang w:eastAsia="zh-CN"/>
        </w:rPr>
        <w:t xml:space="preserve">. проф. образования «Оренбург. гос. ун-т». – Ч.1- </w:t>
      </w:r>
      <w:proofErr w:type="spellStart"/>
      <w:r w:rsidRPr="00794DE2">
        <w:rPr>
          <w:sz w:val="24"/>
          <w:szCs w:val="24"/>
          <w:lang w:eastAsia="zh-CN"/>
        </w:rPr>
        <w:t>Электрон</w:t>
      </w:r>
      <w:proofErr w:type="gramStart"/>
      <w:r w:rsidRPr="00794DE2">
        <w:rPr>
          <w:sz w:val="24"/>
          <w:szCs w:val="24"/>
          <w:lang w:eastAsia="zh-CN"/>
        </w:rPr>
        <w:t>.т</w:t>
      </w:r>
      <w:proofErr w:type="gramEnd"/>
      <w:r w:rsidRPr="00794DE2">
        <w:rPr>
          <w:sz w:val="24"/>
          <w:szCs w:val="24"/>
          <w:lang w:eastAsia="zh-CN"/>
        </w:rPr>
        <w:t>екстовые</w:t>
      </w:r>
      <w:proofErr w:type="spellEnd"/>
      <w:r w:rsidRPr="00794DE2">
        <w:rPr>
          <w:sz w:val="24"/>
          <w:szCs w:val="24"/>
          <w:lang w:eastAsia="zh-CN"/>
        </w:rPr>
        <w:t xml:space="preserve"> дан. (1 файл: 18328 </w:t>
      </w:r>
      <w:r w:rsidRPr="00794DE2">
        <w:rPr>
          <w:sz w:val="24"/>
          <w:szCs w:val="24"/>
          <w:lang w:val="en-US" w:eastAsia="zh-CN"/>
        </w:rPr>
        <w:t>Kb</w:t>
      </w:r>
      <w:r w:rsidRPr="00794DE2">
        <w:rPr>
          <w:sz w:val="24"/>
          <w:szCs w:val="24"/>
          <w:lang w:eastAsia="zh-CN"/>
        </w:rPr>
        <w:t xml:space="preserve">). – Оренбург: ОГУ, 2015. -  </w:t>
      </w:r>
      <w:r w:rsidRPr="00794DE2">
        <w:rPr>
          <w:sz w:val="24"/>
          <w:szCs w:val="24"/>
          <w:lang w:val="en-US" w:eastAsia="zh-CN"/>
        </w:rPr>
        <w:t>Adobe Acrobat Reader</w:t>
      </w:r>
      <w:r w:rsidRPr="00794DE2">
        <w:rPr>
          <w:sz w:val="24"/>
          <w:szCs w:val="24"/>
          <w:lang w:eastAsia="zh-CN"/>
        </w:rPr>
        <w:t xml:space="preserve"> 6.0.-</w:t>
      </w:r>
      <w:r w:rsidRPr="00794DE2">
        <w:rPr>
          <w:sz w:val="24"/>
          <w:szCs w:val="24"/>
          <w:lang w:val="en-US" w:eastAsia="zh-CN"/>
        </w:rPr>
        <w:t>ISBN</w:t>
      </w:r>
      <w:r>
        <w:rPr>
          <w:sz w:val="24"/>
          <w:szCs w:val="24"/>
          <w:lang w:eastAsia="zh-CN"/>
        </w:rPr>
        <w:t xml:space="preserve"> 978-5-7410-1211-6.</w:t>
      </w:r>
    </w:p>
    <w:p w:rsidR="0044279D" w:rsidRPr="00794DE2" w:rsidRDefault="0044279D" w:rsidP="00794DE2">
      <w:pPr>
        <w:pStyle w:val="ab"/>
        <w:numPr>
          <w:ilvl w:val="0"/>
          <w:numId w:val="9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794DE2">
        <w:rPr>
          <w:sz w:val="24"/>
          <w:szCs w:val="24"/>
          <w:lang w:eastAsia="zh-CN"/>
        </w:rPr>
        <w:t xml:space="preserve">Никифорова, Т. А. Научные основы производства продуктов питания [Электронный ресурс]: </w:t>
      </w:r>
      <w:proofErr w:type="spellStart"/>
      <w:r w:rsidRPr="00794DE2">
        <w:rPr>
          <w:sz w:val="24"/>
          <w:szCs w:val="24"/>
          <w:lang w:eastAsia="zh-CN"/>
        </w:rPr>
        <w:t>учеб</w:t>
      </w:r>
      <w:proofErr w:type="gramStart"/>
      <w:r w:rsidRPr="00794DE2">
        <w:rPr>
          <w:sz w:val="24"/>
          <w:szCs w:val="24"/>
          <w:lang w:eastAsia="zh-CN"/>
        </w:rPr>
        <w:t>.п</w:t>
      </w:r>
      <w:proofErr w:type="gramEnd"/>
      <w:r w:rsidRPr="00794DE2">
        <w:rPr>
          <w:sz w:val="24"/>
          <w:szCs w:val="24"/>
          <w:lang w:eastAsia="zh-CN"/>
        </w:rPr>
        <w:t>особие</w:t>
      </w:r>
      <w:proofErr w:type="spellEnd"/>
      <w:r w:rsidRPr="00794DE2">
        <w:rPr>
          <w:sz w:val="24"/>
          <w:szCs w:val="24"/>
          <w:lang w:eastAsia="zh-CN"/>
        </w:rPr>
        <w:t xml:space="preserve">/ Т. А. Никифорова, Д. А. Куликов, Е. В. Волошин; М-во образования и науки Рос. Федерации, </w:t>
      </w:r>
      <w:proofErr w:type="spellStart"/>
      <w:r w:rsidRPr="00794DE2">
        <w:rPr>
          <w:sz w:val="24"/>
          <w:szCs w:val="24"/>
          <w:lang w:eastAsia="zh-CN"/>
        </w:rPr>
        <w:t>Федер</w:t>
      </w:r>
      <w:proofErr w:type="spellEnd"/>
      <w:r w:rsidRPr="00794DE2">
        <w:rPr>
          <w:sz w:val="24"/>
          <w:szCs w:val="24"/>
          <w:lang w:eastAsia="zh-CN"/>
        </w:rPr>
        <w:t xml:space="preserve">. гос. </w:t>
      </w:r>
      <w:proofErr w:type="spellStart"/>
      <w:r w:rsidRPr="00794DE2">
        <w:rPr>
          <w:sz w:val="24"/>
          <w:szCs w:val="24"/>
          <w:lang w:eastAsia="zh-CN"/>
        </w:rPr>
        <w:t>бюджет</w:t>
      </w:r>
      <w:proofErr w:type="gramStart"/>
      <w:r w:rsidRPr="00794DE2">
        <w:rPr>
          <w:sz w:val="24"/>
          <w:szCs w:val="24"/>
          <w:lang w:eastAsia="zh-CN"/>
        </w:rPr>
        <w:t>.о</w:t>
      </w:r>
      <w:proofErr w:type="gramEnd"/>
      <w:r w:rsidRPr="00794DE2">
        <w:rPr>
          <w:sz w:val="24"/>
          <w:szCs w:val="24"/>
          <w:lang w:eastAsia="zh-CN"/>
        </w:rPr>
        <w:t>бразоват</w:t>
      </w:r>
      <w:proofErr w:type="spellEnd"/>
      <w:r w:rsidRPr="00794DE2">
        <w:rPr>
          <w:sz w:val="24"/>
          <w:szCs w:val="24"/>
          <w:lang w:eastAsia="zh-CN"/>
        </w:rPr>
        <w:t xml:space="preserve">. учреждение </w:t>
      </w:r>
      <w:proofErr w:type="spellStart"/>
      <w:r w:rsidRPr="00794DE2">
        <w:rPr>
          <w:sz w:val="24"/>
          <w:szCs w:val="24"/>
          <w:lang w:eastAsia="zh-CN"/>
        </w:rPr>
        <w:t>высш</w:t>
      </w:r>
      <w:proofErr w:type="spellEnd"/>
      <w:r w:rsidRPr="00794DE2">
        <w:rPr>
          <w:sz w:val="24"/>
          <w:szCs w:val="24"/>
          <w:lang w:eastAsia="zh-CN"/>
        </w:rPr>
        <w:t xml:space="preserve">. проф. образования «Оренбург. гос. ун-т». - </w:t>
      </w:r>
      <w:proofErr w:type="spellStart"/>
      <w:r w:rsidRPr="00794DE2">
        <w:rPr>
          <w:sz w:val="24"/>
          <w:szCs w:val="24"/>
          <w:lang w:eastAsia="zh-CN"/>
        </w:rPr>
        <w:t>Электрон</w:t>
      </w:r>
      <w:proofErr w:type="gramStart"/>
      <w:r w:rsidRPr="00794DE2">
        <w:rPr>
          <w:sz w:val="24"/>
          <w:szCs w:val="24"/>
          <w:lang w:eastAsia="zh-CN"/>
        </w:rPr>
        <w:t>.т</w:t>
      </w:r>
      <w:proofErr w:type="gramEnd"/>
      <w:r w:rsidRPr="00794DE2">
        <w:rPr>
          <w:sz w:val="24"/>
          <w:szCs w:val="24"/>
          <w:lang w:eastAsia="zh-CN"/>
        </w:rPr>
        <w:t>екстовые</w:t>
      </w:r>
      <w:proofErr w:type="spellEnd"/>
      <w:r w:rsidRPr="00794DE2">
        <w:rPr>
          <w:sz w:val="24"/>
          <w:szCs w:val="24"/>
          <w:lang w:eastAsia="zh-CN"/>
        </w:rPr>
        <w:t xml:space="preserve"> дан. (1 файл: </w:t>
      </w:r>
      <w:r w:rsidRPr="00794DE2">
        <w:rPr>
          <w:sz w:val="24"/>
          <w:szCs w:val="24"/>
          <w:lang w:val="en-US" w:eastAsia="zh-CN"/>
        </w:rPr>
        <w:t>Kb</w:t>
      </w:r>
      <w:r w:rsidRPr="00794DE2">
        <w:rPr>
          <w:sz w:val="24"/>
          <w:szCs w:val="24"/>
          <w:lang w:eastAsia="zh-CN"/>
        </w:rPr>
        <w:t xml:space="preserve">). – Оренбург: ОГУ, 2012. -  </w:t>
      </w:r>
      <w:r w:rsidRPr="00794DE2">
        <w:rPr>
          <w:sz w:val="24"/>
          <w:szCs w:val="24"/>
          <w:lang w:val="en-US" w:eastAsia="zh-CN"/>
        </w:rPr>
        <w:t>Adobe Acrobat Reader</w:t>
      </w:r>
      <w:r w:rsidRPr="00794DE2">
        <w:rPr>
          <w:sz w:val="24"/>
          <w:szCs w:val="24"/>
          <w:lang w:eastAsia="zh-CN"/>
        </w:rPr>
        <w:t xml:space="preserve"> 6.0.</w:t>
      </w:r>
    </w:p>
    <w:p w:rsidR="0044279D" w:rsidRPr="00794DE2" w:rsidRDefault="0044279D" w:rsidP="00794DE2">
      <w:pPr>
        <w:pStyle w:val="ab"/>
        <w:numPr>
          <w:ilvl w:val="0"/>
          <w:numId w:val="9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794DE2">
        <w:rPr>
          <w:sz w:val="24"/>
          <w:szCs w:val="24"/>
          <w:lang w:eastAsia="zh-CN"/>
        </w:rPr>
        <w:t xml:space="preserve">Ваншин, В. </w:t>
      </w:r>
      <w:proofErr w:type="spellStart"/>
      <w:r w:rsidRPr="00794DE2">
        <w:rPr>
          <w:sz w:val="24"/>
          <w:szCs w:val="24"/>
          <w:lang w:eastAsia="zh-CN"/>
        </w:rPr>
        <w:t>В.Технология</w:t>
      </w:r>
      <w:proofErr w:type="spellEnd"/>
      <w:r w:rsidRPr="00794DE2">
        <w:rPr>
          <w:sz w:val="24"/>
          <w:szCs w:val="24"/>
          <w:lang w:eastAsia="zh-CN"/>
        </w:rPr>
        <w:t xml:space="preserve"> </w:t>
      </w:r>
      <w:proofErr w:type="spellStart"/>
      <w:r w:rsidRPr="00794DE2">
        <w:rPr>
          <w:sz w:val="24"/>
          <w:szCs w:val="24"/>
          <w:lang w:eastAsia="zh-CN"/>
        </w:rPr>
        <w:t>пищеконцентратного</w:t>
      </w:r>
      <w:proofErr w:type="spellEnd"/>
      <w:r w:rsidRPr="00794DE2">
        <w:rPr>
          <w:sz w:val="24"/>
          <w:szCs w:val="24"/>
          <w:lang w:eastAsia="zh-CN"/>
        </w:rPr>
        <w:t xml:space="preserve"> производства : </w:t>
      </w:r>
      <w:proofErr w:type="spellStart"/>
      <w:r w:rsidRPr="00794DE2">
        <w:rPr>
          <w:sz w:val="24"/>
          <w:szCs w:val="24"/>
          <w:lang w:eastAsia="zh-CN"/>
        </w:rPr>
        <w:t>учеб</w:t>
      </w:r>
      <w:proofErr w:type="gramStart"/>
      <w:r w:rsidRPr="00794DE2">
        <w:rPr>
          <w:sz w:val="24"/>
          <w:szCs w:val="24"/>
          <w:lang w:eastAsia="zh-CN"/>
        </w:rPr>
        <w:t>.п</w:t>
      </w:r>
      <w:proofErr w:type="gramEnd"/>
      <w:r w:rsidRPr="00794DE2">
        <w:rPr>
          <w:sz w:val="24"/>
          <w:szCs w:val="24"/>
          <w:lang w:eastAsia="zh-CN"/>
        </w:rPr>
        <w:t>особие</w:t>
      </w:r>
      <w:proofErr w:type="spellEnd"/>
      <w:r w:rsidRPr="00794DE2">
        <w:rPr>
          <w:sz w:val="24"/>
          <w:szCs w:val="24"/>
          <w:lang w:eastAsia="zh-CN"/>
        </w:rPr>
        <w:t xml:space="preserve"> / В. В. Ваншин, Е. А. </w:t>
      </w:r>
      <w:proofErr w:type="spellStart"/>
      <w:r w:rsidRPr="00794DE2">
        <w:rPr>
          <w:sz w:val="24"/>
          <w:szCs w:val="24"/>
          <w:lang w:eastAsia="zh-CN"/>
        </w:rPr>
        <w:t>Ваншина</w:t>
      </w:r>
      <w:proofErr w:type="spellEnd"/>
      <w:r w:rsidRPr="00794DE2">
        <w:rPr>
          <w:sz w:val="24"/>
          <w:szCs w:val="24"/>
          <w:lang w:eastAsia="zh-CN"/>
        </w:rPr>
        <w:t xml:space="preserve">; М-во образования и науки Рос. Федерации, </w:t>
      </w:r>
      <w:proofErr w:type="spellStart"/>
      <w:r w:rsidRPr="00794DE2">
        <w:rPr>
          <w:sz w:val="24"/>
          <w:szCs w:val="24"/>
          <w:lang w:eastAsia="zh-CN"/>
        </w:rPr>
        <w:t>Федер</w:t>
      </w:r>
      <w:proofErr w:type="spellEnd"/>
      <w:r w:rsidRPr="00794DE2">
        <w:rPr>
          <w:sz w:val="24"/>
          <w:szCs w:val="24"/>
          <w:lang w:eastAsia="zh-CN"/>
        </w:rPr>
        <w:t xml:space="preserve">. гос. </w:t>
      </w:r>
      <w:proofErr w:type="spellStart"/>
      <w:r w:rsidRPr="00794DE2">
        <w:rPr>
          <w:sz w:val="24"/>
          <w:szCs w:val="24"/>
          <w:lang w:eastAsia="zh-CN"/>
        </w:rPr>
        <w:t>бюджет</w:t>
      </w:r>
      <w:proofErr w:type="gramStart"/>
      <w:r w:rsidRPr="00794DE2">
        <w:rPr>
          <w:sz w:val="24"/>
          <w:szCs w:val="24"/>
          <w:lang w:eastAsia="zh-CN"/>
        </w:rPr>
        <w:t>.о</w:t>
      </w:r>
      <w:proofErr w:type="gramEnd"/>
      <w:r w:rsidRPr="00794DE2">
        <w:rPr>
          <w:sz w:val="24"/>
          <w:szCs w:val="24"/>
          <w:lang w:eastAsia="zh-CN"/>
        </w:rPr>
        <w:t>бразоват</w:t>
      </w:r>
      <w:proofErr w:type="spellEnd"/>
      <w:r w:rsidRPr="00794DE2">
        <w:rPr>
          <w:sz w:val="24"/>
          <w:szCs w:val="24"/>
          <w:lang w:eastAsia="zh-CN"/>
        </w:rPr>
        <w:t xml:space="preserve">. учреждение </w:t>
      </w:r>
      <w:proofErr w:type="spellStart"/>
      <w:r w:rsidRPr="00794DE2">
        <w:rPr>
          <w:sz w:val="24"/>
          <w:szCs w:val="24"/>
          <w:lang w:eastAsia="zh-CN"/>
        </w:rPr>
        <w:t>высш</w:t>
      </w:r>
      <w:proofErr w:type="spellEnd"/>
      <w:r w:rsidRPr="00794DE2">
        <w:rPr>
          <w:sz w:val="24"/>
          <w:szCs w:val="24"/>
          <w:lang w:eastAsia="zh-CN"/>
        </w:rPr>
        <w:t>. проф. образования "Оренбург. гос. ун-т". - Оренбург</w:t>
      </w:r>
      <w:proofErr w:type="gramStart"/>
      <w:r w:rsidRPr="00794DE2">
        <w:rPr>
          <w:sz w:val="24"/>
          <w:szCs w:val="24"/>
          <w:lang w:eastAsia="zh-CN"/>
        </w:rPr>
        <w:t xml:space="preserve"> :</w:t>
      </w:r>
      <w:proofErr w:type="gramEnd"/>
      <w:r w:rsidRPr="00794DE2">
        <w:rPr>
          <w:sz w:val="24"/>
          <w:szCs w:val="24"/>
          <w:lang w:eastAsia="zh-CN"/>
        </w:rPr>
        <w:t xml:space="preserve"> Университет, 2012. - 181 с.</w:t>
      </w:r>
      <w:proofErr w:type="gramStart"/>
      <w:r w:rsidRPr="00794DE2">
        <w:rPr>
          <w:sz w:val="24"/>
          <w:szCs w:val="24"/>
          <w:lang w:eastAsia="zh-CN"/>
        </w:rPr>
        <w:t xml:space="preserve"> :</w:t>
      </w:r>
      <w:proofErr w:type="gramEnd"/>
      <w:r w:rsidRPr="00794DE2">
        <w:rPr>
          <w:sz w:val="24"/>
          <w:szCs w:val="24"/>
          <w:lang w:eastAsia="zh-CN"/>
        </w:rPr>
        <w:t xml:space="preserve"> ил. - </w:t>
      </w:r>
      <w:proofErr w:type="spellStart"/>
      <w:r w:rsidRPr="00794DE2">
        <w:rPr>
          <w:sz w:val="24"/>
          <w:szCs w:val="24"/>
          <w:lang w:eastAsia="zh-CN"/>
        </w:rPr>
        <w:t>Библиогр</w:t>
      </w:r>
      <w:proofErr w:type="spellEnd"/>
      <w:r w:rsidRPr="00794DE2">
        <w:rPr>
          <w:sz w:val="24"/>
          <w:szCs w:val="24"/>
          <w:lang w:eastAsia="zh-CN"/>
        </w:rPr>
        <w:t>.: с. 180. - ISBN 978-5-4417-0064-1.</w:t>
      </w:r>
    </w:p>
    <w:p w:rsidR="0044279D" w:rsidRPr="0082359A" w:rsidRDefault="0044279D" w:rsidP="002715F8">
      <w:pPr>
        <w:keepNext/>
        <w:suppressAutoHyphens/>
        <w:spacing w:before="360" w:after="360"/>
        <w:ind w:firstLine="709"/>
        <w:jc w:val="both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 xml:space="preserve"> 7.2</w:t>
      </w:r>
      <w:r w:rsidRPr="0082359A">
        <w:rPr>
          <w:b/>
          <w:bCs/>
          <w:sz w:val="24"/>
          <w:szCs w:val="24"/>
          <w:lang w:eastAsia="zh-CN"/>
        </w:rPr>
        <w:t>Дополнительная литература</w:t>
      </w:r>
    </w:p>
    <w:p w:rsidR="0044279D" w:rsidRPr="0082359A" w:rsidRDefault="0044279D" w:rsidP="002715F8">
      <w:pPr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sz w:val="24"/>
          <w:szCs w:val="24"/>
          <w:lang w:eastAsia="zh-CN"/>
        </w:rPr>
      </w:pPr>
      <w:r w:rsidRPr="0082359A">
        <w:rPr>
          <w:sz w:val="24"/>
          <w:szCs w:val="24"/>
          <w:lang w:eastAsia="zh-CN"/>
        </w:rPr>
        <w:t xml:space="preserve">Никифорова, Т. А. Рациональное использование вторичного сырья крупяных производств [Электронный ресурс]: монография/  Т. А. Никифорова, Е. В. Волошин; </w:t>
      </w:r>
      <w:proofErr w:type="gramStart"/>
      <w:r w:rsidRPr="0082359A">
        <w:rPr>
          <w:sz w:val="24"/>
          <w:szCs w:val="24"/>
          <w:lang w:eastAsia="zh-CN"/>
        </w:rPr>
        <w:t>М-во</w:t>
      </w:r>
      <w:proofErr w:type="gramEnd"/>
      <w:r w:rsidRPr="0082359A">
        <w:rPr>
          <w:sz w:val="24"/>
          <w:szCs w:val="24"/>
          <w:lang w:eastAsia="zh-CN"/>
        </w:rPr>
        <w:t xml:space="preserve"> образования и науки Рос. Федерации, </w:t>
      </w:r>
      <w:proofErr w:type="spellStart"/>
      <w:r w:rsidRPr="0082359A">
        <w:rPr>
          <w:sz w:val="24"/>
          <w:szCs w:val="24"/>
          <w:lang w:eastAsia="zh-CN"/>
        </w:rPr>
        <w:t>Федер</w:t>
      </w:r>
      <w:proofErr w:type="spellEnd"/>
      <w:r w:rsidRPr="0082359A">
        <w:rPr>
          <w:sz w:val="24"/>
          <w:szCs w:val="24"/>
          <w:lang w:eastAsia="zh-CN"/>
        </w:rPr>
        <w:t xml:space="preserve">. гос. </w:t>
      </w:r>
      <w:proofErr w:type="spellStart"/>
      <w:r w:rsidRPr="0082359A">
        <w:rPr>
          <w:sz w:val="24"/>
          <w:szCs w:val="24"/>
          <w:lang w:eastAsia="zh-CN"/>
        </w:rPr>
        <w:t>бюджет</w:t>
      </w:r>
      <w:proofErr w:type="gramStart"/>
      <w:r w:rsidRPr="0082359A">
        <w:rPr>
          <w:sz w:val="24"/>
          <w:szCs w:val="24"/>
          <w:lang w:eastAsia="zh-CN"/>
        </w:rPr>
        <w:t>.о</w:t>
      </w:r>
      <w:proofErr w:type="gramEnd"/>
      <w:r w:rsidRPr="0082359A">
        <w:rPr>
          <w:sz w:val="24"/>
          <w:szCs w:val="24"/>
          <w:lang w:eastAsia="zh-CN"/>
        </w:rPr>
        <w:t>бразоват</w:t>
      </w:r>
      <w:proofErr w:type="spellEnd"/>
      <w:r w:rsidRPr="0082359A">
        <w:rPr>
          <w:sz w:val="24"/>
          <w:szCs w:val="24"/>
          <w:lang w:eastAsia="zh-CN"/>
        </w:rPr>
        <w:t xml:space="preserve">. учреждение </w:t>
      </w:r>
      <w:proofErr w:type="spellStart"/>
      <w:r w:rsidRPr="0082359A">
        <w:rPr>
          <w:sz w:val="24"/>
          <w:szCs w:val="24"/>
          <w:lang w:eastAsia="zh-CN"/>
        </w:rPr>
        <w:t>высш</w:t>
      </w:r>
      <w:proofErr w:type="spellEnd"/>
      <w:r w:rsidRPr="0082359A">
        <w:rPr>
          <w:sz w:val="24"/>
          <w:szCs w:val="24"/>
          <w:lang w:eastAsia="zh-CN"/>
        </w:rPr>
        <w:t xml:space="preserve">. проф. образования «Оренбург. гос. ун-т». – </w:t>
      </w:r>
      <w:proofErr w:type="spellStart"/>
      <w:r w:rsidRPr="0082359A">
        <w:rPr>
          <w:sz w:val="24"/>
          <w:szCs w:val="24"/>
          <w:lang w:eastAsia="zh-CN"/>
        </w:rPr>
        <w:t>Электрон</w:t>
      </w:r>
      <w:proofErr w:type="gramStart"/>
      <w:r w:rsidRPr="0082359A">
        <w:rPr>
          <w:sz w:val="24"/>
          <w:szCs w:val="24"/>
          <w:lang w:eastAsia="zh-CN"/>
        </w:rPr>
        <w:t>.т</w:t>
      </w:r>
      <w:proofErr w:type="gramEnd"/>
      <w:r w:rsidRPr="0082359A">
        <w:rPr>
          <w:sz w:val="24"/>
          <w:szCs w:val="24"/>
          <w:lang w:eastAsia="zh-CN"/>
        </w:rPr>
        <w:t>екстовые</w:t>
      </w:r>
      <w:proofErr w:type="spellEnd"/>
      <w:r w:rsidRPr="0082359A">
        <w:rPr>
          <w:sz w:val="24"/>
          <w:szCs w:val="24"/>
          <w:lang w:eastAsia="zh-CN"/>
        </w:rPr>
        <w:t xml:space="preserve"> дан. – Оренбург: ОГУ, 2015. -  </w:t>
      </w:r>
      <w:proofErr w:type="spellStart"/>
      <w:r w:rsidRPr="0082359A">
        <w:rPr>
          <w:sz w:val="24"/>
          <w:szCs w:val="24"/>
          <w:lang w:eastAsia="zh-CN"/>
        </w:rPr>
        <w:t>AdobeAcrobatReader</w:t>
      </w:r>
      <w:proofErr w:type="spellEnd"/>
      <w:r w:rsidRPr="0082359A">
        <w:rPr>
          <w:sz w:val="24"/>
          <w:szCs w:val="24"/>
          <w:lang w:eastAsia="zh-CN"/>
        </w:rPr>
        <w:t xml:space="preserve"> 6.0. - ISBN 978-5-7410-1211-6.</w:t>
      </w:r>
    </w:p>
    <w:p w:rsidR="0044279D" w:rsidRPr="0082359A" w:rsidRDefault="0044279D" w:rsidP="002715F8">
      <w:pPr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sz w:val="24"/>
          <w:szCs w:val="24"/>
          <w:lang w:eastAsia="zh-CN"/>
        </w:rPr>
      </w:pPr>
      <w:r w:rsidRPr="0082359A">
        <w:rPr>
          <w:sz w:val="24"/>
          <w:szCs w:val="24"/>
          <w:lang w:eastAsia="zh-CN"/>
        </w:rPr>
        <w:t xml:space="preserve">Доронин А.Ф. Функциональные пищевые продукты. Введение в технологии: </w:t>
      </w:r>
      <w:proofErr w:type="spellStart"/>
      <w:r w:rsidRPr="0082359A">
        <w:rPr>
          <w:sz w:val="24"/>
          <w:szCs w:val="24"/>
          <w:lang w:eastAsia="zh-CN"/>
        </w:rPr>
        <w:t>учеб</w:t>
      </w:r>
      <w:proofErr w:type="gramStart"/>
      <w:r w:rsidRPr="0082359A">
        <w:rPr>
          <w:sz w:val="24"/>
          <w:szCs w:val="24"/>
          <w:lang w:eastAsia="zh-CN"/>
        </w:rPr>
        <w:t>.д</w:t>
      </w:r>
      <w:proofErr w:type="gramEnd"/>
      <w:r w:rsidRPr="0082359A">
        <w:rPr>
          <w:sz w:val="24"/>
          <w:szCs w:val="24"/>
          <w:lang w:eastAsia="zh-CN"/>
        </w:rPr>
        <w:t>ля</w:t>
      </w:r>
      <w:proofErr w:type="spellEnd"/>
      <w:r w:rsidRPr="0082359A">
        <w:rPr>
          <w:sz w:val="24"/>
          <w:szCs w:val="24"/>
          <w:lang w:eastAsia="zh-CN"/>
        </w:rPr>
        <w:t xml:space="preserve"> студентов вузов / А.Ф. Доронин; под ред. А. А. Кочетковой.- М.: </w:t>
      </w:r>
      <w:proofErr w:type="spellStart"/>
      <w:r w:rsidRPr="0082359A">
        <w:rPr>
          <w:sz w:val="24"/>
          <w:szCs w:val="24"/>
          <w:lang w:eastAsia="zh-CN"/>
        </w:rPr>
        <w:t>ДеЛиПринт</w:t>
      </w:r>
      <w:proofErr w:type="spellEnd"/>
      <w:r w:rsidRPr="0082359A">
        <w:rPr>
          <w:sz w:val="24"/>
          <w:szCs w:val="24"/>
          <w:lang w:eastAsia="zh-CN"/>
        </w:rPr>
        <w:t>, 2009.-284 с. ISBN 978-5-94343-178-4.</w:t>
      </w:r>
    </w:p>
    <w:p w:rsidR="0044279D" w:rsidRPr="0082359A" w:rsidRDefault="0044279D" w:rsidP="002715F8">
      <w:pPr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sz w:val="24"/>
          <w:szCs w:val="24"/>
          <w:lang w:eastAsia="zh-CN"/>
        </w:rPr>
      </w:pPr>
      <w:r w:rsidRPr="0082359A">
        <w:rPr>
          <w:sz w:val="24"/>
          <w:szCs w:val="24"/>
          <w:lang w:eastAsia="zh-CN"/>
        </w:rPr>
        <w:t xml:space="preserve">Неверова О. А. Пищевая биотехнология продуктов из сырья растительного происхождения [Электронный ресурс]: Учеб. / </w:t>
      </w:r>
      <w:proofErr w:type="spellStart"/>
      <w:r w:rsidRPr="0082359A">
        <w:rPr>
          <w:sz w:val="24"/>
          <w:szCs w:val="24"/>
          <w:lang w:eastAsia="zh-CN"/>
        </w:rPr>
        <w:t>О.А.Неверова</w:t>
      </w:r>
      <w:proofErr w:type="spellEnd"/>
      <w:r w:rsidRPr="0082359A">
        <w:rPr>
          <w:sz w:val="24"/>
          <w:szCs w:val="24"/>
          <w:lang w:eastAsia="zh-CN"/>
        </w:rPr>
        <w:t xml:space="preserve">, </w:t>
      </w:r>
      <w:proofErr w:type="spellStart"/>
      <w:r w:rsidRPr="0082359A">
        <w:rPr>
          <w:sz w:val="24"/>
          <w:szCs w:val="24"/>
          <w:lang w:eastAsia="zh-CN"/>
        </w:rPr>
        <w:t>А.Ю.Просеков</w:t>
      </w:r>
      <w:proofErr w:type="spellEnd"/>
      <w:r w:rsidRPr="0082359A">
        <w:rPr>
          <w:sz w:val="24"/>
          <w:szCs w:val="24"/>
          <w:lang w:eastAsia="zh-CN"/>
        </w:rPr>
        <w:t xml:space="preserve"> и др. - М.: НИЦ ИНФРА-М, 2014. - 318 с. -  ISBN 978-5-16-005309-7. Режим доступа: http://znanium.com/catalog.php?bookinfo=363762.</w:t>
      </w:r>
    </w:p>
    <w:p w:rsidR="0044279D" w:rsidRDefault="0044279D" w:rsidP="005F245A">
      <w:pPr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sz w:val="24"/>
          <w:szCs w:val="24"/>
          <w:lang w:eastAsia="zh-CN"/>
        </w:rPr>
      </w:pPr>
      <w:r w:rsidRPr="0082359A">
        <w:rPr>
          <w:sz w:val="24"/>
          <w:szCs w:val="24"/>
          <w:lang w:eastAsia="zh-CN"/>
        </w:rPr>
        <w:t xml:space="preserve">Медведев, П. В. Товароведение продовольственных товаров: учебное пособие / П. В. </w:t>
      </w:r>
      <w:proofErr w:type="gramStart"/>
      <w:r w:rsidRPr="0082359A">
        <w:rPr>
          <w:sz w:val="24"/>
          <w:szCs w:val="24"/>
          <w:lang w:eastAsia="zh-CN"/>
        </w:rPr>
        <w:t>Мед-</w:t>
      </w:r>
      <w:proofErr w:type="spellStart"/>
      <w:r w:rsidRPr="0082359A">
        <w:rPr>
          <w:sz w:val="24"/>
          <w:szCs w:val="24"/>
          <w:lang w:eastAsia="zh-CN"/>
        </w:rPr>
        <w:t>ведев</w:t>
      </w:r>
      <w:proofErr w:type="spellEnd"/>
      <w:proofErr w:type="gramEnd"/>
      <w:r w:rsidRPr="0082359A">
        <w:rPr>
          <w:sz w:val="24"/>
          <w:szCs w:val="24"/>
          <w:lang w:eastAsia="zh-CN"/>
        </w:rPr>
        <w:t xml:space="preserve">, Е. Я. </w:t>
      </w:r>
      <w:proofErr w:type="spellStart"/>
      <w:r w:rsidRPr="0082359A">
        <w:rPr>
          <w:sz w:val="24"/>
          <w:szCs w:val="24"/>
          <w:lang w:eastAsia="zh-CN"/>
        </w:rPr>
        <w:t>Челнокова</w:t>
      </w:r>
      <w:proofErr w:type="spellEnd"/>
      <w:r w:rsidRPr="0082359A">
        <w:rPr>
          <w:sz w:val="24"/>
          <w:szCs w:val="24"/>
          <w:lang w:eastAsia="zh-CN"/>
        </w:rPr>
        <w:t xml:space="preserve">; М-во образования и науки Рос. Федерации, </w:t>
      </w:r>
      <w:proofErr w:type="spellStart"/>
      <w:r w:rsidRPr="0082359A">
        <w:rPr>
          <w:sz w:val="24"/>
          <w:szCs w:val="24"/>
          <w:lang w:eastAsia="zh-CN"/>
        </w:rPr>
        <w:t>Федер</w:t>
      </w:r>
      <w:proofErr w:type="spellEnd"/>
      <w:r w:rsidRPr="0082359A">
        <w:rPr>
          <w:sz w:val="24"/>
          <w:szCs w:val="24"/>
          <w:lang w:eastAsia="zh-CN"/>
        </w:rPr>
        <w:t xml:space="preserve">. гос. </w:t>
      </w:r>
      <w:proofErr w:type="spellStart"/>
      <w:r w:rsidRPr="0082359A">
        <w:rPr>
          <w:sz w:val="24"/>
          <w:szCs w:val="24"/>
          <w:lang w:eastAsia="zh-CN"/>
        </w:rPr>
        <w:t>бюджет</w:t>
      </w:r>
      <w:proofErr w:type="gramStart"/>
      <w:r w:rsidRPr="0082359A">
        <w:rPr>
          <w:sz w:val="24"/>
          <w:szCs w:val="24"/>
          <w:lang w:eastAsia="zh-CN"/>
        </w:rPr>
        <w:t>.о</w:t>
      </w:r>
      <w:proofErr w:type="gramEnd"/>
      <w:r w:rsidRPr="0082359A">
        <w:rPr>
          <w:sz w:val="24"/>
          <w:szCs w:val="24"/>
          <w:lang w:eastAsia="zh-CN"/>
        </w:rPr>
        <w:t>бразоват</w:t>
      </w:r>
      <w:proofErr w:type="spellEnd"/>
      <w:r w:rsidRPr="0082359A">
        <w:rPr>
          <w:sz w:val="24"/>
          <w:szCs w:val="24"/>
          <w:lang w:eastAsia="zh-CN"/>
        </w:rPr>
        <w:t xml:space="preserve">. учреждение </w:t>
      </w:r>
      <w:proofErr w:type="spellStart"/>
      <w:r w:rsidRPr="0082359A">
        <w:rPr>
          <w:sz w:val="24"/>
          <w:szCs w:val="24"/>
          <w:lang w:eastAsia="zh-CN"/>
        </w:rPr>
        <w:t>высш</w:t>
      </w:r>
      <w:proofErr w:type="spellEnd"/>
      <w:r w:rsidRPr="0082359A">
        <w:rPr>
          <w:sz w:val="24"/>
          <w:szCs w:val="24"/>
          <w:lang w:eastAsia="zh-CN"/>
        </w:rPr>
        <w:t xml:space="preserve">. проф. образования "Оренбург. гос. ун-т", Каф. технологии пищевых пр-в. - </w:t>
      </w:r>
      <w:proofErr w:type="spellStart"/>
      <w:r w:rsidRPr="0082359A">
        <w:rPr>
          <w:sz w:val="24"/>
          <w:szCs w:val="24"/>
          <w:lang w:eastAsia="zh-CN"/>
        </w:rPr>
        <w:t>Орен-бург</w:t>
      </w:r>
      <w:proofErr w:type="spellEnd"/>
      <w:proofErr w:type="gramStart"/>
      <w:r w:rsidRPr="0082359A">
        <w:rPr>
          <w:sz w:val="24"/>
          <w:szCs w:val="24"/>
          <w:lang w:eastAsia="zh-CN"/>
        </w:rPr>
        <w:t xml:space="preserve"> :</w:t>
      </w:r>
      <w:proofErr w:type="gramEnd"/>
      <w:r w:rsidRPr="0082359A">
        <w:rPr>
          <w:sz w:val="24"/>
          <w:szCs w:val="24"/>
          <w:lang w:eastAsia="zh-CN"/>
        </w:rPr>
        <w:t xml:space="preserve"> Университет, 2013. - 242 с.</w:t>
      </w:r>
      <w:proofErr w:type="gramStart"/>
      <w:r w:rsidRPr="0082359A">
        <w:rPr>
          <w:sz w:val="24"/>
          <w:szCs w:val="24"/>
          <w:lang w:eastAsia="zh-CN"/>
        </w:rPr>
        <w:t xml:space="preserve"> :</w:t>
      </w:r>
      <w:proofErr w:type="gramEnd"/>
      <w:r w:rsidRPr="0082359A">
        <w:rPr>
          <w:sz w:val="24"/>
          <w:szCs w:val="24"/>
          <w:lang w:eastAsia="zh-CN"/>
        </w:rPr>
        <w:t xml:space="preserve"> табл. - </w:t>
      </w:r>
      <w:proofErr w:type="spellStart"/>
      <w:r w:rsidRPr="0082359A">
        <w:rPr>
          <w:sz w:val="24"/>
          <w:szCs w:val="24"/>
          <w:lang w:eastAsia="zh-CN"/>
        </w:rPr>
        <w:t>Библиогр</w:t>
      </w:r>
      <w:proofErr w:type="spellEnd"/>
      <w:r w:rsidRPr="0082359A">
        <w:rPr>
          <w:sz w:val="24"/>
          <w:szCs w:val="24"/>
          <w:lang w:eastAsia="zh-CN"/>
        </w:rPr>
        <w:t>.: с. 162-163. - ISBN 978-5-4417-0202-7.</w:t>
      </w:r>
    </w:p>
    <w:p w:rsidR="0044279D" w:rsidRPr="005D2B9F" w:rsidRDefault="0044279D" w:rsidP="005F245A">
      <w:pPr>
        <w:numPr>
          <w:ilvl w:val="0"/>
          <w:numId w:val="10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sz w:val="24"/>
          <w:szCs w:val="24"/>
          <w:lang w:eastAsia="zh-CN"/>
        </w:rPr>
      </w:pPr>
      <w:r w:rsidRPr="005F245A">
        <w:rPr>
          <w:sz w:val="24"/>
          <w:szCs w:val="24"/>
          <w:lang w:eastAsia="zh-CN"/>
        </w:rPr>
        <w:t>Елисеева, Л.Г. Товароведение однородных групп продовольственных товаров [Электрон-</w:t>
      </w:r>
      <w:proofErr w:type="spellStart"/>
      <w:r w:rsidRPr="005F245A">
        <w:rPr>
          <w:sz w:val="24"/>
          <w:szCs w:val="24"/>
          <w:lang w:eastAsia="zh-CN"/>
        </w:rPr>
        <w:t>ный</w:t>
      </w:r>
      <w:proofErr w:type="spellEnd"/>
      <w:r w:rsidRPr="005F245A">
        <w:rPr>
          <w:sz w:val="24"/>
          <w:szCs w:val="24"/>
          <w:lang w:eastAsia="zh-CN"/>
        </w:rPr>
        <w:t xml:space="preserve"> ресурс]</w:t>
      </w:r>
      <w:proofErr w:type="gramStart"/>
      <w:r w:rsidRPr="005F245A">
        <w:rPr>
          <w:sz w:val="24"/>
          <w:szCs w:val="24"/>
          <w:lang w:eastAsia="zh-CN"/>
        </w:rPr>
        <w:t xml:space="preserve"> :</w:t>
      </w:r>
      <w:proofErr w:type="gramEnd"/>
      <w:r w:rsidRPr="005F245A">
        <w:rPr>
          <w:sz w:val="24"/>
          <w:szCs w:val="24"/>
          <w:lang w:eastAsia="zh-CN"/>
        </w:rPr>
        <w:t xml:space="preserve"> Учебник  / Л. Г. Елисеева, Т. Г. Родина, А. В. Рыжакова и др.; под ред. </w:t>
      </w:r>
      <w:proofErr w:type="spellStart"/>
      <w:r w:rsidRPr="005F245A">
        <w:rPr>
          <w:sz w:val="24"/>
          <w:szCs w:val="24"/>
          <w:lang w:eastAsia="zh-CN"/>
        </w:rPr>
        <w:t>докт</w:t>
      </w:r>
      <w:proofErr w:type="spellEnd"/>
      <w:r w:rsidRPr="005F245A">
        <w:rPr>
          <w:sz w:val="24"/>
          <w:szCs w:val="24"/>
          <w:lang w:eastAsia="zh-CN"/>
        </w:rPr>
        <w:t xml:space="preserve">. техн. наук, проф. Л. Г. Елисеевой. — М.: Издательско-торговая корпорация «Дашков и К°», 2014. — 930 с. - ISBN 978-5-394-01955-5режим доступа: </w:t>
      </w:r>
      <w:hyperlink r:id="rId8" w:history="1">
        <w:r w:rsidRPr="005F245A">
          <w:rPr>
            <w:rStyle w:val="a9"/>
            <w:sz w:val="24"/>
            <w:szCs w:val="24"/>
            <w:lang w:eastAsia="zh-CN"/>
          </w:rPr>
          <w:t>http://znanium.com/catalog.php?bookinfo=511978</w:t>
        </w:r>
      </w:hyperlink>
    </w:p>
    <w:p w:rsidR="0044279D" w:rsidRDefault="0044279D" w:rsidP="005D2B9F">
      <w:pPr>
        <w:tabs>
          <w:tab w:val="left" w:pos="0"/>
          <w:tab w:val="left" w:pos="1134"/>
        </w:tabs>
        <w:suppressAutoHyphens/>
        <w:spacing w:after="0" w:line="240" w:lineRule="auto"/>
        <w:jc w:val="both"/>
      </w:pPr>
    </w:p>
    <w:p w:rsidR="0044279D" w:rsidRDefault="0044279D" w:rsidP="005D2B9F">
      <w:pPr>
        <w:tabs>
          <w:tab w:val="left" w:pos="0"/>
          <w:tab w:val="left" w:pos="1134"/>
        </w:tabs>
        <w:suppressAutoHyphens/>
        <w:spacing w:after="0" w:line="240" w:lineRule="auto"/>
        <w:jc w:val="both"/>
      </w:pPr>
    </w:p>
    <w:p w:rsidR="0044279D" w:rsidRDefault="0044279D" w:rsidP="005D2B9F">
      <w:pPr>
        <w:tabs>
          <w:tab w:val="left" w:pos="0"/>
          <w:tab w:val="left" w:pos="1134"/>
        </w:tabs>
        <w:suppressAutoHyphens/>
        <w:spacing w:after="0" w:line="240" w:lineRule="auto"/>
        <w:jc w:val="both"/>
      </w:pPr>
    </w:p>
    <w:p w:rsidR="0044279D" w:rsidRDefault="0044279D" w:rsidP="005D2B9F">
      <w:pPr>
        <w:tabs>
          <w:tab w:val="left" w:pos="0"/>
          <w:tab w:val="left" w:pos="1134"/>
        </w:tabs>
        <w:suppressAutoHyphens/>
        <w:spacing w:after="0" w:line="240" w:lineRule="auto"/>
        <w:jc w:val="both"/>
      </w:pPr>
    </w:p>
    <w:p w:rsidR="0044279D" w:rsidRDefault="0044279D" w:rsidP="005D2B9F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  <w:bCs/>
        </w:rPr>
      </w:pPr>
      <w:r>
        <w:rPr>
          <w:b/>
          <w:bCs/>
        </w:rPr>
        <w:t>7.3 Периодические издания</w:t>
      </w:r>
    </w:p>
    <w:p w:rsidR="0044279D" w:rsidRDefault="0044279D" w:rsidP="005D2B9F">
      <w:pPr>
        <w:keepNext/>
        <w:tabs>
          <w:tab w:val="left" w:pos="1134"/>
        </w:tabs>
        <w:suppressAutoHyphens/>
        <w:spacing w:after="0" w:line="240" w:lineRule="auto"/>
        <w:jc w:val="both"/>
        <w:outlineLvl w:val="1"/>
        <w:rPr>
          <w:color w:val="000000"/>
          <w:sz w:val="24"/>
          <w:szCs w:val="24"/>
          <w:lang w:eastAsia="ru-RU"/>
        </w:rPr>
      </w:pPr>
      <w:r>
        <w:t xml:space="preserve">              1.</w:t>
      </w:r>
      <w:r>
        <w:rPr>
          <w:color w:val="000000"/>
          <w:sz w:val="24"/>
          <w:szCs w:val="24"/>
          <w:lang w:eastAsia="ru-RU"/>
        </w:rPr>
        <w:t xml:space="preserve"> Достижения науки и техники АПК</w:t>
      </w:r>
      <w:proofErr w:type="gramStart"/>
      <w:r>
        <w:rPr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color w:val="000000"/>
          <w:sz w:val="24"/>
          <w:szCs w:val="24"/>
          <w:lang w:eastAsia="ru-RU"/>
        </w:rPr>
        <w:t xml:space="preserve"> журнал. - М</w:t>
      </w:r>
      <w:r w:rsidR="00D464F1">
        <w:rPr>
          <w:color w:val="000000"/>
          <w:sz w:val="24"/>
          <w:szCs w:val="24"/>
          <w:lang w:eastAsia="ru-RU"/>
        </w:rPr>
        <w:t>.</w:t>
      </w:r>
      <w:proofErr w:type="gramStart"/>
      <w:r w:rsidR="00D464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="00D464F1">
        <w:rPr>
          <w:color w:val="000000"/>
          <w:sz w:val="24"/>
          <w:szCs w:val="24"/>
          <w:lang w:eastAsia="ru-RU"/>
        </w:rPr>
        <w:t xml:space="preserve"> Агентство "Роспечать"</w:t>
      </w:r>
    </w:p>
    <w:p w:rsidR="0044279D" w:rsidRDefault="0044279D" w:rsidP="005D2B9F">
      <w:pPr>
        <w:pStyle w:val="msonormalcxspmiddle"/>
        <w:keepNext/>
        <w:tabs>
          <w:tab w:val="left" w:pos="993"/>
        </w:tabs>
        <w:suppressAutoHyphens/>
        <w:spacing w:after="0" w:afterAutospacing="0"/>
        <w:jc w:val="both"/>
        <w:outlineLvl w:val="1"/>
        <w:rPr>
          <w:color w:val="000000"/>
        </w:rPr>
      </w:pPr>
      <w:r>
        <w:rPr>
          <w:color w:val="000000"/>
        </w:rPr>
        <w:t xml:space="preserve">             2.Известия высших учебных заведений. Пищевая технология: журнал. -</w:t>
      </w:r>
      <w:r w:rsidR="00D464F1">
        <w:rPr>
          <w:color w:val="000000"/>
        </w:rPr>
        <w:t xml:space="preserve"> М.: Агентство "Роспечать</w:t>
      </w:r>
      <w:r>
        <w:rPr>
          <w:color w:val="000000"/>
        </w:rPr>
        <w:t>.</w:t>
      </w:r>
    </w:p>
    <w:p w:rsidR="0044279D" w:rsidRDefault="0044279D" w:rsidP="005D2B9F">
      <w:pPr>
        <w:pStyle w:val="msonormalcxspmiddle"/>
        <w:keepNext/>
        <w:tabs>
          <w:tab w:val="left" w:pos="993"/>
        </w:tabs>
        <w:suppressAutoHyphens/>
        <w:spacing w:before="0" w:beforeAutospacing="0" w:after="0" w:afterAutospacing="0"/>
        <w:ind w:left="180"/>
        <w:jc w:val="both"/>
        <w:outlineLvl w:val="1"/>
        <w:rPr>
          <w:color w:val="000000"/>
        </w:rPr>
      </w:pPr>
      <w:r>
        <w:rPr>
          <w:color w:val="000000"/>
        </w:rPr>
        <w:t xml:space="preserve">         3  Хлебопродукты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журнал. - М.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Из-во "Хлебопродукты"</w:t>
      </w:r>
    </w:p>
    <w:p w:rsidR="0044279D" w:rsidRDefault="0044279D" w:rsidP="005D2B9F">
      <w:pPr>
        <w:pStyle w:val="msonormalcxspmiddle"/>
        <w:keepNext/>
        <w:tabs>
          <w:tab w:val="left" w:pos="993"/>
        </w:tabs>
        <w:suppressAutoHyphens/>
        <w:spacing w:before="0" w:beforeAutospacing="0" w:after="0" w:afterAutospacing="0"/>
        <w:ind w:left="180"/>
        <w:jc w:val="both"/>
        <w:outlineLvl w:val="1"/>
        <w:rPr>
          <w:color w:val="000000"/>
        </w:rPr>
      </w:pPr>
    </w:p>
    <w:p w:rsidR="0044279D" w:rsidRDefault="0044279D" w:rsidP="005D2B9F">
      <w:pPr>
        <w:pStyle w:val="msonormalcxspmiddle"/>
        <w:keepNext/>
        <w:tabs>
          <w:tab w:val="left" w:pos="993"/>
        </w:tabs>
        <w:suppressAutoHyphens/>
        <w:spacing w:before="0" w:beforeAutospacing="0" w:after="0" w:afterAutospacing="0"/>
        <w:ind w:left="180"/>
        <w:jc w:val="both"/>
        <w:outlineLvl w:val="1"/>
        <w:rPr>
          <w:color w:val="000000"/>
        </w:rPr>
      </w:pPr>
    </w:p>
    <w:p w:rsidR="0044279D" w:rsidRDefault="0044279D" w:rsidP="005D2B9F">
      <w:pPr>
        <w:pStyle w:val="msonormalcxspmiddle"/>
        <w:keepNext/>
        <w:tabs>
          <w:tab w:val="left" w:pos="993"/>
        </w:tabs>
        <w:suppressAutoHyphens/>
        <w:spacing w:before="0" w:beforeAutospacing="0" w:after="0" w:afterAutospacing="0"/>
        <w:ind w:left="180"/>
        <w:jc w:val="both"/>
        <w:outlineLvl w:val="1"/>
        <w:rPr>
          <w:color w:val="000000"/>
        </w:rPr>
      </w:pPr>
    </w:p>
    <w:p w:rsidR="0044279D" w:rsidRDefault="0044279D" w:rsidP="005D2B9F">
      <w:pPr>
        <w:pStyle w:val="msonormalcxsplast"/>
        <w:keepNext/>
        <w:tabs>
          <w:tab w:val="left" w:pos="993"/>
        </w:tabs>
        <w:suppressAutoHyphens/>
        <w:spacing w:before="0" w:beforeAutospacing="0" w:after="0" w:afterAutospacing="0"/>
        <w:ind w:left="180"/>
        <w:jc w:val="both"/>
        <w:outlineLvl w:val="1"/>
        <w:rPr>
          <w:color w:val="000000"/>
        </w:rPr>
      </w:pPr>
    </w:p>
    <w:p w:rsidR="0044279D" w:rsidRDefault="0044279D" w:rsidP="005D2B9F">
      <w:pPr>
        <w:pStyle w:val="ReportMain0"/>
        <w:suppressAutoHyphens/>
        <w:ind w:firstLine="709"/>
        <w:jc w:val="both"/>
      </w:pPr>
    </w:p>
    <w:p w:rsidR="0044279D" w:rsidRDefault="0044279D" w:rsidP="005D2B9F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  <w:bCs/>
        </w:rPr>
      </w:pPr>
      <w:r>
        <w:rPr>
          <w:b/>
          <w:bCs/>
        </w:rPr>
        <w:t>7.4 Интернет-ресурсы</w:t>
      </w:r>
    </w:p>
    <w:p w:rsidR="0044279D" w:rsidRDefault="00A30DB3" w:rsidP="005D2B9F">
      <w:pPr>
        <w:pStyle w:val="ac"/>
        <w:numPr>
          <w:ilvl w:val="0"/>
          <w:numId w:val="12"/>
        </w:numPr>
        <w:suppressLineNumbers/>
        <w:tabs>
          <w:tab w:val="left" w:pos="1080"/>
        </w:tabs>
        <w:spacing w:after="0" w:line="240" w:lineRule="auto"/>
        <w:ind w:left="0" w:firstLine="720"/>
        <w:jc w:val="both"/>
        <w:rPr>
          <w:sz w:val="24"/>
          <w:szCs w:val="24"/>
        </w:rPr>
      </w:pPr>
      <w:hyperlink r:id="rId9" w:history="1">
        <w:r w:rsidR="007773CC" w:rsidRPr="00567436">
          <w:rPr>
            <w:rStyle w:val="a9"/>
            <w:sz w:val="24"/>
            <w:szCs w:val="24"/>
          </w:rPr>
          <w:t>http://</w:t>
        </w:r>
        <w:r w:rsidR="007773CC" w:rsidRPr="00567436">
          <w:rPr>
            <w:rStyle w:val="a9"/>
            <w:sz w:val="24"/>
            <w:szCs w:val="24"/>
            <w:lang w:val="en-US"/>
          </w:rPr>
          <w:t>www</w:t>
        </w:r>
        <w:r w:rsidR="007773CC" w:rsidRPr="00567436">
          <w:rPr>
            <w:rStyle w:val="a9"/>
            <w:sz w:val="24"/>
            <w:szCs w:val="24"/>
          </w:rPr>
          <w:t>.</w:t>
        </w:r>
        <w:proofErr w:type="spellStart"/>
        <w:r w:rsidR="007773CC" w:rsidRPr="00567436">
          <w:rPr>
            <w:rStyle w:val="a9"/>
            <w:sz w:val="24"/>
            <w:szCs w:val="24"/>
            <w:lang w:val="en-US"/>
          </w:rPr>
          <w:t>rutube</w:t>
        </w:r>
        <w:proofErr w:type="spellEnd"/>
        <w:r w:rsidR="007773CC" w:rsidRPr="00567436">
          <w:rPr>
            <w:rStyle w:val="a9"/>
            <w:sz w:val="24"/>
            <w:szCs w:val="24"/>
          </w:rPr>
          <w:t>.</w:t>
        </w:r>
        <w:proofErr w:type="spellStart"/>
        <w:r w:rsidR="007773CC" w:rsidRPr="00567436">
          <w:rPr>
            <w:rStyle w:val="a9"/>
            <w:sz w:val="24"/>
            <w:szCs w:val="24"/>
          </w:rPr>
          <w:t>com</w:t>
        </w:r>
        <w:proofErr w:type="spellEnd"/>
        <w:r w:rsidR="007773CC" w:rsidRPr="00567436">
          <w:rPr>
            <w:rStyle w:val="a9"/>
            <w:sz w:val="24"/>
            <w:szCs w:val="24"/>
          </w:rPr>
          <w:t>/</w:t>
        </w:r>
      </w:hyperlink>
      <w:r w:rsidR="0044279D">
        <w:rPr>
          <w:sz w:val="24"/>
          <w:szCs w:val="24"/>
        </w:rPr>
        <w:t xml:space="preserve">  – общедоступный сайт с </w:t>
      </w:r>
      <w:proofErr w:type="spellStart"/>
      <w:r w:rsidR="0044279D">
        <w:rPr>
          <w:sz w:val="24"/>
          <w:szCs w:val="24"/>
        </w:rPr>
        <w:t>видеоконтентом</w:t>
      </w:r>
      <w:proofErr w:type="spellEnd"/>
      <w:r w:rsidR="0044279D">
        <w:rPr>
          <w:sz w:val="24"/>
          <w:szCs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44279D" w:rsidRDefault="0044279D" w:rsidP="005D2B9F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  <w:bCs/>
        </w:rPr>
      </w:pPr>
      <w:r>
        <w:rPr>
          <w:b/>
          <w:bCs/>
        </w:rPr>
        <w:lastRenderedPageBreak/>
        <w:t>7.5 Программное обеспечение, профессиональные базы данных и информационные справочные системы</w:t>
      </w:r>
    </w:p>
    <w:p w:rsidR="00D464F1" w:rsidRPr="00D464F1" w:rsidRDefault="00D464F1" w:rsidP="00D464F1">
      <w:pPr>
        <w:spacing w:after="0" w:line="240" w:lineRule="auto"/>
        <w:ind w:firstLine="709"/>
        <w:jc w:val="both"/>
        <w:rPr>
          <w:strike/>
          <w:sz w:val="24"/>
          <w:szCs w:val="24"/>
        </w:rPr>
      </w:pPr>
      <w:r w:rsidRPr="00D464F1">
        <w:rPr>
          <w:sz w:val="24"/>
          <w:szCs w:val="24"/>
        </w:rPr>
        <w:t xml:space="preserve">Операционная система </w:t>
      </w:r>
      <w:proofErr w:type="gramStart"/>
      <w:r w:rsidRPr="00D464F1">
        <w:rPr>
          <w:sz w:val="24"/>
          <w:szCs w:val="24"/>
        </w:rPr>
        <w:t>РЕД</w:t>
      </w:r>
      <w:proofErr w:type="gramEnd"/>
      <w:r w:rsidRPr="00D464F1">
        <w:rPr>
          <w:sz w:val="24"/>
          <w:szCs w:val="24"/>
        </w:rPr>
        <w:t xml:space="preserve"> ОС.</w:t>
      </w:r>
    </w:p>
    <w:p w:rsidR="00D464F1" w:rsidRPr="00D464F1" w:rsidRDefault="00D464F1" w:rsidP="00D464F1">
      <w:pPr>
        <w:spacing w:after="0" w:line="240" w:lineRule="auto"/>
        <w:ind w:firstLine="709"/>
        <w:jc w:val="both"/>
        <w:rPr>
          <w:sz w:val="24"/>
          <w:szCs w:val="24"/>
        </w:rPr>
      </w:pPr>
      <w:r w:rsidRPr="00D464F1">
        <w:rPr>
          <w:sz w:val="24"/>
          <w:szCs w:val="24"/>
        </w:rPr>
        <w:t xml:space="preserve">-  Пакет офисных приложений </w:t>
      </w:r>
      <w:proofErr w:type="spellStart"/>
      <w:r w:rsidRPr="00D464F1">
        <w:rPr>
          <w:sz w:val="24"/>
          <w:szCs w:val="24"/>
          <w:lang w:val="en-US"/>
        </w:rPr>
        <w:t>LibreOffice</w:t>
      </w:r>
      <w:proofErr w:type="spellEnd"/>
      <w:r w:rsidRPr="00D464F1">
        <w:rPr>
          <w:sz w:val="24"/>
          <w:szCs w:val="24"/>
        </w:rPr>
        <w:t>.</w:t>
      </w:r>
    </w:p>
    <w:p w:rsidR="00D464F1" w:rsidRPr="00D464F1" w:rsidRDefault="00D464F1" w:rsidP="00D464F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64F1">
        <w:rPr>
          <w:rFonts w:eastAsia="Times New Roman"/>
          <w:sz w:val="24"/>
          <w:szCs w:val="24"/>
          <w:lang w:eastAsia="ru-RU"/>
        </w:rPr>
        <w:t xml:space="preserve">- Программная система для организации видео-конференц-связи MTS </w:t>
      </w:r>
      <w:proofErr w:type="spellStart"/>
      <w:r w:rsidRPr="00D464F1">
        <w:rPr>
          <w:rFonts w:eastAsia="Times New Roman"/>
          <w:sz w:val="24"/>
          <w:szCs w:val="24"/>
          <w:lang w:eastAsia="ru-RU"/>
        </w:rPr>
        <w:t>Link</w:t>
      </w:r>
      <w:proofErr w:type="spellEnd"/>
      <w:r w:rsidRPr="00D464F1">
        <w:rPr>
          <w:rFonts w:eastAsia="Times New Roman"/>
          <w:sz w:val="24"/>
          <w:szCs w:val="24"/>
          <w:lang w:eastAsia="ru-RU"/>
        </w:rPr>
        <w:t>.</w:t>
      </w:r>
    </w:p>
    <w:p w:rsidR="00D464F1" w:rsidRPr="00D464F1" w:rsidRDefault="00D464F1" w:rsidP="00D464F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64F1">
        <w:rPr>
          <w:rFonts w:eastAsia="Times New Roman"/>
          <w:sz w:val="24"/>
          <w:szCs w:val="24"/>
          <w:lang w:eastAsia="ru-RU"/>
        </w:rPr>
        <w:t xml:space="preserve"> - </w:t>
      </w:r>
      <w:proofErr w:type="spellStart"/>
      <w:r w:rsidRPr="00D464F1">
        <w:rPr>
          <w:rFonts w:eastAsia="Times New Roman"/>
          <w:sz w:val="24"/>
          <w:szCs w:val="24"/>
          <w:lang w:eastAsia="ru-RU"/>
        </w:rPr>
        <w:t>Яндекс</w:t>
      </w:r>
      <w:proofErr w:type="gramStart"/>
      <w:r w:rsidRPr="00D464F1">
        <w:rPr>
          <w:rFonts w:eastAsia="Times New Roman"/>
          <w:sz w:val="24"/>
          <w:szCs w:val="24"/>
          <w:lang w:eastAsia="ru-RU"/>
        </w:rPr>
        <w:t>.Б</w:t>
      </w:r>
      <w:proofErr w:type="gramEnd"/>
      <w:r w:rsidRPr="00D464F1">
        <w:rPr>
          <w:rFonts w:eastAsia="Times New Roman"/>
          <w:sz w:val="24"/>
          <w:szCs w:val="24"/>
          <w:lang w:eastAsia="ru-RU"/>
        </w:rPr>
        <w:t>раузер</w:t>
      </w:r>
      <w:proofErr w:type="spellEnd"/>
      <w:r w:rsidRPr="00D464F1">
        <w:rPr>
          <w:rFonts w:eastAsia="Times New Roman"/>
          <w:sz w:val="24"/>
          <w:szCs w:val="24"/>
          <w:lang w:eastAsia="ru-RU"/>
        </w:rPr>
        <w:t xml:space="preserve"> - браузер, созданный компанией «Яндекс» на основе движка (бесплатная версия) Режим доступа: https://browser.yandex.ru.</w:t>
      </w:r>
    </w:p>
    <w:p w:rsidR="00D464F1" w:rsidRPr="00D464F1" w:rsidRDefault="00D464F1" w:rsidP="00D464F1">
      <w:pPr>
        <w:tabs>
          <w:tab w:val="left" w:pos="1134"/>
        </w:tabs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D464F1">
        <w:rPr>
          <w:sz w:val="24"/>
          <w:szCs w:val="24"/>
          <w:lang w:eastAsia="ru-RU"/>
        </w:rPr>
        <w:t xml:space="preserve">              - ГАРАНТ Платформа F1 [Электронный ресурс]: справочно-правовая система. / Разработчик ООО НПП «ГАРАНТ-Сервис», 119992, Москва, Воробьевы горы, МГУ, [1990–2024]. – Режим доступа в сети ОГУ </w:t>
      </w:r>
      <w:hyperlink r:id="rId10" w:history="1">
        <w:r w:rsidRPr="00D464F1">
          <w:rPr>
            <w:rFonts w:eastAsia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http://garant.net.osu.ru</w:t>
        </w:r>
      </w:hyperlink>
      <w:r w:rsidRPr="00D464F1">
        <w:rPr>
          <w:rFonts w:eastAsia="Times New Roman"/>
          <w:bCs/>
          <w:iCs/>
          <w:sz w:val="24"/>
          <w:szCs w:val="24"/>
          <w:lang w:eastAsia="ru-RU"/>
        </w:rPr>
        <w:t xml:space="preserve"> </w:t>
      </w:r>
    </w:p>
    <w:p w:rsidR="00D464F1" w:rsidRPr="00D464F1" w:rsidRDefault="00D464F1" w:rsidP="00D464F1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sz w:val="24"/>
          <w:szCs w:val="24"/>
          <w:lang w:eastAsia="ru-RU"/>
        </w:rPr>
      </w:pPr>
      <w:r w:rsidRPr="00D464F1">
        <w:rPr>
          <w:sz w:val="24"/>
          <w:szCs w:val="24"/>
          <w:lang w:eastAsia="ru-RU"/>
        </w:rPr>
        <w:t xml:space="preserve">- </w:t>
      </w:r>
      <w:proofErr w:type="spellStart"/>
      <w:r w:rsidRPr="00D464F1">
        <w:rPr>
          <w:sz w:val="24"/>
          <w:szCs w:val="24"/>
          <w:lang w:eastAsia="ru-RU"/>
        </w:rPr>
        <w:t>КонсультантПлюс</w:t>
      </w:r>
      <w:proofErr w:type="spellEnd"/>
      <w:r w:rsidRPr="00D464F1">
        <w:rPr>
          <w:sz w:val="24"/>
          <w:szCs w:val="24"/>
          <w:lang w:eastAsia="ru-RU"/>
        </w:rPr>
        <w:t xml:space="preserve"> [Электронный ресурс]: электронное периодическое издание справочная </w:t>
      </w:r>
    </w:p>
    <w:p w:rsidR="00D464F1" w:rsidRPr="00D464F1" w:rsidRDefault="00D464F1" w:rsidP="00D464F1">
      <w:pPr>
        <w:tabs>
          <w:tab w:val="left" w:pos="1134"/>
        </w:tabs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D464F1">
        <w:rPr>
          <w:sz w:val="24"/>
          <w:szCs w:val="24"/>
          <w:lang w:eastAsia="ru-RU"/>
        </w:rPr>
        <w:t xml:space="preserve">правовая система. / Разработчик ЗАО «Консультант Плюс», [1992–2024]. </w:t>
      </w:r>
    </w:p>
    <w:p w:rsidR="00D464F1" w:rsidRPr="00D464F1" w:rsidRDefault="00A30DB3" w:rsidP="00D464F1">
      <w:pPr>
        <w:numPr>
          <w:ilvl w:val="0"/>
          <w:numId w:val="14"/>
        </w:numPr>
        <w:tabs>
          <w:tab w:val="left" w:pos="1134"/>
        </w:tabs>
        <w:spacing w:after="0" w:line="240" w:lineRule="auto"/>
        <w:contextualSpacing/>
        <w:jc w:val="both"/>
        <w:rPr>
          <w:sz w:val="24"/>
        </w:rPr>
      </w:pPr>
      <w:hyperlink r:id="rId11" w:history="1">
        <w:r w:rsidR="00D464F1" w:rsidRPr="00D464F1">
          <w:rPr>
            <w:color w:val="0000FF"/>
            <w:sz w:val="24"/>
            <w:szCs w:val="24"/>
            <w:u w:val="single"/>
            <w:lang w:eastAsia="ru-RU"/>
          </w:rPr>
          <w:t>http://edu.garant.ru/garant/study/</w:t>
        </w:r>
      </w:hyperlink>
      <w:r w:rsidR="00D464F1" w:rsidRPr="00D464F1">
        <w:rPr>
          <w:sz w:val="24"/>
          <w:szCs w:val="24"/>
          <w:lang w:eastAsia="ru-RU"/>
        </w:rPr>
        <w:t xml:space="preserve"> - Интернет-версия ГАРАНТ-Образование, </w:t>
      </w:r>
    </w:p>
    <w:p w:rsidR="00D464F1" w:rsidRPr="00D464F1" w:rsidRDefault="00D464F1" w:rsidP="00D464F1">
      <w:pPr>
        <w:tabs>
          <w:tab w:val="left" w:pos="1134"/>
        </w:tabs>
        <w:spacing w:after="0" w:line="240" w:lineRule="auto"/>
        <w:contextualSpacing/>
        <w:jc w:val="both"/>
        <w:rPr>
          <w:sz w:val="24"/>
        </w:rPr>
      </w:pPr>
      <w:r w:rsidRPr="00D464F1">
        <w:rPr>
          <w:sz w:val="24"/>
          <w:szCs w:val="24"/>
          <w:lang w:eastAsia="ru-RU"/>
        </w:rPr>
        <w:t xml:space="preserve">Система ГАРАНТ для студентов, аспирантов и преподавателей. </w:t>
      </w:r>
    </w:p>
    <w:p w:rsidR="00D464F1" w:rsidRPr="00D464F1" w:rsidRDefault="00D464F1" w:rsidP="00D464F1"/>
    <w:p w:rsidR="00D464F1" w:rsidRPr="00D464F1" w:rsidRDefault="00D464F1" w:rsidP="00D464F1">
      <w:pPr>
        <w:pStyle w:val="1"/>
        <w:spacing w:after="0" w:line="240" w:lineRule="auto"/>
        <w:ind w:left="0"/>
        <w:jc w:val="both"/>
        <w:rPr>
          <w:sz w:val="24"/>
          <w:szCs w:val="24"/>
        </w:rPr>
      </w:pPr>
    </w:p>
    <w:p w:rsidR="00D464F1" w:rsidRDefault="00D464F1" w:rsidP="005D2B9F">
      <w:pPr>
        <w:pStyle w:val="ReportMain0"/>
        <w:keepNext/>
        <w:suppressAutoHyphens/>
        <w:spacing w:before="360" w:after="360"/>
        <w:ind w:firstLine="709"/>
        <w:jc w:val="both"/>
        <w:outlineLvl w:val="1"/>
        <w:rPr>
          <w:b/>
          <w:bCs/>
        </w:rPr>
      </w:pPr>
    </w:p>
    <w:sectPr w:rsidR="00D464F1" w:rsidSect="00CE410B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B3" w:rsidRDefault="00A30DB3" w:rsidP="00B87C0A">
      <w:pPr>
        <w:spacing w:after="0" w:line="240" w:lineRule="auto"/>
      </w:pPr>
      <w:r>
        <w:separator/>
      </w:r>
    </w:p>
  </w:endnote>
  <w:endnote w:type="continuationSeparator" w:id="0">
    <w:p w:rsidR="00A30DB3" w:rsidRDefault="00A30DB3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79D" w:rsidRDefault="0044279D" w:rsidP="007D1AC7">
    <w:pPr>
      <w:pStyle w:val="a7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30A98">
      <w:rPr>
        <w:rStyle w:val="aa"/>
        <w:noProof/>
      </w:rPr>
      <w:t>2</w:t>
    </w:r>
    <w:r>
      <w:rPr>
        <w:rStyle w:val="aa"/>
      </w:rPr>
      <w:fldChar w:fldCharType="end"/>
    </w:r>
  </w:p>
  <w:p w:rsidR="0044279D" w:rsidRDefault="0044279D" w:rsidP="00CE410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B3" w:rsidRDefault="00A30DB3" w:rsidP="00B87C0A">
      <w:pPr>
        <w:spacing w:after="0" w:line="240" w:lineRule="auto"/>
      </w:pPr>
      <w:r>
        <w:separator/>
      </w:r>
    </w:p>
  </w:footnote>
  <w:footnote w:type="continuationSeparator" w:id="0">
    <w:p w:rsidR="00A30DB3" w:rsidRDefault="00A30DB3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9A03354"/>
    <w:multiLevelType w:val="hybridMultilevel"/>
    <w:tmpl w:val="DE5AAC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AA64AA"/>
    <w:multiLevelType w:val="hybridMultilevel"/>
    <w:tmpl w:val="9C26F0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606D5C"/>
    <w:multiLevelType w:val="hybridMultilevel"/>
    <w:tmpl w:val="65A00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F170B21"/>
    <w:multiLevelType w:val="hybridMultilevel"/>
    <w:tmpl w:val="B5CE4D8C"/>
    <w:lvl w:ilvl="0" w:tplc="72129F8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0F94D66"/>
    <w:multiLevelType w:val="hybridMultilevel"/>
    <w:tmpl w:val="1DD84F76"/>
    <w:lvl w:ilvl="0" w:tplc="2B441356">
      <w:start w:val="1"/>
      <w:numFmt w:val="decimal"/>
      <w:lvlText w:val="%1."/>
      <w:lvlJc w:val="left"/>
      <w:pPr>
        <w:ind w:left="1865" w:hanging="115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4AD70BD"/>
    <w:multiLevelType w:val="hybridMultilevel"/>
    <w:tmpl w:val="90A8F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E82D7D"/>
    <w:multiLevelType w:val="hybridMultilevel"/>
    <w:tmpl w:val="783870C0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9">
    <w:nsid w:val="56151A5C"/>
    <w:multiLevelType w:val="hybridMultilevel"/>
    <w:tmpl w:val="E78A306C"/>
    <w:lvl w:ilvl="0" w:tplc="1F1CE0B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A582C28"/>
    <w:multiLevelType w:val="hybridMultilevel"/>
    <w:tmpl w:val="40B272CC"/>
    <w:lvl w:ilvl="0" w:tplc="629A1962">
      <w:numFmt w:val="bullet"/>
      <w:lvlText w:val="-"/>
      <w:lvlJc w:val="left"/>
      <w:pPr>
        <w:ind w:left="1129" w:hanging="360"/>
      </w:pPr>
      <w:rPr>
        <w:rFonts w:ascii="Times New Roman" w:eastAsia="Calibri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1">
    <w:nsid w:val="66E52C18"/>
    <w:multiLevelType w:val="hybridMultilevel"/>
    <w:tmpl w:val="D73A771C"/>
    <w:lvl w:ilvl="0" w:tplc="724C551E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1CB"/>
    <w:rsid w:val="00003446"/>
    <w:rsid w:val="00036AAD"/>
    <w:rsid w:val="000379E6"/>
    <w:rsid w:val="000439AB"/>
    <w:rsid w:val="00064D6A"/>
    <w:rsid w:val="000733DB"/>
    <w:rsid w:val="000E0572"/>
    <w:rsid w:val="00114E63"/>
    <w:rsid w:val="0012798C"/>
    <w:rsid w:val="0018126A"/>
    <w:rsid w:val="00235037"/>
    <w:rsid w:val="002715F8"/>
    <w:rsid w:val="002801FC"/>
    <w:rsid w:val="002A647E"/>
    <w:rsid w:val="002C49D0"/>
    <w:rsid w:val="002E6DED"/>
    <w:rsid w:val="002F3CE6"/>
    <w:rsid w:val="003245D4"/>
    <w:rsid w:val="00337605"/>
    <w:rsid w:val="00341C2F"/>
    <w:rsid w:val="00360417"/>
    <w:rsid w:val="003A0B4E"/>
    <w:rsid w:val="003B63FD"/>
    <w:rsid w:val="003C5862"/>
    <w:rsid w:val="003E244D"/>
    <w:rsid w:val="00401FE4"/>
    <w:rsid w:val="0044279D"/>
    <w:rsid w:val="0044593F"/>
    <w:rsid w:val="00454F2A"/>
    <w:rsid w:val="004611F5"/>
    <w:rsid w:val="00464768"/>
    <w:rsid w:val="004806A7"/>
    <w:rsid w:val="004915A7"/>
    <w:rsid w:val="004B2330"/>
    <w:rsid w:val="004B6459"/>
    <w:rsid w:val="004C5A3B"/>
    <w:rsid w:val="004D6EFD"/>
    <w:rsid w:val="004E3A7F"/>
    <w:rsid w:val="00546154"/>
    <w:rsid w:val="005841A8"/>
    <w:rsid w:val="005A11CC"/>
    <w:rsid w:val="005B03F0"/>
    <w:rsid w:val="005B1E6A"/>
    <w:rsid w:val="005D2B9F"/>
    <w:rsid w:val="005F245A"/>
    <w:rsid w:val="006250D1"/>
    <w:rsid w:val="00666896"/>
    <w:rsid w:val="0066768A"/>
    <w:rsid w:val="00670552"/>
    <w:rsid w:val="006731FC"/>
    <w:rsid w:val="00692EB1"/>
    <w:rsid w:val="006D3B33"/>
    <w:rsid w:val="006E1853"/>
    <w:rsid w:val="00730A98"/>
    <w:rsid w:val="007612D3"/>
    <w:rsid w:val="00762812"/>
    <w:rsid w:val="00766DDF"/>
    <w:rsid w:val="0077153B"/>
    <w:rsid w:val="007773CC"/>
    <w:rsid w:val="007861AF"/>
    <w:rsid w:val="00794DE2"/>
    <w:rsid w:val="007A5CD7"/>
    <w:rsid w:val="007B0A9D"/>
    <w:rsid w:val="007D1AC7"/>
    <w:rsid w:val="007F1891"/>
    <w:rsid w:val="007F68A3"/>
    <w:rsid w:val="00815AEC"/>
    <w:rsid w:val="0082359A"/>
    <w:rsid w:val="008403EA"/>
    <w:rsid w:val="00885F61"/>
    <w:rsid w:val="008A09AA"/>
    <w:rsid w:val="008F27BA"/>
    <w:rsid w:val="00935A2F"/>
    <w:rsid w:val="0097054E"/>
    <w:rsid w:val="009752F3"/>
    <w:rsid w:val="00977AA1"/>
    <w:rsid w:val="00991A1A"/>
    <w:rsid w:val="00991DB1"/>
    <w:rsid w:val="009C1B96"/>
    <w:rsid w:val="00A30DB3"/>
    <w:rsid w:val="00A45B00"/>
    <w:rsid w:val="00A53E60"/>
    <w:rsid w:val="00A73178"/>
    <w:rsid w:val="00A752C8"/>
    <w:rsid w:val="00A91F6F"/>
    <w:rsid w:val="00A9535C"/>
    <w:rsid w:val="00B36DAC"/>
    <w:rsid w:val="00B535BF"/>
    <w:rsid w:val="00B647FD"/>
    <w:rsid w:val="00B738B3"/>
    <w:rsid w:val="00B74C91"/>
    <w:rsid w:val="00B87C0A"/>
    <w:rsid w:val="00B87D83"/>
    <w:rsid w:val="00B929EF"/>
    <w:rsid w:val="00B93E92"/>
    <w:rsid w:val="00B94239"/>
    <w:rsid w:val="00BB5E4D"/>
    <w:rsid w:val="00C521CB"/>
    <w:rsid w:val="00C65588"/>
    <w:rsid w:val="00C727DB"/>
    <w:rsid w:val="00C75D37"/>
    <w:rsid w:val="00CD13C6"/>
    <w:rsid w:val="00CE410B"/>
    <w:rsid w:val="00CF21AD"/>
    <w:rsid w:val="00D309EF"/>
    <w:rsid w:val="00D44B03"/>
    <w:rsid w:val="00D464F1"/>
    <w:rsid w:val="00D53CD4"/>
    <w:rsid w:val="00D65C9A"/>
    <w:rsid w:val="00D77F96"/>
    <w:rsid w:val="00D9261A"/>
    <w:rsid w:val="00D966C9"/>
    <w:rsid w:val="00DC17D4"/>
    <w:rsid w:val="00DF2DCE"/>
    <w:rsid w:val="00DF36EF"/>
    <w:rsid w:val="00E01974"/>
    <w:rsid w:val="00E12BFA"/>
    <w:rsid w:val="00E3013C"/>
    <w:rsid w:val="00E34D33"/>
    <w:rsid w:val="00E6320A"/>
    <w:rsid w:val="00EC43F9"/>
    <w:rsid w:val="00EC7040"/>
    <w:rsid w:val="00ED05FE"/>
    <w:rsid w:val="00ED7583"/>
    <w:rsid w:val="00F02AA1"/>
    <w:rsid w:val="00F07343"/>
    <w:rsid w:val="00F643BE"/>
    <w:rsid w:val="00F9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character" w:styleId="a9">
    <w:name w:val="Hyperlink"/>
    <w:uiPriority w:val="99"/>
    <w:semiHidden/>
    <w:rsid w:val="00B36DAC"/>
    <w:rPr>
      <w:rFonts w:ascii="Times New Roman" w:hAnsi="Times New Roman" w:cs="Times New Roman"/>
      <w:color w:val="0000FF"/>
      <w:u w:val="single"/>
    </w:rPr>
  </w:style>
  <w:style w:type="character" w:customStyle="1" w:styleId="ReportMain">
    <w:name w:val="Report_Main Знак"/>
    <w:link w:val="ReportMain0"/>
    <w:uiPriority w:val="99"/>
    <w:locked/>
    <w:rsid w:val="00B36DAC"/>
    <w:rPr>
      <w:sz w:val="24"/>
      <w:szCs w:val="24"/>
    </w:rPr>
  </w:style>
  <w:style w:type="paragraph" w:customStyle="1" w:styleId="ReportMain0">
    <w:name w:val="Report_Main"/>
    <w:basedOn w:val="a"/>
    <w:link w:val="ReportMain"/>
    <w:uiPriority w:val="99"/>
    <w:rsid w:val="00B36DAC"/>
    <w:pPr>
      <w:spacing w:after="0" w:line="240" w:lineRule="auto"/>
    </w:pPr>
    <w:rPr>
      <w:rFonts w:ascii="Calibri" w:hAnsi="Calibri" w:cs="Calibri"/>
      <w:sz w:val="24"/>
      <w:szCs w:val="24"/>
      <w:lang w:eastAsia="ru-RU"/>
    </w:rPr>
  </w:style>
  <w:style w:type="character" w:styleId="aa">
    <w:name w:val="page number"/>
    <w:basedOn w:val="a0"/>
    <w:uiPriority w:val="99"/>
    <w:rsid w:val="00CE410B"/>
  </w:style>
  <w:style w:type="paragraph" w:styleId="ab">
    <w:name w:val="List Paragraph"/>
    <w:basedOn w:val="a"/>
    <w:uiPriority w:val="99"/>
    <w:qFormat/>
    <w:rsid w:val="00794DE2"/>
    <w:pPr>
      <w:ind w:left="720"/>
    </w:pPr>
  </w:style>
  <w:style w:type="character" w:customStyle="1" w:styleId="BodyTextIndentChar1">
    <w:name w:val="Body Text Indent Char1"/>
    <w:uiPriority w:val="99"/>
    <w:semiHidden/>
    <w:locked/>
    <w:rsid w:val="005D2B9F"/>
    <w:rPr>
      <w:rFonts w:ascii="Calibri" w:hAnsi="Calibri" w:cs="Calibri"/>
      <w:sz w:val="22"/>
      <w:szCs w:val="22"/>
      <w:lang w:val="ru-RU" w:eastAsia="en-US"/>
    </w:rPr>
  </w:style>
  <w:style w:type="paragraph" w:styleId="ac">
    <w:name w:val="Body Text Indent"/>
    <w:basedOn w:val="a"/>
    <w:link w:val="ad"/>
    <w:uiPriority w:val="99"/>
    <w:semiHidden/>
    <w:rsid w:val="005D2B9F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ascii="Times New Roman" w:hAnsi="Times New Roman" w:cs="Times New Roman"/>
      <w:lang w:eastAsia="en-US"/>
    </w:rPr>
  </w:style>
  <w:style w:type="paragraph" w:customStyle="1" w:styleId="1">
    <w:name w:val="Абзац списка1"/>
    <w:basedOn w:val="a"/>
    <w:uiPriority w:val="99"/>
    <w:rsid w:val="005D2B9F"/>
    <w:pPr>
      <w:ind w:left="720"/>
    </w:pPr>
    <w:rPr>
      <w:rFonts w:eastAsia="Times New Roman"/>
    </w:rPr>
  </w:style>
  <w:style w:type="paragraph" w:customStyle="1" w:styleId="msonormalcxspmiddle">
    <w:name w:val="msonormalcxspmiddle"/>
    <w:basedOn w:val="a"/>
    <w:uiPriority w:val="99"/>
    <w:rsid w:val="005D2B9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5D2B9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5D2B9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5D2B9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51197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du.garant.ru/garant/stud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arant.net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tub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fpbi osu</Company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2019-04-07T19:28:00Z</cp:lastPrinted>
  <dcterms:created xsi:type="dcterms:W3CDTF">2019-10-16T08:20:00Z</dcterms:created>
  <dcterms:modified xsi:type="dcterms:W3CDTF">2025-03-27T13:50:00Z</dcterms:modified>
</cp:coreProperties>
</file>