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0CF" w:rsidRDefault="002170CF" w:rsidP="002170CF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  <w:r w:rsidRPr="009070DA">
        <w:rPr>
          <w:caps w:val="0"/>
          <w:sz w:val="24"/>
        </w:rPr>
        <w:t>Минобрнауки России</w:t>
      </w: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  <w:r w:rsidRPr="009070DA">
        <w:rPr>
          <w:caps w:val="0"/>
          <w:sz w:val="24"/>
        </w:rPr>
        <w:t>Федеральное государственное бюджетное образовательное учреждение</w:t>
      </w: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  <w:r w:rsidRPr="009070DA">
        <w:rPr>
          <w:caps w:val="0"/>
          <w:sz w:val="24"/>
        </w:rPr>
        <w:t>высшего образования</w:t>
      </w:r>
    </w:p>
    <w:p w:rsidR="009070DA" w:rsidRPr="009070DA" w:rsidRDefault="009070DA" w:rsidP="009070DA">
      <w:pPr>
        <w:pStyle w:val="ReportHead"/>
        <w:suppressAutoHyphens/>
        <w:rPr>
          <w:b/>
          <w:caps w:val="0"/>
          <w:sz w:val="24"/>
        </w:rPr>
      </w:pPr>
      <w:r w:rsidRPr="009070DA">
        <w:rPr>
          <w:b/>
          <w:caps w:val="0"/>
          <w:sz w:val="24"/>
        </w:rPr>
        <w:t>«Оренбургский государственный университет»</w:t>
      </w: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  <w:r w:rsidRPr="009070DA">
        <w:rPr>
          <w:caps w:val="0"/>
          <w:sz w:val="24"/>
        </w:rPr>
        <w:t>Кафедра английской филологии и методики преподавания английского языка</w:t>
      </w: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jc w:val="left"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jc w:val="left"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jc w:val="left"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jc w:val="left"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jc w:val="left"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jc w:val="left"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rPr>
          <w:caps w:val="0"/>
          <w:sz w:val="24"/>
        </w:rPr>
      </w:pPr>
    </w:p>
    <w:p w:rsidR="009070DA" w:rsidRPr="009070DA" w:rsidRDefault="009070DA" w:rsidP="009070DA">
      <w:pPr>
        <w:pStyle w:val="ReportHead"/>
        <w:suppressAutoHyphens/>
        <w:spacing w:before="120"/>
        <w:rPr>
          <w:b/>
          <w:caps w:val="0"/>
        </w:rPr>
      </w:pPr>
      <w:r>
        <w:rPr>
          <w:b/>
          <w:caps w:val="0"/>
        </w:rPr>
        <w:t>МЕТОДИЧЕСКИЕ УКАЗАНИЯ ПО</w:t>
      </w:r>
      <w:r w:rsidRPr="009070DA">
        <w:rPr>
          <w:b/>
          <w:caps w:val="0"/>
        </w:rPr>
        <w:t xml:space="preserve"> ПРАКТИК</w:t>
      </w:r>
      <w:r>
        <w:rPr>
          <w:b/>
          <w:caps w:val="0"/>
        </w:rPr>
        <w:t>Е</w:t>
      </w:r>
    </w:p>
    <w:p w:rsidR="00982746" w:rsidRPr="00982746" w:rsidRDefault="00982746" w:rsidP="00982746">
      <w:pPr>
        <w:pStyle w:val="ReportHead"/>
        <w:suppressAutoHyphens/>
        <w:spacing w:before="120"/>
        <w:rPr>
          <w:i/>
          <w:caps w:val="0"/>
          <w:sz w:val="24"/>
        </w:rPr>
      </w:pPr>
      <w:r w:rsidRPr="00982746">
        <w:rPr>
          <w:i/>
          <w:caps w:val="0"/>
          <w:sz w:val="24"/>
        </w:rPr>
        <w:t>«Б</w:t>
      </w:r>
      <w:proofErr w:type="gramStart"/>
      <w:r w:rsidRPr="00982746">
        <w:rPr>
          <w:i/>
          <w:caps w:val="0"/>
          <w:sz w:val="24"/>
        </w:rPr>
        <w:t>2.П.В.П.</w:t>
      </w:r>
      <w:proofErr w:type="gramEnd"/>
      <w:r w:rsidRPr="00982746">
        <w:rPr>
          <w:i/>
          <w:caps w:val="0"/>
          <w:sz w:val="24"/>
        </w:rPr>
        <w:t>1 Педагогическая практика»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982746">
        <w:rPr>
          <w:i/>
          <w:caps w:val="0"/>
          <w:sz w:val="24"/>
        </w:rPr>
        <w:t xml:space="preserve">Вид </w:t>
      </w:r>
      <w:r w:rsidRPr="00982746">
        <w:rPr>
          <w:i/>
          <w:caps w:val="0"/>
          <w:sz w:val="24"/>
          <w:u w:val="single"/>
        </w:rPr>
        <w:tab/>
        <w:t xml:space="preserve"> производственная практика </w:t>
      </w:r>
      <w:r w:rsidRPr="00982746">
        <w:rPr>
          <w:i/>
          <w:caps w:val="0"/>
          <w:sz w:val="24"/>
          <w:u w:val="single"/>
        </w:rPr>
        <w:tab/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vertAlign w:val="superscript"/>
        </w:rPr>
      </w:pPr>
      <w:r w:rsidRPr="00982746">
        <w:rPr>
          <w:i/>
          <w:caps w:val="0"/>
          <w:sz w:val="24"/>
          <w:vertAlign w:val="superscript"/>
        </w:rPr>
        <w:t>учебная, производственная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982746">
        <w:rPr>
          <w:i/>
          <w:caps w:val="0"/>
          <w:sz w:val="24"/>
        </w:rPr>
        <w:t xml:space="preserve">Тип </w:t>
      </w:r>
      <w:r w:rsidRPr="00982746">
        <w:rPr>
          <w:i/>
          <w:caps w:val="0"/>
          <w:sz w:val="24"/>
          <w:u w:val="single"/>
        </w:rPr>
        <w:tab/>
        <w:t xml:space="preserve"> педагогическая практика </w:t>
      </w:r>
      <w:r w:rsidRPr="00982746">
        <w:rPr>
          <w:i/>
          <w:caps w:val="0"/>
          <w:sz w:val="24"/>
          <w:u w:val="single"/>
        </w:rPr>
        <w:tab/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982746">
        <w:rPr>
          <w:i/>
          <w:caps w:val="0"/>
          <w:sz w:val="24"/>
        </w:rPr>
        <w:t xml:space="preserve">Форма </w:t>
      </w:r>
      <w:r w:rsidRPr="00982746">
        <w:rPr>
          <w:i/>
          <w:caps w:val="0"/>
          <w:sz w:val="24"/>
          <w:u w:val="single"/>
        </w:rPr>
        <w:tab/>
        <w:t xml:space="preserve"> дискретная по видам практик </w:t>
      </w:r>
      <w:r w:rsidRPr="00982746">
        <w:rPr>
          <w:i/>
          <w:caps w:val="0"/>
          <w:sz w:val="24"/>
          <w:u w:val="single"/>
        </w:rPr>
        <w:tab/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vertAlign w:val="superscript"/>
        </w:rPr>
      </w:pPr>
      <w:r w:rsidRPr="00982746">
        <w:rPr>
          <w:i/>
          <w:caps w:val="0"/>
          <w:sz w:val="24"/>
          <w:vertAlign w:val="superscript"/>
        </w:rPr>
        <w:t>непрерывная, дискретная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982746">
        <w:rPr>
          <w:caps w:val="0"/>
          <w:sz w:val="24"/>
        </w:rPr>
        <w:t>Уровень высшего образования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982746">
        <w:rPr>
          <w:caps w:val="0"/>
          <w:sz w:val="24"/>
        </w:rPr>
        <w:t>БАКАЛАВРИАТ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982746">
        <w:rPr>
          <w:caps w:val="0"/>
          <w:sz w:val="24"/>
        </w:rPr>
        <w:t>Направление подготовки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982746">
        <w:rPr>
          <w:i/>
          <w:caps w:val="0"/>
          <w:sz w:val="24"/>
          <w:u w:val="single"/>
        </w:rPr>
        <w:t>45.03.02 Лингвистика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  <w:vertAlign w:val="superscript"/>
        </w:rPr>
      </w:pPr>
      <w:r w:rsidRPr="00982746">
        <w:rPr>
          <w:caps w:val="0"/>
          <w:sz w:val="24"/>
          <w:vertAlign w:val="superscript"/>
        </w:rPr>
        <w:t>(код и наименование направления подготовки)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982746">
        <w:rPr>
          <w:i/>
          <w:caps w:val="0"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  <w:vertAlign w:val="superscript"/>
        </w:rPr>
      </w:pPr>
      <w:r w:rsidRPr="00982746">
        <w:rPr>
          <w:caps w:val="0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982746">
        <w:rPr>
          <w:caps w:val="0"/>
          <w:sz w:val="24"/>
        </w:rPr>
        <w:t>Квалификация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982746">
        <w:rPr>
          <w:i/>
          <w:caps w:val="0"/>
          <w:sz w:val="24"/>
          <w:u w:val="single"/>
        </w:rPr>
        <w:t>Бакалавр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caps w:val="0"/>
          <w:sz w:val="24"/>
        </w:rPr>
      </w:pPr>
      <w:r w:rsidRPr="00982746">
        <w:rPr>
          <w:caps w:val="0"/>
          <w:sz w:val="24"/>
        </w:rPr>
        <w:t>Форма обучения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982746">
        <w:rPr>
          <w:i/>
          <w:caps w:val="0"/>
          <w:sz w:val="24"/>
          <w:u w:val="single"/>
        </w:rPr>
        <w:t>Очная</w:t>
      </w: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982746" w:rsidRPr="00982746" w:rsidRDefault="00982746" w:rsidP="00982746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982746">
        <w:rPr>
          <w:caps w:val="0"/>
          <w:sz w:val="24"/>
        </w:rPr>
        <w:t>Год набора 2025</w:t>
      </w:r>
    </w:p>
    <w:p w:rsidR="00982746" w:rsidRPr="00982746" w:rsidRDefault="00982746" w:rsidP="00982746">
      <w:pPr>
        <w:spacing w:after="0" w:line="240" w:lineRule="auto"/>
        <w:rPr>
          <w:sz w:val="24"/>
        </w:rPr>
        <w:sectPr w:rsidR="00982746" w:rsidRPr="00982746">
          <w:pgSz w:w="11906" w:h="16838"/>
          <w:pgMar w:top="510" w:right="567" w:bottom="510" w:left="850" w:header="0" w:footer="510" w:gutter="0"/>
          <w:cols w:space="720"/>
        </w:sect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lastRenderedPageBreak/>
        <w:t xml:space="preserve">Составитель _____________________ Т.В. Сапух 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Заведующий кафедрой ________________________</w:t>
      </w:r>
      <w:r w:rsidR="008E15B6">
        <w:rPr>
          <w:rFonts w:ascii="Times New Roman" w:eastAsia="TimesNewRoman" w:hAnsi="Times New Roman"/>
          <w:sz w:val="28"/>
          <w:szCs w:val="28"/>
        </w:rPr>
        <w:t>А.В. Павлова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2170CF" w:rsidRDefault="002170CF" w:rsidP="002170CF">
      <w:pPr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 w:val="28"/>
          <w:szCs w:val="28"/>
        </w:rPr>
        <w:t xml:space="preserve">Методические </w:t>
      </w:r>
      <w:proofErr w:type="gramStart"/>
      <w:r>
        <w:rPr>
          <w:rFonts w:ascii="Times New Roman" w:eastAsia="Calibri" w:hAnsi="Times New Roman"/>
          <w:sz w:val="28"/>
          <w:szCs w:val="28"/>
        </w:rPr>
        <w:t>указания  является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приложением к рабочей программе по дисциплине </w:t>
      </w:r>
      <w:r w:rsidR="008E15B6" w:rsidRPr="008E15B6">
        <w:rPr>
          <w:rFonts w:ascii="Times New Roman" w:hAnsi="Times New Roman"/>
          <w:i/>
          <w:sz w:val="24"/>
        </w:rPr>
        <w:t>Б2.П.В.П.1 Педагогическая практика</w:t>
      </w:r>
      <w:r w:rsidRPr="00DA48DA">
        <w:rPr>
          <w:rFonts w:ascii="Times New Roman" w:eastAsia="Calibri" w:hAnsi="Times New Roman"/>
          <w:sz w:val="24"/>
          <w:szCs w:val="24"/>
        </w:rPr>
        <w:t xml:space="preserve">, </w:t>
      </w:r>
      <w:r w:rsidRPr="00BD6397">
        <w:rPr>
          <w:rFonts w:ascii="Times New Roman" w:eastAsia="Calibri" w:hAnsi="Times New Roman"/>
          <w:sz w:val="28"/>
          <w:szCs w:val="28"/>
        </w:rPr>
        <w:t>зарегистрированной в ЦИТ</w:t>
      </w:r>
      <w:r>
        <w:rPr>
          <w:rFonts w:ascii="Times New Roman" w:eastAsia="Calibri" w:hAnsi="Times New Roman"/>
          <w:sz w:val="28"/>
          <w:szCs w:val="28"/>
        </w:rPr>
        <w:t xml:space="preserve"> под учетным номером ______________.</w:t>
      </w:r>
    </w:p>
    <w:p w:rsidR="002170CF" w:rsidRDefault="002170CF" w:rsidP="002170CF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/>
          <w:sz w:val="28"/>
          <w:szCs w:val="28"/>
        </w:rPr>
      </w:pPr>
    </w:p>
    <w:p w:rsidR="00D946B5" w:rsidRPr="004B4B35" w:rsidRDefault="00D946B5" w:rsidP="00D946B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170CF" w:rsidRDefault="002170CF">
      <w:pPr>
        <w:pStyle w:val="af4"/>
        <w:rPr>
          <w:rFonts w:ascii="Calibri" w:eastAsia="Times New Roman" w:hAnsi="Calibri" w:cs="Times New Roman"/>
          <w:b w:val="0"/>
          <w:bCs w:val="0"/>
          <w:sz w:val="22"/>
          <w:szCs w:val="22"/>
        </w:rPr>
      </w:pPr>
    </w:p>
    <w:sdt>
      <w:sdtPr>
        <w:rPr>
          <w:rFonts w:ascii="Times New Roman" w:hAnsi="Times New Roman"/>
          <w:b/>
          <w:bCs/>
          <w:sz w:val="28"/>
          <w:szCs w:val="28"/>
        </w:rPr>
        <w:id w:val="639391548"/>
        <w:docPartObj>
          <w:docPartGallery w:val="Table of Contents"/>
          <w:docPartUnique/>
        </w:docPartObj>
      </w:sdtPr>
      <w:sdtEndPr>
        <w:rPr>
          <w:rFonts w:ascii="Calibri" w:hAnsi="Calibri"/>
          <w:b w:val="0"/>
          <w:bCs w:val="0"/>
          <w:sz w:val="22"/>
          <w:szCs w:val="22"/>
        </w:rPr>
      </w:sdtEndPr>
      <w:sdtContent>
        <w:p w:rsidR="004B4B35" w:rsidRPr="002170CF" w:rsidRDefault="004B4B35" w:rsidP="002170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  <w:r w:rsidRPr="002170CF">
            <w:rPr>
              <w:rFonts w:ascii="Times New Roman" w:hAnsi="Times New Roman"/>
              <w:sz w:val="28"/>
              <w:szCs w:val="28"/>
            </w:rPr>
            <w:t>Содержание</w:t>
          </w:r>
        </w:p>
        <w:p w:rsidR="004B4B35" w:rsidRPr="004B4B35" w:rsidRDefault="004B4B35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008591" w:history="1">
            <w:r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_Toc526008591 \h </w:instrTex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2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1 Общие требования, регламентирующие деятельность студента-практиканта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_Toc526008592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3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2 Обязанности и права студента-практиканта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_Toc526008593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4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 Общие методические указания по содержанию, организ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ации и проведению педагогическ</w:t>
            </w:r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ой практики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_Toc526008594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5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3.1 Содерж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ание педагогической практики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_Toc526008595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6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3.2 Задани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я на педагогическую практику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_Toc526008596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7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 Методические рекомендации по в</w:t>
            </w:r>
            <w:r w:rsidR="00643D20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ыполнению заданий педагогической практики</w:t>
            </w:r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и подготовке отчетной документации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_Toc526008597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8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4.1 Методические рекомендации по составлению плана-конспекта урока английского языка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_Toc526008598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599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4.2 Анализ урока английского языка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_Toc526008599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600" w:history="1">
            <w:r w:rsidR="004B4B35" w:rsidRPr="004B4B35">
              <w:rPr>
                <w:rStyle w:val="af7"/>
                <w:rFonts w:ascii="Times New Roman" w:hAnsi="Times New Roman"/>
                <w:bCs/>
                <w:noProof/>
                <w:sz w:val="28"/>
                <w:szCs w:val="28"/>
              </w:rPr>
              <w:t>4.3 Методические рекомендации по организации домашней учебной и внеклассной работы по иностранному языку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_Toc526008600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601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4.4 Методические рекомендации по оценке знаний, умений и навыков учащихся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_Toc526008601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9338F9" w:rsidP="004B4B35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hyperlink w:anchor="_Toc526008602" w:history="1">
            <w:r w:rsidR="004B4B35"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4.5 Критерии оценки профессионально-практической деятельности студентов-практикантов и их отчетной документации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_Toc526008602 \h </w:instrTex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="004B4B35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7C2F83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"_Toc526008603"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А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(обязательное) </w:t>
          </w:r>
          <w:hyperlink w:anchor="_Toc526008605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Образец направления на практику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_Toc526008605 \h </w:instrTex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28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4B4B35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"_Toc526008606"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Б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(обязательное) </w:t>
          </w:r>
          <w:hyperlink w:anchor="_Toc526008608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Образец оформления днев</w:t>
            </w:r>
            <w:r w:rsidR="00643D20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ника педагогической практики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_Toc526008608 \h </w:instrTex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29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4B4B35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"_Toc526008609"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В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>(обязательное)</w:t>
          </w:r>
          <w:r w:rsidR="007C2F83" w:rsidRPr="007C2F83">
            <w:rPr>
              <w:noProof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>Образец оформления развернутого плана-конспекта</w:t>
          </w:r>
          <w:r w:rsidR="007C2F83">
            <w:rPr>
              <w:rFonts w:ascii="Times New Roman" w:hAnsi="Times New Roman"/>
              <w:noProof/>
              <w:webHidden/>
              <w:sz w:val="28"/>
              <w:szCs w:val="28"/>
            </w:rPr>
            <w:t xml:space="preserve"> </w:t>
          </w:r>
          <w:hyperlink w:anchor="_Toc526008612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урока английского языка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_Toc526008612 \h </w:instrTex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30</w:t>
            </w:r>
            <w:r w:rsidR="007C2F83"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7C2F83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"_Toc526008613"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Г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(обязательное) </w:t>
          </w:r>
          <w:hyperlink w:anchor="_Toc526008615" w:history="1">
            <w:r w:rsidR="007C2F83" w:rsidRPr="007C2F83">
              <w:rPr>
                <w:rStyle w:val="af7"/>
                <w:rFonts w:ascii="Times New Roman" w:hAnsi="Times New Roman"/>
                <w:noProof/>
                <w:color w:val="auto"/>
                <w:sz w:val="28"/>
                <w:szCs w:val="28"/>
                <w:u w:val="none"/>
              </w:rPr>
              <w:t>Образец оформления анализа посещенного урока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_Toc526008615 \h </w:instrTex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31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2F83" w:rsidRPr="007C2F83" w:rsidRDefault="004B4B35" w:rsidP="007C2F83">
          <w:pPr>
            <w:pStyle w:val="27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Fonts w:ascii="Times New Roman" w:hAnsi="Times New Roman"/>
              <w:noProof/>
              <w:sz w:val="28"/>
              <w:szCs w:val="28"/>
            </w:rPr>
            <w:instrText>HYPERLINK \l "_Toc526008616"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instrText xml:space="preserve"> </w:instrText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separate"/>
          </w: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t>Приложение Д</w:t>
          </w:r>
          <w:r w:rsid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 </w:t>
          </w:r>
          <w:r w:rsidR="007C2F83" w:rsidRPr="007C2F83">
            <w:rPr>
              <w:rStyle w:val="af7"/>
              <w:rFonts w:ascii="Times New Roman" w:hAnsi="Times New Roman"/>
              <w:noProof/>
              <w:sz w:val="28"/>
              <w:szCs w:val="28"/>
            </w:rPr>
            <w:t xml:space="preserve">(рекомендуемое) </w:t>
          </w:r>
          <w:hyperlink w:anchor="_Toc526008618" w:history="1">
            <w:r w:rsidR="007C2F83" w:rsidRPr="007C2F83">
              <w:rPr>
                <w:rStyle w:val="af7"/>
                <w:rFonts w:ascii="Times New Roman" w:hAnsi="Times New Roman"/>
                <w:bCs/>
                <w:noProof/>
                <w:color w:val="auto"/>
                <w:sz w:val="28"/>
                <w:szCs w:val="28"/>
                <w:u w:val="none"/>
              </w:rPr>
              <w:t>Примерная схема плана-конспекта внеклассного мероприятия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_Toc526008618 \h </w:instrTex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32</w:t>
            </w:r>
            <w:r w:rsidR="007C2F83" w:rsidRPr="007C2F8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Pr="004B4B35" w:rsidRDefault="004B4B35" w:rsidP="004B4B35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r w:rsidRPr="004B4B35">
            <w:rPr>
              <w:rStyle w:val="af7"/>
              <w:rFonts w:ascii="Times New Roman" w:hAnsi="Times New Roman"/>
              <w:noProof/>
              <w:sz w:val="28"/>
              <w:szCs w:val="28"/>
            </w:rPr>
            <w:fldChar w:fldCharType="end"/>
          </w:r>
          <w:hyperlink w:anchor="_Toc526008619" w:history="1">
            <w:r w:rsidRPr="004B4B35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Приложение Е</w:t>
            </w:r>
            <w:r w:rsidR="007C2F83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C2F83" w:rsidRPr="007C2F83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(рекомендуемое)</w:t>
            </w:r>
            <w:r w:rsidR="007C2F83" w:rsidRPr="007C2F83">
              <w:rPr>
                <w:noProof/>
              </w:rPr>
              <w:t xml:space="preserve"> </w:t>
            </w:r>
            <w:r w:rsidR="007C2F83" w:rsidRPr="007C2F83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характеристики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_Toc526008619 \h </w:instrTex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09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33</w:t>
            </w:r>
            <w:r w:rsidRPr="004B4B3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Default="004B4B35">
          <w:r>
            <w:rPr>
              <w:b/>
              <w:bCs/>
            </w:rPr>
            <w:fldChar w:fldCharType="end"/>
          </w:r>
        </w:p>
      </w:sdtContent>
    </w:sdt>
    <w:p w:rsidR="00867898" w:rsidRDefault="00867898" w:rsidP="00DB3A2D">
      <w:bookmarkStart w:id="0" w:name="_Toc526008591"/>
    </w:p>
    <w:p w:rsidR="00D946B5" w:rsidRPr="004B4B35" w:rsidRDefault="00D946B5" w:rsidP="004174FC">
      <w:pPr>
        <w:pStyle w:val="1"/>
      </w:pPr>
      <w:r w:rsidRPr="004B4B35">
        <w:lastRenderedPageBreak/>
        <w:t>Введение</w:t>
      </w:r>
      <w:bookmarkEnd w:id="0"/>
    </w:p>
    <w:p w:rsidR="00D946B5" w:rsidRPr="004B4B35" w:rsidRDefault="00D946B5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CED" w:rsidRPr="004B4B35" w:rsidRDefault="00A61CED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6BA6" w:rsidRPr="004B4B35" w:rsidRDefault="00AC1912" w:rsidP="00271A7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B4B35">
        <w:rPr>
          <w:color w:val="auto"/>
          <w:sz w:val="28"/>
          <w:szCs w:val="28"/>
        </w:rPr>
        <w:t>П</w:t>
      </w:r>
      <w:r w:rsidR="00643D20">
        <w:rPr>
          <w:color w:val="auto"/>
          <w:sz w:val="28"/>
          <w:szCs w:val="28"/>
        </w:rPr>
        <w:t>едагогическ</w:t>
      </w:r>
      <w:r w:rsidRPr="004B4B35">
        <w:rPr>
          <w:color w:val="auto"/>
          <w:sz w:val="28"/>
          <w:szCs w:val="28"/>
        </w:rPr>
        <w:t xml:space="preserve">ая практика является неотъемлемой частью подготовки бакалавра </w:t>
      </w:r>
      <w:r w:rsidR="0027132B">
        <w:rPr>
          <w:color w:val="auto"/>
          <w:sz w:val="28"/>
          <w:szCs w:val="28"/>
        </w:rPr>
        <w:t>лингвистики</w:t>
      </w:r>
      <w:r w:rsidRPr="004B4B35">
        <w:rPr>
          <w:color w:val="auto"/>
          <w:sz w:val="28"/>
          <w:szCs w:val="28"/>
        </w:rPr>
        <w:t xml:space="preserve">, способного </w:t>
      </w:r>
      <w:r w:rsidR="009D6BA6" w:rsidRPr="004B4B35">
        <w:rPr>
          <w:color w:val="auto"/>
          <w:sz w:val="28"/>
          <w:szCs w:val="28"/>
        </w:rPr>
        <w:t xml:space="preserve">успешно </w:t>
      </w:r>
      <w:r w:rsidRPr="004B4B35">
        <w:rPr>
          <w:color w:val="auto"/>
          <w:sz w:val="28"/>
          <w:szCs w:val="28"/>
        </w:rPr>
        <w:t>решать актуальные задачи образовательного учреждения по формированию личности, отвечающей современным требованиям общества</w:t>
      </w:r>
      <w:r w:rsidR="009D6BA6" w:rsidRPr="004B4B35">
        <w:rPr>
          <w:color w:val="auto"/>
          <w:sz w:val="28"/>
          <w:szCs w:val="28"/>
        </w:rPr>
        <w:t>, социально ответственного, мобильного, конкурентоспособного.</w:t>
      </w:r>
    </w:p>
    <w:p w:rsidR="009D6BA6" w:rsidRPr="004B4B35" w:rsidRDefault="009D6BA6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Практика (от греч. </w:t>
      </w:r>
      <w:proofErr w:type="spellStart"/>
      <w:r w:rsidRPr="004B4B35">
        <w:rPr>
          <w:rFonts w:ascii="Times New Roman" w:hAnsi="Times New Roman"/>
          <w:sz w:val="28"/>
          <w:szCs w:val="28"/>
        </w:rPr>
        <w:t>рrakticos</w:t>
      </w:r>
      <w:proofErr w:type="spellEnd"/>
      <w:r w:rsidRPr="004B4B35">
        <w:rPr>
          <w:rFonts w:ascii="Times New Roman" w:hAnsi="Times New Roman"/>
          <w:sz w:val="28"/>
          <w:szCs w:val="28"/>
        </w:rPr>
        <w:t xml:space="preserve"> – деятельный, активный) – материальная, целеполагающая деятельность людей, имеющая своим содержанием преобразование природных и социальных объектов, всеобщая основа развития человеческого общества и познания. Практика в самых различных своих проявлениях присутствует в процессе обучения, считается одним из основных компонентов профессиональной деятельности в соответствии с фундаментальной и специальной подготовкой в области методики преподавания </w:t>
      </w:r>
      <w:r w:rsidR="00D46E8F" w:rsidRPr="004B4B35">
        <w:rPr>
          <w:rFonts w:ascii="Times New Roman" w:hAnsi="Times New Roman"/>
          <w:sz w:val="28"/>
          <w:szCs w:val="28"/>
        </w:rPr>
        <w:t>иностранного</w:t>
      </w:r>
      <w:r w:rsidRPr="004B4B35">
        <w:rPr>
          <w:rFonts w:ascii="Times New Roman" w:hAnsi="Times New Roman"/>
          <w:sz w:val="28"/>
          <w:szCs w:val="28"/>
        </w:rPr>
        <w:t xml:space="preserve"> языка. </w:t>
      </w:r>
    </w:p>
    <w:p w:rsidR="009D6BA6" w:rsidRPr="004B4B35" w:rsidRDefault="00643D20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D20">
        <w:rPr>
          <w:rFonts w:ascii="Times New Roman" w:hAnsi="Times New Roman"/>
          <w:sz w:val="28"/>
          <w:szCs w:val="28"/>
        </w:rPr>
        <w:t>Педагогическая</w:t>
      </w:r>
      <w:r w:rsidR="009D6BA6" w:rsidRPr="004B4B35">
        <w:rPr>
          <w:rFonts w:ascii="Times New Roman" w:hAnsi="Times New Roman"/>
          <w:sz w:val="28"/>
          <w:szCs w:val="28"/>
        </w:rPr>
        <w:t xml:space="preserve"> практика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63FD">
        <w:rPr>
          <w:rFonts w:ascii="Times New Roman" w:hAnsi="Times New Roman"/>
          <w:sz w:val="28"/>
          <w:szCs w:val="28"/>
        </w:rPr>
        <w:t>–</w:t>
      </w:r>
      <w:r w:rsidR="009D6BA6" w:rsidRPr="004B4B35">
        <w:rPr>
          <w:rFonts w:ascii="Times New Roman" w:hAnsi="Times New Roman"/>
          <w:sz w:val="28"/>
          <w:szCs w:val="28"/>
        </w:rPr>
        <w:t xml:space="preserve"> в</w:t>
      </w:r>
      <w:r w:rsidR="00552670" w:rsidRPr="004B4B35">
        <w:rPr>
          <w:rFonts w:ascii="Times New Roman" w:hAnsi="Times New Roman"/>
          <w:sz w:val="28"/>
          <w:szCs w:val="28"/>
        </w:rPr>
        <w:t>ажное</w:t>
      </w:r>
      <w:r w:rsidR="009D6BA6" w:rsidRPr="004B4B35">
        <w:rPr>
          <w:rFonts w:ascii="Times New Roman" w:hAnsi="Times New Roman"/>
          <w:sz w:val="28"/>
          <w:szCs w:val="28"/>
        </w:rPr>
        <w:t xml:space="preserve"> звено практической подготовки будущих </w:t>
      </w:r>
      <w:r w:rsidR="00552670" w:rsidRPr="004B4B35">
        <w:rPr>
          <w:rFonts w:ascii="Times New Roman" w:hAnsi="Times New Roman"/>
          <w:sz w:val="28"/>
          <w:szCs w:val="28"/>
        </w:rPr>
        <w:t xml:space="preserve">бакалавров </w:t>
      </w:r>
      <w:r w:rsidR="0027132B">
        <w:rPr>
          <w:rFonts w:ascii="Times New Roman" w:hAnsi="Times New Roman"/>
          <w:sz w:val="28"/>
          <w:szCs w:val="28"/>
        </w:rPr>
        <w:t>лингвистики</w:t>
      </w:r>
      <w:r w:rsidR="009D6BA6" w:rsidRPr="004B4B35">
        <w:rPr>
          <w:rFonts w:ascii="Times New Roman" w:hAnsi="Times New Roman"/>
          <w:sz w:val="28"/>
          <w:szCs w:val="28"/>
        </w:rPr>
        <w:t xml:space="preserve">. Она проводится в условиях, максимально приближенных к </w:t>
      </w:r>
      <w:r w:rsidR="000B2B69" w:rsidRPr="004B4B35">
        <w:rPr>
          <w:rFonts w:ascii="Times New Roman" w:hAnsi="Times New Roman"/>
          <w:sz w:val="28"/>
          <w:szCs w:val="28"/>
        </w:rPr>
        <w:t xml:space="preserve">одному из возможных видов </w:t>
      </w:r>
      <w:r w:rsidR="00E111DC" w:rsidRPr="004B4B35">
        <w:rPr>
          <w:rFonts w:ascii="Times New Roman" w:hAnsi="Times New Roman"/>
          <w:sz w:val="28"/>
          <w:szCs w:val="28"/>
        </w:rPr>
        <w:t xml:space="preserve">их </w:t>
      </w:r>
      <w:r w:rsidR="009D6BA6" w:rsidRPr="004B4B35">
        <w:rPr>
          <w:rFonts w:ascii="Times New Roman" w:hAnsi="Times New Roman"/>
          <w:sz w:val="28"/>
          <w:szCs w:val="28"/>
        </w:rPr>
        <w:t>профессиональной деятельности</w:t>
      </w:r>
      <w:r w:rsidR="00E111DC" w:rsidRPr="004B4B35">
        <w:rPr>
          <w:rFonts w:ascii="Times New Roman" w:hAnsi="Times New Roman"/>
          <w:sz w:val="28"/>
          <w:szCs w:val="28"/>
        </w:rPr>
        <w:t xml:space="preserve"> </w:t>
      </w:r>
      <w:r w:rsidR="0027132B">
        <w:rPr>
          <w:rFonts w:ascii="Times New Roman" w:hAnsi="Times New Roman"/>
          <w:sz w:val="28"/>
          <w:szCs w:val="28"/>
        </w:rPr>
        <w:t>–</w:t>
      </w:r>
      <w:r w:rsidR="00E111DC" w:rsidRPr="004B4B35">
        <w:rPr>
          <w:rFonts w:ascii="Times New Roman" w:hAnsi="Times New Roman"/>
          <w:sz w:val="28"/>
          <w:szCs w:val="28"/>
        </w:rPr>
        <w:t xml:space="preserve"> педагогической</w:t>
      </w:r>
      <w:r w:rsidR="009D6BA6" w:rsidRPr="004B4B35">
        <w:rPr>
          <w:rFonts w:ascii="Times New Roman" w:hAnsi="Times New Roman"/>
          <w:sz w:val="28"/>
          <w:szCs w:val="28"/>
        </w:rPr>
        <w:t xml:space="preserve">. Основные критерии оценки результатов практики: степень сформированности профессионально-педагогических умений; уровень теоретического осмысления своей практической деятельности, её целей, задач, содержания и методов реализации; уровень направленности интересов </w:t>
      </w:r>
      <w:r w:rsidR="000B2B69" w:rsidRPr="004B4B35">
        <w:rPr>
          <w:rFonts w:ascii="Times New Roman" w:hAnsi="Times New Roman"/>
          <w:sz w:val="28"/>
          <w:szCs w:val="28"/>
        </w:rPr>
        <w:t>студентов на педагогическую деятельность</w:t>
      </w:r>
      <w:r w:rsidR="009D6BA6" w:rsidRPr="004B4B35">
        <w:rPr>
          <w:rFonts w:ascii="Times New Roman" w:hAnsi="Times New Roman"/>
          <w:sz w:val="28"/>
          <w:szCs w:val="28"/>
        </w:rPr>
        <w:t>, их активности, отношения к учащимся; уровень профессиональной культуры, способности к рефлексии.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Настоящие методические указания по организации и проведению  </w:t>
      </w:r>
      <w:r w:rsidR="00643D20">
        <w:rPr>
          <w:rFonts w:ascii="Times New Roman" w:hAnsi="Times New Roman"/>
          <w:sz w:val="28"/>
          <w:szCs w:val="28"/>
        </w:rPr>
        <w:t>педагогической практики</w:t>
      </w:r>
      <w:r w:rsidR="00271A78" w:rsidRPr="004B4B35">
        <w:rPr>
          <w:rFonts w:ascii="Times New Roman" w:hAnsi="Times New Roman"/>
          <w:sz w:val="28"/>
          <w:szCs w:val="28"/>
        </w:rPr>
        <w:t xml:space="preserve"> студентов направления</w:t>
      </w:r>
      <w:r w:rsidRPr="004B4B35">
        <w:rPr>
          <w:rFonts w:ascii="Times New Roman" w:hAnsi="Times New Roman"/>
          <w:sz w:val="28"/>
          <w:szCs w:val="28"/>
        </w:rPr>
        <w:t xml:space="preserve"> подготовки </w:t>
      </w:r>
      <w:r w:rsidR="00271A78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A78" w:rsidRPr="004B4B35">
        <w:rPr>
          <w:rFonts w:ascii="Times New Roman" w:hAnsi="Times New Roman"/>
          <w:sz w:val="28"/>
          <w:szCs w:val="28"/>
        </w:rPr>
        <w:t>, профиля</w:t>
      </w:r>
      <w:r w:rsidR="00271A78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="0027132B">
        <w:rPr>
          <w:rFonts w:ascii="Times New Roman" w:hAnsi="Times New Roman"/>
          <w:sz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разработаны в соответствии Федеральным законом от 29.12.2012 г. № 273-ФЗ «Об образовании в Российской Федерации», приказом Министерства образования и науки Российской Федерации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от 19.12.2013 г. № 1367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магистратуры». 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Методические указания составлены на основе</w:t>
      </w:r>
      <w:bookmarkStart w:id="1" w:name="h104"/>
      <w:bookmarkEnd w:id="1"/>
      <w:r w:rsidRPr="004B4B35">
        <w:rPr>
          <w:rFonts w:ascii="Times New Roman" w:hAnsi="Times New Roman"/>
          <w:sz w:val="28"/>
          <w:szCs w:val="28"/>
        </w:rPr>
        <w:t xml:space="preserve"> приказа Министерства образования и науки Российской Федерации от 27.11.2015 г. № 1383 «Об утверждении Положения о практике обучающихся, осваивающих основные профессиональные образовательные программы высшего образования», Положения о практике обучающихся ОГУ, осваивающих основные профессиональные образовательные программы высшего образования </w:t>
      </w:r>
      <w:r w:rsidRPr="004B4B35">
        <w:rPr>
          <w:rFonts w:ascii="Times New Roman" w:hAnsi="Times New Roman"/>
          <w:iCs/>
          <w:sz w:val="28"/>
          <w:szCs w:val="28"/>
        </w:rPr>
        <w:t xml:space="preserve">от 05.04.2016 № 20-Д, </w:t>
      </w:r>
      <w:r w:rsidRPr="004B4B35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(уровень </w:t>
      </w:r>
      <w:r w:rsidR="00271A78" w:rsidRPr="004B4B35">
        <w:rPr>
          <w:rFonts w:ascii="Times New Roman" w:hAnsi="Times New Roman"/>
          <w:sz w:val="28"/>
          <w:szCs w:val="28"/>
        </w:rPr>
        <w:t>бакалавриата</w:t>
      </w:r>
      <w:r w:rsidRPr="004B4B35">
        <w:rPr>
          <w:rFonts w:ascii="Times New Roman" w:hAnsi="Times New Roman"/>
          <w:sz w:val="28"/>
          <w:szCs w:val="28"/>
        </w:rPr>
        <w:t xml:space="preserve">), утвержденного приказом Министерства образования и науки Российской Федерации от </w:t>
      </w:r>
      <w:r w:rsidR="00D75130" w:rsidRPr="004B4B35">
        <w:rPr>
          <w:rFonts w:ascii="Times New Roman" w:hAnsi="Times New Roman"/>
          <w:sz w:val="28"/>
          <w:szCs w:val="28"/>
        </w:rPr>
        <w:t>25</w:t>
      </w:r>
      <w:r w:rsidRPr="004B4B35">
        <w:rPr>
          <w:rFonts w:ascii="Times New Roman" w:hAnsi="Times New Roman"/>
          <w:sz w:val="28"/>
          <w:szCs w:val="28"/>
        </w:rPr>
        <w:t>.0</w:t>
      </w:r>
      <w:r w:rsidR="00D75130" w:rsidRPr="004B4B35">
        <w:rPr>
          <w:rFonts w:ascii="Times New Roman" w:hAnsi="Times New Roman"/>
          <w:sz w:val="28"/>
          <w:szCs w:val="28"/>
        </w:rPr>
        <w:t>8</w:t>
      </w:r>
      <w:r w:rsidRPr="004B4B35">
        <w:rPr>
          <w:rFonts w:ascii="Times New Roman" w:hAnsi="Times New Roman"/>
          <w:sz w:val="28"/>
          <w:szCs w:val="28"/>
        </w:rPr>
        <w:t>.201</w:t>
      </w:r>
      <w:r w:rsidR="00D75130" w:rsidRPr="004B4B35">
        <w:rPr>
          <w:rFonts w:ascii="Times New Roman" w:hAnsi="Times New Roman"/>
          <w:sz w:val="28"/>
          <w:szCs w:val="28"/>
        </w:rPr>
        <w:t>4</w:t>
      </w:r>
      <w:r w:rsidRPr="004B4B35">
        <w:rPr>
          <w:rFonts w:ascii="Times New Roman" w:hAnsi="Times New Roman"/>
          <w:sz w:val="28"/>
          <w:szCs w:val="28"/>
        </w:rPr>
        <w:t xml:space="preserve"> г. № </w:t>
      </w:r>
      <w:r w:rsidR="00D75130" w:rsidRPr="004B4B35">
        <w:rPr>
          <w:rFonts w:ascii="Times New Roman" w:hAnsi="Times New Roman"/>
          <w:sz w:val="28"/>
          <w:szCs w:val="28"/>
        </w:rPr>
        <w:t>94</w:t>
      </w:r>
      <w:r w:rsidRPr="004B4B35">
        <w:rPr>
          <w:rFonts w:ascii="Times New Roman" w:hAnsi="Times New Roman"/>
          <w:sz w:val="28"/>
          <w:szCs w:val="28"/>
        </w:rPr>
        <w:t xml:space="preserve">7, </w:t>
      </w:r>
      <w:hyperlink r:id="rId8" w:history="1">
        <w:r w:rsidRPr="004B4B35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Устава</w:t>
        </w:r>
      </w:hyperlink>
      <w:r w:rsidRPr="004B4B35">
        <w:rPr>
          <w:rFonts w:ascii="Times New Roman" w:hAnsi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«Оренбургский государственный университет», программы </w:t>
      </w:r>
      <w:r w:rsidR="00643D20">
        <w:rPr>
          <w:rFonts w:ascii="Times New Roman" w:hAnsi="Times New Roman"/>
          <w:sz w:val="28"/>
          <w:szCs w:val="28"/>
        </w:rPr>
        <w:t>педагогическ</w:t>
      </w:r>
      <w:r w:rsidR="00660F18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 студентов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Pr="004B4B35">
        <w:rPr>
          <w:rFonts w:ascii="Times New Roman" w:hAnsi="Times New Roman"/>
          <w:sz w:val="28"/>
          <w:szCs w:val="28"/>
        </w:rPr>
        <w:t>,</w:t>
      </w:r>
      <w:r w:rsidR="00660F18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4B4B35">
        <w:rPr>
          <w:rFonts w:ascii="Times New Roman" w:hAnsi="Times New Roman"/>
          <w:sz w:val="28"/>
          <w:szCs w:val="28"/>
        </w:rPr>
        <w:t>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 xml:space="preserve">, а также программ учебных дисциплин по профилю практики. Методические указания соответствуют общим требованиям, предъявляемым к профессиональной подготовке </w:t>
      </w:r>
      <w:r w:rsidR="00660F18" w:rsidRPr="004B4B35">
        <w:rPr>
          <w:rFonts w:ascii="Times New Roman" w:hAnsi="Times New Roman"/>
          <w:sz w:val="28"/>
          <w:szCs w:val="28"/>
        </w:rPr>
        <w:t>бакалавра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3A63AB">
        <w:rPr>
          <w:rFonts w:ascii="Times New Roman" w:hAnsi="Times New Roman"/>
          <w:sz w:val="28"/>
          <w:szCs w:val="28"/>
        </w:rPr>
        <w:t>лингвистики</w:t>
      </w:r>
      <w:r w:rsidRPr="004B4B35">
        <w:rPr>
          <w:rFonts w:ascii="Times New Roman" w:hAnsi="Times New Roman"/>
          <w:sz w:val="28"/>
          <w:szCs w:val="28"/>
        </w:rPr>
        <w:t xml:space="preserve">, осуществляющего </w:t>
      </w:r>
      <w:r w:rsidR="00660F18" w:rsidRPr="004B4B35">
        <w:rPr>
          <w:rFonts w:ascii="Times New Roman" w:hAnsi="Times New Roman"/>
          <w:sz w:val="28"/>
          <w:szCs w:val="28"/>
        </w:rPr>
        <w:t>педагогическую</w:t>
      </w:r>
      <w:r w:rsidRPr="004B4B35">
        <w:rPr>
          <w:rFonts w:ascii="Times New Roman" w:hAnsi="Times New Roman"/>
          <w:sz w:val="28"/>
          <w:szCs w:val="28"/>
        </w:rPr>
        <w:t xml:space="preserve"> деятельность.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17"/>
        <w:gridCol w:w="604"/>
      </w:tblGrid>
      <w:tr w:rsidR="00AC1912" w:rsidRPr="004B4B35" w:rsidTr="00D627E4">
        <w:tc>
          <w:tcPr>
            <w:tcW w:w="9817" w:type="dxa"/>
          </w:tcPr>
          <w:p w:rsidR="00AC1912" w:rsidRPr="004B4B35" w:rsidRDefault="00AC1912" w:rsidP="00D627E4">
            <w:pPr>
              <w:spacing w:after="0" w:line="240" w:lineRule="auto"/>
              <w:ind w:firstLine="36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04" w:type="dxa"/>
          </w:tcPr>
          <w:p w:rsidR="00AC1912" w:rsidRPr="004B4B35" w:rsidRDefault="00AC1912" w:rsidP="00BA0E6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6B5" w:rsidRPr="004B4B35" w:rsidRDefault="00D946B5" w:rsidP="004174FC">
      <w:pPr>
        <w:pStyle w:val="1"/>
        <w:ind w:firstLine="851"/>
        <w:jc w:val="both"/>
      </w:pPr>
      <w:bookmarkStart w:id="2" w:name="_Toc526008592"/>
      <w:r w:rsidRPr="004B4B35">
        <w:lastRenderedPageBreak/>
        <w:t>1 Общие требования, регламентирующие деятельность студента-практиканта</w:t>
      </w:r>
      <w:bookmarkEnd w:id="2"/>
    </w:p>
    <w:p w:rsidR="00D946B5" w:rsidRPr="004B4B35" w:rsidRDefault="00D946B5" w:rsidP="00660F18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D946B5" w:rsidP="00D946B5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660F18" w:rsidP="00D946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 xml:space="preserve">едагогическая </w:t>
      </w:r>
      <w:r w:rsidR="00D946B5" w:rsidRPr="004B4B35">
        <w:rPr>
          <w:rFonts w:ascii="Times New Roman" w:hAnsi="Times New Roman"/>
          <w:sz w:val="28"/>
          <w:szCs w:val="28"/>
        </w:rPr>
        <w:t>практика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студентов</w:t>
      </w:r>
      <w:r w:rsidR="00D946B5" w:rsidRPr="004B4B35">
        <w:rPr>
          <w:rFonts w:ascii="Times New Roman" w:hAnsi="Times New Roman"/>
          <w:sz w:val="28"/>
          <w:szCs w:val="28"/>
        </w:rPr>
        <w:t xml:space="preserve"> </w:t>
      </w:r>
      <w:r w:rsidR="00982746">
        <w:rPr>
          <w:rFonts w:ascii="Times New Roman" w:hAnsi="Times New Roman"/>
          <w:sz w:val="28"/>
          <w:szCs w:val="28"/>
        </w:rPr>
        <w:t>института языков и культур</w:t>
      </w:r>
      <w:r w:rsidR="00D946B5" w:rsidRPr="004B4B35">
        <w:rPr>
          <w:rFonts w:ascii="Times New Roman" w:hAnsi="Times New Roman"/>
          <w:sz w:val="28"/>
          <w:szCs w:val="28"/>
        </w:rPr>
        <w:t xml:space="preserve"> ОГУ является составной частью образовательной программы высшего образования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="0027132B">
        <w:rPr>
          <w:rFonts w:ascii="Times New Roman" w:hAnsi="Times New Roman"/>
          <w:sz w:val="28"/>
        </w:rPr>
        <w:t xml:space="preserve"> </w:t>
      </w:r>
      <w:r w:rsidR="00D946B5" w:rsidRPr="004B4B35">
        <w:rPr>
          <w:rFonts w:ascii="Times New Roman" w:hAnsi="Times New Roman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 xml:space="preserve">и представляет собой одну из форм организации учебного процесса, заключающуюся в профессионально-практической подготовке выпускников. В соответствии с базовым учебным планом </w:t>
      </w:r>
      <w:r w:rsidRPr="004B4B35">
        <w:rPr>
          <w:rFonts w:ascii="Times New Roman" w:hAnsi="Times New Roman"/>
          <w:sz w:val="28"/>
          <w:szCs w:val="28"/>
        </w:rPr>
        <w:t xml:space="preserve">общая </w:t>
      </w:r>
      <w:r w:rsidR="00D946B5" w:rsidRPr="004B4B35">
        <w:rPr>
          <w:rFonts w:ascii="Times New Roman" w:hAnsi="Times New Roman"/>
          <w:sz w:val="28"/>
          <w:szCs w:val="28"/>
        </w:rPr>
        <w:t xml:space="preserve">трудоемкость </w:t>
      </w:r>
      <w:r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 xml:space="preserve">едагогической практики </w:t>
      </w:r>
      <w:r w:rsidR="00D946B5" w:rsidRPr="004B4B35">
        <w:rPr>
          <w:rFonts w:ascii="Times New Roman" w:hAnsi="Times New Roman"/>
          <w:sz w:val="28"/>
          <w:szCs w:val="28"/>
        </w:rPr>
        <w:t xml:space="preserve">составляет </w:t>
      </w:r>
      <w:r w:rsidR="0027132B">
        <w:rPr>
          <w:rFonts w:ascii="Times New Roman" w:hAnsi="Times New Roman"/>
          <w:sz w:val="28"/>
          <w:szCs w:val="28"/>
        </w:rPr>
        <w:t>4</w:t>
      </w:r>
      <w:r w:rsidR="00D946B5" w:rsidRPr="004B4B35">
        <w:rPr>
          <w:rFonts w:ascii="Times New Roman" w:hAnsi="Times New Roman"/>
          <w:sz w:val="28"/>
          <w:szCs w:val="28"/>
        </w:rPr>
        <w:t xml:space="preserve"> ЗЕ (</w:t>
      </w:r>
      <w:r w:rsidR="0027132B">
        <w:rPr>
          <w:rFonts w:ascii="Times New Roman" w:hAnsi="Times New Roman"/>
          <w:sz w:val="28"/>
          <w:szCs w:val="28"/>
        </w:rPr>
        <w:t>144</w:t>
      </w:r>
      <w:r w:rsidR="00B36D0B" w:rsidRPr="004B4B35">
        <w:rPr>
          <w:rFonts w:ascii="Times New Roman" w:hAnsi="Times New Roman"/>
          <w:sz w:val="28"/>
          <w:szCs w:val="28"/>
        </w:rPr>
        <w:t xml:space="preserve"> академических час</w:t>
      </w:r>
      <w:r w:rsidR="0027132B">
        <w:rPr>
          <w:rFonts w:ascii="Times New Roman" w:hAnsi="Times New Roman"/>
          <w:sz w:val="28"/>
          <w:szCs w:val="28"/>
        </w:rPr>
        <w:t>а</w:t>
      </w:r>
      <w:r w:rsidR="00D946B5" w:rsidRPr="004B4B35">
        <w:rPr>
          <w:rFonts w:ascii="Times New Roman" w:hAnsi="Times New Roman"/>
          <w:sz w:val="28"/>
          <w:szCs w:val="28"/>
        </w:rPr>
        <w:t>)</w:t>
      </w:r>
      <w:r w:rsidR="00B36D0B" w:rsidRPr="004B4B35">
        <w:rPr>
          <w:rFonts w:ascii="Times New Roman" w:hAnsi="Times New Roman"/>
          <w:sz w:val="28"/>
          <w:szCs w:val="28"/>
        </w:rPr>
        <w:t xml:space="preserve"> в</w:t>
      </w:r>
      <w:r w:rsidR="00E7443C" w:rsidRPr="00E7443C">
        <w:rPr>
          <w:rFonts w:ascii="Times New Roman" w:hAnsi="Times New Roman"/>
          <w:sz w:val="28"/>
          <w:szCs w:val="28"/>
        </w:rPr>
        <w:t xml:space="preserve"> </w:t>
      </w:r>
      <w:r w:rsidR="0027132B">
        <w:rPr>
          <w:rFonts w:ascii="Times New Roman" w:hAnsi="Times New Roman"/>
          <w:sz w:val="28"/>
          <w:szCs w:val="28"/>
        </w:rPr>
        <w:t>7</w:t>
      </w:r>
      <w:r w:rsidR="00E7443C">
        <w:rPr>
          <w:rFonts w:ascii="Times New Roman" w:hAnsi="Times New Roman"/>
          <w:sz w:val="28"/>
          <w:szCs w:val="28"/>
        </w:rPr>
        <w:t xml:space="preserve"> семестр</w:t>
      </w:r>
      <w:r w:rsidR="008E15B6">
        <w:rPr>
          <w:rFonts w:ascii="Times New Roman" w:hAnsi="Times New Roman"/>
          <w:sz w:val="28"/>
          <w:szCs w:val="28"/>
        </w:rPr>
        <w:t>е</w:t>
      </w:r>
      <w:r w:rsidR="00B36D0B" w:rsidRPr="004B4B35">
        <w:rPr>
          <w:rFonts w:ascii="Times New Roman" w:hAnsi="Times New Roman"/>
          <w:sz w:val="28"/>
          <w:szCs w:val="28"/>
        </w:rPr>
        <w:t>.</w:t>
      </w:r>
      <w:r w:rsidR="00D946B5" w:rsidRPr="004B4B35">
        <w:rPr>
          <w:rFonts w:ascii="Times New Roman" w:hAnsi="Times New Roman"/>
          <w:sz w:val="28"/>
          <w:szCs w:val="28"/>
        </w:rPr>
        <w:t xml:space="preserve"> Форма контроля – дифференцированный зачет. База прохождения практики </w:t>
      </w:r>
      <w:r w:rsidR="00D946B5" w:rsidRPr="00276CA7">
        <w:rPr>
          <w:rFonts w:ascii="Times New Roman" w:hAnsi="Times New Roman"/>
          <w:sz w:val="28"/>
          <w:szCs w:val="28"/>
        </w:rPr>
        <w:t>–</w:t>
      </w:r>
      <w:r w:rsidR="00D946B5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средние общеобразовательные учреждения, учреждения начального и среднего профессионального образования,</w:t>
      </w:r>
      <w:r w:rsidR="00D946B5"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 xml:space="preserve">кафедра английской филологии и методики преподавания английского языка </w:t>
      </w:r>
      <w:r w:rsidR="00982746">
        <w:rPr>
          <w:rFonts w:ascii="Times New Roman" w:hAnsi="Times New Roman"/>
          <w:sz w:val="28"/>
          <w:szCs w:val="28"/>
        </w:rPr>
        <w:t>института языков и культур</w:t>
      </w:r>
      <w:r w:rsidR="00982746" w:rsidRPr="004B4B35">
        <w:rPr>
          <w:rFonts w:ascii="Times New Roman" w:hAnsi="Times New Roman"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ОГУ.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Цели и задачи </w:t>
      </w:r>
      <w:r w:rsidR="00B36D0B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едагогической практики</w:t>
      </w:r>
      <w:r w:rsidRPr="004B4B35">
        <w:rPr>
          <w:rFonts w:ascii="Times New Roman" w:hAnsi="Times New Roman"/>
          <w:sz w:val="28"/>
          <w:szCs w:val="28"/>
        </w:rPr>
        <w:t xml:space="preserve"> определяются федеральным государственным образовательным стандартом высшего образования и образовательной программой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9D6BA6" w:rsidRPr="004B4B35" w:rsidRDefault="00643D20" w:rsidP="00B36D0B">
      <w:pPr>
        <w:tabs>
          <w:tab w:val="num" w:pos="1429"/>
        </w:tabs>
        <w:spacing w:after="0" w:line="360" w:lineRule="auto"/>
        <w:ind w:firstLine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Педагогическая практика </w:t>
      </w:r>
      <w:r w:rsidR="00B36D0B" w:rsidRPr="004B4B35">
        <w:rPr>
          <w:rFonts w:ascii="Times New Roman" w:hAnsi="Times New Roman"/>
          <w:sz w:val="28"/>
          <w:szCs w:val="28"/>
        </w:rPr>
        <w:t>имеет своей целью</w:t>
      </w:r>
      <w:r w:rsidR="00B36D0B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B36D0B" w:rsidRPr="004B4B35">
        <w:rPr>
          <w:rFonts w:ascii="Times New Roman" w:hAnsi="Times New Roman"/>
          <w:sz w:val="28"/>
          <w:szCs w:val="28"/>
        </w:rPr>
        <w:t xml:space="preserve">овладение студентами основными функциями педагогической деятельности учителя,  формирование устойчивого интереса к профессии учителя; формирование и развитие профессионально значимых качеств личности и активной педагогической позиции; формирование опыта творческой педагогической деятельности, исследовательского подхода к педагогическому процессу; развитие и поддержание интереса к работе с детьми; оказание помощи образовательным учреждениям в решении задач воспитания учащихся, что соответствует целям ОП ВО по направлению подготовки </w:t>
      </w:r>
      <w:r w:rsidR="0027132B" w:rsidRPr="004B4B35">
        <w:rPr>
          <w:rFonts w:ascii="Times New Roman" w:hAnsi="Times New Roman"/>
          <w:sz w:val="28"/>
          <w:szCs w:val="28"/>
        </w:rPr>
        <w:lastRenderedPageBreak/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>Теория и методика преподавания иностранных языков и культур (английский язык, второй иностранный язык)</w:t>
      </w:r>
      <w:r w:rsidR="00B36D0B" w:rsidRPr="004B4B35">
        <w:rPr>
          <w:rFonts w:ascii="Times New Roman" w:hAnsi="Times New Roman"/>
          <w:sz w:val="28"/>
          <w:szCs w:val="28"/>
        </w:rPr>
        <w:t>.</w:t>
      </w:r>
    </w:p>
    <w:p w:rsidR="009D6BA6" w:rsidRPr="004B4B35" w:rsidRDefault="00B36D0B" w:rsidP="008C5E0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 соответствии с поставленной ц</w:t>
      </w:r>
      <w:r w:rsidR="00643D20">
        <w:rPr>
          <w:rFonts w:ascii="Times New Roman" w:hAnsi="Times New Roman"/>
          <w:sz w:val="28"/>
          <w:szCs w:val="28"/>
        </w:rPr>
        <w:t>елью, педагогическая практика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предполагает решение следующих задач:</w:t>
      </w:r>
    </w:p>
    <w:p w:rsidR="008C5E06" w:rsidRPr="004B4B35" w:rsidRDefault="008C5E06" w:rsidP="008C5E06">
      <w:pPr>
        <w:pStyle w:val="12"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B4B35">
        <w:rPr>
          <w:sz w:val="28"/>
          <w:szCs w:val="28"/>
        </w:rPr>
        <w:t>приобретение практических навыков, необходимых для работы учителя, в том числе навыков реализации коммуникативного подхода в обучении иностранным языкам;</w:t>
      </w:r>
    </w:p>
    <w:p w:rsidR="008C5E06" w:rsidRPr="004B4B35" w:rsidRDefault="008C5E06" w:rsidP="008C5E06">
      <w:pPr>
        <w:pStyle w:val="12"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B4B35">
        <w:rPr>
          <w:sz w:val="28"/>
          <w:szCs w:val="28"/>
        </w:rPr>
        <w:t>освоение вариативных методов, приемов, форм работы, современных технических средств обучения и информационно-коммуникационных технологий;</w:t>
      </w:r>
    </w:p>
    <w:p w:rsidR="008C5E06" w:rsidRPr="004B4B35" w:rsidRDefault="008C5E06" w:rsidP="008C5E06">
      <w:pPr>
        <w:pStyle w:val="12"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B4B35">
        <w:rPr>
          <w:sz w:val="28"/>
          <w:szCs w:val="28"/>
        </w:rPr>
        <w:t>развитие умения планировать учебную работу по иностранному языку с учетом условий конкретного образовательного учреждения и организации учебной деятельности учащихся на уроке;</w:t>
      </w:r>
    </w:p>
    <w:p w:rsidR="008C5E06" w:rsidRPr="004B4B35" w:rsidRDefault="008C5E06" w:rsidP="008C5E06">
      <w:pPr>
        <w:pStyle w:val="12"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B4B35">
        <w:rPr>
          <w:sz w:val="28"/>
          <w:szCs w:val="28"/>
        </w:rPr>
        <w:t>обеспечение правильного использования умений и навыков для оценки знаний учащихся и реализации студентами образовательных, воспитательных и развивающих функций контроля в обучении;</w:t>
      </w:r>
    </w:p>
    <w:p w:rsidR="008C5E06" w:rsidRPr="004B4B35" w:rsidRDefault="008C5E06" w:rsidP="008C5E06">
      <w:pPr>
        <w:pStyle w:val="12"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B4B35">
        <w:rPr>
          <w:sz w:val="28"/>
          <w:szCs w:val="28"/>
        </w:rPr>
        <w:t>развитие умений анализа и самоанализа проведенного учебного занятия и овладение студентами-практикантами передовым опытом обучения иностранному языку;</w:t>
      </w:r>
    </w:p>
    <w:p w:rsidR="008C5E06" w:rsidRPr="004B4B35" w:rsidRDefault="008C5E06" w:rsidP="008C5E06">
      <w:pPr>
        <w:pStyle w:val="12"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B4B35">
        <w:rPr>
          <w:sz w:val="28"/>
          <w:szCs w:val="28"/>
        </w:rPr>
        <w:t>оказание практической помощи в учебно-воспитательной внеклассной работе по иностранному языку в различных формах (экскурсии, конференции, олимпиады, диспуты, кружки).</w:t>
      </w:r>
    </w:p>
    <w:p w:rsidR="00D946B5" w:rsidRPr="004B4B35" w:rsidRDefault="00D946B5" w:rsidP="00D946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Достижение цел</w:t>
      </w:r>
      <w:r w:rsidR="008C5E06" w:rsidRPr="004B4B35">
        <w:rPr>
          <w:rFonts w:ascii="Times New Roman" w:hAnsi="Times New Roman"/>
          <w:sz w:val="28"/>
          <w:szCs w:val="28"/>
        </w:rPr>
        <w:t>и и решение задач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8C5E06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</w:t>
      </w:r>
      <w:r w:rsidR="008C5E06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обеспечивается в ходе посещения, анализа и проведения </w:t>
      </w:r>
      <w:r w:rsidR="001E3383" w:rsidRPr="004B4B35">
        <w:rPr>
          <w:rFonts w:ascii="Times New Roman" w:hAnsi="Times New Roman"/>
          <w:sz w:val="28"/>
          <w:szCs w:val="28"/>
        </w:rPr>
        <w:t>уроков по английскому языку</w:t>
      </w:r>
      <w:r w:rsidRPr="004B4B35">
        <w:rPr>
          <w:rFonts w:ascii="Times New Roman" w:hAnsi="Times New Roman"/>
          <w:sz w:val="28"/>
          <w:szCs w:val="28"/>
        </w:rPr>
        <w:t xml:space="preserve">. </w:t>
      </w:r>
    </w:p>
    <w:p w:rsidR="008C5E06" w:rsidRPr="004B4B35" w:rsidRDefault="00BB2985" w:rsidP="008C5E0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В результате прохождения </w:t>
      </w:r>
      <w:r w:rsidR="008C5E06" w:rsidRPr="004B4B35">
        <w:rPr>
          <w:rFonts w:ascii="Times New Roman" w:hAnsi="Times New Roman"/>
          <w:bCs/>
          <w:sz w:val="28"/>
          <w:szCs w:val="28"/>
        </w:rPr>
        <w:t>п</w:t>
      </w:r>
      <w:r w:rsidR="00643D20">
        <w:rPr>
          <w:rFonts w:ascii="Times New Roman" w:hAnsi="Times New Roman"/>
          <w:bCs/>
          <w:sz w:val="28"/>
          <w:szCs w:val="28"/>
        </w:rPr>
        <w:t>едагогическ</w:t>
      </w:r>
      <w:r w:rsidR="008C5E06" w:rsidRPr="004B4B35">
        <w:rPr>
          <w:rFonts w:ascii="Times New Roman" w:hAnsi="Times New Roman"/>
          <w:bCs/>
          <w:sz w:val="28"/>
          <w:szCs w:val="28"/>
        </w:rPr>
        <w:t>ой</w:t>
      </w:r>
      <w:r w:rsidR="008C5E06" w:rsidRPr="004B4B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3D20">
        <w:rPr>
          <w:rFonts w:ascii="Times New Roman" w:hAnsi="Times New Roman"/>
          <w:bCs/>
          <w:sz w:val="28"/>
          <w:szCs w:val="28"/>
        </w:rPr>
        <w:t>практики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  <w:r w:rsidR="008C5E06" w:rsidRPr="004B4B35">
        <w:rPr>
          <w:rFonts w:ascii="Times New Roman" w:hAnsi="Times New Roman"/>
          <w:bCs/>
          <w:sz w:val="28"/>
          <w:szCs w:val="28"/>
        </w:rPr>
        <w:t>студентами должны быть приобретены и закреплены следующие навыки и умения: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творчески использовать тео</w:t>
      </w:r>
      <w:r w:rsidRPr="004B4B35">
        <w:rPr>
          <w:rFonts w:ascii="Times New Roman" w:hAnsi="Times New Roman"/>
          <w:sz w:val="28"/>
          <w:szCs w:val="28"/>
        </w:rPr>
        <w:softHyphen/>
        <w:t xml:space="preserve">ретические положения методики </w:t>
      </w:r>
      <w:r w:rsidR="00BB2985" w:rsidRPr="004B4B35">
        <w:rPr>
          <w:rFonts w:ascii="Times New Roman" w:hAnsi="Times New Roman"/>
          <w:sz w:val="28"/>
          <w:szCs w:val="28"/>
        </w:rPr>
        <w:t>преподавания</w:t>
      </w:r>
      <w:r w:rsidRPr="004B4B35">
        <w:rPr>
          <w:rFonts w:ascii="Times New Roman" w:hAnsi="Times New Roman"/>
          <w:sz w:val="28"/>
          <w:szCs w:val="28"/>
        </w:rPr>
        <w:t xml:space="preserve"> иностранн</w:t>
      </w:r>
      <w:r w:rsidR="00BB2985" w:rsidRPr="004B4B35">
        <w:rPr>
          <w:rFonts w:ascii="Times New Roman" w:hAnsi="Times New Roman"/>
          <w:sz w:val="28"/>
          <w:szCs w:val="28"/>
        </w:rPr>
        <w:t>ого</w:t>
      </w:r>
      <w:r w:rsidRPr="004B4B35">
        <w:rPr>
          <w:rFonts w:ascii="Times New Roman" w:hAnsi="Times New Roman"/>
          <w:sz w:val="28"/>
          <w:szCs w:val="28"/>
        </w:rPr>
        <w:t xml:space="preserve"> языка, а также результаты собственных исследований в рамках курсовых проектов для решения практических образовательных задач;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использовать формы образовательной деятельности, обладающие характеристиками подлинной коммуникативности (мотивированность, </w:t>
      </w:r>
      <w:r w:rsidRPr="004B4B35">
        <w:rPr>
          <w:rFonts w:ascii="Times New Roman" w:hAnsi="Times New Roman"/>
          <w:sz w:val="28"/>
          <w:szCs w:val="28"/>
        </w:rPr>
        <w:lastRenderedPageBreak/>
        <w:t>целенаправленность, личностный смысл учебных действий) и способствующие формированию у учащихся как умений реального общения на изучаемом языке, так и умений социального взаимодействия;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обеспечивать реализацию целей, содержания и принципов обучения иностранному языку </w:t>
      </w:r>
      <w:r w:rsidRPr="004B4B35">
        <w:rPr>
          <w:rFonts w:ascii="Times New Roman" w:hAnsi="Times New Roman"/>
          <w:bCs/>
          <w:sz w:val="28"/>
          <w:szCs w:val="28"/>
        </w:rPr>
        <w:t>в соответствии с коммуникативной образовательной парадигмой;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выбирать оптимальные методы и формы управле</w:t>
      </w:r>
      <w:r w:rsidRPr="004B4B35">
        <w:rPr>
          <w:rFonts w:ascii="Times New Roman" w:hAnsi="Times New Roman"/>
          <w:sz w:val="28"/>
          <w:szCs w:val="28"/>
        </w:rPr>
        <w:softHyphen/>
        <w:t xml:space="preserve">ния процессом обучения </w:t>
      </w:r>
      <w:r w:rsidR="008554AA" w:rsidRPr="004B4B35">
        <w:rPr>
          <w:rFonts w:ascii="Times New Roman" w:hAnsi="Times New Roman"/>
          <w:sz w:val="28"/>
          <w:szCs w:val="28"/>
        </w:rPr>
        <w:t>английск</w:t>
      </w:r>
      <w:r w:rsidRPr="004B4B35">
        <w:rPr>
          <w:rFonts w:ascii="Times New Roman" w:hAnsi="Times New Roman"/>
          <w:sz w:val="28"/>
          <w:szCs w:val="28"/>
        </w:rPr>
        <w:t>ому языку в зависимости от конкретных условий обучения;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определять и обосновывать цели и задачи учебного занятия по </w:t>
      </w:r>
      <w:r w:rsidR="008554AA" w:rsidRPr="004B4B35">
        <w:rPr>
          <w:rFonts w:ascii="Times New Roman" w:hAnsi="Times New Roman"/>
          <w:sz w:val="28"/>
          <w:szCs w:val="28"/>
        </w:rPr>
        <w:t>английскому</w:t>
      </w:r>
      <w:r w:rsidRPr="004B4B35">
        <w:rPr>
          <w:rFonts w:ascii="Times New Roman" w:hAnsi="Times New Roman"/>
          <w:sz w:val="28"/>
          <w:szCs w:val="28"/>
        </w:rPr>
        <w:t xml:space="preserve"> языку в соответствии с этапами обучения, уровнями обученности школьников, а также с учётом возрастных и психологических особенностей обучающихся;</w:t>
      </w:r>
    </w:p>
    <w:p w:rsidR="008C5E06" w:rsidRPr="004B4B35" w:rsidRDefault="008C5E06" w:rsidP="00E508B9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обеспечивать разнообразие предметного содержания учебных занятий, </w:t>
      </w:r>
      <w:r w:rsidR="00E508B9" w:rsidRPr="004B4B35">
        <w:rPr>
          <w:rFonts w:ascii="Times New Roman" w:hAnsi="Times New Roman"/>
          <w:sz w:val="28"/>
          <w:szCs w:val="28"/>
        </w:rPr>
        <w:t>использовать современн</w:t>
      </w:r>
      <w:r w:rsidRPr="004B4B35">
        <w:rPr>
          <w:rFonts w:ascii="Times New Roman" w:hAnsi="Times New Roman"/>
          <w:sz w:val="28"/>
          <w:szCs w:val="28"/>
        </w:rPr>
        <w:t xml:space="preserve">ые материалы, обладающие высокой образовательной </w:t>
      </w:r>
      <w:proofErr w:type="gramStart"/>
      <w:r w:rsidRPr="004B4B35">
        <w:rPr>
          <w:rFonts w:ascii="Times New Roman" w:hAnsi="Times New Roman"/>
          <w:sz w:val="28"/>
          <w:szCs w:val="28"/>
        </w:rPr>
        <w:t>и  коммуникативной</w:t>
      </w:r>
      <w:proofErr w:type="gramEnd"/>
      <w:r w:rsidRPr="004B4B35">
        <w:rPr>
          <w:rFonts w:ascii="Times New Roman" w:hAnsi="Times New Roman"/>
          <w:sz w:val="28"/>
          <w:szCs w:val="28"/>
        </w:rPr>
        <w:t xml:space="preserve"> ценностью;</w:t>
      </w:r>
      <w:r w:rsidRPr="004B4B35">
        <w:rPr>
          <w:sz w:val="28"/>
          <w:szCs w:val="28"/>
        </w:rPr>
        <w:t xml:space="preserve"> </w:t>
      </w:r>
    </w:p>
    <w:p w:rsidR="008C5E06" w:rsidRPr="004B4B35" w:rsidRDefault="008C5E06" w:rsidP="008C5E06">
      <w:pPr>
        <w:pStyle w:val="af5"/>
        <w:spacing w:line="360" w:lineRule="auto"/>
        <w:ind w:firstLine="709"/>
      </w:pPr>
      <w:r w:rsidRPr="004B4B35">
        <w:rPr>
          <w:bCs/>
          <w:szCs w:val="28"/>
        </w:rPr>
        <w:t xml:space="preserve">- учитывать </w:t>
      </w:r>
      <w:r w:rsidR="00E508B9" w:rsidRPr="004B4B35">
        <w:rPr>
          <w:bCs/>
          <w:szCs w:val="28"/>
        </w:rPr>
        <w:t>специфику</w:t>
      </w:r>
      <w:r w:rsidRPr="004B4B35">
        <w:t xml:space="preserve"> применения различных средств обучения </w:t>
      </w:r>
      <w:r w:rsidRPr="004B4B35">
        <w:rPr>
          <w:szCs w:val="28"/>
        </w:rPr>
        <w:t>иностранн</w:t>
      </w:r>
      <w:r w:rsidR="00E508B9" w:rsidRPr="004B4B35">
        <w:rPr>
          <w:szCs w:val="28"/>
        </w:rPr>
        <w:t>ому</w:t>
      </w:r>
      <w:r w:rsidRPr="004B4B35">
        <w:rPr>
          <w:szCs w:val="28"/>
        </w:rPr>
        <w:t xml:space="preserve"> язык</w:t>
      </w:r>
      <w:r w:rsidR="00E508B9" w:rsidRPr="004B4B35">
        <w:rPr>
          <w:szCs w:val="28"/>
        </w:rPr>
        <w:t>у</w:t>
      </w:r>
      <w:r w:rsidRPr="004B4B35">
        <w:rPr>
          <w:szCs w:val="28"/>
        </w:rPr>
        <w:t xml:space="preserve"> </w:t>
      </w:r>
      <w:r w:rsidRPr="004B4B35">
        <w:t xml:space="preserve">в зависимости от конкретной образовательной ситуации; </w:t>
      </w:r>
    </w:p>
    <w:p w:rsidR="008C5E06" w:rsidRPr="004B4B35" w:rsidRDefault="008C5E06" w:rsidP="008C5E06">
      <w:pPr>
        <w:pStyle w:val="11"/>
        <w:tabs>
          <w:tab w:val="left" w:pos="0"/>
        </w:tabs>
        <w:spacing w:after="0" w:line="360" w:lineRule="auto"/>
        <w:ind w:firstLine="709"/>
        <w:rPr>
          <w:sz w:val="28"/>
          <w:szCs w:val="28"/>
        </w:rPr>
      </w:pPr>
      <w:r w:rsidRPr="004B4B35">
        <w:rPr>
          <w:sz w:val="28"/>
          <w:szCs w:val="28"/>
        </w:rPr>
        <w:t xml:space="preserve">- организовывать учебный процесс с опорой на социальный и </w:t>
      </w:r>
      <w:proofErr w:type="spellStart"/>
      <w:r w:rsidRPr="004B4B35">
        <w:rPr>
          <w:sz w:val="28"/>
          <w:szCs w:val="28"/>
        </w:rPr>
        <w:t>лингвокультурный</w:t>
      </w:r>
      <w:proofErr w:type="spellEnd"/>
      <w:r w:rsidRPr="004B4B35">
        <w:rPr>
          <w:sz w:val="28"/>
          <w:szCs w:val="28"/>
        </w:rPr>
        <w:t xml:space="preserve"> опыт обучающихся в рамках интерактивных форм педагогического взаимодействия;</w:t>
      </w:r>
    </w:p>
    <w:p w:rsidR="008C5E06" w:rsidRPr="004B4B35" w:rsidRDefault="008C5E06" w:rsidP="008C5E06">
      <w:pPr>
        <w:pStyle w:val="11"/>
        <w:tabs>
          <w:tab w:val="left" w:pos="0"/>
        </w:tabs>
        <w:spacing w:after="0" w:line="360" w:lineRule="auto"/>
        <w:ind w:firstLine="709"/>
        <w:rPr>
          <w:sz w:val="28"/>
          <w:szCs w:val="28"/>
        </w:rPr>
      </w:pPr>
      <w:r w:rsidRPr="004B4B35">
        <w:rPr>
          <w:sz w:val="28"/>
          <w:szCs w:val="28"/>
        </w:rPr>
        <w:t xml:space="preserve">- обеспечивать высокую плотность учебных занятий посредством чёткого поэтапного планирования, а также использования </w:t>
      </w:r>
      <w:r w:rsidR="00E508B9" w:rsidRPr="004B4B35">
        <w:rPr>
          <w:sz w:val="28"/>
          <w:szCs w:val="28"/>
        </w:rPr>
        <w:t>вариативных</w:t>
      </w:r>
      <w:r w:rsidRPr="004B4B35">
        <w:rPr>
          <w:sz w:val="28"/>
          <w:szCs w:val="28"/>
        </w:rPr>
        <w:t xml:space="preserve"> методических приёмов;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вносить коррективы в педагогическую деятельность на основе самоанализа и критических замечаний коллег. 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Руководителем </w:t>
      </w:r>
      <w:r w:rsidR="00DA53E0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</w:t>
      </w:r>
      <w:r w:rsidR="00DA53E0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студентов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A53E0" w:rsidRPr="004B4B35">
        <w:rPr>
          <w:rFonts w:ascii="Times New Roman" w:hAnsi="Times New Roman"/>
          <w:sz w:val="28"/>
          <w:szCs w:val="28"/>
        </w:rPr>
        <w:t xml:space="preserve">направления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 xml:space="preserve">Теория и методика преподавания иностранных языков и культур </w:t>
      </w:r>
      <w:r w:rsidRPr="004B4B35">
        <w:rPr>
          <w:rFonts w:ascii="Times New Roman" w:hAnsi="Times New Roman"/>
          <w:sz w:val="28"/>
          <w:szCs w:val="28"/>
        </w:rPr>
        <w:t xml:space="preserve">назначается ведущий преподаватель кафедры английской филологии и методики преподавания английского языка </w:t>
      </w:r>
      <w:r w:rsidR="00982746">
        <w:rPr>
          <w:rFonts w:ascii="Times New Roman" w:hAnsi="Times New Roman"/>
          <w:sz w:val="28"/>
          <w:szCs w:val="28"/>
        </w:rPr>
        <w:t>института языков и культур</w:t>
      </w:r>
      <w:r w:rsidR="00982746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ОГУ. </w:t>
      </w:r>
    </w:p>
    <w:p w:rsidR="00D946B5" w:rsidRPr="004B4B35" w:rsidRDefault="00D946B5" w:rsidP="00D946B5">
      <w:pPr>
        <w:pStyle w:val="2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Выпускающая кафедра перед началом </w:t>
      </w:r>
      <w:r w:rsidR="00DA53E0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</w:t>
      </w:r>
      <w:r w:rsidR="00DA53E0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проводит установочную конференцию, на которой обсуждаются цели и задачи практики, даются задания и методические рекомендации по их выполнению, сообщаются требования к отчетной документации, критерии оценки.</w:t>
      </w:r>
    </w:p>
    <w:p w:rsidR="00DA53E0" w:rsidRPr="004B4B35" w:rsidRDefault="00DA53E0" w:rsidP="00825306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DA53E0" w:rsidRPr="004B4B35" w:rsidRDefault="00DA53E0" w:rsidP="004174FC">
      <w:pPr>
        <w:pStyle w:val="1"/>
        <w:ind w:firstLine="709"/>
        <w:jc w:val="both"/>
      </w:pPr>
      <w:bookmarkStart w:id="3" w:name="_Toc526008593"/>
      <w:r w:rsidRPr="004B4B35">
        <w:t>2 Обязанности и права студента-практиканта</w:t>
      </w:r>
      <w:bookmarkEnd w:id="3"/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BA5E96" w:rsidRPr="004B4B35" w:rsidRDefault="00DA53E0" w:rsidP="00BA5E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организует свою деятельность в соответс</w:t>
      </w:r>
      <w:r w:rsidR="00643D20">
        <w:rPr>
          <w:rFonts w:ascii="Times New Roman" w:hAnsi="Times New Roman"/>
          <w:sz w:val="28"/>
          <w:szCs w:val="28"/>
        </w:rPr>
        <w:t>твии с программой педагогическ</w:t>
      </w:r>
      <w:r w:rsidRPr="004B4B35">
        <w:rPr>
          <w:rFonts w:ascii="Times New Roman" w:hAnsi="Times New Roman"/>
          <w:sz w:val="28"/>
          <w:szCs w:val="28"/>
        </w:rPr>
        <w:t xml:space="preserve">ой практики, внутренним распорядком образовательного учреждения, в котором осуществляется практика, и индивидуальным планом работы. </w:t>
      </w:r>
      <w:r w:rsidR="00BA5E96" w:rsidRPr="004B4B35">
        <w:rPr>
          <w:rFonts w:ascii="Times New Roman" w:hAnsi="Times New Roman"/>
          <w:sz w:val="28"/>
          <w:szCs w:val="28"/>
        </w:rPr>
        <w:t>Студент-практикант выполняет все виды работ, предусмотренные программой практики, тщательно готовится к каждому уроку</w:t>
      </w:r>
      <w:r w:rsidR="00845318" w:rsidRPr="004B4B35">
        <w:rPr>
          <w:rFonts w:ascii="Times New Roman" w:hAnsi="Times New Roman"/>
          <w:sz w:val="28"/>
          <w:szCs w:val="28"/>
        </w:rPr>
        <w:t xml:space="preserve"> английского языка</w:t>
      </w:r>
      <w:r w:rsidR="00BA5E96" w:rsidRPr="004B4B35">
        <w:rPr>
          <w:rFonts w:ascii="Times New Roman" w:hAnsi="Times New Roman"/>
          <w:sz w:val="28"/>
          <w:szCs w:val="28"/>
        </w:rPr>
        <w:t xml:space="preserve">. </w:t>
      </w:r>
      <w:r w:rsidR="00845318" w:rsidRPr="004B4B35">
        <w:rPr>
          <w:rFonts w:ascii="Times New Roman" w:hAnsi="Times New Roman"/>
          <w:sz w:val="28"/>
          <w:szCs w:val="28"/>
        </w:rPr>
        <w:t xml:space="preserve">Студент-практикант допускается к проведению урока при наличии конспекта, содержание которого обсуждено и одобрено учителем и/или руководителем практики. </w:t>
      </w:r>
      <w:r w:rsidR="00BA5E96" w:rsidRPr="004B4B35">
        <w:rPr>
          <w:rFonts w:ascii="Times New Roman" w:hAnsi="Times New Roman"/>
          <w:sz w:val="28"/>
          <w:szCs w:val="28"/>
        </w:rPr>
        <w:t>В случае невыполнения предъявляемых требований, студент может быть отстранен от прохождения практики.</w:t>
      </w:r>
    </w:p>
    <w:p w:rsidR="00BA5E96" w:rsidRPr="004B4B35" w:rsidRDefault="00845318" w:rsidP="00BA5E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Студент-практикант </w:t>
      </w:r>
      <w:r w:rsidR="00BA5E96" w:rsidRPr="004B4B35">
        <w:rPr>
          <w:rFonts w:ascii="Times New Roman" w:hAnsi="Times New Roman"/>
          <w:sz w:val="28"/>
          <w:szCs w:val="28"/>
        </w:rPr>
        <w:t xml:space="preserve">обязан посещать </w:t>
      </w:r>
      <w:r w:rsidRPr="004B4B35">
        <w:rPr>
          <w:rFonts w:ascii="Times New Roman" w:hAnsi="Times New Roman"/>
          <w:sz w:val="28"/>
          <w:szCs w:val="28"/>
        </w:rPr>
        <w:t>уроки</w:t>
      </w:r>
      <w:r w:rsidR="00BA5E96" w:rsidRPr="004B4B35">
        <w:rPr>
          <w:rFonts w:ascii="Times New Roman" w:hAnsi="Times New Roman"/>
          <w:sz w:val="28"/>
          <w:szCs w:val="28"/>
        </w:rPr>
        <w:t xml:space="preserve"> своих коллег и принимать активное участие в их анализе. По окончании практики </w:t>
      </w:r>
      <w:r w:rsidRPr="004B4B35">
        <w:rPr>
          <w:rFonts w:ascii="Times New Roman" w:hAnsi="Times New Roman"/>
          <w:sz w:val="28"/>
          <w:szCs w:val="28"/>
        </w:rPr>
        <w:t>студент</w:t>
      </w:r>
      <w:r w:rsidR="00BA5E96" w:rsidRPr="004B4B35">
        <w:rPr>
          <w:rFonts w:ascii="Times New Roman" w:hAnsi="Times New Roman"/>
          <w:sz w:val="28"/>
          <w:szCs w:val="28"/>
        </w:rPr>
        <w:t xml:space="preserve"> обязан оформить папку отчетной документации и сдать ее руководителю практики в установленные сроки.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Во время прохождения практики студенты подчиняются режиму работы, требованиям администрации, правилам охраны труда образовательного учреждения и несут ответственность за выполняемую работу наравне со штатными сотрудниками.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период </w:t>
      </w:r>
      <w:r w:rsidR="00643D20">
        <w:rPr>
          <w:rFonts w:ascii="Times New Roman" w:hAnsi="Times New Roman"/>
          <w:sz w:val="28"/>
          <w:szCs w:val="28"/>
        </w:rPr>
        <w:t>прохождения педагогическ</w:t>
      </w:r>
      <w:r w:rsidR="00825306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 студент должен проявить себя как начинающий специалист, обладающий высокими моральными качествами, общественной активностью, интересом к работе и любовью к учащимся, к </w:t>
      </w:r>
      <w:r w:rsidRPr="004B4B35">
        <w:rPr>
          <w:rFonts w:ascii="Times New Roman" w:hAnsi="Times New Roman"/>
          <w:sz w:val="28"/>
          <w:szCs w:val="28"/>
        </w:rPr>
        <w:lastRenderedPageBreak/>
        <w:t>педагогической профессии. Он должен быть примером организованности, дисциплинированности и трудолюбия. 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процессе работы с учащимися студент должен стремиться показать свою профессиональную компетентность и педагогическую культуру, активно участвовать в жизни коллектива образовательного учреждения. Студент, работа которого в ходе </w:t>
      </w:r>
      <w:r w:rsidR="00825306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825306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 </w:t>
      </w:r>
      <w:r w:rsidR="00760304" w:rsidRPr="004B4B35">
        <w:rPr>
          <w:rFonts w:ascii="Times New Roman" w:hAnsi="Times New Roman"/>
          <w:sz w:val="28"/>
          <w:szCs w:val="28"/>
        </w:rPr>
        <w:t>оценена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760304" w:rsidRPr="004B4B35">
        <w:rPr>
          <w:rFonts w:ascii="Times New Roman" w:hAnsi="Times New Roman"/>
          <w:sz w:val="28"/>
          <w:szCs w:val="28"/>
        </w:rPr>
        <w:t xml:space="preserve">как </w:t>
      </w:r>
      <w:r w:rsidRPr="004B4B35">
        <w:rPr>
          <w:rFonts w:ascii="Times New Roman" w:hAnsi="Times New Roman"/>
          <w:sz w:val="28"/>
          <w:szCs w:val="28"/>
        </w:rPr>
        <w:t>неудовлетворительн</w:t>
      </w:r>
      <w:r w:rsidR="00760304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>, считается не выполнившим учебный план данного семестра и отчисляется из университета (устав ОГУ).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имеет следующие</w:t>
      </w:r>
      <w:r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права: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по всем вопросам, возникающим в процессе </w:t>
      </w:r>
      <w:r w:rsidR="00183370">
        <w:rPr>
          <w:rFonts w:ascii="Times New Roman" w:hAnsi="Times New Roman"/>
          <w:sz w:val="28"/>
          <w:szCs w:val="28"/>
        </w:rPr>
        <w:t>педагогическ</w:t>
      </w:r>
      <w:r w:rsidR="00760304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обращаться к руководителю практики </w:t>
      </w:r>
      <w:r w:rsidR="00760304" w:rsidRPr="004B4B35">
        <w:rPr>
          <w:rFonts w:ascii="Times New Roman" w:hAnsi="Times New Roman"/>
          <w:sz w:val="28"/>
          <w:szCs w:val="28"/>
        </w:rPr>
        <w:t xml:space="preserve">от </w:t>
      </w:r>
      <w:r w:rsidRPr="004B4B35">
        <w:rPr>
          <w:rFonts w:ascii="Times New Roman" w:hAnsi="Times New Roman"/>
          <w:sz w:val="28"/>
          <w:szCs w:val="28"/>
        </w:rPr>
        <w:t xml:space="preserve">университета, </w:t>
      </w:r>
      <w:r w:rsidR="00760304" w:rsidRPr="004B4B35">
        <w:rPr>
          <w:rFonts w:ascii="Times New Roman" w:hAnsi="Times New Roman"/>
          <w:sz w:val="28"/>
          <w:szCs w:val="28"/>
        </w:rPr>
        <w:t xml:space="preserve">к </w:t>
      </w:r>
      <w:r w:rsidRPr="004B4B35">
        <w:rPr>
          <w:rFonts w:ascii="Times New Roman" w:hAnsi="Times New Roman"/>
          <w:sz w:val="28"/>
          <w:szCs w:val="28"/>
        </w:rPr>
        <w:t>администрации и п</w:t>
      </w:r>
      <w:r w:rsidR="00760304" w:rsidRPr="004B4B35">
        <w:rPr>
          <w:rFonts w:ascii="Times New Roman" w:hAnsi="Times New Roman"/>
          <w:sz w:val="28"/>
          <w:szCs w:val="28"/>
        </w:rPr>
        <w:t>едагогам</w:t>
      </w:r>
      <w:r w:rsidRPr="004B4B35">
        <w:rPr>
          <w:rFonts w:ascii="Times New Roman" w:hAnsi="Times New Roman"/>
          <w:sz w:val="28"/>
          <w:szCs w:val="28"/>
        </w:rPr>
        <w:t xml:space="preserve"> образовательного учреждения;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вносить предложения по совершенствованию организации </w:t>
      </w:r>
      <w:r w:rsidR="00760304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едагогической</w:t>
      </w:r>
      <w:r w:rsidR="00760304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участвовать в работе конференций, </w:t>
      </w:r>
      <w:r w:rsidR="00760304" w:rsidRPr="004B4B35">
        <w:rPr>
          <w:rFonts w:ascii="Times New Roman" w:hAnsi="Times New Roman"/>
          <w:sz w:val="28"/>
          <w:szCs w:val="28"/>
        </w:rPr>
        <w:t>совещаний и</w:t>
      </w:r>
      <w:r w:rsidRPr="004B4B35">
        <w:rPr>
          <w:rFonts w:ascii="Times New Roman" w:hAnsi="Times New Roman"/>
          <w:sz w:val="28"/>
          <w:szCs w:val="28"/>
        </w:rPr>
        <w:t xml:space="preserve"> педагогических совет</w:t>
      </w:r>
      <w:r w:rsidR="00760304" w:rsidRPr="004B4B35">
        <w:rPr>
          <w:rFonts w:ascii="Times New Roman" w:hAnsi="Times New Roman"/>
          <w:sz w:val="28"/>
          <w:szCs w:val="28"/>
        </w:rPr>
        <w:t>ов образовательного учреждения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пользоваться кабинетами образовательного учреждения и находящимися в них учебно-методическими пособиями;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получить информацию о причине снижения, по его мнению, оценки.</w:t>
      </w:r>
    </w:p>
    <w:p w:rsidR="00845318" w:rsidRPr="004B4B35" w:rsidRDefault="00845318" w:rsidP="00E77B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318" w:rsidRPr="004B4B35" w:rsidRDefault="00845318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318" w:rsidRPr="004B4B35" w:rsidRDefault="00845318" w:rsidP="004174FC">
      <w:pPr>
        <w:pStyle w:val="1"/>
        <w:ind w:firstLine="851"/>
        <w:jc w:val="both"/>
      </w:pPr>
      <w:bookmarkStart w:id="4" w:name="_Toc526008594"/>
      <w:r w:rsidRPr="004B4B35">
        <w:t xml:space="preserve">3 Общие методические указания по содержанию, организации и проведению </w:t>
      </w:r>
      <w:r w:rsidR="005F4053" w:rsidRPr="004B4B35">
        <w:t>п</w:t>
      </w:r>
      <w:r w:rsidR="00183370">
        <w:t>едагогическ</w:t>
      </w:r>
      <w:r w:rsidR="005F4053" w:rsidRPr="004B4B35">
        <w:t xml:space="preserve">ой </w:t>
      </w:r>
      <w:r w:rsidRPr="004B4B35">
        <w:t>практики</w:t>
      </w:r>
      <w:r w:rsidR="005F4053" w:rsidRPr="004B4B35">
        <w:t xml:space="preserve"> </w:t>
      </w:r>
      <w:bookmarkEnd w:id="4"/>
    </w:p>
    <w:p w:rsidR="00845318" w:rsidRPr="004B4B35" w:rsidRDefault="00845318" w:rsidP="00CC0CB4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845318" w:rsidRPr="004B4B35" w:rsidRDefault="00845318" w:rsidP="004174FC">
      <w:pPr>
        <w:pStyle w:val="2"/>
        <w:ind w:firstLine="851"/>
        <w:rPr>
          <w:b w:val="0"/>
        </w:rPr>
      </w:pPr>
      <w:bookmarkStart w:id="5" w:name="_Toc526008595"/>
      <w:r w:rsidRPr="004B4B35">
        <w:t xml:space="preserve">3.1 Содержание </w:t>
      </w:r>
      <w:r w:rsidR="00372CBA" w:rsidRPr="004B4B35">
        <w:t>п</w:t>
      </w:r>
      <w:r w:rsidR="00183370">
        <w:t>едагогическ</w:t>
      </w:r>
      <w:r w:rsidR="00372CBA" w:rsidRPr="004B4B35">
        <w:t>ой</w:t>
      </w:r>
      <w:r w:rsidRPr="004B4B35">
        <w:t xml:space="preserve"> практики</w:t>
      </w:r>
      <w:r w:rsidR="00372CBA" w:rsidRPr="004B4B35">
        <w:t xml:space="preserve"> </w:t>
      </w:r>
      <w:bookmarkEnd w:id="5"/>
      <w:r w:rsidRPr="004B4B35">
        <w:t xml:space="preserve"> </w:t>
      </w:r>
    </w:p>
    <w:p w:rsidR="00845318" w:rsidRPr="004B4B35" w:rsidRDefault="00845318" w:rsidP="00D05A5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845318" w:rsidRPr="004B4B35" w:rsidRDefault="00845318" w:rsidP="008453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D610A2" w:rsidRPr="004B4B35" w:rsidRDefault="00372CBA" w:rsidP="00372C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едагогическая</w:t>
      </w:r>
      <w:r w:rsidR="005F4053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5F4053" w:rsidRPr="004B4B35">
        <w:rPr>
          <w:rFonts w:ascii="Times New Roman" w:hAnsi="Times New Roman"/>
          <w:sz w:val="28"/>
          <w:szCs w:val="28"/>
        </w:rPr>
        <w:t>практика студентов направлени</w:t>
      </w:r>
      <w:r w:rsidRPr="004B4B35">
        <w:rPr>
          <w:rFonts w:ascii="Times New Roman" w:hAnsi="Times New Roman"/>
          <w:sz w:val="28"/>
          <w:szCs w:val="28"/>
        </w:rPr>
        <w:t>я</w:t>
      </w:r>
      <w:r w:rsidR="005F4053" w:rsidRPr="004B4B35">
        <w:rPr>
          <w:rFonts w:ascii="Times New Roman" w:hAnsi="Times New Roman"/>
          <w:sz w:val="28"/>
          <w:szCs w:val="28"/>
        </w:rPr>
        <w:t xml:space="preserve"> подготовки </w:t>
      </w:r>
      <w:r w:rsidR="0027132B" w:rsidRPr="004B4B35">
        <w:rPr>
          <w:rFonts w:ascii="Times New Roman" w:hAnsi="Times New Roman"/>
          <w:sz w:val="28"/>
          <w:szCs w:val="28"/>
        </w:rPr>
        <w:t>45.03.0</w:t>
      </w:r>
      <w:r w:rsidR="0027132B">
        <w:rPr>
          <w:rFonts w:ascii="Times New Roman" w:hAnsi="Times New Roman"/>
          <w:sz w:val="28"/>
          <w:szCs w:val="28"/>
        </w:rPr>
        <w:t>2</w:t>
      </w:r>
      <w:r w:rsidR="0027132B" w:rsidRPr="004B4B35">
        <w:rPr>
          <w:rFonts w:ascii="Times New Roman" w:hAnsi="Times New Roman"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  <w:szCs w:val="28"/>
        </w:rPr>
        <w:t>Лингвистика</w:t>
      </w:r>
      <w:r w:rsidR="0027132B" w:rsidRPr="004B4B35">
        <w:rPr>
          <w:rFonts w:ascii="Times New Roman" w:hAnsi="Times New Roman"/>
          <w:sz w:val="28"/>
          <w:szCs w:val="28"/>
        </w:rPr>
        <w:t>, профил</w:t>
      </w:r>
      <w:r w:rsidR="0027132B">
        <w:rPr>
          <w:rFonts w:ascii="Times New Roman" w:hAnsi="Times New Roman"/>
          <w:sz w:val="28"/>
          <w:szCs w:val="28"/>
        </w:rPr>
        <w:t>ь</w:t>
      </w:r>
      <w:r w:rsidR="0027132B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27132B" w:rsidRPr="0027132B">
        <w:rPr>
          <w:rFonts w:ascii="Times New Roman" w:hAnsi="Times New Roman"/>
          <w:sz w:val="28"/>
        </w:rPr>
        <w:t xml:space="preserve">Теория и методика преподавания иностранных языков и </w:t>
      </w:r>
      <w:r w:rsidR="0027132B" w:rsidRPr="0027132B">
        <w:rPr>
          <w:rFonts w:ascii="Times New Roman" w:hAnsi="Times New Roman"/>
          <w:sz w:val="28"/>
        </w:rPr>
        <w:lastRenderedPageBreak/>
        <w:t xml:space="preserve">культур </w:t>
      </w:r>
      <w:r w:rsidR="005F4053" w:rsidRPr="004B4B35">
        <w:rPr>
          <w:rFonts w:ascii="Times New Roman" w:hAnsi="Times New Roman"/>
          <w:sz w:val="28"/>
          <w:szCs w:val="28"/>
        </w:rPr>
        <w:t xml:space="preserve">организуется в рамках целостного учебно-воспитательного процесса, обеспечивающего практическое освоение различных видов педагогической деятельности, овладение основами педагогической культуры современного </w:t>
      </w:r>
      <w:r w:rsidRPr="004B4B35">
        <w:rPr>
          <w:rFonts w:ascii="Times New Roman" w:hAnsi="Times New Roman"/>
          <w:sz w:val="28"/>
          <w:szCs w:val="28"/>
        </w:rPr>
        <w:t>учителя</w:t>
      </w:r>
      <w:r w:rsidR="005F4053" w:rsidRPr="004B4B35">
        <w:rPr>
          <w:rFonts w:ascii="Times New Roman" w:hAnsi="Times New Roman"/>
          <w:sz w:val="28"/>
          <w:szCs w:val="28"/>
        </w:rPr>
        <w:t>, формирование готовности к педагогическому творчеству.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845318" w:rsidRPr="004B4B35">
        <w:rPr>
          <w:rFonts w:ascii="Times New Roman" w:hAnsi="Times New Roman"/>
          <w:sz w:val="28"/>
          <w:szCs w:val="28"/>
        </w:rPr>
        <w:t xml:space="preserve">Во время практики </w:t>
      </w:r>
      <w:r w:rsidRPr="004B4B35">
        <w:rPr>
          <w:rFonts w:ascii="Times New Roman" w:hAnsi="Times New Roman"/>
          <w:sz w:val="28"/>
          <w:szCs w:val="28"/>
        </w:rPr>
        <w:t>студенты</w:t>
      </w:r>
      <w:r w:rsidR="00845318" w:rsidRPr="004B4B35">
        <w:rPr>
          <w:rFonts w:ascii="Times New Roman" w:hAnsi="Times New Roman"/>
          <w:sz w:val="28"/>
          <w:szCs w:val="28"/>
        </w:rPr>
        <w:t xml:space="preserve"> знакомятся с системой работы педагогического коллектива образовательного учреждения, с опытом работы учителя, у которого они проходят практику, с группой учащихся, в которой будут проводиться </w:t>
      </w:r>
      <w:r w:rsidR="00D610A2" w:rsidRPr="004B4B35">
        <w:rPr>
          <w:rFonts w:ascii="Times New Roman" w:hAnsi="Times New Roman"/>
          <w:sz w:val="28"/>
          <w:szCs w:val="28"/>
        </w:rPr>
        <w:t xml:space="preserve">уроки </w:t>
      </w:r>
      <w:r w:rsidR="00845318" w:rsidRPr="004B4B35">
        <w:rPr>
          <w:rFonts w:ascii="Times New Roman" w:hAnsi="Times New Roman"/>
          <w:sz w:val="28"/>
          <w:szCs w:val="28"/>
        </w:rPr>
        <w:t xml:space="preserve">английского языка. </w:t>
      </w:r>
    </w:p>
    <w:p w:rsidR="00D610A2" w:rsidRPr="004B4B35" w:rsidRDefault="00183370" w:rsidP="00D610A2">
      <w:pPr>
        <w:pStyle w:val="af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практика</w:t>
      </w:r>
      <w:r w:rsidR="00D610A2" w:rsidRPr="004B4B35">
        <w:rPr>
          <w:sz w:val="28"/>
          <w:szCs w:val="28"/>
        </w:rPr>
        <w:t xml:space="preserve"> имеет комплексный характер и включает следующие этапы: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подготовительный этап;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активн</w:t>
      </w:r>
      <w:r w:rsidR="00445DD2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 xml:space="preserve"> практик</w:t>
      </w:r>
      <w:r w:rsidR="00445DD2" w:rsidRPr="004B4B35">
        <w:rPr>
          <w:rFonts w:ascii="Times New Roman" w:hAnsi="Times New Roman"/>
          <w:sz w:val="28"/>
          <w:szCs w:val="28"/>
        </w:rPr>
        <w:t>а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завершающий этап.</w:t>
      </w:r>
    </w:p>
    <w:p w:rsidR="00445DD2" w:rsidRPr="004B4B35" w:rsidRDefault="00D610A2" w:rsidP="002D129B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bCs/>
          <w:i/>
          <w:caps/>
          <w:sz w:val="28"/>
          <w:szCs w:val="28"/>
        </w:rPr>
        <w:t>П</w:t>
      </w:r>
      <w:r w:rsidR="00445DD2" w:rsidRPr="004B4B35">
        <w:rPr>
          <w:rFonts w:ascii="Times New Roman" w:hAnsi="Times New Roman"/>
          <w:bCs/>
          <w:i/>
          <w:sz w:val="28"/>
          <w:szCs w:val="28"/>
        </w:rPr>
        <w:t>одготовительный этап</w:t>
      </w:r>
      <w:r w:rsidR="00445DD2" w:rsidRPr="004B4B35">
        <w:rPr>
          <w:rFonts w:ascii="Times New Roman" w:hAnsi="Times New Roman"/>
          <w:bCs/>
          <w:sz w:val="28"/>
          <w:szCs w:val="28"/>
        </w:rPr>
        <w:t xml:space="preserve"> призван подготовить </w:t>
      </w:r>
      <w:r w:rsidR="00445DD2" w:rsidRPr="004B4B35">
        <w:rPr>
          <w:rFonts w:ascii="Times New Roman" w:hAnsi="Times New Roman"/>
          <w:sz w:val="28"/>
          <w:szCs w:val="28"/>
        </w:rPr>
        <w:t>студентов к решению задач практики. На данном этапе выпускающая кафедра проводит установочную конференцию, в ходе которой обсуждаются цели, задачи и содержание практики, даются задания и методические рекомендации по их выполнению, сообщаются требования к отчетной документации, критерии оценки. Студенты получают направление на практику (приложение А).</w:t>
      </w:r>
    </w:p>
    <w:p w:rsidR="00D610A2" w:rsidRPr="004B4B35" w:rsidRDefault="0027132B" w:rsidP="0027132B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Активная</w:t>
      </w:r>
      <w:r w:rsidR="00001200" w:rsidRPr="004B4B35">
        <w:rPr>
          <w:rFonts w:ascii="Times New Roman" w:hAnsi="Times New Roman"/>
          <w:bCs/>
          <w:i/>
          <w:sz w:val="28"/>
          <w:szCs w:val="28"/>
        </w:rPr>
        <w:t xml:space="preserve"> практика</w:t>
      </w:r>
      <w:r w:rsidR="00001200" w:rsidRPr="004B4B35">
        <w:rPr>
          <w:rFonts w:ascii="Times New Roman" w:hAnsi="Times New Roman"/>
          <w:bCs/>
          <w:sz w:val="28"/>
          <w:szCs w:val="28"/>
        </w:rPr>
        <w:t xml:space="preserve"> включает </w:t>
      </w:r>
      <w:r w:rsidR="00001200" w:rsidRPr="004B4B35">
        <w:rPr>
          <w:rFonts w:ascii="Times New Roman" w:hAnsi="Times New Roman"/>
          <w:sz w:val="28"/>
          <w:szCs w:val="28"/>
        </w:rPr>
        <w:t xml:space="preserve">сбор и обобщение информации о школе, классе, группе, отдельных учащихся, посещение уроков учителей школы (5 уроков) и их совместное обсуждение; анализ используемой в школе учебно-методической литературы; определение уровня обученности учащихся по предмету; планирование серии уроков. </w:t>
      </w:r>
      <w:r w:rsidR="00C201BC" w:rsidRPr="004B4B35">
        <w:rPr>
          <w:rFonts w:ascii="Times New Roman" w:hAnsi="Times New Roman"/>
          <w:sz w:val="28"/>
          <w:szCs w:val="28"/>
        </w:rPr>
        <w:t>Н</w:t>
      </w:r>
      <w:r w:rsidR="00001200" w:rsidRPr="004B4B35">
        <w:rPr>
          <w:rFonts w:ascii="Times New Roman" w:hAnsi="Times New Roman"/>
          <w:sz w:val="28"/>
          <w:szCs w:val="28"/>
        </w:rPr>
        <w:t xml:space="preserve">а этапе </w:t>
      </w:r>
      <w:r>
        <w:rPr>
          <w:rFonts w:ascii="Times New Roman" w:hAnsi="Times New Roman"/>
          <w:sz w:val="28"/>
          <w:szCs w:val="28"/>
        </w:rPr>
        <w:t>активной</w:t>
      </w:r>
      <w:r w:rsidR="00001200" w:rsidRPr="004B4B35">
        <w:rPr>
          <w:rFonts w:ascii="Times New Roman" w:hAnsi="Times New Roman"/>
          <w:sz w:val="28"/>
          <w:szCs w:val="28"/>
        </w:rPr>
        <w:t xml:space="preserve"> практики студенты встречаются с администрацией и педагогическим коллективом школы, работают с нормативными документами, составляют тематический план, посещают консультации с руководителем практики. </w:t>
      </w:r>
      <w:r w:rsidR="00C201BC" w:rsidRPr="004B4B35">
        <w:rPr>
          <w:rFonts w:ascii="Times New Roman" w:hAnsi="Times New Roman"/>
          <w:sz w:val="28"/>
          <w:szCs w:val="28"/>
        </w:rPr>
        <w:t>С</w:t>
      </w:r>
      <w:r w:rsidR="00001200" w:rsidRPr="004B4B35">
        <w:rPr>
          <w:rFonts w:ascii="Times New Roman" w:hAnsi="Times New Roman"/>
          <w:sz w:val="28"/>
          <w:szCs w:val="28"/>
        </w:rPr>
        <w:t>одержание и анализ проделанной работы студента-практиканта заносится в дневник практики, который заполняется ежедневно</w:t>
      </w:r>
      <w:r w:rsidR="002D129B" w:rsidRPr="004B4B35">
        <w:rPr>
          <w:rFonts w:ascii="Times New Roman" w:hAnsi="Times New Roman"/>
          <w:sz w:val="28"/>
          <w:szCs w:val="28"/>
        </w:rPr>
        <w:t xml:space="preserve"> на всех последующих этапах производственной практики</w:t>
      </w:r>
      <w:r w:rsidR="00C201BC" w:rsidRPr="004B4B35">
        <w:rPr>
          <w:rFonts w:ascii="Times New Roman" w:hAnsi="Times New Roman"/>
          <w:sz w:val="28"/>
          <w:szCs w:val="28"/>
        </w:rPr>
        <w:t xml:space="preserve"> </w:t>
      </w:r>
      <w:r w:rsidR="00001200" w:rsidRPr="004B4B35">
        <w:rPr>
          <w:rFonts w:ascii="Times New Roman" w:hAnsi="Times New Roman"/>
          <w:sz w:val="28"/>
          <w:szCs w:val="28"/>
        </w:rPr>
        <w:t>(приложение Б).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="002D129B" w:rsidRPr="004B4B35">
        <w:rPr>
          <w:rFonts w:ascii="Times New Roman" w:hAnsi="Times New Roman"/>
          <w:bCs/>
          <w:i/>
          <w:sz w:val="28"/>
          <w:szCs w:val="28"/>
        </w:rPr>
        <w:t>Активная практика</w:t>
      </w:r>
      <w:r w:rsidR="002D129B" w:rsidRPr="004B4B35">
        <w:rPr>
          <w:rFonts w:ascii="Times New Roman" w:hAnsi="Times New Roman"/>
          <w:bCs/>
          <w:sz w:val="28"/>
          <w:szCs w:val="28"/>
        </w:rPr>
        <w:t xml:space="preserve"> предусматривает поурочное планирование и </w:t>
      </w:r>
      <w:r w:rsidR="002D129B" w:rsidRPr="004B4B35">
        <w:rPr>
          <w:rFonts w:ascii="Times New Roman" w:hAnsi="Times New Roman"/>
          <w:sz w:val="28"/>
          <w:szCs w:val="28"/>
        </w:rPr>
        <w:t xml:space="preserve">проведение серии уроков по теме (7-10 уроков), </w:t>
      </w:r>
      <w:r w:rsidR="002D129B" w:rsidRPr="004B4B35">
        <w:rPr>
          <w:rFonts w:ascii="Times New Roman" w:hAnsi="Times New Roman"/>
          <w:sz w:val="28"/>
          <w:szCs w:val="28"/>
        </w:rPr>
        <w:lastRenderedPageBreak/>
        <w:t xml:space="preserve">разработку необходимых дидактических материалов, подготовку и проведение внеклассного мероприятия. На данном этапе </w:t>
      </w:r>
      <w:r w:rsidR="00183370">
        <w:rPr>
          <w:rFonts w:ascii="Times New Roman" w:hAnsi="Times New Roman"/>
          <w:sz w:val="28"/>
          <w:szCs w:val="28"/>
        </w:rPr>
        <w:t>педагогической практики</w:t>
      </w:r>
      <w:r w:rsidR="002D129B" w:rsidRPr="004B4B35">
        <w:rPr>
          <w:rFonts w:ascii="Times New Roman" w:hAnsi="Times New Roman"/>
          <w:sz w:val="28"/>
          <w:szCs w:val="28"/>
        </w:rPr>
        <w:t xml:space="preserve"> студенты-практиканты активно участвуют во взаимном посещении уроков (5 уроков) с их последующим обсуждением по рекомендованной схеме.</w:t>
      </w:r>
    </w:p>
    <w:p w:rsidR="006B2EDD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Завершающий этап</w:t>
      </w:r>
      <w:r w:rsidRPr="004B4B35">
        <w:rPr>
          <w:rFonts w:ascii="Times New Roman" w:hAnsi="Times New Roman"/>
          <w:bCs/>
          <w:sz w:val="28"/>
          <w:szCs w:val="28"/>
        </w:rPr>
        <w:t xml:space="preserve"> посвящен </w:t>
      </w:r>
      <w:r w:rsidRPr="004B4B35">
        <w:rPr>
          <w:rFonts w:ascii="Times New Roman" w:hAnsi="Times New Roman"/>
          <w:sz w:val="28"/>
          <w:szCs w:val="28"/>
        </w:rPr>
        <w:t>подведению итогов п</w:t>
      </w:r>
      <w:r w:rsidR="00183370">
        <w:rPr>
          <w:rFonts w:ascii="Times New Roman" w:hAnsi="Times New Roman"/>
          <w:sz w:val="28"/>
          <w:szCs w:val="28"/>
        </w:rPr>
        <w:t>едагогической</w:t>
      </w:r>
      <w:r w:rsidRPr="004B4B35">
        <w:rPr>
          <w:rFonts w:ascii="Times New Roman" w:hAnsi="Times New Roman"/>
          <w:sz w:val="28"/>
          <w:szCs w:val="28"/>
        </w:rPr>
        <w:t xml:space="preserve"> практики, анализу и самоанализу ее результатов, оформлению отчетной документации. По окончании практики студенты сдают на выпускающую кафедру папку с отчетной документацией, которая проверяются кафедральным руководителем практики. </w:t>
      </w:r>
    </w:p>
    <w:p w:rsidR="00D05A58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Итоги практики подводятся на расширенном заседании педагогического совета школы и кафедры английской филологии и методики преподавания английского языка. По итогам практики на основании характеристики с места прохождения практики и отчетной документации студенту в зачетную книжку проставляется дифференцированный зачет. Выпускающая кафедра оставляет за собой право снижения итоговой оценк</w:t>
      </w:r>
      <w:r w:rsidR="00183370">
        <w:rPr>
          <w:rFonts w:ascii="Times New Roman" w:hAnsi="Times New Roman"/>
          <w:sz w:val="28"/>
          <w:szCs w:val="28"/>
        </w:rPr>
        <w:t>и за педагогическую практику</w:t>
      </w:r>
      <w:r w:rsidRPr="004B4B35">
        <w:rPr>
          <w:rFonts w:ascii="Times New Roman" w:hAnsi="Times New Roman"/>
          <w:sz w:val="28"/>
          <w:szCs w:val="28"/>
        </w:rPr>
        <w:t xml:space="preserve">, если отчетная документация сдана не вовремя и/или ее оформление не отвечает предъявляемым требованиям. </w:t>
      </w:r>
    </w:p>
    <w:p w:rsidR="00D05A58" w:rsidRPr="004B4B35" w:rsidRDefault="00D05A58" w:rsidP="000929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27FD" w:rsidRPr="004B4B35" w:rsidRDefault="002227FD" w:rsidP="004174FC">
      <w:pPr>
        <w:pStyle w:val="2"/>
        <w:ind w:firstLine="851"/>
      </w:pPr>
      <w:bookmarkStart w:id="6" w:name="_Toc526008596"/>
      <w:r w:rsidRPr="004B4B35">
        <w:t>3.2 Задания на п</w:t>
      </w:r>
      <w:r w:rsidR="00183370">
        <w:t>едагогическ</w:t>
      </w:r>
      <w:r w:rsidRPr="004B4B35">
        <w:t xml:space="preserve">ую практику </w:t>
      </w:r>
      <w:bookmarkEnd w:id="6"/>
    </w:p>
    <w:p w:rsidR="00D610A2" w:rsidRPr="004B4B35" w:rsidRDefault="00D610A2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4B4B35" w:rsidRDefault="006B2EDD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дать </w:t>
      </w:r>
      <w:r w:rsidR="00206139" w:rsidRPr="004B4B35">
        <w:rPr>
          <w:rFonts w:ascii="Times New Roman" w:hAnsi="Times New Roman"/>
          <w:bCs/>
          <w:sz w:val="28"/>
          <w:szCs w:val="28"/>
        </w:rPr>
        <w:t>7-</w:t>
      </w:r>
      <w:r w:rsidRPr="004B4B35">
        <w:rPr>
          <w:rFonts w:ascii="Times New Roman" w:hAnsi="Times New Roman"/>
          <w:bCs/>
          <w:sz w:val="28"/>
          <w:szCs w:val="28"/>
        </w:rPr>
        <w:t xml:space="preserve">10 уроков </w:t>
      </w:r>
      <w:r w:rsidR="00206139" w:rsidRPr="004B4B35">
        <w:rPr>
          <w:rFonts w:ascii="Times New Roman" w:hAnsi="Times New Roman"/>
          <w:bCs/>
          <w:sz w:val="28"/>
          <w:szCs w:val="28"/>
        </w:rPr>
        <w:t>английского</w:t>
      </w:r>
      <w:r w:rsidRPr="004B4B35">
        <w:rPr>
          <w:rFonts w:ascii="Times New Roman" w:hAnsi="Times New Roman"/>
          <w:bCs/>
          <w:sz w:val="28"/>
          <w:szCs w:val="28"/>
        </w:rPr>
        <w:t xml:space="preserve"> языка в 5-11 классах, из них </w:t>
      </w:r>
      <w:r w:rsidR="00D036F7">
        <w:rPr>
          <w:rFonts w:ascii="Times New Roman" w:hAnsi="Times New Roman"/>
          <w:bCs/>
          <w:sz w:val="28"/>
          <w:szCs w:val="28"/>
        </w:rPr>
        <w:t>1</w:t>
      </w:r>
      <w:r w:rsidRPr="004B4B35">
        <w:rPr>
          <w:rFonts w:ascii="Times New Roman" w:hAnsi="Times New Roman"/>
          <w:bCs/>
          <w:sz w:val="28"/>
          <w:szCs w:val="28"/>
        </w:rPr>
        <w:t xml:space="preserve"> зачетны</w:t>
      </w:r>
      <w:r w:rsidR="00D036F7">
        <w:rPr>
          <w:rFonts w:ascii="Times New Roman" w:hAnsi="Times New Roman"/>
          <w:bCs/>
          <w:sz w:val="28"/>
          <w:szCs w:val="28"/>
        </w:rPr>
        <w:t>й</w:t>
      </w:r>
      <w:r w:rsidRPr="004B4B35">
        <w:rPr>
          <w:rFonts w:ascii="Times New Roman" w:hAnsi="Times New Roman"/>
          <w:bCs/>
          <w:sz w:val="28"/>
          <w:szCs w:val="28"/>
        </w:rPr>
        <w:t xml:space="preserve"> (на оценку).</w:t>
      </w: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tabs>
          <w:tab w:val="left" w:pos="1418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Студенты должны посетить не менее 5 уроков учителей иностранного языка и 5 уроков своих однокурсников и подготовить их письменный анализ по схеме (п. 4.</w:t>
      </w:r>
      <w:r w:rsidR="00E14471" w:rsidRPr="004B4B35">
        <w:rPr>
          <w:rFonts w:ascii="Times New Roman" w:hAnsi="Times New Roman"/>
          <w:bCs/>
          <w:sz w:val="28"/>
          <w:szCs w:val="28"/>
        </w:rPr>
        <w:t>2</w:t>
      </w:r>
      <w:r w:rsidRPr="004B4B35">
        <w:rPr>
          <w:rFonts w:ascii="Times New Roman" w:hAnsi="Times New Roman"/>
          <w:bCs/>
          <w:sz w:val="28"/>
          <w:szCs w:val="28"/>
        </w:rPr>
        <w:t>).</w:t>
      </w: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подготовить и провести одно внеклассное мероприятие на </w:t>
      </w:r>
      <w:r w:rsidR="008D71ED" w:rsidRPr="004B4B35">
        <w:rPr>
          <w:rFonts w:ascii="Times New Roman" w:hAnsi="Times New Roman"/>
          <w:bCs/>
          <w:sz w:val="28"/>
          <w:szCs w:val="28"/>
        </w:rPr>
        <w:t>английск</w:t>
      </w:r>
      <w:r w:rsidRPr="004B4B35">
        <w:rPr>
          <w:rFonts w:ascii="Times New Roman" w:hAnsi="Times New Roman"/>
          <w:bCs/>
          <w:sz w:val="28"/>
          <w:szCs w:val="28"/>
        </w:rPr>
        <w:t>ом языке.</w:t>
      </w:r>
    </w:p>
    <w:p w:rsidR="006B2EDD" w:rsidRPr="004B4B35" w:rsidRDefault="006B2EDD" w:rsidP="006B2EDD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 завершении </w:t>
      </w:r>
      <w:r w:rsidR="0020613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206139" w:rsidRPr="004B4B35">
        <w:rPr>
          <w:rFonts w:ascii="Times New Roman" w:hAnsi="Times New Roman"/>
          <w:sz w:val="28"/>
          <w:szCs w:val="28"/>
        </w:rPr>
        <w:t>о</w:t>
      </w:r>
      <w:r w:rsidRPr="004B4B35">
        <w:rPr>
          <w:rFonts w:ascii="Times New Roman" w:hAnsi="Times New Roman"/>
          <w:sz w:val="28"/>
          <w:szCs w:val="28"/>
        </w:rPr>
        <w:t xml:space="preserve">й практики студентами должна быть предоставлена в папке следующая </w:t>
      </w:r>
      <w:r w:rsidR="00206139" w:rsidRPr="004B4B35">
        <w:rPr>
          <w:rFonts w:ascii="Times New Roman" w:hAnsi="Times New Roman"/>
          <w:sz w:val="28"/>
          <w:szCs w:val="28"/>
        </w:rPr>
        <w:t xml:space="preserve">отчетная </w:t>
      </w:r>
      <w:r w:rsidRPr="004B4B35">
        <w:rPr>
          <w:rFonts w:ascii="Times New Roman" w:hAnsi="Times New Roman"/>
          <w:sz w:val="28"/>
          <w:szCs w:val="28"/>
        </w:rPr>
        <w:t>документация: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1) дневник практики, в котором фиксируется каждый день пребывания на </w:t>
      </w:r>
      <w:r w:rsidRPr="004B4B35">
        <w:rPr>
          <w:rFonts w:ascii="Times New Roman" w:hAnsi="Times New Roman"/>
          <w:sz w:val="28"/>
          <w:szCs w:val="28"/>
        </w:rPr>
        <w:lastRenderedPageBreak/>
        <w:t>месте прохождения практики, выполнение учебно-воспитательной работы, анализ и наблюдения, впечатления и выводы о ходе п</w:t>
      </w:r>
      <w:r w:rsidR="00206139" w:rsidRPr="004B4B35">
        <w:rPr>
          <w:rFonts w:ascii="Times New Roman" w:hAnsi="Times New Roman"/>
          <w:sz w:val="28"/>
          <w:szCs w:val="28"/>
        </w:rPr>
        <w:t>роизводственн</w:t>
      </w:r>
      <w:r w:rsidRPr="004B4B35">
        <w:rPr>
          <w:rFonts w:ascii="Times New Roman" w:hAnsi="Times New Roman"/>
          <w:sz w:val="28"/>
          <w:szCs w:val="28"/>
        </w:rPr>
        <w:t>ой практики (приложение Б);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2) планы-конспекты всех проведенных уроков </w:t>
      </w:r>
      <w:r w:rsidR="00206139" w:rsidRPr="004B4B35">
        <w:rPr>
          <w:rFonts w:ascii="Times New Roman" w:hAnsi="Times New Roman"/>
          <w:sz w:val="28"/>
          <w:szCs w:val="28"/>
        </w:rPr>
        <w:t>английского языка</w:t>
      </w:r>
      <w:r w:rsidRPr="004B4B35">
        <w:rPr>
          <w:rFonts w:ascii="Times New Roman" w:hAnsi="Times New Roman"/>
          <w:sz w:val="28"/>
          <w:szCs w:val="28"/>
        </w:rPr>
        <w:t xml:space="preserve"> с датой проведения и подписью учителя </w:t>
      </w:r>
      <w:r w:rsidR="0020613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3) подробный план-конспект одного зачетного урока с формулировкой задач, отражением всех этапов урока по времени, деятельности учителя и учащихся</w:t>
      </w:r>
      <w:r w:rsidR="008D71ED" w:rsidRPr="004B4B35">
        <w:rPr>
          <w:rFonts w:ascii="Times New Roman" w:hAnsi="Times New Roman"/>
          <w:sz w:val="28"/>
          <w:szCs w:val="28"/>
        </w:rPr>
        <w:t>, оценкой учителя</w:t>
      </w:r>
      <w:r w:rsidRPr="004B4B35">
        <w:rPr>
          <w:rFonts w:ascii="Times New Roman" w:hAnsi="Times New Roman"/>
          <w:sz w:val="28"/>
          <w:szCs w:val="28"/>
        </w:rPr>
        <w:t xml:space="preserve"> (приложение В);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4) анализы посещенных уроков (у учителей и однокурсников) по схеме – не менее 10 (приложение Г);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5) разработка внеклассного мероприятия (план-конспект) на </w:t>
      </w:r>
      <w:r w:rsidR="008D71ED" w:rsidRPr="004B4B35">
        <w:rPr>
          <w:rFonts w:ascii="Times New Roman" w:hAnsi="Times New Roman"/>
          <w:sz w:val="28"/>
          <w:szCs w:val="28"/>
        </w:rPr>
        <w:t>английском</w:t>
      </w:r>
      <w:r w:rsidRPr="004B4B35">
        <w:rPr>
          <w:rFonts w:ascii="Times New Roman" w:hAnsi="Times New Roman"/>
          <w:sz w:val="28"/>
          <w:szCs w:val="28"/>
        </w:rPr>
        <w:t xml:space="preserve"> языке (приложение Д);</w:t>
      </w:r>
    </w:p>
    <w:p w:rsidR="006B2EDD" w:rsidRPr="004B4B35" w:rsidRDefault="008D71E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</w:t>
      </w:r>
      <w:r w:rsidR="006B2EDD" w:rsidRPr="004B4B35">
        <w:rPr>
          <w:rFonts w:ascii="Times New Roman" w:hAnsi="Times New Roman"/>
          <w:sz w:val="28"/>
          <w:szCs w:val="28"/>
        </w:rPr>
        <w:t xml:space="preserve">) характеристика учебной работы с оценкой школьного учителя </w:t>
      </w:r>
      <w:r w:rsidR="00E14471" w:rsidRPr="004B4B35">
        <w:rPr>
          <w:rFonts w:ascii="Times New Roman" w:hAnsi="Times New Roman"/>
          <w:sz w:val="28"/>
          <w:szCs w:val="28"/>
        </w:rPr>
        <w:t>английско</w:t>
      </w:r>
      <w:r w:rsidR="006B2EDD" w:rsidRPr="004B4B35">
        <w:rPr>
          <w:rFonts w:ascii="Times New Roman" w:hAnsi="Times New Roman"/>
          <w:sz w:val="28"/>
          <w:szCs w:val="28"/>
        </w:rPr>
        <w:t xml:space="preserve">го языка, заверенная подписью директора учебного заведения и печатью (приложение Е). </w:t>
      </w:r>
    </w:p>
    <w:p w:rsidR="006B2EDD" w:rsidRPr="004B4B35" w:rsidRDefault="006B2EDD" w:rsidP="006B2EDD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Срок сдачи документации – не позднее недели после окончания практики.</w:t>
      </w:r>
    </w:p>
    <w:p w:rsidR="00D610A2" w:rsidRPr="004B4B35" w:rsidRDefault="00D610A2" w:rsidP="000929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0929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4174FC">
      <w:pPr>
        <w:pStyle w:val="1"/>
        <w:ind w:firstLine="851"/>
        <w:jc w:val="both"/>
      </w:pPr>
      <w:bookmarkStart w:id="7" w:name="_Toc526008597"/>
      <w:r w:rsidRPr="004B4B35">
        <w:t>4 Методические рекомендации по выполнению зад</w:t>
      </w:r>
      <w:r w:rsidR="00183370">
        <w:t>аний педагогической практики</w:t>
      </w:r>
      <w:r w:rsidRPr="004B4B35">
        <w:t xml:space="preserve"> и подготовке отчетной документации</w:t>
      </w:r>
      <w:bookmarkEnd w:id="7"/>
    </w:p>
    <w:p w:rsidR="00D610A2" w:rsidRPr="004B4B35" w:rsidRDefault="00D610A2" w:rsidP="003352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4174FC">
      <w:pPr>
        <w:pStyle w:val="2"/>
        <w:ind w:firstLine="851"/>
      </w:pPr>
      <w:bookmarkStart w:id="8" w:name="_Toc526008598"/>
      <w:r w:rsidRPr="004B4B35">
        <w:t>4.1 Методические рекомендации по составлению плана-конспекта урока английского языка</w:t>
      </w:r>
      <w:bookmarkEnd w:id="8"/>
    </w:p>
    <w:p w:rsidR="009232C0" w:rsidRPr="004B4B35" w:rsidRDefault="009232C0" w:rsidP="00E14471">
      <w:pPr>
        <w:spacing w:after="0" w:line="240" w:lineRule="auto"/>
      </w:pPr>
    </w:p>
    <w:p w:rsidR="00092922" w:rsidRPr="004B4B35" w:rsidRDefault="00092922" w:rsidP="00760304">
      <w:pPr>
        <w:spacing w:after="0"/>
      </w:pPr>
    </w:p>
    <w:p w:rsidR="00BA0E62" w:rsidRPr="004B4B35" w:rsidRDefault="00092922" w:rsidP="000929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Приступая к </w:t>
      </w:r>
      <w:r w:rsidR="00E77B51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едагогической</w:t>
      </w:r>
      <w:r w:rsidR="00E77B51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практике, студент</w:t>
      </w:r>
      <w:r w:rsidR="00E77B51" w:rsidRPr="004B4B35">
        <w:rPr>
          <w:rFonts w:ascii="Times New Roman" w:hAnsi="Times New Roman"/>
          <w:sz w:val="28"/>
          <w:szCs w:val="28"/>
        </w:rPr>
        <w:t>ам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E77B51" w:rsidRPr="004B4B35">
        <w:rPr>
          <w:rFonts w:ascii="Times New Roman" w:hAnsi="Times New Roman"/>
          <w:sz w:val="28"/>
          <w:szCs w:val="28"/>
        </w:rPr>
        <w:t xml:space="preserve">следует </w:t>
      </w:r>
      <w:r w:rsidRPr="004B4B35">
        <w:rPr>
          <w:rFonts w:ascii="Times New Roman" w:hAnsi="Times New Roman"/>
          <w:sz w:val="28"/>
          <w:szCs w:val="28"/>
        </w:rPr>
        <w:t>изуч</w:t>
      </w:r>
      <w:r w:rsidR="00E77B51" w:rsidRPr="004B4B35">
        <w:rPr>
          <w:rFonts w:ascii="Times New Roman" w:hAnsi="Times New Roman"/>
          <w:sz w:val="28"/>
          <w:szCs w:val="28"/>
        </w:rPr>
        <w:t>ить</w:t>
      </w:r>
      <w:r w:rsidRPr="004B4B35">
        <w:rPr>
          <w:rFonts w:ascii="Times New Roman" w:hAnsi="Times New Roman"/>
          <w:sz w:val="28"/>
          <w:szCs w:val="28"/>
        </w:rPr>
        <w:t xml:space="preserve"> действующие учебные программы, учебно-методические комплексы (УМК), учебные и методические пособия по предмету</w:t>
      </w:r>
      <w:r w:rsidR="00BA0E62" w:rsidRPr="004B4B35">
        <w:rPr>
          <w:rFonts w:ascii="Times New Roman" w:hAnsi="Times New Roman"/>
          <w:sz w:val="28"/>
          <w:szCs w:val="28"/>
        </w:rPr>
        <w:t xml:space="preserve"> для соответствующего класса</w:t>
      </w:r>
      <w:r w:rsidRPr="004B4B35">
        <w:rPr>
          <w:rFonts w:ascii="Times New Roman" w:hAnsi="Times New Roman"/>
          <w:sz w:val="28"/>
          <w:szCs w:val="28"/>
        </w:rPr>
        <w:t xml:space="preserve">, </w:t>
      </w:r>
      <w:r w:rsidR="00E77B51" w:rsidRPr="004B4B35">
        <w:rPr>
          <w:rFonts w:ascii="Times New Roman" w:hAnsi="Times New Roman"/>
          <w:sz w:val="28"/>
          <w:szCs w:val="28"/>
        </w:rPr>
        <w:t>про</w:t>
      </w:r>
      <w:r w:rsidRPr="004B4B35">
        <w:rPr>
          <w:rFonts w:ascii="Times New Roman" w:hAnsi="Times New Roman"/>
          <w:sz w:val="28"/>
          <w:szCs w:val="28"/>
        </w:rPr>
        <w:t>анализир</w:t>
      </w:r>
      <w:r w:rsidR="00E77B51" w:rsidRPr="004B4B35">
        <w:rPr>
          <w:rFonts w:ascii="Times New Roman" w:hAnsi="Times New Roman"/>
          <w:sz w:val="28"/>
          <w:szCs w:val="28"/>
        </w:rPr>
        <w:t>овать</w:t>
      </w:r>
      <w:r w:rsidRPr="004B4B35">
        <w:rPr>
          <w:rFonts w:ascii="Times New Roman" w:hAnsi="Times New Roman"/>
          <w:sz w:val="28"/>
          <w:szCs w:val="28"/>
        </w:rPr>
        <w:t xml:space="preserve"> темы и разделы учебной программы </w:t>
      </w:r>
      <w:r w:rsidR="00E77B51" w:rsidRPr="004B4B35">
        <w:rPr>
          <w:rFonts w:ascii="Times New Roman" w:hAnsi="Times New Roman"/>
          <w:sz w:val="28"/>
          <w:szCs w:val="28"/>
        </w:rPr>
        <w:t xml:space="preserve">по английскому языку </w:t>
      </w:r>
      <w:r w:rsidRPr="004B4B35">
        <w:rPr>
          <w:rFonts w:ascii="Times New Roman" w:hAnsi="Times New Roman"/>
          <w:sz w:val="28"/>
          <w:szCs w:val="28"/>
        </w:rPr>
        <w:t xml:space="preserve">на период практики. В течение первой недели </w:t>
      </w:r>
      <w:r w:rsidR="00BA0E62" w:rsidRPr="004B4B35">
        <w:rPr>
          <w:rFonts w:ascii="Times New Roman" w:hAnsi="Times New Roman"/>
          <w:sz w:val="28"/>
          <w:szCs w:val="28"/>
        </w:rPr>
        <w:t xml:space="preserve">на подготовительном этапе </w:t>
      </w:r>
      <w:r w:rsidRPr="004B4B35">
        <w:rPr>
          <w:rFonts w:ascii="Times New Roman" w:hAnsi="Times New Roman"/>
          <w:sz w:val="28"/>
          <w:szCs w:val="28"/>
        </w:rPr>
        <w:t xml:space="preserve">практики </w:t>
      </w:r>
      <w:r w:rsidRPr="004B4B35">
        <w:rPr>
          <w:rFonts w:ascii="Times New Roman" w:hAnsi="Times New Roman"/>
          <w:sz w:val="28"/>
          <w:szCs w:val="28"/>
        </w:rPr>
        <w:lastRenderedPageBreak/>
        <w:t>организуется наблюдение студентами уроков</w:t>
      </w:r>
      <w:r w:rsidR="00BA0E62" w:rsidRPr="004B4B35">
        <w:rPr>
          <w:rFonts w:ascii="Times New Roman" w:hAnsi="Times New Roman"/>
          <w:sz w:val="28"/>
          <w:szCs w:val="28"/>
        </w:rPr>
        <w:t xml:space="preserve"> школьного учителя 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и их последующее обсуждение. </w:t>
      </w:r>
    </w:p>
    <w:p w:rsidR="00092922" w:rsidRPr="004B4B35" w:rsidRDefault="00092922" w:rsidP="000929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Подготовка к самостоятельному проведению уроков </w:t>
      </w:r>
      <w:r w:rsidR="00BA0E62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включает в себя несколько этапов. Прежде всего, студент консультируется с учителем по теме предстоящего урока. В ходе консультации обращается внимание на цели и задачи урока, круг вопросов, наиболее трудных для усвоения учащимися, приемы активизации познавательной деятельности, учет особенностей данного класса и отдельных учащихся на предстоящем уроке. Затем практикант самостоятельно разрабатывает план-конспект урока на основе изучения учебной программы, УМК, дополнительных учебных и методических пособий. В плане-конспекте урока отражаются содержание и методы проведения каждого этапа урока. Разработанный план-конспект </w:t>
      </w:r>
      <w:r w:rsidR="00BA0E62" w:rsidRPr="004B4B35">
        <w:rPr>
          <w:rFonts w:ascii="Times New Roman" w:hAnsi="Times New Roman"/>
          <w:sz w:val="28"/>
          <w:szCs w:val="28"/>
        </w:rPr>
        <w:t>урока обсуждается с учителем</w:t>
      </w:r>
      <w:r w:rsidRPr="004B4B35">
        <w:rPr>
          <w:rFonts w:ascii="Times New Roman" w:hAnsi="Times New Roman"/>
          <w:sz w:val="28"/>
          <w:szCs w:val="28"/>
        </w:rPr>
        <w:t>. После собеседования в план-конспект вносятся необходимые изменения, дополнения, уточнения.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Приступая к составлению плана-конспекта урока по </w:t>
      </w:r>
      <w:r w:rsidR="00BA0E62" w:rsidRPr="004B4B35">
        <w:rPr>
          <w:rFonts w:ascii="Times New Roman" w:hAnsi="Times New Roman"/>
          <w:bCs/>
          <w:sz w:val="28"/>
          <w:szCs w:val="28"/>
        </w:rPr>
        <w:t>английскому</w:t>
      </w:r>
      <w:r w:rsidRPr="004B4B35">
        <w:rPr>
          <w:rFonts w:ascii="Times New Roman" w:hAnsi="Times New Roman"/>
          <w:bCs/>
          <w:sz w:val="28"/>
          <w:szCs w:val="28"/>
        </w:rPr>
        <w:t xml:space="preserve"> языку, студенту следует:</w:t>
      </w:r>
    </w:p>
    <w:p w:rsidR="00092922" w:rsidRPr="004B4B35" w:rsidRDefault="00092922" w:rsidP="00BA0E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1. Хорошо познакомиться с учащимися группы, в которой предстоит давать уроки, т.е. представить себе достаточно отчетливо их общий уровень развития, языковую подготовку, отношение к предмету, дисциплину, взаимоотношения в коллективе учащихся, их интересы и склонности с тем, чтобы всё это максимально учесть при планировании. 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2. Проанализировать учебный материал с точки зрения языковых</w:t>
      </w:r>
      <w:r w:rsidR="00BA0E62" w:rsidRPr="004B4B35">
        <w:rPr>
          <w:rFonts w:ascii="Times New Roman" w:hAnsi="Times New Roman"/>
          <w:bCs/>
          <w:sz w:val="28"/>
          <w:szCs w:val="28"/>
        </w:rPr>
        <w:t xml:space="preserve"> </w:t>
      </w:r>
      <w:r w:rsidR="00BA0E62" w:rsidRPr="004B4B35">
        <w:rPr>
          <w:rFonts w:ascii="Times New Roman" w:hAnsi="Times New Roman"/>
          <w:sz w:val="28"/>
          <w:szCs w:val="28"/>
        </w:rPr>
        <w:t>(фонетических, лексических, грамматических)</w:t>
      </w:r>
      <w:r w:rsidRPr="004B4B35">
        <w:rPr>
          <w:rFonts w:ascii="Times New Roman" w:hAnsi="Times New Roman"/>
          <w:bCs/>
          <w:sz w:val="28"/>
          <w:szCs w:val="28"/>
        </w:rPr>
        <w:t xml:space="preserve"> трудностей, которые он может представлять для учащихся группы</w:t>
      </w:r>
      <w:r w:rsidR="00BA0E62" w:rsidRPr="004B4B35">
        <w:rPr>
          <w:rFonts w:ascii="Times New Roman" w:hAnsi="Times New Roman"/>
          <w:bCs/>
          <w:sz w:val="28"/>
          <w:szCs w:val="28"/>
        </w:rPr>
        <w:t>.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3. Внимательно просмотреть списки слов за предыдущие уроки, и на их основе составить словарь по теме, над которой предстоит работать, а также просмотреть грамматические явления и представить в речевых образцах те, которые понадобятся в работе.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4. Ещё раз убедиться в том, что ясна методическая концепция авторов учебника и принципы, на которых построен УМК в целом. Для этого полезно </w:t>
      </w:r>
      <w:r w:rsidRPr="004B4B35">
        <w:rPr>
          <w:rFonts w:ascii="Times New Roman" w:hAnsi="Times New Roman"/>
          <w:bCs/>
          <w:sz w:val="28"/>
          <w:szCs w:val="28"/>
        </w:rPr>
        <w:lastRenderedPageBreak/>
        <w:t>прочитать предисловие к «Книге для учителя» того класса, в котором предстоит работать.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5. Самым внимательным образом познакомиться по «Книге для учителя» с примерным планированием работы над учебным материалом, которое предлагают авторы УМК. При этом важно уяснить себе, какие компоненты комплекса (или другой дополнительный материал) могут понадобиться в процессе работы, и установить их наличие в школе.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6. Исходя из учебного материала, возможностей учащихся группы и рекомендаций «Книги для учителя», наметить, как следует организовать на уроке деятельность учащихся над различными видами речевой деятельности: аудированием, говорением, чтением и письмом. </w:t>
      </w:r>
    </w:p>
    <w:p w:rsidR="00092922" w:rsidRPr="004B4B35" w:rsidRDefault="00092922" w:rsidP="0009292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7. Особое внимание следует уделить воспитательным и образовательным задачам, которые могут быть поставлены и решены в связи с работой над данным учебным материалом. </w:t>
      </w:r>
    </w:p>
    <w:p w:rsidR="00092922" w:rsidRPr="004B4B35" w:rsidRDefault="00092922" w:rsidP="000929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Для повышения </w:t>
      </w:r>
      <w:r w:rsidR="00AA27CA" w:rsidRPr="004B4B35">
        <w:rPr>
          <w:rFonts w:ascii="Times New Roman" w:hAnsi="Times New Roman"/>
          <w:sz w:val="28"/>
          <w:szCs w:val="28"/>
        </w:rPr>
        <w:t>результат</w:t>
      </w:r>
      <w:r w:rsidRPr="004B4B35">
        <w:rPr>
          <w:rFonts w:ascii="Times New Roman" w:hAnsi="Times New Roman"/>
          <w:sz w:val="28"/>
          <w:szCs w:val="28"/>
        </w:rPr>
        <w:t xml:space="preserve">ивности урока </w:t>
      </w:r>
      <w:r w:rsidR="00AA27CA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студенту-практиканту рекомендуется разрабатывать </w:t>
      </w:r>
      <w:r w:rsidR="00AA27CA" w:rsidRPr="004B4B35">
        <w:rPr>
          <w:rFonts w:ascii="Times New Roman" w:hAnsi="Times New Roman"/>
          <w:sz w:val="28"/>
          <w:szCs w:val="28"/>
        </w:rPr>
        <w:t xml:space="preserve">его </w:t>
      </w:r>
      <w:r w:rsidRPr="004B4B35">
        <w:rPr>
          <w:rFonts w:ascii="Times New Roman" w:hAnsi="Times New Roman"/>
          <w:sz w:val="28"/>
          <w:szCs w:val="28"/>
        </w:rPr>
        <w:t xml:space="preserve">план-конспект в форме таблицы, в которой отражается деятельность учителя и учащихся на каждом этапе урока, продолжительность каждого этапа, его сопровождение необходимыми средствами обучения  (приложение В). Таблица помогает структурировать </w:t>
      </w:r>
      <w:r w:rsidR="00AA27CA" w:rsidRPr="004B4B35">
        <w:rPr>
          <w:rFonts w:ascii="Times New Roman" w:hAnsi="Times New Roman"/>
          <w:sz w:val="28"/>
          <w:szCs w:val="28"/>
        </w:rPr>
        <w:t>урок</w:t>
      </w:r>
      <w:r w:rsidRPr="004B4B35">
        <w:rPr>
          <w:rFonts w:ascii="Times New Roman" w:hAnsi="Times New Roman"/>
          <w:sz w:val="28"/>
          <w:szCs w:val="28"/>
        </w:rPr>
        <w:t>, позволяет лучше следить за временем, освобождает память от технических вопросов. План-конспект урока, составленный в форме таблицы, служит памяткой, является основой для организации материалов и учебных средств, помогает при контроле данного урока и планировании следующего.</w:t>
      </w:r>
    </w:p>
    <w:p w:rsidR="00CF52B2" w:rsidRPr="004B4B35" w:rsidRDefault="00CF52B2" w:rsidP="00812D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Особое внимание при подготовке плана-конспекта урока рекомендуем обратить на тщательное структурирование урока</w:t>
      </w:r>
      <w:r w:rsidR="00812DFC" w:rsidRPr="004B4B35">
        <w:rPr>
          <w:rFonts w:ascii="Times New Roman" w:hAnsi="Times New Roman"/>
          <w:sz w:val="28"/>
          <w:szCs w:val="28"/>
        </w:rPr>
        <w:t xml:space="preserve">, т.е. </w:t>
      </w:r>
      <w:r w:rsidRPr="004B4B35">
        <w:rPr>
          <w:rFonts w:ascii="Times New Roman" w:hAnsi="Times New Roman"/>
          <w:sz w:val="28"/>
          <w:szCs w:val="28"/>
        </w:rPr>
        <w:t>ра</w:t>
      </w:r>
      <w:r w:rsidR="00812DFC" w:rsidRPr="004B4B35">
        <w:rPr>
          <w:rFonts w:ascii="Times New Roman" w:hAnsi="Times New Roman"/>
          <w:sz w:val="28"/>
          <w:szCs w:val="28"/>
        </w:rPr>
        <w:t>спределение</w:t>
      </w:r>
      <w:r w:rsidRPr="004B4B35">
        <w:rPr>
          <w:rFonts w:ascii="Times New Roman" w:hAnsi="Times New Roman"/>
          <w:sz w:val="28"/>
          <w:szCs w:val="28"/>
        </w:rPr>
        <w:t xml:space="preserve"> времени, отведенного для учебного занятия, на специфические этапы. Упрощенно любой урок</w:t>
      </w:r>
      <w:r w:rsidR="00812DFC" w:rsidRPr="004B4B35">
        <w:rPr>
          <w:rFonts w:ascii="Times New Roman" w:hAnsi="Times New Roman"/>
          <w:sz w:val="28"/>
          <w:szCs w:val="28"/>
        </w:rPr>
        <w:t xml:space="preserve">, в том числе урок </w:t>
      </w:r>
      <w:r w:rsidR="00522050" w:rsidRPr="004B4B35">
        <w:rPr>
          <w:rFonts w:ascii="Times New Roman" w:hAnsi="Times New Roman"/>
          <w:sz w:val="28"/>
          <w:szCs w:val="28"/>
        </w:rPr>
        <w:t>английского</w:t>
      </w:r>
      <w:r w:rsidR="00812DFC" w:rsidRPr="004B4B35">
        <w:rPr>
          <w:rFonts w:ascii="Times New Roman" w:hAnsi="Times New Roman"/>
          <w:sz w:val="28"/>
          <w:szCs w:val="28"/>
        </w:rPr>
        <w:t xml:space="preserve"> яз</w:t>
      </w:r>
      <w:r w:rsidR="00522050" w:rsidRPr="004B4B35">
        <w:rPr>
          <w:rFonts w:ascii="Times New Roman" w:hAnsi="Times New Roman"/>
          <w:sz w:val="28"/>
          <w:szCs w:val="28"/>
        </w:rPr>
        <w:t>ы</w:t>
      </w:r>
      <w:r w:rsidR="00812DFC" w:rsidRPr="004B4B35">
        <w:rPr>
          <w:rFonts w:ascii="Times New Roman" w:hAnsi="Times New Roman"/>
          <w:sz w:val="28"/>
          <w:szCs w:val="28"/>
        </w:rPr>
        <w:t>ка,</w:t>
      </w:r>
      <w:r w:rsidRPr="004B4B35">
        <w:rPr>
          <w:rFonts w:ascii="Times New Roman" w:hAnsi="Times New Roman"/>
          <w:sz w:val="28"/>
          <w:szCs w:val="28"/>
        </w:rPr>
        <w:t xml:space="preserve"> состоит из трех этапов: 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1) организационный момент (вступление);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2) основная часть;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3) заключение.</w:t>
      </w:r>
    </w:p>
    <w:p w:rsidR="00CF52B2" w:rsidRPr="004B4B35" w:rsidRDefault="00812DFC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Организационный момент </w:t>
      </w:r>
      <w:r w:rsidR="00CF52B2" w:rsidRPr="004B4B35">
        <w:rPr>
          <w:rFonts w:ascii="Times New Roman" w:hAnsi="Times New Roman"/>
          <w:sz w:val="28"/>
          <w:szCs w:val="28"/>
        </w:rPr>
        <w:t xml:space="preserve">является важнейшим </w:t>
      </w:r>
      <w:r w:rsidRPr="004B4B35">
        <w:rPr>
          <w:rFonts w:ascii="Times New Roman" w:hAnsi="Times New Roman"/>
          <w:sz w:val="28"/>
          <w:szCs w:val="28"/>
        </w:rPr>
        <w:t>этапом</w:t>
      </w:r>
      <w:r w:rsidR="00CF52B2" w:rsidRPr="004B4B35">
        <w:rPr>
          <w:rFonts w:ascii="Times New Roman" w:hAnsi="Times New Roman"/>
          <w:sz w:val="28"/>
          <w:szCs w:val="28"/>
        </w:rPr>
        <w:t xml:space="preserve"> каждого урока, так как решает сразу несколько задач</w:t>
      </w:r>
      <w:r w:rsidRPr="004B4B35">
        <w:rPr>
          <w:rFonts w:ascii="Times New Roman" w:hAnsi="Times New Roman"/>
          <w:sz w:val="28"/>
          <w:szCs w:val="28"/>
        </w:rPr>
        <w:t>:</w:t>
      </w:r>
      <w:r w:rsidR="00CF52B2" w:rsidRPr="004B4B35">
        <w:rPr>
          <w:rFonts w:ascii="Times New Roman" w:hAnsi="Times New Roman"/>
          <w:sz w:val="28"/>
          <w:szCs w:val="28"/>
        </w:rPr>
        <w:t xml:space="preserve"> установление контакта с обучаемыми, введение их в атмосферу общения на иностранном языке, в содержание урока, снятие возможного напряжения, связанного с предыдущими уроками, создание мотивации. </w:t>
      </w:r>
      <w:proofErr w:type="spellStart"/>
      <w:r w:rsidR="00CF52B2" w:rsidRPr="004B4B35">
        <w:rPr>
          <w:rFonts w:ascii="Times New Roman" w:hAnsi="Times New Roman"/>
          <w:sz w:val="28"/>
          <w:szCs w:val="28"/>
        </w:rPr>
        <w:t>Оргмомент</w:t>
      </w:r>
      <w:proofErr w:type="spellEnd"/>
      <w:r w:rsidR="00CF52B2" w:rsidRPr="004B4B35">
        <w:rPr>
          <w:rFonts w:ascii="Times New Roman" w:hAnsi="Times New Roman"/>
          <w:sz w:val="28"/>
          <w:szCs w:val="28"/>
        </w:rPr>
        <w:t xml:space="preserve"> определяет успех</w:t>
      </w:r>
      <w:r w:rsidRPr="004B4B35">
        <w:rPr>
          <w:rFonts w:ascii="Times New Roman" w:hAnsi="Times New Roman"/>
          <w:sz w:val="28"/>
          <w:szCs w:val="28"/>
        </w:rPr>
        <w:t xml:space="preserve"> урока</w:t>
      </w:r>
      <w:r w:rsidR="00CF52B2" w:rsidRPr="004B4B35">
        <w:rPr>
          <w:rFonts w:ascii="Times New Roman" w:hAnsi="Times New Roman"/>
          <w:sz w:val="28"/>
          <w:szCs w:val="28"/>
        </w:rPr>
        <w:t xml:space="preserve"> на 50 %. </w:t>
      </w:r>
      <w:r w:rsidRPr="004B4B35">
        <w:rPr>
          <w:rFonts w:ascii="Times New Roman" w:hAnsi="Times New Roman"/>
          <w:sz w:val="28"/>
          <w:szCs w:val="28"/>
        </w:rPr>
        <w:t>Б</w:t>
      </w:r>
      <w:r w:rsidR="00CF52B2" w:rsidRPr="004B4B35">
        <w:rPr>
          <w:rFonts w:ascii="Times New Roman" w:hAnsi="Times New Roman"/>
          <w:sz w:val="28"/>
          <w:szCs w:val="28"/>
        </w:rPr>
        <w:t>одро</w:t>
      </w:r>
      <w:r w:rsidRPr="004B4B35">
        <w:rPr>
          <w:rFonts w:ascii="Times New Roman" w:hAnsi="Times New Roman"/>
          <w:sz w:val="28"/>
          <w:szCs w:val="28"/>
        </w:rPr>
        <w:t xml:space="preserve">е и оригинальное </w:t>
      </w:r>
      <w:r w:rsidR="00CF52B2" w:rsidRPr="004B4B35">
        <w:rPr>
          <w:rFonts w:ascii="Times New Roman" w:hAnsi="Times New Roman"/>
          <w:sz w:val="28"/>
          <w:szCs w:val="28"/>
        </w:rPr>
        <w:t>начал</w:t>
      </w:r>
      <w:r w:rsidRPr="004B4B35">
        <w:rPr>
          <w:rFonts w:ascii="Times New Roman" w:hAnsi="Times New Roman"/>
          <w:sz w:val="28"/>
          <w:szCs w:val="28"/>
        </w:rPr>
        <w:t>о</w:t>
      </w:r>
      <w:r w:rsidR="00CF52B2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урока</w:t>
      </w:r>
      <w:r w:rsidR="00CF52B2" w:rsidRPr="004B4B35">
        <w:rPr>
          <w:rFonts w:ascii="Times New Roman" w:hAnsi="Times New Roman"/>
          <w:sz w:val="28"/>
          <w:szCs w:val="28"/>
        </w:rPr>
        <w:t xml:space="preserve"> содержит энергетический заряд, который может держ</w:t>
      </w:r>
      <w:r w:rsidRPr="004B4B35">
        <w:rPr>
          <w:rFonts w:ascii="Times New Roman" w:hAnsi="Times New Roman"/>
          <w:sz w:val="28"/>
          <w:szCs w:val="28"/>
        </w:rPr>
        <w:t>ать</w:t>
      </w:r>
      <w:r w:rsidR="00CF52B2" w:rsidRPr="004B4B35">
        <w:rPr>
          <w:rFonts w:ascii="Times New Roman" w:hAnsi="Times New Roman"/>
          <w:sz w:val="28"/>
          <w:szCs w:val="28"/>
        </w:rPr>
        <w:t xml:space="preserve"> аудиторию все отведенное время. </w:t>
      </w:r>
      <w:r w:rsidRPr="004B4B35">
        <w:rPr>
          <w:rFonts w:ascii="Times New Roman" w:hAnsi="Times New Roman"/>
          <w:sz w:val="28"/>
          <w:szCs w:val="28"/>
        </w:rPr>
        <w:t xml:space="preserve">Для этого рекомендуется использовать </w:t>
      </w:r>
      <w:r w:rsidR="00997E13" w:rsidRPr="004B4B35">
        <w:rPr>
          <w:rFonts w:ascii="Times New Roman" w:hAnsi="Times New Roman"/>
          <w:sz w:val="28"/>
          <w:szCs w:val="28"/>
        </w:rPr>
        <w:t xml:space="preserve">подготовленную заранее </w:t>
      </w:r>
      <w:r w:rsidRPr="004B4B35">
        <w:rPr>
          <w:rFonts w:ascii="Times New Roman" w:hAnsi="Times New Roman"/>
          <w:sz w:val="28"/>
          <w:szCs w:val="28"/>
        </w:rPr>
        <w:t>яркую</w:t>
      </w:r>
      <w:r w:rsidR="00CF52B2" w:rsidRPr="004B4B35">
        <w:rPr>
          <w:rFonts w:ascii="Times New Roman" w:hAnsi="Times New Roman"/>
          <w:sz w:val="28"/>
          <w:szCs w:val="28"/>
        </w:rPr>
        <w:t xml:space="preserve"> цитат</w:t>
      </w:r>
      <w:r w:rsidRPr="004B4B35">
        <w:rPr>
          <w:rFonts w:ascii="Times New Roman" w:hAnsi="Times New Roman"/>
          <w:sz w:val="28"/>
          <w:szCs w:val="28"/>
        </w:rPr>
        <w:t>у</w:t>
      </w:r>
      <w:r w:rsidR="00FD07F2" w:rsidRPr="004B4B35">
        <w:rPr>
          <w:rFonts w:ascii="Times New Roman" w:hAnsi="Times New Roman"/>
          <w:sz w:val="28"/>
          <w:szCs w:val="28"/>
        </w:rPr>
        <w:t>, проблемный вопрос</w:t>
      </w:r>
      <w:r w:rsidRPr="004B4B35">
        <w:rPr>
          <w:rFonts w:ascii="Times New Roman" w:hAnsi="Times New Roman"/>
          <w:sz w:val="28"/>
          <w:szCs w:val="28"/>
        </w:rPr>
        <w:t xml:space="preserve"> или </w:t>
      </w:r>
      <w:r w:rsidR="00CF52B2" w:rsidRPr="004B4B35">
        <w:rPr>
          <w:rFonts w:ascii="Times New Roman" w:hAnsi="Times New Roman"/>
          <w:sz w:val="28"/>
          <w:szCs w:val="28"/>
        </w:rPr>
        <w:t xml:space="preserve">пример из окружающей учащихся действительности </w:t>
      </w:r>
      <w:r w:rsidR="00FD07F2" w:rsidRPr="004B4B35">
        <w:rPr>
          <w:rFonts w:ascii="Times New Roman" w:hAnsi="Times New Roman"/>
          <w:sz w:val="28"/>
          <w:szCs w:val="28"/>
        </w:rPr>
        <w:t xml:space="preserve">по изучаемой </w:t>
      </w:r>
      <w:r w:rsidR="00CF52B2" w:rsidRPr="004B4B35">
        <w:rPr>
          <w:rFonts w:ascii="Times New Roman" w:hAnsi="Times New Roman"/>
          <w:sz w:val="28"/>
          <w:szCs w:val="28"/>
        </w:rPr>
        <w:t>теме</w:t>
      </w:r>
      <w:r w:rsidR="00FD07F2" w:rsidRPr="004B4B35">
        <w:rPr>
          <w:rFonts w:ascii="Times New Roman" w:hAnsi="Times New Roman"/>
          <w:sz w:val="28"/>
          <w:szCs w:val="28"/>
        </w:rPr>
        <w:t>.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Второй этап – основная часть </w:t>
      </w:r>
      <w:r w:rsidR="00FD07F2" w:rsidRPr="004B4B35">
        <w:rPr>
          <w:rFonts w:ascii="Times New Roman" w:hAnsi="Times New Roman"/>
          <w:sz w:val="28"/>
          <w:szCs w:val="28"/>
        </w:rPr>
        <w:t>урока</w:t>
      </w:r>
      <w:r w:rsidRPr="004B4B35">
        <w:rPr>
          <w:rFonts w:ascii="Times New Roman" w:hAnsi="Times New Roman"/>
          <w:sz w:val="28"/>
          <w:szCs w:val="28"/>
        </w:rPr>
        <w:t xml:space="preserve">. Она предназначается для решения </w:t>
      </w:r>
      <w:r w:rsidR="00FD07F2" w:rsidRPr="004B4B35">
        <w:rPr>
          <w:rFonts w:ascii="Times New Roman" w:hAnsi="Times New Roman"/>
          <w:sz w:val="28"/>
          <w:szCs w:val="28"/>
        </w:rPr>
        <w:t xml:space="preserve">практических </w:t>
      </w:r>
      <w:r w:rsidRPr="004B4B35">
        <w:rPr>
          <w:rFonts w:ascii="Times New Roman" w:hAnsi="Times New Roman"/>
          <w:sz w:val="28"/>
          <w:szCs w:val="28"/>
        </w:rPr>
        <w:t xml:space="preserve">задач: передачи учащимся знаний, формирования или закрепления навыков и умений. На этом этапе может применяться весь комплекс методов </w:t>
      </w:r>
      <w:r w:rsidR="00FD07F2" w:rsidRPr="004B4B35">
        <w:rPr>
          <w:rFonts w:ascii="Times New Roman" w:hAnsi="Times New Roman"/>
          <w:sz w:val="28"/>
          <w:szCs w:val="28"/>
        </w:rPr>
        <w:t>обучения иностранному языку, которые</w:t>
      </w:r>
      <w:r w:rsidRPr="004B4B35">
        <w:rPr>
          <w:rFonts w:ascii="Times New Roman" w:hAnsi="Times New Roman"/>
          <w:sz w:val="28"/>
          <w:szCs w:val="28"/>
        </w:rPr>
        <w:t xml:space="preserve"> достаточно подробно </w:t>
      </w:r>
      <w:r w:rsidR="00FD07F2" w:rsidRPr="004B4B35">
        <w:rPr>
          <w:rFonts w:ascii="Times New Roman" w:hAnsi="Times New Roman"/>
          <w:sz w:val="28"/>
          <w:szCs w:val="28"/>
        </w:rPr>
        <w:t>представлены</w:t>
      </w:r>
      <w:r w:rsidRPr="004B4B35">
        <w:rPr>
          <w:rFonts w:ascii="Times New Roman" w:hAnsi="Times New Roman"/>
          <w:sz w:val="28"/>
          <w:szCs w:val="28"/>
        </w:rPr>
        <w:t xml:space="preserve"> в учебно-методической литературе. </w:t>
      </w:r>
      <w:r w:rsidR="00FD07F2" w:rsidRPr="004B4B35">
        <w:rPr>
          <w:rFonts w:ascii="Times New Roman" w:hAnsi="Times New Roman"/>
          <w:sz w:val="28"/>
          <w:szCs w:val="28"/>
        </w:rPr>
        <w:t>Выбор наиболее адекватного метода в соответствии с задачами и логикой урока обеспечивает результативность образовательного процесса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CF52B2" w:rsidRPr="004B4B35" w:rsidRDefault="00997E13" w:rsidP="00A70715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Важно также учесть, чтобы запланированного на каждый вид работы времени хватило на объяснение и контроль усвоения материала, чтобы установки были сформулированы четко </w:t>
      </w:r>
      <w:r w:rsidR="00A70715" w:rsidRPr="004B4B35">
        <w:rPr>
          <w:rFonts w:ascii="Times New Roman" w:hAnsi="Times New Roman"/>
          <w:sz w:val="28"/>
          <w:szCs w:val="28"/>
        </w:rPr>
        <w:t xml:space="preserve">и понятно, задания отвечали бы учебным потребностям учащихся, а для </w:t>
      </w:r>
      <w:r w:rsidR="00CF52B2" w:rsidRPr="004B4B35">
        <w:rPr>
          <w:rFonts w:ascii="Times New Roman" w:hAnsi="Times New Roman"/>
          <w:sz w:val="28"/>
          <w:szCs w:val="28"/>
        </w:rPr>
        <w:t>поощр</w:t>
      </w:r>
      <w:r w:rsidR="00A70715" w:rsidRPr="004B4B35">
        <w:rPr>
          <w:rFonts w:ascii="Times New Roman" w:hAnsi="Times New Roman"/>
          <w:sz w:val="28"/>
          <w:szCs w:val="28"/>
        </w:rPr>
        <w:t>ения</w:t>
      </w:r>
      <w:r w:rsidR="00CF52B2" w:rsidRPr="004B4B35">
        <w:rPr>
          <w:rFonts w:ascii="Times New Roman" w:hAnsi="Times New Roman"/>
          <w:sz w:val="28"/>
          <w:szCs w:val="28"/>
        </w:rPr>
        <w:t xml:space="preserve"> активны</w:t>
      </w:r>
      <w:r w:rsidR="00A70715" w:rsidRPr="004B4B35">
        <w:rPr>
          <w:rFonts w:ascii="Times New Roman" w:hAnsi="Times New Roman"/>
          <w:sz w:val="28"/>
          <w:szCs w:val="28"/>
        </w:rPr>
        <w:t>х</w:t>
      </w:r>
      <w:r w:rsidR="00CF52B2" w:rsidRPr="004B4B35">
        <w:rPr>
          <w:rFonts w:ascii="Times New Roman" w:hAnsi="Times New Roman"/>
          <w:sz w:val="28"/>
          <w:szCs w:val="28"/>
        </w:rPr>
        <w:t xml:space="preserve"> ученик</w:t>
      </w:r>
      <w:r w:rsidR="00A70715" w:rsidRPr="004B4B35">
        <w:rPr>
          <w:rFonts w:ascii="Times New Roman" w:hAnsi="Times New Roman"/>
          <w:sz w:val="28"/>
          <w:szCs w:val="28"/>
        </w:rPr>
        <w:t>ов были предусмотрены соответствующие меры.</w:t>
      </w:r>
    </w:p>
    <w:p w:rsidR="00CF52B2" w:rsidRPr="004B4B35" w:rsidRDefault="00CF52B2" w:rsidP="00CF5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Третий этап – завершение </w:t>
      </w:r>
      <w:r w:rsidR="00522050" w:rsidRPr="004B4B35">
        <w:rPr>
          <w:rFonts w:ascii="Times New Roman" w:hAnsi="Times New Roman"/>
          <w:sz w:val="28"/>
          <w:szCs w:val="28"/>
        </w:rPr>
        <w:t>урока и подведение его итогов</w:t>
      </w:r>
      <w:r w:rsidRPr="004B4B35">
        <w:rPr>
          <w:rFonts w:ascii="Times New Roman" w:hAnsi="Times New Roman"/>
          <w:sz w:val="28"/>
          <w:szCs w:val="28"/>
        </w:rPr>
        <w:t xml:space="preserve">. Несмотря на ограниченное время, заключительный этап урока </w:t>
      </w:r>
      <w:r w:rsidR="00522050" w:rsidRPr="004B4B35">
        <w:rPr>
          <w:rFonts w:ascii="Times New Roman" w:hAnsi="Times New Roman"/>
          <w:sz w:val="28"/>
          <w:szCs w:val="28"/>
        </w:rPr>
        <w:t xml:space="preserve">английского языка </w:t>
      </w:r>
      <w:r w:rsidRPr="004B4B35">
        <w:rPr>
          <w:rFonts w:ascii="Times New Roman" w:hAnsi="Times New Roman"/>
          <w:sz w:val="28"/>
          <w:szCs w:val="28"/>
        </w:rPr>
        <w:t>несет на себе большую методическую нагрузку. Задачи этого этапа достаточно объемны: подведение итогов урока</w:t>
      </w:r>
      <w:r w:rsidR="00522050" w:rsidRPr="004B4B35">
        <w:rPr>
          <w:rFonts w:ascii="Times New Roman" w:hAnsi="Times New Roman"/>
          <w:sz w:val="28"/>
          <w:szCs w:val="28"/>
        </w:rPr>
        <w:t xml:space="preserve"> (заключение по содержанию темы</w:t>
      </w:r>
      <w:r w:rsidRPr="004B4B35">
        <w:rPr>
          <w:rFonts w:ascii="Times New Roman" w:hAnsi="Times New Roman"/>
          <w:sz w:val="28"/>
          <w:szCs w:val="28"/>
        </w:rPr>
        <w:t>; определение степен</w:t>
      </w:r>
      <w:r w:rsidR="00B329F1" w:rsidRPr="004B4B35">
        <w:rPr>
          <w:rFonts w:ascii="Times New Roman" w:hAnsi="Times New Roman"/>
          <w:sz w:val="28"/>
          <w:szCs w:val="28"/>
        </w:rPr>
        <w:t>и реализации поставленных задач),</w:t>
      </w:r>
      <w:r w:rsidRPr="004B4B35">
        <w:rPr>
          <w:rFonts w:ascii="Times New Roman" w:hAnsi="Times New Roman"/>
          <w:sz w:val="28"/>
          <w:szCs w:val="28"/>
        </w:rPr>
        <w:t xml:space="preserve"> оценка учебной деятельности учащихся</w:t>
      </w:r>
      <w:r w:rsidR="00B329F1" w:rsidRPr="004B4B35">
        <w:rPr>
          <w:rFonts w:ascii="Times New Roman" w:hAnsi="Times New Roman"/>
          <w:sz w:val="28"/>
          <w:szCs w:val="28"/>
        </w:rPr>
        <w:t xml:space="preserve">, ориентация на содержание следующего урока. </w:t>
      </w:r>
      <w:r w:rsidRPr="004B4B35">
        <w:rPr>
          <w:rFonts w:ascii="Times New Roman" w:hAnsi="Times New Roman"/>
          <w:sz w:val="28"/>
          <w:szCs w:val="28"/>
        </w:rPr>
        <w:t xml:space="preserve">Содержательные итоги </w:t>
      </w:r>
      <w:r w:rsidR="00B329F1" w:rsidRPr="004B4B35">
        <w:rPr>
          <w:rFonts w:ascii="Times New Roman" w:hAnsi="Times New Roman"/>
          <w:sz w:val="28"/>
          <w:szCs w:val="28"/>
        </w:rPr>
        <w:t>должны резюмировать</w:t>
      </w:r>
      <w:r w:rsidRPr="004B4B35">
        <w:rPr>
          <w:rFonts w:ascii="Times New Roman" w:hAnsi="Times New Roman"/>
          <w:sz w:val="28"/>
          <w:szCs w:val="28"/>
        </w:rPr>
        <w:t xml:space="preserve"> весь материал, который был изучен или отработан учащимися в течение урока. </w:t>
      </w:r>
      <w:r w:rsidR="00B329F1" w:rsidRPr="004B4B35">
        <w:rPr>
          <w:rFonts w:ascii="Times New Roman" w:hAnsi="Times New Roman"/>
          <w:sz w:val="28"/>
          <w:szCs w:val="28"/>
        </w:rPr>
        <w:t xml:space="preserve">Здесь студент-практикант должен </w:t>
      </w:r>
      <w:r w:rsidRPr="004B4B35">
        <w:rPr>
          <w:rFonts w:ascii="Times New Roman" w:hAnsi="Times New Roman"/>
          <w:sz w:val="28"/>
          <w:szCs w:val="28"/>
        </w:rPr>
        <w:t>обобщ</w:t>
      </w:r>
      <w:r w:rsidR="00B329F1" w:rsidRPr="004B4B35">
        <w:rPr>
          <w:rFonts w:ascii="Times New Roman" w:hAnsi="Times New Roman"/>
          <w:sz w:val="28"/>
          <w:szCs w:val="28"/>
        </w:rPr>
        <w:t>ить</w:t>
      </w:r>
      <w:r w:rsidRPr="004B4B35">
        <w:rPr>
          <w:rFonts w:ascii="Times New Roman" w:hAnsi="Times New Roman"/>
          <w:sz w:val="28"/>
          <w:szCs w:val="28"/>
        </w:rPr>
        <w:t xml:space="preserve"> всю проделанную работу в нескольких коротких фразах</w:t>
      </w:r>
      <w:r w:rsidR="00B329F1" w:rsidRPr="004B4B35">
        <w:rPr>
          <w:rFonts w:ascii="Times New Roman" w:hAnsi="Times New Roman"/>
          <w:sz w:val="28"/>
          <w:szCs w:val="28"/>
        </w:rPr>
        <w:t xml:space="preserve"> и дать</w:t>
      </w:r>
      <w:r w:rsidRPr="004B4B35">
        <w:rPr>
          <w:rFonts w:ascii="Times New Roman" w:hAnsi="Times New Roman"/>
          <w:sz w:val="28"/>
          <w:szCs w:val="28"/>
        </w:rPr>
        <w:t xml:space="preserve"> оценк</w:t>
      </w:r>
      <w:r w:rsidR="00B329F1" w:rsidRPr="004B4B35">
        <w:rPr>
          <w:rFonts w:ascii="Times New Roman" w:hAnsi="Times New Roman"/>
          <w:sz w:val="28"/>
          <w:szCs w:val="28"/>
        </w:rPr>
        <w:t>у</w:t>
      </w:r>
      <w:r w:rsidRPr="004B4B35">
        <w:rPr>
          <w:rFonts w:ascii="Times New Roman" w:hAnsi="Times New Roman"/>
          <w:sz w:val="28"/>
          <w:szCs w:val="28"/>
        </w:rPr>
        <w:t xml:space="preserve"> эффективности урока.</w:t>
      </w:r>
      <w:r w:rsidR="00B329F1" w:rsidRPr="004B4B35">
        <w:rPr>
          <w:rFonts w:ascii="Times New Roman" w:hAnsi="Times New Roman"/>
          <w:sz w:val="28"/>
          <w:szCs w:val="28"/>
        </w:rPr>
        <w:t xml:space="preserve"> М</w:t>
      </w:r>
      <w:r w:rsidRPr="004B4B35">
        <w:rPr>
          <w:rFonts w:ascii="Times New Roman" w:hAnsi="Times New Roman"/>
          <w:sz w:val="28"/>
          <w:szCs w:val="28"/>
        </w:rPr>
        <w:t xml:space="preserve">ожно </w:t>
      </w:r>
      <w:r w:rsidR="00B329F1" w:rsidRPr="004B4B35">
        <w:rPr>
          <w:rFonts w:ascii="Times New Roman" w:hAnsi="Times New Roman"/>
          <w:sz w:val="28"/>
          <w:szCs w:val="28"/>
        </w:rPr>
        <w:lastRenderedPageBreak/>
        <w:t xml:space="preserve">также </w:t>
      </w:r>
      <w:r w:rsidRPr="004B4B35">
        <w:rPr>
          <w:rFonts w:ascii="Times New Roman" w:hAnsi="Times New Roman"/>
          <w:sz w:val="28"/>
          <w:szCs w:val="28"/>
        </w:rPr>
        <w:t>спровоцировать оценку урока учащимися: их ощущения от урока, удовлетворенность, интерес и т.д.</w:t>
      </w:r>
    </w:p>
    <w:p w:rsidR="00B329F1" w:rsidRPr="004B4B35" w:rsidRDefault="00B329F1" w:rsidP="00B329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 проведении первых уроков активной практики целесообразно иметь под рукой список учащихся группы, по возможности со схемой их размещения.</w:t>
      </w:r>
    </w:p>
    <w:p w:rsidR="00092922" w:rsidRPr="004B4B35" w:rsidRDefault="00CF52B2" w:rsidP="00B329F1">
      <w:pPr>
        <w:spacing w:after="0" w:line="360" w:lineRule="auto"/>
        <w:ind w:firstLine="709"/>
        <w:jc w:val="both"/>
        <w:rPr>
          <w:b/>
          <w:bCs/>
          <w:sz w:val="28"/>
          <w:szCs w:val="32"/>
        </w:rPr>
      </w:pPr>
      <w:r w:rsidRPr="004B4B35">
        <w:rPr>
          <w:rFonts w:ascii="Times New Roman" w:hAnsi="Times New Roman"/>
          <w:sz w:val="28"/>
          <w:szCs w:val="28"/>
        </w:rPr>
        <w:t>Каждое занятие студента-практиканта рекомендуется подвергать самоанализу и анализу в группе практикантов.</w:t>
      </w:r>
      <w:r w:rsidR="00B329F1" w:rsidRPr="004B4B35">
        <w:rPr>
          <w:rFonts w:ascii="Times New Roman" w:hAnsi="Times New Roman"/>
          <w:sz w:val="28"/>
          <w:szCs w:val="28"/>
        </w:rPr>
        <w:t xml:space="preserve"> </w:t>
      </w:r>
      <w:r w:rsidR="00AA27CA" w:rsidRPr="004B4B35">
        <w:rPr>
          <w:rFonts w:ascii="Times New Roman" w:hAnsi="Times New Roman"/>
          <w:sz w:val="28"/>
          <w:szCs w:val="28"/>
        </w:rPr>
        <w:t xml:space="preserve">Обсуждение и анализ проведенных студентом уроков английского языка </w:t>
      </w:r>
      <w:r w:rsidR="00B329F1" w:rsidRPr="004B4B35">
        <w:rPr>
          <w:rFonts w:ascii="Times New Roman" w:hAnsi="Times New Roman"/>
          <w:sz w:val="28"/>
          <w:szCs w:val="28"/>
        </w:rPr>
        <w:t>проводится</w:t>
      </w:r>
      <w:r w:rsidR="00092922" w:rsidRPr="004B4B35">
        <w:rPr>
          <w:rFonts w:ascii="Times New Roman" w:hAnsi="Times New Roman"/>
          <w:sz w:val="28"/>
          <w:szCs w:val="28"/>
        </w:rPr>
        <w:t xml:space="preserve"> </w:t>
      </w:r>
      <w:r w:rsidR="00AA27CA" w:rsidRPr="004B4B35">
        <w:rPr>
          <w:rFonts w:ascii="Times New Roman" w:hAnsi="Times New Roman"/>
          <w:sz w:val="28"/>
          <w:szCs w:val="28"/>
        </w:rPr>
        <w:t>п</w:t>
      </w:r>
      <w:r w:rsidR="00092922" w:rsidRPr="004B4B35">
        <w:rPr>
          <w:rFonts w:ascii="Times New Roman" w:hAnsi="Times New Roman"/>
          <w:sz w:val="28"/>
          <w:szCs w:val="28"/>
        </w:rPr>
        <w:t>о единой схеме (п. 4.</w:t>
      </w:r>
      <w:r w:rsidR="00B329F1" w:rsidRPr="004B4B35">
        <w:rPr>
          <w:rFonts w:ascii="Times New Roman" w:hAnsi="Times New Roman"/>
          <w:sz w:val="28"/>
          <w:szCs w:val="28"/>
        </w:rPr>
        <w:t>2</w:t>
      </w:r>
      <w:r w:rsidR="00092922" w:rsidRPr="004B4B35">
        <w:rPr>
          <w:rFonts w:ascii="Times New Roman" w:hAnsi="Times New Roman"/>
          <w:sz w:val="28"/>
          <w:szCs w:val="28"/>
        </w:rPr>
        <w:t>).</w:t>
      </w:r>
      <w:r w:rsidR="00092922" w:rsidRPr="004B4B35">
        <w:rPr>
          <w:b/>
          <w:bCs/>
          <w:sz w:val="28"/>
          <w:szCs w:val="32"/>
        </w:rPr>
        <w:t xml:space="preserve"> </w:t>
      </w:r>
    </w:p>
    <w:p w:rsidR="00092922" w:rsidRPr="004B4B35" w:rsidRDefault="00092922" w:rsidP="00B566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4174FC">
      <w:pPr>
        <w:pStyle w:val="2"/>
        <w:ind w:firstLine="851"/>
      </w:pPr>
      <w:bookmarkStart w:id="9" w:name="_Toc526008599"/>
      <w:r w:rsidRPr="004B4B35">
        <w:t>4.</w:t>
      </w:r>
      <w:r w:rsidR="00965C48" w:rsidRPr="004B4B35">
        <w:t>2</w:t>
      </w:r>
      <w:r w:rsidRPr="004B4B35">
        <w:t xml:space="preserve"> Анализ урока английского языка</w:t>
      </w:r>
      <w:bookmarkEnd w:id="9"/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Обсуждение и анализ урока с участием руководителя от </w:t>
      </w:r>
      <w:r w:rsidR="00982746">
        <w:rPr>
          <w:rFonts w:ascii="Times New Roman" w:hAnsi="Times New Roman"/>
          <w:sz w:val="28"/>
          <w:szCs w:val="28"/>
        </w:rPr>
        <w:t>института языков и культур</w:t>
      </w:r>
      <w:r w:rsidRPr="004B4B35">
        <w:rPr>
          <w:rFonts w:ascii="Times New Roman" w:hAnsi="Times New Roman"/>
          <w:sz w:val="28"/>
          <w:szCs w:val="28"/>
        </w:rPr>
        <w:t xml:space="preserve"> и/или учителя английского языка начинается с выступления студента-практиканта, дававшего урок. Тщательно проведенный и научно обоснованный анализ позволяет всесторонне осветить ход урока, отметить его положительные и отрицательные стороны, помочь студенту осмыслить свою работу, ликвидировать допущенные ошибки и закрепить достигнутые успехи. Анализ важен для всей группы студентов-практикантов, дающих уроки в порядке прохожд</w:t>
      </w:r>
      <w:r w:rsidR="00183370">
        <w:rPr>
          <w:rFonts w:ascii="Times New Roman" w:hAnsi="Times New Roman"/>
          <w:sz w:val="28"/>
          <w:szCs w:val="28"/>
        </w:rPr>
        <w:t>ения педагогической практики</w:t>
      </w:r>
      <w:r w:rsidRPr="004B4B35">
        <w:rPr>
          <w:rFonts w:ascii="Times New Roman" w:hAnsi="Times New Roman"/>
          <w:sz w:val="28"/>
          <w:szCs w:val="28"/>
        </w:rPr>
        <w:t xml:space="preserve">. Здесь в конкретных условиях студенты учатся пользоваться </w:t>
      </w:r>
      <w:r w:rsidR="00F665C4" w:rsidRPr="004B4B35">
        <w:rPr>
          <w:rFonts w:ascii="Times New Roman" w:hAnsi="Times New Roman"/>
          <w:sz w:val="28"/>
          <w:szCs w:val="28"/>
        </w:rPr>
        <w:t xml:space="preserve">теоретическими знаниями, </w:t>
      </w:r>
      <w:r w:rsidRPr="004B4B35">
        <w:rPr>
          <w:rFonts w:ascii="Times New Roman" w:hAnsi="Times New Roman"/>
          <w:sz w:val="28"/>
          <w:szCs w:val="28"/>
        </w:rPr>
        <w:t xml:space="preserve">приобретенными </w:t>
      </w:r>
      <w:r w:rsidR="00F665C4" w:rsidRPr="004B4B35">
        <w:rPr>
          <w:rFonts w:ascii="Times New Roman" w:hAnsi="Times New Roman"/>
          <w:sz w:val="28"/>
          <w:szCs w:val="28"/>
        </w:rPr>
        <w:t xml:space="preserve">ранее </w:t>
      </w:r>
      <w:r w:rsidR="00815E42" w:rsidRPr="004B4B35">
        <w:rPr>
          <w:rFonts w:ascii="Times New Roman" w:hAnsi="Times New Roman"/>
          <w:sz w:val="28"/>
          <w:szCs w:val="28"/>
        </w:rPr>
        <w:t>в курсе методики преподавания иностранного языка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461319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Практикант сообщает</w:t>
      </w:r>
      <w:r w:rsidR="00F665C4" w:rsidRPr="004B4B35">
        <w:rPr>
          <w:rFonts w:ascii="Times New Roman" w:hAnsi="Times New Roman"/>
          <w:sz w:val="28"/>
          <w:szCs w:val="28"/>
        </w:rPr>
        <w:t>,</w:t>
      </w:r>
      <w:r w:rsidRPr="004B4B35">
        <w:rPr>
          <w:rFonts w:ascii="Times New Roman" w:hAnsi="Times New Roman"/>
          <w:sz w:val="28"/>
          <w:szCs w:val="28"/>
        </w:rPr>
        <w:t xml:space="preserve"> какие задачи ставились и решались на уроке, удалось ли выполнить всю </w:t>
      </w:r>
      <w:r w:rsidR="00F665C4" w:rsidRPr="004B4B35">
        <w:rPr>
          <w:rFonts w:ascii="Times New Roman" w:hAnsi="Times New Roman"/>
          <w:sz w:val="28"/>
          <w:szCs w:val="28"/>
        </w:rPr>
        <w:t xml:space="preserve">запланированную </w:t>
      </w:r>
      <w:r w:rsidRPr="004B4B35">
        <w:rPr>
          <w:rFonts w:ascii="Times New Roman" w:hAnsi="Times New Roman"/>
          <w:sz w:val="28"/>
          <w:szCs w:val="28"/>
        </w:rPr>
        <w:t>работу</w:t>
      </w:r>
      <w:r w:rsidR="00183370">
        <w:rPr>
          <w:rFonts w:ascii="Times New Roman" w:hAnsi="Times New Roman"/>
          <w:sz w:val="28"/>
          <w:szCs w:val="28"/>
        </w:rPr>
        <w:t xml:space="preserve"> и достичь цели</w:t>
      </w:r>
      <w:r w:rsidRPr="004B4B35">
        <w:rPr>
          <w:rFonts w:ascii="Times New Roman" w:hAnsi="Times New Roman"/>
          <w:sz w:val="28"/>
          <w:szCs w:val="28"/>
        </w:rPr>
        <w:t xml:space="preserve">, были ли использованы </w:t>
      </w:r>
      <w:r w:rsidR="00F665C4" w:rsidRPr="004B4B35">
        <w:rPr>
          <w:rFonts w:ascii="Times New Roman" w:hAnsi="Times New Roman"/>
          <w:sz w:val="28"/>
          <w:szCs w:val="28"/>
        </w:rPr>
        <w:t xml:space="preserve">все  </w:t>
      </w:r>
      <w:r w:rsidRPr="004B4B35">
        <w:rPr>
          <w:rFonts w:ascii="Times New Roman" w:hAnsi="Times New Roman"/>
          <w:sz w:val="28"/>
          <w:szCs w:val="28"/>
        </w:rPr>
        <w:t xml:space="preserve">намеченные методы и приемы работы и насколько они себя оправдали, удалось ли организовать самостоятельную работу учащихся на уроке, какие отклонения от плана-конспекта имели место и каковы их причины. </w:t>
      </w:r>
      <w:r w:rsidR="00F665C4" w:rsidRPr="004B4B35">
        <w:rPr>
          <w:rFonts w:ascii="Times New Roman" w:hAnsi="Times New Roman"/>
          <w:sz w:val="28"/>
          <w:szCs w:val="28"/>
        </w:rPr>
        <w:t>Далее</w:t>
      </w:r>
      <w:r w:rsidRPr="004B4B35">
        <w:rPr>
          <w:rFonts w:ascii="Times New Roman" w:hAnsi="Times New Roman"/>
          <w:sz w:val="28"/>
          <w:szCs w:val="28"/>
        </w:rPr>
        <w:t xml:space="preserve"> заслушиваются выступления студентов, учителя и</w:t>
      </w:r>
      <w:r w:rsidR="00F665C4" w:rsidRPr="004B4B35">
        <w:rPr>
          <w:rFonts w:ascii="Times New Roman" w:hAnsi="Times New Roman"/>
          <w:sz w:val="28"/>
          <w:szCs w:val="28"/>
        </w:rPr>
        <w:t>/или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F665C4" w:rsidRPr="004B4B35">
        <w:rPr>
          <w:rFonts w:ascii="Times New Roman" w:hAnsi="Times New Roman"/>
          <w:sz w:val="28"/>
          <w:szCs w:val="28"/>
        </w:rPr>
        <w:t>руководителя практики</w:t>
      </w:r>
      <w:r w:rsidRPr="004B4B35">
        <w:rPr>
          <w:rFonts w:ascii="Times New Roman" w:hAnsi="Times New Roman"/>
          <w:sz w:val="28"/>
          <w:szCs w:val="28"/>
        </w:rPr>
        <w:t>.</w:t>
      </w:r>
      <w:r w:rsidR="00F665C4" w:rsidRPr="004B4B35">
        <w:rPr>
          <w:rFonts w:ascii="Times New Roman" w:hAnsi="Times New Roman"/>
          <w:sz w:val="28"/>
          <w:szCs w:val="28"/>
        </w:rPr>
        <w:t xml:space="preserve"> Причем, в</w:t>
      </w:r>
      <w:r w:rsidRPr="004B4B35">
        <w:rPr>
          <w:rFonts w:ascii="Times New Roman" w:hAnsi="Times New Roman"/>
          <w:sz w:val="28"/>
          <w:szCs w:val="28"/>
        </w:rPr>
        <w:t>се наблюдения и анализ урока должны быть направлены на сопоставление выдвинутых целей, задач с достигнутыми результатами.</w:t>
      </w:r>
      <w:r w:rsidR="0046131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При анализе учитыва</w:t>
      </w:r>
      <w:r w:rsidR="00F665C4" w:rsidRPr="004B4B35">
        <w:rPr>
          <w:rFonts w:ascii="Times New Roman" w:hAnsi="Times New Roman"/>
          <w:sz w:val="28"/>
          <w:szCs w:val="28"/>
        </w:rPr>
        <w:t>ю</w:t>
      </w:r>
      <w:r w:rsidRPr="004B4B35">
        <w:rPr>
          <w:rFonts w:ascii="Times New Roman" w:hAnsi="Times New Roman"/>
          <w:sz w:val="28"/>
          <w:szCs w:val="28"/>
        </w:rPr>
        <w:t>т</w:t>
      </w:r>
      <w:r w:rsidR="00F665C4" w:rsidRPr="004B4B35">
        <w:rPr>
          <w:rFonts w:ascii="Times New Roman" w:hAnsi="Times New Roman"/>
          <w:sz w:val="28"/>
          <w:szCs w:val="28"/>
        </w:rPr>
        <w:t>ся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lastRenderedPageBreak/>
        <w:t>индивидуальные особенности практиканта, его отношение к делу, умение управлят</w:t>
      </w:r>
      <w:r w:rsidR="00461319" w:rsidRPr="004B4B35">
        <w:rPr>
          <w:rFonts w:ascii="Times New Roman" w:hAnsi="Times New Roman"/>
          <w:sz w:val="28"/>
          <w:szCs w:val="28"/>
        </w:rPr>
        <w:t>ь учебной группой</w:t>
      </w:r>
      <w:r w:rsidRPr="004B4B35">
        <w:rPr>
          <w:rFonts w:ascii="Times New Roman" w:hAnsi="Times New Roman"/>
          <w:sz w:val="28"/>
          <w:szCs w:val="28"/>
        </w:rPr>
        <w:t xml:space="preserve">. 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Среди основных недостатков анализа урока иностранного языка студентами-практикантами являются: слишком общие замечания по уроку, стремление пересказать его, выдвижение на передний план несущественных достоинств и недостатков,</w:t>
      </w:r>
      <w:r w:rsidR="00450015" w:rsidRPr="004B4B35">
        <w:rPr>
          <w:rFonts w:ascii="Times New Roman" w:hAnsi="Times New Roman"/>
          <w:sz w:val="28"/>
          <w:szCs w:val="28"/>
        </w:rPr>
        <w:t xml:space="preserve"> нерешительный характер анализа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 самоанализе многие студенты-практиканты затрудняются объяснить целесообразность выбора тех или иных методов обучения и структуры урока, их обусловленность содержанием учебного материала, целевыми установками урока, уровнем подготовки обучающихся конкретной учебной группы.</w:t>
      </w:r>
    </w:p>
    <w:p w:rsidR="00B5662E" w:rsidRPr="004B4B35" w:rsidRDefault="00B5662E" w:rsidP="00B566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посещении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в ходе наблюдения следует ответить на следующие вопросы:</w:t>
      </w:r>
    </w:p>
    <w:p w:rsidR="00B5662E" w:rsidRPr="004B4B35" w:rsidRDefault="00B5662E" w:rsidP="00B5662E">
      <w:pPr>
        <w:shd w:val="clear" w:color="auto" w:fill="FFFFFF"/>
        <w:tabs>
          <w:tab w:val="left" w:pos="29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1. Объявлял ли учитель задачи (план) урока? В чём они заключались? Была ли формулировка задач чёткой и содержала ли она в себе указания на характер деятельности учащихся, результат их деятельности на уроке?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2. Как развивался урок? (выделите этапы урока, оцените их взаимосвязь; начинался ли каждый этап с установки и заканчивался ли заключением)</w:t>
      </w:r>
      <w:r w:rsidR="00461319" w:rsidRPr="004B4B35">
        <w:rPr>
          <w:rFonts w:ascii="Times New Roman" w:hAnsi="Times New Roman"/>
          <w:sz w:val="28"/>
          <w:szCs w:val="28"/>
        </w:rPr>
        <w:t>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3. Была ли связана фонетическая (или речевая зарядка) с остальной частью урока?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4. Как учитель устанавливал контакты с классом, поддерживал внимание и интерес? Каким образом вовлекал учащихся в предлагаемые виды учебно-речевой деятельности (использование средств наглядности, технических средств обучения, игровой момент)?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5. Был ли полным охват учащимися выполняемых упражнений? Сочетал ли учитель фронтальные, групповые и индивидуальные формы работы?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6. Как учитывал учитель индивидуальные особенности учащихся? (умение вовремя увидеть затруднения, неудовлетворённость, непонимание, усталость, отсутствие интереса и внимания учащихся).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7. Как оценивалась деятельность учащихся на уроке? (сколько, когда и в какой форме сообщались отметки?).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8. Какими приёмами удалось учителю поддержать хорошую дисциплину на уроке? (или что явилось причиной нарушения порядка?).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9. Что дал урок в образовательном и воспитательном отношении, в приобретении навыков самостоятельной работы с книгой?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10. Какова была </w:t>
      </w:r>
      <w:r w:rsidR="00461319" w:rsidRPr="004B4B35">
        <w:rPr>
          <w:rFonts w:ascii="Times New Roman" w:hAnsi="Times New Roman"/>
          <w:sz w:val="28"/>
          <w:szCs w:val="28"/>
        </w:rPr>
        <w:t xml:space="preserve">дидактическая </w:t>
      </w:r>
      <w:r w:rsidRPr="004B4B35">
        <w:rPr>
          <w:rFonts w:ascii="Times New Roman" w:hAnsi="Times New Roman"/>
          <w:sz w:val="28"/>
          <w:szCs w:val="28"/>
        </w:rPr>
        <w:t xml:space="preserve">речь учителя при ведении урока (правильность, выразительность, эмоциональная окрашенность </w:t>
      </w:r>
      <w:proofErr w:type="gramStart"/>
      <w:r w:rsidRPr="004B4B35">
        <w:rPr>
          <w:rFonts w:ascii="Times New Roman" w:hAnsi="Times New Roman"/>
          <w:sz w:val="28"/>
          <w:szCs w:val="28"/>
        </w:rPr>
        <w:t>и  посильность</w:t>
      </w:r>
      <w:proofErr w:type="gramEnd"/>
      <w:r w:rsidRPr="004B4B35">
        <w:rPr>
          <w:rFonts w:ascii="Times New Roman" w:hAnsi="Times New Roman"/>
          <w:sz w:val="28"/>
          <w:szCs w:val="28"/>
        </w:rPr>
        <w:t xml:space="preserve"> для учащихся)?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Чтобы анализ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был объективным и более полным, следует во время урока быть очень внимательным и делать возможно более точные записи речи и действий учителя и учащихся. Если учащиеся выполняют самостоятельную работу, то необходимо фиксировать результаты этой работы. Опыт показывает целесообразность ведения «сплошной записи» (стенограммы) увиденного и услышанного на уроке. При этом </w:t>
      </w:r>
      <w:r w:rsidR="00461319" w:rsidRPr="004B4B35">
        <w:rPr>
          <w:rFonts w:ascii="Times New Roman" w:hAnsi="Times New Roman"/>
          <w:sz w:val="28"/>
          <w:szCs w:val="28"/>
        </w:rPr>
        <w:t>рекомендуется</w:t>
      </w:r>
      <w:r w:rsidRPr="004B4B35">
        <w:rPr>
          <w:rFonts w:ascii="Times New Roman" w:hAnsi="Times New Roman"/>
          <w:sz w:val="28"/>
          <w:szCs w:val="28"/>
        </w:rPr>
        <w:t xml:space="preserve"> разделить регистрацию обучающей деятельности учителя и учебные действия учащихся. Записи наблюдений следует разнести по вопросам схемы и прокомментировать (приложение Г).</w:t>
      </w:r>
    </w:p>
    <w:p w:rsidR="00B5662E" w:rsidRPr="002E535A" w:rsidRDefault="00B5662E" w:rsidP="002E535A">
      <w:pPr>
        <w:rPr>
          <w:sz w:val="28"/>
          <w:szCs w:val="28"/>
        </w:rPr>
      </w:pPr>
    </w:p>
    <w:p w:rsidR="00092922" w:rsidRPr="004B4B35" w:rsidRDefault="00461319" w:rsidP="004174FC">
      <w:pPr>
        <w:pStyle w:val="2"/>
        <w:ind w:firstLine="851"/>
        <w:rPr>
          <w:bCs/>
        </w:rPr>
      </w:pPr>
      <w:bookmarkStart w:id="10" w:name="_Toc526008600"/>
      <w:r w:rsidRPr="004B4B35">
        <w:rPr>
          <w:bCs/>
        </w:rPr>
        <w:t>4.</w:t>
      </w:r>
      <w:r w:rsidR="00965C48" w:rsidRPr="004B4B35">
        <w:rPr>
          <w:bCs/>
        </w:rPr>
        <w:t>3</w:t>
      </w:r>
      <w:r w:rsidRPr="004B4B35">
        <w:rPr>
          <w:bCs/>
        </w:rPr>
        <w:t xml:space="preserve"> Методические рекомендации по организации </w:t>
      </w:r>
      <w:r w:rsidR="008A330D" w:rsidRPr="004B4B35">
        <w:rPr>
          <w:bCs/>
        </w:rPr>
        <w:t xml:space="preserve">домашней </w:t>
      </w:r>
      <w:r w:rsidRPr="004B4B35">
        <w:rPr>
          <w:bCs/>
        </w:rPr>
        <w:t>учебной и внеклассной работы по иностранному языку</w:t>
      </w:r>
      <w:bookmarkEnd w:id="10"/>
    </w:p>
    <w:p w:rsidR="00461319" w:rsidRPr="004B4B35" w:rsidRDefault="00461319" w:rsidP="0046131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1319" w:rsidRPr="004B4B35" w:rsidRDefault="00461319" w:rsidP="00461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30D" w:rsidRPr="004B4B35" w:rsidRDefault="00461319" w:rsidP="008A3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Домашняя учебная работа есть одна и</w:t>
      </w:r>
      <w:r w:rsidR="008A330D" w:rsidRPr="004B4B35">
        <w:rPr>
          <w:rFonts w:ascii="Times New Roman" w:hAnsi="Times New Roman"/>
          <w:sz w:val="28"/>
          <w:szCs w:val="28"/>
        </w:rPr>
        <w:t>з</w:t>
      </w:r>
      <w:r w:rsidRPr="004B4B35">
        <w:rPr>
          <w:rFonts w:ascii="Times New Roman" w:hAnsi="Times New Roman"/>
          <w:sz w:val="28"/>
          <w:szCs w:val="28"/>
        </w:rPr>
        <w:t xml:space="preserve"> форм образовательного процесса, заключающаяся в самостоятельном выполнении учащимися учебных заданий учителя после классных занятий. </w:t>
      </w:r>
      <w:r w:rsidR="008A330D" w:rsidRPr="004B4B35">
        <w:rPr>
          <w:rFonts w:ascii="Times New Roman" w:hAnsi="Times New Roman"/>
          <w:sz w:val="28"/>
          <w:szCs w:val="28"/>
        </w:rPr>
        <w:t>У</w:t>
      </w:r>
      <w:r w:rsidRPr="004B4B35">
        <w:rPr>
          <w:rFonts w:ascii="Times New Roman" w:hAnsi="Times New Roman"/>
          <w:sz w:val="28"/>
          <w:szCs w:val="28"/>
        </w:rPr>
        <w:t>чебные задания по иностранному языку, задаваемые школьникам на дом, как правило, рассчитаны на повторение и более глубокое осмысление изучаемого материала, что создает условия для прочного овладения знаниями и формирования речевых навыков и умений</w:t>
      </w:r>
      <w:r w:rsidR="008A330D" w:rsidRPr="004B4B35">
        <w:rPr>
          <w:rFonts w:ascii="Times New Roman" w:hAnsi="Times New Roman"/>
          <w:sz w:val="28"/>
          <w:szCs w:val="28"/>
        </w:rPr>
        <w:t>. В</w:t>
      </w:r>
      <w:r w:rsidRPr="004B4B35">
        <w:rPr>
          <w:rFonts w:ascii="Times New Roman" w:hAnsi="Times New Roman"/>
          <w:sz w:val="28"/>
          <w:szCs w:val="28"/>
        </w:rPr>
        <w:t>ыполнение домашних заданий способствует формированию у учащихся умения самостоятельной работы с учебником (учебными материалами, справочной литературой, словарями), умения планировать свой ответ;</w:t>
      </w:r>
      <w:r w:rsidR="008A330D" w:rsidRPr="004B4B35">
        <w:rPr>
          <w:rFonts w:ascii="Times New Roman" w:hAnsi="Times New Roman"/>
          <w:sz w:val="28"/>
          <w:szCs w:val="28"/>
        </w:rPr>
        <w:t xml:space="preserve"> содействует </w:t>
      </w:r>
      <w:r w:rsidR="008A330D" w:rsidRPr="004B4B35">
        <w:rPr>
          <w:rFonts w:ascii="Times New Roman" w:hAnsi="Times New Roman"/>
          <w:sz w:val="28"/>
          <w:szCs w:val="28"/>
        </w:rPr>
        <w:lastRenderedPageBreak/>
        <w:t>формированию самодисциплины и упорства в преодолении встречающихся трудностей.</w:t>
      </w:r>
    </w:p>
    <w:p w:rsidR="00461319" w:rsidRPr="004B4B35" w:rsidRDefault="008A330D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Задание по иностранному языку, предназначенное для выполнения самостоятельно дома,</w:t>
      </w:r>
      <w:r w:rsidR="00461319" w:rsidRPr="004B4B35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усвоение изучаемого материала по учебнику;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выполнение устных и письменных упражнений;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выполнение творческих работ (</w:t>
      </w:r>
      <w:r w:rsidR="008A330D" w:rsidRPr="004B4B35">
        <w:rPr>
          <w:rFonts w:ascii="Times New Roman" w:hAnsi="Times New Roman"/>
          <w:sz w:val="28"/>
          <w:szCs w:val="28"/>
        </w:rPr>
        <w:t>г</w:t>
      </w:r>
      <w:r w:rsidRPr="004B4B35">
        <w:rPr>
          <w:rFonts w:ascii="Times New Roman" w:hAnsi="Times New Roman"/>
          <w:sz w:val="28"/>
          <w:szCs w:val="28"/>
        </w:rPr>
        <w:t>рупповых и индивидуальных проектов, докладов, презентаций и др.).</w:t>
      </w:r>
    </w:p>
    <w:p w:rsidR="00461319" w:rsidRPr="004B4B35" w:rsidRDefault="0013139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Некоторые учащиеся могут получить </w:t>
      </w:r>
      <w:r w:rsidR="00461319" w:rsidRPr="004B4B35">
        <w:rPr>
          <w:rFonts w:ascii="Times New Roman" w:hAnsi="Times New Roman"/>
          <w:sz w:val="28"/>
          <w:szCs w:val="28"/>
        </w:rPr>
        <w:t>индивидуальные домашние задания. Они направлены на преодоление пробелов в знаниях, выполнение тренировочных упражнений по выработке тех или иных умений и навыков, а также включают в себя задания повышенной трудности для хорошо успевающих учеников с целью развития их способностей и творческих склонностей.</w:t>
      </w:r>
    </w:p>
    <w:p w:rsidR="00461319" w:rsidRPr="004B4B35" w:rsidRDefault="0046131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Существенное значение имеет правильная дозировка объема и степени трудности домашних заданий. Домашние задания для учащихся значительно интереснее, если они варьируются по характеру и формам</w:t>
      </w:r>
      <w:r w:rsidR="00131399" w:rsidRPr="004B4B35">
        <w:rPr>
          <w:rFonts w:ascii="Times New Roman" w:hAnsi="Times New Roman"/>
          <w:sz w:val="28"/>
          <w:szCs w:val="28"/>
        </w:rPr>
        <w:t xml:space="preserve"> (</w:t>
      </w:r>
      <w:r w:rsidRPr="004B4B35">
        <w:rPr>
          <w:rFonts w:ascii="Times New Roman" w:hAnsi="Times New Roman"/>
          <w:sz w:val="28"/>
          <w:szCs w:val="28"/>
        </w:rPr>
        <w:t>письменные и устные, обязательные и по желанию, задания на выбор, индивидуальные и групповые, творческого характера и т.</w:t>
      </w:r>
      <w:r w:rsidR="00131399" w:rsidRPr="004B4B35">
        <w:rPr>
          <w:rFonts w:ascii="Times New Roman" w:hAnsi="Times New Roman"/>
          <w:sz w:val="28"/>
          <w:szCs w:val="28"/>
        </w:rPr>
        <w:t>п</w:t>
      </w:r>
      <w:r w:rsidRPr="004B4B35">
        <w:rPr>
          <w:rFonts w:ascii="Times New Roman" w:hAnsi="Times New Roman"/>
          <w:sz w:val="28"/>
          <w:szCs w:val="28"/>
        </w:rPr>
        <w:t>.</w:t>
      </w:r>
      <w:r w:rsidR="00131399" w:rsidRPr="004B4B35">
        <w:rPr>
          <w:rFonts w:ascii="Times New Roman" w:hAnsi="Times New Roman"/>
          <w:sz w:val="28"/>
          <w:szCs w:val="28"/>
        </w:rPr>
        <w:t>).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131399" w:rsidRPr="004B4B35">
        <w:rPr>
          <w:rFonts w:ascii="Times New Roman" w:hAnsi="Times New Roman"/>
          <w:sz w:val="28"/>
          <w:szCs w:val="28"/>
        </w:rPr>
        <w:t>С</w:t>
      </w:r>
      <w:r w:rsidRPr="004B4B35">
        <w:rPr>
          <w:rFonts w:ascii="Times New Roman" w:hAnsi="Times New Roman"/>
          <w:sz w:val="28"/>
          <w:szCs w:val="28"/>
        </w:rPr>
        <w:t>тремление учащихся выполн</w:t>
      </w:r>
      <w:r w:rsidR="00131399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ть домашнее задание усиливается, </w:t>
      </w:r>
      <w:r w:rsidR="00131399" w:rsidRPr="004B4B35">
        <w:rPr>
          <w:rFonts w:ascii="Times New Roman" w:hAnsi="Times New Roman"/>
          <w:sz w:val="28"/>
          <w:szCs w:val="28"/>
        </w:rPr>
        <w:t>если</w:t>
      </w:r>
      <w:r w:rsidRPr="004B4B35">
        <w:rPr>
          <w:rFonts w:ascii="Times New Roman" w:hAnsi="Times New Roman"/>
          <w:sz w:val="28"/>
          <w:szCs w:val="28"/>
        </w:rPr>
        <w:t xml:space="preserve"> оно содержит в себе элемент новизны, понятно и доступно, соответствует склонностям ученика, необычно по форме, а также систематически проверяется учителем и не вызывает перегрузки школьников.</w:t>
      </w:r>
    </w:p>
    <w:p w:rsidR="00461319" w:rsidRPr="004B4B35" w:rsidRDefault="0046131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подготовке к внеклассному </w:t>
      </w:r>
      <w:r w:rsidR="00131399" w:rsidRPr="004B4B35">
        <w:rPr>
          <w:rFonts w:ascii="Times New Roman" w:hAnsi="Times New Roman"/>
          <w:sz w:val="28"/>
          <w:szCs w:val="28"/>
        </w:rPr>
        <w:t>мероприятию студенту-практиканту следует</w:t>
      </w:r>
      <w:r w:rsidRPr="004B4B35">
        <w:rPr>
          <w:rFonts w:ascii="Times New Roman" w:hAnsi="Times New Roman"/>
          <w:sz w:val="28"/>
          <w:szCs w:val="28"/>
        </w:rPr>
        <w:t xml:space="preserve"> правильно выбрать форму воспитательной работы. Для этого необходимо помнить о следующих критериях: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поставленные задачи;</w:t>
      </w:r>
    </w:p>
    <w:p w:rsidR="00461319" w:rsidRPr="004B4B35" w:rsidRDefault="0013139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количество участников</w:t>
      </w:r>
      <w:r w:rsidR="00461319" w:rsidRPr="004B4B35">
        <w:rPr>
          <w:rFonts w:ascii="Times New Roman" w:hAnsi="Times New Roman"/>
          <w:sz w:val="28"/>
          <w:szCs w:val="28"/>
        </w:rPr>
        <w:t>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возрастные особенности учащихся;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опыт школьников в этом виде деятельности;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свой собственный опыт;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условия осуществления данного занятия.</w:t>
      </w:r>
    </w:p>
    <w:p w:rsidR="00461319" w:rsidRPr="004B4B35" w:rsidRDefault="00461319" w:rsidP="00CC4D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Студент должен </w:t>
      </w:r>
      <w:r w:rsidR="00CC4DF4" w:rsidRPr="004B4B35">
        <w:rPr>
          <w:rFonts w:ascii="Times New Roman" w:hAnsi="Times New Roman"/>
          <w:sz w:val="28"/>
          <w:szCs w:val="28"/>
        </w:rPr>
        <w:t xml:space="preserve">также </w:t>
      </w:r>
      <w:r w:rsidRPr="004B4B35">
        <w:rPr>
          <w:rFonts w:ascii="Times New Roman" w:hAnsi="Times New Roman"/>
          <w:sz w:val="28"/>
          <w:szCs w:val="28"/>
        </w:rPr>
        <w:t xml:space="preserve">наиболее полно и детально представлять себе </w:t>
      </w:r>
      <w:r w:rsidR="00CC4DF4" w:rsidRPr="004B4B35">
        <w:rPr>
          <w:rFonts w:ascii="Times New Roman" w:hAnsi="Times New Roman"/>
          <w:sz w:val="28"/>
          <w:szCs w:val="28"/>
        </w:rPr>
        <w:t xml:space="preserve">логику </w:t>
      </w:r>
      <w:r w:rsidRPr="004B4B35">
        <w:rPr>
          <w:rFonts w:ascii="Times New Roman" w:hAnsi="Times New Roman"/>
          <w:sz w:val="28"/>
          <w:szCs w:val="28"/>
        </w:rPr>
        <w:t>организаци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 и проведени</w:t>
      </w:r>
      <w:r w:rsidR="00CC4DF4" w:rsidRPr="004B4B35">
        <w:rPr>
          <w:rFonts w:ascii="Times New Roman" w:hAnsi="Times New Roman"/>
          <w:sz w:val="28"/>
          <w:szCs w:val="28"/>
        </w:rPr>
        <w:t>я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CC4DF4" w:rsidRPr="004B4B35">
        <w:rPr>
          <w:rFonts w:ascii="Times New Roman" w:hAnsi="Times New Roman"/>
          <w:sz w:val="28"/>
          <w:szCs w:val="28"/>
        </w:rPr>
        <w:t>внеклассного мероприятия, прогнозировать</w:t>
      </w:r>
      <w:r w:rsidRPr="004B4B35">
        <w:rPr>
          <w:rFonts w:ascii="Times New Roman" w:hAnsi="Times New Roman"/>
          <w:sz w:val="28"/>
          <w:szCs w:val="28"/>
        </w:rPr>
        <w:t xml:space="preserve"> возможны</w:t>
      </w:r>
      <w:r w:rsidR="00CC4DF4" w:rsidRPr="004B4B35">
        <w:rPr>
          <w:rFonts w:ascii="Times New Roman" w:hAnsi="Times New Roman"/>
          <w:sz w:val="28"/>
          <w:szCs w:val="28"/>
        </w:rPr>
        <w:t>е</w:t>
      </w:r>
      <w:r w:rsidRPr="004B4B35">
        <w:rPr>
          <w:rFonts w:ascii="Times New Roman" w:hAnsi="Times New Roman"/>
          <w:sz w:val="28"/>
          <w:szCs w:val="28"/>
        </w:rPr>
        <w:t xml:space="preserve"> трудност</w:t>
      </w:r>
      <w:r w:rsidR="00CC4DF4" w:rsidRPr="004B4B35">
        <w:rPr>
          <w:rFonts w:ascii="Times New Roman" w:hAnsi="Times New Roman"/>
          <w:sz w:val="28"/>
          <w:szCs w:val="28"/>
        </w:rPr>
        <w:t>и и проблемы</w:t>
      </w:r>
      <w:r w:rsidRPr="004B4B35">
        <w:rPr>
          <w:rFonts w:ascii="Times New Roman" w:hAnsi="Times New Roman"/>
          <w:sz w:val="28"/>
          <w:szCs w:val="28"/>
        </w:rPr>
        <w:t>, выб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>р</w:t>
      </w:r>
      <w:r w:rsidR="00CC4DF4" w:rsidRPr="004B4B35">
        <w:rPr>
          <w:rFonts w:ascii="Times New Roman" w:hAnsi="Times New Roman"/>
          <w:sz w:val="28"/>
          <w:szCs w:val="28"/>
        </w:rPr>
        <w:t>ать</w:t>
      </w:r>
      <w:r w:rsidRPr="004B4B35">
        <w:rPr>
          <w:rFonts w:ascii="Times New Roman" w:hAnsi="Times New Roman"/>
          <w:sz w:val="28"/>
          <w:szCs w:val="28"/>
        </w:rPr>
        <w:t xml:space="preserve"> пут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 их преодолени</w:t>
      </w:r>
      <w:r w:rsidR="00CC4DF4" w:rsidRPr="004B4B35">
        <w:rPr>
          <w:rFonts w:ascii="Times New Roman" w:hAnsi="Times New Roman"/>
          <w:sz w:val="28"/>
          <w:szCs w:val="28"/>
        </w:rPr>
        <w:t xml:space="preserve">я или устранения, </w:t>
      </w:r>
      <w:r w:rsidRPr="004B4B35">
        <w:rPr>
          <w:rFonts w:ascii="Times New Roman" w:hAnsi="Times New Roman"/>
          <w:sz w:val="28"/>
          <w:szCs w:val="28"/>
        </w:rPr>
        <w:t>учитывать все реальные условия и возможности для решения постав</w:t>
      </w:r>
      <w:r w:rsidR="00CC4DF4" w:rsidRPr="004B4B35">
        <w:rPr>
          <w:rFonts w:ascii="Times New Roman" w:hAnsi="Times New Roman"/>
          <w:sz w:val="28"/>
          <w:szCs w:val="28"/>
        </w:rPr>
        <w:t>ленных задач.</w:t>
      </w:r>
    </w:p>
    <w:p w:rsidR="004174FC" w:rsidRPr="004B4B35" w:rsidRDefault="004174FC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1319" w:rsidRPr="004B4B35" w:rsidRDefault="00965C48" w:rsidP="004174FC">
      <w:pPr>
        <w:pStyle w:val="2"/>
        <w:ind w:firstLine="851"/>
      </w:pPr>
      <w:bookmarkStart w:id="11" w:name="_Toc526008601"/>
      <w:r w:rsidRPr="004B4B35">
        <w:t>4.4 Методические рекомендации по оценке знаний, умений и навыков учащихся</w:t>
      </w:r>
      <w:bookmarkEnd w:id="11"/>
    </w:p>
    <w:p w:rsidR="00965C48" w:rsidRPr="004B4B35" w:rsidRDefault="00965C48" w:rsidP="00177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5C48" w:rsidRPr="004B4B35" w:rsidRDefault="00965C48" w:rsidP="00965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Чем больше объективности при оценке знаний, </w:t>
      </w:r>
      <w:r w:rsidRPr="004B4B35">
        <w:rPr>
          <w:rFonts w:ascii="Times New Roman" w:hAnsi="Times New Roman"/>
          <w:bCs/>
          <w:sz w:val="28"/>
          <w:szCs w:val="28"/>
        </w:rPr>
        <w:t>умений и навыков</w:t>
      </w:r>
      <w:r w:rsidRPr="004B4B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учащихся, тем больше это стимулирует учащихся. Как правило, оценка ставится за уровень и характер знаний, умений и навыков, но не в порядке награды или наказания за поведение на уроке. Требования к оценке должны быть оптимал</w:t>
      </w:r>
      <w:r w:rsidR="00177F9B" w:rsidRPr="004B4B35">
        <w:rPr>
          <w:rFonts w:ascii="Times New Roman" w:hAnsi="Times New Roman"/>
          <w:sz w:val="28"/>
          <w:szCs w:val="28"/>
        </w:rPr>
        <w:t>ьными</w:t>
      </w:r>
      <w:r w:rsidRPr="004B4B35">
        <w:rPr>
          <w:rFonts w:ascii="Times New Roman" w:hAnsi="Times New Roman"/>
          <w:sz w:val="28"/>
          <w:szCs w:val="28"/>
        </w:rPr>
        <w:t>. Так называемое «завышение» оценки снижает уровень развития учащихся, уровень их знаний, умений и навыков. Вместе с тем, слишком высокие требования тоже вредны, они снижают интерес к учебе. Недопустимо влияние на оценку негативного отношения учителя к отдельным учащимся («больше тройки не получишь» и т. п.). Наиболее объективным критерием оценки всегда должна являться программа по предмету «Иностранный язык».</w:t>
      </w:r>
    </w:p>
    <w:p w:rsidR="00965C48" w:rsidRPr="004B4B35" w:rsidRDefault="00965C48" w:rsidP="00965C48">
      <w:pPr>
        <w:pStyle w:val="af5"/>
        <w:spacing w:line="360" w:lineRule="auto"/>
        <w:ind w:firstLine="709"/>
        <w:rPr>
          <w:bCs/>
          <w:iCs/>
        </w:rPr>
      </w:pPr>
      <w:r w:rsidRPr="004B4B35">
        <w:t>В связи с этим п</w:t>
      </w:r>
      <w:r w:rsidRPr="004B4B35">
        <w:rPr>
          <w:szCs w:val="28"/>
        </w:rPr>
        <w:t>ятибалльная система оценивает следующим образом:</w:t>
      </w: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«отлично» (пять) - обычно ставится учащемуся за знания, умения и навыки в полном объеме требований программы;</w:t>
      </w: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«хорошо» (четыре) - за знания, умения и навыки в объеме требований программы с несущественными отклонениями;</w:t>
      </w: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«удовлетворительно» (три) - за имеющийся объем знаний, умений и навыков,</w:t>
      </w: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если он позволяет учащемуся двигаться дальше при изучении последующего материала, хотя его уровень достаточно низок;</w:t>
      </w: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«неудовлетворительно» (два) - если ученик с имеющимися (очень слабыми) знаниями, умениями и навыками двигаться дальше не может; </w:t>
      </w: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«плохо» (единица) должна ставиться, когда ученик совсем ничего не знает. Эта последняя оценка применяется довольно редко, поскольку имеет тот же смысл, что и «двойка». </w:t>
      </w:r>
    </w:p>
    <w:p w:rsidR="00965C48" w:rsidRPr="004B4B35" w:rsidRDefault="00965C48" w:rsidP="00965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Сохраняя объективность, необходимо, тем не менее, учитывать при оценке знаний, умений и навыков по иностранному языку некоторые привходящие моменты: например, оцениваются текущие знания или итоговые, старательность ученика, стабильность его учебной работы и т. д. Необходимо учитывать и особенности учебного предмета.</w:t>
      </w:r>
    </w:p>
    <w:p w:rsidR="00965C48" w:rsidRPr="004B4B35" w:rsidRDefault="00965C48" w:rsidP="00965C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B4B35">
        <w:rPr>
          <w:rFonts w:ascii="Times New Roman" w:hAnsi="Times New Roman"/>
          <w:bCs/>
          <w:sz w:val="28"/>
        </w:rPr>
        <w:t>Основные показатели оценки говорения на иностранном языке:</w:t>
      </w:r>
    </w:p>
    <w:p w:rsidR="00965C48" w:rsidRPr="004B4B35" w:rsidRDefault="00965C48" w:rsidP="00965C48">
      <w:pPr>
        <w:pStyle w:val="af5"/>
        <w:numPr>
          <w:ilvl w:val="0"/>
          <w:numId w:val="21"/>
        </w:numPr>
        <w:tabs>
          <w:tab w:val="left" w:pos="1418"/>
        </w:tabs>
        <w:spacing w:line="360" w:lineRule="auto"/>
        <w:ind w:hanging="720"/>
      </w:pPr>
      <w:r w:rsidRPr="004B4B35">
        <w:t>соответствие высказываний учащихся теме;</w:t>
      </w:r>
    </w:p>
    <w:p w:rsidR="00965C48" w:rsidRPr="004B4B35" w:rsidRDefault="00965C48" w:rsidP="00965C48">
      <w:pPr>
        <w:pStyle w:val="af5"/>
        <w:numPr>
          <w:ilvl w:val="0"/>
          <w:numId w:val="21"/>
        </w:numPr>
        <w:tabs>
          <w:tab w:val="left" w:pos="1418"/>
        </w:tabs>
        <w:spacing w:line="360" w:lineRule="auto"/>
        <w:ind w:hanging="720"/>
      </w:pPr>
      <w:r w:rsidRPr="004B4B35">
        <w:t>полнота раскрытия темы;</w:t>
      </w:r>
    </w:p>
    <w:p w:rsidR="00965C48" w:rsidRPr="004B4B35" w:rsidRDefault="00965C48" w:rsidP="00965C48">
      <w:pPr>
        <w:pStyle w:val="af5"/>
        <w:numPr>
          <w:ilvl w:val="0"/>
          <w:numId w:val="21"/>
        </w:numPr>
        <w:tabs>
          <w:tab w:val="left" w:pos="0"/>
          <w:tab w:val="left" w:pos="1418"/>
        </w:tabs>
        <w:spacing w:line="360" w:lineRule="auto"/>
        <w:ind w:left="0" w:firstLine="709"/>
      </w:pPr>
      <w:r w:rsidRPr="004B4B35">
        <w:t>соответствие высказываний учащихся грамматическим, лексическим, фонетическим нормам языка;</w:t>
      </w:r>
    </w:p>
    <w:p w:rsidR="00965C48" w:rsidRPr="004B4B35" w:rsidRDefault="00965C48" w:rsidP="00965C48">
      <w:pPr>
        <w:pStyle w:val="af5"/>
        <w:numPr>
          <w:ilvl w:val="0"/>
          <w:numId w:val="21"/>
        </w:numPr>
        <w:tabs>
          <w:tab w:val="left" w:pos="1418"/>
        </w:tabs>
        <w:spacing w:line="360" w:lineRule="auto"/>
        <w:ind w:hanging="720"/>
      </w:pPr>
      <w:r w:rsidRPr="004B4B35">
        <w:t>количество сказанных фраз (реплик);</w:t>
      </w:r>
    </w:p>
    <w:p w:rsidR="00965C48" w:rsidRPr="004B4B35" w:rsidRDefault="00965C48" w:rsidP="00965C48">
      <w:pPr>
        <w:pStyle w:val="af5"/>
        <w:numPr>
          <w:ilvl w:val="0"/>
          <w:numId w:val="21"/>
        </w:numPr>
        <w:tabs>
          <w:tab w:val="left" w:pos="1418"/>
        </w:tabs>
        <w:spacing w:line="360" w:lineRule="auto"/>
        <w:ind w:hanging="720"/>
      </w:pPr>
      <w:r w:rsidRPr="004B4B35">
        <w:t>темп речи</w:t>
      </w:r>
    </w:p>
    <w:p w:rsidR="00965C48" w:rsidRPr="004B4B35" w:rsidRDefault="00965C48" w:rsidP="00965C48">
      <w:pPr>
        <w:pStyle w:val="af5"/>
        <w:numPr>
          <w:ilvl w:val="0"/>
          <w:numId w:val="21"/>
        </w:numPr>
        <w:tabs>
          <w:tab w:val="left" w:pos="1418"/>
        </w:tabs>
        <w:spacing w:line="360" w:lineRule="auto"/>
        <w:ind w:hanging="720"/>
      </w:pPr>
      <w:r w:rsidRPr="004B4B35">
        <w:t>разнообразие моделей предложений.</w:t>
      </w:r>
    </w:p>
    <w:p w:rsidR="00965C48" w:rsidRPr="004B4B35" w:rsidRDefault="00965C48" w:rsidP="00965C48">
      <w:pPr>
        <w:pStyle w:val="af5"/>
        <w:spacing w:line="360" w:lineRule="auto"/>
        <w:ind w:firstLine="709"/>
        <w:jc w:val="center"/>
        <w:rPr>
          <w:bCs/>
          <w:iCs/>
        </w:rPr>
      </w:pPr>
      <w:r w:rsidRPr="004B4B35">
        <w:rPr>
          <w:bCs/>
          <w:iCs/>
        </w:rPr>
        <w:t>Оценки за монологическую речь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 xml:space="preserve">«5» - если учащийся, в целом, справился с речевой задачей, если его высказывание было связным и логическим, если диапазон использованных языковых средств достаточно широк, если они были правильно употреблены, </w:t>
      </w:r>
      <w:r w:rsidRPr="004B4B35">
        <w:rPr>
          <w:i/>
          <w:iCs/>
        </w:rPr>
        <w:t>ошибки</w:t>
      </w:r>
      <w:r w:rsidRPr="004B4B35">
        <w:t xml:space="preserve"> не нарушали понимание и были незначительными. Объем соответствовал этапу обучения, речь была достаточно жива и правильно интонационно окрашена, в ней имели место не только передача отдельных фактов, но и выражение собственного мнения.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 xml:space="preserve">«4» - если учащийся, в целом, справился с поставленными речевыми задачами, его высказывание было связным и последовательным, использовался достаточно большой объем языковых средств, но были сделаны отдельные ошибки, нарушающие коммуникацию. Темп речи - немного замедлен, в произношении - сильное влияние родного языка. Речь недостаточно эмоционально окрашена. </w:t>
      </w:r>
      <w:r w:rsidRPr="004B4B35">
        <w:lastRenderedPageBreak/>
        <w:t>Элементы оценки имели место, но в большей степени высказывание содержало информацию и конкретные факты.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«3» - если учащийся сумел решить поставленную задачу, но диапазон языковых средств был сильно ограничен. Объем высказывания не достигал нормы. Ученик допускал языковые ошибки, нарушалась последовательность высказывания, практически отсутствовали элементы оценки и собственное мнение. Речь не эмоционально окрашена, темп речи замедленный.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 xml:space="preserve">«2» - если учащийся, лишь частично справился с решением коммуникативной задачи. Высказывание – небольшое по объему, </w:t>
      </w:r>
      <w:proofErr w:type="spellStart"/>
      <w:r w:rsidRPr="004B4B35">
        <w:t>вокабуляр</w:t>
      </w:r>
      <w:proofErr w:type="spellEnd"/>
      <w:r w:rsidRPr="004B4B35">
        <w:t xml:space="preserve"> беден. Отсутствовали элементы собственной оценки. Допускались ошибки, которые нарушали смысл сообщения.</w:t>
      </w:r>
    </w:p>
    <w:p w:rsidR="00965C48" w:rsidRPr="004B4B35" w:rsidRDefault="00965C48" w:rsidP="00965C48">
      <w:pPr>
        <w:pStyle w:val="af5"/>
        <w:spacing w:line="360" w:lineRule="auto"/>
        <w:ind w:firstLine="709"/>
        <w:jc w:val="center"/>
        <w:rPr>
          <w:bCs/>
          <w:iCs/>
        </w:rPr>
      </w:pPr>
      <w:r w:rsidRPr="004B4B35">
        <w:rPr>
          <w:bCs/>
          <w:iCs/>
        </w:rPr>
        <w:t>Оценки за диалогическую речь (участие в беседе)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При оценивании учитывается умение справляться с речевой задачей, умение понять партнера и правильно отреагировать, умение поддержать беседу. Диапазон использования языковых средств предоставляется самому ученику.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«5» - если учащийся сумел решить речевую задачу, правильно употребить языковые и речевые средства. В ходе диалога умело использовал реплики. В речи нет ошибок, нарушающих коммуникацию.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«4» - если учащийся решил коммуникативную задачу, но произносимые реплики были сбивчивыми, в речи паузы, небольшие затруднения в выборе средств выражения. Практически отсутствовали ошибки, нарушающие коммуникацию.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«3» - если учащийся решил коммуникативную задачу не полностью. Некоторые реплики партнера вызвали затруднения, были паузы, мешающие речевому общению.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«2» - если учащийся не справился с решением речевой задачи, затруднялся ответить на реплики партнера или если коммуникация не состоялась.</w:t>
      </w:r>
    </w:p>
    <w:p w:rsidR="00965C48" w:rsidRPr="004B4B35" w:rsidRDefault="00965C48" w:rsidP="00965C48">
      <w:pPr>
        <w:pStyle w:val="af5"/>
        <w:spacing w:line="360" w:lineRule="auto"/>
        <w:ind w:firstLine="709"/>
        <w:jc w:val="left"/>
      </w:pPr>
      <w:r w:rsidRPr="004B4B35">
        <w:t>Основные показатели оценки аудирования на иностранном языке:</w:t>
      </w:r>
    </w:p>
    <w:p w:rsidR="00965C48" w:rsidRPr="004B4B35" w:rsidRDefault="00965C48" w:rsidP="00965C48">
      <w:pPr>
        <w:pStyle w:val="af5"/>
        <w:numPr>
          <w:ilvl w:val="0"/>
          <w:numId w:val="22"/>
        </w:numPr>
        <w:spacing w:line="360" w:lineRule="auto"/>
        <w:ind w:left="0" w:firstLine="709"/>
      </w:pPr>
      <w:r w:rsidRPr="004B4B35">
        <w:t>темп воспринимаемой речи;</w:t>
      </w:r>
    </w:p>
    <w:p w:rsidR="00965C48" w:rsidRPr="004B4B35" w:rsidRDefault="00965C48" w:rsidP="00965C48">
      <w:pPr>
        <w:pStyle w:val="af5"/>
        <w:numPr>
          <w:ilvl w:val="0"/>
          <w:numId w:val="22"/>
        </w:numPr>
        <w:spacing w:line="360" w:lineRule="auto"/>
        <w:ind w:left="0" w:firstLine="709"/>
      </w:pPr>
      <w:r w:rsidRPr="004B4B35">
        <w:t>длительность звучания;</w:t>
      </w:r>
    </w:p>
    <w:p w:rsidR="00965C48" w:rsidRPr="004B4B35" w:rsidRDefault="00965C48" w:rsidP="00965C48">
      <w:pPr>
        <w:pStyle w:val="af5"/>
        <w:numPr>
          <w:ilvl w:val="0"/>
          <w:numId w:val="22"/>
        </w:numPr>
        <w:spacing w:line="360" w:lineRule="auto"/>
        <w:ind w:left="0" w:firstLine="709"/>
      </w:pPr>
      <w:r w:rsidRPr="004B4B35">
        <w:t>количество незнакомых слов, допустимых для того или иного класса;</w:t>
      </w:r>
    </w:p>
    <w:p w:rsidR="00965C48" w:rsidRPr="004B4B35" w:rsidRDefault="00965C48" w:rsidP="00965C48">
      <w:pPr>
        <w:pStyle w:val="af5"/>
        <w:numPr>
          <w:ilvl w:val="0"/>
          <w:numId w:val="22"/>
        </w:numPr>
        <w:spacing w:line="360" w:lineRule="auto"/>
        <w:ind w:left="0" w:firstLine="709"/>
      </w:pPr>
      <w:r w:rsidRPr="004B4B35">
        <w:lastRenderedPageBreak/>
        <w:t>характер воспринимаемой речи (</w:t>
      </w:r>
      <w:proofErr w:type="spellStart"/>
      <w:r w:rsidRPr="004B4B35">
        <w:t>фонозапись</w:t>
      </w:r>
      <w:proofErr w:type="spellEnd"/>
      <w:r w:rsidRPr="004B4B35">
        <w:t xml:space="preserve"> или живая речь);</w:t>
      </w:r>
    </w:p>
    <w:p w:rsidR="00965C48" w:rsidRPr="004B4B35" w:rsidRDefault="00965C48" w:rsidP="00965C48">
      <w:pPr>
        <w:pStyle w:val="af5"/>
        <w:numPr>
          <w:ilvl w:val="0"/>
          <w:numId w:val="23"/>
        </w:numPr>
        <w:tabs>
          <w:tab w:val="left" w:pos="1418"/>
        </w:tabs>
        <w:spacing w:line="360" w:lineRule="auto"/>
        <w:ind w:left="0" w:firstLine="709"/>
      </w:pPr>
      <w:r w:rsidRPr="004B4B35">
        <w:t>степень понимания аудио-текста: общее представление или полное понимание.</w:t>
      </w:r>
    </w:p>
    <w:p w:rsidR="00965C48" w:rsidRPr="004B4B35" w:rsidRDefault="00965C48" w:rsidP="00965C48">
      <w:pPr>
        <w:pStyle w:val="af5"/>
        <w:tabs>
          <w:tab w:val="left" w:pos="1418"/>
        </w:tabs>
        <w:spacing w:line="360" w:lineRule="auto"/>
        <w:jc w:val="center"/>
      </w:pPr>
      <w:r w:rsidRPr="004B4B35">
        <w:rPr>
          <w:bCs/>
          <w:iCs/>
        </w:rPr>
        <w:t>Оценки за аудирование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«5» - если учащийся понял основные факты (приблизительно 100 %), сумел выделить отдельную, значимую для себя информацию, догадался о значении незнакомых слов по контексту, сумел использовать информацию для решения поставленной задачи.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«4» - если учащийся понял не все основные факты (&gt; 75 %, но меньше 100 %). При решении коммуникативной задачи использовал только 2/3 информации.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«3» - если учащийся понял около 75 % информации (правильных фактов) или даже больше. Отдельные факты понял неверно, не сумел полностью решить поставленную задачу.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«2» - если учащийся понял меньше 50 % текста и выделил из него менее половины основных фактов, не смог решить поставленную перед ним коммуникативную задачу.</w:t>
      </w:r>
    </w:p>
    <w:p w:rsidR="00965C48" w:rsidRPr="004B4B35" w:rsidRDefault="00965C48" w:rsidP="00965C48">
      <w:pPr>
        <w:pStyle w:val="af5"/>
        <w:spacing w:line="360" w:lineRule="auto"/>
        <w:ind w:firstLine="709"/>
        <w:jc w:val="left"/>
      </w:pPr>
      <w:r w:rsidRPr="004B4B35">
        <w:t>Основные показатели оценки чтения на иностранном языке:</w:t>
      </w:r>
    </w:p>
    <w:p w:rsidR="00965C48" w:rsidRPr="004B4B35" w:rsidRDefault="00965C48" w:rsidP="00965C48">
      <w:pPr>
        <w:pStyle w:val="af5"/>
        <w:numPr>
          <w:ilvl w:val="0"/>
          <w:numId w:val="24"/>
        </w:numPr>
        <w:spacing w:line="360" w:lineRule="auto"/>
        <w:ind w:hanging="720"/>
      </w:pPr>
      <w:r w:rsidRPr="004B4B35">
        <w:t xml:space="preserve">правильное озвучивание слов (при </w:t>
      </w:r>
      <w:proofErr w:type="gramStart"/>
      <w:r w:rsidRPr="004B4B35">
        <w:t>чтении  вслух</w:t>
      </w:r>
      <w:proofErr w:type="gramEnd"/>
      <w:r w:rsidRPr="004B4B35">
        <w:t>);</w:t>
      </w:r>
    </w:p>
    <w:p w:rsidR="00965C48" w:rsidRPr="004B4B35" w:rsidRDefault="00965C48" w:rsidP="00965C48">
      <w:pPr>
        <w:pStyle w:val="af5"/>
        <w:numPr>
          <w:ilvl w:val="0"/>
          <w:numId w:val="24"/>
        </w:numPr>
        <w:spacing w:line="360" w:lineRule="auto"/>
        <w:ind w:left="0" w:firstLine="709"/>
      </w:pPr>
      <w:r w:rsidRPr="004B4B35">
        <w:t xml:space="preserve">характер понимания (общее представление, полное понимание основной информации, точное понимание всего содержания текста, </w:t>
      </w:r>
      <w:proofErr w:type="spellStart"/>
      <w:r w:rsidRPr="004B4B35">
        <w:t>переводность</w:t>
      </w:r>
      <w:proofErr w:type="spellEnd"/>
      <w:r w:rsidRPr="004B4B35">
        <w:t xml:space="preserve"> или </w:t>
      </w:r>
      <w:proofErr w:type="spellStart"/>
      <w:r w:rsidRPr="004B4B35">
        <w:t>беспереводность</w:t>
      </w:r>
      <w:proofErr w:type="spellEnd"/>
      <w:r w:rsidRPr="004B4B35">
        <w:t xml:space="preserve"> понимания при чтении про себя);</w:t>
      </w:r>
    </w:p>
    <w:p w:rsidR="00965C48" w:rsidRPr="004B4B35" w:rsidRDefault="00965C48" w:rsidP="00965C48">
      <w:pPr>
        <w:pStyle w:val="af5"/>
        <w:numPr>
          <w:ilvl w:val="0"/>
          <w:numId w:val="24"/>
        </w:numPr>
        <w:spacing w:line="360" w:lineRule="auto"/>
        <w:ind w:left="0" w:firstLine="709"/>
      </w:pPr>
      <w:r w:rsidRPr="004B4B35">
        <w:t>характер языкового материала текста (знакомый языковой материал, наличие незнакомых лексических единиц);</w:t>
      </w:r>
    </w:p>
    <w:p w:rsidR="00965C48" w:rsidRPr="004B4B35" w:rsidRDefault="00965C48" w:rsidP="00965C48">
      <w:pPr>
        <w:pStyle w:val="af5"/>
        <w:numPr>
          <w:ilvl w:val="0"/>
          <w:numId w:val="24"/>
        </w:numPr>
        <w:spacing w:line="360" w:lineRule="auto"/>
        <w:ind w:hanging="720"/>
      </w:pPr>
      <w:r w:rsidRPr="004B4B35">
        <w:t>степень адаптированности текста;</w:t>
      </w:r>
    </w:p>
    <w:p w:rsidR="00965C48" w:rsidRPr="004B4B35" w:rsidRDefault="00965C48" w:rsidP="00965C48">
      <w:pPr>
        <w:pStyle w:val="af5"/>
        <w:numPr>
          <w:ilvl w:val="0"/>
          <w:numId w:val="24"/>
        </w:numPr>
        <w:spacing w:line="360" w:lineRule="auto"/>
        <w:ind w:hanging="720"/>
      </w:pPr>
      <w:r w:rsidRPr="004B4B35">
        <w:t>объем текста;</w:t>
      </w:r>
    </w:p>
    <w:p w:rsidR="00965C48" w:rsidRPr="004B4B35" w:rsidRDefault="00965C48" w:rsidP="00965C48">
      <w:pPr>
        <w:pStyle w:val="af5"/>
        <w:numPr>
          <w:ilvl w:val="0"/>
          <w:numId w:val="24"/>
        </w:numPr>
        <w:spacing w:line="360" w:lineRule="auto"/>
        <w:ind w:hanging="720"/>
      </w:pPr>
      <w:r w:rsidRPr="004B4B35">
        <w:t>скорость чтения.</w:t>
      </w:r>
    </w:p>
    <w:p w:rsidR="00965C48" w:rsidRPr="004B4B35" w:rsidRDefault="00965C48" w:rsidP="00965C48">
      <w:pPr>
        <w:pStyle w:val="af5"/>
        <w:spacing w:line="360" w:lineRule="auto"/>
        <w:ind w:firstLine="709"/>
        <w:jc w:val="center"/>
        <w:rPr>
          <w:bCs/>
          <w:iCs/>
        </w:rPr>
      </w:pPr>
      <w:r w:rsidRPr="004B4B35">
        <w:rPr>
          <w:bCs/>
          <w:iCs/>
        </w:rPr>
        <w:t xml:space="preserve">Оценки за ознакомительное чтение </w:t>
      </w:r>
    </w:p>
    <w:p w:rsidR="00965C48" w:rsidRPr="004B4B35" w:rsidRDefault="00965C48" w:rsidP="00965C48">
      <w:pPr>
        <w:pStyle w:val="af5"/>
        <w:spacing w:line="360" w:lineRule="auto"/>
        <w:ind w:firstLine="709"/>
        <w:jc w:val="center"/>
        <w:rPr>
          <w:bCs/>
          <w:iCs/>
        </w:rPr>
      </w:pPr>
      <w:r w:rsidRPr="004B4B35">
        <w:rPr>
          <w:bCs/>
          <w:iCs/>
        </w:rPr>
        <w:t>(с пониманием основной информации)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 xml:space="preserve">«5» - если учащийся понял основное содержание оригинального текста, может выделить основную мысль, определить основные факты, умеет догадываться о </w:t>
      </w:r>
      <w:r w:rsidRPr="004B4B35">
        <w:lastRenderedPageBreak/>
        <w:t>значении незнакомых слов из контекста, либо по словообразующим моделям, либо по сходству с родным языком. Скорость чтения может быть несколько замедленной по сравнению с той, на которой учащийся читает на родном языке.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 xml:space="preserve">«4» - если учащийся понял основное содержание оригинального текста, может выделить основную мысль. Однако у него </w:t>
      </w:r>
      <w:proofErr w:type="gramStart"/>
      <w:r w:rsidRPr="004B4B35">
        <w:t>не достаточно</w:t>
      </w:r>
      <w:proofErr w:type="gramEnd"/>
      <w:r w:rsidRPr="004B4B35">
        <w:t xml:space="preserve"> развита языковая догадка. Он затрудняется в понимании некоторых незнакомых слов, чаще обращается к словарю, темп чтения более замедлен. 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>«3» - если учащийся не совсем понял основное содержание текста, умеет выделить в тексте только небольшое количество фактов, у него плохо развита языковая догадка.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 xml:space="preserve">«2» - учащийся не понял текст или понял его содержание неверно, не ориентируется в тексте, не умеет </w:t>
      </w:r>
      <w:proofErr w:type="spellStart"/>
      <w:r w:rsidRPr="004B4B35">
        <w:t>семантизировать</w:t>
      </w:r>
      <w:proofErr w:type="spellEnd"/>
      <w:r w:rsidRPr="004B4B35">
        <w:t xml:space="preserve"> лексику.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  <w:jc w:val="center"/>
        <w:rPr>
          <w:bCs/>
          <w:iCs/>
        </w:rPr>
      </w:pPr>
      <w:r w:rsidRPr="004B4B35">
        <w:rPr>
          <w:bCs/>
          <w:iCs/>
        </w:rPr>
        <w:t>Оценки за изучающее чтение (с полным пониманием содержания)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>«5» - если учащийся понял несложный отрывок из публицистического или научно-популярного текста информацию или отрывок из туристического проспекта; если учащийся использовал при этом все известные приемы, направленные на понимание прочитанного (догадка, анализ).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>«4» - если учащийся полностью понял текст, но многократно обращался к словарю.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>«3» - если учащийся понял текст не полностью, не владеет приемами его смысловой переработки.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>«2» - текст не понят, учащийся с трудом может найти незнакомые слова в словаре.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left="709"/>
        <w:jc w:val="center"/>
        <w:rPr>
          <w:bCs/>
          <w:iCs/>
        </w:rPr>
      </w:pPr>
      <w:r w:rsidRPr="004B4B35">
        <w:rPr>
          <w:bCs/>
          <w:iCs/>
        </w:rPr>
        <w:t xml:space="preserve">Оценки за просмотровое чтение 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left="709"/>
        <w:jc w:val="center"/>
        <w:rPr>
          <w:bCs/>
          <w:iCs/>
        </w:rPr>
      </w:pPr>
      <w:r w:rsidRPr="004B4B35">
        <w:rPr>
          <w:bCs/>
          <w:iCs/>
        </w:rPr>
        <w:t>(с нахождением интересующей или нужной информации)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>«5» - если учащийся может достаточно быстро просмотреть несложный оригинальный текст или несколько небольших текстов и выбрать правильно запрашиваемую информацию.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firstLine="709"/>
      </w:pPr>
      <w:r w:rsidRPr="004B4B35">
        <w:t>«4» - если при достаточно быстром просмотре текста, учащийся находит только около 2/3 заданной информации.</w:t>
      </w:r>
    </w:p>
    <w:p w:rsidR="00965C48" w:rsidRPr="004B4B35" w:rsidRDefault="00965C48" w:rsidP="00965C48">
      <w:pPr>
        <w:pStyle w:val="af5"/>
        <w:tabs>
          <w:tab w:val="left" w:pos="0"/>
        </w:tabs>
        <w:spacing w:line="360" w:lineRule="auto"/>
        <w:ind w:left="709"/>
      </w:pPr>
      <w:r w:rsidRPr="004B4B35">
        <w:lastRenderedPageBreak/>
        <w:t>«3» - если ученик находит в тексте не больше 1/3 заданной информации.</w:t>
      </w:r>
    </w:p>
    <w:p w:rsidR="00965C48" w:rsidRPr="004B4B35" w:rsidRDefault="00965C48" w:rsidP="00965C48">
      <w:pPr>
        <w:pStyle w:val="af5"/>
        <w:spacing w:line="360" w:lineRule="auto"/>
        <w:ind w:firstLine="709"/>
      </w:pPr>
      <w:r w:rsidRPr="004B4B35">
        <w:t>«2» - если учащийся практически не ориентируется в тексте.</w:t>
      </w:r>
    </w:p>
    <w:p w:rsidR="00965C48" w:rsidRPr="004B4B35" w:rsidRDefault="00965C48" w:rsidP="00965C48">
      <w:pPr>
        <w:pStyle w:val="af5"/>
        <w:spacing w:line="360" w:lineRule="auto"/>
        <w:ind w:firstLine="709"/>
      </w:pPr>
    </w:p>
    <w:p w:rsidR="00965C48" w:rsidRPr="004B4B35" w:rsidRDefault="00965C48" w:rsidP="00965C48">
      <w:pPr>
        <w:pStyle w:val="af5"/>
        <w:spacing w:line="360" w:lineRule="auto"/>
        <w:ind w:firstLine="709"/>
        <w:rPr>
          <w:b/>
        </w:rPr>
      </w:pPr>
    </w:p>
    <w:p w:rsidR="00965C48" w:rsidRPr="004B4B35" w:rsidRDefault="00965C48" w:rsidP="004174FC">
      <w:pPr>
        <w:pStyle w:val="2"/>
        <w:ind w:firstLine="851"/>
      </w:pPr>
      <w:bookmarkStart w:id="12" w:name="_Toc526008602"/>
      <w:r w:rsidRPr="004B4B35">
        <w:t>4.</w:t>
      </w:r>
      <w:r w:rsidR="00177F9B" w:rsidRPr="004B4B35">
        <w:t>5</w:t>
      </w:r>
      <w:r w:rsidRPr="004B4B35">
        <w:t xml:space="preserve"> Критерии оценки профессионально-практической деятельности студентов-практикантов и их отчетной документации</w:t>
      </w:r>
      <w:bookmarkEnd w:id="12"/>
    </w:p>
    <w:p w:rsidR="00965C48" w:rsidRPr="004B4B35" w:rsidRDefault="00965C48" w:rsidP="002620E2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 оценке результатов прохождения 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Pr="004B4B35">
        <w:rPr>
          <w:rFonts w:ascii="Times New Roman" w:hAnsi="Times New Roman"/>
          <w:sz w:val="28"/>
          <w:szCs w:val="28"/>
        </w:rPr>
        <w:t>ой практики принимается во внимание: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соответствие результатов практики программе практики и заданиям;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учебная и трудовая дисциплина;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инициативность, самостоятельность;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характеристика с места прохождения </w:t>
      </w:r>
      <w:r w:rsidR="002620E2" w:rsidRPr="004B4B35"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полнота и качество оформления отчетной документации, представляемой на выпускающую кафедру в папке (см. образец оформления титульного листа отчета по практике, </w:t>
      </w:r>
      <w:r w:rsidR="00867898">
        <w:rPr>
          <w:rFonts w:ascii="Times New Roman" w:hAnsi="Times New Roman"/>
          <w:sz w:val="28"/>
          <w:szCs w:val="28"/>
        </w:rPr>
        <w:t>Стандарт организации</w:t>
      </w:r>
      <w:r w:rsidR="00106E23" w:rsidRPr="004B4B35">
        <w:rPr>
          <w:rFonts w:ascii="Times New Roman" w:hAnsi="Times New Roman"/>
          <w:sz w:val="28"/>
          <w:szCs w:val="28"/>
        </w:rPr>
        <w:t>).</w:t>
      </w:r>
    </w:p>
    <w:p w:rsidR="00965C48" w:rsidRPr="004B4B35" w:rsidRDefault="00965C48" w:rsidP="00965C48">
      <w:pPr>
        <w:pStyle w:val="af5"/>
        <w:spacing w:line="360" w:lineRule="auto"/>
        <w:ind w:firstLine="709"/>
        <w:rPr>
          <w:bCs/>
          <w:iCs/>
        </w:rPr>
      </w:pPr>
      <w:r w:rsidRPr="004B4B35">
        <w:rPr>
          <w:szCs w:val="28"/>
        </w:rPr>
        <w:t xml:space="preserve">Таким образом, </w:t>
      </w:r>
      <w:r w:rsidRPr="004B4B35">
        <w:t xml:space="preserve">профессионально-практическая деятельность студентов-практикантов </w:t>
      </w:r>
      <w:r w:rsidRPr="004B4B35">
        <w:rPr>
          <w:szCs w:val="28"/>
        </w:rPr>
        <w:t>оценивается следующим образом: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«Отлично»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показал знания, умения и навыки в полном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продемонстрировав высокий уровень языковой компетенции, глубокое знание теории, умение методически грамотно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 и творчески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внеклассной работы по предмету; отчетная документация сдана вовремя и ее оформление полностью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«Хорошо»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 с несущественными отклонениями, продемонстрировав достаточный уровень языковой компетенции (иногда в речи студента-практиканта проскальзывали ошибки, часть из которых он исправлял сам), достаточное знание теории,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</w:t>
      </w:r>
      <w:r w:rsidRPr="004B4B35">
        <w:rPr>
          <w:rFonts w:ascii="Times New Roman" w:hAnsi="Times New Roman"/>
          <w:sz w:val="28"/>
          <w:szCs w:val="28"/>
        </w:rPr>
        <w:t>ого языка 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 внеклассной работы по предмету; отчетная документация сдана вовремя и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«Удовлетворительно» 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 с существенными отклонениями, продемонстрировав Пороговый продвинутый уровень языковой компетенции (в речи студента-практиканта проскальзывали ошибки, не было большого разнообразия в использовании языкового материала), знание основных параметров анализа урока и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языка; проявил определенные затруднения или неточности в решении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значимых задач; испытывал  затруднения в самостоятельной организации внеклассной работы по предмету; отчетная документация сдана с опозданием, но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«Неудовлетворительно»</w:t>
      </w:r>
      <w:r w:rsidR="00566129" w:rsidRPr="004B4B35">
        <w:rPr>
          <w:rFonts w:ascii="Times New Roman" w:hAnsi="Times New Roman"/>
          <w:sz w:val="28"/>
          <w:szCs w:val="28"/>
        </w:rPr>
        <w:t xml:space="preserve">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не выполнил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допустив серьезные нарушения учебной и трудовой дисциплины, проявив определенные затруднения или неточности в решении практических профессионально значимых задач; испытывал  затруднения в самостоятельной организации внеклассной работы по предмету; отчетная документация сдана не вовремя и ее оформление не отвечает предъявляемым требованиям.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65C48" w:rsidRPr="004B4B35" w:rsidRDefault="00965C48" w:rsidP="00965C4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3" w:name="_Toc526008603"/>
      <w:r w:rsidRPr="004B4B35">
        <w:lastRenderedPageBreak/>
        <w:t>Приложение А</w:t>
      </w:r>
      <w:bookmarkEnd w:id="13"/>
      <w:r w:rsidR="002E535A">
        <w:br/>
      </w:r>
      <w:bookmarkStart w:id="14" w:name="_Toc526008604"/>
      <w:r w:rsidRPr="00331F35">
        <w:rPr>
          <w:i/>
          <w:sz w:val="28"/>
          <w:szCs w:val="28"/>
        </w:rPr>
        <w:t>(обязательное)</w:t>
      </w:r>
      <w:bookmarkEnd w:id="14"/>
      <w:r w:rsidR="002E535A" w:rsidRPr="00331F35">
        <w:rPr>
          <w:i/>
          <w:sz w:val="28"/>
          <w:szCs w:val="28"/>
        </w:rPr>
        <w:br/>
      </w:r>
      <w:bookmarkStart w:id="15" w:name="_Toc526008605"/>
      <w:r w:rsidRPr="00331F35">
        <w:rPr>
          <w:sz w:val="28"/>
          <w:szCs w:val="28"/>
        </w:rPr>
        <w:t>Образец направления на практику</w:t>
      </w:r>
      <w:bookmarkEnd w:id="15"/>
    </w:p>
    <w:p w:rsidR="00331F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06E23" w:rsidRPr="004B4B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высшего образования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«Оренбургский государственный университет»</w:t>
      </w:r>
    </w:p>
    <w:p w:rsidR="00982746" w:rsidRDefault="00982746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нститут</w:t>
      </w:r>
      <w:bookmarkStart w:id="16" w:name="_GoBack"/>
      <w:bookmarkEnd w:id="16"/>
      <w:r>
        <w:rPr>
          <w:rFonts w:ascii="Times New Roman" w:hAnsi="Times New Roman"/>
          <w:sz w:val="28"/>
          <w:szCs w:val="28"/>
        </w:rPr>
        <w:t xml:space="preserve"> языков и культур</w:t>
      </w: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Кафедра английской филологии и методики преподавания английского языка</w:t>
      </w: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</w:t>
      </w:r>
    </w:p>
    <w:p w:rsidR="00106E23" w:rsidRPr="004B4B35" w:rsidRDefault="00183370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педагогическ</w:t>
      </w:r>
      <w:r w:rsidR="00106E23" w:rsidRPr="004B4B35">
        <w:rPr>
          <w:rFonts w:ascii="Times New Roman" w:hAnsi="Times New Roman"/>
          <w:sz w:val="28"/>
          <w:szCs w:val="28"/>
        </w:rPr>
        <w:t>ую практику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Фамилия 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Имя и отчество___________________________________________________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Курс, группа_____________________________________________________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EE07FE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 подготовки, профиль</w:t>
      </w:r>
      <w:r w:rsidR="00106E23" w:rsidRPr="004B4B35">
        <w:rPr>
          <w:rFonts w:ascii="Times New Roman" w:hAnsi="Times New Roman"/>
          <w:sz w:val="28"/>
          <w:szCs w:val="28"/>
        </w:rPr>
        <w:t>____________________________________</w:t>
      </w:r>
      <w:r w:rsidRPr="004B4B35">
        <w:rPr>
          <w:rFonts w:ascii="Times New Roman" w:hAnsi="Times New Roman"/>
          <w:sz w:val="28"/>
          <w:szCs w:val="28"/>
        </w:rPr>
        <w:t>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Место прохождения практики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  <w:lang w:val="en-GB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Срок практики с ___________________ по 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Руководитель практики от кафедры ____________________________/ Ф.И.О./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Заведующий </w:t>
      </w:r>
      <w:proofErr w:type="gramStart"/>
      <w:r w:rsidRPr="004B4B35">
        <w:rPr>
          <w:rFonts w:ascii="Times New Roman" w:hAnsi="Times New Roman"/>
          <w:sz w:val="28"/>
          <w:szCs w:val="28"/>
        </w:rPr>
        <w:t>кафедрой  _</w:t>
      </w:r>
      <w:proofErr w:type="gramEnd"/>
      <w:r w:rsidRPr="004B4B35">
        <w:rPr>
          <w:rFonts w:ascii="Times New Roman" w:hAnsi="Times New Roman"/>
          <w:sz w:val="28"/>
          <w:szCs w:val="28"/>
        </w:rPr>
        <w:t>_____________________________________/ Ф.И.О./</w:t>
      </w: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ПРОХОЖДЕНИЕ ПРАКТИКИ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Pr="004B4B35">
        <w:rPr>
          <w:rFonts w:ascii="Times New Roman" w:hAnsi="Times New Roman"/>
          <w:sz w:val="28"/>
          <w:szCs w:val="28"/>
        </w:rPr>
        <w:t>ую практику проходил(а) в _________________________________________________________________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Начало практики «______» ______________________________ 20</w:t>
      </w:r>
      <w:r w:rsidR="00EE07FE" w:rsidRPr="004B4B35">
        <w:rPr>
          <w:rFonts w:ascii="Times New Roman" w:hAnsi="Times New Roman"/>
          <w:sz w:val="28"/>
          <w:szCs w:val="28"/>
        </w:rPr>
        <w:t>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Окончание практики «______</w:t>
      </w:r>
      <w:r w:rsidR="00EE07FE" w:rsidRPr="004B4B35">
        <w:rPr>
          <w:rFonts w:ascii="Times New Roman" w:hAnsi="Times New Roman"/>
          <w:sz w:val="28"/>
          <w:szCs w:val="28"/>
        </w:rPr>
        <w:t>» ____________________________20 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 студента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Подпись руководителя практики ______________________________________ М.П.</w:t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7" w:name="_Toc526008606"/>
      <w:r w:rsidRPr="004B4B35">
        <w:lastRenderedPageBreak/>
        <w:t>Приложение Б</w:t>
      </w:r>
      <w:bookmarkEnd w:id="17"/>
      <w:r w:rsidR="002E535A">
        <w:br/>
      </w:r>
      <w:bookmarkStart w:id="18" w:name="_Toc526008607"/>
      <w:r w:rsidRPr="00331F35">
        <w:rPr>
          <w:i/>
          <w:sz w:val="28"/>
          <w:szCs w:val="28"/>
        </w:rPr>
        <w:t>(обязательное)</w:t>
      </w:r>
      <w:bookmarkEnd w:id="18"/>
      <w:r w:rsidR="002E535A" w:rsidRPr="00331F35">
        <w:rPr>
          <w:i/>
          <w:sz w:val="28"/>
          <w:szCs w:val="28"/>
        </w:rPr>
        <w:br/>
      </w:r>
      <w:bookmarkStart w:id="19" w:name="_Toc526008608"/>
      <w:r w:rsidRPr="00331F35">
        <w:rPr>
          <w:sz w:val="28"/>
          <w:szCs w:val="28"/>
        </w:rPr>
        <w:t>Образец оформления дневника п</w:t>
      </w:r>
      <w:r w:rsidR="00183370" w:rsidRPr="00331F35">
        <w:rPr>
          <w:sz w:val="28"/>
          <w:szCs w:val="28"/>
        </w:rPr>
        <w:t>едагогическ</w:t>
      </w:r>
      <w:r w:rsidR="00EE07FE" w:rsidRPr="00331F35">
        <w:rPr>
          <w:sz w:val="28"/>
          <w:szCs w:val="28"/>
        </w:rPr>
        <w:t>ой</w:t>
      </w:r>
      <w:r w:rsidRPr="00331F35">
        <w:rPr>
          <w:sz w:val="28"/>
          <w:szCs w:val="28"/>
        </w:rPr>
        <w:t xml:space="preserve"> практики</w:t>
      </w:r>
      <w:r w:rsidR="00EE07FE" w:rsidRPr="00331F35">
        <w:rPr>
          <w:sz w:val="28"/>
          <w:szCs w:val="28"/>
        </w:rPr>
        <w:t xml:space="preserve"> </w:t>
      </w:r>
      <w:bookmarkEnd w:id="19"/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Вторая страница дневника</w:t>
      </w:r>
      <w:r w:rsidRPr="004B4B35">
        <w:rPr>
          <w:rFonts w:ascii="Times New Roman" w:hAnsi="Times New Roman"/>
          <w:sz w:val="28"/>
          <w:szCs w:val="28"/>
        </w:rPr>
        <w:br/>
        <w:t>1. Фамилия__________________________________________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2. Имя, Отчество_____________________________________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3. Курс _____________________________________________ </w:t>
      </w:r>
      <w:r w:rsidRPr="004B4B35">
        <w:rPr>
          <w:rFonts w:ascii="Times New Roman" w:hAnsi="Times New Roman"/>
          <w:sz w:val="28"/>
          <w:szCs w:val="28"/>
        </w:rPr>
        <w:br/>
        <w:t>4. Группа____________________________________________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5. Место прохождения практики_________________________</w:t>
      </w:r>
      <w:r w:rsidRPr="004B4B35">
        <w:rPr>
          <w:rFonts w:ascii="Times New Roman" w:hAnsi="Times New Roman"/>
          <w:sz w:val="28"/>
          <w:szCs w:val="28"/>
        </w:rPr>
        <w:br/>
        <w:t>6. Руководитель практики______________________________</w:t>
      </w:r>
      <w:r w:rsidRPr="004B4B35">
        <w:rPr>
          <w:rFonts w:ascii="Times New Roman" w:hAnsi="Times New Roman"/>
          <w:sz w:val="28"/>
          <w:szCs w:val="28"/>
        </w:rPr>
        <w:br/>
        <w:t>7. Факультетский руководитель _________________________</w:t>
      </w:r>
      <w:r w:rsidRPr="004B4B35">
        <w:rPr>
          <w:rFonts w:ascii="Times New Roman" w:hAnsi="Times New Roman"/>
          <w:sz w:val="28"/>
          <w:szCs w:val="28"/>
        </w:rPr>
        <w:br/>
        <w:t>8. Срок практики по учебному плану______________________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Третья страница дневника (далее необходимое количество)</w:t>
      </w:r>
      <w:r w:rsidRPr="004B4B35">
        <w:rPr>
          <w:rFonts w:ascii="Times New Roman" w:hAnsi="Times New Roman"/>
          <w:sz w:val="28"/>
          <w:szCs w:val="28"/>
        </w:rPr>
        <w:br/>
        <w:t>Расписание уроков на неделю.</w:t>
      </w:r>
      <w:r w:rsidRPr="004B4B35">
        <w:rPr>
          <w:rFonts w:ascii="Times New Roman" w:hAnsi="Times New Roman"/>
          <w:sz w:val="28"/>
          <w:szCs w:val="28"/>
        </w:rPr>
        <w:br/>
        <w:t>Расписание звонков.</w:t>
      </w:r>
      <w:r w:rsidRPr="004B4B35">
        <w:rPr>
          <w:rFonts w:ascii="Times New Roman" w:hAnsi="Times New Roman"/>
          <w:sz w:val="28"/>
          <w:szCs w:val="28"/>
        </w:rPr>
        <w:br/>
        <w:t>Список группы или класса (по возможности со схемой их размещения).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Далее число, месяц и краткое содержание выполненных работ за каждый день практики.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Последняя страница дневника должна содержать выводы и впечатления практиканта, анализ его деятельности.</w:t>
      </w:r>
      <w:r w:rsidRPr="004B4B35">
        <w:rPr>
          <w:rFonts w:ascii="Times New Roman" w:hAnsi="Times New Roman"/>
          <w:sz w:val="28"/>
          <w:szCs w:val="28"/>
        </w:rPr>
        <w:br/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20" w:name="_Toc526008609"/>
      <w:r w:rsidRPr="004B4B35">
        <w:lastRenderedPageBreak/>
        <w:t>Приложение В</w:t>
      </w:r>
      <w:bookmarkEnd w:id="20"/>
      <w:r w:rsidR="002E535A">
        <w:br/>
      </w:r>
      <w:bookmarkStart w:id="21" w:name="_Toc526008610"/>
      <w:r w:rsidRPr="00331F35">
        <w:rPr>
          <w:i/>
          <w:sz w:val="28"/>
          <w:szCs w:val="28"/>
        </w:rPr>
        <w:t>(обязательное)</w:t>
      </w:r>
      <w:bookmarkEnd w:id="21"/>
      <w:r w:rsidR="002E535A" w:rsidRPr="00331F35">
        <w:rPr>
          <w:i/>
          <w:sz w:val="28"/>
          <w:szCs w:val="28"/>
        </w:rPr>
        <w:br/>
      </w:r>
      <w:bookmarkStart w:id="22" w:name="_Toc526008611"/>
      <w:r w:rsidRPr="00331F35">
        <w:rPr>
          <w:sz w:val="28"/>
          <w:szCs w:val="28"/>
        </w:rPr>
        <w:t>Образец оформления развернутого плана-конспекта</w:t>
      </w:r>
      <w:bookmarkEnd w:id="22"/>
      <w:r w:rsidR="002E535A" w:rsidRPr="00331F35">
        <w:rPr>
          <w:sz w:val="28"/>
          <w:szCs w:val="28"/>
        </w:rPr>
        <w:br/>
      </w:r>
      <w:bookmarkStart w:id="23" w:name="_Toc526008612"/>
      <w:r w:rsidRPr="00331F35">
        <w:rPr>
          <w:sz w:val="28"/>
          <w:szCs w:val="28"/>
        </w:rPr>
        <w:t xml:space="preserve">урока </w:t>
      </w:r>
      <w:r w:rsidR="00EE07FE" w:rsidRPr="00331F35">
        <w:rPr>
          <w:sz w:val="28"/>
          <w:szCs w:val="28"/>
        </w:rPr>
        <w:t>английского</w:t>
      </w:r>
      <w:r w:rsidRPr="00331F35">
        <w:rPr>
          <w:sz w:val="28"/>
          <w:szCs w:val="28"/>
        </w:rPr>
        <w:t xml:space="preserve"> языка</w:t>
      </w:r>
      <w:bookmarkEnd w:id="23"/>
    </w:p>
    <w:p w:rsidR="00106E23" w:rsidRPr="004B4B35" w:rsidRDefault="00106E23" w:rsidP="00106E23">
      <w:pPr>
        <w:pStyle w:val="ac"/>
        <w:numPr>
          <w:ilvl w:val="0"/>
          <w:numId w:val="3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Дата, класс, тема и номер урока.</w:t>
      </w:r>
    </w:p>
    <w:p w:rsidR="00106E23" w:rsidRPr="004B4B35" w:rsidRDefault="00106E23" w:rsidP="00106E23">
      <w:pPr>
        <w:pStyle w:val="ac"/>
        <w:numPr>
          <w:ilvl w:val="0"/>
          <w:numId w:val="3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Задачи урока (практические, образовательные, воспитательные, развивающие).</w:t>
      </w:r>
    </w:p>
    <w:p w:rsidR="00106E23" w:rsidRPr="004B4B35" w:rsidRDefault="00106E23" w:rsidP="00106E23">
      <w:pPr>
        <w:pStyle w:val="ac"/>
        <w:numPr>
          <w:ilvl w:val="0"/>
          <w:numId w:val="3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Средства обучения (оборудование).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Ход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4"/>
        <w:gridCol w:w="3571"/>
        <w:gridCol w:w="2952"/>
        <w:gridCol w:w="1894"/>
      </w:tblGrid>
      <w:tr w:rsidR="004B4B35" w:rsidRPr="004B4B35" w:rsidTr="00BB65BC">
        <w:trPr>
          <w:cantSplit/>
          <w:trHeight w:val="1036"/>
        </w:trPr>
        <w:tc>
          <w:tcPr>
            <w:tcW w:w="2004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 xml:space="preserve">Этап </w:t>
            </w:r>
            <w:proofErr w:type="gramStart"/>
            <w:r w:rsidRPr="004B4B35">
              <w:rPr>
                <w:rFonts w:ascii="Times New Roman" w:hAnsi="Times New Roman"/>
                <w:sz w:val="28"/>
                <w:szCs w:val="28"/>
              </w:rPr>
              <w:t>урока,  его</w:t>
            </w:r>
            <w:proofErr w:type="gramEnd"/>
            <w:r w:rsidRPr="004B4B35">
              <w:rPr>
                <w:rFonts w:ascii="Times New Roman" w:hAnsi="Times New Roman"/>
                <w:sz w:val="28"/>
                <w:szCs w:val="28"/>
              </w:rPr>
              <w:t xml:space="preserve"> длительность</w:t>
            </w:r>
          </w:p>
        </w:tc>
        <w:tc>
          <w:tcPr>
            <w:tcW w:w="357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95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1894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4B4B35" w:rsidRPr="004B4B35" w:rsidTr="00BB65BC">
        <w:tc>
          <w:tcPr>
            <w:tcW w:w="2004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1134"/>
              </w:tabs>
              <w:spacing w:after="0" w:line="240" w:lineRule="auto"/>
              <w:ind w:left="284" w:hanging="284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Оргмомент</w:t>
            </w:r>
            <w:proofErr w:type="spellEnd"/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3 мин.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Излагается содержание деятельности учителя, задания и вопросы учащимся</w:t>
            </w:r>
          </w:p>
        </w:tc>
        <w:tc>
          <w:tcPr>
            <w:tcW w:w="2952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Излагается содержание деятельности учащихся, предполагаемые ответы учащихся на вопросы учителя</w:t>
            </w:r>
          </w:p>
        </w:tc>
        <w:tc>
          <w:tcPr>
            <w:tcW w:w="1894" w:type="dxa"/>
            <w:tcBorders>
              <w:bottom w:val="single" w:sz="4" w:space="0" w:color="000000"/>
            </w:tcBorders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Записи на доске (средства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обучения)</w:t>
            </w:r>
          </w:p>
        </w:tc>
      </w:tr>
      <w:tr w:rsidR="004B4B35" w:rsidRPr="004B4B35" w:rsidTr="00BB65BC">
        <w:tc>
          <w:tcPr>
            <w:tcW w:w="2004" w:type="dxa"/>
            <w:vAlign w:val="center"/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Объявление плана урока, 1 мин.</w:t>
            </w:r>
          </w:p>
        </w:tc>
        <w:tc>
          <w:tcPr>
            <w:tcW w:w="357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295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1894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</w:tr>
      <w:tr w:rsidR="004B4B35" w:rsidRPr="004B4B35" w:rsidTr="00BB65BC"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Фонетическая зарядка, 5 мин.</w:t>
            </w:r>
          </w:p>
        </w:tc>
        <w:tc>
          <w:tcPr>
            <w:tcW w:w="3571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</w:tr>
      <w:tr w:rsidR="00106E23" w:rsidRPr="004B4B35" w:rsidTr="00BB65BC">
        <w:tc>
          <w:tcPr>
            <w:tcW w:w="2004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pStyle w:val="ac"/>
              <w:numPr>
                <w:ilvl w:val="0"/>
                <w:numId w:val="30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B35">
              <w:rPr>
                <w:rFonts w:ascii="Times New Roman" w:hAnsi="Times New Roman"/>
                <w:i/>
                <w:sz w:val="24"/>
                <w:szCs w:val="24"/>
              </w:rPr>
              <w:t>Практика в чтении вслух и т.д.</w:t>
            </w:r>
          </w:p>
        </w:tc>
        <w:tc>
          <w:tcPr>
            <w:tcW w:w="3571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2952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1894" w:type="dxa"/>
            <w:tcBorders>
              <w:top w:val="single" w:sz="4" w:space="0" w:color="auto"/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</w:tr>
    </w:tbl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i/>
          <w:sz w:val="28"/>
          <w:szCs w:val="28"/>
        </w:rPr>
        <w:t>Оценка учителя</w:t>
      </w:r>
    </w:p>
    <w:p w:rsidR="00106E23" w:rsidRPr="004B4B35" w:rsidRDefault="00106E23" w:rsidP="00106E2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i/>
          <w:sz w:val="28"/>
          <w:szCs w:val="28"/>
        </w:rPr>
        <w:t xml:space="preserve">(цифрой и </w:t>
      </w:r>
      <w:proofErr w:type="gramStart"/>
      <w:r w:rsidRPr="004B4B35">
        <w:rPr>
          <w:rFonts w:ascii="Times New Roman" w:hAnsi="Times New Roman"/>
          <w:i/>
          <w:sz w:val="28"/>
          <w:szCs w:val="28"/>
        </w:rPr>
        <w:t xml:space="preserve">прописью)   </w:t>
      </w:r>
      <w:proofErr w:type="gramEnd"/>
      <w:r w:rsidRPr="004B4B35">
        <w:rPr>
          <w:rFonts w:ascii="Times New Roman" w:hAnsi="Times New Roman"/>
          <w:i/>
          <w:sz w:val="28"/>
          <w:szCs w:val="28"/>
        </w:rPr>
        <w:t xml:space="preserve">                                                 /Подпись с расшифровкой/</w:t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24" w:name="_Toc526008613"/>
      <w:r w:rsidRPr="004B4B35">
        <w:lastRenderedPageBreak/>
        <w:t>Приложение Г</w:t>
      </w:r>
      <w:bookmarkEnd w:id="24"/>
      <w:r w:rsidR="002E535A">
        <w:br/>
      </w:r>
      <w:bookmarkStart w:id="25" w:name="_Toc526008614"/>
      <w:r w:rsidRPr="00331F35">
        <w:rPr>
          <w:i/>
          <w:sz w:val="28"/>
          <w:szCs w:val="28"/>
        </w:rPr>
        <w:t>(обязательное)</w:t>
      </w:r>
      <w:bookmarkEnd w:id="25"/>
      <w:r w:rsidR="002E535A" w:rsidRPr="00331F35">
        <w:rPr>
          <w:i/>
          <w:sz w:val="28"/>
          <w:szCs w:val="28"/>
        </w:rPr>
        <w:br/>
      </w:r>
      <w:bookmarkStart w:id="26" w:name="_Toc526008615"/>
      <w:r w:rsidRPr="00331F35">
        <w:rPr>
          <w:sz w:val="28"/>
          <w:szCs w:val="28"/>
        </w:rPr>
        <w:t>Образец оформления анализа посещенного урока</w:t>
      </w:r>
      <w:bookmarkEnd w:id="26"/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Ф.И. О. учителя, класс, дата проведения урока, тема урока.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4109"/>
        <w:gridCol w:w="3262"/>
        <w:gridCol w:w="1949"/>
      </w:tblGrid>
      <w:tr w:rsidR="004B4B35" w:rsidRPr="004B4B35" w:rsidTr="00BB65BC">
        <w:tc>
          <w:tcPr>
            <w:tcW w:w="110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Этап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410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6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94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4B4B35" w:rsidRPr="004B4B35" w:rsidTr="00BB65BC">
        <w:tc>
          <w:tcPr>
            <w:tcW w:w="1101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06E23" w:rsidRPr="004B4B35" w:rsidTr="00BB65BC">
        <w:tc>
          <w:tcPr>
            <w:tcW w:w="1101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Примечание - Наблюдения за ходом урока, и деятельностью учителя и учащихся вносятся в соответствующие графы таблицы. В графе «Примечание» знаками «+» или «-» выражается отношение практиканта к увиденному. Под таблицей записывается комментарий увиденного и услышанного на уроке по вопросам схемы.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</w:t>
      </w:r>
      <w:proofErr w:type="gramStart"/>
      <w:r w:rsidRPr="004B4B35">
        <w:rPr>
          <w:rFonts w:ascii="Times New Roman" w:hAnsi="Times New Roman"/>
          <w:sz w:val="28"/>
          <w:szCs w:val="28"/>
        </w:rPr>
        <w:t>…….</w:t>
      </w:r>
      <w:proofErr w:type="gramEnd"/>
      <w:r w:rsidRPr="004B4B35">
        <w:rPr>
          <w:rFonts w:ascii="Times New Roman" w:hAnsi="Times New Roman"/>
          <w:sz w:val="28"/>
          <w:szCs w:val="28"/>
        </w:rPr>
        <w:t>. и т.д.</w:t>
      </w: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07FE" w:rsidRPr="004B4B35" w:rsidRDefault="00EE07FE" w:rsidP="00106E2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06E23" w:rsidRPr="00331F35" w:rsidRDefault="00106E23" w:rsidP="002E535A">
      <w:pPr>
        <w:pStyle w:val="1"/>
        <w:rPr>
          <w:bCs w:val="0"/>
          <w:sz w:val="28"/>
          <w:szCs w:val="28"/>
        </w:rPr>
      </w:pPr>
      <w:bookmarkStart w:id="27" w:name="_Toc526008616"/>
      <w:r w:rsidRPr="004B4B35">
        <w:lastRenderedPageBreak/>
        <w:t>Приложение Д</w:t>
      </w:r>
      <w:bookmarkEnd w:id="27"/>
      <w:r w:rsidR="002E535A">
        <w:br/>
      </w:r>
      <w:bookmarkStart w:id="28" w:name="_Toc526008617"/>
      <w:r w:rsidRPr="00331F35">
        <w:rPr>
          <w:i/>
          <w:sz w:val="28"/>
          <w:szCs w:val="28"/>
        </w:rPr>
        <w:t>(рекомендуемое)</w:t>
      </w:r>
      <w:bookmarkEnd w:id="28"/>
      <w:r w:rsidR="002E535A" w:rsidRPr="00331F35">
        <w:rPr>
          <w:i/>
          <w:sz w:val="28"/>
          <w:szCs w:val="28"/>
        </w:rPr>
        <w:br/>
      </w:r>
      <w:bookmarkStart w:id="29" w:name="_Toc526008618"/>
      <w:r w:rsidRPr="00331F35">
        <w:rPr>
          <w:sz w:val="28"/>
          <w:szCs w:val="28"/>
        </w:rPr>
        <w:t>Примерная схема плана-конспекта внеклассного мероприятия</w:t>
      </w:r>
      <w:bookmarkEnd w:id="29"/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Дата проведения мероприятия, класс (классы), </w:t>
      </w:r>
      <w:proofErr w:type="gramStart"/>
      <w:r w:rsidRPr="004B4B35">
        <w:rPr>
          <w:rFonts w:ascii="Times New Roman" w:hAnsi="Times New Roman"/>
          <w:bCs/>
          <w:sz w:val="28"/>
          <w:szCs w:val="28"/>
        </w:rPr>
        <w:t>вид  и</w:t>
      </w:r>
      <w:proofErr w:type="gramEnd"/>
      <w:r w:rsidRPr="004B4B35">
        <w:rPr>
          <w:rFonts w:ascii="Times New Roman" w:hAnsi="Times New Roman"/>
          <w:bCs/>
          <w:sz w:val="28"/>
          <w:szCs w:val="28"/>
        </w:rPr>
        <w:t xml:space="preserve"> тема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Цель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Задачи мероприятия (образовательные, воспитательные, развивающие, практические). 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Оборудование (наглядность, ТСО и др.).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Ход мероприятия (с указанием бюджета времени).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Использованная литература (для учителя и учащихся).</w:t>
      </w: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Оценка учителя                                                              /Подпись с расшифровкой/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(цифрой и прописью)</w:t>
      </w:r>
    </w:p>
    <w:p w:rsidR="00106E23" w:rsidRPr="004B4B35" w:rsidRDefault="00106E23" w:rsidP="00106E23">
      <w:pPr>
        <w:tabs>
          <w:tab w:val="left" w:pos="709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EE07FE" w:rsidRPr="004B4B35" w:rsidRDefault="00EE07FE" w:rsidP="00106E2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30" w:name="_Toc526008619"/>
      <w:r w:rsidRPr="004B4B35">
        <w:lastRenderedPageBreak/>
        <w:t>Приложение Е</w:t>
      </w:r>
      <w:bookmarkEnd w:id="30"/>
      <w:r w:rsidR="002E535A">
        <w:br/>
      </w:r>
      <w:bookmarkStart w:id="31" w:name="_Toc526008620"/>
      <w:r w:rsidRPr="00331F35">
        <w:rPr>
          <w:i/>
          <w:sz w:val="28"/>
          <w:szCs w:val="28"/>
        </w:rPr>
        <w:t>(рекомендуемое)</w:t>
      </w:r>
      <w:bookmarkEnd w:id="31"/>
      <w:r w:rsidR="002E535A" w:rsidRPr="00331F35">
        <w:rPr>
          <w:i/>
          <w:sz w:val="28"/>
          <w:szCs w:val="28"/>
        </w:rPr>
        <w:br/>
      </w:r>
      <w:bookmarkStart w:id="32" w:name="_Toc526008621"/>
      <w:r w:rsidRPr="00331F35">
        <w:rPr>
          <w:sz w:val="28"/>
          <w:szCs w:val="28"/>
        </w:rPr>
        <w:t>Образец оформления характеристики</w:t>
      </w:r>
      <w:bookmarkEnd w:id="32"/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на студента …курса 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(фамилия, имя, отчество)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 </w:t>
      </w:r>
      <w:r w:rsidRPr="004B4B35">
        <w:rPr>
          <w:rFonts w:ascii="Times New Roman" w:hAnsi="Times New Roman"/>
          <w:bCs/>
          <w:i/>
          <w:sz w:val="28"/>
          <w:szCs w:val="28"/>
        </w:rPr>
        <w:t xml:space="preserve">Ф.И.О. </w:t>
      </w:r>
      <w:r w:rsidRPr="004B4B35">
        <w:rPr>
          <w:rFonts w:ascii="Times New Roman" w:hAnsi="Times New Roman"/>
          <w:bCs/>
          <w:sz w:val="28"/>
          <w:szCs w:val="28"/>
        </w:rPr>
        <w:t>проходил п</w:t>
      </w:r>
      <w:r w:rsidR="00A32D8A" w:rsidRPr="004B4B35">
        <w:rPr>
          <w:rFonts w:ascii="Times New Roman" w:hAnsi="Times New Roman"/>
          <w:bCs/>
          <w:sz w:val="28"/>
          <w:szCs w:val="28"/>
        </w:rPr>
        <w:t>роизводственну</w:t>
      </w:r>
      <w:r w:rsidRPr="004B4B35">
        <w:rPr>
          <w:rFonts w:ascii="Times New Roman" w:hAnsi="Times New Roman"/>
          <w:bCs/>
          <w:sz w:val="28"/>
          <w:szCs w:val="28"/>
        </w:rPr>
        <w:t xml:space="preserve">ю практику в </w:t>
      </w:r>
      <w:proofErr w:type="gramStart"/>
      <w:r w:rsidRPr="004B4B35">
        <w:rPr>
          <w:rFonts w:ascii="Times New Roman" w:hAnsi="Times New Roman"/>
          <w:bCs/>
          <w:i/>
          <w:sz w:val="28"/>
          <w:szCs w:val="28"/>
        </w:rPr>
        <w:t>…(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>название  образовательного учреждения)</w:t>
      </w:r>
      <w:r w:rsidRPr="004B4B35">
        <w:rPr>
          <w:rFonts w:ascii="Times New Roman" w:hAnsi="Times New Roman"/>
          <w:bCs/>
          <w:sz w:val="28"/>
          <w:szCs w:val="28"/>
        </w:rPr>
        <w:t xml:space="preserve"> с ____ по _______ 20___ г.</w:t>
      </w: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Программу практики выполнил </w:t>
      </w:r>
      <w:proofErr w:type="gramStart"/>
      <w:r w:rsidRPr="004B4B35">
        <w:rPr>
          <w:rFonts w:ascii="Times New Roman" w:hAnsi="Times New Roman"/>
          <w:bCs/>
          <w:i/>
          <w:sz w:val="28"/>
          <w:szCs w:val="28"/>
        </w:rPr>
        <w:t>…(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>полностью, частично, не выполнил).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Ознакомился с особенностями организации образовательного процесса, содержанием работы учителя </w:t>
      </w:r>
      <w:r w:rsidR="00EE07FE" w:rsidRPr="004B4B35">
        <w:rPr>
          <w:rFonts w:ascii="Times New Roman" w:hAnsi="Times New Roman"/>
          <w:bCs/>
          <w:sz w:val="28"/>
          <w:szCs w:val="28"/>
        </w:rPr>
        <w:t xml:space="preserve">английского </w:t>
      </w:r>
      <w:r w:rsidRPr="004B4B35">
        <w:rPr>
          <w:rFonts w:ascii="Times New Roman" w:hAnsi="Times New Roman"/>
          <w:bCs/>
          <w:sz w:val="28"/>
          <w:szCs w:val="28"/>
        </w:rPr>
        <w:t xml:space="preserve">языка. Посетил … уроков в … классах, самостоятельно подготовил и провел … уроков в … классе(ах), провел </w:t>
      </w:r>
      <w:proofErr w:type="gramStart"/>
      <w:r w:rsidRPr="004B4B35">
        <w:rPr>
          <w:rFonts w:ascii="Times New Roman" w:hAnsi="Times New Roman"/>
          <w:bCs/>
          <w:sz w:val="28"/>
          <w:szCs w:val="28"/>
        </w:rPr>
        <w:t>…</w:t>
      </w:r>
      <w:r w:rsidRPr="004B4B35">
        <w:rPr>
          <w:rFonts w:ascii="Times New Roman" w:hAnsi="Times New Roman"/>
          <w:bCs/>
          <w:i/>
          <w:sz w:val="28"/>
          <w:szCs w:val="28"/>
        </w:rPr>
        <w:t>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 xml:space="preserve">вид внеклассного мероприятия) </w:t>
      </w:r>
      <w:r w:rsidRPr="004B4B35">
        <w:rPr>
          <w:rFonts w:ascii="Times New Roman" w:hAnsi="Times New Roman"/>
          <w:bCs/>
          <w:sz w:val="28"/>
          <w:szCs w:val="28"/>
        </w:rPr>
        <w:t>и профориентационную беседу для учащихся … класса(</w:t>
      </w:r>
      <w:proofErr w:type="spellStart"/>
      <w:r w:rsidRPr="004B4B35">
        <w:rPr>
          <w:rFonts w:ascii="Times New Roman" w:hAnsi="Times New Roman"/>
          <w:bCs/>
          <w:sz w:val="28"/>
          <w:szCs w:val="28"/>
        </w:rPr>
        <w:t>ов</w:t>
      </w:r>
      <w:proofErr w:type="spellEnd"/>
      <w:r w:rsidRPr="004B4B35">
        <w:rPr>
          <w:rFonts w:ascii="Times New Roman" w:hAnsi="Times New Roman"/>
          <w:bCs/>
          <w:sz w:val="28"/>
          <w:szCs w:val="28"/>
        </w:rPr>
        <w:t xml:space="preserve">). </w:t>
      </w:r>
      <w:r w:rsidRPr="004B4B35">
        <w:rPr>
          <w:rFonts w:ascii="Times New Roman" w:hAnsi="Times New Roman"/>
          <w:bCs/>
          <w:i/>
          <w:sz w:val="28"/>
          <w:szCs w:val="28"/>
        </w:rPr>
        <w:t>Краткая характеристика качества проведенных уроков: владение языком, адекватность использованных методов, форм и средств обучения, соответствие возрастным особенностям учащихся и т.п.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отношений с учащимися (находит контакт, взаимопонимание, пользуется авторитетом, доверием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Отношение студента к практике (дисциплинированность, ответственность, стремление к повышению педагогического мастерства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подготовленного студентом раздаточного дидактического материала (соответствие заданию, аккуратность, ошибки, недочеты).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Оценка за практику - </w:t>
      </w:r>
      <w:proofErr w:type="gramStart"/>
      <w:r w:rsidRPr="004B4B35">
        <w:rPr>
          <w:rFonts w:ascii="Times New Roman" w:hAnsi="Times New Roman"/>
          <w:bCs/>
          <w:sz w:val="28"/>
          <w:szCs w:val="28"/>
        </w:rPr>
        <w:t>…(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>цифрой и прописью)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A32D8A" w:rsidRPr="004B4B35" w:rsidRDefault="00A32D8A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Директор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/Печать/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Учитель  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EE07FE" w:rsidRPr="004B4B35" w:rsidRDefault="00EE07FE" w:rsidP="00106E2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EE07FE" w:rsidRPr="004B4B35" w:rsidSect="00F12818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8F9" w:rsidRDefault="009338F9" w:rsidP="00825306">
      <w:pPr>
        <w:spacing w:after="0" w:line="240" w:lineRule="auto"/>
      </w:pPr>
      <w:r>
        <w:separator/>
      </w:r>
    </w:p>
  </w:endnote>
  <w:endnote w:type="continuationSeparator" w:id="0">
    <w:p w:rsidR="009338F9" w:rsidRDefault="009338F9" w:rsidP="0082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1713"/>
      <w:docPartObj>
        <w:docPartGallery w:val="Page Numbers (Bottom of Page)"/>
        <w:docPartUnique/>
      </w:docPartObj>
    </w:sdtPr>
    <w:sdtEndPr/>
    <w:sdtContent>
      <w:p w:rsidR="0027132B" w:rsidRDefault="0027132B">
        <w:pPr>
          <w:pStyle w:val="afd"/>
          <w:jc w:val="center"/>
        </w:pPr>
        <w:r w:rsidRPr="00825306">
          <w:rPr>
            <w:rFonts w:ascii="Times New Roman" w:hAnsi="Times New Roman"/>
          </w:rPr>
          <w:fldChar w:fldCharType="begin"/>
        </w:r>
        <w:r w:rsidRPr="00825306">
          <w:rPr>
            <w:rFonts w:ascii="Times New Roman" w:hAnsi="Times New Roman"/>
          </w:rPr>
          <w:instrText xml:space="preserve"> PAGE   \* MERGEFORMAT </w:instrText>
        </w:r>
        <w:r w:rsidRPr="00825306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825306">
          <w:rPr>
            <w:rFonts w:ascii="Times New Roman" w:hAnsi="Times New Roman"/>
          </w:rPr>
          <w:fldChar w:fldCharType="end"/>
        </w:r>
      </w:p>
    </w:sdtContent>
  </w:sdt>
  <w:p w:rsidR="0027132B" w:rsidRDefault="0027132B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8F9" w:rsidRDefault="009338F9" w:rsidP="00825306">
      <w:pPr>
        <w:spacing w:after="0" w:line="240" w:lineRule="auto"/>
      </w:pPr>
      <w:r>
        <w:separator/>
      </w:r>
    </w:p>
  </w:footnote>
  <w:footnote w:type="continuationSeparator" w:id="0">
    <w:p w:rsidR="009338F9" w:rsidRDefault="009338F9" w:rsidP="0082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6034"/>
    <w:multiLevelType w:val="hybridMultilevel"/>
    <w:tmpl w:val="D752FE6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8816AE"/>
    <w:multiLevelType w:val="hybridMultilevel"/>
    <w:tmpl w:val="7470727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D094A"/>
    <w:multiLevelType w:val="hybridMultilevel"/>
    <w:tmpl w:val="0ED2D0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190CC2"/>
    <w:multiLevelType w:val="hybridMultilevel"/>
    <w:tmpl w:val="3B4AEC4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41484C"/>
    <w:multiLevelType w:val="hybridMultilevel"/>
    <w:tmpl w:val="E564D868"/>
    <w:lvl w:ilvl="0" w:tplc="21E6BF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EE64B2"/>
    <w:multiLevelType w:val="hybridMultilevel"/>
    <w:tmpl w:val="AF9C914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DD60FB"/>
    <w:multiLevelType w:val="hybridMultilevel"/>
    <w:tmpl w:val="7382B79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36287D"/>
    <w:multiLevelType w:val="hybridMultilevel"/>
    <w:tmpl w:val="1644A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35579D"/>
    <w:multiLevelType w:val="hybridMultilevel"/>
    <w:tmpl w:val="00DC5352"/>
    <w:lvl w:ilvl="0" w:tplc="F6FA6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6E52A1"/>
    <w:multiLevelType w:val="hybridMultilevel"/>
    <w:tmpl w:val="871A6338"/>
    <w:lvl w:ilvl="0" w:tplc="21ECDAB4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34DF11FE"/>
    <w:multiLevelType w:val="hybridMultilevel"/>
    <w:tmpl w:val="C7906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51D7C"/>
    <w:multiLevelType w:val="hybridMultilevel"/>
    <w:tmpl w:val="BA2CCC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712741A"/>
    <w:multiLevelType w:val="hybridMultilevel"/>
    <w:tmpl w:val="AB72B06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577DA8"/>
    <w:multiLevelType w:val="hybridMultilevel"/>
    <w:tmpl w:val="E974AA4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C63F67"/>
    <w:multiLevelType w:val="hybridMultilevel"/>
    <w:tmpl w:val="77B6E5CA"/>
    <w:lvl w:ilvl="0" w:tplc="144C16D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64D4CFF"/>
    <w:multiLevelType w:val="hybridMultilevel"/>
    <w:tmpl w:val="2EAE55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88C6F8A"/>
    <w:multiLevelType w:val="hybridMultilevel"/>
    <w:tmpl w:val="B68CC252"/>
    <w:lvl w:ilvl="0" w:tplc="51F8FCE4">
      <w:start w:val="1"/>
      <w:numFmt w:val="bullet"/>
      <w:lvlText w:val="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8D7236E"/>
    <w:multiLevelType w:val="hybridMultilevel"/>
    <w:tmpl w:val="D1C27A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024ABE"/>
    <w:multiLevelType w:val="hybridMultilevel"/>
    <w:tmpl w:val="7840BFC8"/>
    <w:lvl w:ilvl="0" w:tplc="E42E49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70E9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495055"/>
    <w:multiLevelType w:val="hybridMultilevel"/>
    <w:tmpl w:val="393873CE"/>
    <w:lvl w:ilvl="0" w:tplc="18ACC0F4">
      <w:start w:val="1"/>
      <w:numFmt w:val="bullet"/>
      <w:lvlText w:val=""/>
      <w:lvlJc w:val="left"/>
      <w:pPr>
        <w:ind w:left="14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1" w15:restartNumberingAfterBreak="0">
    <w:nsid w:val="61E25429"/>
    <w:multiLevelType w:val="hybridMultilevel"/>
    <w:tmpl w:val="EDA0AB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F1582"/>
    <w:multiLevelType w:val="hybridMultilevel"/>
    <w:tmpl w:val="2D624F56"/>
    <w:lvl w:ilvl="0" w:tplc="6298D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E0253E"/>
    <w:multiLevelType w:val="hybridMultilevel"/>
    <w:tmpl w:val="F16686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0E6B03"/>
    <w:multiLevelType w:val="hybridMultilevel"/>
    <w:tmpl w:val="63B470D4"/>
    <w:lvl w:ilvl="0" w:tplc="FE8E4B1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34F23"/>
    <w:multiLevelType w:val="hybridMultilevel"/>
    <w:tmpl w:val="50461DF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67C3E54"/>
    <w:multiLevelType w:val="hybridMultilevel"/>
    <w:tmpl w:val="B7AA809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C2049C"/>
    <w:multiLevelType w:val="hybridMultilevel"/>
    <w:tmpl w:val="187A4834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F026EF"/>
    <w:multiLevelType w:val="hybridMultilevel"/>
    <w:tmpl w:val="9940CBDE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BD90364"/>
    <w:multiLevelType w:val="hybridMultilevel"/>
    <w:tmpl w:val="8E38772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5"/>
  </w:num>
  <w:num w:numId="5">
    <w:abstractNumId w:val="20"/>
  </w:num>
  <w:num w:numId="6">
    <w:abstractNumId w:val="4"/>
  </w:num>
  <w:num w:numId="7">
    <w:abstractNumId w:val="19"/>
  </w:num>
  <w:num w:numId="8">
    <w:abstractNumId w:val="8"/>
  </w:num>
  <w:num w:numId="9">
    <w:abstractNumId w:val="29"/>
  </w:num>
  <w:num w:numId="10">
    <w:abstractNumId w:val="18"/>
  </w:num>
  <w:num w:numId="11">
    <w:abstractNumId w:val="10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24"/>
  </w:num>
  <w:num w:numId="17">
    <w:abstractNumId w:val="3"/>
  </w:num>
  <w:num w:numId="18">
    <w:abstractNumId w:val="6"/>
  </w:num>
  <w:num w:numId="19">
    <w:abstractNumId w:val="7"/>
  </w:num>
  <w:num w:numId="20">
    <w:abstractNumId w:val="16"/>
  </w:num>
  <w:num w:numId="21">
    <w:abstractNumId w:val="14"/>
  </w:num>
  <w:num w:numId="22">
    <w:abstractNumId w:val="1"/>
  </w:num>
  <w:num w:numId="23">
    <w:abstractNumId w:val="30"/>
  </w:num>
  <w:num w:numId="24">
    <w:abstractNumId w:val="0"/>
  </w:num>
  <w:num w:numId="25">
    <w:abstractNumId w:val="23"/>
  </w:num>
  <w:num w:numId="26">
    <w:abstractNumId w:val="2"/>
  </w:num>
  <w:num w:numId="27">
    <w:abstractNumId w:val="12"/>
  </w:num>
  <w:num w:numId="28">
    <w:abstractNumId w:val="21"/>
  </w:num>
  <w:num w:numId="29">
    <w:abstractNumId w:val="25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6B5"/>
    <w:rsid w:val="00001200"/>
    <w:rsid w:val="00013B99"/>
    <w:rsid w:val="00092922"/>
    <w:rsid w:val="000B2B69"/>
    <w:rsid w:val="000E27F1"/>
    <w:rsid w:val="00106E23"/>
    <w:rsid w:val="00131399"/>
    <w:rsid w:val="00177F9B"/>
    <w:rsid w:val="00183370"/>
    <w:rsid w:val="001839F4"/>
    <w:rsid w:val="001A1661"/>
    <w:rsid w:val="001A5F2B"/>
    <w:rsid w:val="001A680D"/>
    <w:rsid w:val="001B0118"/>
    <w:rsid w:val="001E3383"/>
    <w:rsid w:val="001F3E28"/>
    <w:rsid w:val="001F556D"/>
    <w:rsid w:val="00206139"/>
    <w:rsid w:val="00207E4E"/>
    <w:rsid w:val="002170CF"/>
    <w:rsid w:val="002227FD"/>
    <w:rsid w:val="002620E2"/>
    <w:rsid w:val="0027132B"/>
    <w:rsid w:val="00271A78"/>
    <w:rsid w:val="00272779"/>
    <w:rsid w:val="00276CA7"/>
    <w:rsid w:val="002941FB"/>
    <w:rsid w:val="002C2CF1"/>
    <w:rsid w:val="002C6F5D"/>
    <w:rsid w:val="002D129B"/>
    <w:rsid w:val="002E535A"/>
    <w:rsid w:val="002F60F5"/>
    <w:rsid w:val="0031023A"/>
    <w:rsid w:val="0032450E"/>
    <w:rsid w:val="00331F35"/>
    <w:rsid w:val="0033526E"/>
    <w:rsid w:val="003679F6"/>
    <w:rsid w:val="00372CBA"/>
    <w:rsid w:val="00375B1F"/>
    <w:rsid w:val="00387CA4"/>
    <w:rsid w:val="003A63AB"/>
    <w:rsid w:val="00411981"/>
    <w:rsid w:val="004174FC"/>
    <w:rsid w:val="004363FD"/>
    <w:rsid w:val="00445DD2"/>
    <w:rsid w:val="00450015"/>
    <w:rsid w:val="004544FA"/>
    <w:rsid w:val="00456FED"/>
    <w:rsid w:val="00461319"/>
    <w:rsid w:val="004B4B35"/>
    <w:rsid w:val="00522050"/>
    <w:rsid w:val="00551228"/>
    <w:rsid w:val="00552670"/>
    <w:rsid w:val="00566129"/>
    <w:rsid w:val="005D1476"/>
    <w:rsid w:val="005F4053"/>
    <w:rsid w:val="00643D20"/>
    <w:rsid w:val="00660EF4"/>
    <w:rsid w:val="00660F18"/>
    <w:rsid w:val="006B2EDD"/>
    <w:rsid w:val="006B53EC"/>
    <w:rsid w:val="006C284D"/>
    <w:rsid w:val="006D56FF"/>
    <w:rsid w:val="006E73C3"/>
    <w:rsid w:val="006E7B7F"/>
    <w:rsid w:val="00734FC2"/>
    <w:rsid w:val="00760304"/>
    <w:rsid w:val="007B16C6"/>
    <w:rsid w:val="007B53FD"/>
    <w:rsid w:val="007C2F83"/>
    <w:rsid w:val="00800E8A"/>
    <w:rsid w:val="00812DFC"/>
    <w:rsid w:val="00815E42"/>
    <w:rsid w:val="00825306"/>
    <w:rsid w:val="00845318"/>
    <w:rsid w:val="008554AA"/>
    <w:rsid w:val="00867898"/>
    <w:rsid w:val="0087730A"/>
    <w:rsid w:val="008A330D"/>
    <w:rsid w:val="008C5E06"/>
    <w:rsid w:val="008D71ED"/>
    <w:rsid w:val="008E15B6"/>
    <w:rsid w:val="00906D0C"/>
    <w:rsid w:val="009070DA"/>
    <w:rsid w:val="009232C0"/>
    <w:rsid w:val="009338F9"/>
    <w:rsid w:val="009416AF"/>
    <w:rsid w:val="00965C48"/>
    <w:rsid w:val="00982746"/>
    <w:rsid w:val="00997E13"/>
    <w:rsid w:val="009B2007"/>
    <w:rsid w:val="009C64C0"/>
    <w:rsid w:val="009D6BA6"/>
    <w:rsid w:val="009F2BB9"/>
    <w:rsid w:val="009F3939"/>
    <w:rsid w:val="009F6A40"/>
    <w:rsid w:val="00A03790"/>
    <w:rsid w:val="00A32D8A"/>
    <w:rsid w:val="00A61CED"/>
    <w:rsid w:val="00A65654"/>
    <w:rsid w:val="00A70715"/>
    <w:rsid w:val="00AA27CA"/>
    <w:rsid w:val="00AC1912"/>
    <w:rsid w:val="00AE76CB"/>
    <w:rsid w:val="00B07F63"/>
    <w:rsid w:val="00B329F1"/>
    <w:rsid w:val="00B36D0B"/>
    <w:rsid w:val="00B37D93"/>
    <w:rsid w:val="00B5662E"/>
    <w:rsid w:val="00B643B0"/>
    <w:rsid w:val="00BA0E62"/>
    <w:rsid w:val="00BA5019"/>
    <w:rsid w:val="00BA5E96"/>
    <w:rsid w:val="00BB0317"/>
    <w:rsid w:val="00BB2985"/>
    <w:rsid w:val="00BB65BC"/>
    <w:rsid w:val="00BE02ED"/>
    <w:rsid w:val="00C17BA8"/>
    <w:rsid w:val="00C201BC"/>
    <w:rsid w:val="00C4143F"/>
    <w:rsid w:val="00C507CD"/>
    <w:rsid w:val="00C62AB3"/>
    <w:rsid w:val="00C9727C"/>
    <w:rsid w:val="00CC0CB4"/>
    <w:rsid w:val="00CC4DF4"/>
    <w:rsid w:val="00CC5CA4"/>
    <w:rsid w:val="00CF52B2"/>
    <w:rsid w:val="00D036F7"/>
    <w:rsid w:val="00D03ECB"/>
    <w:rsid w:val="00D05A58"/>
    <w:rsid w:val="00D25341"/>
    <w:rsid w:val="00D42953"/>
    <w:rsid w:val="00D46E8F"/>
    <w:rsid w:val="00D610A2"/>
    <w:rsid w:val="00D627E4"/>
    <w:rsid w:val="00D75130"/>
    <w:rsid w:val="00D75D61"/>
    <w:rsid w:val="00D946B5"/>
    <w:rsid w:val="00DA040B"/>
    <w:rsid w:val="00DA53E0"/>
    <w:rsid w:val="00DB3A2D"/>
    <w:rsid w:val="00DD4F44"/>
    <w:rsid w:val="00DF397E"/>
    <w:rsid w:val="00DF3BB5"/>
    <w:rsid w:val="00E111DC"/>
    <w:rsid w:val="00E14471"/>
    <w:rsid w:val="00E508B9"/>
    <w:rsid w:val="00E7443C"/>
    <w:rsid w:val="00E77B51"/>
    <w:rsid w:val="00EA7F75"/>
    <w:rsid w:val="00EB0C56"/>
    <w:rsid w:val="00EC678A"/>
    <w:rsid w:val="00EE07FE"/>
    <w:rsid w:val="00EE3810"/>
    <w:rsid w:val="00F12818"/>
    <w:rsid w:val="00F409EB"/>
    <w:rsid w:val="00F665C4"/>
    <w:rsid w:val="00FD07F2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4F48"/>
  <w15:docId w15:val="{F63C50CE-C02A-4838-A2F9-21F2CDAA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6B5"/>
    <w:pPr>
      <w:spacing w:after="200" w:line="276" w:lineRule="auto"/>
      <w:ind w:firstLine="0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174FC"/>
    <w:pPr>
      <w:spacing w:before="600" w:after="8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174FC"/>
    <w:pPr>
      <w:spacing w:before="200" w:after="8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2450E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2450E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450E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50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450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50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450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4FC"/>
    <w:rPr>
      <w:rFonts w:ascii="Times New Roman" w:eastAsiaTheme="majorEastAsia" w:hAnsi="Times New Roman" w:cstheme="majorBidi"/>
      <w:b/>
      <w:bCs/>
      <w:sz w:val="32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4174FC"/>
    <w:rPr>
      <w:rFonts w:ascii="Times New Roman" w:eastAsiaTheme="majorEastAsia" w:hAnsi="Times New Roman" w:cstheme="majorBidi"/>
      <w:b/>
      <w:sz w:val="28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32450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450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2450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2450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2450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2450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2450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450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174FC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4174F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ru-RU" w:eastAsia="ru-RU" w:bidi="ar-SA"/>
    </w:rPr>
  </w:style>
  <w:style w:type="paragraph" w:styleId="a6">
    <w:name w:val="Subtitle"/>
    <w:basedOn w:val="a"/>
    <w:next w:val="a"/>
    <w:link w:val="a7"/>
    <w:uiPriority w:val="11"/>
    <w:qFormat/>
    <w:rsid w:val="0032450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50E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2450E"/>
    <w:rPr>
      <w:b/>
      <w:bCs/>
      <w:spacing w:val="0"/>
    </w:rPr>
  </w:style>
  <w:style w:type="character" w:styleId="a9">
    <w:name w:val="Emphasis"/>
    <w:uiPriority w:val="20"/>
    <w:qFormat/>
    <w:rsid w:val="0032450E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2450E"/>
  </w:style>
  <w:style w:type="character" w:customStyle="1" w:styleId="ab">
    <w:name w:val="Без интервала Знак"/>
    <w:basedOn w:val="a0"/>
    <w:link w:val="aa"/>
    <w:uiPriority w:val="1"/>
    <w:rsid w:val="0032450E"/>
  </w:style>
  <w:style w:type="paragraph" w:styleId="ac">
    <w:name w:val="List Paragraph"/>
    <w:basedOn w:val="a"/>
    <w:uiPriority w:val="34"/>
    <w:qFormat/>
    <w:rsid w:val="003245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32450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32450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2450E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32450E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32450E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32450E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32450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32450E"/>
    <w:pPr>
      <w:outlineLvl w:val="9"/>
    </w:pPr>
  </w:style>
  <w:style w:type="paragraph" w:styleId="af5">
    <w:name w:val="Body Text"/>
    <w:basedOn w:val="a"/>
    <w:link w:val="af6"/>
    <w:rsid w:val="00D946B5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D946B5"/>
    <w:rPr>
      <w:rFonts w:ascii="Times New Roman" w:eastAsia="Times New Roman" w:hAnsi="Times New Roman" w:cs="Times New Roman"/>
      <w:sz w:val="28"/>
      <w:szCs w:val="20"/>
      <w:lang w:val="ru-RU" w:eastAsia="ar-SA" w:bidi="ar-SA"/>
    </w:rPr>
  </w:style>
  <w:style w:type="paragraph" w:customStyle="1" w:styleId="11">
    <w:name w:val="Обычный1"/>
    <w:rsid w:val="00D946B5"/>
    <w:pPr>
      <w:suppressAutoHyphens/>
      <w:spacing w:after="120"/>
      <w:ind w:firstLine="0"/>
      <w:jc w:val="both"/>
    </w:pPr>
    <w:rPr>
      <w:rFonts w:ascii="Times New Roman" w:eastAsia="Arial" w:hAnsi="Times New Roman" w:cs="Times New Roman"/>
      <w:sz w:val="24"/>
      <w:szCs w:val="20"/>
      <w:lang w:val="ru-RU" w:eastAsia="ar-SA" w:bidi="ar-SA"/>
    </w:rPr>
  </w:style>
  <w:style w:type="paragraph" w:styleId="23">
    <w:name w:val="Body Text 2"/>
    <w:basedOn w:val="a"/>
    <w:link w:val="24"/>
    <w:unhideWhenUsed/>
    <w:rsid w:val="00D946B5"/>
    <w:pPr>
      <w:tabs>
        <w:tab w:val="left" w:pos="0"/>
      </w:tabs>
      <w:spacing w:after="120" w:line="480" w:lineRule="auto"/>
      <w:ind w:firstLine="709"/>
    </w:pPr>
    <w:rPr>
      <w:rFonts w:ascii="Times New Roman" w:hAnsi="Times New Roman"/>
      <w:b/>
      <w:bCs/>
      <w:sz w:val="32"/>
      <w:szCs w:val="32"/>
      <w:lang w:val="en-US"/>
    </w:rPr>
  </w:style>
  <w:style w:type="character" w:customStyle="1" w:styleId="24">
    <w:name w:val="Основной текст 2 Знак"/>
    <w:basedOn w:val="a0"/>
    <w:link w:val="23"/>
    <w:rsid w:val="00D946B5"/>
    <w:rPr>
      <w:rFonts w:ascii="Times New Roman" w:eastAsia="Times New Roman" w:hAnsi="Times New Roman" w:cs="Times New Roman"/>
      <w:b/>
      <w:bCs/>
      <w:sz w:val="32"/>
      <w:szCs w:val="32"/>
      <w:lang w:eastAsia="ru-RU" w:bidi="ar-SA"/>
    </w:rPr>
  </w:style>
  <w:style w:type="paragraph" w:customStyle="1" w:styleId="Default">
    <w:name w:val="Default"/>
    <w:uiPriority w:val="99"/>
    <w:rsid w:val="00D946B5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pa-IN"/>
    </w:rPr>
  </w:style>
  <w:style w:type="character" w:styleId="af7">
    <w:name w:val="Hyperlink"/>
    <w:uiPriority w:val="99"/>
    <w:rsid w:val="00D946B5"/>
    <w:rPr>
      <w:color w:val="0000FF"/>
      <w:u w:val="single"/>
    </w:rPr>
  </w:style>
  <w:style w:type="paragraph" w:styleId="af8">
    <w:name w:val="Body Text Indent"/>
    <w:basedOn w:val="a"/>
    <w:link w:val="af9"/>
    <w:uiPriority w:val="99"/>
    <w:rsid w:val="00D946B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D946B5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5">
    <w:name w:val="Body Text Indent 2"/>
    <w:basedOn w:val="a"/>
    <w:link w:val="26"/>
    <w:uiPriority w:val="99"/>
    <w:semiHidden/>
    <w:unhideWhenUsed/>
    <w:rsid w:val="00D946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946B5"/>
    <w:rPr>
      <w:rFonts w:ascii="Calibri" w:eastAsia="Times New Roman" w:hAnsi="Calibri" w:cs="Times New Roman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31023A"/>
    <w:pPr>
      <w:spacing w:after="0" w:line="240" w:lineRule="auto"/>
      <w:jc w:val="center"/>
    </w:pPr>
    <w:rPr>
      <w:rFonts w:ascii="Times New Roman" w:hAnsi="Times New Roman"/>
      <w:caps/>
      <w:sz w:val="28"/>
      <w:szCs w:val="28"/>
    </w:rPr>
  </w:style>
  <w:style w:type="paragraph" w:styleId="afa">
    <w:name w:val="Normal (Web)"/>
    <w:basedOn w:val="a"/>
    <w:uiPriority w:val="99"/>
    <w:semiHidden/>
    <w:unhideWhenUsed/>
    <w:rsid w:val="00AC191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8C5E0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afd">
    <w:name w:val="footer"/>
    <w:basedOn w:val="a"/>
    <w:link w:val="afe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4B4B3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4B4B35"/>
    <w:pPr>
      <w:spacing w:after="100"/>
      <w:ind w:left="220"/>
    </w:pPr>
  </w:style>
  <w:style w:type="paragraph" w:styleId="aff">
    <w:name w:val="Balloon Text"/>
    <w:basedOn w:val="a"/>
    <w:link w:val="aff0"/>
    <w:uiPriority w:val="99"/>
    <w:semiHidden/>
    <w:unhideWhenUsed/>
    <w:rsid w:val="00436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363FD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ReportHead0">
    <w:name w:val="Report_Head Знак"/>
    <w:link w:val="ReportHead"/>
    <w:rsid w:val="002170CF"/>
    <w:rPr>
      <w:rFonts w:ascii="Times New Roman" w:eastAsia="Times New Roman" w:hAnsi="Times New Roman" w:cs="Times New Roman"/>
      <w:caps/>
      <w:sz w:val="28"/>
      <w:szCs w:val="28"/>
      <w:lang w:val="ru-RU" w:eastAsia="ru-RU" w:bidi="ar-SA"/>
    </w:rPr>
  </w:style>
  <w:style w:type="paragraph" w:customStyle="1" w:styleId="ReportMain">
    <w:name w:val="Report_Main"/>
    <w:basedOn w:val="a"/>
    <w:link w:val="ReportMain0"/>
    <w:rsid w:val="0027132B"/>
    <w:pPr>
      <w:spacing w:after="0" w:line="240" w:lineRule="auto"/>
    </w:pPr>
    <w:rPr>
      <w:rFonts w:ascii="Times New Roman" w:eastAsia="Calibri" w:hAnsi="Times New Roman"/>
      <w:sz w:val="24"/>
      <w:lang w:eastAsia="en-US"/>
    </w:rPr>
  </w:style>
  <w:style w:type="character" w:customStyle="1" w:styleId="ReportMain0">
    <w:name w:val="Report_Main Знак"/>
    <w:link w:val="ReportMain"/>
    <w:rsid w:val="0027132B"/>
    <w:rPr>
      <w:rFonts w:ascii="Times New Roman" w:eastAsia="Calibri" w:hAnsi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4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6DC5D-9A54-4487-94AE-8CB75D67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33</Pages>
  <Words>7550</Words>
  <Characters>43035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Татьяна Викторовна Сапух</cp:lastModifiedBy>
  <cp:revision>68</cp:revision>
  <dcterms:created xsi:type="dcterms:W3CDTF">2018-01-30T07:26:00Z</dcterms:created>
  <dcterms:modified xsi:type="dcterms:W3CDTF">2025-03-11T18:33:00Z</dcterms:modified>
</cp:coreProperties>
</file>