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B200" w14:textId="77777777" w:rsidR="00EF13D8" w:rsidRDefault="00EF13D8" w:rsidP="00EF13D8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0DA77754" w14:textId="77777777" w:rsidR="00EF13D8" w:rsidRDefault="00EF13D8" w:rsidP="00EF13D8">
      <w:pPr>
        <w:pStyle w:val="ReportHead"/>
        <w:suppressAutoHyphens/>
        <w:rPr>
          <w:sz w:val="24"/>
        </w:rPr>
      </w:pPr>
    </w:p>
    <w:p w14:paraId="6C99965F" w14:textId="77777777" w:rsidR="00EF13D8" w:rsidRDefault="00EF13D8" w:rsidP="00EF13D8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5B2AB7F1" w14:textId="77777777" w:rsidR="00EF13D8" w:rsidRDefault="00EF13D8" w:rsidP="00EF13D8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10DF7517" w14:textId="77777777" w:rsidR="00EF13D8" w:rsidRDefault="00EF13D8" w:rsidP="00EF13D8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679BB358" w14:textId="77777777" w:rsidR="00EF13D8" w:rsidRDefault="00EF13D8" w:rsidP="00EF13D8">
      <w:pPr>
        <w:pStyle w:val="ReportHead"/>
        <w:suppressAutoHyphens/>
        <w:rPr>
          <w:sz w:val="24"/>
        </w:rPr>
      </w:pPr>
    </w:p>
    <w:p w14:paraId="5B3C1574" w14:textId="77777777" w:rsidR="00EF13D8" w:rsidRDefault="00EF13D8" w:rsidP="00EF13D8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 материалов, конструкций и машин</w:t>
      </w:r>
    </w:p>
    <w:p w14:paraId="2B0FDEDB" w14:textId="77777777" w:rsidR="00EF13D8" w:rsidRDefault="00EF13D8" w:rsidP="00EF13D8">
      <w:pPr>
        <w:pStyle w:val="ReportHead"/>
        <w:suppressAutoHyphens/>
        <w:rPr>
          <w:sz w:val="24"/>
        </w:rPr>
      </w:pPr>
    </w:p>
    <w:p w14:paraId="4FEC0602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2CAF668D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5FFDF14F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2C1F457B" w14:textId="77777777" w:rsidR="001A4A80" w:rsidRPr="0042524D" w:rsidRDefault="00F41F10" w:rsidP="00923DCF">
      <w:pPr>
        <w:pStyle w:val="ReportHead"/>
        <w:suppressAutoHyphens/>
        <w:jc w:val="right"/>
        <w:rPr>
          <w:i/>
          <w:szCs w:val="28"/>
        </w:rPr>
      </w:pPr>
      <w:r w:rsidRPr="0042524D">
        <w:rPr>
          <w:i/>
          <w:szCs w:val="28"/>
        </w:rPr>
        <w:t>На правах рукописи</w:t>
      </w:r>
    </w:p>
    <w:p w14:paraId="46B95B19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4FE898A3" w14:textId="77777777" w:rsidR="001A4A80" w:rsidRPr="0042524D" w:rsidRDefault="001A4A80" w:rsidP="001A4A80">
      <w:pPr>
        <w:pStyle w:val="ReportHead"/>
        <w:suppressAutoHyphens/>
        <w:jc w:val="left"/>
        <w:rPr>
          <w:szCs w:val="28"/>
        </w:rPr>
      </w:pPr>
    </w:p>
    <w:p w14:paraId="293474C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5C713F79" w14:textId="77777777" w:rsidR="00572BE1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МЕТОДИЧЕСКИЕ УКАЗАНИЯ ДЛЯ ОБУЧАЮЩИХСЯ </w:t>
      </w:r>
    </w:p>
    <w:p w14:paraId="7F9CF9D7" w14:textId="77777777" w:rsidR="001A4A80" w:rsidRPr="0042524D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2524D">
        <w:rPr>
          <w:b/>
          <w:szCs w:val="28"/>
        </w:rPr>
        <w:t xml:space="preserve">ПО ОСВОЕНИЮ ДИСЦИПЛИНЫ </w:t>
      </w:r>
    </w:p>
    <w:p w14:paraId="4429BB18" w14:textId="77777777" w:rsidR="004151FE" w:rsidRPr="0042524D" w:rsidRDefault="004151FE" w:rsidP="001A4A80">
      <w:pPr>
        <w:pStyle w:val="ReportHead"/>
        <w:suppressAutoHyphens/>
        <w:spacing w:before="120"/>
        <w:rPr>
          <w:i/>
          <w:szCs w:val="28"/>
        </w:rPr>
      </w:pPr>
    </w:p>
    <w:p w14:paraId="321E9FA6" w14:textId="77777777" w:rsidR="0095776F" w:rsidRDefault="0095776F" w:rsidP="0095776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9 Детали машин»</w:t>
      </w:r>
    </w:p>
    <w:p w14:paraId="5E3A3DE6" w14:textId="77777777" w:rsidR="00EF13D8" w:rsidRDefault="00EF13D8" w:rsidP="00EF13D8">
      <w:pPr>
        <w:pStyle w:val="ReportHead"/>
        <w:suppressAutoHyphens/>
        <w:rPr>
          <w:sz w:val="24"/>
        </w:rPr>
      </w:pPr>
    </w:p>
    <w:p w14:paraId="7B658C26" w14:textId="77777777" w:rsidR="00EF13D8" w:rsidRDefault="00EF13D8" w:rsidP="00EF13D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1BE87B8" w14:textId="77777777" w:rsidR="00EF13D8" w:rsidRDefault="00EF13D8" w:rsidP="00EF13D8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5693F57" w14:textId="77777777" w:rsidR="00EF13D8" w:rsidRDefault="00EF13D8" w:rsidP="00EF13D8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1AFA781" w14:textId="77777777" w:rsidR="00EF13D8" w:rsidRDefault="00EF13D8" w:rsidP="00EF13D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14:paraId="3AB9C17E" w14:textId="77777777" w:rsidR="00EF13D8" w:rsidRDefault="00EF13D8" w:rsidP="00EF13D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340CDDD" w14:textId="77777777" w:rsidR="00EF13D8" w:rsidRDefault="00EF13D8" w:rsidP="00EF13D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14:paraId="6826533A" w14:textId="77777777" w:rsidR="00EF13D8" w:rsidRDefault="00EF13D8" w:rsidP="00EF13D8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153BDE7" w14:textId="77777777" w:rsidR="00EF13D8" w:rsidRDefault="00EF13D8" w:rsidP="00EF13D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24A90BA1" w14:textId="77777777" w:rsidR="00EF13D8" w:rsidRDefault="00EF13D8" w:rsidP="00EF13D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042FE89F" w14:textId="77777777" w:rsidR="00EF13D8" w:rsidRDefault="00EF13D8" w:rsidP="00EF13D8">
      <w:pPr>
        <w:pStyle w:val="ReportHead"/>
        <w:suppressAutoHyphens/>
        <w:rPr>
          <w:sz w:val="24"/>
        </w:rPr>
      </w:pPr>
    </w:p>
    <w:p w14:paraId="3CFBDA07" w14:textId="77777777" w:rsidR="00EF13D8" w:rsidRDefault="00EF13D8" w:rsidP="00EF13D8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24E81636" w14:textId="77777777" w:rsidR="00EF13D8" w:rsidRDefault="00EF13D8" w:rsidP="00EF13D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6A8DD05" w14:textId="77777777" w:rsidR="00EF13D8" w:rsidRDefault="00EF13D8" w:rsidP="00EF13D8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7340CFD" w14:textId="77777777" w:rsidR="00EF13D8" w:rsidRDefault="00EF13D8" w:rsidP="00EF13D8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2E32FA3" w14:textId="77777777" w:rsidR="00EF13D8" w:rsidRDefault="00EF13D8" w:rsidP="00EF13D8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1D504CA7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2C996774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14229D3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EF70DAC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36D4312A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56EDC26" w14:textId="77777777" w:rsidR="001A4A80" w:rsidRDefault="001A4A80" w:rsidP="001A4A80">
      <w:pPr>
        <w:pStyle w:val="ReportHead"/>
        <w:suppressAutoHyphens/>
        <w:rPr>
          <w:szCs w:val="28"/>
        </w:rPr>
      </w:pPr>
    </w:p>
    <w:p w14:paraId="3BAA2462" w14:textId="77777777" w:rsidR="00D949A2" w:rsidRDefault="00D949A2" w:rsidP="001A4A80">
      <w:pPr>
        <w:pStyle w:val="ReportHead"/>
        <w:suppressAutoHyphens/>
        <w:rPr>
          <w:szCs w:val="28"/>
        </w:rPr>
      </w:pPr>
    </w:p>
    <w:p w14:paraId="09428E15" w14:textId="77777777" w:rsidR="00D949A2" w:rsidRDefault="00D949A2" w:rsidP="001A4A80">
      <w:pPr>
        <w:pStyle w:val="ReportHead"/>
        <w:suppressAutoHyphens/>
        <w:rPr>
          <w:szCs w:val="28"/>
        </w:rPr>
      </w:pPr>
    </w:p>
    <w:p w14:paraId="5951843C" w14:textId="77777777" w:rsidR="00D949A2" w:rsidRPr="0042524D" w:rsidRDefault="00D949A2" w:rsidP="001A4A80">
      <w:pPr>
        <w:pStyle w:val="ReportHead"/>
        <w:suppressAutoHyphens/>
        <w:rPr>
          <w:szCs w:val="28"/>
        </w:rPr>
      </w:pPr>
    </w:p>
    <w:p w14:paraId="090040A6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9BCE589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0EBEB2A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44D984FE" w14:textId="77777777" w:rsidR="001A4A80" w:rsidRPr="0042524D" w:rsidRDefault="001A4A80" w:rsidP="001A4A80">
      <w:pPr>
        <w:pStyle w:val="ReportHead"/>
        <w:suppressAutoHyphens/>
        <w:rPr>
          <w:szCs w:val="28"/>
        </w:rPr>
      </w:pPr>
    </w:p>
    <w:p w14:paraId="67CFDE8F" w14:textId="0D062DD2" w:rsidR="001A4A80" w:rsidRPr="0042524D" w:rsidRDefault="001A4A80" w:rsidP="001A4A80">
      <w:pPr>
        <w:pStyle w:val="ReportHead"/>
        <w:suppressAutoHyphens/>
        <w:rPr>
          <w:szCs w:val="28"/>
        </w:rPr>
        <w:sectPr w:rsidR="001A4A80" w:rsidRPr="0042524D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EF13D8">
        <w:rPr>
          <w:szCs w:val="28"/>
        </w:rPr>
        <w:t>Год набора 20</w:t>
      </w:r>
      <w:r w:rsidR="00EF13D8" w:rsidRPr="00EF13D8">
        <w:rPr>
          <w:szCs w:val="28"/>
        </w:rPr>
        <w:t>2</w:t>
      </w:r>
      <w:r w:rsidR="00291089">
        <w:rPr>
          <w:szCs w:val="28"/>
        </w:rPr>
        <w:t>5</w:t>
      </w:r>
    </w:p>
    <w:p w14:paraId="2C9A0F6F" w14:textId="77777777" w:rsidR="001A4A80" w:rsidRPr="0042524D" w:rsidRDefault="001A4A80" w:rsidP="001A4A80">
      <w:pPr>
        <w:jc w:val="both"/>
        <w:rPr>
          <w:rFonts w:eastAsia="Calibri"/>
          <w:sz w:val="28"/>
          <w:szCs w:val="28"/>
        </w:rPr>
      </w:pPr>
      <w:bookmarkStart w:id="1" w:name="BookmarkTestIsMustDelChr13"/>
      <w:bookmarkEnd w:id="1"/>
    </w:p>
    <w:p w14:paraId="2D4ED5FD" w14:textId="77777777" w:rsidR="00572BE1" w:rsidRPr="0042524D" w:rsidRDefault="001A4A80" w:rsidP="001A4A80">
      <w:pPr>
        <w:jc w:val="both"/>
        <w:rPr>
          <w:rFonts w:eastAsia="Calibri"/>
          <w:sz w:val="28"/>
          <w:szCs w:val="28"/>
        </w:rPr>
      </w:pPr>
      <w:r w:rsidRPr="0042524D">
        <w:rPr>
          <w:rFonts w:eastAsia="Calibri"/>
          <w:sz w:val="28"/>
          <w:szCs w:val="28"/>
        </w:rPr>
        <w:t>Методические указания рассмотрены и одобрены на заседании кафедры</w:t>
      </w:r>
    </w:p>
    <w:p w14:paraId="44741B62" w14:textId="77777777" w:rsidR="00572BE1" w:rsidRPr="0042524D" w:rsidRDefault="00572BE1" w:rsidP="001A4A80">
      <w:pPr>
        <w:jc w:val="both"/>
        <w:rPr>
          <w:rFonts w:eastAsia="Calibri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42524D" w14:paraId="2705734B" w14:textId="77777777" w:rsidTr="0029608D">
        <w:tc>
          <w:tcPr>
            <w:tcW w:w="9571" w:type="dxa"/>
          </w:tcPr>
          <w:p w14:paraId="354B5B97" w14:textId="085A0951" w:rsidR="0029608D" w:rsidRPr="00EF13D8" w:rsidRDefault="00EF13D8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Cs w:val="28"/>
              </w:rPr>
            </w:pPr>
            <w:r w:rsidRPr="00EF13D8">
              <w:rPr>
                <w:szCs w:val="28"/>
              </w:rPr>
              <w:t>механики материалов, конструкций и машин</w:t>
            </w:r>
          </w:p>
        </w:tc>
      </w:tr>
      <w:tr w:rsidR="0029608D" w:rsidRPr="0042524D" w14:paraId="79666652" w14:textId="77777777" w:rsidTr="0029608D">
        <w:tc>
          <w:tcPr>
            <w:tcW w:w="9571" w:type="dxa"/>
          </w:tcPr>
          <w:p w14:paraId="1724CA02" w14:textId="77777777" w:rsidR="0029608D" w:rsidRPr="0042524D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Cs w:val="28"/>
                <w:vertAlign w:val="superscript"/>
              </w:rPr>
            </w:pPr>
            <w:r w:rsidRPr="0042524D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</w:tr>
    </w:tbl>
    <w:p w14:paraId="68704F73" w14:textId="77777777" w:rsidR="0029608D" w:rsidRPr="0042524D" w:rsidRDefault="0029608D" w:rsidP="001A4A80">
      <w:pPr>
        <w:jc w:val="both"/>
        <w:rPr>
          <w:rFonts w:eastAsia="Calibri"/>
          <w:sz w:val="28"/>
          <w:szCs w:val="28"/>
        </w:rPr>
      </w:pPr>
    </w:p>
    <w:p w14:paraId="37A4CBC4" w14:textId="77777777" w:rsidR="00572BE1" w:rsidRPr="0042524D" w:rsidRDefault="00572BE1" w:rsidP="001A4A80">
      <w:pPr>
        <w:jc w:val="both"/>
        <w:rPr>
          <w:rFonts w:eastAsia="Calibri"/>
          <w:sz w:val="28"/>
          <w:szCs w:val="28"/>
        </w:rPr>
      </w:pPr>
    </w:p>
    <w:p w14:paraId="4BF9C25E" w14:textId="62D879D3" w:rsidR="00D409CD" w:rsidRDefault="00D409CD" w:rsidP="00D409CD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>
        <w:rPr>
          <w:szCs w:val="28"/>
        </w:rPr>
        <w:t xml:space="preserve">протокол № </w:t>
      </w:r>
      <w:r>
        <w:rPr>
          <w:szCs w:val="28"/>
          <w:u w:val="single"/>
        </w:rPr>
        <w:t>11</w:t>
      </w:r>
      <w:r>
        <w:rPr>
          <w:szCs w:val="28"/>
        </w:rPr>
        <w:t xml:space="preserve"> от "</w:t>
      </w:r>
      <w:r>
        <w:rPr>
          <w:szCs w:val="28"/>
          <w:u w:val="single"/>
        </w:rPr>
        <w:t>20</w:t>
      </w:r>
      <w:r>
        <w:rPr>
          <w:szCs w:val="28"/>
        </w:rPr>
        <w:t xml:space="preserve">"  </w:t>
      </w:r>
      <w:r>
        <w:rPr>
          <w:szCs w:val="28"/>
          <w:u w:val="single"/>
        </w:rPr>
        <w:t>февраля</w:t>
      </w:r>
      <w:r>
        <w:rPr>
          <w:szCs w:val="28"/>
        </w:rPr>
        <w:t xml:space="preserve"> 20</w:t>
      </w:r>
      <w:r>
        <w:rPr>
          <w:szCs w:val="28"/>
          <w:u w:val="single"/>
        </w:rPr>
        <w:t>2</w:t>
      </w:r>
      <w:r w:rsidR="00291089">
        <w:rPr>
          <w:szCs w:val="28"/>
          <w:u w:val="single"/>
        </w:rPr>
        <w:t>5</w:t>
      </w:r>
      <w:bookmarkStart w:id="2" w:name="_GoBack"/>
      <w:bookmarkEnd w:id="2"/>
      <w:r>
        <w:rPr>
          <w:szCs w:val="28"/>
        </w:rPr>
        <w:t xml:space="preserve"> г.</w:t>
      </w:r>
    </w:p>
    <w:p w14:paraId="37A2181D" w14:textId="77777777" w:rsidR="008D06FE" w:rsidRPr="00D949A2" w:rsidRDefault="008D06FE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E66836" w:rsidRPr="0042524D" w14:paraId="5CAC7D29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23B6FF31" w14:textId="77777777" w:rsidR="00E66836" w:rsidRPr="00EF13D8" w:rsidRDefault="00E66836" w:rsidP="00E66836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EF13D8">
              <w:rPr>
                <w:szCs w:val="28"/>
              </w:rPr>
              <w:t>Заведующий кафедрой</w:t>
            </w:r>
          </w:p>
          <w:p w14:paraId="3E68B16D" w14:textId="783E7203" w:rsidR="00E66836" w:rsidRPr="00EF13D8" w:rsidRDefault="00EF13D8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  <w:r w:rsidRPr="00EF13D8">
              <w:rPr>
                <w:szCs w:val="28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516B6608" w14:textId="77777777" w:rsidR="00E66836" w:rsidRPr="00EF13D8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20362D08" w14:textId="77777777" w:rsidR="00E66836" w:rsidRPr="00EF13D8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  <w:p w14:paraId="59386663" w14:textId="77777777" w:rsidR="00EF13D8" w:rsidRDefault="00EF13D8" w:rsidP="00EF13D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EF13D8">
              <w:rPr>
                <w:szCs w:val="28"/>
              </w:rPr>
              <w:t xml:space="preserve">       </w:t>
            </w:r>
          </w:p>
          <w:p w14:paraId="596A4380" w14:textId="3151FD11" w:rsidR="00E66836" w:rsidRPr="00EF13D8" w:rsidRDefault="00EF13D8" w:rsidP="00EF13D8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    </w:t>
            </w:r>
            <w:r w:rsidRPr="00EF13D8">
              <w:rPr>
                <w:szCs w:val="28"/>
              </w:rPr>
              <w:t xml:space="preserve">    Е.В. Пояркова</w:t>
            </w:r>
          </w:p>
        </w:tc>
      </w:tr>
      <w:tr w:rsidR="00E66836" w:rsidRPr="0042524D" w14:paraId="2FD8FA96" w14:textId="77777777" w:rsidTr="00E66836">
        <w:tc>
          <w:tcPr>
            <w:tcW w:w="4928" w:type="dxa"/>
            <w:tcBorders>
              <w:left w:val="nil"/>
              <w:bottom w:val="nil"/>
            </w:tcBorders>
          </w:tcPr>
          <w:p w14:paraId="604A6ACE" w14:textId="77777777" w:rsidR="00E66836" w:rsidRPr="00EF13D8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EF13D8">
              <w:rPr>
                <w:i/>
                <w:szCs w:val="28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14:paraId="21F043AB" w14:textId="77777777" w:rsidR="00E66836" w:rsidRPr="00EF13D8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EF13D8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1960C101" w14:textId="77777777" w:rsidR="00E66836" w:rsidRPr="00EF13D8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  <w:highlight w:val="yellow"/>
              </w:rPr>
            </w:pPr>
            <w:r w:rsidRPr="00EF13D8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  <w:tr w:rsidR="00E66836" w:rsidRPr="0042524D" w14:paraId="359065D3" w14:textId="77777777" w:rsidTr="00E66836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14:paraId="32122150" w14:textId="77777777" w:rsidR="00E66836" w:rsidRPr="0042524D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14:paraId="7C94C536" w14:textId="77777777" w:rsidR="00E66836" w:rsidRPr="0042524D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14:paraId="725EAFEF" w14:textId="77777777" w:rsidR="00E66836" w:rsidRPr="0042524D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  <w:highlight w:val="yellow"/>
              </w:rPr>
            </w:pPr>
          </w:p>
        </w:tc>
      </w:tr>
      <w:tr w:rsidR="00E66836" w:rsidRPr="00EF13D8" w14:paraId="1CC663F3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7F9F2F2F" w14:textId="77777777" w:rsidR="00E66836" w:rsidRPr="00EF13D8" w:rsidRDefault="004151FE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EF13D8">
              <w:rPr>
                <w:i/>
                <w:szCs w:val="28"/>
              </w:rPr>
              <w:t>Состави</w:t>
            </w:r>
            <w:r w:rsidR="00E66836" w:rsidRPr="00EF13D8">
              <w:rPr>
                <w:i/>
                <w:szCs w:val="28"/>
              </w:rPr>
              <w:t>тели:</w:t>
            </w:r>
          </w:p>
          <w:p w14:paraId="18E20E9F" w14:textId="66579335" w:rsidR="00E66836" w:rsidRPr="00EF13D8" w:rsidRDefault="00EF13D8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  <w:r w:rsidRPr="00EF13D8">
              <w:rPr>
                <w:szCs w:val="28"/>
              </w:rPr>
              <w:t>д</w:t>
            </w:r>
            <w:r w:rsidR="00E66836" w:rsidRPr="00EF13D8">
              <w:rPr>
                <w:szCs w:val="28"/>
              </w:rPr>
              <w:t xml:space="preserve">оцент кафедры </w:t>
            </w:r>
            <w:r w:rsidRPr="00EF13D8">
              <w:rPr>
                <w:szCs w:val="28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335796A5" w14:textId="77777777" w:rsidR="00E66836" w:rsidRPr="00EF13D8" w:rsidRDefault="00E66836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423B0A36" w14:textId="77777777" w:rsidR="00E66836" w:rsidRPr="00EF13D8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14:paraId="3D177C72" w14:textId="77777777" w:rsidR="00EF13D8" w:rsidRPr="00EF13D8" w:rsidRDefault="00EF13D8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14:paraId="6E03A463" w14:textId="5439E072" w:rsidR="00E66836" w:rsidRPr="00EF13D8" w:rsidRDefault="00EF13D8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EF13D8">
              <w:rPr>
                <w:szCs w:val="28"/>
              </w:rPr>
              <w:t>Г.А. Клещарева</w:t>
            </w:r>
          </w:p>
        </w:tc>
      </w:tr>
      <w:tr w:rsidR="00D949A2" w:rsidRPr="00EF13D8" w14:paraId="0931E38C" w14:textId="77777777" w:rsidTr="00E66836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14:paraId="684800C8" w14:textId="6DB7C41D" w:rsidR="00D949A2" w:rsidRPr="00EF13D8" w:rsidRDefault="00D949A2" w:rsidP="00E66836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Cs w:val="28"/>
              </w:rPr>
            </w:pPr>
            <w:r w:rsidRPr="00EF13D8">
              <w:rPr>
                <w:szCs w:val="28"/>
              </w:rPr>
              <w:t>доцент кафедры 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14:paraId="2D52D545" w14:textId="77777777" w:rsidR="00D949A2" w:rsidRPr="00EF13D8" w:rsidRDefault="00D949A2" w:rsidP="00572BE1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Cs w:val="28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14:paraId="6556448E" w14:textId="77777777" w:rsidR="00D949A2" w:rsidRDefault="00D949A2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</w:p>
          <w:p w14:paraId="5DCC7F06" w14:textId="7CA55192" w:rsidR="00D949A2" w:rsidRPr="00EF13D8" w:rsidRDefault="00D949A2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D949A2">
              <w:rPr>
                <w:szCs w:val="28"/>
              </w:rPr>
              <w:t>С.Ю. Решетов</w:t>
            </w:r>
          </w:p>
        </w:tc>
      </w:tr>
      <w:tr w:rsidR="00E66836" w:rsidRPr="00EF13D8" w14:paraId="2FC28C2E" w14:textId="77777777" w:rsidTr="0029608D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14:paraId="01F53008" w14:textId="77777777" w:rsidR="00E66836" w:rsidRPr="00EF13D8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EF13D8">
              <w:rPr>
                <w:i/>
                <w:szCs w:val="28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14:paraId="364052B6" w14:textId="77777777" w:rsidR="00E66836" w:rsidRPr="00EF13D8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EF13D8">
              <w:rPr>
                <w:i/>
                <w:szCs w:val="28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14:paraId="5CB1E59C" w14:textId="77777777" w:rsidR="00E66836" w:rsidRPr="00EF13D8" w:rsidRDefault="00E66836" w:rsidP="00E66836">
            <w:pPr>
              <w:pStyle w:val="ReportHead"/>
              <w:tabs>
                <w:tab w:val="left" w:pos="10432"/>
              </w:tabs>
              <w:suppressAutoHyphens/>
              <w:rPr>
                <w:szCs w:val="28"/>
              </w:rPr>
            </w:pPr>
            <w:r w:rsidRPr="00EF13D8">
              <w:rPr>
                <w:i/>
                <w:szCs w:val="28"/>
                <w:vertAlign w:val="superscript"/>
              </w:rPr>
              <w:t>расшифровка подписи</w:t>
            </w:r>
          </w:p>
        </w:tc>
      </w:tr>
    </w:tbl>
    <w:p w14:paraId="5C6244CF" w14:textId="77777777" w:rsidR="00E66836" w:rsidRPr="00EF13D8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</w:p>
    <w:p w14:paraId="40F6A373" w14:textId="77777777" w:rsidR="00E66836" w:rsidRPr="0042524D" w:rsidRDefault="00E66836" w:rsidP="00572BE1">
      <w:pPr>
        <w:pStyle w:val="ReportHead"/>
        <w:tabs>
          <w:tab w:val="left" w:pos="10432"/>
        </w:tabs>
        <w:suppressAutoHyphens/>
        <w:jc w:val="both"/>
        <w:rPr>
          <w:szCs w:val="28"/>
          <w:highlight w:val="yellow"/>
        </w:rPr>
      </w:pPr>
    </w:p>
    <w:p w14:paraId="50E93BFB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1EAEF7C8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39648734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60A39DAC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7FE4A9C5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0251E60D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1AF34163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01204372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4DC813AD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0FA7B496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2FC78A2D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150CB638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23B73BF7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4784405B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37A5C3CB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6D550953" w14:textId="77777777" w:rsidR="00775F92" w:rsidRPr="0042524D" w:rsidRDefault="00775F92" w:rsidP="001A4A80">
      <w:pPr>
        <w:jc w:val="both"/>
        <w:rPr>
          <w:snapToGrid w:val="0"/>
          <w:sz w:val="28"/>
          <w:szCs w:val="28"/>
        </w:rPr>
      </w:pPr>
    </w:p>
    <w:p w14:paraId="7253B966" w14:textId="77777777" w:rsidR="00775F92" w:rsidRDefault="00775F92" w:rsidP="001A4A80">
      <w:pPr>
        <w:jc w:val="both"/>
        <w:rPr>
          <w:snapToGrid w:val="0"/>
          <w:sz w:val="28"/>
          <w:szCs w:val="28"/>
        </w:rPr>
      </w:pPr>
    </w:p>
    <w:p w14:paraId="6D373C08" w14:textId="77777777" w:rsidR="00D949A2" w:rsidRDefault="00D949A2" w:rsidP="001A4A80">
      <w:pPr>
        <w:jc w:val="both"/>
        <w:rPr>
          <w:snapToGrid w:val="0"/>
          <w:sz w:val="28"/>
          <w:szCs w:val="28"/>
        </w:rPr>
      </w:pPr>
    </w:p>
    <w:p w14:paraId="7B06F19E" w14:textId="77777777" w:rsidR="00D949A2" w:rsidRDefault="00D949A2" w:rsidP="001A4A80">
      <w:pPr>
        <w:jc w:val="both"/>
        <w:rPr>
          <w:snapToGrid w:val="0"/>
          <w:sz w:val="28"/>
          <w:szCs w:val="28"/>
        </w:rPr>
      </w:pPr>
    </w:p>
    <w:p w14:paraId="54703E32" w14:textId="77777777" w:rsidR="00D949A2" w:rsidRPr="0042524D" w:rsidRDefault="00D949A2" w:rsidP="001A4A80">
      <w:pPr>
        <w:jc w:val="both"/>
        <w:rPr>
          <w:snapToGrid w:val="0"/>
          <w:sz w:val="28"/>
          <w:szCs w:val="28"/>
        </w:rPr>
      </w:pPr>
    </w:p>
    <w:p w14:paraId="10FC6ED3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3F34565D" w14:textId="77777777" w:rsidR="001A4A80" w:rsidRPr="0042524D" w:rsidRDefault="001A4A80" w:rsidP="001A4A80">
      <w:pPr>
        <w:jc w:val="both"/>
        <w:rPr>
          <w:snapToGrid w:val="0"/>
          <w:sz w:val="28"/>
          <w:szCs w:val="28"/>
        </w:rPr>
      </w:pPr>
    </w:p>
    <w:p w14:paraId="55E21316" w14:textId="2C8B5038" w:rsidR="00D45B0E" w:rsidRPr="0042524D" w:rsidRDefault="001A4A80" w:rsidP="001A4A80">
      <w:pPr>
        <w:jc w:val="both"/>
        <w:rPr>
          <w:sz w:val="28"/>
          <w:szCs w:val="28"/>
        </w:rPr>
      </w:pPr>
      <w:r w:rsidRPr="0042524D">
        <w:rPr>
          <w:rFonts w:eastAsia="Calibri"/>
          <w:sz w:val="28"/>
          <w:szCs w:val="28"/>
        </w:rPr>
        <w:t xml:space="preserve">Методические указания является приложением к рабочей программе по дисциплине </w:t>
      </w:r>
      <w:r w:rsidR="0029608D" w:rsidRPr="00EF13D8">
        <w:rPr>
          <w:rFonts w:eastAsia="Calibri"/>
          <w:sz w:val="28"/>
          <w:szCs w:val="28"/>
        </w:rPr>
        <w:t>«</w:t>
      </w:r>
      <w:r w:rsidR="00EF13D8" w:rsidRPr="00EF13D8">
        <w:rPr>
          <w:rFonts w:eastAsia="Calibri"/>
          <w:sz w:val="28"/>
          <w:szCs w:val="28"/>
        </w:rPr>
        <w:t>Детали машин</w:t>
      </w:r>
      <w:r w:rsidR="00775F92" w:rsidRPr="00EF13D8">
        <w:rPr>
          <w:rFonts w:eastAsia="Calibri"/>
          <w:sz w:val="28"/>
          <w:szCs w:val="28"/>
        </w:rPr>
        <w:t>»</w:t>
      </w:r>
      <w:r w:rsidRPr="00EF13D8">
        <w:rPr>
          <w:rFonts w:eastAsia="Calibri"/>
          <w:sz w:val="28"/>
          <w:szCs w:val="28"/>
        </w:rPr>
        <w:t>, зарегистрированной</w:t>
      </w:r>
      <w:r w:rsidRPr="0042524D">
        <w:rPr>
          <w:rFonts w:eastAsia="Calibri"/>
          <w:sz w:val="28"/>
          <w:szCs w:val="28"/>
        </w:rPr>
        <w:t xml:space="preserve"> в ЦИТ под учетным номером___________ </w:t>
      </w:r>
      <w:r w:rsidRPr="0042524D">
        <w:rPr>
          <w:sz w:val="28"/>
          <w:szCs w:val="28"/>
        </w:rPr>
        <w:t xml:space="preserve"> </w:t>
      </w:r>
    </w:p>
    <w:p w14:paraId="5D032302" w14:textId="77777777" w:rsidR="00D45B0E" w:rsidRPr="0042524D" w:rsidRDefault="00D45B0E">
      <w:pPr>
        <w:spacing w:after="200" w:line="276" w:lineRule="auto"/>
        <w:rPr>
          <w:sz w:val="28"/>
          <w:szCs w:val="28"/>
        </w:rPr>
      </w:pPr>
      <w:r w:rsidRPr="0042524D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5C62F2C5" w14:textId="77777777" w:rsidR="003307B2" w:rsidRPr="007C5076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</w:rPr>
          </w:pPr>
          <w:r w:rsidRPr="007C5076">
            <w:rPr>
              <w:rFonts w:ascii="Times New Roman" w:hAnsi="Times New Roman" w:cs="Times New Roman"/>
              <w:color w:val="auto"/>
            </w:rPr>
            <w:t>Содержание</w:t>
          </w:r>
        </w:p>
        <w:p w14:paraId="5B0850BF" w14:textId="77777777" w:rsidR="00C72CC3" w:rsidRPr="007C5076" w:rsidRDefault="00C72CC3" w:rsidP="007819B4">
          <w:pPr>
            <w:rPr>
              <w:sz w:val="28"/>
              <w:szCs w:val="28"/>
            </w:rPr>
          </w:pPr>
        </w:p>
        <w:p w14:paraId="42B0E0B6" w14:textId="77777777" w:rsidR="00D949A2" w:rsidRPr="00A15184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7C5076">
            <w:rPr>
              <w:sz w:val="28"/>
              <w:szCs w:val="28"/>
            </w:rPr>
            <w:fldChar w:fldCharType="begin"/>
          </w:r>
          <w:r w:rsidRPr="007C5076">
            <w:rPr>
              <w:sz w:val="28"/>
              <w:szCs w:val="28"/>
            </w:rPr>
            <w:instrText xml:space="preserve"> TOC \o "1-3" \h \z \u </w:instrText>
          </w:r>
          <w:r w:rsidRPr="007C5076">
            <w:rPr>
              <w:sz w:val="28"/>
              <w:szCs w:val="28"/>
            </w:rPr>
            <w:fldChar w:fldCharType="separate"/>
          </w:r>
          <w:hyperlink w:anchor="_Toc163584196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1.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Планирование и организация времени, необходимого для изучения дисциплины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_Toc163584196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4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A98D72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197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2.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Методические рекомендации по изучению дисциплины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_Toc163584197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4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A41467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198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3.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Подготовка к лекциям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_Toc163584198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5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AF598F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199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4.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Подготовка к практическим занятиям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_Toc163584199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6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80B87E2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00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5.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Подготовка к лабораторным занятиям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_Toc163584200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6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68D2A3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01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6.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студента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_Toc163584201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7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659E3D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02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6.1.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в аудиторное время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_Toc163584202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7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748111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03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 xml:space="preserve">6.2. 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Самостоятельная работа во внеаудиторное время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_Toc163584203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8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288737E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04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7.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Подготовка к семинарскому занятию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_Toc163584204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8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38E9A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05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8.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Подготовка к выполнение курсового проекта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_Toc163584205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9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427E05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06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9.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Выступление с докладом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_Toc163584206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10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E931A6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07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9.1.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Подготовка к докладу, выступлению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_Toc163584207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10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22911B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08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9.2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Рекомендации по составлению компьютерной презентации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_Toc163584208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11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25B6EA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09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10.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Подготовка к написанию эссе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_Toc163584209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12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E6FD76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10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11.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Рекомендации по работе с литературой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_Toc163584210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13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965229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11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12.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Подготовка к рубежному контролю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_Toc163584211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14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DAD4DF" w14:textId="77777777" w:rsidR="00D949A2" w:rsidRPr="00A15184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63584212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13.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Подготовка к промежуточной аттестации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_Toc163584212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14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255105" w14:textId="77777777" w:rsidR="00D949A2" w:rsidRDefault="00C90800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3584213" w:history="1"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14.</w:t>
            </w:r>
            <w:r w:rsidR="00D949A2" w:rsidRPr="00A15184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D949A2" w:rsidRPr="00A15184">
              <w:rPr>
                <w:rStyle w:val="a9"/>
                <w:noProof/>
                <w:sz w:val="28"/>
                <w:szCs w:val="28"/>
                <w:lang w:bidi="or-IN"/>
              </w:rPr>
              <w:t>Портфолио</w:t>
            </w:r>
            <w:r w:rsidR="00D949A2" w:rsidRPr="00A15184">
              <w:rPr>
                <w:noProof/>
                <w:webHidden/>
                <w:sz w:val="28"/>
                <w:szCs w:val="28"/>
              </w:rPr>
              <w:tab/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begin"/>
            </w:r>
            <w:r w:rsidR="00D949A2" w:rsidRPr="00A15184">
              <w:rPr>
                <w:noProof/>
                <w:webHidden/>
                <w:sz w:val="28"/>
                <w:szCs w:val="28"/>
              </w:rPr>
              <w:instrText xml:space="preserve"> PAGEREF _Toc163584213 \h </w:instrText>
            </w:r>
            <w:r w:rsidR="00D949A2" w:rsidRPr="00A15184">
              <w:rPr>
                <w:noProof/>
                <w:webHidden/>
                <w:sz w:val="28"/>
                <w:szCs w:val="28"/>
              </w:rPr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949A2" w:rsidRPr="00A15184">
              <w:rPr>
                <w:noProof/>
                <w:webHidden/>
                <w:sz w:val="28"/>
                <w:szCs w:val="28"/>
              </w:rPr>
              <w:t>16</w:t>
            </w:r>
            <w:r w:rsidR="00D949A2" w:rsidRPr="00A1518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B29556" w14:textId="3B4BEEF8" w:rsidR="003307B2" w:rsidRPr="008036CE" w:rsidRDefault="003307B2" w:rsidP="008A489E">
          <w:pPr>
            <w:spacing w:line="360" w:lineRule="auto"/>
            <w:rPr>
              <w:sz w:val="28"/>
              <w:szCs w:val="28"/>
            </w:rPr>
          </w:pPr>
          <w:r w:rsidRPr="007C5076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0617D88A" w14:textId="77777777" w:rsidR="003307B2" w:rsidRPr="00BC3DAF" w:rsidRDefault="003307B2" w:rsidP="008A489E">
      <w:pPr>
        <w:spacing w:line="360" w:lineRule="auto"/>
        <w:rPr>
          <w:sz w:val="28"/>
          <w:szCs w:val="28"/>
        </w:rPr>
      </w:pPr>
      <w:r w:rsidRPr="00BC3DAF">
        <w:rPr>
          <w:sz w:val="28"/>
          <w:szCs w:val="28"/>
        </w:rPr>
        <w:br w:type="page"/>
      </w:r>
    </w:p>
    <w:p w14:paraId="5BDAE6DF" w14:textId="77777777"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3" w:name="_Toc163584196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3"/>
    </w:p>
    <w:p w14:paraId="77D7D073" w14:textId="77777777" w:rsidR="0029608D" w:rsidRPr="0042524D" w:rsidRDefault="0029608D" w:rsidP="007819B4">
      <w:pPr>
        <w:ind w:firstLine="709"/>
        <w:jc w:val="both"/>
        <w:rPr>
          <w:sz w:val="28"/>
          <w:szCs w:val="28"/>
          <w:lang w:bidi="or-IN"/>
        </w:rPr>
      </w:pPr>
    </w:p>
    <w:p w14:paraId="2D64CB02" w14:textId="51E4AA57" w:rsidR="0029608D" w:rsidRPr="0042524D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 xml:space="preserve">Важным условием успешного освоения дисциплины </w:t>
      </w:r>
      <w:r w:rsidR="00EF13D8" w:rsidRPr="00EF13D8">
        <w:rPr>
          <w:rFonts w:eastAsia="Calibri"/>
          <w:sz w:val="28"/>
          <w:szCs w:val="28"/>
        </w:rPr>
        <w:t xml:space="preserve">«Детали машин», </w:t>
      </w:r>
      <w:r w:rsidR="0029608D" w:rsidRPr="0042524D">
        <w:rPr>
          <w:sz w:val="28"/>
          <w:szCs w:val="28"/>
          <w:lang w:bidi="or-IN"/>
        </w:rPr>
        <w:t xml:space="preserve">обучающимися </w:t>
      </w:r>
      <w:r w:rsidR="00D45B0E" w:rsidRPr="0042524D">
        <w:rPr>
          <w:sz w:val="28"/>
          <w:szCs w:val="28"/>
          <w:lang w:bidi="or-IN"/>
        </w:rPr>
        <w:t xml:space="preserve">Оренбургского государственного университета (далее – Университета) </w:t>
      </w:r>
      <w:r w:rsidR="0029608D" w:rsidRPr="0042524D">
        <w:rPr>
          <w:sz w:val="28"/>
          <w:szCs w:val="28"/>
          <w:lang w:bidi="or-IN"/>
        </w:rPr>
        <w:t xml:space="preserve">направления подготовки </w:t>
      </w:r>
      <w:r w:rsidR="00EF13D8" w:rsidRPr="00EF13D8">
        <w:rPr>
          <w:sz w:val="28"/>
          <w:szCs w:val="28"/>
          <w:lang w:bidi="or-IN"/>
        </w:rPr>
        <w:t xml:space="preserve">20.03.01 Техносферная безопасность </w:t>
      </w:r>
      <w:r w:rsidR="0029608D" w:rsidRPr="0042524D">
        <w:rPr>
          <w:sz w:val="28"/>
          <w:szCs w:val="28"/>
          <w:lang w:bidi="or-IN"/>
        </w:rPr>
        <w:t xml:space="preserve">(профиль – </w:t>
      </w:r>
      <w:r w:rsidR="00EF13D8" w:rsidRPr="00EF13D8">
        <w:rPr>
          <w:sz w:val="28"/>
          <w:szCs w:val="28"/>
          <w:lang w:bidi="or-IN"/>
        </w:rPr>
        <w:t>Промышленная безопасность и производственный контроль</w:t>
      </w:r>
      <w:r w:rsidR="0029608D" w:rsidRPr="0042524D">
        <w:rPr>
          <w:sz w:val="28"/>
          <w:szCs w:val="28"/>
          <w:lang w:bidi="or-IN"/>
        </w:rPr>
        <w:t>)</w:t>
      </w:r>
      <w:r w:rsidRPr="0042524D">
        <w:rPr>
          <w:sz w:val="28"/>
          <w:szCs w:val="28"/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С вечера всегда надо распределять работу на завтрашний день. В конце каждого дня целесообразно подвести итог работы: тщательно проверить, все ли выполнено по намеченному плану, не было ли каких-либо отступлений, а если были, по какой причине они произошли.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14:paraId="0ECCCFB1" w14:textId="77777777" w:rsidR="00FA2833" w:rsidRPr="0042524D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42524D">
        <w:rPr>
          <w:sz w:val="28"/>
          <w:szCs w:val="28"/>
          <w:lang w:bidi="or-IN"/>
        </w:rPr>
        <w:t>ствующей темы лекционного курса.</w:t>
      </w:r>
      <w:r w:rsidRPr="0042524D">
        <w:rPr>
          <w:sz w:val="28"/>
          <w:szCs w:val="28"/>
          <w:lang w:bidi="or-IN"/>
        </w:rPr>
        <w:t xml:space="preserve"> </w:t>
      </w:r>
      <w:r w:rsidR="008D3D77" w:rsidRPr="0042524D">
        <w:rPr>
          <w:sz w:val="28"/>
          <w:szCs w:val="28"/>
          <w:lang w:bidi="or-IN"/>
        </w:rPr>
        <w:t xml:space="preserve">Это </w:t>
      </w:r>
      <w:r w:rsidRPr="0042524D">
        <w:rPr>
          <w:sz w:val="28"/>
          <w:szCs w:val="28"/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14:paraId="6248631C" w14:textId="77777777" w:rsidR="00FA2833" w:rsidRPr="00EF13D8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 xml:space="preserve">Система университетского обучения основывается на рациональном сочетании нескольких видов учебных занятий (в первую очередь, лекций и </w:t>
      </w:r>
      <w:r w:rsidRPr="00EF13D8">
        <w:rPr>
          <w:sz w:val="28"/>
          <w:szCs w:val="28"/>
          <w:lang w:bidi="or-IN"/>
        </w:rPr>
        <w:t>практических</w:t>
      </w:r>
      <w:r w:rsidR="008D3D77" w:rsidRPr="00EF13D8">
        <w:rPr>
          <w:sz w:val="28"/>
          <w:szCs w:val="28"/>
          <w:lang w:bidi="or-IN"/>
        </w:rPr>
        <w:t xml:space="preserve"> и лабораторных</w:t>
      </w:r>
      <w:r w:rsidRPr="00EF13D8">
        <w:rPr>
          <w:sz w:val="28"/>
          <w:szCs w:val="28"/>
          <w:lang w:bidi="or-IN"/>
        </w:rPr>
        <w:t xml:space="preserve"> занятий), работа на которых обладает определенной спецификой.</w:t>
      </w:r>
    </w:p>
    <w:p w14:paraId="0E0F10A7" w14:textId="77777777" w:rsidR="00775F92" w:rsidRPr="0042524D" w:rsidRDefault="00C23078" w:rsidP="007819B4">
      <w:pPr>
        <w:ind w:firstLine="709"/>
        <w:jc w:val="both"/>
        <w:rPr>
          <w:rStyle w:val="a9"/>
          <w:sz w:val="28"/>
          <w:szCs w:val="28"/>
          <w:lang w:bidi="or-IN"/>
        </w:rPr>
      </w:pPr>
      <w:r w:rsidRPr="00EF13D8">
        <w:rPr>
          <w:sz w:val="28"/>
          <w:szCs w:val="28"/>
          <w:lang w:bidi="or-IN"/>
        </w:rPr>
        <w:t>При организации обучения следует учитывать рекомендации</w:t>
      </w:r>
      <w:r w:rsidR="00572BE1" w:rsidRPr="00EF13D8">
        <w:rPr>
          <w:sz w:val="28"/>
          <w:szCs w:val="28"/>
          <w:lang w:bidi="or-IN"/>
        </w:rPr>
        <w:t>,</w:t>
      </w:r>
      <w:r w:rsidR="0029608D" w:rsidRPr="00EF13D8">
        <w:rPr>
          <w:sz w:val="28"/>
          <w:szCs w:val="28"/>
          <w:lang w:bidi="or-IN"/>
        </w:rPr>
        <w:t xml:space="preserve"> изложенные</w:t>
      </w:r>
      <w:r w:rsidR="0029608D" w:rsidRPr="0042524D">
        <w:rPr>
          <w:sz w:val="28"/>
          <w:szCs w:val="28"/>
          <w:lang w:bidi="or-IN"/>
        </w:rPr>
        <w:t xml:space="preserve"> на сайте У</w:t>
      </w:r>
      <w:r w:rsidRPr="0042524D">
        <w:rPr>
          <w:sz w:val="28"/>
          <w:szCs w:val="28"/>
          <w:lang w:bidi="or-IN"/>
        </w:rPr>
        <w:t>ниверситета</w:t>
      </w:r>
      <w:r w:rsidR="00572BE1" w:rsidRPr="0042524D">
        <w:rPr>
          <w:sz w:val="28"/>
          <w:szCs w:val="28"/>
          <w:lang w:bidi="or-IN"/>
        </w:rPr>
        <w:t xml:space="preserve"> в разделе «СТУДЕНТУ»</w:t>
      </w:r>
      <w:r w:rsidRPr="0042524D">
        <w:rPr>
          <w:sz w:val="28"/>
          <w:szCs w:val="28"/>
        </w:rPr>
        <w:t xml:space="preserve"> </w:t>
      </w:r>
      <w:hyperlink r:id="rId8" w:history="1">
        <w:r w:rsidRPr="0042524D">
          <w:rPr>
            <w:rStyle w:val="a9"/>
            <w:sz w:val="28"/>
            <w:szCs w:val="28"/>
            <w:lang w:bidi="or-IN"/>
          </w:rPr>
          <w:t>http://www.osu.ru/doc/1302</w:t>
        </w:r>
      </w:hyperlink>
      <w:r w:rsidR="00D45B0E" w:rsidRPr="0042524D">
        <w:rPr>
          <w:rStyle w:val="a9"/>
          <w:sz w:val="28"/>
          <w:szCs w:val="28"/>
          <w:lang w:bidi="or-IN"/>
        </w:rPr>
        <w:t>.</w:t>
      </w:r>
    </w:p>
    <w:p w14:paraId="72FE8439" w14:textId="77777777" w:rsidR="00D45B0E" w:rsidRPr="0042524D" w:rsidRDefault="00D45B0E" w:rsidP="007819B4">
      <w:pPr>
        <w:ind w:firstLine="709"/>
        <w:jc w:val="both"/>
        <w:rPr>
          <w:sz w:val="28"/>
          <w:szCs w:val="28"/>
          <w:lang w:bidi="or-IN"/>
        </w:rPr>
      </w:pPr>
    </w:p>
    <w:p w14:paraId="29236955" w14:textId="77777777" w:rsidR="00775F92" w:rsidRPr="0042524D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  <w:bookmarkStart w:id="4" w:name="_Toc163584197"/>
      <w:r w:rsidRPr="0042524D">
        <w:rPr>
          <w:rFonts w:ascii="Times New Roman" w:hAnsi="Times New Roman" w:cs="Times New Roman"/>
          <w:color w:val="auto"/>
          <w:lang w:bidi="or-IN"/>
        </w:rPr>
        <w:t>Методические рекомендации по изучению дисциплины</w:t>
      </w:r>
      <w:bookmarkEnd w:id="4"/>
    </w:p>
    <w:p w14:paraId="4E8CA7A3" w14:textId="77777777" w:rsidR="00AD5FE7" w:rsidRPr="0042524D" w:rsidRDefault="00AD5FE7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507F62E" w14:textId="77777777" w:rsidR="00B9588C" w:rsidRPr="0042524D" w:rsidRDefault="00B9588C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Обучающимся необходимо посещать аудиторные лекционные и </w:t>
      </w:r>
      <w:r w:rsidRPr="00EF13D8">
        <w:rPr>
          <w:sz w:val="28"/>
          <w:szCs w:val="28"/>
        </w:rPr>
        <w:t>практические</w:t>
      </w:r>
      <w:r w:rsidRPr="0042524D">
        <w:rPr>
          <w:sz w:val="28"/>
          <w:szCs w:val="28"/>
        </w:rPr>
        <w:t xml:space="preserve"> занятия, </w:t>
      </w:r>
      <w:r w:rsidR="008D3D77" w:rsidRPr="0042524D">
        <w:rPr>
          <w:sz w:val="28"/>
          <w:szCs w:val="28"/>
        </w:rPr>
        <w:t>соблюдать график выполнения лабораторных работ, а также активно, систематически осуществлять</w:t>
      </w:r>
      <w:r w:rsidRPr="0042524D">
        <w:rPr>
          <w:sz w:val="28"/>
          <w:szCs w:val="28"/>
        </w:rPr>
        <w:t xml:space="preserve"> самостоятельную работу. </w:t>
      </w:r>
    </w:p>
    <w:p w14:paraId="1D7BEDA6" w14:textId="77777777" w:rsidR="00775F92" w:rsidRPr="0042524D" w:rsidRDefault="0029608D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Перед изучением дисциплины обучающимся</w:t>
      </w:r>
      <w:r w:rsidR="00775F92" w:rsidRPr="0042524D">
        <w:rPr>
          <w:sz w:val="28"/>
          <w:szCs w:val="28"/>
        </w:rPr>
        <w:t xml:space="preserve"> необходимо ознакомиться: </w:t>
      </w:r>
    </w:p>
    <w:p w14:paraId="3658AFDA" w14:textId="77777777" w:rsidR="0029608D" w:rsidRPr="0042524D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с </w:t>
      </w:r>
      <w:r w:rsidR="00775F92" w:rsidRPr="0042524D">
        <w:rPr>
          <w:sz w:val="28"/>
          <w:szCs w:val="28"/>
        </w:rPr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42524D">
        <w:rPr>
          <w:sz w:val="28"/>
          <w:szCs w:val="28"/>
        </w:rPr>
        <w:t>инами образовательной программы;</w:t>
      </w:r>
    </w:p>
    <w:p w14:paraId="035F2108" w14:textId="77777777" w:rsidR="004F29B0" w:rsidRPr="0042524D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42524D">
        <w:rPr>
          <w:sz w:val="28"/>
          <w:szCs w:val="28"/>
        </w:rPr>
        <w:t xml:space="preserve">ельном портале и сайте кафедры, в том числе рекомендуется </w:t>
      </w:r>
      <w:r w:rsidRPr="0042524D">
        <w:rPr>
          <w:sz w:val="28"/>
          <w:szCs w:val="28"/>
        </w:rPr>
        <w:t>сос</w:t>
      </w:r>
      <w:r w:rsidR="008D3D77" w:rsidRPr="0042524D">
        <w:rPr>
          <w:sz w:val="28"/>
          <w:szCs w:val="28"/>
        </w:rPr>
        <w:t>тавить план изучения литературы;</w:t>
      </w:r>
      <w:r w:rsidRPr="0042524D">
        <w:rPr>
          <w:sz w:val="28"/>
          <w:szCs w:val="28"/>
        </w:rPr>
        <w:t xml:space="preserve"> </w:t>
      </w:r>
    </w:p>
    <w:p w14:paraId="7382D36B" w14:textId="77777777" w:rsidR="00B2112E" w:rsidRPr="0042524D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 графиком консу</w:t>
      </w:r>
      <w:r w:rsidR="008D3D77" w:rsidRPr="0042524D">
        <w:rPr>
          <w:sz w:val="28"/>
          <w:szCs w:val="28"/>
        </w:rPr>
        <w:t>льтаций преподавателей кафедры;</w:t>
      </w:r>
    </w:p>
    <w:p w14:paraId="7CF5B3D1" w14:textId="77777777" w:rsidR="004F29B0" w:rsidRPr="0042524D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 видами самостоятельной работы.</w:t>
      </w:r>
    </w:p>
    <w:p w14:paraId="58F76390" w14:textId="77777777" w:rsidR="00D949A2" w:rsidRDefault="00C23078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13D8">
        <w:rPr>
          <w:sz w:val="28"/>
          <w:szCs w:val="28"/>
        </w:rPr>
        <w:lastRenderedPageBreak/>
        <w:t>Рабоч</w:t>
      </w:r>
      <w:r w:rsidR="00756A66" w:rsidRPr="00EF13D8">
        <w:rPr>
          <w:sz w:val="28"/>
          <w:szCs w:val="28"/>
        </w:rPr>
        <w:t>ая</w:t>
      </w:r>
      <w:r w:rsidRPr="00EF13D8">
        <w:rPr>
          <w:sz w:val="28"/>
          <w:szCs w:val="28"/>
        </w:rPr>
        <w:t xml:space="preserve"> программ</w:t>
      </w:r>
      <w:r w:rsidR="00756A66" w:rsidRPr="00EF13D8">
        <w:rPr>
          <w:sz w:val="28"/>
          <w:szCs w:val="28"/>
        </w:rPr>
        <w:t>а</w:t>
      </w:r>
      <w:r w:rsidRPr="00EF13D8">
        <w:rPr>
          <w:sz w:val="28"/>
          <w:szCs w:val="28"/>
        </w:rPr>
        <w:t xml:space="preserve"> </w:t>
      </w:r>
      <w:r w:rsidR="00756A66" w:rsidRPr="00EF13D8">
        <w:rPr>
          <w:sz w:val="28"/>
          <w:szCs w:val="28"/>
        </w:rPr>
        <w:t>находится</w:t>
      </w:r>
      <w:r w:rsidR="006C10A2" w:rsidRPr="00EF13D8">
        <w:rPr>
          <w:sz w:val="28"/>
          <w:szCs w:val="28"/>
        </w:rPr>
        <w:t xml:space="preserve"> </w:t>
      </w:r>
      <w:r w:rsidRPr="00EF13D8">
        <w:rPr>
          <w:sz w:val="28"/>
          <w:szCs w:val="28"/>
        </w:rPr>
        <w:t xml:space="preserve">на сайте университета: </w:t>
      </w:r>
      <w:hyperlink r:id="rId9" w:history="1">
        <w:r w:rsidR="00D949A2" w:rsidRPr="00F55870">
          <w:rPr>
            <w:rStyle w:val="a9"/>
            <w:sz w:val="28"/>
            <w:szCs w:val="28"/>
          </w:rPr>
          <w:t>http://www.osu.ru/doc/4577/prof/5159/lvl/3/year/2024/</w:t>
        </w:r>
      </w:hyperlink>
      <w:r w:rsidR="00D949A2">
        <w:rPr>
          <w:sz w:val="28"/>
          <w:szCs w:val="28"/>
        </w:rPr>
        <w:t>.</w:t>
      </w:r>
    </w:p>
    <w:p w14:paraId="1CAA6146" w14:textId="77777777" w:rsidR="00C23078" w:rsidRPr="00EF13D8" w:rsidRDefault="009C2E4F" w:rsidP="007819B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EF13D8">
        <w:rPr>
          <w:sz w:val="28"/>
          <w:szCs w:val="28"/>
        </w:rPr>
        <w:t>Та</w:t>
      </w:r>
      <w:r w:rsidR="0074053C" w:rsidRPr="00EF13D8">
        <w:rPr>
          <w:sz w:val="28"/>
          <w:szCs w:val="28"/>
        </w:rPr>
        <w:t>кже с рабочей программой дисциплины все обучающиеся могут ознакомиться с помощью сервиса</w:t>
      </w:r>
      <w:r w:rsidRPr="00EF13D8">
        <w:rPr>
          <w:sz w:val="28"/>
          <w:szCs w:val="28"/>
        </w:rPr>
        <w:t xml:space="preserve"> Электронн</w:t>
      </w:r>
      <w:r w:rsidR="0074053C" w:rsidRPr="00EF13D8">
        <w:rPr>
          <w:sz w:val="28"/>
          <w:szCs w:val="28"/>
        </w:rPr>
        <w:t>ой</w:t>
      </w:r>
      <w:r w:rsidRPr="00EF13D8">
        <w:rPr>
          <w:sz w:val="28"/>
          <w:szCs w:val="28"/>
        </w:rPr>
        <w:t xml:space="preserve"> информационно-образовательн</w:t>
      </w:r>
      <w:r w:rsidR="0074053C" w:rsidRPr="00EF13D8">
        <w:rPr>
          <w:sz w:val="28"/>
          <w:szCs w:val="28"/>
        </w:rPr>
        <w:t>ой</w:t>
      </w:r>
      <w:r w:rsidRPr="00EF13D8">
        <w:rPr>
          <w:sz w:val="28"/>
          <w:szCs w:val="28"/>
        </w:rPr>
        <w:t xml:space="preserve"> сред</w:t>
      </w:r>
      <w:r w:rsidR="0074053C" w:rsidRPr="00EF13D8">
        <w:rPr>
          <w:sz w:val="28"/>
          <w:szCs w:val="28"/>
        </w:rPr>
        <w:t>ы</w:t>
      </w:r>
      <w:r w:rsidRPr="00EF13D8">
        <w:rPr>
          <w:sz w:val="28"/>
          <w:szCs w:val="28"/>
        </w:rPr>
        <w:t xml:space="preserve"> (ЭИОС), обеспечивающ</w:t>
      </w:r>
      <w:r w:rsidR="0074053C" w:rsidRPr="00EF13D8">
        <w:rPr>
          <w:sz w:val="28"/>
          <w:szCs w:val="28"/>
        </w:rPr>
        <w:t>ей</w:t>
      </w:r>
      <w:r w:rsidRPr="00EF13D8">
        <w:rPr>
          <w:sz w:val="28"/>
          <w:szCs w:val="28"/>
        </w:rPr>
        <w:t xml:space="preserve"> доступ к электронным информационным и образовательным ресурсам: </w:t>
      </w:r>
      <w:hyperlink r:id="rId10" w:history="1">
        <w:r w:rsidRPr="00EF13D8">
          <w:rPr>
            <w:rStyle w:val="a9"/>
            <w:sz w:val="28"/>
            <w:szCs w:val="28"/>
          </w:rPr>
          <w:t>http://www.osu.ru/doc/2763</w:t>
        </w:r>
      </w:hyperlink>
      <w:r w:rsidR="0074053C" w:rsidRPr="00EF13D8">
        <w:rPr>
          <w:rStyle w:val="a9"/>
          <w:sz w:val="28"/>
          <w:szCs w:val="28"/>
        </w:rPr>
        <w:t>.</w:t>
      </w:r>
    </w:p>
    <w:p w14:paraId="4F6277F2" w14:textId="77777777" w:rsidR="0074053C" w:rsidRPr="00EF13D8" w:rsidRDefault="0074053C" w:rsidP="007819B4">
      <w:pPr>
        <w:ind w:firstLine="709"/>
        <w:jc w:val="both"/>
        <w:rPr>
          <w:sz w:val="28"/>
          <w:szCs w:val="28"/>
        </w:rPr>
      </w:pPr>
      <w:r w:rsidRPr="00EF13D8">
        <w:rPr>
          <w:sz w:val="28"/>
          <w:szCs w:val="28"/>
        </w:rPr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14:paraId="0FA05DA0" w14:textId="77777777" w:rsidR="004F29B0" w:rsidRPr="00EF13D8" w:rsidRDefault="0074053C" w:rsidP="007819B4">
      <w:pPr>
        <w:ind w:firstLine="709"/>
        <w:jc w:val="both"/>
        <w:rPr>
          <w:sz w:val="28"/>
          <w:szCs w:val="28"/>
        </w:rPr>
      </w:pPr>
      <w:r w:rsidRPr="00EF13D8">
        <w:rPr>
          <w:sz w:val="28"/>
          <w:szCs w:val="28"/>
        </w:rPr>
        <w:t>− с</w:t>
      </w:r>
      <w:r w:rsidR="004F29B0" w:rsidRPr="00EF13D8">
        <w:rPr>
          <w:sz w:val="28"/>
          <w:szCs w:val="28"/>
        </w:rPr>
        <w:t xml:space="preserve">айт </w:t>
      </w:r>
      <w:r w:rsidRPr="00EF13D8">
        <w:rPr>
          <w:sz w:val="28"/>
          <w:szCs w:val="28"/>
        </w:rPr>
        <w:t xml:space="preserve">научной </w:t>
      </w:r>
      <w:r w:rsidR="004F29B0" w:rsidRPr="00EF13D8">
        <w:rPr>
          <w:sz w:val="28"/>
          <w:szCs w:val="28"/>
        </w:rPr>
        <w:t xml:space="preserve">библиотеки </w:t>
      </w:r>
      <w:r w:rsidRPr="00EF13D8">
        <w:rPr>
          <w:sz w:val="28"/>
          <w:szCs w:val="28"/>
        </w:rPr>
        <w:t>Университета</w:t>
      </w:r>
      <w:r w:rsidR="004F29B0" w:rsidRPr="00EF13D8">
        <w:rPr>
          <w:sz w:val="28"/>
          <w:szCs w:val="28"/>
        </w:rPr>
        <w:t xml:space="preserve">: </w:t>
      </w:r>
      <w:hyperlink r:id="rId11" w:history="1">
        <w:r w:rsidR="004F29B0" w:rsidRPr="00EF13D8">
          <w:rPr>
            <w:rStyle w:val="a9"/>
            <w:sz w:val="28"/>
            <w:szCs w:val="28"/>
          </w:rPr>
          <w:t>http://artlib.osu.ru/site_new/</w:t>
        </w:r>
      </w:hyperlink>
      <w:r w:rsidRPr="00EF13D8">
        <w:rPr>
          <w:rStyle w:val="a9"/>
          <w:sz w:val="28"/>
          <w:szCs w:val="28"/>
        </w:rPr>
        <w:t>;</w:t>
      </w:r>
    </w:p>
    <w:p w14:paraId="16348D62" w14:textId="77777777" w:rsidR="004F29B0" w:rsidRPr="00EF13D8" w:rsidRDefault="0074053C" w:rsidP="00BC3DA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F13D8">
        <w:rPr>
          <w:sz w:val="28"/>
          <w:szCs w:val="28"/>
        </w:rPr>
        <w:t>− страница кафедры на с</w:t>
      </w:r>
      <w:r w:rsidR="004F29B0" w:rsidRPr="00EF13D8">
        <w:rPr>
          <w:sz w:val="28"/>
          <w:szCs w:val="28"/>
        </w:rPr>
        <w:t>айт</w:t>
      </w:r>
      <w:r w:rsidRPr="00EF13D8">
        <w:rPr>
          <w:sz w:val="28"/>
          <w:szCs w:val="28"/>
        </w:rPr>
        <w:t>е Университета</w:t>
      </w:r>
      <w:r w:rsidR="004F29B0" w:rsidRPr="00EF13D8">
        <w:rPr>
          <w:sz w:val="28"/>
          <w:szCs w:val="28"/>
        </w:rPr>
        <w:t xml:space="preserve">: </w:t>
      </w:r>
      <w:hyperlink r:id="rId12" w:history="1">
        <w:r w:rsidR="004F29B0" w:rsidRPr="00EF13D8">
          <w:rPr>
            <w:rStyle w:val="a9"/>
            <w:sz w:val="28"/>
            <w:szCs w:val="28"/>
          </w:rPr>
          <w:t>http://www.osu.ru/doc/635/kafedra/6679</w:t>
        </w:r>
      </w:hyperlink>
      <w:r w:rsidR="004F29B0" w:rsidRPr="00EF13D8">
        <w:rPr>
          <w:sz w:val="28"/>
          <w:szCs w:val="28"/>
        </w:rPr>
        <w:t>;</w:t>
      </w:r>
    </w:p>
    <w:p w14:paraId="79209C4D" w14:textId="0F7BF014" w:rsidR="000B3C73" w:rsidRPr="0042524D" w:rsidRDefault="007E6C5B" w:rsidP="007819B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EF13D8">
        <w:rPr>
          <w:sz w:val="28"/>
          <w:szCs w:val="28"/>
        </w:rPr>
        <w:t>− с</w:t>
      </w:r>
      <w:r w:rsidR="006C10A2" w:rsidRPr="00EF13D8">
        <w:rPr>
          <w:sz w:val="28"/>
          <w:szCs w:val="28"/>
        </w:rPr>
        <w:t xml:space="preserve">траница кафедры </w:t>
      </w:r>
      <w:r w:rsidR="00F16429" w:rsidRPr="00EF13D8">
        <w:rPr>
          <w:sz w:val="28"/>
          <w:szCs w:val="28"/>
        </w:rPr>
        <w:t xml:space="preserve">в социальной </w:t>
      </w:r>
      <w:r w:rsidR="006C10A2" w:rsidRPr="00EF13D8">
        <w:rPr>
          <w:sz w:val="28"/>
          <w:szCs w:val="28"/>
        </w:rPr>
        <w:t xml:space="preserve">сети </w:t>
      </w:r>
      <w:proofErr w:type="spellStart"/>
      <w:r w:rsidR="006C10A2" w:rsidRPr="00EF13D8">
        <w:rPr>
          <w:sz w:val="28"/>
          <w:szCs w:val="28"/>
        </w:rPr>
        <w:t>ВКонтакте</w:t>
      </w:r>
      <w:proofErr w:type="spellEnd"/>
      <w:r w:rsidR="006C10A2" w:rsidRPr="0042524D">
        <w:rPr>
          <w:sz w:val="28"/>
          <w:szCs w:val="28"/>
        </w:rPr>
        <w:t xml:space="preserve">: </w:t>
      </w:r>
      <w:hyperlink r:id="rId13" w:tgtFrame="_blank" w:history="1">
        <w:r w:rsidR="006C10A2" w:rsidRPr="0042524D">
          <w:rPr>
            <w:rStyle w:val="a9"/>
            <w:sz w:val="28"/>
            <w:szCs w:val="28"/>
          </w:rPr>
          <w:t>vk.com/</w:t>
        </w:r>
        <w:proofErr w:type="spellStart"/>
        <w:r w:rsidR="006C10A2" w:rsidRPr="0042524D">
          <w:rPr>
            <w:rStyle w:val="a9"/>
            <w:sz w:val="28"/>
            <w:szCs w:val="28"/>
          </w:rPr>
          <w:t>mechanics_osu</w:t>
        </w:r>
        <w:proofErr w:type="spellEnd"/>
      </w:hyperlink>
      <w:r w:rsidR="00F16429" w:rsidRPr="0042524D">
        <w:rPr>
          <w:rStyle w:val="a9"/>
          <w:sz w:val="28"/>
          <w:szCs w:val="28"/>
        </w:rPr>
        <w:t>.</w:t>
      </w:r>
      <w:r w:rsidR="000B3C73" w:rsidRPr="0042524D">
        <w:rPr>
          <w:rStyle w:val="a9"/>
          <w:sz w:val="28"/>
          <w:szCs w:val="28"/>
        </w:rPr>
        <w:t xml:space="preserve"> </w:t>
      </w:r>
    </w:p>
    <w:p w14:paraId="73191C8C" w14:textId="77777777" w:rsidR="00775F92" w:rsidRPr="0042524D" w:rsidRDefault="00775F92" w:rsidP="007819B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14:paraId="25691A53" w14:textId="77777777"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5" w:name="_Toc163584198"/>
      <w:r w:rsidRPr="0042524D">
        <w:rPr>
          <w:rFonts w:ascii="Times New Roman" w:hAnsi="Times New Roman" w:cs="Times New Roman"/>
          <w:color w:val="auto"/>
          <w:lang w:bidi="or-IN"/>
        </w:rPr>
        <w:t>Подготовка к лекциям</w:t>
      </w:r>
      <w:bookmarkEnd w:id="5"/>
    </w:p>
    <w:p w14:paraId="4C23B88B" w14:textId="77777777" w:rsidR="00AD5FE7" w:rsidRPr="0042524D" w:rsidRDefault="00AD5FE7" w:rsidP="007819B4">
      <w:pPr>
        <w:ind w:firstLine="709"/>
        <w:jc w:val="both"/>
        <w:rPr>
          <w:sz w:val="28"/>
          <w:szCs w:val="28"/>
          <w:lang w:bidi="or-IN"/>
        </w:rPr>
      </w:pPr>
    </w:p>
    <w:p w14:paraId="116B96E6" w14:textId="77777777" w:rsidR="00775F92" w:rsidRPr="0042524D" w:rsidRDefault="00775F92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 xml:space="preserve">Основными видами аудиторной работы </w:t>
      </w:r>
      <w:r w:rsidR="00F16429" w:rsidRPr="0042524D">
        <w:rPr>
          <w:sz w:val="28"/>
          <w:szCs w:val="28"/>
          <w:lang w:bidi="or-IN"/>
        </w:rPr>
        <w:t>обучающихся</w:t>
      </w:r>
      <w:r w:rsidR="008A2873" w:rsidRPr="0042524D">
        <w:rPr>
          <w:sz w:val="28"/>
          <w:szCs w:val="28"/>
          <w:lang w:bidi="or-IN"/>
        </w:rPr>
        <w:t xml:space="preserve"> являются лекционные </w:t>
      </w:r>
      <w:r w:rsidRPr="0042524D">
        <w:rPr>
          <w:sz w:val="28"/>
          <w:szCs w:val="28"/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</w:t>
      </w:r>
      <w:r w:rsidRPr="00EF13D8">
        <w:rPr>
          <w:sz w:val="28"/>
          <w:szCs w:val="28"/>
          <w:lang w:bidi="or-IN"/>
        </w:rPr>
        <w:t>на семинарское занятие</w:t>
      </w:r>
      <w:r w:rsidR="008A2873" w:rsidRPr="00EF13D8">
        <w:rPr>
          <w:sz w:val="28"/>
          <w:szCs w:val="28"/>
          <w:lang w:bidi="or-IN"/>
        </w:rPr>
        <w:t>,</w:t>
      </w:r>
      <w:r w:rsidR="008A2873" w:rsidRPr="0042524D">
        <w:rPr>
          <w:sz w:val="28"/>
          <w:szCs w:val="28"/>
          <w:lang w:bidi="or-IN"/>
        </w:rPr>
        <w:t xml:space="preserve"> коллоквиум, вместе с тем, четко формулирует</w:t>
      </w:r>
      <w:r w:rsidRPr="0042524D">
        <w:rPr>
          <w:sz w:val="28"/>
          <w:szCs w:val="28"/>
          <w:lang w:bidi="or-IN"/>
        </w:rPr>
        <w:t xml:space="preserve"> и указания на самостоятельную работу.</w:t>
      </w:r>
    </w:p>
    <w:p w14:paraId="6788A655" w14:textId="77777777" w:rsidR="00775F92" w:rsidRPr="0042524D" w:rsidRDefault="00775F92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0061EE3D" w14:textId="77777777" w:rsidR="00FA2833" w:rsidRPr="0042524D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42524D">
        <w:rPr>
          <w:sz w:val="28"/>
          <w:szCs w:val="28"/>
          <w:lang w:bidi="or-IN"/>
        </w:rPr>
        <w:t>зучаемого предмета как в историческом аспекте</w:t>
      </w:r>
      <w:r w:rsidRPr="0042524D">
        <w:rPr>
          <w:sz w:val="28"/>
          <w:szCs w:val="28"/>
          <w:lang w:bidi="or-IN"/>
        </w:rPr>
        <w:t>, так и в настоящее время.</w:t>
      </w:r>
    </w:p>
    <w:p w14:paraId="47FD4817" w14:textId="77777777" w:rsidR="00FA2833" w:rsidRPr="0042524D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42524D">
        <w:rPr>
          <w:sz w:val="28"/>
          <w:szCs w:val="28"/>
          <w:lang w:bidi="or-IN"/>
        </w:rPr>
        <w:t>.</w:t>
      </w:r>
    </w:p>
    <w:p w14:paraId="5AC38175" w14:textId="77777777" w:rsidR="00F16429" w:rsidRPr="0042524D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42524D">
        <w:rPr>
          <w:sz w:val="28"/>
          <w:szCs w:val="28"/>
          <w:lang w:bidi="or-IN"/>
        </w:rPr>
        <w:t xml:space="preserve"> </w:t>
      </w:r>
    </w:p>
    <w:p w14:paraId="194A4B56" w14:textId="77777777" w:rsidR="006C10A2" w:rsidRPr="0042524D" w:rsidRDefault="006C10A2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При составлении конспектов рекомендуется ознакомиться со статьей</w:t>
      </w:r>
      <w:r w:rsidR="00F16429" w:rsidRPr="0042524D">
        <w:rPr>
          <w:sz w:val="28"/>
          <w:szCs w:val="28"/>
          <w:lang w:bidi="or-IN"/>
        </w:rPr>
        <w:t>, размещенной на сайте Университета</w:t>
      </w:r>
      <w:r w:rsidRPr="0042524D">
        <w:rPr>
          <w:sz w:val="28"/>
          <w:szCs w:val="28"/>
          <w:lang w:bidi="or-IN"/>
        </w:rPr>
        <w:t xml:space="preserve">: </w:t>
      </w:r>
      <w:hyperlink r:id="rId14" w:history="1">
        <w:r w:rsidRPr="0042524D">
          <w:rPr>
            <w:rStyle w:val="a9"/>
            <w:sz w:val="28"/>
            <w:szCs w:val="28"/>
            <w:lang w:bidi="or-IN"/>
          </w:rPr>
          <w:t>http://www.osu.ru/doc/961/article/5187</w:t>
        </w:r>
      </w:hyperlink>
      <w:r w:rsidR="00F16429" w:rsidRPr="0042524D">
        <w:rPr>
          <w:rStyle w:val="a9"/>
          <w:sz w:val="28"/>
          <w:szCs w:val="28"/>
          <w:lang w:bidi="or-IN"/>
        </w:rPr>
        <w:t>.</w:t>
      </w:r>
    </w:p>
    <w:p w14:paraId="5238CFF3" w14:textId="77777777" w:rsidR="00FA2833" w:rsidRPr="0042524D" w:rsidRDefault="00FA2833" w:rsidP="007819B4">
      <w:pPr>
        <w:ind w:firstLine="709"/>
        <w:jc w:val="both"/>
        <w:rPr>
          <w:sz w:val="28"/>
          <w:szCs w:val="28"/>
          <w:lang w:bidi="or-IN"/>
        </w:rPr>
      </w:pPr>
      <w:r w:rsidRPr="0042524D">
        <w:rPr>
          <w:sz w:val="28"/>
          <w:szCs w:val="28"/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42524D">
        <w:rPr>
          <w:sz w:val="28"/>
          <w:szCs w:val="28"/>
          <w:lang w:bidi="or-IN"/>
        </w:rPr>
        <w:t>т глубоко овладеть теоретическими</w:t>
      </w:r>
      <w:r w:rsidRPr="0042524D">
        <w:rPr>
          <w:sz w:val="28"/>
          <w:szCs w:val="28"/>
          <w:lang w:bidi="or-IN"/>
        </w:rPr>
        <w:t xml:space="preserve"> </w:t>
      </w:r>
      <w:r w:rsidR="00F16429" w:rsidRPr="0042524D">
        <w:rPr>
          <w:sz w:val="28"/>
          <w:szCs w:val="28"/>
          <w:lang w:bidi="or-IN"/>
        </w:rPr>
        <w:t>знаниями</w:t>
      </w:r>
      <w:r w:rsidRPr="0042524D">
        <w:rPr>
          <w:sz w:val="28"/>
          <w:szCs w:val="28"/>
          <w:lang w:bidi="or-IN"/>
        </w:rPr>
        <w:t>.</w:t>
      </w:r>
    </w:p>
    <w:p w14:paraId="688E6F79" w14:textId="77777777" w:rsidR="009F746E" w:rsidRPr="0042524D" w:rsidRDefault="009F746E" w:rsidP="007819B4">
      <w:pPr>
        <w:ind w:firstLine="709"/>
        <w:jc w:val="both"/>
        <w:rPr>
          <w:sz w:val="28"/>
          <w:szCs w:val="28"/>
          <w:lang w:bidi="or-IN"/>
        </w:rPr>
      </w:pPr>
    </w:p>
    <w:p w14:paraId="3B5758C3" w14:textId="77777777"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6" w:name="_Toc163584199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Подготовка к практическим занятиям</w:t>
      </w:r>
      <w:bookmarkEnd w:id="6"/>
      <w:r w:rsidR="00AD5FE7"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73570A80" w14:textId="77777777" w:rsidR="00AD5FE7" w:rsidRPr="0042524D" w:rsidRDefault="00AD5FE7" w:rsidP="007819B4">
      <w:pPr>
        <w:ind w:firstLine="709"/>
        <w:jc w:val="both"/>
        <w:rPr>
          <w:sz w:val="28"/>
          <w:szCs w:val="28"/>
        </w:rPr>
      </w:pPr>
    </w:p>
    <w:p w14:paraId="6D3AD08D" w14:textId="77777777" w:rsidR="00B36510" w:rsidRPr="0042524D" w:rsidRDefault="00B36510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14:paraId="045F9B66" w14:textId="77777777" w:rsidR="0096507F" w:rsidRPr="0042524D" w:rsidRDefault="00B36510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Практическое занятие </w:t>
      </w:r>
      <w:r w:rsidR="0096507F" w:rsidRPr="0042524D">
        <w:rPr>
          <w:sz w:val="28"/>
          <w:szCs w:val="28"/>
        </w:rPr>
        <w:t>−</w:t>
      </w:r>
      <w:r w:rsidRPr="0042524D">
        <w:rPr>
          <w:sz w:val="28"/>
          <w:szCs w:val="28"/>
        </w:rPr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14:paraId="62D95A5D" w14:textId="77777777" w:rsidR="00B36510" w:rsidRPr="0042524D" w:rsidRDefault="00B36510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</w:t>
      </w:r>
      <w:r w:rsidR="00BC3DAF">
        <w:rPr>
          <w:sz w:val="28"/>
          <w:szCs w:val="28"/>
        </w:rPr>
        <w:t xml:space="preserve"> </w:t>
      </w:r>
      <w:r w:rsidRPr="0042524D">
        <w:rPr>
          <w:sz w:val="28"/>
          <w:szCs w:val="28"/>
        </w:rPr>
        <w:t xml:space="preserve"> </w:t>
      </w:r>
      <w:r w:rsidR="0096507F" w:rsidRPr="0042524D">
        <w:rPr>
          <w:sz w:val="28"/>
          <w:szCs w:val="28"/>
        </w:rPr>
        <w:t>−</w:t>
      </w:r>
      <w:r w:rsidRPr="0042524D">
        <w:rPr>
          <w:sz w:val="28"/>
          <w:szCs w:val="28"/>
        </w:rPr>
        <w:t xml:space="preserve"> уяснить связь решаемых задач с теоретическими положениями. </w:t>
      </w:r>
    </w:p>
    <w:p w14:paraId="476C9879" w14:textId="77777777" w:rsidR="00B36510" w:rsidRPr="0042524D" w:rsidRDefault="00B36510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14:paraId="2C222902" w14:textId="77777777" w:rsidR="00AD5FE7" w:rsidRPr="0042524D" w:rsidRDefault="00AD5FE7" w:rsidP="007819B4">
      <w:pPr>
        <w:ind w:firstLine="709"/>
        <w:jc w:val="both"/>
        <w:rPr>
          <w:sz w:val="28"/>
          <w:szCs w:val="28"/>
        </w:rPr>
      </w:pPr>
    </w:p>
    <w:p w14:paraId="358BFD68" w14:textId="77777777" w:rsidR="00B36510" w:rsidRPr="0042524D" w:rsidRDefault="00B36510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  <w:bookmarkStart w:id="7" w:name="_Toc163584200"/>
      <w:r w:rsidR="000A56F0" w:rsidRPr="0042524D">
        <w:rPr>
          <w:rFonts w:ascii="Times New Roman" w:hAnsi="Times New Roman" w:cs="Times New Roman"/>
          <w:color w:val="auto"/>
          <w:lang w:bidi="or-IN"/>
        </w:rPr>
        <w:t>Подготовка к</w:t>
      </w:r>
      <w:r w:rsidRPr="0042524D">
        <w:rPr>
          <w:rFonts w:ascii="Times New Roman" w:hAnsi="Times New Roman" w:cs="Times New Roman"/>
          <w:color w:val="auto"/>
          <w:lang w:bidi="or-IN"/>
        </w:rPr>
        <w:t xml:space="preserve"> лабораторным занятиям</w:t>
      </w:r>
      <w:bookmarkEnd w:id="7"/>
    </w:p>
    <w:p w14:paraId="51868163" w14:textId="77777777" w:rsidR="00B36510" w:rsidRPr="0042524D" w:rsidRDefault="00B36510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301E871C" w14:textId="77777777" w:rsidR="00B36510" w:rsidRPr="0042524D" w:rsidRDefault="00B36510" w:rsidP="007819B4">
      <w:pPr>
        <w:widowControl w:val="0"/>
        <w:suppressAutoHyphens/>
        <w:autoSpaceDE w:val="0"/>
        <w:ind w:firstLine="545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1E321657" w14:textId="77777777" w:rsidR="00B36510" w:rsidRPr="0042524D" w:rsidRDefault="00B36510" w:rsidP="007819B4">
      <w:pPr>
        <w:widowControl w:val="0"/>
        <w:suppressAutoHyphens/>
        <w:autoSpaceDE w:val="0"/>
        <w:ind w:firstLine="545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Цел</w:t>
      </w:r>
      <w:r w:rsidR="000D68EC" w:rsidRPr="0042524D">
        <w:rPr>
          <w:color w:val="000000"/>
          <w:sz w:val="28"/>
          <w:szCs w:val="28"/>
          <w:lang w:eastAsia="ar-SA"/>
        </w:rPr>
        <w:t>ями</w:t>
      </w:r>
      <w:r w:rsidRPr="0042524D">
        <w:rPr>
          <w:color w:val="000000"/>
          <w:sz w:val="28"/>
          <w:szCs w:val="28"/>
          <w:lang w:eastAsia="ar-SA"/>
        </w:rPr>
        <w:t xml:space="preserve"> лабораторных занятий</w:t>
      </w:r>
      <w:r w:rsidR="000D68EC" w:rsidRPr="0042524D">
        <w:rPr>
          <w:color w:val="000000"/>
          <w:sz w:val="28"/>
          <w:szCs w:val="28"/>
          <w:lang w:eastAsia="ar-SA"/>
        </w:rPr>
        <w:t xml:space="preserve"> является</w:t>
      </w:r>
      <w:r w:rsidRPr="0042524D">
        <w:rPr>
          <w:color w:val="000000"/>
          <w:sz w:val="28"/>
          <w:szCs w:val="28"/>
          <w:lang w:eastAsia="ar-SA"/>
        </w:rPr>
        <w:t>:</w:t>
      </w:r>
    </w:p>
    <w:p w14:paraId="028FC0EE" w14:textId="77777777" w:rsidR="00B36510" w:rsidRPr="0042524D" w:rsidRDefault="00B3651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закрепление теоретического материала путем систематического контроля за самостоятельной работой студентов;</w:t>
      </w:r>
    </w:p>
    <w:p w14:paraId="5FE91C36" w14:textId="77777777" w:rsidR="00B36510" w:rsidRPr="0042524D" w:rsidRDefault="00B3651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формирование умений использования теоретических знаний в процессе выполнения лабораторных работ; </w:t>
      </w:r>
    </w:p>
    <w:p w14:paraId="0CEC34D7" w14:textId="77777777" w:rsidR="00B36510" w:rsidRPr="0042524D" w:rsidRDefault="00B3651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развитие аналитического мышления путем обобщения результатов лабораторных работ;</w:t>
      </w:r>
    </w:p>
    <w:p w14:paraId="5CB3D1D4" w14:textId="77777777" w:rsidR="00B36510" w:rsidRPr="0042524D" w:rsidRDefault="00B3651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формирование навыков оформления результатов лабораторных работ в виде таблиц, графиков, выводов. </w:t>
      </w:r>
    </w:p>
    <w:p w14:paraId="798594EB" w14:textId="77777777" w:rsidR="00B36510" w:rsidRPr="0042524D" w:rsidRDefault="00B36510" w:rsidP="007819B4">
      <w:pPr>
        <w:widowControl w:val="0"/>
        <w:suppressAutoHyphens/>
        <w:autoSpaceDE w:val="0"/>
        <w:ind w:firstLine="545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Лабораторная работа выполняется в соответствии с соответств</w:t>
      </w:r>
      <w:r w:rsidR="00D522D4" w:rsidRPr="0042524D">
        <w:rPr>
          <w:color w:val="000000"/>
          <w:sz w:val="28"/>
          <w:szCs w:val="28"/>
          <w:lang w:eastAsia="ar-SA"/>
        </w:rPr>
        <w:t xml:space="preserve">ующими методическими указаниями и оформляется по требованиям СТО 02069024.101–2015 РАБОТЫ СТУДЕНЧЕСКИЕ. Общие требования и правила оформления, доступных для ознакомления и скачивания на сайте Университета: </w:t>
      </w:r>
      <w:hyperlink r:id="rId15" w:history="1">
        <w:r w:rsidR="00D522D4" w:rsidRPr="0042524D">
          <w:rPr>
            <w:rStyle w:val="a9"/>
            <w:sz w:val="28"/>
            <w:szCs w:val="28"/>
            <w:lang w:eastAsia="ar-SA"/>
          </w:rPr>
          <w:t>http://www.osu.ru/docs/official/standart/standart_101-2015.pdf</w:t>
        </w:r>
      </w:hyperlink>
      <w:r w:rsidR="00D522D4" w:rsidRPr="0042524D">
        <w:rPr>
          <w:color w:val="000000"/>
          <w:sz w:val="28"/>
          <w:szCs w:val="28"/>
          <w:lang w:eastAsia="ar-SA"/>
        </w:rPr>
        <w:t xml:space="preserve"> </w:t>
      </w:r>
    </w:p>
    <w:p w14:paraId="14AEF296" w14:textId="77777777" w:rsidR="00B36510" w:rsidRPr="0042524D" w:rsidRDefault="00672256" w:rsidP="007819B4">
      <w:pPr>
        <w:widowControl w:val="0"/>
        <w:suppressAutoHyphens/>
        <w:autoSpaceDE w:val="0"/>
        <w:ind w:firstLine="545"/>
        <w:jc w:val="both"/>
        <w:rPr>
          <w:color w:val="FF0000"/>
          <w:sz w:val="28"/>
          <w:szCs w:val="28"/>
          <w:lang w:eastAsia="ar-SA"/>
        </w:rPr>
      </w:pPr>
      <w:r w:rsidRPr="0042524D">
        <w:rPr>
          <w:sz w:val="28"/>
          <w:szCs w:val="28"/>
        </w:rPr>
        <w:lastRenderedPageBreak/>
        <w:t>Обучающиеся</w:t>
      </w:r>
      <w:r w:rsidR="00B36510" w:rsidRPr="0042524D">
        <w:rPr>
          <w:sz w:val="28"/>
          <w:szCs w:val="28"/>
        </w:rPr>
        <w:t xml:space="preserve"> должны усвоить, что </w:t>
      </w:r>
      <w:r w:rsidR="00BD3F15" w:rsidRPr="0042524D">
        <w:rPr>
          <w:sz w:val="28"/>
          <w:szCs w:val="28"/>
        </w:rPr>
        <w:t xml:space="preserve">отчетность по </w:t>
      </w:r>
      <w:r w:rsidR="00B36510" w:rsidRPr="0042524D">
        <w:rPr>
          <w:sz w:val="28"/>
          <w:szCs w:val="28"/>
        </w:rPr>
        <w:t>лабораторн</w:t>
      </w:r>
      <w:r w:rsidR="00BD3F15" w:rsidRPr="0042524D">
        <w:rPr>
          <w:sz w:val="28"/>
          <w:szCs w:val="28"/>
        </w:rPr>
        <w:t>ым</w:t>
      </w:r>
      <w:r w:rsidR="00B36510" w:rsidRPr="0042524D">
        <w:rPr>
          <w:sz w:val="28"/>
          <w:szCs w:val="28"/>
        </w:rPr>
        <w:t xml:space="preserve"> </w:t>
      </w:r>
      <w:r w:rsidR="00BD3F15" w:rsidRPr="0042524D">
        <w:rPr>
          <w:sz w:val="28"/>
          <w:szCs w:val="28"/>
        </w:rPr>
        <w:t>работам</w:t>
      </w:r>
      <w:r w:rsidR="00B36510" w:rsidRPr="0042524D">
        <w:rPr>
          <w:sz w:val="28"/>
          <w:szCs w:val="28"/>
        </w:rPr>
        <w:t xml:space="preserve"> ведется в строгом соответствии с определенными требованиями, что контролируется преподавателем. Таким образом, у </w:t>
      </w:r>
      <w:r w:rsidR="00D522D4" w:rsidRPr="0042524D">
        <w:rPr>
          <w:sz w:val="28"/>
          <w:szCs w:val="28"/>
        </w:rPr>
        <w:t>обучающихся</w:t>
      </w:r>
      <w:r w:rsidR="00B36510" w:rsidRPr="0042524D">
        <w:rPr>
          <w:sz w:val="28"/>
          <w:szCs w:val="28"/>
        </w:rPr>
        <w:t xml:space="preserve"> формируются первоначальные умения ведения научной документации и представления информации в форме таблиц и рисунков.</w:t>
      </w:r>
      <w:r w:rsidR="00B36510" w:rsidRPr="0042524D">
        <w:rPr>
          <w:color w:val="FF0000"/>
          <w:sz w:val="28"/>
          <w:szCs w:val="28"/>
          <w:lang w:eastAsia="ar-SA"/>
        </w:rPr>
        <w:t xml:space="preserve"> </w:t>
      </w:r>
    </w:p>
    <w:p w14:paraId="169D17AC" w14:textId="77777777" w:rsidR="00B36510" w:rsidRPr="0042524D" w:rsidRDefault="00B36510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В процессе защиты лабораторной работы выявляется информационная компетент</w:t>
      </w:r>
      <w:r w:rsidR="00AC2921" w:rsidRPr="0042524D">
        <w:rPr>
          <w:sz w:val="28"/>
          <w:szCs w:val="28"/>
        </w:rPr>
        <w:t>ность в соответствии с заданием;</w:t>
      </w:r>
      <w:r w:rsidRPr="0042524D">
        <w:rPr>
          <w:sz w:val="28"/>
          <w:szCs w:val="28"/>
        </w:rPr>
        <w:t xml:space="preserve"> затем преподавателем дается комплексная оценка деятельности студента.</w:t>
      </w:r>
    </w:p>
    <w:p w14:paraId="23A1D749" w14:textId="77777777" w:rsidR="003764B0" w:rsidRPr="0042524D" w:rsidRDefault="003764B0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2CCCF08" w14:textId="77777777" w:rsidR="00B2112E" w:rsidRPr="0042524D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8" w:name="_Toc11423059"/>
      <w:bookmarkStart w:id="9" w:name="_Toc163584201"/>
      <w:r w:rsidRPr="0042524D">
        <w:rPr>
          <w:rFonts w:ascii="Times New Roman" w:hAnsi="Times New Roman" w:cs="Times New Roman"/>
          <w:color w:val="auto"/>
          <w:lang w:bidi="or-IN"/>
        </w:rPr>
        <w:t>Самостоятельная работа студента</w:t>
      </w:r>
      <w:bookmarkEnd w:id="8"/>
      <w:bookmarkEnd w:id="9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562F32A2" w14:textId="77777777" w:rsidR="00AC2921" w:rsidRPr="0042524D" w:rsidRDefault="00AC2921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BB64AB0" w14:textId="77777777" w:rsidR="00B2112E" w:rsidRPr="0042524D" w:rsidRDefault="00B2112E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14:paraId="36FFB8CD" w14:textId="7CDF63A8" w:rsidR="00976B45" w:rsidRPr="008036CE" w:rsidRDefault="005323B8" w:rsidP="00EF13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36CE">
        <w:rPr>
          <w:sz w:val="28"/>
          <w:szCs w:val="28"/>
        </w:rPr>
        <w:t xml:space="preserve">Самостоятельная работа по данной дисциплине выполнение </w:t>
      </w:r>
      <w:r w:rsidR="00976B45" w:rsidRPr="008036CE">
        <w:rPr>
          <w:sz w:val="28"/>
          <w:szCs w:val="28"/>
        </w:rPr>
        <w:t>составление компьютерной презентации;</w:t>
      </w:r>
    </w:p>
    <w:p w14:paraId="2FDFB746" w14:textId="77777777" w:rsidR="003F27CD" w:rsidRPr="008036CE" w:rsidRDefault="003F27CD" w:rsidP="003F27CD">
      <w:pPr>
        <w:pStyle w:val="a3"/>
        <w:numPr>
          <w:ilvl w:val="0"/>
          <w:numId w:val="13"/>
        </w:numPr>
        <w:ind w:left="851" w:hanging="284"/>
        <w:rPr>
          <w:sz w:val="28"/>
          <w:szCs w:val="28"/>
        </w:rPr>
      </w:pPr>
      <w:r w:rsidRPr="008036CE">
        <w:rPr>
          <w:sz w:val="28"/>
          <w:szCs w:val="28"/>
        </w:rPr>
        <w:t>выполнение курсового проекта</w:t>
      </w:r>
      <w:r w:rsidR="00976B45" w:rsidRPr="008036CE">
        <w:rPr>
          <w:sz w:val="28"/>
          <w:szCs w:val="28"/>
        </w:rPr>
        <w:t>;</w:t>
      </w:r>
      <w:r w:rsidRPr="008036CE">
        <w:rPr>
          <w:sz w:val="28"/>
          <w:szCs w:val="28"/>
        </w:rPr>
        <w:t xml:space="preserve"> </w:t>
      </w:r>
    </w:p>
    <w:p w14:paraId="3BF43EF3" w14:textId="77777777" w:rsidR="005323B8" w:rsidRPr="008036CE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36CE">
        <w:rPr>
          <w:sz w:val="28"/>
          <w:szCs w:val="28"/>
        </w:rPr>
        <w:t>написание эссе (Э);</w:t>
      </w:r>
    </w:p>
    <w:p w14:paraId="241FBC08" w14:textId="77777777" w:rsidR="00976B45" w:rsidRPr="008036CE" w:rsidRDefault="00976B45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36CE">
        <w:rPr>
          <w:sz w:val="28"/>
          <w:szCs w:val="28"/>
        </w:rPr>
        <w:t>подготовка доклада;</w:t>
      </w:r>
    </w:p>
    <w:p w14:paraId="707D4AE2" w14:textId="77777777" w:rsidR="005323B8" w:rsidRPr="008036CE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36CE">
        <w:rPr>
          <w:sz w:val="28"/>
          <w:szCs w:val="28"/>
        </w:rPr>
        <w:t>самостоятельное изучение разделов (перечислить);</w:t>
      </w:r>
    </w:p>
    <w:p w14:paraId="11AEA0FD" w14:textId="77777777" w:rsidR="005323B8" w:rsidRPr="008036CE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36CE">
        <w:rPr>
          <w:sz w:val="28"/>
          <w:szCs w:val="28"/>
        </w:rPr>
        <w:t>самоподготовка (проработка и повторение лекционного материала и материала учебников и учебных пособий;</w:t>
      </w:r>
    </w:p>
    <w:p w14:paraId="7362B823" w14:textId="77777777" w:rsidR="005323B8" w:rsidRPr="008036CE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36CE">
        <w:rPr>
          <w:sz w:val="28"/>
          <w:szCs w:val="28"/>
        </w:rPr>
        <w:t>подготовка к лабораторным занятиям;</w:t>
      </w:r>
    </w:p>
    <w:p w14:paraId="68C96241" w14:textId="77777777" w:rsidR="005323B8" w:rsidRPr="008036CE" w:rsidRDefault="005323B8" w:rsidP="005323B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36CE">
        <w:rPr>
          <w:sz w:val="28"/>
          <w:szCs w:val="28"/>
        </w:rPr>
        <w:t>подготовка к рубежному контролю).</w:t>
      </w:r>
    </w:p>
    <w:p w14:paraId="10CB5858" w14:textId="77777777" w:rsidR="00B2112E" w:rsidRPr="008036CE" w:rsidRDefault="00B2112E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36CE">
        <w:rPr>
          <w:sz w:val="28"/>
          <w:szCs w:val="28"/>
        </w:rPr>
        <w:t>Самостоятельная работа осуществля</w:t>
      </w:r>
      <w:r w:rsidR="005323B8" w:rsidRPr="008036CE">
        <w:rPr>
          <w:sz w:val="28"/>
          <w:szCs w:val="28"/>
        </w:rPr>
        <w:t>ет</w:t>
      </w:r>
      <w:r w:rsidRPr="008036CE">
        <w:rPr>
          <w:sz w:val="28"/>
          <w:szCs w:val="28"/>
        </w:rPr>
        <w:t>ся в аудиторной и внеаудиторной формах.</w:t>
      </w:r>
    </w:p>
    <w:p w14:paraId="6408DDB1" w14:textId="77777777" w:rsidR="008744D5" w:rsidRPr="008036CE" w:rsidRDefault="008744D5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32DB235" w14:textId="77777777" w:rsidR="008744D5" w:rsidRPr="008036CE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lang w:bidi="or-IN"/>
        </w:rPr>
      </w:pPr>
      <w:bookmarkStart w:id="10" w:name="_Toc163584202"/>
      <w:r w:rsidRPr="008036CE">
        <w:rPr>
          <w:rFonts w:ascii="Times New Roman" w:hAnsi="Times New Roman" w:cs="Times New Roman"/>
          <w:color w:val="auto"/>
          <w:lang w:bidi="or-IN"/>
        </w:rPr>
        <w:t>Самостоятельная работа в аудиторное время</w:t>
      </w:r>
      <w:bookmarkEnd w:id="10"/>
    </w:p>
    <w:p w14:paraId="4B1A6C1A" w14:textId="77777777" w:rsidR="008744D5" w:rsidRPr="008036CE" w:rsidRDefault="008744D5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FB1FAE9" w14:textId="77777777" w:rsidR="00B2112E" w:rsidRPr="008036CE" w:rsidRDefault="00B2112E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36CE">
        <w:rPr>
          <w:sz w:val="28"/>
          <w:szCs w:val="28"/>
        </w:rPr>
        <w:t xml:space="preserve">Самостоятельная работа в аудиторное время может включать: </w:t>
      </w:r>
    </w:p>
    <w:p w14:paraId="79F391D6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 xml:space="preserve">конспектирование (составление тезисов) лекций; </w:t>
      </w:r>
    </w:p>
    <w:p w14:paraId="102EACBD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выполнение контрольных работ;</w:t>
      </w:r>
    </w:p>
    <w:p w14:paraId="69A59B03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решение задач;</w:t>
      </w:r>
    </w:p>
    <w:p w14:paraId="11389F74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работу со справочной и методической литературой;</w:t>
      </w:r>
    </w:p>
    <w:p w14:paraId="4449E50E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работу с нормативными правовыми актами;</w:t>
      </w:r>
    </w:p>
    <w:p w14:paraId="61E5219A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выступления с докладами, сообщениями на семинарских занятиях;</w:t>
      </w:r>
    </w:p>
    <w:p w14:paraId="2E46F0C8" w14:textId="37901684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 xml:space="preserve">защиту выполненных </w:t>
      </w:r>
      <w:r w:rsidR="008036CE" w:rsidRPr="008036CE">
        <w:rPr>
          <w:sz w:val="28"/>
          <w:szCs w:val="28"/>
          <w:lang w:eastAsia="ar-SA"/>
        </w:rPr>
        <w:t xml:space="preserve">курсовых проектов </w:t>
      </w:r>
      <w:r w:rsidR="00F6451B" w:rsidRPr="008036CE">
        <w:rPr>
          <w:sz w:val="28"/>
          <w:szCs w:val="28"/>
          <w:lang w:eastAsia="ar-SA"/>
        </w:rPr>
        <w:t xml:space="preserve">и лабораторных </w:t>
      </w:r>
      <w:r w:rsidRPr="008036CE">
        <w:rPr>
          <w:sz w:val="28"/>
          <w:szCs w:val="28"/>
          <w:lang w:eastAsia="ar-SA"/>
        </w:rPr>
        <w:t>работ;</w:t>
      </w:r>
    </w:p>
    <w:p w14:paraId="728FE858" w14:textId="77777777" w:rsidR="00B2112E" w:rsidRPr="0042524D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участие в оперативном (текущем) опросе по</w:t>
      </w:r>
      <w:r w:rsidRPr="0042524D">
        <w:rPr>
          <w:sz w:val="28"/>
          <w:szCs w:val="28"/>
          <w:lang w:eastAsia="ar-SA"/>
        </w:rPr>
        <w:t xml:space="preserve"> отдельным темам изучаемой </w:t>
      </w:r>
      <w:r w:rsidRPr="0042524D">
        <w:rPr>
          <w:sz w:val="28"/>
          <w:szCs w:val="28"/>
          <w:lang w:eastAsia="ar-SA"/>
        </w:rPr>
        <w:lastRenderedPageBreak/>
        <w:t>дисциплины;</w:t>
      </w:r>
    </w:p>
    <w:p w14:paraId="15D160F2" w14:textId="77777777" w:rsidR="00B2112E" w:rsidRPr="0042524D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участие в собеседованиях, деловых играх, дискуссиях, круглых столах, конференциях;</w:t>
      </w:r>
    </w:p>
    <w:p w14:paraId="1C80E9D3" w14:textId="77777777" w:rsidR="00B2112E" w:rsidRPr="0042524D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участие в тестировании и многое другое.</w:t>
      </w:r>
    </w:p>
    <w:p w14:paraId="18970930" w14:textId="77777777" w:rsidR="00554378" w:rsidRPr="0042524D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color w:val="FF0000"/>
          <w:sz w:val="28"/>
          <w:szCs w:val="28"/>
          <w:lang w:eastAsia="ar-SA"/>
        </w:rPr>
      </w:pPr>
    </w:p>
    <w:p w14:paraId="75483F7D" w14:textId="77777777" w:rsidR="00554378" w:rsidRPr="0042524D" w:rsidRDefault="00554378" w:rsidP="00577DCA">
      <w:pPr>
        <w:pStyle w:val="1"/>
        <w:tabs>
          <w:tab w:val="left" w:pos="1134"/>
        </w:tabs>
        <w:spacing w:before="200" w:after="200"/>
        <w:ind w:left="709"/>
        <w:rPr>
          <w:rFonts w:ascii="Times New Roman" w:hAnsi="Times New Roman" w:cs="Times New Roman"/>
          <w:color w:val="auto"/>
          <w:lang w:bidi="or-IN"/>
        </w:rPr>
      </w:pPr>
      <w:bookmarkStart w:id="11" w:name="_Toc163584203"/>
      <w:r w:rsidRPr="0042524D">
        <w:rPr>
          <w:rFonts w:ascii="Times New Roman" w:hAnsi="Times New Roman" w:cs="Times New Roman"/>
          <w:color w:val="auto"/>
          <w:lang w:bidi="or-IN"/>
        </w:rPr>
        <w:t xml:space="preserve">6.2. </w:t>
      </w:r>
      <w:r w:rsidR="00577DCA" w:rsidRPr="0042524D">
        <w:rPr>
          <w:rFonts w:ascii="Times New Roman" w:hAnsi="Times New Roman" w:cs="Times New Roman"/>
          <w:color w:val="auto"/>
          <w:lang w:bidi="or-IN"/>
        </w:rPr>
        <w:tab/>
      </w:r>
      <w:r w:rsidRPr="0042524D">
        <w:rPr>
          <w:rFonts w:ascii="Times New Roman" w:hAnsi="Times New Roman" w:cs="Times New Roman"/>
          <w:color w:val="auto"/>
          <w:lang w:bidi="or-IN"/>
        </w:rPr>
        <w:t>Самостоятельная работа во внеаудиторное время</w:t>
      </w:r>
      <w:bookmarkEnd w:id="11"/>
    </w:p>
    <w:p w14:paraId="6FB8A26E" w14:textId="77777777" w:rsidR="00554378" w:rsidRPr="0042524D" w:rsidRDefault="00554378" w:rsidP="007819B4">
      <w:pPr>
        <w:widowControl w:val="0"/>
        <w:tabs>
          <w:tab w:val="num" w:pos="993"/>
        </w:tabs>
        <w:suppressAutoHyphens/>
        <w:autoSpaceDE w:val="0"/>
        <w:ind w:left="545"/>
        <w:jc w:val="both"/>
        <w:rPr>
          <w:sz w:val="28"/>
          <w:szCs w:val="28"/>
          <w:lang w:eastAsia="ar-SA"/>
        </w:rPr>
      </w:pPr>
    </w:p>
    <w:p w14:paraId="193C5844" w14:textId="77777777" w:rsidR="00B2112E" w:rsidRPr="0042524D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Самостоятельная работа во внеаудиторное время подразумевает:</w:t>
      </w:r>
    </w:p>
    <w:p w14:paraId="3B12D762" w14:textId="77777777" w:rsidR="00B2112E" w:rsidRPr="0042524D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>повторение лекционного материала;</w:t>
      </w:r>
    </w:p>
    <w:p w14:paraId="5CDDAAA8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подготовки к семинарам (практическим занятиям);</w:t>
      </w:r>
    </w:p>
    <w:p w14:paraId="3EE8E9FD" w14:textId="77777777" w:rsidR="00421EAA" w:rsidRPr="008036CE" w:rsidRDefault="00421EAA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подготовки к лабораторному практикуму (лабораторным работам, в том числе с исследовательским уклоном);</w:t>
      </w:r>
    </w:p>
    <w:p w14:paraId="08656B86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изучения учебной и научной литературы;</w:t>
      </w:r>
    </w:p>
    <w:p w14:paraId="35DABAA3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изучения нормативных правовых ак</w:t>
      </w:r>
      <w:r w:rsidR="00F6451B" w:rsidRPr="008036CE">
        <w:rPr>
          <w:sz w:val="28"/>
          <w:szCs w:val="28"/>
          <w:lang w:eastAsia="ar-SA"/>
        </w:rPr>
        <w:t>тов (в том числе</w:t>
      </w:r>
      <w:r w:rsidRPr="008036CE">
        <w:rPr>
          <w:sz w:val="28"/>
          <w:szCs w:val="28"/>
          <w:lang w:eastAsia="ar-SA"/>
        </w:rPr>
        <w:t xml:space="preserve"> в электронных базах данных);</w:t>
      </w:r>
    </w:p>
    <w:p w14:paraId="2336D995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решения задач, выданных на практических занятиях;</w:t>
      </w:r>
    </w:p>
    <w:p w14:paraId="0A45DEDB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подготовки к контроль</w:t>
      </w:r>
      <w:r w:rsidR="00421EAA" w:rsidRPr="008036CE">
        <w:rPr>
          <w:sz w:val="28"/>
          <w:szCs w:val="28"/>
          <w:lang w:eastAsia="ar-SA"/>
        </w:rPr>
        <w:t>ным работам, тестированию, рубежному контролю</w:t>
      </w:r>
      <w:r w:rsidRPr="008036CE">
        <w:rPr>
          <w:sz w:val="28"/>
          <w:szCs w:val="28"/>
          <w:lang w:eastAsia="ar-SA"/>
        </w:rPr>
        <w:t>;</w:t>
      </w:r>
    </w:p>
    <w:p w14:paraId="3583341A" w14:textId="77777777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подготовки к семинарам устных докладов (сообщений);</w:t>
      </w:r>
    </w:p>
    <w:p w14:paraId="05729A4C" w14:textId="735F0821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подготовки</w:t>
      </w:r>
      <w:r w:rsidR="008036CE" w:rsidRPr="008036CE">
        <w:rPr>
          <w:sz w:val="28"/>
          <w:szCs w:val="28"/>
          <w:lang w:eastAsia="ar-SA"/>
        </w:rPr>
        <w:t xml:space="preserve"> компьютерной презентации</w:t>
      </w:r>
      <w:r w:rsidRPr="008036CE">
        <w:rPr>
          <w:sz w:val="28"/>
          <w:szCs w:val="28"/>
          <w:lang w:eastAsia="ar-SA"/>
        </w:rPr>
        <w:t>, эссе и иных индивидуальных письменных работ по заданию преподавателя;</w:t>
      </w:r>
    </w:p>
    <w:p w14:paraId="189608B7" w14:textId="1143D451" w:rsidR="00B2112E" w:rsidRPr="008036CE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 xml:space="preserve">выполнения курсовых </w:t>
      </w:r>
      <w:r w:rsidR="008036CE" w:rsidRPr="008036CE">
        <w:rPr>
          <w:sz w:val="28"/>
          <w:szCs w:val="28"/>
          <w:lang w:eastAsia="ar-SA"/>
        </w:rPr>
        <w:t>проектов</w:t>
      </w:r>
      <w:r w:rsidRPr="008036CE">
        <w:rPr>
          <w:sz w:val="28"/>
          <w:szCs w:val="28"/>
          <w:lang w:eastAsia="ar-SA"/>
        </w:rPr>
        <w:t>, предусмотренных учебным планом;</w:t>
      </w:r>
    </w:p>
    <w:p w14:paraId="4ED9034F" w14:textId="5239DF99" w:rsidR="00B2112E" w:rsidRPr="0042524D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8036CE">
        <w:rPr>
          <w:sz w:val="28"/>
          <w:szCs w:val="28"/>
          <w:lang w:eastAsia="ar-SA"/>
        </w:rPr>
        <w:t>выделение наиболее сложных и проблемных вопросов по</w:t>
      </w:r>
      <w:r w:rsidRPr="0042524D">
        <w:rPr>
          <w:sz w:val="28"/>
          <w:szCs w:val="28"/>
          <w:lang w:eastAsia="ar-SA"/>
        </w:rPr>
        <w:t xml:space="preserve">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42524D">
        <w:rPr>
          <w:sz w:val="28"/>
          <w:szCs w:val="28"/>
          <w:lang w:eastAsia="ar-SA"/>
        </w:rPr>
        <w:t xml:space="preserve"> (график консультаций ведущих преподавателей кафедры</w:t>
      </w:r>
      <w:r w:rsidR="0031751E" w:rsidRPr="0042524D">
        <w:rPr>
          <w:sz w:val="28"/>
          <w:szCs w:val="28"/>
          <w:lang w:eastAsia="ar-SA"/>
        </w:rPr>
        <w:t>,</w:t>
      </w:r>
      <w:r w:rsidR="002D7F87" w:rsidRPr="0042524D">
        <w:rPr>
          <w:sz w:val="28"/>
          <w:szCs w:val="28"/>
          <w:lang w:eastAsia="ar-SA"/>
        </w:rPr>
        <w:t xml:space="preserve"> как правило</w:t>
      </w:r>
      <w:r w:rsidR="0031751E" w:rsidRPr="0042524D">
        <w:rPr>
          <w:sz w:val="28"/>
          <w:szCs w:val="28"/>
          <w:lang w:eastAsia="ar-SA"/>
        </w:rPr>
        <w:t>,</w:t>
      </w:r>
      <w:r w:rsidR="002D7F87" w:rsidRPr="0042524D">
        <w:rPr>
          <w:sz w:val="28"/>
          <w:szCs w:val="28"/>
          <w:lang w:eastAsia="ar-SA"/>
        </w:rPr>
        <w:t xml:space="preserve"> отражен на соответствующей странице </w:t>
      </w:r>
      <w:r w:rsidR="0031751E" w:rsidRPr="0042524D">
        <w:rPr>
          <w:sz w:val="28"/>
          <w:szCs w:val="28"/>
          <w:lang w:eastAsia="ar-SA"/>
        </w:rPr>
        <w:t xml:space="preserve">структурного подразделения Университета − </w:t>
      </w:r>
      <w:r w:rsidR="002D7F87" w:rsidRPr="0042524D">
        <w:rPr>
          <w:sz w:val="28"/>
          <w:szCs w:val="28"/>
          <w:lang w:eastAsia="ar-SA"/>
        </w:rPr>
        <w:t>Аэрокосмического института</w:t>
      </w:r>
      <w:r w:rsidR="0031751E" w:rsidRPr="0042524D">
        <w:rPr>
          <w:sz w:val="28"/>
          <w:szCs w:val="28"/>
          <w:lang w:eastAsia="ar-SA"/>
        </w:rPr>
        <w:t xml:space="preserve"> </w:t>
      </w:r>
      <w:r w:rsidR="002D7F87" w:rsidRPr="0042524D">
        <w:rPr>
          <w:sz w:val="28"/>
          <w:szCs w:val="28"/>
          <w:lang w:eastAsia="ar-SA"/>
        </w:rPr>
        <w:t xml:space="preserve"> </w:t>
      </w:r>
      <w:hyperlink r:id="rId16" w:history="1">
        <w:r w:rsidR="002D7F87" w:rsidRPr="0042524D">
          <w:rPr>
            <w:rStyle w:val="a9"/>
            <w:sz w:val="28"/>
            <w:szCs w:val="28"/>
            <w:lang w:eastAsia="ar-SA"/>
          </w:rPr>
          <w:t>http://www.osu.ru/doc/636/facult/5220/section/57</w:t>
        </w:r>
      </w:hyperlink>
      <w:r w:rsidR="002D7F87" w:rsidRPr="0042524D">
        <w:rPr>
          <w:sz w:val="28"/>
          <w:szCs w:val="28"/>
          <w:lang w:eastAsia="ar-SA"/>
        </w:rPr>
        <w:t>, а также на доске объявлений кафедры)</w:t>
      </w:r>
      <w:r w:rsidRPr="0042524D">
        <w:rPr>
          <w:sz w:val="28"/>
          <w:szCs w:val="28"/>
          <w:lang w:eastAsia="ar-SA"/>
        </w:rPr>
        <w:t>.</w:t>
      </w:r>
    </w:p>
    <w:p w14:paraId="7660DBB1" w14:textId="77777777" w:rsidR="000D46CB" w:rsidRPr="0042524D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sz w:val="28"/>
          <w:szCs w:val="28"/>
          <w:lang w:eastAsia="ar-SA"/>
        </w:rPr>
      </w:pPr>
      <w:r w:rsidRPr="0042524D">
        <w:rPr>
          <w:sz w:val="28"/>
          <w:szCs w:val="28"/>
          <w:lang w:eastAsia="ar-SA"/>
        </w:rPr>
        <w:t xml:space="preserve"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тестов, написания рефератов и эссе по отдельным вопросам изучаемой темы. </w:t>
      </w:r>
    </w:p>
    <w:p w14:paraId="7CD90803" w14:textId="77777777" w:rsidR="00B2112E" w:rsidRPr="0042524D" w:rsidRDefault="00B2112E" w:rsidP="007819B4">
      <w:pPr>
        <w:widowControl w:val="0"/>
        <w:tabs>
          <w:tab w:val="num" w:pos="993"/>
        </w:tabs>
        <w:suppressAutoHyphens/>
        <w:autoSpaceDE w:val="0"/>
        <w:jc w:val="both"/>
        <w:rPr>
          <w:sz w:val="28"/>
          <w:szCs w:val="28"/>
        </w:rPr>
      </w:pPr>
    </w:p>
    <w:p w14:paraId="2D155EE4" w14:textId="77777777" w:rsidR="000A56F0" w:rsidRPr="0042524D" w:rsidRDefault="000A56F0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12" w:name="_Toc163584204"/>
      <w:r w:rsidRPr="0042524D">
        <w:rPr>
          <w:rFonts w:ascii="Times New Roman" w:hAnsi="Times New Roman" w:cs="Times New Roman"/>
          <w:color w:val="auto"/>
          <w:lang w:bidi="or-IN"/>
        </w:rPr>
        <w:t>Подготовка к семинарскому занятию</w:t>
      </w:r>
      <w:bookmarkEnd w:id="12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412B5462" w14:textId="77777777" w:rsidR="006A44AD" w:rsidRPr="0042524D" w:rsidRDefault="006A44AD" w:rsidP="007819B4">
      <w:pPr>
        <w:rPr>
          <w:sz w:val="28"/>
          <w:szCs w:val="28"/>
          <w:lang w:bidi="or-IN"/>
        </w:rPr>
      </w:pPr>
    </w:p>
    <w:p w14:paraId="36510FB0" w14:textId="77777777" w:rsidR="000A56F0" w:rsidRPr="0042524D" w:rsidRDefault="000A56F0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Подготовка </w:t>
      </w:r>
      <w:r w:rsidR="009F746E" w:rsidRPr="0042524D">
        <w:rPr>
          <w:sz w:val="28"/>
          <w:szCs w:val="28"/>
        </w:rPr>
        <w:t xml:space="preserve">к такому виду работ </w:t>
      </w:r>
      <w:r w:rsidRPr="0042524D">
        <w:rPr>
          <w:sz w:val="28"/>
          <w:szCs w:val="28"/>
        </w:rPr>
        <w:t>включает</w:t>
      </w:r>
      <w:r w:rsidR="009F746E" w:rsidRPr="0042524D">
        <w:rPr>
          <w:sz w:val="28"/>
          <w:szCs w:val="28"/>
        </w:rPr>
        <w:t xml:space="preserve"> в себя</w:t>
      </w:r>
      <w:r w:rsidRPr="0042524D">
        <w:rPr>
          <w:sz w:val="28"/>
          <w:szCs w:val="28"/>
        </w:rPr>
        <w:t xml:space="preserve"> два этапа. </w:t>
      </w:r>
    </w:p>
    <w:p w14:paraId="5ED3B5D7" w14:textId="77777777" w:rsidR="000A56F0" w:rsidRPr="0042524D" w:rsidRDefault="000A56F0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На первом этапе студент планирует свою самостоятельную работу, которая включает: уяснение задания на самостоятельную работу; подбор рекомендованной литературы; составление плана работы, в котором определяются основные пункты предстоящей подготовки. Составление плана дисциплинирует и повышает организованность в работе. </w:t>
      </w:r>
    </w:p>
    <w:p w14:paraId="7AF3F050" w14:textId="77777777" w:rsidR="000A56F0" w:rsidRPr="0042524D" w:rsidRDefault="000A56F0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Второй этап включает непосредственную подготовку к занятию. Начинать надо с изучения рекомендованной литературы. </w:t>
      </w:r>
      <w:r w:rsidR="009F746E" w:rsidRPr="0042524D">
        <w:rPr>
          <w:sz w:val="28"/>
          <w:szCs w:val="28"/>
        </w:rPr>
        <w:t>Н</w:t>
      </w:r>
      <w:r w:rsidRPr="0042524D">
        <w:rPr>
          <w:sz w:val="28"/>
          <w:szCs w:val="28"/>
        </w:rPr>
        <w:t xml:space="preserve">еобходимо помнить, что на лекции обычно рассматривается не весь материал, а только его часть. Остальная его часть восполняется в процессе самостоятельной работы. В связи с этим работа с рекомендованной литературой обязательна. Особое внимание при этом необходимо </w:t>
      </w:r>
      <w:r w:rsidRPr="0042524D">
        <w:rPr>
          <w:sz w:val="28"/>
          <w:szCs w:val="28"/>
        </w:rPr>
        <w:lastRenderedPageBreak/>
        <w:t xml:space="preserve">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</w:t>
      </w:r>
      <w:r w:rsidR="009F746E" w:rsidRPr="0042524D">
        <w:rPr>
          <w:sz w:val="28"/>
          <w:szCs w:val="28"/>
        </w:rPr>
        <w:t>С</w:t>
      </w:r>
      <w:r w:rsidRPr="0042524D">
        <w:rPr>
          <w:sz w:val="28"/>
          <w:szCs w:val="28"/>
        </w:rPr>
        <w:t xml:space="preserve">ледует подготовить тезисы для выступлений по всем учебным вопросам, выносимым на семинар, продумать </w:t>
      </w:r>
      <w:r w:rsidR="009F746E" w:rsidRPr="0042524D">
        <w:rPr>
          <w:sz w:val="28"/>
          <w:szCs w:val="28"/>
        </w:rPr>
        <w:t xml:space="preserve">конкретные </w:t>
      </w:r>
      <w:r w:rsidRPr="0042524D">
        <w:rPr>
          <w:sz w:val="28"/>
          <w:szCs w:val="28"/>
        </w:rPr>
        <w:t xml:space="preserve">примеры с целью обеспечения тесной связи изучаемой теории с реальной жизнью. </w:t>
      </w:r>
    </w:p>
    <w:p w14:paraId="7B572CE3" w14:textId="77777777" w:rsidR="000A56F0" w:rsidRPr="0042524D" w:rsidRDefault="000A56F0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Готовясь к докладу или реферативному сообщению, мож</w:t>
      </w:r>
      <w:r w:rsidR="009F746E" w:rsidRPr="0042524D">
        <w:rPr>
          <w:sz w:val="28"/>
          <w:szCs w:val="28"/>
        </w:rPr>
        <w:t>но и нужно</w:t>
      </w:r>
      <w:r w:rsidRPr="0042524D">
        <w:rPr>
          <w:sz w:val="28"/>
          <w:szCs w:val="28"/>
        </w:rPr>
        <w:t xml:space="preserve"> обращаться за методической помощью к преподавателю. Идя на консультацию, необходимо хорошо продумать вопросы, которые требуют разъяснения.</w:t>
      </w:r>
    </w:p>
    <w:p w14:paraId="5A61FC2C" w14:textId="77777777" w:rsidR="009F746E" w:rsidRPr="0042524D" w:rsidRDefault="009F746E" w:rsidP="007819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8D0AA67" w14:textId="77777777" w:rsidR="0042524D" w:rsidRPr="0042524D" w:rsidRDefault="0042524D" w:rsidP="0042524D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13" w:name="_Toc163584205"/>
      <w:r w:rsidRPr="0042524D">
        <w:rPr>
          <w:rFonts w:ascii="Times New Roman" w:hAnsi="Times New Roman" w:cs="Times New Roman"/>
          <w:color w:val="auto"/>
          <w:lang w:bidi="or-IN"/>
        </w:rPr>
        <w:t>Подготовка к выполнение курсового проекта</w:t>
      </w:r>
      <w:bookmarkEnd w:id="13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6F62D13C" w14:textId="77777777" w:rsidR="008036CE" w:rsidRDefault="008036CE" w:rsidP="0042524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EA35EEF" w14:textId="7234D1D5" w:rsidR="0042524D" w:rsidRPr="0042524D" w:rsidRDefault="0042524D" w:rsidP="0042524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Курсовой проект – один из важных видов самостоятельной работы обучающихся. Его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Курсовой проект позволяет научить студентов самостоятельно применять полученные знания для комплексного решения конкретных теоретических или практических задач, привить навыки самостоятельного проведения научных исследований.</w:t>
      </w:r>
    </w:p>
    <w:p w14:paraId="7C7DC63F" w14:textId="77777777" w:rsidR="0042524D" w:rsidRPr="0042524D" w:rsidRDefault="0042524D" w:rsidP="0042524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Задание на курсовой проект выдаётся каждому обучающему индивидуально ведущим преподавателем, который осуществляет руководство по выполнению курсового проекта, оказывает помощь в виде консультаций и проводит защиту.</w:t>
      </w:r>
    </w:p>
    <w:p w14:paraId="002B646A" w14:textId="77777777" w:rsidR="0042524D" w:rsidRPr="0042524D" w:rsidRDefault="0042524D" w:rsidP="0042524D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Теоретическая часть курсового проекта выполняется по установленным темам с использованием материалов, </w:t>
      </w:r>
      <w:r w:rsidRPr="008036CE">
        <w:rPr>
          <w:sz w:val="28"/>
          <w:szCs w:val="28"/>
        </w:rPr>
        <w:t>полученных на практических занятиях. К каждой</w:t>
      </w:r>
      <w:r w:rsidRPr="0042524D">
        <w:rPr>
          <w:sz w:val="28"/>
          <w:szCs w:val="28"/>
        </w:rPr>
        <w:t xml:space="preserve"> теме курсового проекта рекомендуется примерный перечень узловых вопросов, список необходимой литературы. Необходимо изучить литературу, рекомендуемую для выполнения курсового проекта,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14:paraId="1BB7DDFF" w14:textId="77777777" w:rsidR="0042524D" w:rsidRPr="0042524D" w:rsidRDefault="0042524D" w:rsidP="0042524D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Необходимо изложить собственные соображения по существу излагаемых вопросов, внести свои предложения. Общие положения должны быть подкреплены и пояснены конкретными примерами. Излагаемый материал при необходимости следует проиллюстрировать таблицами, схемами, диаграммами и т.д. </w:t>
      </w:r>
    </w:p>
    <w:p w14:paraId="77CC4EE9" w14:textId="77777777" w:rsidR="0042524D" w:rsidRPr="0042524D" w:rsidRDefault="0042524D" w:rsidP="0042524D">
      <w:pPr>
        <w:ind w:firstLine="709"/>
        <w:rPr>
          <w:sz w:val="28"/>
          <w:szCs w:val="28"/>
        </w:rPr>
      </w:pPr>
      <w:r w:rsidRPr="0042524D">
        <w:rPr>
          <w:sz w:val="28"/>
          <w:szCs w:val="28"/>
        </w:rPr>
        <w:t>Структура курсово</w:t>
      </w:r>
      <w:r w:rsidR="00BC3DAF">
        <w:rPr>
          <w:sz w:val="28"/>
          <w:szCs w:val="28"/>
        </w:rPr>
        <w:t xml:space="preserve">го </w:t>
      </w:r>
      <w:r w:rsidRPr="0042524D">
        <w:rPr>
          <w:sz w:val="28"/>
          <w:szCs w:val="28"/>
        </w:rPr>
        <w:t xml:space="preserve">проекта: </w:t>
      </w:r>
    </w:p>
    <w:p w14:paraId="73FC2F9C" w14:textId="77777777" w:rsidR="0042524D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титульный лист</w:t>
      </w:r>
      <w:r w:rsidR="00087E33">
        <w:rPr>
          <w:sz w:val="28"/>
          <w:szCs w:val="28"/>
        </w:rPr>
        <w:t>;</w:t>
      </w:r>
      <w:r w:rsidRPr="0042524D">
        <w:rPr>
          <w:sz w:val="28"/>
          <w:szCs w:val="28"/>
        </w:rPr>
        <w:t xml:space="preserve"> </w:t>
      </w:r>
    </w:p>
    <w:p w14:paraId="2CBB7453" w14:textId="77777777" w:rsidR="00087E33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аннотацию;</w:t>
      </w:r>
      <w:r w:rsidRPr="0042524D">
        <w:rPr>
          <w:sz w:val="28"/>
          <w:szCs w:val="28"/>
        </w:rPr>
        <w:t xml:space="preserve"> </w:t>
      </w:r>
    </w:p>
    <w:p w14:paraId="2E6A6959" w14:textId="77777777" w:rsidR="00087E33" w:rsidRPr="0042524D" w:rsidRDefault="00087E33" w:rsidP="00087E33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бланк задания;</w:t>
      </w:r>
    </w:p>
    <w:p w14:paraId="435842F7" w14:textId="77777777" w:rsidR="0042524D" w:rsidRPr="0042524D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оглавление</w:t>
      </w:r>
      <w:r w:rsidR="00087E33">
        <w:rPr>
          <w:sz w:val="28"/>
          <w:szCs w:val="28"/>
        </w:rPr>
        <w:t>;</w:t>
      </w:r>
      <w:r w:rsidRPr="0042524D">
        <w:rPr>
          <w:sz w:val="28"/>
          <w:szCs w:val="28"/>
        </w:rPr>
        <w:t xml:space="preserve"> </w:t>
      </w:r>
    </w:p>
    <w:p w14:paraId="2C0DCA15" w14:textId="77777777" w:rsidR="0042524D" w:rsidRPr="0042524D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введение; </w:t>
      </w:r>
    </w:p>
    <w:p w14:paraId="280E64FE" w14:textId="77777777" w:rsidR="0042524D" w:rsidRPr="0042524D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основная часть, разделенная на главы и параграфы, </w:t>
      </w:r>
    </w:p>
    <w:p w14:paraId="4B452430" w14:textId="77777777" w:rsidR="0042524D" w:rsidRPr="0042524D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заключение </w:t>
      </w:r>
    </w:p>
    <w:p w14:paraId="368A1CF4" w14:textId="77777777" w:rsidR="0042524D" w:rsidRPr="0042524D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список литературы; </w:t>
      </w:r>
    </w:p>
    <w:p w14:paraId="6B859C79" w14:textId="77777777" w:rsidR="0042524D" w:rsidRPr="0042524D" w:rsidRDefault="0042524D" w:rsidP="0042524D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приложение. </w:t>
      </w:r>
    </w:p>
    <w:p w14:paraId="7FD0B401" w14:textId="77777777" w:rsidR="0042524D" w:rsidRPr="0042524D" w:rsidRDefault="0042524D" w:rsidP="0042524D">
      <w:pPr>
        <w:ind w:firstLine="709"/>
        <w:jc w:val="both"/>
        <w:rPr>
          <w:rStyle w:val="a9"/>
          <w:sz w:val="28"/>
          <w:szCs w:val="28"/>
          <w:lang w:bidi="or-IN"/>
        </w:rPr>
      </w:pPr>
      <w:r w:rsidRPr="0042524D">
        <w:rPr>
          <w:sz w:val="28"/>
          <w:szCs w:val="28"/>
        </w:rPr>
        <w:t xml:space="preserve">При оформлении работ следует придерживаться требований </w:t>
      </w:r>
      <w:hyperlink r:id="rId17" w:history="1">
        <w:r w:rsidRPr="0042524D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42524D">
        <w:rPr>
          <w:sz w:val="28"/>
          <w:szCs w:val="28"/>
        </w:rPr>
        <w:t xml:space="preserve"> доступны для ознакомления и скачивания на сайте Университета</w:t>
      </w:r>
      <w:r w:rsidRPr="0042524D">
        <w:rPr>
          <w:sz w:val="28"/>
          <w:szCs w:val="28"/>
          <w:lang w:bidi="or-IN"/>
        </w:rPr>
        <w:t>:</w:t>
      </w:r>
      <w:r w:rsidRPr="0042524D">
        <w:rPr>
          <w:sz w:val="28"/>
          <w:szCs w:val="28"/>
        </w:rPr>
        <w:t xml:space="preserve"> </w:t>
      </w:r>
      <w:hyperlink r:id="rId18" w:history="1">
        <w:r w:rsidRPr="0042524D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14:paraId="049699DB" w14:textId="77777777" w:rsidR="0042524D" w:rsidRPr="0042524D" w:rsidRDefault="0042524D" w:rsidP="0042524D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24D">
        <w:rPr>
          <w:bCs/>
          <w:iCs/>
          <w:sz w:val="28"/>
          <w:szCs w:val="28"/>
        </w:rPr>
        <w:lastRenderedPageBreak/>
        <w:t>Защита</w:t>
      </w:r>
      <w:r w:rsidRPr="0042524D">
        <w:rPr>
          <w:bCs/>
          <w:sz w:val="28"/>
          <w:szCs w:val="28"/>
        </w:rPr>
        <w:t xml:space="preserve"> </w:t>
      </w:r>
      <w:r w:rsidRPr="0042524D">
        <w:rPr>
          <w:sz w:val="28"/>
          <w:szCs w:val="28"/>
        </w:rPr>
        <w:t>проекта происходит в виде собеседования по выполненному и полностью оформленному проекту. В ходе собеседования обучающийся должен ответить на</w:t>
      </w:r>
      <w:r w:rsidRPr="0042524D">
        <w:rPr>
          <w:bCs/>
          <w:iCs/>
          <w:sz w:val="28"/>
          <w:szCs w:val="28"/>
        </w:rPr>
        <w:t xml:space="preserve"> вопросы преподавателя</w:t>
      </w:r>
      <w:r w:rsidRPr="0042524D">
        <w:rPr>
          <w:sz w:val="28"/>
          <w:szCs w:val="28"/>
        </w:rPr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14:paraId="2099140B" w14:textId="77777777" w:rsidR="005C2DB3" w:rsidRPr="0042524D" w:rsidRDefault="005C2DB3" w:rsidP="007819B4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D49BF7F" w14:textId="77777777" w:rsidR="00494F9D" w:rsidRPr="0042524D" w:rsidRDefault="00494F9D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14" w:name="_Toc163584206"/>
      <w:r w:rsidRPr="0042524D">
        <w:rPr>
          <w:rFonts w:ascii="Times New Roman" w:hAnsi="Times New Roman" w:cs="Times New Roman"/>
          <w:color w:val="auto"/>
          <w:lang w:bidi="or-IN"/>
        </w:rPr>
        <w:t>Выступление с докладом</w:t>
      </w:r>
      <w:bookmarkEnd w:id="14"/>
    </w:p>
    <w:p w14:paraId="214441C2" w14:textId="77777777" w:rsidR="005511CC" w:rsidRPr="0042524D" w:rsidRDefault="005511CC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jc w:val="both"/>
        <w:rPr>
          <w:rFonts w:ascii="Times New Roman" w:hAnsi="Times New Roman" w:cs="Times New Roman"/>
          <w:color w:val="auto"/>
          <w:lang w:bidi="or-IN"/>
        </w:rPr>
      </w:pPr>
      <w:bookmarkStart w:id="15" w:name="_Toc163584207"/>
      <w:r w:rsidRPr="0042524D">
        <w:rPr>
          <w:rFonts w:ascii="Times New Roman" w:hAnsi="Times New Roman" w:cs="Times New Roman"/>
          <w:color w:val="auto"/>
          <w:lang w:bidi="or-IN"/>
        </w:rPr>
        <w:t xml:space="preserve">Подготовка к </w:t>
      </w:r>
      <w:r w:rsidR="004A4988" w:rsidRPr="0042524D">
        <w:rPr>
          <w:rFonts w:ascii="Times New Roman" w:hAnsi="Times New Roman" w:cs="Times New Roman"/>
          <w:color w:val="auto"/>
          <w:lang w:bidi="or-IN"/>
        </w:rPr>
        <w:t>д</w:t>
      </w:r>
      <w:r w:rsidRPr="0042524D">
        <w:rPr>
          <w:rFonts w:ascii="Times New Roman" w:hAnsi="Times New Roman" w:cs="Times New Roman"/>
          <w:color w:val="auto"/>
          <w:lang w:bidi="or-IN"/>
        </w:rPr>
        <w:t>окладу</w:t>
      </w:r>
      <w:r w:rsidR="004A4988" w:rsidRPr="0042524D">
        <w:rPr>
          <w:rFonts w:ascii="Times New Roman" w:hAnsi="Times New Roman" w:cs="Times New Roman"/>
          <w:color w:val="auto"/>
          <w:lang w:bidi="or-IN"/>
        </w:rPr>
        <w:t>, выступлению</w:t>
      </w:r>
      <w:bookmarkEnd w:id="15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529B620D" w14:textId="77777777" w:rsidR="005511CC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</w:p>
    <w:p w14:paraId="56A26BC3" w14:textId="77777777" w:rsidR="006723DE" w:rsidRPr="0042524D" w:rsidRDefault="006723DE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По усмотрению преподавателя доклады могут быть представлены на семинарах, научно-практических конференциях, а также использоваться как зачетные работы по пройденным темам.</w:t>
      </w:r>
    </w:p>
    <w:p w14:paraId="300D07EF" w14:textId="77777777" w:rsidR="005511CC" w:rsidRPr="0042524D" w:rsidRDefault="0077402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Подготовка</w:t>
      </w:r>
      <w:r w:rsidR="005511CC" w:rsidRPr="0042524D">
        <w:rPr>
          <w:color w:val="000000"/>
          <w:sz w:val="28"/>
          <w:szCs w:val="28"/>
          <w:lang w:eastAsia="ar-SA"/>
        </w:rPr>
        <w:t xml:space="preserve"> доклада</w:t>
      </w:r>
      <w:r w:rsidR="00761EAE" w:rsidRPr="0042524D">
        <w:rPr>
          <w:color w:val="000000"/>
          <w:sz w:val="28"/>
          <w:szCs w:val="28"/>
          <w:lang w:eastAsia="ar-SA"/>
        </w:rPr>
        <w:t xml:space="preserve"> (с научным и/или научно-исследовательским уклоном)</w:t>
      </w:r>
      <w:r w:rsidRPr="0042524D">
        <w:rPr>
          <w:color w:val="000000"/>
          <w:sz w:val="28"/>
          <w:szCs w:val="28"/>
          <w:lang w:eastAsia="ar-SA"/>
        </w:rPr>
        <w:t xml:space="preserve">  выступает в качестве одной из </w:t>
      </w:r>
      <w:r w:rsidR="005511CC" w:rsidRPr="0042524D">
        <w:rPr>
          <w:color w:val="000000"/>
          <w:sz w:val="28"/>
          <w:szCs w:val="28"/>
          <w:lang w:eastAsia="ar-SA"/>
        </w:rPr>
        <w:t>важнейших форм сам</w:t>
      </w:r>
      <w:r w:rsidRPr="0042524D">
        <w:rPr>
          <w:color w:val="000000"/>
          <w:sz w:val="28"/>
          <w:szCs w:val="28"/>
          <w:lang w:eastAsia="ar-SA"/>
        </w:rPr>
        <w:t xml:space="preserve">остоятельной работы студентов. </w:t>
      </w:r>
      <w:r w:rsidR="00761EAE" w:rsidRPr="0042524D">
        <w:rPr>
          <w:color w:val="000000"/>
          <w:sz w:val="28"/>
          <w:szCs w:val="28"/>
          <w:lang w:eastAsia="ar-SA"/>
        </w:rPr>
        <w:t xml:space="preserve">Как правило, </w:t>
      </w:r>
      <w:r w:rsidR="005511CC" w:rsidRPr="0042524D">
        <w:rPr>
          <w:color w:val="000000"/>
          <w:sz w:val="28"/>
          <w:szCs w:val="28"/>
          <w:lang w:eastAsia="ar-SA"/>
        </w:rPr>
        <w:t>доклад представляет собой исследование по конкретной проблеме, изложенное перед аудиторией слушателей.</w:t>
      </w:r>
    </w:p>
    <w:p w14:paraId="7EF62B78" w14:textId="77777777" w:rsidR="00D67032" w:rsidRPr="0042524D" w:rsidRDefault="0077402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Работа по подготовке доклада включает не только знакомство с литературой </w:t>
      </w:r>
      <w:r w:rsidR="005511CC" w:rsidRPr="0042524D">
        <w:rPr>
          <w:color w:val="000000"/>
          <w:sz w:val="28"/>
          <w:szCs w:val="28"/>
          <w:lang w:eastAsia="ar-SA"/>
        </w:rPr>
        <w:t>по избранной тематике, но и самостоятельное изучение определ</w:t>
      </w:r>
      <w:r w:rsidRPr="0042524D">
        <w:rPr>
          <w:color w:val="000000"/>
          <w:sz w:val="28"/>
          <w:szCs w:val="28"/>
          <w:lang w:eastAsia="ar-SA"/>
        </w:rPr>
        <w:t xml:space="preserve">енных вопросов. Она требует от </w:t>
      </w:r>
      <w:r w:rsidR="005511CC" w:rsidRPr="0042524D">
        <w:rPr>
          <w:color w:val="000000"/>
          <w:sz w:val="28"/>
          <w:szCs w:val="28"/>
          <w:lang w:eastAsia="ar-SA"/>
        </w:rPr>
        <w:t>сту</w:t>
      </w:r>
      <w:r w:rsidRPr="0042524D">
        <w:rPr>
          <w:color w:val="000000"/>
          <w:sz w:val="28"/>
          <w:szCs w:val="28"/>
          <w:lang w:eastAsia="ar-SA"/>
        </w:rPr>
        <w:t>дента</w:t>
      </w:r>
      <w:r w:rsidR="005511CC" w:rsidRPr="0042524D">
        <w:rPr>
          <w:color w:val="000000"/>
          <w:sz w:val="28"/>
          <w:szCs w:val="28"/>
          <w:lang w:eastAsia="ar-SA"/>
        </w:rPr>
        <w:t xml:space="preserve"> умени</w:t>
      </w:r>
      <w:r w:rsidRPr="0042524D">
        <w:rPr>
          <w:color w:val="000000"/>
          <w:sz w:val="28"/>
          <w:szCs w:val="28"/>
          <w:lang w:eastAsia="ar-SA"/>
        </w:rPr>
        <w:t xml:space="preserve">я провести анализ </w:t>
      </w:r>
      <w:r w:rsidR="00D67032" w:rsidRPr="0042524D">
        <w:rPr>
          <w:color w:val="000000"/>
          <w:sz w:val="28"/>
          <w:szCs w:val="28"/>
          <w:lang w:eastAsia="ar-SA"/>
        </w:rPr>
        <w:t xml:space="preserve">изучаемых </w:t>
      </w:r>
      <w:r w:rsidRPr="0042524D">
        <w:rPr>
          <w:color w:val="000000"/>
          <w:sz w:val="28"/>
          <w:szCs w:val="28"/>
          <w:lang w:eastAsia="ar-SA"/>
        </w:rPr>
        <w:t>явлений, способности</w:t>
      </w:r>
      <w:r w:rsidR="005511CC" w:rsidRPr="0042524D">
        <w:rPr>
          <w:color w:val="000000"/>
          <w:sz w:val="28"/>
          <w:szCs w:val="28"/>
          <w:lang w:eastAsia="ar-SA"/>
        </w:rPr>
        <w:t xml:space="preserve"> наглядно представит</w:t>
      </w:r>
      <w:r w:rsidRPr="0042524D">
        <w:rPr>
          <w:color w:val="000000"/>
          <w:sz w:val="28"/>
          <w:szCs w:val="28"/>
          <w:lang w:eastAsia="ar-SA"/>
        </w:rPr>
        <w:t>ь итоги проделанной работы, и что очень важно</w:t>
      </w:r>
      <w:r w:rsidR="005511CC" w:rsidRPr="0042524D">
        <w:rPr>
          <w:color w:val="000000"/>
          <w:sz w:val="28"/>
          <w:szCs w:val="28"/>
          <w:lang w:eastAsia="ar-SA"/>
        </w:rPr>
        <w:t xml:space="preserve"> – заинтересовать аудиторию рез</w:t>
      </w:r>
      <w:r w:rsidR="00D67032" w:rsidRPr="0042524D">
        <w:rPr>
          <w:color w:val="000000"/>
          <w:sz w:val="28"/>
          <w:szCs w:val="28"/>
          <w:lang w:eastAsia="ar-SA"/>
        </w:rPr>
        <w:t xml:space="preserve">ультатами своего исследования. </w:t>
      </w:r>
    </w:p>
    <w:p w14:paraId="44EE9E05" w14:textId="77777777" w:rsidR="005511CC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Подготовка доклада</w:t>
      </w:r>
      <w:r w:rsidR="004A4988" w:rsidRPr="0042524D">
        <w:rPr>
          <w:color w:val="000000"/>
          <w:sz w:val="28"/>
          <w:szCs w:val="28"/>
          <w:lang w:eastAsia="ar-SA"/>
        </w:rPr>
        <w:t xml:space="preserve"> (с научно-исследовательским характером)</w:t>
      </w:r>
      <w:r w:rsidRPr="0042524D">
        <w:rPr>
          <w:color w:val="000000"/>
          <w:sz w:val="28"/>
          <w:szCs w:val="28"/>
          <w:lang w:eastAsia="ar-SA"/>
        </w:rPr>
        <w:t xml:space="preserve"> включает несколько этапов работы: </w:t>
      </w:r>
    </w:p>
    <w:p w14:paraId="1130F060" w14:textId="77777777" w:rsidR="005511CC" w:rsidRPr="0042524D" w:rsidRDefault="00D67032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1. Выбор темы научного доклада.</w:t>
      </w:r>
    </w:p>
    <w:p w14:paraId="1D823C17" w14:textId="77777777" w:rsidR="005511CC" w:rsidRPr="0042524D" w:rsidRDefault="00D67032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2. Подбор материалов.</w:t>
      </w:r>
    </w:p>
    <w:p w14:paraId="2847EE16" w14:textId="77777777" w:rsidR="005511CC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3. Составление пл</w:t>
      </w:r>
      <w:r w:rsidR="00D67032" w:rsidRPr="0042524D">
        <w:rPr>
          <w:color w:val="000000"/>
          <w:sz w:val="28"/>
          <w:szCs w:val="28"/>
          <w:lang w:eastAsia="ar-SA"/>
        </w:rPr>
        <w:t>ана доклада. Работа над текстом.</w:t>
      </w:r>
      <w:r w:rsidRPr="0042524D">
        <w:rPr>
          <w:color w:val="000000"/>
          <w:sz w:val="28"/>
          <w:szCs w:val="28"/>
          <w:lang w:eastAsia="ar-SA"/>
        </w:rPr>
        <w:t xml:space="preserve"> </w:t>
      </w:r>
    </w:p>
    <w:p w14:paraId="6A859084" w14:textId="77777777" w:rsidR="005511CC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4. Оф</w:t>
      </w:r>
      <w:r w:rsidR="00D67032" w:rsidRPr="0042524D">
        <w:rPr>
          <w:color w:val="000000"/>
          <w:sz w:val="28"/>
          <w:szCs w:val="28"/>
          <w:lang w:eastAsia="ar-SA"/>
        </w:rPr>
        <w:t>ормление материалов выступления.</w:t>
      </w:r>
      <w:r w:rsidRPr="0042524D">
        <w:rPr>
          <w:color w:val="000000"/>
          <w:sz w:val="28"/>
          <w:szCs w:val="28"/>
          <w:lang w:eastAsia="ar-SA"/>
        </w:rPr>
        <w:t xml:space="preserve"> </w:t>
      </w:r>
    </w:p>
    <w:p w14:paraId="2105FF95" w14:textId="77777777" w:rsidR="005511CC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5. Подготовка к выступлению. </w:t>
      </w:r>
    </w:p>
    <w:p w14:paraId="7E2AB29E" w14:textId="77777777" w:rsidR="00D67032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 </w:t>
      </w:r>
      <w:r w:rsidR="00D67032" w:rsidRPr="0042524D">
        <w:rPr>
          <w:color w:val="000000"/>
          <w:sz w:val="28"/>
          <w:szCs w:val="28"/>
          <w:lang w:eastAsia="ar-SA"/>
        </w:rPr>
        <w:t>Ст</w:t>
      </w:r>
      <w:r w:rsidRPr="0042524D">
        <w:rPr>
          <w:color w:val="000000"/>
          <w:sz w:val="28"/>
          <w:szCs w:val="28"/>
          <w:lang w:eastAsia="ar-SA"/>
        </w:rPr>
        <w:t>руктура и</w:t>
      </w:r>
      <w:r w:rsidR="00D67032" w:rsidRPr="0042524D">
        <w:rPr>
          <w:color w:val="000000"/>
          <w:sz w:val="28"/>
          <w:szCs w:val="28"/>
          <w:lang w:eastAsia="ar-SA"/>
        </w:rPr>
        <w:t xml:space="preserve"> содержание доклада. </w:t>
      </w:r>
    </w:p>
    <w:p w14:paraId="47136024" w14:textId="77777777" w:rsidR="00D67032" w:rsidRPr="0042524D" w:rsidRDefault="0077402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Введение </w:t>
      </w:r>
      <w:r w:rsidR="00D67032" w:rsidRPr="0042524D">
        <w:rPr>
          <w:color w:val="000000"/>
          <w:sz w:val="28"/>
          <w:szCs w:val="28"/>
          <w:lang w:eastAsia="ar-SA"/>
        </w:rPr>
        <w:t>−</w:t>
      </w:r>
      <w:r w:rsidRPr="0042524D">
        <w:rPr>
          <w:color w:val="000000"/>
          <w:sz w:val="28"/>
          <w:szCs w:val="28"/>
          <w:lang w:eastAsia="ar-SA"/>
        </w:rPr>
        <w:t xml:space="preserve"> это вступительная часть научно-исследовательской работы. Автор должен приложить все усилия, чтобы в этом небольшом по объему разделе </w:t>
      </w:r>
      <w:r w:rsidR="005511CC" w:rsidRPr="0042524D">
        <w:rPr>
          <w:color w:val="000000"/>
          <w:sz w:val="28"/>
          <w:szCs w:val="28"/>
          <w:lang w:eastAsia="ar-SA"/>
        </w:rPr>
        <w:t xml:space="preserve">показать актуальность </w:t>
      </w:r>
      <w:r w:rsidRPr="0042524D">
        <w:rPr>
          <w:color w:val="000000"/>
          <w:sz w:val="28"/>
          <w:szCs w:val="28"/>
          <w:lang w:eastAsia="ar-SA"/>
        </w:rPr>
        <w:t xml:space="preserve">темы, раскрыть практическую значимость ее, определить цели и </w:t>
      </w:r>
      <w:r w:rsidR="005511CC" w:rsidRPr="0042524D">
        <w:rPr>
          <w:color w:val="000000"/>
          <w:sz w:val="28"/>
          <w:szCs w:val="28"/>
          <w:lang w:eastAsia="ar-SA"/>
        </w:rPr>
        <w:t xml:space="preserve">задачи </w:t>
      </w:r>
      <w:r w:rsidR="00D67032" w:rsidRPr="0042524D">
        <w:rPr>
          <w:color w:val="000000"/>
          <w:sz w:val="28"/>
          <w:szCs w:val="28"/>
          <w:lang w:eastAsia="ar-SA"/>
        </w:rPr>
        <w:t>эксперимента или его фрагмента.</w:t>
      </w:r>
    </w:p>
    <w:p w14:paraId="4D5C31F3" w14:textId="77777777" w:rsidR="005511CC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Основная часть. В ней раскрывается содержание доклада. Как правило, основная часть состоит из теоретического и практического разделов. </w:t>
      </w:r>
    </w:p>
    <w:p w14:paraId="64F50E31" w14:textId="77777777" w:rsidR="00D67032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В теоретическом разделе раскрываются история и теория исследуемой проблемы, дается критический анализ литературы </w:t>
      </w:r>
      <w:r w:rsidR="00D67032" w:rsidRPr="0042524D">
        <w:rPr>
          <w:color w:val="000000"/>
          <w:sz w:val="28"/>
          <w:szCs w:val="28"/>
          <w:lang w:eastAsia="ar-SA"/>
        </w:rPr>
        <w:t xml:space="preserve">и показываются позиции автора. </w:t>
      </w:r>
    </w:p>
    <w:p w14:paraId="282E629E" w14:textId="77777777" w:rsidR="005511CC" w:rsidRPr="0042524D" w:rsidRDefault="0077402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В практическом разделе излагаются методы, ход, и результаты </w:t>
      </w:r>
      <w:r w:rsidR="005511CC" w:rsidRPr="0042524D">
        <w:rPr>
          <w:color w:val="000000"/>
          <w:sz w:val="28"/>
          <w:szCs w:val="28"/>
          <w:lang w:eastAsia="ar-SA"/>
        </w:rPr>
        <w:t xml:space="preserve">самостоятельно проведенного эксперимента или фрагмента. </w:t>
      </w:r>
    </w:p>
    <w:p w14:paraId="168A01B2" w14:textId="77777777" w:rsidR="006723DE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В основной части могут быть также представлены схемы, д</w:t>
      </w:r>
      <w:r w:rsidR="00D67032" w:rsidRPr="0042524D">
        <w:rPr>
          <w:color w:val="000000"/>
          <w:sz w:val="28"/>
          <w:szCs w:val="28"/>
          <w:lang w:eastAsia="ar-SA"/>
        </w:rPr>
        <w:t>иаграммы, таблицы, рисунки (различный иллюстративный материал, необходимый по мнению автора доклада, для наглядности представляемой работы).</w:t>
      </w:r>
    </w:p>
    <w:p w14:paraId="476FC947" w14:textId="77777777" w:rsidR="00D67032" w:rsidRDefault="0077402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В заключении содержатся итоги работы, выводы, к которым пришел автор, и рекомендации. </w:t>
      </w:r>
      <w:r w:rsidR="005511CC" w:rsidRPr="0042524D">
        <w:rPr>
          <w:color w:val="000000"/>
          <w:sz w:val="28"/>
          <w:szCs w:val="28"/>
          <w:lang w:eastAsia="ar-SA"/>
        </w:rPr>
        <w:t>Закл</w:t>
      </w:r>
      <w:r w:rsidRPr="0042524D">
        <w:rPr>
          <w:color w:val="000000"/>
          <w:sz w:val="28"/>
          <w:szCs w:val="28"/>
          <w:lang w:eastAsia="ar-SA"/>
        </w:rPr>
        <w:t xml:space="preserve">ючение должно быть кратким, </w:t>
      </w:r>
      <w:r w:rsidR="005511CC" w:rsidRPr="0042524D">
        <w:rPr>
          <w:color w:val="000000"/>
          <w:sz w:val="28"/>
          <w:szCs w:val="28"/>
          <w:lang w:eastAsia="ar-SA"/>
        </w:rPr>
        <w:t xml:space="preserve">обязательным </w:t>
      </w:r>
      <w:r w:rsidR="009A2CF4">
        <w:rPr>
          <w:color w:val="000000"/>
          <w:sz w:val="28"/>
          <w:szCs w:val="28"/>
          <w:lang w:eastAsia="ar-SA"/>
        </w:rPr>
        <w:t xml:space="preserve">и </w:t>
      </w:r>
      <w:r w:rsidR="005511CC" w:rsidRPr="0042524D">
        <w:rPr>
          <w:color w:val="000000"/>
          <w:sz w:val="28"/>
          <w:szCs w:val="28"/>
          <w:lang w:eastAsia="ar-SA"/>
        </w:rPr>
        <w:t xml:space="preserve">соответствовать поставленным задачам. </w:t>
      </w:r>
    </w:p>
    <w:p w14:paraId="6EB23589" w14:textId="77777777" w:rsidR="00D949A2" w:rsidRPr="0042524D" w:rsidRDefault="00D949A2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</w:p>
    <w:p w14:paraId="26898ACD" w14:textId="05A4D269" w:rsidR="005511CC" w:rsidRPr="0042524D" w:rsidRDefault="00D949A2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lastRenderedPageBreak/>
        <w:t>Требования к оформлению доклада:</w:t>
      </w:r>
    </w:p>
    <w:p w14:paraId="059EA46E" w14:textId="60ED269C" w:rsidR="005511CC" w:rsidRPr="0042524D" w:rsidRDefault="00D949A2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>
        <w:rPr>
          <w:color w:val="000000"/>
          <w:sz w:val="28"/>
          <w:szCs w:val="28"/>
          <w:lang w:eastAsia="ar-SA"/>
        </w:rPr>
        <w:t>‒  о</w:t>
      </w:r>
      <w:r w:rsidR="0077402C" w:rsidRPr="0042524D">
        <w:rPr>
          <w:color w:val="000000"/>
          <w:sz w:val="28"/>
          <w:szCs w:val="28"/>
          <w:lang w:eastAsia="ar-SA"/>
        </w:rPr>
        <w:t>бъем</w:t>
      </w:r>
      <w:proofErr w:type="gramEnd"/>
      <w:r w:rsidR="0077402C" w:rsidRPr="0042524D">
        <w:rPr>
          <w:color w:val="000000"/>
          <w:sz w:val="28"/>
          <w:szCs w:val="28"/>
          <w:lang w:eastAsia="ar-SA"/>
        </w:rPr>
        <w:t xml:space="preserve"> доклада может колебаться в </w:t>
      </w:r>
      <w:r w:rsidR="005511CC" w:rsidRPr="0042524D">
        <w:rPr>
          <w:color w:val="000000"/>
          <w:sz w:val="28"/>
          <w:szCs w:val="28"/>
          <w:lang w:eastAsia="ar-SA"/>
        </w:rPr>
        <w:t>п</w:t>
      </w:r>
      <w:r w:rsidR="0077402C" w:rsidRPr="0042524D">
        <w:rPr>
          <w:color w:val="000000"/>
          <w:sz w:val="28"/>
          <w:szCs w:val="28"/>
          <w:lang w:eastAsia="ar-SA"/>
        </w:rPr>
        <w:t>редела</w:t>
      </w:r>
      <w:r w:rsidR="00D67032" w:rsidRPr="0042524D">
        <w:rPr>
          <w:color w:val="000000"/>
          <w:sz w:val="28"/>
          <w:szCs w:val="28"/>
          <w:lang w:eastAsia="ar-SA"/>
        </w:rPr>
        <w:t xml:space="preserve"> 5-2</w:t>
      </w:r>
      <w:r w:rsidR="0077402C" w:rsidRPr="0042524D">
        <w:rPr>
          <w:color w:val="000000"/>
          <w:sz w:val="28"/>
          <w:szCs w:val="28"/>
          <w:lang w:eastAsia="ar-SA"/>
        </w:rPr>
        <w:t xml:space="preserve">5 печатных страниц; </w:t>
      </w:r>
      <w:r w:rsidR="005511CC" w:rsidRPr="0042524D">
        <w:rPr>
          <w:color w:val="000000"/>
          <w:sz w:val="28"/>
          <w:szCs w:val="28"/>
          <w:lang w:eastAsia="ar-SA"/>
        </w:rPr>
        <w:t>все приложения к работе не входят в ее объем</w:t>
      </w:r>
      <w:r>
        <w:rPr>
          <w:color w:val="000000"/>
          <w:sz w:val="28"/>
          <w:szCs w:val="28"/>
          <w:lang w:eastAsia="ar-SA"/>
        </w:rPr>
        <w:t>;</w:t>
      </w:r>
      <w:r w:rsidR="005511CC" w:rsidRPr="0042524D">
        <w:rPr>
          <w:color w:val="000000"/>
          <w:sz w:val="28"/>
          <w:szCs w:val="28"/>
          <w:lang w:eastAsia="ar-SA"/>
        </w:rPr>
        <w:t xml:space="preserve"> </w:t>
      </w:r>
    </w:p>
    <w:p w14:paraId="3216CE27" w14:textId="04EF1FF8" w:rsidR="005511CC" w:rsidRPr="0042524D" w:rsidRDefault="00D949A2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‒  д</w:t>
      </w:r>
      <w:r w:rsidR="0077402C" w:rsidRPr="0042524D">
        <w:rPr>
          <w:color w:val="000000"/>
          <w:sz w:val="28"/>
          <w:szCs w:val="28"/>
          <w:lang w:eastAsia="ar-SA"/>
        </w:rPr>
        <w:t xml:space="preserve">оклад должен быть выполнен грамотно, с соблюдением культуры </w:t>
      </w:r>
      <w:r w:rsidR="005511CC" w:rsidRPr="0042524D">
        <w:rPr>
          <w:color w:val="000000"/>
          <w:sz w:val="28"/>
          <w:szCs w:val="28"/>
          <w:lang w:eastAsia="ar-SA"/>
        </w:rPr>
        <w:t xml:space="preserve">изложения. </w:t>
      </w:r>
    </w:p>
    <w:p w14:paraId="2FEF7EDE" w14:textId="77777777" w:rsidR="00D67032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Обязательно должны иметься ссылки на используемую литературу. </w:t>
      </w:r>
      <w:r w:rsidR="0077402C" w:rsidRPr="0042524D">
        <w:rPr>
          <w:color w:val="000000"/>
          <w:sz w:val="28"/>
          <w:szCs w:val="28"/>
          <w:lang w:eastAsia="ar-SA"/>
        </w:rPr>
        <w:t>Оформление</w:t>
      </w:r>
      <w:r w:rsidR="00534324" w:rsidRPr="0042524D">
        <w:rPr>
          <w:color w:val="000000"/>
          <w:sz w:val="28"/>
          <w:szCs w:val="28"/>
          <w:lang w:eastAsia="ar-SA"/>
        </w:rPr>
        <w:t xml:space="preserve"> с</w:t>
      </w:r>
      <w:r w:rsidR="0077402C" w:rsidRPr="0042524D">
        <w:rPr>
          <w:color w:val="000000"/>
          <w:sz w:val="28"/>
          <w:szCs w:val="28"/>
          <w:lang w:eastAsia="ar-SA"/>
        </w:rPr>
        <w:t xml:space="preserve">писка </w:t>
      </w:r>
      <w:r w:rsidR="00534324" w:rsidRPr="0042524D">
        <w:rPr>
          <w:color w:val="000000"/>
          <w:sz w:val="28"/>
          <w:szCs w:val="28"/>
          <w:lang w:eastAsia="ar-SA"/>
        </w:rPr>
        <w:t>источн</w:t>
      </w:r>
      <w:r w:rsidR="0077402C" w:rsidRPr="0042524D">
        <w:rPr>
          <w:color w:val="000000"/>
          <w:sz w:val="28"/>
          <w:szCs w:val="28"/>
          <w:lang w:eastAsia="ar-SA"/>
        </w:rPr>
        <w:t>иков и литературы должно</w:t>
      </w:r>
      <w:r w:rsidR="00534324" w:rsidRPr="0042524D">
        <w:rPr>
          <w:color w:val="000000"/>
          <w:sz w:val="28"/>
          <w:szCs w:val="28"/>
          <w:lang w:eastAsia="ar-SA"/>
        </w:rPr>
        <w:t xml:space="preserve"> соответствовать требованиям библиографических стандартов.</w:t>
      </w:r>
    </w:p>
    <w:p w14:paraId="11E2D62E" w14:textId="77777777" w:rsidR="005511CC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>Критерии оценки доклада</w:t>
      </w:r>
      <w:r w:rsidR="0077402C" w:rsidRPr="0042524D">
        <w:rPr>
          <w:color w:val="000000"/>
          <w:sz w:val="28"/>
          <w:szCs w:val="28"/>
          <w:lang w:eastAsia="ar-SA"/>
        </w:rPr>
        <w:t>:</w:t>
      </w:r>
    </w:p>
    <w:p w14:paraId="463F59C8" w14:textId="77777777" w:rsidR="005511CC" w:rsidRPr="0042524D" w:rsidRDefault="005511CC" w:rsidP="009A2CF4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актуальность темы исследования; </w:t>
      </w:r>
    </w:p>
    <w:p w14:paraId="07643AE8" w14:textId="77777777" w:rsidR="005511CC" w:rsidRPr="0042524D" w:rsidRDefault="005511CC" w:rsidP="009A2CF4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соответствие содержания теме; </w:t>
      </w:r>
    </w:p>
    <w:p w14:paraId="2B348351" w14:textId="77777777" w:rsidR="005511CC" w:rsidRPr="0042524D" w:rsidRDefault="005511CC" w:rsidP="009A2CF4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глубина проработки материала; </w:t>
      </w:r>
    </w:p>
    <w:p w14:paraId="189E7446" w14:textId="77777777" w:rsidR="005511CC" w:rsidRPr="0042524D" w:rsidRDefault="005511CC" w:rsidP="009A2CF4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правильность и полнота использования источников; </w:t>
      </w:r>
    </w:p>
    <w:p w14:paraId="11DF5D9A" w14:textId="77777777" w:rsidR="005511CC" w:rsidRPr="0042524D" w:rsidRDefault="005511CC" w:rsidP="009A2CF4">
      <w:pPr>
        <w:pStyle w:val="a3"/>
        <w:numPr>
          <w:ilvl w:val="0"/>
          <w:numId w:val="13"/>
        </w:num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соответствие оформления доклада стандартам.</w:t>
      </w:r>
    </w:p>
    <w:p w14:paraId="41168AF4" w14:textId="77777777" w:rsidR="005511CC" w:rsidRPr="0042524D" w:rsidRDefault="005511C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</w:p>
    <w:p w14:paraId="18DD7A5A" w14:textId="47B4515A" w:rsidR="0077402C" w:rsidRPr="0042524D" w:rsidRDefault="008036CE" w:rsidP="00577DCA">
      <w:pPr>
        <w:pStyle w:val="1"/>
        <w:tabs>
          <w:tab w:val="left" w:pos="1134"/>
        </w:tabs>
        <w:spacing w:before="200" w:after="200"/>
        <w:ind w:left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16" w:name="_Toc163584208"/>
      <w:r>
        <w:rPr>
          <w:rFonts w:ascii="Times New Roman" w:hAnsi="Times New Roman" w:cs="Times New Roman"/>
          <w:color w:val="auto"/>
          <w:lang w:bidi="or-IN"/>
        </w:rPr>
        <w:t>9</w:t>
      </w:r>
      <w:r w:rsidR="0077402C" w:rsidRPr="0042524D">
        <w:rPr>
          <w:rFonts w:ascii="Times New Roman" w:hAnsi="Times New Roman" w:cs="Times New Roman"/>
          <w:color w:val="auto"/>
          <w:lang w:bidi="or-IN"/>
        </w:rPr>
        <w:t>.2</w:t>
      </w:r>
      <w:r w:rsidR="00577DCA" w:rsidRPr="0042524D">
        <w:rPr>
          <w:rFonts w:ascii="Times New Roman" w:hAnsi="Times New Roman" w:cs="Times New Roman"/>
          <w:color w:val="auto"/>
          <w:lang w:bidi="or-IN"/>
        </w:rPr>
        <w:tab/>
      </w:r>
      <w:r w:rsidR="0077402C" w:rsidRPr="0042524D">
        <w:rPr>
          <w:rFonts w:ascii="Times New Roman" w:hAnsi="Times New Roman" w:cs="Times New Roman"/>
          <w:color w:val="auto"/>
          <w:lang w:bidi="or-IN"/>
        </w:rPr>
        <w:t>Рекомендации по составлению компьютерной презентации</w:t>
      </w:r>
      <w:bookmarkEnd w:id="16"/>
      <w:r w:rsidR="0077402C"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03AB7BA8" w14:textId="77777777" w:rsidR="0077402C" w:rsidRPr="0042524D" w:rsidRDefault="0077402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</w:p>
    <w:p w14:paraId="64B38EE8" w14:textId="77777777" w:rsidR="0077402C" w:rsidRPr="0042524D" w:rsidRDefault="0077402C" w:rsidP="007819B4">
      <w:pPr>
        <w:shd w:val="clear" w:color="auto" w:fill="FFFFFF"/>
        <w:ind w:firstLine="709"/>
        <w:jc w:val="both"/>
        <w:rPr>
          <w:sz w:val="28"/>
          <w:szCs w:val="28"/>
        </w:rPr>
      </w:pPr>
      <w:r w:rsidRPr="0042524D">
        <w:rPr>
          <w:color w:val="000000"/>
          <w:sz w:val="28"/>
          <w:szCs w:val="28"/>
        </w:rPr>
        <w:t>Компьютерная презентация (КП) дает ряд преимуществ, так как она позволяет использовать ее обучающемуся как легальную шпаргалку, а с другой стороны, позволяет преподавателю одновременно изучать работу и контролировать выступление студента. Поэтому желательно сопровождать выступление презентацией с использованием 15-20 слайдов.</w:t>
      </w:r>
    </w:p>
    <w:p w14:paraId="577E40EF" w14:textId="77777777" w:rsidR="0077402C" w:rsidRPr="0042524D" w:rsidRDefault="0077402C" w:rsidP="007819B4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42524D">
        <w:rPr>
          <w:color w:val="000000"/>
          <w:sz w:val="28"/>
          <w:szCs w:val="28"/>
        </w:rPr>
        <w:t xml:space="preserve">Основными принципами при составлении подобной презентации являются: </w:t>
      </w:r>
      <w:r w:rsidRPr="0042524D">
        <w:rPr>
          <w:iCs/>
          <w:color w:val="000000"/>
          <w:sz w:val="28"/>
          <w:szCs w:val="28"/>
        </w:rPr>
        <w:t>лаконичность, ясность, уместность, сдержанность, наглядность (подчеркивание ключевых моментов), запоминаемость (разумное использование ярких эффектов).</w:t>
      </w:r>
    </w:p>
    <w:p w14:paraId="218DE4D2" w14:textId="77777777" w:rsidR="0077402C" w:rsidRPr="0042524D" w:rsidRDefault="0077402C" w:rsidP="007819B4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42524D">
        <w:rPr>
          <w:color w:val="000000"/>
          <w:spacing w:val="-2"/>
          <w:sz w:val="28"/>
          <w:szCs w:val="28"/>
        </w:rPr>
        <w:t>Необходимо начать КП с заголовочного слайда и завершить итоговым.</w:t>
      </w:r>
    </w:p>
    <w:p w14:paraId="5B901784" w14:textId="77777777" w:rsidR="0077402C" w:rsidRPr="0042524D" w:rsidRDefault="0077402C" w:rsidP="007819B4">
      <w:pPr>
        <w:shd w:val="clear" w:color="auto" w:fill="FFFFFF"/>
        <w:ind w:firstLine="709"/>
        <w:jc w:val="both"/>
        <w:rPr>
          <w:sz w:val="28"/>
          <w:szCs w:val="28"/>
        </w:rPr>
      </w:pPr>
      <w:r w:rsidRPr="0042524D">
        <w:rPr>
          <w:color w:val="000000"/>
          <w:sz w:val="28"/>
          <w:szCs w:val="28"/>
        </w:rPr>
        <w:t>В заголовке приводится название и автор. Сделать необходимо также нумерацию слайдов и написать, сколько всего их в презентации. В итоговом слайде желательно должно найтись место для благодарности руководителю и всем тем, кто дал ценные консультации и рекомендации.</w:t>
      </w:r>
    </w:p>
    <w:p w14:paraId="41E30AE1" w14:textId="77777777" w:rsidR="0077402C" w:rsidRPr="0042524D" w:rsidRDefault="0077402C" w:rsidP="007819B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2524D">
        <w:rPr>
          <w:color w:val="000000"/>
          <w:sz w:val="28"/>
          <w:szCs w:val="28"/>
        </w:rPr>
        <w:t xml:space="preserve">Основное требование: каждый слайд должен иметь заголовок, количество слов в слайде не должно превышать 40. Шрифт – </w:t>
      </w:r>
      <w:r w:rsidRPr="0042524D">
        <w:rPr>
          <w:color w:val="000000"/>
          <w:sz w:val="28"/>
          <w:szCs w:val="28"/>
          <w:lang w:val="en-US"/>
        </w:rPr>
        <w:t>Times</w:t>
      </w:r>
      <w:r w:rsidRPr="0042524D">
        <w:rPr>
          <w:color w:val="000000"/>
          <w:sz w:val="28"/>
          <w:szCs w:val="28"/>
        </w:rPr>
        <w:t xml:space="preserve"> </w:t>
      </w:r>
      <w:r w:rsidRPr="0042524D">
        <w:rPr>
          <w:color w:val="000000"/>
          <w:sz w:val="28"/>
          <w:szCs w:val="28"/>
          <w:lang w:val="en-US"/>
        </w:rPr>
        <w:t>New</w:t>
      </w:r>
      <w:r w:rsidRPr="0042524D">
        <w:rPr>
          <w:color w:val="000000"/>
          <w:sz w:val="28"/>
          <w:szCs w:val="28"/>
        </w:rPr>
        <w:t xml:space="preserve"> </w:t>
      </w:r>
      <w:r w:rsidRPr="0042524D">
        <w:rPr>
          <w:color w:val="000000"/>
          <w:sz w:val="28"/>
          <w:szCs w:val="28"/>
          <w:lang w:val="en-US"/>
        </w:rPr>
        <w:t>Roman</w:t>
      </w:r>
      <w:r w:rsidRPr="0042524D">
        <w:rPr>
          <w:color w:val="000000"/>
          <w:sz w:val="28"/>
          <w:szCs w:val="28"/>
        </w:rPr>
        <w:t>, не менее 28.</w:t>
      </w:r>
    </w:p>
    <w:p w14:paraId="3E25311B" w14:textId="77777777" w:rsidR="0077402C" w:rsidRPr="0042524D" w:rsidRDefault="0077402C" w:rsidP="007819B4">
      <w:pPr>
        <w:shd w:val="clear" w:color="auto" w:fill="FFFFFF"/>
        <w:ind w:firstLine="709"/>
        <w:jc w:val="both"/>
        <w:rPr>
          <w:sz w:val="28"/>
          <w:szCs w:val="28"/>
        </w:rPr>
      </w:pPr>
      <w:r w:rsidRPr="0042524D">
        <w:rPr>
          <w:color w:val="000000"/>
          <w:sz w:val="28"/>
          <w:szCs w:val="28"/>
        </w:rPr>
        <w:t>При разработке оформления рекомендуется использовать дизайн шаблонов. Не стоит увлекаться яркими шаблонами; информация на слайде должна быть контрастна фону, а фон не должен затенять содержимое слайда, если яркость проецирующего оборудования будет недостаточной. Следует подобрать два-три различных фоновых оформления для того, чтобы иметь возможность варьировать фон при плохой проекции.</w:t>
      </w:r>
    </w:p>
    <w:p w14:paraId="33D9AAB5" w14:textId="77777777" w:rsidR="0077402C" w:rsidRPr="0042524D" w:rsidRDefault="0077402C" w:rsidP="007819B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2524D">
        <w:rPr>
          <w:color w:val="000000"/>
          <w:sz w:val="28"/>
          <w:szCs w:val="28"/>
        </w:rPr>
        <w:t xml:space="preserve">Не стоит злоупотреблять эффектами анимации. Оптимальной настройкой эффектов анимации является появление в первую очередь заголовка слайда, а затем – текста по абзацам. При этом, если несколько слайдов имеют одинаковое название, то заголовок слайда должен постоянно оставаться на экране. Динамическая анимация эффективна тогда, когда в процессе выступления происходит логическая трансформация существующей структуры в новую структуру, предлагаемую </w:t>
      </w:r>
      <w:r w:rsidR="00BE2ACF" w:rsidRPr="0042524D">
        <w:rPr>
          <w:color w:val="000000"/>
          <w:sz w:val="28"/>
          <w:szCs w:val="28"/>
        </w:rPr>
        <w:t>обучающимся</w:t>
      </w:r>
      <w:r w:rsidRPr="0042524D">
        <w:rPr>
          <w:color w:val="000000"/>
          <w:sz w:val="28"/>
          <w:szCs w:val="28"/>
        </w:rPr>
        <w:t xml:space="preserve">. Настройка анимации, при которой происходит появление текста по буквам или словам, может вызвать негативную реакцию со стороны </w:t>
      </w:r>
      <w:r w:rsidR="00BE2ACF" w:rsidRPr="0042524D">
        <w:rPr>
          <w:color w:val="000000"/>
          <w:sz w:val="28"/>
          <w:szCs w:val="28"/>
        </w:rPr>
        <w:t>всех тех, кто заинтересован тематикой данного выступления;</w:t>
      </w:r>
      <w:r w:rsidRPr="0042524D">
        <w:rPr>
          <w:color w:val="000000"/>
          <w:sz w:val="28"/>
          <w:szCs w:val="28"/>
        </w:rPr>
        <w:t xml:space="preserve"> </w:t>
      </w:r>
      <w:r w:rsidR="00BE2ACF" w:rsidRPr="0042524D">
        <w:rPr>
          <w:color w:val="000000"/>
          <w:sz w:val="28"/>
          <w:szCs w:val="28"/>
        </w:rPr>
        <w:t xml:space="preserve">кто </w:t>
      </w:r>
      <w:r w:rsidRPr="0042524D">
        <w:rPr>
          <w:color w:val="000000"/>
          <w:sz w:val="28"/>
          <w:szCs w:val="28"/>
        </w:rPr>
        <w:t>одновременно дол</w:t>
      </w:r>
      <w:r w:rsidR="00BE2ACF" w:rsidRPr="0042524D">
        <w:rPr>
          <w:color w:val="000000"/>
          <w:sz w:val="28"/>
          <w:szCs w:val="28"/>
        </w:rPr>
        <w:t>жен</w:t>
      </w:r>
      <w:r w:rsidRPr="0042524D">
        <w:rPr>
          <w:color w:val="000000"/>
          <w:sz w:val="28"/>
          <w:szCs w:val="28"/>
        </w:rPr>
        <w:t xml:space="preserve"> выполнять </w:t>
      </w:r>
      <w:r w:rsidRPr="0042524D">
        <w:rPr>
          <w:color w:val="000000"/>
          <w:sz w:val="28"/>
          <w:szCs w:val="28"/>
        </w:rPr>
        <w:lastRenderedPageBreak/>
        <w:t xml:space="preserve">3 различных дела: слушать выступление, бегло изучать текст работы и вникать в тонкости визуального преподнесения материала исследования. </w:t>
      </w:r>
    </w:p>
    <w:p w14:paraId="4076A9AF" w14:textId="77777777" w:rsidR="0077402C" w:rsidRPr="0042524D" w:rsidRDefault="0077402C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</w:p>
    <w:p w14:paraId="235886CD" w14:textId="77777777" w:rsidR="00E81414" w:rsidRPr="0042524D" w:rsidRDefault="00E81414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lang w:bidi="or-IN"/>
        </w:rPr>
      </w:pPr>
      <w:bookmarkStart w:id="17" w:name="_Toc163584209"/>
      <w:r w:rsidRPr="0042524D">
        <w:rPr>
          <w:rFonts w:ascii="Times New Roman" w:hAnsi="Times New Roman" w:cs="Times New Roman"/>
          <w:color w:val="auto"/>
          <w:lang w:bidi="or-IN"/>
        </w:rPr>
        <w:t>Подготовка к написанию эссе</w:t>
      </w:r>
      <w:bookmarkEnd w:id="17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1638335A" w14:textId="77777777" w:rsidR="00E81414" w:rsidRPr="0042524D" w:rsidRDefault="00E81414" w:rsidP="007819B4">
      <w:pPr>
        <w:ind w:firstLine="709"/>
        <w:jc w:val="both"/>
        <w:rPr>
          <w:color w:val="000000"/>
          <w:sz w:val="28"/>
          <w:szCs w:val="28"/>
          <w:lang w:eastAsia="ar-SA"/>
        </w:rPr>
      </w:pPr>
    </w:p>
    <w:p w14:paraId="55948C9A" w14:textId="6366B4A4" w:rsidR="00E81414" w:rsidRPr="00D949A2" w:rsidRDefault="00E81414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Одной из форм самостоятельной работы, имеющей твор</w:t>
      </w:r>
      <w:r w:rsidR="0077402C" w:rsidRPr="0042524D">
        <w:rPr>
          <w:sz w:val="28"/>
          <w:szCs w:val="28"/>
        </w:rPr>
        <w:t xml:space="preserve">ческий характер, является эссе. </w:t>
      </w:r>
      <w:r w:rsidRPr="0042524D">
        <w:rPr>
          <w:sz w:val="28"/>
          <w:szCs w:val="28"/>
        </w:rPr>
        <w:t xml:space="preserve">Французское </w:t>
      </w:r>
      <w:r w:rsidR="00D01236" w:rsidRPr="0042524D">
        <w:rPr>
          <w:sz w:val="28"/>
          <w:szCs w:val="28"/>
        </w:rPr>
        <w:t>«</w:t>
      </w:r>
      <w:proofErr w:type="spellStart"/>
      <w:r w:rsidRPr="0042524D">
        <w:rPr>
          <w:sz w:val="28"/>
          <w:szCs w:val="28"/>
        </w:rPr>
        <w:t>е</w:t>
      </w:r>
      <w:r w:rsidR="00D949A2">
        <w:rPr>
          <w:sz w:val="28"/>
          <w:szCs w:val="28"/>
        </w:rPr>
        <w:t>ss</w:t>
      </w:r>
      <w:r w:rsidRPr="0042524D">
        <w:rPr>
          <w:sz w:val="28"/>
          <w:szCs w:val="28"/>
        </w:rPr>
        <w:t>аi</w:t>
      </w:r>
      <w:proofErr w:type="spellEnd"/>
      <w:r w:rsidR="00D01236" w:rsidRPr="0042524D">
        <w:rPr>
          <w:sz w:val="28"/>
          <w:szCs w:val="28"/>
        </w:rPr>
        <w:t>»</w:t>
      </w:r>
      <w:r w:rsidRPr="0042524D">
        <w:rPr>
          <w:sz w:val="28"/>
          <w:szCs w:val="28"/>
        </w:rPr>
        <w:t xml:space="preserve"> можно буквально перевести словами опыт, </w:t>
      </w:r>
      <w:r w:rsidR="00D949A2">
        <w:rPr>
          <w:sz w:val="28"/>
          <w:szCs w:val="28"/>
        </w:rPr>
        <w:t>проба, попытка, набросок, очерк</w:t>
      </w:r>
      <w:r w:rsidR="00D949A2" w:rsidRPr="00D949A2">
        <w:rPr>
          <w:sz w:val="28"/>
          <w:szCs w:val="28"/>
        </w:rPr>
        <w:t>.</w:t>
      </w:r>
    </w:p>
    <w:p w14:paraId="3EE2CA16" w14:textId="77777777" w:rsidR="00E81414" w:rsidRPr="0042524D" w:rsidRDefault="00E81414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Эссе </w:t>
      </w:r>
      <w:r w:rsidR="00E3378E" w:rsidRPr="0042524D">
        <w:rPr>
          <w:sz w:val="28"/>
          <w:szCs w:val="28"/>
        </w:rPr>
        <w:t>−</w:t>
      </w:r>
      <w:r w:rsidRPr="0042524D">
        <w:rPr>
          <w:sz w:val="28"/>
          <w:szCs w:val="28"/>
        </w:rPr>
        <w:t xml:space="preserve">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</w:r>
      <w:r w:rsidR="00FF0454" w:rsidRPr="0042524D">
        <w:rPr>
          <w:sz w:val="28"/>
          <w:szCs w:val="28"/>
        </w:rPr>
        <w:t xml:space="preserve"> В отличие от сочинения, в котором анализируется художественное произведение, эссе содержит авторскую точку зрения и его позицию относительно рассматриваемой проблемы.</w:t>
      </w:r>
    </w:p>
    <w:p w14:paraId="1D6F752D" w14:textId="77777777" w:rsidR="00406771" w:rsidRPr="0042524D" w:rsidRDefault="00406771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14:paraId="57EF0840" w14:textId="77777777" w:rsidR="00406771" w:rsidRPr="0042524D" w:rsidRDefault="00406771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14:paraId="081C7557" w14:textId="77777777" w:rsidR="00406771" w:rsidRPr="0042524D" w:rsidRDefault="00406771" w:rsidP="007819B4">
      <w:pPr>
        <w:pStyle w:val="ad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Структура эссе определяется предъявляемыми к нему требованиями:</w:t>
      </w:r>
    </w:p>
    <w:p w14:paraId="46CE4845" w14:textId="77777777" w:rsidR="00406771" w:rsidRPr="0042524D" w:rsidRDefault="00406771" w:rsidP="007819B4">
      <w:pPr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мысли автора эссе по проблеме излагаются в форме кратких тезисов.</w:t>
      </w:r>
    </w:p>
    <w:p w14:paraId="72B76BB6" w14:textId="77777777" w:rsidR="00406771" w:rsidRPr="0042524D" w:rsidRDefault="00406771" w:rsidP="007819B4">
      <w:pPr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мысль должна быть подкреплена доказательствами</w:t>
      </w:r>
      <w:r w:rsidR="00E3378E" w:rsidRPr="0042524D">
        <w:rPr>
          <w:sz w:val="28"/>
          <w:szCs w:val="28"/>
        </w:rPr>
        <w:t xml:space="preserve"> (</w:t>
      </w:r>
      <w:r w:rsidRPr="0042524D">
        <w:rPr>
          <w:sz w:val="28"/>
          <w:szCs w:val="28"/>
        </w:rPr>
        <w:t>поэтому за тезисом следуют аргументы</w:t>
      </w:r>
      <w:r w:rsidR="00E3378E" w:rsidRPr="0042524D">
        <w:rPr>
          <w:sz w:val="28"/>
          <w:szCs w:val="28"/>
        </w:rPr>
        <w:t>)</w:t>
      </w:r>
      <w:r w:rsidRPr="0042524D">
        <w:rPr>
          <w:sz w:val="28"/>
          <w:szCs w:val="28"/>
        </w:rPr>
        <w:t>.</w:t>
      </w:r>
    </w:p>
    <w:p w14:paraId="01AC0D7F" w14:textId="77777777" w:rsidR="00315A94" w:rsidRPr="0042524D" w:rsidRDefault="00315A94" w:rsidP="007819B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Аргументами являются суждения, высказываемые с целью убеждения читателя</w:t>
      </w:r>
      <w:r w:rsidR="00E3378E" w:rsidRPr="0042524D">
        <w:rPr>
          <w:sz w:val="28"/>
          <w:szCs w:val="28"/>
        </w:rPr>
        <w:t xml:space="preserve"> (преподавателя, одногруппников и/или других участников образовательного процесса)</w:t>
      </w:r>
      <w:r w:rsidRPr="0042524D">
        <w:rPr>
          <w:sz w:val="28"/>
          <w:szCs w:val="28"/>
        </w:rPr>
        <w:t xml:space="preserve"> в истинности определенной точки зрения. Это могут быть различные ситуации из жизни, мнен</w:t>
      </w:r>
      <w:r w:rsidR="00E3378E" w:rsidRPr="0042524D">
        <w:rPr>
          <w:sz w:val="28"/>
          <w:szCs w:val="28"/>
        </w:rPr>
        <w:t>ия ученых, доказательства и другое.</w:t>
      </w:r>
      <w:r w:rsidRPr="0042524D">
        <w:rPr>
          <w:sz w:val="28"/>
          <w:szCs w:val="28"/>
        </w:rPr>
        <w:t xml:space="preserve"> Лучше приводить два аргумента в поль</w:t>
      </w:r>
      <w:r w:rsidR="00776DA8" w:rsidRPr="0042524D">
        <w:rPr>
          <w:sz w:val="28"/>
          <w:szCs w:val="28"/>
        </w:rPr>
        <w:t>зу каждого тезиса, так как</w:t>
      </w:r>
      <w:r w:rsidRPr="0042524D">
        <w:rPr>
          <w:sz w:val="28"/>
          <w:szCs w:val="28"/>
        </w:rPr>
        <w:t xml:space="preserve"> один аргумент кажется неубедительным, три аргумента могут "перегрузить" изложение, выполненное в жанре, ориентированном на краткость и образность.</w:t>
      </w:r>
    </w:p>
    <w:p w14:paraId="408E75A9" w14:textId="77777777" w:rsidR="00406771" w:rsidRPr="0042524D" w:rsidRDefault="00406771" w:rsidP="007819B4">
      <w:pPr>
        <w:pStyle w:val="ad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При написании эссе важно также учитывать следующие моменты:</w:t>
      </w:r>
    </w:p>
    <w:p w14:paraId="3444BAE6" w14:textId="77777777" w:rsidR="00406771" w:rsidRPr="0042524D" w:rsidRDefault="00406771" w:rsidP="007819B4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Вступление и заключение должны фокусировать внимание на проблеме (во вступлении она ставится, в заключении - резюмируется мнение автора).</w:t>
      </w:r>
    </w:p>
    <w:p w14:paraId="4BC2E69D" w14:textId="77777777" w:rsidR="00406771" w:rsidRPr="0042524D" w:rsidRDefault="00406771" w:rsidP="007819B4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Необходимо выделение абзацев, красных строк, установление логической связи абзацев: так достигается целостность работы.</w:t>
      </w:r>
    </w:p>
    <w:p w14:paraId="0F1605CE" w14:textId="77777777" w:rsidR="00406771" w:rsidRPr="0042524D" w:rsidRDefault="00406771" w:rsidP="007819B4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Стиль изложения: эссе присущи эмоциональность, экспрессивность, художественность. Должный эффект обеспечивают короткие, простые, разнообразные по интонации предложения. </w:t>
      </w:r>
    </w:p>
    <w:p w14:paraId="5AE97179" w14:textId="77777777" w:rsidR="00406771" w:rsidRPr="0042524D" w:rsidRDefault="00406771" w:rsidP="007819B4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rStyle w:val="a9"/>
          <w:sz w:val="28"/>
          <w:szCs w:val="28"/>
          <w:lang w:bidi="or-IN"/>
        </w:rPr>
      </w:pPr>
      <w:r w:rsidRPr="0042524D">
        <w:rPr>
          <w:sz w:val="28"/>
          <w:szCs w:val="28"/>
        </w:rPr>
        <w:t xml:space="preserve">При оформлении следует придерживаться требований </w:t>
      </w:r>
      <w:hyperlink r:id="rId19" w:history="1">
        <w:r w:rsidRPr="0042524D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42524D">
        <w:rPr>
          <w:sz w:val="28"/>
          <w:szCs w:val="28"/>
        </w:rPr>
        <w:t>, доступных для ознакомления и скачивания на сайте Университета</w:t>
      </w:r>
      <w:r w:rsidRPr="0042524D">
        <w:rPr>
          <w:sz w:val="28"/>
          <w:szCs w:val="28"/>
          <w:lang w:bidi="or-IN"/>
        </w:rPr>
        <w:t>:</w:t>
      </w:r>
      <w:r w:rsidRPr="0042524D">
        <w:rPr>
          <w:sz w:val="28"/>
          <w:szCs w:val="28"/>
        </w:rPr>
        <w:t xml:space="preserve"> </w:t>
      </w:r>
      <w:hyperlink r:id="rId20" w:history="1">
        <w:r w:rsidRPr="0042524D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14:paraId="48B30D4B" w14:textId="77777777" w:rsidR="00406771" w:rsidRPr="0042524D" w:rsidRDefault="00406771" w:rsidP="007819B4">
      <w:pPr>
        <w:shd w:val="clear" w:color="auto" w:fill="FFFFFF"/>
        <w:tabs>
          <w:tab w:val="left" w:pos="993"/>
        </w:tabs>
        <w:ind w:left="709"/>
        <w:jc w:val="both"/>
        <w:rPr>
          <w:sz w:val="28"/>
          <w:szCs w:val="28"/>
        </w:rPr>
      </w:pPr>
    </w:p>
    <w:p w14:paraId="1811C406" w14:textId="77777777" w:rsidR="00FA2833" w:rsidRPr="0042524D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8" w:name="_Toc163584210"/>
      <w:r w:rsidRPr="0042524D">
        <w:rPr>
          <w:rFonts w:ascii="Times New Roman" w:hAnsi="Times New Roman" w:cs="Times New Roman"/>
          <w:color w:val="auto"/>
          <w:lang w:bidi="or-IN"/>
        </w:rPr>
        <w:lastRenderedPageBreak/>
        <w:t>Рекомендации по работе с литературой</w:t>
      </w:r>
      <w:bookmarkEnd w:id="18"/>
    </w:p>
    <w:p w14:paraId="7C99E27B" w14:textId="77777777" w:rsidR="006A44AD" w:rsidRPr="0042524D" w:rsidRDefault="006A44AD" w:rsidP="007819B4">
      <w:pPr>
        <w:rPr>
          <w:sz w:val="28"/>
          <w:szCs w:val="28"/>
          <w:lang w:bidi="or-IN"/>
        </w:rPr>
      </w:pPr>
    </w:p>
    <w:p w14:paraId="369293C0" w14:textId="77777777" w:rsidR="00FA2833" w:rsidRPr="0042524D" w:rsidRDefault="00FA2833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14:paraId="303B0B63" w14:textId="77777777" w:rsidR="00FA2833" w:rsidRPr="0042524D" w:rsidRDefault="00FA2833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Работу с источниками </w:t>
      </w:r>
      <w:r w:rsidR="00996597" w:rsidRPr="0042524D">
        <w:rPr>
          <w:sz w:val="28"/>
          <w:szCs w:val="28"/>
        </w:rPr>
        <w:t>необходимо</w:t>
      </w:r>
      <w:r w:rsidRPr="0042524D">
        <w:rPr>
          <w:sz w:val="28"/>
          <w:szCs w:val="28"/>
        </w:rPr>
        <w:t xml:space="preserve"> начинать</w:t>
      </w:r>
      <w:r w:rsidR="00991701" w:rsidRPr="0042524D">
        <w:rPr>
          <w:sz w:val="28"/>
          <w:szCs w:val="28"/>
        </w:rPr>
        <w:t xml:space="preserve"> с ознакомительного чтения, то есть</w:t>
      </w:r>
      <w:r w:rsidRPr="0042524D">
        <w:rPr>
          <w:sz w:val="28"/>
          <w:szCs w:val="28"/>
        </w:rPr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14:paraId="64309840" w14:textId="77777777" w:rsidR="00FA2833" w:rsidRPr="0042524D" w:rsidRDefault="00FA2833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14:paraId="374DAD70" w14:textId="77777777" w:rsidR="00FA2833" w:rsidRPr="0042524D" w:rsidRDefault="00FA2833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14:paraId="3A036187" w14:textId="77777777" w:rsidR="00FA2833" w:rsidRPr="0042524D" w:rsidRDefault="00FA2833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14:paraId="2EC14898" w14:textId="77777777" w:rsidR="00FA2833" w:rsidRPr="0042524D" w:rsidRDefault="00FA2833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14:paraId="480AACCF" w14:textId="77777777" w:rsidR="00FA2833" w:rsidRPr="0042524D" w:rsidRDefault="00FA2833" w:rsidP="007819B4">
      <w:pPr>
        <w:ind w:firstLine="709"/>
        <w:jc w:val="both"/>
        <w:rPr>
          <w:color w:val="000000"/>
          <w:sz w:val="28"/>
          <w:szCs w:val="28"/>
        </w:rPr>
      </w:pPr>
      <w:r w:rsidRPr="0042524D">
        <w:rPr>
          <w:color w:val="000000"/>
          <w:sz w:val="28"/>
          <w:szCs w:val="28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14:paraId="5C9466E0" w14:textId="77777777" w:rsidR="00E53CC0" w:rsidRPr="0042524D" w:rsidRDefault="00FA2833" w:rsidP="007819B4">
      <w:pPr>
        <w:ind w:firstLine="709"/>
        <w:jc w:val="both"/>
        <w:rPr>
          <w:color w:val="000000"/>
          <w:sz w:val="28"/>
          <w:szCs w:val="28"/>
        </w:rPr>
      </w:pPr>
      <w:r w:rsidRPr="0042524D">
        <w:rPr>
          <w:sz w:val="28"/>
          <w:szCs w:val="28"/>
        </w:rPr>
        <w:t>Следующим этапом работы</w:t>
      </w:r>
      <w:r w:rsidRPr="0042524D">
        <w:rPr>
          <w:b/>
          <w:sz w:val="28"/>
          <w:szCs w:val="28"/>
        </w:rPr>
        <w:t xml:space="preserve"> </w:t>
      </w:r>
      <w:r w:rsidRPr="0042524D">
        <w:rPr>
          <w:sz w:val="28"/>
          <w:szCs w:val="28"/>
        </w:rPr>
        <w:t xml:space="preserve">с литературными источниками является создание конспектов, фиксирующих основные тезисы и аргументы. </w:t>
      </w:r>
      <w:r w:rsidRPr="0042524D">
        <w:rPr>
          <w:color w:val="000000"/>
          <w:sz w:val="28"/>
          <w:szCs w:val="28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14:paraId="443B8BDF" w14:textId="77777777" w:rsidR="00FA2833" w:rsidRPr="0042524D" w:rsidRDefault="00FA2833" w:rsidP="007819B4">
      <w:pPr>
        <w:ind w:firstLine="709"/>
        <w:jc w:val="both"/>
        <w:rPr>
          <w:sz w:val="28"/>
          <w:szCs w:val="28"/>
        </w:rPr>
      </w:pPr>
      <w:r w:rsidRPr="0042524D">
        <w:rPr>
          <w:color w:val="000000"/>
          <w:sz w:val="28"/>
          <w:szCs w:val="28"/>
        </w:rPr>
        <w:t xml:space="preserve">Другой способ – это ведение тематических тетрадей-конспектов по одной какой-либо теме. </w:t>
      </w:r>
      <w:r w:rsidRPr="0042524D">
        <w:rPr>
          <w:sz w:val="28"/>
          <w:szCs w:val="28"/>
        </w:rPr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14:paraId="3B71C473" w14:textId="4F9BA196" w:rsidR="003D3FBE" w:rsidRPr="0042524D" w:rsidRDefault="00991701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Электронным каталогом, каталогом периодических изданий можно воспользоваться на с</w:t>
      </w:r>
      <w:r w:rsidR="003D3FBE" w:rsidRPr="0042524D">
        <w:rPr>
          <w:sz w:val="28"/>
          <w:szCs w:val="28"/>
        </w:rPr>
        <w:t>айт</w:t>
      </w:r>
      <w:r w:rsidRPr="0042524D">
        <w:rPr>
          <w:sz w:val="28"/>
          <w:szCs w:val="28"/>
        </w:rPr>
        <w:t>е</w:t>
      </w:r>
      <w:r w:rsidR="003D3FBE" w:rsidRPr="0042524D">
        <w:rPr>
          <w:sz w:val="28"/>
          <w:szCs w:val="28"/>
        </w:rPr>
        <w:t xml:space="preserve"> </w:t>
      </w:r>
      <w:r w:rsidRPr="0042524D">
        <w:rPr>
          <w:sz w:val="28"/>
          <w:szCs w:val="28"/>
        </w:rPr>
        <w:t xml:space="preserve">научной </w:t>
      </w:r>
      <w:r w:rsidR="003D3FBE" w:rsidRPr="0042524D">
        <w:rPr>
          <w:sz w:val="28"/>
          <w:szCs w:val="28"/>
        </w:rPr>
        <w:t xml:space="preserve">библиотеки </w:t>
      </w:r>
      <w:r w:rsidRPr="0042524D">
        <w:rPr>
          <w:sz w:val="28"/>
          <w:szCs w:val="28"/>
        </w:rPr>
        <w:t>Университета по ссылке</w:t>
      </w:r>
      <w:r w:rsidR="003D3FBE" w:rsidRPr="0042524D">
        <w:rPr>
          <w:sz w:val="28"/>
          <w:szCs w:val="28"/>
        </w:rPr>
        <w:t xml:space="preserve"> </w:t>
      </w:r>
      <w:hyperlink r:id="rId21" w:history="1">
        <w:r w:rsidR="00243F5E" w:rsidRPr="0042524D">
          <w:rPr>
            <w:rStyle w:val="a9"/>
            <w:sz w:val="28"/>
            <w:szCs w:val="28"/>
          </w:rPr>
          <w:t>http://artlib.osu.ru/site_new/</w:t>
        </w:r>
      </w:hyperlink>
      <w:r w:rsidRPr="0042524D">
        <w:rPr>
          <w:rStyle w:val="a9"/>
          <w:color w:val="auto"/>
          <w:sz w:val="28"/>
          <w:szCs w:val="28"/>
          <w:u w:val="none"/>
        </w:rPr>
        <w:t>. Там же</w:t>
      </w:r>
      <w:r w:rsidR="009C2E4F" w:rsidRPr="0042524D">
        <w:rPr>
          <w:rStyle w:val="a9"/>
          <w:color w:val="auto"/>
          <w:sz w:val="28"/>
          <w:szCs w:val="28"/>
          <w:u w:val="none"/>
        </w:rPr>
        <w:t xml:space="preserve"> для обучающим</w:t>
      </w:r>
      <w:r w:rsidRPr="0042524D">
        <w:rPr>
          <w:rStyle w:val="a9"/>
          <w:color w:val="auto"/>
          <w:sz w:val="28"/>
          <w:szCs w:val="28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42524D">
        <w:rPr>
          <w:rStyle w:val="a9"/>
          <w:color w:val="auto"/>
          <w:sz w:val="28"/>
          <w:szCs w:val="28"/>
          <w:u w:val="none"/>
        </w:rPr>
        <w:t>Универси</w:t>
      </w:r>
      <w:r w:rsidRPr="0042524D">
        <w:rPr>
          <w:rStyle w:val="a9"/>
          <w:color w:val="auto"/>
          <w:sz w:val="28"/>
          <w:szCs w:val="28"/>
          <w:u w:val="none"/>
        </w:rPr>
        <w:t>тета и читальных залов библиотеки</w:t>
      </w:r>
      <w:r w:rsidR="00042AF6" w:rsidRPr="0042524D">
        <w:rPr>
          <w:rStyle w:val="a9"/>
          <w:color w:val="auto"/>
          <w:sz w:val="28"/>
          <w:szCs w:val="28"/>
          <w:u w:val="none"/>
        </w:rPr>
        <w:t xml:space="preserve">, </w:t>
      </w:r>
      <w:hyperlink r:id="rId22" w:history="1">
        <w:r w:rsidR="00042AF6" w:rsidRPr="0042524D">
          <w:rPr>
            <w:rStyle w:val="a9"/>
            <w:sz w:val="28"/>
            <w:szCs w:val="28"/>
          </w:rPr>
          <w:t>http://artlib.osu.ru/site_new/el-resources</w:t>
        </w:r>
      </w:hyperlink>
      <w:r w:rsidR="00042AF6" w:rsidRPr="0042524D">
        <w:rPr>
          <w:rStyle w:val="a9"/>
          <w:color w:val="auto"/>
          <w:sz w:val="28"/>
          <w:szCs w:val="28"/>
          <w:u w:val="none"/>
        </w:rPr>
        <w:t>.</w:t>
      </w:r>
    </w:p>
    <w:p w14:paraId="168A52D6" w14:textId="77777777" w:rsidR="008924BF" w:rsidRPr="0042524D" w:rsidRDefault="008924BF" w:rsidP="007819B4">
      <w:pPr>
        <w:ind w:firstLine="709"/>
        <w:jc w:val="both"/>
        <w:rPr>
          <w:rStyle w:val="a9"/>
          <w:sz w:val="28"/>
          <w:szCs w:val="28"/>
          <w:lang w:bidi="or-IN"/>
        </w:rPr>
      </w:pPr>
      <w:r w:rsidRPr="0042524D">
        <w:rPr>
          <w:sz w:val="28"/>
          <w:szCs w:val="28"/>
        </w:rPr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3" w:history="1">
        <w:r w:rsidRPr="0042524D">
          <w:rPr>
            <w:sz w:val="28"/>
            <w:szCs w:val="28"/>
          </w:rPr>
          <w:t>СТО 02069024.101–2015 РАБОТЫ СТУДЕНЧЕСКИЕ. Общие требования и правила оформления</w:t>
        </w:r>
      </w:hyperlink>
      <w:r w:rsidRPr="0042524D">
        <w:rPr>
          <w:sz w:val="28"/>
          <w:szCs w:val="28"/>
        </w:rPr>
        <w:t>, доступных для ознакомления и скачивания на сайте Университета</w:t>
      </w:r>
      <w:r w:rsidRPr="0042524D">
        <w:rPr>
          <w:sz w:val="28"/>
          <w:szCs w:val="28"/>
          <w:lang w:bidi="or-IN"/>
        </w:rPr>
        <w:t>:</w:t>
      </w:r>
      <w:r w:rsidRPr="0042524D">
        <w:rPr>
          <w:sz w:val="28"/>
          <w:szCs w:val="28"/>
        </w:rPr>
        <w:t xml:space="preserve"> </w:t>
      </w:r>
      <w:hyperlink r:id="rId24" w:history="1">
        <w:r w:rsidRPr="0042524D">
          <w:rPr>
            <w:rStyle w:val="a9"/>
            <w:sz w:val="28"/>
            <w:szCs w:val="28"/>
            <w:lang w:bidi="or-IN"/>
          </w:rPr>
          <w:t>http://www.osu.ru/docs/official/standart/standart_101-2015_.pdf</w:t>
        </w:r>
      </w:hyperlink>
    </w:p>
    <w:p w14:paraId="5398942A" w14:textId="77777777" w:rsidR="003E37B7" w:rsidRPr="0042524D" w:rsidRDefault="00E23B18" w:rsidP="007819B4">
      <w:pPr>
        <w:ind w:firstLine="709"/>
        <w:jc w:val="both"/>
        <w:rPr>
          <w:rStyle w:val="a9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  </w:t>
      </w:r>
    </w:p>
    <w:p w14:paraId="1F78E07B" w14:textId="77777777" w:rsidR="003E37B7" w:rsidRPr="0042524D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19" w:name="_Toc163584211"/>
      <w:r w:rsidRPr="0042524D">
        <w:rPr>
          <w:rFonts w:ascii="Times New Roman" w:hAnsi="Times New Roman" w:cs="Times New Roman"/>
          <w:color w:val="auto"/>
          <w:lang w:bidi="or-IN"/>
        </w:rPr>
        <w:t>Подготовка к рубежному контролю</w:t>
      </w:r>
      <w:bookmarkEnd w:id="19"/>
      <w:r w:rsidRPr="0042524D">
        <w:rPr>
          <w:rFonts w:ascii="Times New Roman" w:hAnsi="Times New Roman" w:cs="Times New Roman"/>
          <w:color w:val="auto"/>
          <w:lang w:bidi="or-IN"/>
        </w:rPr>
        <w:t xml:space="preserve">  </w:t>
      </w:r>
    </w:p>
    <w:p w14:paraId="7B48A4A0" w14:textId="77777777" w:rsidR="003E37B7" w:rsidRPr="0042524D" w:rsidRDefault="003E37B7" w:rsidP="007819B4">
      <w:pPr>
        <w:rPr>
          <w:sz w:val="28"/>
          <w:szCs w:val="28"/>
          <w:lang w:bidi="or-IN"/>
        </w:rPr>
      </w:pPr>
    </w:p>
    <w:p w14:paraId="2CE07514" w14:textId="77777777" w:rsidR="006F3D85" w:rsidRPr="0042524D" w:rsidRDefault="006F3D85" w:rsidP="007819B4">
      <w:pPr>
        <w:ind w:firstLine="709"/>
        <w:jc w:val="both"/>
        <w:rPr>
          <w:rStyle w:val="a9"/>
          <w:sz w:val="28"/>
          <w:szCs w:val="28"/>
          <w:lang w:eastAsia="ar-SA"/>
        </w:rPr>
      </w:pPr>
      <w:r w:rsidRPr="0042524D">
        <w:rPr>
          <w:color w:val="000000"/>
          <w:sz w:val="28"/>
          <w:szCs w:val="28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5" w:history="1">
        <w:r w:rsidRPr="0042524D">
          <w:rPr>
            <w:rStyle w:val="a9"/>
            <w:sz w:val="28"/>
            <w:szCs w:val="28"/>
            <w:lang w:eastAsia="ar-SA"/>
          </w:rPr>
          <w:t>https://aist.osu.ru/cgi-bin/auth.cgi</w:t>
        </w:r>
      </w:hyperlink>
      <w:r w:rsidRPr="0042524D">
        <w:rPr>
          <w:rStyle w:val="a9"/>
          <w:sz w:val="28"/>
          <w:szCs w:val="28"/>
          <w:lang w:eastAsia="ar-SA"/>
        </w:rPr>
        <w:t xml:space="preserve">. </w:t>
      </w:r>
    </w:p>
    <w:p w14:paraId="39F849EC" w14:textId="77777777" w:rsidR="006F3D85" w:rsidRPr="0042524D" w:rsidRDefault="006F3D85" w:rsidP="007819B4">
      <w:pPr>
        <w:ind w:firstLine="709"/>
        <w:jc w:val="both"/>
        <w:rPr>
          <w:b/>
          <w:bCs/>
          <w:sz w:val="28"/>
          <w:szCs w:val="28"/>
        </w:rPr>
      </w:pPr>
      <w:r w:rsidRPr="0042524D">
        <w:rPr>
          <w:sz w:val="28"/>
          <w:szCs w:val="28"/>
        </w:rPr>
        <w:t>Подготовка к рубежному контролю включает в себя подготовку к тестированию по лекционному курсу.</w:t>
      </w:r>
    </w:p>
    <w:p w14:paraId="0538AB6B" w14:textId="77777777" w:rsidR="006F3D85" w:rsidRPr="0042524D" w:rsidRDefault="006F3D85" w:rsidP="007819B4">
      <w:pPr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2524D">
        <w:rPr>
          <w:rFonts w:eastAsia="Times New Roman CYR"/>
          <w:color w:val="000000"/>
          <w:sz w:val="28"/>
          <w:szCs w:val="28"/>
          <w:lang w:eastAsia="ar-SA"/>
        </w:rPr>
        <w:t>Целью тестирования является</w:t>
      </w:r>
      <w:r w:rsidRPr="0042524D">
        <w:rPr>
          <w:rFonts w:eastAsia="Times New Roman CYR"/>
          <w:b/>
          <w:color w:val="000000"/>
          <w:sz w:val="28"/>
          <w:szCs w:val="28"/>
          <w:lang w:eastAsia="ar-SA"/>
        </w:rPr>
        <w:t xml:space="preserve"> </w:t>
      </w:r>
      <w:r w:rsidRPr="0042524D">
        <w:rPr>
          <w:rFonts w:eastAsia="Times New Roman CYR"/>
          <w:color w:val="000000"/>
          <w:sz w:val="28"/>
          <w:szCs w:val="28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14:paraId="6A14E2B0" w14:textId="77777777" w:rsidR="006F3D85" w:rsidRPr="0042524D" w:rsidRDefault="006F3D85" w:rsidP="007819B4">
      <w:pPr>
        <w:suppressAutoHyphens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2524D">
        <w:rPr>
          <w:rFonts w:eastAsia="Times New Roman CYR"/>
          <w:color w:val="000000"/>
          <w:sz w:val="28"/>
          <w:szCs w:val="28"/>
          <w:lang w:eastAsia="ar-SA"/>
        </w:rPr>
        <w:t>При подготовке к тестированию  необходимо:</w:t>
      </w:r>
    </w:p>
    <w:p w14:paraId="3E496A55" w14:textId="77777777" w:rsidR="006F3D85" w:rsidRPr="0042524D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проработать информационный материал по дисциплине,</w:t>
      </w:r>
    </w:p>
    <w:p w14:paraId="2181040A" w14:textId="77777777" w:rsidR="006F3D85" w:rsidRPr="0042524D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14:paraId="6D84C035" w14:textId="77777777" w:rsidR="006F3D85" w:rsidRPr="0042524D" w:rsidRDefault="006F3D85" w:rsidP="007819B4">
      <w:pPr>
        <w:suppressAutoHyphens/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При прохождении тестирования необходимо:</w:t>
      </w:r>
    </w:p>
    <w:p w14:paraId="18CEA386" w14:textId="77777777" w:rsidR="006F3D85" w:rsidRPr="0042524D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внимательно и до конца прочитать вопрос и предлагаемые варианты ответов, выбрать прави</w:t>
      </w:r>
      <w:r w:rsidR="0037077A" w:rsidRPr="0042524D">
        <w:rPr>
          <w:sz w:val="28"/>
          <w:szCs w:val="28"/>
        </w:rPr>
        <w:t>льные (их может быть несколько);</w:t>
      </w:r>
    </w:p>
    <w:p w14:paraId="4A63FF4E" w14:textId="77777777" w:rsidR="006F3D85" w:rsidRPr="0042524D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42524D">
        <w:rPr>
          <w:sz w:val="28"/>
          <w:szCs w:val="28"/>
        </w:rPr>
        <w:t xml:space="preserve"> раз оптимальный вариант);</w:t>
      </w:r>
    </w:p>
    <w:p w14:paraId="794632F1" w14:textId="77777777" w:rsidR="006F3D85" w:rsidRPr="0042524D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не тратить много времени на «трудный вопрос», переходить к другим те</w:t>
      </w:r>
      <w:r w:rsidR="0037077A" w:rsidRPr="0042524D">
        <w:rPr>
          <w:sz w:val="28"/>
          <w:szCs w:val="28"/>
        </w:rPr>
        <w:t>стам, вернувшись к нему в конце;</w:t>
      </w:r>
    </w:p>
    <w:p w14:paraId="151D3F10" w14:textId="77777777" w:rsidR="006F3D85" w:rsidRPr="0042524D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42524D">
        <w:rPr>
          <w:sz w:val="28"/>
          <w:szCs w:val="28"/>
        </w:rPr>
        <w:t>оставить время для проверки ответов, чтобы избежать механических ошибок.</w:t>
      </w:r>
    </w:p>
    <w:p w14:paraId="1E0917DD" w14:textId="77777777" w:rsidR="001C396B" w:rsidRPr="0042524D" w:rsidRDefault="001C396B" w:rsidP="007819B4">
      <w:pPr>
        <w:ind w:firstLine="709"/>
        <w:jc w:val="both"/>
        <w:rPr>
          <w:rStyle w:val="a9"/>
          <w:sz w:val="28"/>
          <w:szCs w:val="28"/>
          <w:lang w:eastAsia="ar-SA"/>
        </w:rPr>
      </w:pPr>
    </w:p>
    <w:p w14:paraId="5DE544F6" w14:textId="77777777" w:rsidR="001C396B" w:rsidRPr="0042524D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20" w:name="_Toc163584212"/>
      <w:r w:rsidRPr="0042524D">
        <w:rPr>
          <w:rFonts w:ascii="Times New Roman" w:hAnsi="Times New Roman" w:cs="Times New Roman"/>
          <w:color w:val="auto"/>
          <w:lang w:bidi="or-IN"/>
        </w:rPr>
        <w:t>Подготовка к промежуточной аттестации</w:t>
      </w:r>
      <w:bookmarkEnd w:id="20"/>
      <w:r w:rsidRPr="0042524D">
        <w:rPr>
          <w:rFonts w:ascii="Times New Roman" w:hAnsi="Times New Roman" w:cs="Times New Roman"/>
          <w:color w:val="auto"/>
          <w:lang w:bidi="or-IN"/>
        </w:rPr>
        <w:t xml:space="preserve">  </w:t>
      </w:r>
    </w:p>
    <w:p w14:paraId="3F937CBD" w14:textId="77777777" w:rsidR="001C396B" w:rsidRPr="0042524D" w:rsidRDefault="001C396B" w:rsidP="007819B4">
      <w:pPr>
        <w:rPr>
          <w:sz w:val="28"/>
          <w:szCs w:val="28"/>
          <w:lang w:bidi="or-IN"/>
        </w:rPr>
      </w:pPr>
    </w:p>
    <w:p w14:paraId="182543AB" w14:textId="77777777" w:rsidR="001C396B" w:rsidRPr="0042524D" w:rsidRDefault="001C396B" w:rsidP="007819B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42524D">
        <w:rPr>
          <w:sz w:val="28"/>
          <w:szCs w:val="28"/>
        </w:rPr>
        <w:t>При подготовке к промежуточной аттестации следует:</w:t>
      </w:r>
    </w:p>
    <w:p w14:paraId="68A1A4E6" w14:textId="77777777" w:rsidR="0037077A" w:rsidRPr="0042524D" w:rsidRDefault="0037077A" w:rsidP="007819B4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42524D">
        <w:rPr>
          <w:sz w:val="28"/>
          <w:szCs w:val="28"/>
        </w:rPr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14:paraId="1C400B16" w14:textId="77777777" w:rsidR="001C396B" w:rsidRPr="0042524D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внимательно изучить перечень вопросов</w:t>
      </w:r>
      <w:r w:rsidR="0037077A" w:rsidRPr="0042524D">
        <w:rPr>
          <w:sz w:val="28"/>
          <w:szCs w:val="28"/>
        </w:rPr>
        <w:t xml:space="preserve"> из разделов дисциплины (при этом особое внимание уделить разделам, вынесенным на самостоятельное изучение)</w:t>
      </w:r>
      <w:r w:rsidRPr="0042524D">
        <w:rPr>
          <w:sz w:val="28"/>
          <w:szCs w:val="28"/>
        </w:rPr>
        <w:t xml:space="preserve"> и определить, в каких источниках находятся сведения, необходимые для ответа на них;</w:t>
      </w:r>
    </w:p>
    <w:p w14:paraId="5FF60450" w14:textId="77777777" w:rsidR="001C396B" w:rsidRPr="0042524D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lastRenderedPageBreak/>
        <w:t>внимательно прочитать рекомендованную литературу;</w:t>
      </w:r>
    </w:p>
    <w:p w14:paraId="7C10492D" w14:textId="77777777" w:rsidR="001C396B" w:rsidRPr="0042524D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составить краткие конспекты ответов (планы ответов). </w:t>
      </w:r>
    </w:p>
    <w:p w14:paraId="17D43491" w14:textId="77777777" w:rsidR="00E607EF" w:rsidRPr="0042524D" w:rsidRDefault="00E607EF" w:rsidP="007819B4">
      <w:pPr>
        <w:ind w:firstLine="567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Экзаменационная сессия – очень тяжелый период работы для студентов и ответственный труд для преподавателей. Главная задача экзаменов – проверка качества усвоения содержания дисциплины. </w:t>
      </w:r>
    </w:p>
    <w:p w14:paraId="42F163D6" w14:textId="77777777" w:rsidR="00E607EF" w:rsidRPr="0042524D" w:rsidRDefault="00E607EF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На основе такой проверки оценивается учебная работа не только студентов, но и преподавателей: по результатам экзаменов</w:t>
      </w:r>
      <w:r w:rsidR="0037077A" w:rsidRPr="0042524D">
        <w:rPr>
          <w:sz w:val="28"/>
          <w:szCs w:val="28"/>
        </w:rPr>
        <w:t xml:space="preserve"> (равно как и зачетов и дифференцированных зачетов)</w:t>
      </w:r>
      <w:r w:rsidRPr="0042524D">
        <w:rPr>
          <w:sz w:val="28"/>
          <w:szCs w:val="28"/>
        </w:rPr>
        <w:t xml:space="preserve"> можно судить и о качестве всего учебного процесса. При подготовке к </w:t>
      </w:r>
      <w:r w:rsidR="0037077A" w:rsidRPr="0042524D">
        <w:rPr>
          <w:sz w:val="28"/>
          <w:szCs w:val="28"/>
        </w:rPr>
        <w:t>промежуточной аттестации</w:t>
      </w:r>
      <w:r w:rsidRPr="0042524D">
        <w:rPr>
          <w:sz w:val="28"/>
          <w:szCs w:val="28"/>
        </w:rPr>
        <w:t xml:space="preserve"> </w:t>
      </w:r>
      <w:r w:rsidR="0037077A" w:rsidRPr="0042524D">
        <w:rPr>
          <w:sz w:val="28"/>
          <w:szCs w:val="28"/>
        </w:rPr>
        <w:t>обучающиеся</w:t>
      </w:r>
      <w:r w:rsidRPr="0042524D">
        <w:rPr>
          <w:sz w:val="28"/>
          <w:szCs w:val="28"/>
        </w:rPr>
        <w:t xml:space="preserve"> повторяют материал курсов, которые они слушали и изучали в течение семестра, обобщают полученные знания, выделяют главное в предмете, воспроизводят общую картину для  того, чтобы яснее понять связь между отдельными элементами дисциплины. </w:t>
      </w:r>
    </w:p>
    <w:p w14:paraId="418FD552" w14:textId="77777777" w:rsidR="00E607EF" w:rsidRPr="0042524D" w:rsidRDefault="00E607EF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>П</w:t>
      </w:r>
      <w:r w:rsidR="0037077A" w:rsidRPr="0042524D">
        <w:rPr>
          <w:sz w:val="28"/>
          <w:szCs w:val="28"/>
        </w:rPr>
        <w:t xml:space="preserve">ри подготовке к промежуточной аттестации </w:t>
      </w:r>
      <w:r w:rsidRPr="0042524D">
        <w:rPr>
          <w:sz w:val="28"/>
          <w:szCs w:val="28"/>
        </w:rPr>
        <w:t xml:space="preserve">основное направление дают программы курса и конспект, которые указывают, что в курсе наиболее важно. Основной материал должен прорабатываться по учебнику, поскольку </w:t>
      </w:r>
      <w:r w:rsidR="00090E37">
        <w:rPr>
          <w:sz w:val="28"/>
          <w:szCs w:val="28"/>
        </w:rPr>
        <w:t xml:space="preserve">конспекта </w:t>
      </w:r>
      <w:r w:rsidRPr="0042524D">
        <w:rPr>
          <w:sz w:val="28"/>
          <w:szCs w:val="28"/>
        </w:rPr>
        <w:t xml:space="preserve">недостаточно для изучения дисциплины. Учебник должен быть проработан в течение семестра, а перед </w:t>
      </w:r>
      <w:r w:rsidR="00F50B3D" w:rsidRPr="0042524D">
        <w:rPr>
          <w:sz w:val="28"/>
          <w:szCs w:val="28"/>
        </w:rPr>
        <w:t>промежуточной аттестацией</w:t>
      </w:r>
      <w:r w:rsidRPr="0042524D">
        <w:rPr>
          <w:sz w:val="28"/>
          <w:szCs w:val="28"/>
        </w:rPr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14:paraId="45F776B1" w14:textId="3D01EA8D" w:rsidR="00F50B3D" w:rsidRPr="0042524D" w:rsidRDefault="00E607EF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До </w:t>
      </w:r>
      <w:r w:rsidR="00F50B3D" w:rsidRPr="0042524D">
        <w:rPr>
          <w:sz w:val="28"/>
          <w:szCs w:val="28"/>
        </w:rPr>
        <w:t>промежуточной аттестации (как правило, экзамена)</w:t>
      </w:r>
      <w:r w:rsidRPr="0042524D">
        <w:rPr>
          <w:sz w:val="28"/>
          <w:szCs w:val="28"/>
        </w:rPr>
        <w:t xml:space="preserve"> проводится </w:t>
      </w:r>
      <w:r w:rsidR="00090E37">
        <w:rPr>
          <w:sz w:val="28"/>
          <w:szCs w:val="28"/>
        </w:rPr>
        <w:t xml:space="preserve">консультация, </w:t>
      </w:r>
      <w:r w:rsidRPr="0042524D">
        <w:rPr>
          <w:sz w:val="28"/>
          <w:szCs w:val="28"/>
        </w:rPr>
        <w:t>но она не может возместить отсутствия систематической работы в течение семестра и помочь за несколько часов освоить материал, требующийся к экзамену</w:t>
      </w:r>
      <w:r w:rsidR="00F50B3D" w:rsidRPr="0042524D">
        <w:rPr>
          <w:sz w:val="28"/>
          <w:szCs w:val="28"/>
        </w:rPr>
        <w:t xml:space="preserve"> </w:t>
      </w:r>
      <w:r w:rsidR="00F50B3D" w:rsidRPr="008036CE">
        <w:rPr>
          <w:sz w:val="28"/>
          <w:szCs w:val="28"/>
        </w:rPr>
        <w:t>(зачету)</w:t>
      </w:r>
      <w:r w:rsidRPr="008036CE">
        <w:rPr>
          <w:sz w:val="28"/>
          <w:szCs w:val="28"/>
        </w:rPr>
        <w:t>. На</w:t>
      </w:r>
      <w:r w:rsidRPr="0042524D">
        <w:rPr>
          <w:sz w:val="28"/>
          <w:szCs w:val="28"/>
        </w:rPr>
        <w:t xml:space="preserve"> консультации студент получает лишь ответы на трудные или оставшиеся неясными вопросы. Польза от консультации будет только в том случае, если студент до нее проработает весь материал. Надо учиться задавать вопросы, вырабатывать привычку пользоваться справочниками, энциклопедиями, а не быть </w:t>
      </w:r>
      <w:r w:rsidR="00F50B3D" w:rsidRPr="0042524D">
        <w:rPr>
          <w:sz w:val="28"/>
          <w:szCs w:val="28"/>
        </w:rPr>
        <w:t>«</w:t>
      </w:r>
      <w:r w:rsidRPr="0042524D">
        <w:rPr>
          <w:sz w:val="28"/>
          <w:szCs w:val="28"/>
        </w:rPr>
        <w:t>н</w:t>
      </w:r>
      <w:r w:rsidR="00F50B3D" w:rsidRPr="0042524D">
        <w:rPr>
          <w:sz w:val="28"/>
          <w:szCs w:val="28"/>
        </w:rPr>
        <w:t>а  иждивении» у преподавателей.</w:t>
      </w:r>
    </w:p>
    <w:p w14:paraId="41913E37" w14:textId="77777777" w:rsidR="00E607EF" w:rsidRPr="0042524D" w:rsidRDefault="00E607EF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На </w:t>
      </w:r>
      <w:r w:rsidR="00F50B3D" w:rsidRPr="0042524D">
        <w:rPr>
          <w:sz w:val="28"/>
          <w:szCs w:val="28"/>
        </w:rPr>
        <w:t>промежуточной аттестации</w:t>
      </w:r>
      <w:r w:rsidRPr="0042524D">
        <w:rPr>
          <w:sz w:val="28"/>
          <w:szCs w:val="28"/>
        </w:rPr>
        <w:t xml:space="preserve"> нужно показать не только знание предмета, но и умение логически связно построить устный ответ. </w:t>
      </w:r>
    </w:p>
    <w:p w14:paraId="7C0C9C9E" w14:textId="77777777" w:rsidR="00E607EF" w:rsidRPr="0042524D" w:rsidRDefault="00E607EF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писать. Конспект своего ответа надо рассматривать как план краткого сообщения на данную тему и составлять ответ нужно кратко. При этом необходимо показать умение выражать мысль четко и доходчиво. </w:t>
      </w:r>
    </w:p>
    <w:p w14:paraId="0AE15509" w14:textId="77777777" w:rsidR="00E607EF" w:rsidRPr="0042524D" w:rsidRDefault="00E607EF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Отвечать нужно спокойно, четко, продуманно, без торопливости, придерживаясь записи своего ответа. </w:t>
      </w:r>
    </w:p>
    <w:p w14:paraId="0187E2A9" w14:textId="77777777" w:rsidR="00E607EF" w:rsidRPr="0042524D" w:rsidRDefault="00E607EF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На </w:t>
      </w:r>
      <w:r w:rsidR="00F50B3D" w:rsidRPr="0042524D">
        <w:rPr>
          <w:sz w:val="28"/>
          <w:szCs w:val="28"/>
        </w:rPr>
        <w:t>промежуточной аттестации</w:t>
      </w:r>
      <w:r w:rsidRPr="0042524D">
        <w:rPr>
          <w:sz w:val="28"/>
          <w:szCs w:val="28"/>
        </w:rPr>
        <w:t xml:space="preserve"> студент показывает не только свои знания, но и учится владеть собой. </w:t>
      </w:r>
    </w:p>
    <w:p w14:paraId="550F1D33" w14:textId="77777777" w:rsidR="00E607EF" w:rsidRPr="0042524D" w:rsidRDefault="00E607EF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После ответа на билет могут следовать вопросы, которые имеют целью выяснить понимание других разделов курса, не вошедших в билет. Как правило, на них можно ответить кратко, достаточно показать знание сути вопроса. Часто студенты при ответе на дополнительные вопросы проявляют поспешность: не поняв смысла того, что у них спрашивают, начинают отвечать и нередко говорят не по сути. </w:t>
      </w:r>
    </w:p>
    <w:p w14:paraId="3FE00306" w14:textId="77777777" w:rsidR="00E607EF" w:rsidRPr="0042524D" w:rsidRDefault="00F50B3D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lastRenderedPageBreak/>
        <w:t>Обучающийся</w:t>
      </w:r>
      <w:r w:rsidR="00E607EF" w:rsidRPr="0042524D">
        <w:rPr>
          <w:sz w:val="28"/>
          <w:szCs w:val="28"/>
        </w:rPr>
        <w:t xml:space="preserve"> должен знать, что на </w:t>
      </w:r>
      <w:r w:rsidRPr="0042524D">
        <w:rPr>
          <w:sz w:val="28"/>
          <w:szCs w:val="28"/>
        </w:rPr>
        <w:t>промежуточной аттестации</w:t>
      </w:r>
      <w:r w:rsidR="00E607EF" w:rsidRPr="0042524D">
        <w:rPr>
          <w:sz w:val="28"/>
          <w:szCs w:val="28"/>
        </w:rPr>
        <w:t xml:space="preserve"> осуществляется не только контроль выставляется оценка, но это еще и дополнительная возможность, систематизация знаний. </w:t>
      </w:r>
    </w:p>
    <w:p w14:paraId="0FE0C5CA" w14:textId="77777777" w:rsidR="002A0399" w:rsidRPr="0042524D" w:rsidRDefault="002A0399" w:rsidP="007819B4">
      <w:pPr>
        <w:ind w:firstLine="709"/>
        <w:jc w:val="both"/>
        <w:rPr>
          <w:sz w:val="28"/>
          <w:szCs w:val="28"/>
        </w:rPr>
      </w:pPr>
    </w:p>
    <w:p w14:paraId="3D108A3C" w14:textId="77777777" w:rsidR="002A0399" w:rsidRPr="0042524D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lang w:bidi="or-IN"/>
        </w:rPr>
      </w:pPr>
      <w:bookmarkStart w:id="21" w:name="_Toc163584213"/>
      <w:r w:rsidRPr="0042524D">
        <w:rPr>
          <w:rFonts w:ascii="Times New Roman" w:hAnsi="Times New Roman" w:cs="Times New Roman"/>
          <w:color w:val="auto"/>
          <w:lang w:bidi="or-IN"/>
        </w:rPr>
        <w:t>Портфолио</w:t>
      </w:r>
      <w:bookmarkEnd w:id="21"/>
      <w:r w:rsidRPr="0042524D">
        <w:rPr>
          <w:rFonts w:ascii="Times New Roman" w:hAnsi="Times New Roman" w:cs="Times New Roman"/>
          <w:color w:val="auto"/>
          <w:lang w:bidi="or-IN"/>
        </w:rPr>
        <w:t xml:space="preserve"> </w:t>
      </w:r>
    </w:p>
    <w:p w14:paraId="3E93EDF3" w14:textId="77777777" w:rsidR="00577DCA" w:rsidRPr="0042524D" w:rsidRDefault="00577DCA" w:rsidP="007819B4">
      <w:pPr>
        <w:ind w:firstLine="709"/>
        <w:jc w:val="both"/>
        <w:rPr>
          <w:sz w:val="28"/>
          <w:szCs w:val="28"/>
        </w:rPr>
      </w:pPr>
    </w:p>
    <w:p w14:paraId="4C1C4810" w14:textId="77777777" w:rsidR="002A0399" w:rsidRPr="0042524D" w:rsidRDefault="002A0399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 «Портфолио» </w:t>
      </w:r>
      <w:r w:rsidR="00AF7FC1" w:rsidRPr="0042524D">
        <w:rPr>
          <w:sz w:val="28"/>
          <w:szCs w:val="28"/>
        </w:rPr>
        <w:t>−</w:t>
      </w:r>
      <w:r w:rsidRPr="0042524D">
        <w:rPr>
          <w:sz w:val="28"/>
          <w:szCs w:val="28"/>
        </w:rPr>
        <w:t xml:space="preserve"> способ организации самостоятельной познавательной деятельн</w:t>
      </w:r>
      <w:r w:rsidR="006522E4" w:rsidRPr="0042524D">
        <w:rPr>
          <w:sz w:val="28"/>
          <w:szCs w:val="28"/>
        </w:rPr>
        <w:t>ости студента. «Портфолио» – это не просто</w:t>
      </w:r>
      <w:r w:rsidRPr="0042524D">
        <w:rPr>
          <w:sz w:val="28"/>
          <w:szCs w:val="28"/>
        </w:rPr>
        <w:t xml:space="preserve"> папк</w:t>
      </w:r>
      <w:r w:rsidR="006522E4" w:rsidRPr="0042524D">
        <w:rPr>
          <w:sz w:val="28"/>
          <w:szCs w:val="28"/>
        </w:rPr>
        <w:t xml:space="preserve">а (портфель с контейнерами), в которые собирается информация, </w:t>
      </w:r>
      <w:r w:rsidRPr="0042524D">
        <w:rPr>
          <w:sz w:val="28"/>
          <w:szCs w:val="28"/>
        </w:rPr>
        <w:t xml:space="preserve">но </w:t>
      </w:r>
      <w:r w:rsidR="006522E4" w:rsidRPr="0042524D">
        <w:rPr>
          <w:sz w:val="28"/>
          <w:szCs w:val="28"/>
        </w:rPr>
        <w:t>и способ</w:t>
      </w:r>
      <w:r w:rsidRPr="0042524D">
        <w:rPr>
          <w:sz w:val="28"/>
          <w:szCs w:val="28"/>
        </w:rPr>
        <w:t xml:space="preserve"> </w:t>
      </w:r>
      <w:r w:rsidR="006522E4" w:rsidRPr="0042524D">
        <w:rPr>
          <w:sz w:val="28"/>
          <w:szCs w:val="28"/>
        </w:rPr>
        <w:t xml:space="preserve">ее обработки, </w:t>
      </w:r>
      <w:r w:rsidRPr="0042524D">
        <w:rPr>
          <w:sz w:val="28"/>
          <w:szCs w:val="28"/>
        </w:rPr>
        <w:t>структурирования,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42524D">
        <w:rPr>
          <w:sz w:val="28"/>
          <w:szCs w:val="28"/>
        </w:rPr>
        <w:t xml:space="preserve"> портфель аттестации по курсу, </w:t>
      </w:r>
      <w:r w:rsidRPr="0042524D">
        <w:rPr>
          <w:sz w:val="28"/>
          <w:szCs w:val="28"/>
        </w:rPr>
        <w:t>по</w:t>
      </w:r>
      <w:r w:rsidR="006522E4" w:rsidRPr="0042524D">
        <w:rPr>
          <w:sz w:val="28"/>
          <w:szCs w:val="28"/>
        </w:rPr>
        <w:t xml:space="preserve">ртфель конференции, портфель периодических </w:t>
      </w:r>
      <w:r w:rsidRPr="0042524D">
        <w:rPr>
          <w:sz w:val="28"/>
          <w:szCs w:val="28"/>
        </w:rPr>
        <w:t xml:space="preserve">изданий, собирающий информацию по определенной теме из газет и журналов; портфель проблемного семинара. </w:t>
      </w:r>
    </w:p>
    <w:p w14:paraId="74055DE8" w14:textId="77777777" w:rsidR="002A0399" w:rsidRPr="0042524D" w:rsidRDefault="002A0399" w:rsidP="007819B4">
      <w:pPr>
        <w:ind w:firstLine="709"/>
        <w:jc w:val="both"/>
        <w:rPr>
          <w:sz w:val="28"/>
          <w:szCs w:val="28"/>
        </w:rPr>
      </w:pPr>
      <w:r w:rsidRPr="0042524D">
        <w:rPr>
          <w:sz w:val="28"/>
          <w:szCs w:val="28"/>
        </w:rPr>
        <w:t xml:space="preserve">Информация, которая накапливается </w:t>
      </w:r>
      <w:r w:rsidR="006522E4" w:rsidRPr="0042524D">
        <w:rPr>
          <w:sz w:val="28"/>
          <w:szCs w:val="28"/>
        </w:rPr>
        <w:t xml:space="preserve">обучающимся </w:t>
      </w:r>
      <w:r w:rsidRPr="0042524D">
        <w:rPr>
          <w:sz w:val="28"/>
          <w:szCs w:val="28"/>
        </w:rPr>
        <w:t>в каждом файле</w:t>
      </w:r>
      <w:r w:rsidR="006522E4" w:rsidRPr="0042524D">
        <w:rPr>
          <w:sz w:val="28"/>
          <w:szCs w:val="28"/>
        </w:rPr>
        <w:t xml:space="preserve"> портфеля, носит не однозначно заданный характер, а периодически подвергается </w:t>
      </w:r>
      <w:r w:rsidRPr="0042524D">
        <w:rPr>
          <w:sz w:val="28"/>
          <w:szCs w:val="28"/>
        </w:rPr>
        <w:t>переоценке</w:t>
      </w:r>
      <w:r w:rsidR="006522E4" w:rsidRPr="0042524D">
        <w:rPr>
          <w:sz w:val="28"/>
          <w:szCs w:val="28"/>
        </w:rPr>
        <w:t xml:space="preserve">, пересматривается с позиции </w:t>
      </w:r>
      <w:r w:rsidRPr="0042524D">
        <w:rPr>
          <w:sz w:val="28"/>
          <w:szCs w:val="28"/>
        </w:rPr>
        <w:t xml:space="preserve">выбранных </w:t>
      </w:r>
      <w:r w:rsidR="006522E4" w:rsidRPr="0042524D">
        <w:rPr>
          <w:sz w:val="28"/>
          <w:szCs w:val="28"/>
        </w:rPr>
        <w:t xml:space="preserve">целей. Информация из файла </w:t>
      </w:r>
      <w:r w:rsidRPr="0042524D">
        <w:rPr>
          <w:sz w:val="28"/>
          <w:szCs w:val="28"/>
        </w:rPr>
        <w:t>вынимает</w:t>
      </w:r>
      <w:r w:rsidR="006522E4" w:rsidRPr="0042524D">
        <w:rPr>
          <w:sz w:val="28"/>
          <w:szCs w:val="28"/>
        </w:rPr>
        <w:t>ся и получает новую форму научной статьи, рефлексивного самоотчета, опорной</w:t>
      </w:r>
      <w:r w:rsidRPr="0042524D">
        <w:rPr>
          <w:sz w:val="28"/>
          <w:szCs w:val="28"/>
        </w:rPr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 </w:t>
      </w:r>
    </w:p>
    <w:sectPr w:rsidR="002A0399" w:rsidRPr="0042524D" w:rsidSect="00C22F5A">
      <w:footerReference w:type="default" r:id="rId26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256E4" w14:textId="77777777" w:rsidR="00C90800" w:rsidRDefault="00C90800" w:rsidP="003307B2">
      <w:r>
        <w:separator/>
      </w:r>
    </w:p>
  </w:endnote>
  <w:endnote w:type="continuationSeparator" w:id="0">
    <w:p w14:paraId="61954BC6" w14:textId="77777777" w:rsidR="00C90800" w:rsidRDefault="00C90800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0197693"/>
      <w:docPartObj>
        <w:docPartGallery w:val="Page Numbers (Bottom of Page)"/>
        <w:docPartUnique/>
      </w:docPartObj>
    </w:sdtPr>
    <w:sdtEndPr/>
    <w:sdtContent>
      <w:p w14:paraId="351C437E" w14:textId="77777777" w:rsidR="00D949A2" w:rsidRDefault="00D949A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9CD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63872" w14:textId="77777777" w:rsidR="00C90800" w:rsidRDefault="00C90800" w:rsidP="003307B2">
      <w:r>
        <w:separator/>
      </w:r>
    </w:p>
  </w:footnote>
  <w:footnote w:type="continuationSeparator" w:id="0">
    <w:p w14:paraId="7799783B" w14:textId="77777777" w:rsidR="00C90800" w:rsidRDefault="00C90800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833"/>
    <w:rsid w:val="00042AF6"/>
    <w:rsid w:val="00061640"/>
    <w:rsid w:val="00061FEB"/>
    <w:rsid w:val="00080C6E"/>
    <w:rsid w:val="000837F1"/>
    <w:rsid w:val="00087E33"/>
    <w:rsid w:val="00090E37"/>
    <w:rsid w:val="000A56F0"/>
    <w:rsid w:val="000B2773"/>
    <w:rsid w:val="000B3C73"/>
    <w:rsid w:val="000D46CB"/>
    <w:rsid w:val="000D5EEA"/>
    <w:rsid w:val="000D68EC"/>
    <w:rsid w:val="001518A1"/>
    <w:rsid w:val="00160BAA"/>
    <w:rsid w:val="00191979"/>
    <w:rsid w:val="00191BDB"/>
    <w:rsid w:val="001A3C0F"/>
    <w:rsid w:val="001A4A80"/>
    <w:rsid w:val="001C396B"/>
    <w:rsid w:val="001E1316"/>
    <w:rsid w:val="001F43BA"/>
    <w:rsid w:val="002033B8"/>
    <w:rsid w:val="00236CAE"/>
    <w:rsid w:val="00243F5E"/>
    <w:rsid w:val="002674EF"/>
    <w:rsid w:val="00273392"/>
    <w:rsid w:val="00291089"/>
    <w:rsid w:val="0029608D"/>
    <w:rsid w:val="002A0399"/>
    <w:rsid w:val="002A6CC8"/>
    <w:rsid w:val="002B6F26"/>
    <w:rsid w:val="002C4620"/>
    <w:rsid w:val="002D7F87"/>
    <w:rsid w:val="003039FD"/>
    <w:rsid w:val="00313293"/>
    <w:rsid w:val="00314E3B"/>
    <w:rsid w:val="00315A94"/>
    <w:rsid w:val="0031751E"/>
    <w:rsid w:val="003307B2"/>
    <w:rsid w:val="0033701B"/>
    <w:rsid w:val="00350817"/>
    <w:rsid w:val="0037077A"/>
    <w:rsid w:val="003764B0"/>
    <w:rsid w:val="003D3FBE"/>
    <w:rsid w:val="003D46E1"/>
    <w:rsid w:val="003E37B7"/>
    <w:rsid w:val="003E405A"/>
    <w:rsid w:val="003F27CD"/>
    <w:rsid w:val="00406771"/>
    <w:rsid w:val="004151FE"/>
    <w:rsid w:val="00421EAA"/>
    <w:rsid w:val="0042524D"/>
    <w:rsid w:val="00434622"/>
    <w:rsid w:val="0045705E"/>
    <w:rsid w:val="00471883"/>
    <w:rsid w:val="004756D5"/>
    <w:rsid w:val="00494F9D"/>
    <w:rsid w:val="004A4988"/>
    <w:rsid w:val="004D1459"/>
    <w:rsid w:val="004F29B0"/>
    <w:rsid w:val="005323B8"/>
    <w:rsid w:val="00534324"/>
    <w:rsid w:val="005370F5"/>
    <w:rsid w:val="00543C5C"/>
    <w:rsid w:val="005511CC"/>
    <w:rsid w:val="00554378"/>
    <w:rsid w:val="00572BE1"/>
    <w:rsid w:val="00577DCA"/>
    <w:rsid w:val="00586330"/>
    <w:rsid w:val="005A4791"/>
    <w:rsid w:val="005B2529"/>
    <w:rsid w:val="005C2813"/>
    <w:rsid w:val="005C2DB3"/>
    <w:rsid w:val="00644E92"/>
    <w:rsid w:val="006522E4"/>
    <w:rsid w:val="00672256"/>
    <w:rsid w:val="006723DE"/>
    <w:rsid w:val="00674A77"/>
    <w:rsid w:val="00687C6A"/>
    <w:rsid w:val="006A44AD"/>
    <w:rsid w:val="006C10A2"/>
    <w:rsid w:val="006F3D85"/>
    <w:rsid w:val="007012AD"/>
    <w:rsid w:val="00721F24"/>
    <w:rsid w:val="0074053C"/>
    <w:rsid w:val="00756A66"/>
    <w:rsid w:val="00761EAE"/>
    <w:rsid w:val="0077402C"/>
    <w:rsid w:val="00775F92"/>
    <w:rsid w:val="0077615F"/>
    <w:rsid w:val="00776BFB"/>
    <w:rsid w:val="00776DA8"/>
    <w:rsid w:val="007819B4"/>
    <w:rsid w:val="007C5076"/>
    <w:rsid w:val="007E6C5B"/>
    <w:rsid w:val="008036CE"/>
    <w:rsid w:val="00827025"/>
    <w:rsid w:val="008744D5"/>
    <w:rsid w:val="008924BF"/>
    <w:rsid w:val="008A2873"/>
    <w:rsid w:val="008A37BA"/>
    <w:rsid w:val="008A489E"/>
    <w:rsid w:val="008D06FE"/>
    <w:rsid w:val="008D3D77"/>
    <w:rsid w:val="008E712B"/>
    <w:rsid w:val="008F0EB4"/>
    <w:rsid w:val="00923DCF"/>
    <w:rsid w:val="0095776F"/>
    <w:rsid w:val="0096507F"/>
    <w:rsid w:val="00976B45"/>
    <w:rsid w:val="00991701"/>
    <w:rsid w:val="00996597"/>
    <w:rsid w:val="009A2CF4"/>
    <w:rsid w:val="009C2E4F"/>
    <w:rsid w:val="009D0560"/>
    <w:rsid w:val="009F2D3A"/>
    <w:rsid w:val="009F746E"/>
    <w:rsid w:val="00A05B43"/>
    <w:rsid w:val="00A13E90"/>
    <w:rsid w:val="00A15184"/>
    <w:rsid w:val="00A21ABC"/>
    <w:rsid w:val="00A62B00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588C"/>
    <w:rsid w:val="00BB1228"/>
    <w:rsid w:val="00BC3DAF"/>
    <w:rsid w:val="00BD0026"/>
    <w:rsid w:val="00BD3F15"/>
    <w:rsid w:val="00BE0233"/>
    <w:rsid w:val="00BE2ACF"/>
    <w:rsid w:val="00BE5236"/>
    <w:rsid w:val="00C22F5A"/>
    <w:rsid w:val="00C23078"/>
    <w:rsid w:val="00C61F48"/>
    <w:rsid w:val="00C66726"/>
    <w:rsid w:val="00C72CC3"/>
    <w:rsid w:val="00C758F6"/>
    <w:rsid w:val="00C82F31"/>
    <w:rsid w:val="00C90800"/>
    <w:rsid w:val="00CD1BFC"/>
    <w:rsid w:val="00D01236"/>
    <w:rsid w:val="00D3589F"/>
    <w:rsid w:val="00D409CD"/>
    <w:rsid w:val="00D45B0E"/>
    <w:rsid w:val="00D522D4"/>
    <w:rsid w:val="00D65563"/>
    <w:rsid w:val="00D67032"/>
    <w:rsid w:val="00D67AC2"/>
    <w:rsid w:val="00D743F7"/>
    <w:rsid w:val="00D903F0"/>
    <w:rsid w:val="00D949A2"/>
    <w:rsid w:val="00DA3186"/>
    <w:rsid w:val="00DE0AEB"/>
    <w:rsid w:val="00DF4F4D"/>
    <w:rsid w:val="00E104B5"/>
    <w:rsid w:val="00E2251D"/>
    <w:rsid w:val="00E23B18"/>
    <w:rsid w:val="00E30031"/>
    <w:rsid w:val="00E329FD"/>
    <w:rsid w:val="00E3378E"/>
    <w:rsid w:val="00E53CC0"/>
    <w:rsid w:val="00E607EF"/>
    <w:rsid w:val="00E66836"/>
    <w:rsid w:val="00E81414"/>
    <w:rsid w:val="00EB77DC"/>
    <w:rsid w:val="00EC6861"/>
    <w:rsid w:val="00EF13D8"/>
    <w:rsid w:val="00F16429"/>
    <w:rsid w:val="00F32ACA"/>
    <w:rsid w:val="00F41F10"/>
    <w:rsid w:val="00F50B3D"/>
    <w:rsid w:val="00F63FE7"/>
    <w:rsid w:val="00F6451B"/>
    <w:rsid w:val="00FA2833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1F66"/>
  <w15:docId w15:val="{F429C946-57F2-4372-BD7F-D89FB905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C3DAF"/>
    <w:pPr>
      <w:tabs>
        <w:tab w:val="left" w:pos="66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s://vk.com/mechanics_osu" TargetMode="External"/><Relationship Id="rId18" Type="http://schemas.openxmlformats.org/officeDocument/2006/relationships/hyperlink" Target="http://www.osu.ru/docs/official/standart/standart_101-2015_.pdf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artlib.osu.ru/site_ne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u.ru/doc/635/kafedra/6679" TargetMode="External"/><Relationship Id="rId17" Type="http://schemas.openxmlformats.org/officeDocument/2006/relationships/hyperlink" Target="http://www.osu.ru/docs/official/standart/standart_101-2015_.pdf" TargetMode="External"/><Relationship Id="rId25" Type="http://schemas.openxmlformats.org/officeDocument/2006/relationships/hyperlink" Target="https://aist.osu.ru/cgi-bin/auth.cg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/doc/636/facult/5220/section/57" TargetMode="External"/><Relationship Id="rId20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site_new/" TargetMode="External"/><Relationship Id="rId24" Type="http://schemas.openxmlformats.org/officeDocument/2006/relationships/hyperlink" Target="http://www.osu.ru/docs/official/standart/standart_101-2015_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su.ru/docs/official/standart/standart_101-2015.pdf" TargetMode="External"/><Relationship Id="rId23" Type="http://schemas.openxmlformats.org/officeDocument/2006/relationships/hyperlink" Target="http://www.osu.ru/docs/official/standart/standart_101-2015_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osu.ru/doc/2763" TargetMode="External"/><Relationship Id="rId19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4577/prof/5159/lvl/3/year/2024/" TargetMode="External"/><Relationship Id="rId14" Type="http://schemas.openxmlformats.org/officeDocument/2006/relationships/hyperlink" Target="http://www.osu.ru/doc/961/article/5187" TargetMode="External"/><Relationship Id="rId22" Type="http://schemas.openxmlformats.org/officeDocument/2006/relationships/hyperlink" Target="http://artlib.osu.ru/site_new/el-resource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1A55A-F069-4FF4-AF04-600BC383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5578</Words>
  <Characters>31796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2024-04-09T14:44:00Z</dcterms:created>
  <dcterms:modified xsi:type="dcterms:W3CDTF">2025-03-19T14:05:00Z</dcterms:modified>
</cp:coreProperties>
</file>