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88F6D" w14:textId="77777777" w:rsidR="00B56C91" w:rsidRPr="00056759" w:rsidRDefault="00B56C91" w:rsidP="00B56C91">
      <w:pPr>
        <w:spacing w:line="360" w:lineRule="auto"/>
        <w:jc w:val="right"/>
        <w:rPr>
          <w:rFonts w:eastAsia="Calibri"/>
          <w:i/>
          <w:sz w:val="28"/>
          <w:szCs w:val="22"/>
          <w:lang w:eastAsia="en-US"/>
        </w:rPr>
      </w:pPr>
      <w:r w:rsidRPr="00056759">
        <w:rPr>
          <w:rFonts w:eastAsia="Calibri"/>
          <w:i/>
          <w:sz w:val="28"/>
          <w:szCs w:val="22"/>
          <w:lang w:eastAsia="en-US"/>
        </w:rPr>
        <w:t>На правах рукописи</w:t>
      </w:r>
    </w:p>
    <w:p w14:paraId="7A932727" w14:textId="77777777" w:rsidR="00B56C91" w:rsidRPr="00056759" w:rsidRDefault="00B56C91" w:rsidP="00B56C91">
      <w:pPr>
        <w:jc w:val="center"/>
        <w:rPr>
          <w:rFonts w:ascii="TimesNewRomanPSMT" w:hAnsi="TimesNewRomanPSMT" w:cs="TimesNewRomanPSMT"/>
          <w:sz w:val="28"/>
          <w:szCs w:val="28"/>
        </w:rPr>
      </w:pPr>
    </w:p>
    <w:p w14:paraId="7A520C35" w14:textId="77777777" w:rsidR="00B56C91" w:rsidRPr="00056759" w:rsidRDefault="00B56C91" w:rsidP="00B56C91">
      <w:pPr>
        <w:suppressAutoHyphens/>
        <w:jc w:val="center"/>
        <w:rPr>
          <w:rFonts w:eastAsia="Calibri"/>
          <w:sz w:val="28"/>
          <w:szCs w:val="22"/>
          <w:lang w:eastAsia="en-US"/>
        </w:rPr>
      </w:pPr>
      <w:r w:rsidRPr="00056759">
        <w:rPr>
          <w:rFonts w:eastAsia="Calibri"/>
          <w:sz w:val="28"/>
          <w:szCs w:val="22"/>
          <w:lang w:eastAsia="en-US"/>
        </w:rPr>
        <w:t>Минобрнауки Российской Федерации</w:t>
      </w:r>
    </w:p>
    <w:p w14:paraId="38AB5600" w14:textId="77777777" w:rsidR="00B56C91" w:rsidRPr="00056759" w:rsidRDefault="00B56C91" w:rsidP="00B56C91">
      <w:pPr>
        <w:suppressAutoHyphens/>
        <w:jc w:val="center"/>
        <w:rPr>
          <w:rFonts w:eastAsia="Calibri"/>
          <w:sz w:val="28"/>
          <w:szCs w:val="22"/>
          <w:lang w:eastAsia="en-US"/>
        </w:rPr>
      </w:pPr>
    </w:p>
    <w:p w14:paraId="200F0483" w14:textId="77777777" w:rsidR="00B56C91" w:rsidRPr="00056759" w:rsidRDefault="00B56C91" w:rsidP="00B56C91">
      <w:pPr>
        <w:suppressAutoHyphens/>
        <w:jc w:val="center"/>
        <w:rPr>
          <w:rFonts w:eastAsia="Calibri"/>
          <w:sz w:val="28"/>
          <w:szCs w:val="22"/>
          <w:lang w:eastAsia="en-US"/>
        </w:rPr>
      </w:pPr>
      <w:r w:rsidRPr="00056759">
        <w:rPr>
          <w:rFonts w:eastAsia="Calibri"/>
          <w:sz w:val="28"/>
          <w:szCs w:val="22"/>
          <w:lang w:eastAsia="en-US"/>
        </w:rPr>
        <w:t>Федеральное государственное бюджетное образовательное учреждение</w:t>
      </w:r>
    </w:p>
    <w:p w14:paraId="7B2CC624" w14:textId="77777777" w:rsidR="00B56C91" w:rsidRPr="00056759" w:rsidRDefault="00B56C91" w:rsidP="00B56C91">
      <w:pPr>
        <w:suppressAutoHyphens/>
        <w:jc w:val="center"/>
        <w:rPr>
          <w:rFonts w:eastAsia="Calibri"/>
          <w:sz w:val="28"/>
          <w:szCs w:val="22"/>
          <w:lang w:eastAsia="en-US"/>
        </w:rPr>
      </w:pPr>
      <w:r w:rsidRPr="00056759">
        <w:rPr>
          <w:rFonts w:eastAsia="Calibri"/>
          <w:sz w:val="28"/>
          <w:szCs w:val="22"/>
          <w:lang w:eastAsia="en-US"/>
        </w:rPr>
        <w:t>высшего образования</w:t>
      </w:r>
    </w:p>
    <w:p w14:paraId="7FBA47E3" w14:textId="77777777" w:rsidR="00B56C91" w:rsidRPr="00056759" w:rsidRDefault="00B56C91" w:rsidP="00B56C91">
      <w:pPr>
        <w:suppressAutoHyphens/>
        <w:jc w:val="center"/>
        <w:rPr>
          <w:rFonts w:eastAsia="Calibri"/>
          <w:sz w:val="28"/>
          <w:szCs w:val="22"/>
          <w:lang w:eastAsia="en-US"/>
        </w:rPr>
      </w:pPr>
      <w:r w:rsidRPr="00056759">
        <w:rPr>
          <w:rFonts w:eastAsia="Calibri"/>
          <w:sz w:val="28"/>
          <w:szCs w:val="22"/>
          <w:lang w:eastAsia="en-US"/>
        </w:rPr>
        <w:t>«Оренбургский государственный университет»</w:t>
      </w:r>
    </w:p>
    <w:p w14:paraId="2864D690" w14:textId="77777777" w:rsidR="00B56C91" w:rsidRPr="00056759" w:rsidRDefault="00B56C91" w:rsidP="00B56C91">
      <w:pPr>
        <w:suppressAutoHyphens/>
        <w:jc w:val="center"/>
        <w:rPr>
          <w:rFonts w:eastAsia="Calibri"/>
          <w:sz w:val="28"/>
          <w:szCs w:val="22"/>
          <w:lang w:eastAsia="en-US"/>
        </w:rPr>
      </w:pPr>
    </w:p>
    <w:p w14:paraId="3F8818F8" w14:textId="77777777" w:rsidR="00B56C91" w:rsidRPr="00056759" w:rsidRDefault="00B56C91" w:rsidP="00B56C91">
      <w:pPr>
        <w:suppressAutoHyphens/>
        <w:jc w:val="center"/>
        <w:rPr>
          <w:rFonts w:eastAsia="Calibri"/>
          <w:sz w:val="28"/>
          <w:szCs w:val="22"/>
          <w:lang w:eastAsia="en-US"/>
        </w:rPr>
      </w:pPr>
      <w:r w:rsidRPr="00056759">
        <w:rPr>
          <w:rFonts w:eastAsia="Calibri"/>
          <w:sz w:val="28"/>
          <w:szCs w:val="22"/>
          <w:lang w:eastAsia="en-US"/>
        </w:rPr>
        <w:t>Кафедра технической эксплуатации и ремонта автомобилей</w:t>
      </w:r>
    </w:p>
    <w:p w14:paraId="6332C6F2" w14:textId="77777777" w:rsidR="00B56C91" w:rsidRPr="00056759" w:rsidRDefault="00B56C91" w:rsidP="00B56C91">
      <w:pPr>
        <w:suppressAutoHyphens/>
        <w:jc w:val="center"/>
        <w:rPr>
          <w:rFonts w:eastAsia="Calibri"/>
          <w:sz w:val="28"/>
          <w:szCs w:val="22"/>
          <w:lang w:eastAsia="en-US"/>
        </w:rPr>
      </w:pPr>
    </w:p>
    <w:p w14:paraId="2E071E7D" w14:textId="77777777" w:rsidR="00B56C91" w:rsidRPr="00056759" w:rsidRDefault="00B56C91" w:rsidP="00B56C91">
      <w:pPr>
        <w:suppressAutoHyphens/>
        <w:jc w:val="center"/>
        <w:rPr>
          <w:rFonts w:eastAsia="Calibri"/>
          <w:sz w:val="28"/>
          <w:szCs w:val="22"/>
          <w:lang w:eastAsia="en-US"/>
        </w:rPr>
      </w:pPr>
    </w:p>
    <w:p w14:paraId="62295C74" w14:textId="77777777" w:rsidR="00B56C91" w:rsidRPr="00056759" w:rsidRDefault="00B56C91" w:rsidP="00B56C91">
      <w:pPr>
        <w:suppressAutoHyphens/>
        <w:jc w:val="center"/>
        <w:rPr>
          <w:rFonts w:eastAsia="Calibri"/>
          <w:sz w:val="28"/>
          <w:szCs w:val="22"/>
          <w:lang w:eastAsia="en-US"/>
        </w:rPr>
      </w:pPr>
    </w:p>
    <w:p w14:paraId="67CCAD13" w14:textId="77777777" w:rsidR="00B56C91" w:rsidRPr="00056759" w:rsidRDefault="00B56C91" w:rsidP="00B56C91">
      <w:pPr>
        <w:suppressAutoHyphens/>
        <w:jc w:val="center"/>
        <w:rPr>
          <w:rFonts w:eastAsia="Calibri"/>
          <w:sz w:val="28"/>
          <w:szCs w:val="22"/>
          <w:lang w:eastAsia="en-US"/>
        </w:rPr>
      </w:pPr>
    </w:p>
    <w:p w14:paraId="32189110" w14:textId="77777777" w:rsidR="00B56C91" w:rsidRPr="00056759" w:rsidRDefault="00B56C91" w:rsidP="00B56C91">
      <w:pPr>
        <w:suppressAutoHyphens/>
        <w:spacing w:line="360" w:lineRule="auto"/>
        <w:jc w:val="center"/>
        <w:rPr>
          <w:rFonts w:eastAsia="Calibri"/>
          <w:sz w:val="28"/>
          <w:szCs w:val="22"/>
          <w:lang w:eastAsia="en-US"/>
        </w:rPr>
      </w:pPr>
      <w:r w:rsidRPr="00056759">
        <w:rPr>
          <w:rFonts w:eastAsia="Calibri"/>
          <w:sz w:val="28"/>
          <w:szCs w:val="22"/>
          <w:lang w:eastAsia="en-US"/>
        </w:rPr>
        <w:t xml:space="preserve">Методические указания для обучающихся по освоению дисциплины </w:t>
      </w:r>
    </w:p>
    <w:p w14:paraId="1DB0F334" w14:textId="28742D21" w:rsidR="00C91057" w:rsidRDefault="00C91057" w:rsidP="00C91057">
      <w:pPr>
        <w:pStyle w:val="ReportHead"/>
        <w:suppressAutoHyphens/>
        <w:spacing w:before="120"/>
        <w:rPr>
          <w:i/>
          <w:sz w:val="24"/>
        </w:rPr>
      </w:pPr>
      <w:r>
        <w:rPr>
          <w:i/>
          <w:sz w:val="24"/>
        </w:rPr>
        <w:t>«Б1.Д.В.1</w:t>
      </w:r>
      <w:r w:rsidR="00AF49C0">
        <w:rPr>
          <w:i/>
          <w:sz w:val="24"/>
        </w:rPr>
        <w:t>4</w:t>
      </w:r>
      <w:r>
        <w:rPr>
          <w:i/>
          <w:sz w:val="24"/>
        </w:rPr>
        <w:t xml:space="preserve"> Нормативно-правовое обеспечение производственной деятельности»</w:t>
      </w:r>
    </w:p>
    <w:p w14:paraId="286ED22E" w14:textId="77777777" w:rsidR="00C91057" w:rsidRDefault="00C91057" w:rsidP="00C91057">
      <w:pPr>
        <w:pStyle w:val="ReportHead"/>
        <w:suppressAutoHyphens/>
        <w:rPr>
          <w:sz w:val="24"/>
        </w:rPr>
      </w:pPr>
    </w:p>
    <w:p w14:paraId="3E8202B5" w14:textId="77777777" w:rsidR="00C91057" w:rsidRDefault="00C91057" w:rsidP="00C91057">
      <w:pPr>
        <w:pStyle w:val="ReportHead"/>
        <w:suppressAutoHyphens/>
        <w:spacing w:line="360" w:lineRule="auto"/>
        <w:rPr>
          <w:sz w:val="24"/>
        </w:rPr>
      </w:pPr>
      <w:r>
        <w:rPr>
          <w:sz w:val="24"/>
        </w:rPr>
        <w:t>Уровень высшего образования</w:t>
      </w:r>
    </w:p>
    <w:p w14:paraId="1CAEA4FC" w14:textId="77777777" w:rsidR="00C91057" w:rsidRDefault="00C91057" w:rsidP="00C91057">
      <w:pPr>
        <w:pStyle w:val="ReportHead"/>
        <w:suppressAutoHyphens/>
        <w:spacing w:line="360" w:lineRule="auto"/>
        <w:rPr>
          <w:sz w:val="24"/>
        </w:rPr>
      </w:pPr>
      <w:r>
        <w:rPr>
          <w:sz w:val="24"/>
        </w:rPr>
        <w:t>БАКАЛАВРИАТ</w:t>
      </w:r>
    </w:p>
    <w:p w14:paraId="72FC191B" w14:textId="77777777" w:rsidR="00C91057" w:rsidRDefault="00C91057" w:rsidP="00C91057">
      <w:pPr>
        <w:pStyle w:val="ReportHead"/>
        <w:suppressAutoHyphens/>
        <w:rPr>
          <w:sz w:val="24"/>
        </w:rPr>
      </w:pPr>
      <w:r>
        <w:rPr>
          <w:sz w:val="24"/>
        </w:rPr>
        <w:t>Направление подготовки</w:t>
      </w:r>
    </w:p>
    <w:p w14:paraId="4C5C1E8A" w14:textId="77777777" w:rsidR="00C91057" w:rsidRDefault="00C91057" w:rsidP="00C91057">
      <w:pPr>
        <w:pStyle w:val="ReportHead"/>
        <w:suppressAutoHyphens/>
        <w:rPr>
          <w:i/>
          <w:sz w:val="24"/>
          <w:u w:val="single"/>
        </w:rPr>
      </w:pPr>
      <w:r>
        <w:rPr>
          <w:i/>
          <w:sz w:val="24"/>
          <w:u w:val="single"/>
        </w:rPr>
        <w:t>23.03.03 Эксплуатация транспортно-технологических машин и комплексов</w:t>
      </w:r>
    </w:p>
    <w:p w14:paraId="050C662F" w14:textId="77777777" w:rsidR="00C91057" w:rsidRDefault="00C91057" w:rsidP="00C91057">
      <w:pPr>
        <w:pStyle w:val="ReportHead"/>
        <w:suppressAutoHyphens/>
        <w:rPr>
          <w:sz w:val="24"/>
          <w:vertAlign w:val="superscript"/>
        </w:rPr>
      </w:pPr>
      <w:r>
        <w:rPr>
          <w:sz w:val="24"/>
          <w:vertAlign w:val="superscript"/>
        </w:rPr>
        <w:t>(код и наименование направления подготовки)</w:t>
      </w:r>
    </w:p>
    <w:p w14:paraId="47B8C894" w14:textId="77777777" w:rsidR="00C91057" w:rsidRDefault="00C91057" w:rsidP="00C91057">
      <w:pPr>
        <w:pStyle w:val="ReportHead"/>
        <w:suppressAutoHyphens/>
        <w:rPr>
          <w:i/>
          <w:sz w:val="24"/>
          <w:u w:val="single"/>
        </w:rPr>
      </w:pPr>
      <w:r>
        <w:rPr>
          <w:i/>
          <w:sz w:val="24"/>
          <w:u w:val="single"/>
        </w:rPr>
        <w:t>Сервис транспортных и технологических машин и оборудования (нефтегазодобыча)</w:t>
      </w:r>
    </w:p>
    <w:p w14:paraId="16F3B5C0" w14:textId="77777777" w:rsidR="00C91057" w:rsidRDefault="00C91057" w:rsidP="00C9105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E905461" w14:textId="77777777" w:rsidR="00C91057" w:rsidRDefault="00C91057" w:rsidP="00C91057">
      <w:pPr>
        <w:pStyle w:val="ReportHead"/>
        <w:suppressAutoHyphens/>
        <w:rPr>
          <w:sz w:val="24"/>
        </w:rPr>
      </w:pPr>
    </w:p>
    <w:p w14:paraId="2201C79C" w14:textId="77777777" w:rsidR="00C91057" w:rsidRDefault="00C91057" w:rsidP="00C91057">
      <w:pPr>
        <w:pStyle w:val="ReportHead"/>
        <w:suppressAutoHyphens/>
        <w:rPr>
          <w:sz w:val="24"/>
        </w:rPr>
      </w:pPr>
      <w:r>
        <w:rPr>
          <w:sz w:val="24"/>
        </w:rPr>
        <w:t>Квалификация</w:t>
      </w:r>
    </w:p>
    <w:p w14:paraId="39537241" w14:textId="77777777" w:rsidR="00C91057" w:rsidRDefault="00C91057" w:rsidP="00C91057">
      <w:pPr>
        <w:pStyle w:val="ReportHead"/>
        <w:suppressAutoHyphens/>
        <w:rPr>
          <w:i/>
          <w:sz w:val="24"/>
          <w:u w:val="single"/>
        </w:rPr>
      </w:pPr>
      <w:r>
        <w:rPr>
          <w:i/>
          <w:sz w:val="24"/>
          <w:u w:val="single"/>
        </w:rPr>
        <w:t>Бакалавр</w:t>
      </w:r>
    </w:p>
    <w:p w14:paraId="5153057F" w14:textId="77777777" w:rsidR="00C91057" w:rsidRDefault="00C91057" w:rsidP="00C91057">
      <w:pPr>
        <w:pStyle w:val="ReportHead"/>
        <w:suppressAutoHyphens/>
        <w:spacing w:before="120"/>
        <w:rPr>
          <w:sz w:val="24"/>
        </w:rPr>
      </w:pPr>
      <w:r>
        <w:rPr>
          <w:sz w:val="24"/>
        </w:rPr>
        <w:t>Форма обучения</w:t>
      </w:r>
    </w:p>
    <w:p w14:paraId="7906C9D3" w14:textId="77777777" w:rsidR="00C91057" w:rsidRDefault="00C91057" w:rsidP="00C91057">
      <w:pPr>
        <w:pStyle w:val="ReportHead"/>
        <w:suppressAutoHyphens/>
        <w:rPr>
          <w:i/>
          <w:sz w:val="24"/>
          <w:u w:val="single"/>
        </w:rPr>
      </w:pPr>
      <w:r>
        <w:rPr>
          <w:i/>
          <w:sz w:val="24"/>
          <w:u w:val="single"/>
        </w:rPr>
        <w:t>Заочная</w:t>
      </w:r>
    </w:p>
    <w:p w14:paraId="07C8F3A9" w14:textId="77777777" w:rsidR="00E01DB3" w:rsidRDefault="00E01DB3" w:rsidP="00E01DB3">
      <w:pPr>
        <w:suppressAutoHyphens/>
        <w:jc w:val="center"/>
        <w:rPr>
          <w:rFonts w:eastAsiaTheme="minorHAnsi"/>
          <w:szCs w:val="22"/>
          <w:lang w:eastAsia="en-US"/>
        </w:rPr>
      </w:pPr>
    </w:p>
    <w:p w14:paraId="43385703" w14:textId="77777777" w:rsidR="002340C2" w:rsidRDefault="002340C2" w:rsidP="00E01DB3">
      <w:pPr>
        <w:suppressAutoHyphens/>
        <w:jc w:val="center"/>
        <w:rPr>
          <w:rFonts w:eastAsiaTheme="minorHAnsi"/>
          <w:szCs w:val="22"/>
          <w:lang w:eastAsia="en-US"/>
        </w:rPr>
      </w:pPr>
    </w:p>
    <w:p w14:paraId="636EE5E7" w14:textId="77777777" w:rsidR="002340C2" w:rsidRDefault="002340C2" w:rsidP="00E01DB3">
      <w:pPr>
        <w:suppressAutoHyphens/>
        <w:jc w:val="center"/>
        <w:rPr>
          <w:rFonts w:eastAsiaTheme="minorHAnsi"/>
          <w:szCs w:val="22"/>
          <w:lang w:eastAsia="en-US"/>
        </w:rPr>
      </w:pPr>
    </w:p>
    <w:p w14:paraId="3076CAA0" w14:textId="77777777" w:rsidR="002340C2" w:rsidRPr="00E01DB3" w:rsidRDefault="002340C2" w:rsidP="00E01DB3">
      <w:pPr>
        <w:suppressAutoHyphens/>
        <w:jc w:val="center"/>
        <w:rPr>
          <w:rFonts w:eastAsiaTheme="minorHAnsi"/>
          <w:szCs w:val="22"/>
          <w:lang w:eastAsia="en-US"/>
        </w:rPr>
      </w:pPr>
    </w:p>
    <w:p w14:paraId="584831B1" w14:textId="77777777" w:rsidR="007A2F34" w:rsidRDefault="007A2F34" w:rsidP="00E01DB3">
      <w:pPr>
        <w:suppressAutoHyphens/>
        <w:jc w:val="center"/>
        <w:rPr>
          <w:rFonts w:eastAsiaTheme="minorHAnsi"/>
          <w:szCs w:val="22"/>
          <w:lang w:eastAsia="en-US"/>
        </w:rPr>
      </w:pPr>
    </w:p>
    <w:p w14:paraId="64A73DC6" w14:textId="77777777" w:rsidR="007A2F34" w:rsidRDefault="007A2F34" w:rsidP="00E01DB3">
      <w:pPr>
        <w:suppressAutoHyphens/>
        <w:jc w:val="center"/>
        <w:rPr>
          <w:rFonts w:eastAsiaTheme="minorHAnsi"/>
          <w:szCs w:val="22"/>
          <w:lang w:eastAsia="en-US"/>
        </w:rPr>
      </w:pPr>
    </w:p>
    <w:p w14:paraId="7EF9B309" w14:textId="77777777" w:rsidR="007A2F34" w:rsidRPr="00E01DB3" w:rsidRDefault="007A2F34" w:rsidP="00E01DB3">
      <w:pPr>
        <w:suppressAutoHyphens/>
        <w:jc w:val="center"/>
        <w:rPr>
          <w:rFonts w:eastAsiaTheme="minorHAnsi"/>
          <w:szCs w:val="22"/>
          <w:lang w:eastAsia="en-US"/>
        </w:rPr>
      </w:pPr>
    </w:p>
    <w:p w14:paraId="4C5665DE" w14:textId="77777777" w:rsidR="00E01DB3" w:rsidRPr="00E01DB3" w:rsidRDefault="00E01DB3" w:rsidP="00E01DB3">
      <w:pPr>
        <w:suppressAutoHyphens/>
        <w:jc w:val="center"/>
        <w:rPr>
          <w:rFonts w:eastAsiaTheme="minorHAnsi"/>
          <w:szCs w:val="22"/>
          <w:lang w:eastAsia="en-US"/>
        </w:rPr>
      </w:pPr>
    </w:p>
    <w:p w14:paraId="298ECA65" w14:textId="42639DFA" w:rsidR="00E01DB3" w:rsidRPr="00B56C91" w:rsidRDefault="00E01DB3" w:rsidP="00E01DB3">
      <w:pPr>
        <w:suppressAutoHyphens/>
        <w:jc w:val="center"/>
        <w:rPr>
          <w:rFonts w:eastAsiaTheme="minorHAnsi"/>
          <w:sz w:val="28"/>
          <w:szCs w:val="22"/>
          <w:lang w:eastAsia="en-US"/>
        </w:rPr>
        <w:sectPr w:rsidR="00E01DB3" w:rsidRPr="00B56C91" w:rsidSect="00031611">
          <w:footerReference w:type="default" r:id="rId8"/>
          <w:pgSz w:w="11906" w:h="16838"/>
          <w:pgMar w:top="1134" w:right="567" w:bottom="1134" w:left="1418" w:header="0" w:footer="510" w:gutter="0"/>
          <w:pgNumType w:start="1"/>
          <w:cols w:space="708"/>
          <w:docGrid w:linePitch="360"/>
        </w:sectPr>
      </w:pPr>
      <w:r w:rsidRPr="00E72456">
        <w:rPr>
          <w:rFonts w:eastAsiaTheme="minorHAnsi"/>
          <w:sz w:val="28"/>
          <w:szCs w:val="22"/>
          <w:lang w:eastAsia="en-US"/>
        </w:rPr>
        <w:t>Год набора 20</w:t>
      </w:r>
      <w:r w:rsidR="00CA7EF9">
        <w:rPr>
          <w:rFonts w:eastAsiaTheme="minorHAnsi"/>
          <w:sz w:val="28"/>
          <w:szCs w:val="22"/>
          <w:lang w:eastAsia="en-US"/>
        </w:rPr>
        <w:t>2</w:t>
      </w:r>
      <w:r w:rsidR="00B02CB6">
        <w:rPr>
          <w:rFonts w:eastAsiaTheme="minorHAnsi"/>
          <w:sz w:val="28"/>
          <w:szCs w:val="22"/>
          <w:lang w:eastAsia="en-US"/>
        </w:rPr>
        <w:t>5</w:t>
      </w:r>
    </w:p>
    <w:p w14:paraId="65F748E0"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7A2F34">
        <w:rPr>
          <w:rFonts w:eastAsia="Calibri"/>
          <w:sz w:val="28"/>
          <w:szCs w:val="28"/>
          <w:lang w:eastAsia="en-US"/>
        </w:rPr>
        <w:t>ь</w:t>
      </w:r>
      <w:r w:rsidRPr="004269E2">
        <w:rPr>
          <w:rFonts w:eastAsia="Calibri"/>
          <w:sz w:val="28"/>
          <w:szCs w:val="28"/>
          <w:lang w:eastAsia="en-US"/>
        </w:rPr>
        <w:t xml:space="preserve"> _____________________ </w:t>
      </w:r>
      <w:r w:rsidR="00E72456">
        <w:rPr>
          <w:rFonts w:eastAsia="Calibri"/>
          <w:sz w:val="28"/>
          <w:szCs w:val="28"/>
          <w:lang w:eastAsia="en-US"/>
        </w:rPr>
        <w:t>А.В. Пузаков</w:t>
      </w:r>
    </w:p>
    <w:p w14:paraId="5AB39E74" w14:textId="77777777" w:rsidR="004269E2" w:rsidRDefault="004269E2" w:rsidP="004269E2">
      <w:pPr>
        <w:spacing w:after="200" w:line="276" w:lineRule="auto"/>
        <w:jc w:val="both"/>
        <w:rPr>
          <w:rFonts w:eastAsia="Calibri"/>
          <w:sz w:val="28"/>
          <w:szCs w:val="28"/>
          <w:lang w:eastAsia="en-US"/>
        </w:rPr>
      </w:pPr>
    </w:p>
    <w:p w14:paraId="37D2A341" w14:textId="41A622FD"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«___»______________</w:t>
      </w:r>
      <w:r w:rsidRPr="00E72456">
        <w:rPr>
          <w:kern w:val="1"/>
          <w:sz w:val="28"/>
          <w:szCs w:val="28"/>
          <w:lang w:eastAsia="hi-IN" w:bidi="hi-IN"/>
        </w:rPr>
        <w:t>20</w:t>
      </w:r>
      <w:r w:rsidR="00CA7EF9">
        <w:rPr>
          <w:kern w:val="1"/>
          <w:sz w:val="28"/>
          <w:szCs w:val="28"/>
          <w:lang w:eastAsia="hi-IN" w:bidi="hi-IN"/>
        </w:rPr>
        <w:t>2</w:t>
      </w:r>
      <w:r w:rsidR="00B02CB6">
        <w:rPr>
          <w:kern w:val="1"/>
          <w:sz w:val="28"/>
          <w:szCs w:val="28"/>
          <w:lang w:eastAsia="hi-IN" w:bidi="hi-IN"/>
        </w:rPr>
        <w:t>5</w:t>
      </w:r>
      <w:r w:rsidRPr="003F620E">
        <w:rPr>
          <w:kern w:val="1"/>
          <w:sz w:val="28"/>
          <w:szCs w:val="28"/>
          <w:lang w:eastAsia="hi-IN" w:bidi="hi-IN"/>
        </w:rPr>
        <w:t xml:space="preserve"> г.</w:t>
      </w:r>
    </w:p>
    <w:p w14:paraId="26CDC9A9" w14:textId="77777777" w:rsidR="007A2F34" w:rsidRPr="004269E2" w:rsidRDefault="007A2F34" w:rsidP="004269E2">
      <w:pPr>
        <w:spacing w:after="200" w:line="276" w:lineRule="auto"/>
        <w:jc w:val="both"/>
        <w:rPr>
          <w:rFonts w:eastAsia="Calibri"/>
          <w:sz w:val="28"/>
          <w:szCs w:val="28"/>
          <w:lang w:eastAsia="en-US"/>
        </w:rPr>
      </w:pPr>
    </w:p>
    <w:p w14:paraId="3FBE1217" w14:textId="77777777" w:rsidR="000D40E4" w:rsidRDefault="000D40E4" w:rsidP="004269E2">
      <w:pPr>
        <w:spacing w:after="200" w:line="276" w:lineRule="auto"/>
        <w:jc w:val="both"/>
        <w:rPr>
          <w:rFonts w:eastAsia="Calibri"/>
          <w:sz w:val="28"/>
          <w:szCs w:val="28"/>
          <w:lang w:eastAsia="en-US"/>
        </w:rPr>
      </w:pPr>
    </w:p>
    <w:p w14:paraId="01F8AD6C" w14:textId="77777777" w:rsidR="00B56C91" w:rsidRPr="004269E2" w:rsidRDefault="00B56C91" w:rsidP="00B56C91">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Pr="00E72456">
        <w:rPr>
          <w:rFonts w:eastAsia="Calibri"/>
          <w:sz w:val="28"/>
          <w:szCs w:val="28"/>
          <w:lang w:eastAsia="en-US"/>
        </w:rPr>
        <w:t>технической эксплуатации и ремонта автомобилей</w:t>
      </w:r>
    </w:p>
    <w:p w14:paraId="3C21C8E6" w14:textId="18647CEA" w:rsidR="00B56C91" w:rsidRPr="007673B1" w:rsidRDefault="00B56C91" w:rsidP="00B56C91">
      <w:pPr>
        <w:suppressAutoHyphens/>
        <w:spacing w:line="360" w:lineRule="auto"/>
        <w:rPr>
          <w:kern w:val="1"/>
          <w:sz w:val="28"/>
          <w:szCs w:val="28"/>
          <w:lang w:eastAsia="hi-IN" w:bidi="hi-IN"/>
        </w:rPr>
      </w:pPr>
      <w:r w:rsidRPr="007673B1">
        <w:rPr>
          <w:kern w:val="1"/>
          <w:sz w:val="28"/>
          <w:szCs w:val="28"/>
          <w:lang w:eastAsia="hi-IN" w:bidi="hi-IN"/>
        </w:rPr>
        <w:t xml:space="preserve">«   </w:t>
      </w:r>
      <w:r>
        <w:rPr>
          <w:kern w:val="1"/>
          <w:sz w:val="28"/>
          <w:szCs w:val="28"/>
          <w:lang w:eastAsia="hi-IN" w:bidi="hi-IN"/>
        </w:rPr>
        <w:t xml:space="preserve"> </w:t>
      </w:r>
      <w:r w:rsidRPr="007673B1">
        <w:rPr>
          <w:kern w:val="1"/>
          <w:sz w:val="28"/>
          <w:szCs w:val="28"/>
          <w:lang w:eastAsia="hi-IN" w:bidi="hi-IN"/>
        </w:rPr>
        <w:t xml:space="preserve">» ______________ </w:t>
      </w:r>
      <w:r w:rsidRPr="00E72456">
        <w:rPr>
          <w:kern w:val="1"/>
          <w:sz w:val="28"/>
          <w:szCs w:val="28"/>
          <w:lang w:eastAsia="hi-IN" w:bidi="hi-IN"/>
        </w:rPr>
        <w:t>20</w:t>
      </w:r>
      <w:r w:rsidR="00CA7EF9">
        <w:rPr>
          <w:kern w:val="1"/>
          <w:sz w:val="28"/>
          <w:szCs w:val="28"/>
          <w:lang w:eastAsia="hi-IN" w:bidi="hi-IN"/>
        </w:rPr>
        <w:t>2</w:t>
      </w:r>
      <w:r w:rsidR="00B02CB6">
        <w:rPr>
          <w:kern w:val="1"/>
          <w:sz w:val="28"/>
          <w:szCs w:val="28"/>
          <w:lang w:eastAsia="hi-IN" w:bidi="hi-IN"/>
        </w:rPr>
        <w:t>5</w:t>
      </w:r>
      <w:r w:rsidRPr="003F620E">
        <w:rPr>
          <w:kern w:val="1"/>
          <w:sz w:val="28"/>
          <w:szCs w:val="28"/>
          <w:lang w:eastAsia="hi-IN" w:bidi="hi-IN"/>
        </w:rPr>
        <w:t xml:space="preserve"> г.</w:t>
      </w:r>
      <w:r w:rsidRPr="007673B1">
        <w:rPr>
          <w:kern w:val="1"/>
          <w:sz w:val="28"/>
          <w:szCs w:val="28"/>
          <w:lang w:eastAsia="hi-IN" w:bidi="hi-IN"/>
        </w:rPr>
        <w:t xml:space="preserve">           протокол № _</w:t>
      </w:r>
    </w:p>
    <w:p w14:paraId="7724F007" w14:textId="77777777" w:rsidR="00B56C91" w:rsidRDefault="00B56C91" w:rsidP="00B56C91">
      <w:pPr>
        <w:spacing w:after="200" w:line="276" w:lineRule="auto"/>
        <w:jc w:val="both"/>
        <w:rPr>
          <w:rFonts w:eastAsia="Calibri"/>
          <w:sz w:val="28"/>
          <w:szCs w:val="28"/>
          <w:lang w:eastAsia="en-US"/>
        </w:rPr>
      </w:pPr>
    </w:p>
    <w:p w14:paraId="5F193088" w14:textId="77777777" w:rsidR="00B56C91" w:rsidRPr="004269E2" w:rsidRDefault="00B56C91" w:rsidP="00B56C91">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p>
    <w:p w14:paraId="79C8D0F2" w14:textId="77777777" w:rsidR="000D40E4" w:rsidRDefault="000D40E4" w:rsidP="004269E2">
      <w:pPr>
        <w:spacing w:after="200" w:line="276" w:lineRule="auto"/>
        <w:jc w:val="both"/>
        <w:rPr>
          <w:rFonts w:eastAsia="Calibri"/>
          <w:sz w:val="28"/>
          <w:szCs w:val="28"/>
          <w:lang w:eastAsia="en-US"/>
        </w:rPr>
      </w:pPr>
    </w:p>
    <w:p w14:paraId="159CADD9" w14:textId="77777777" w:rsidR="004269E2" w:rsidRDefault="004269E2" w:rsidP="004269E2">
      <w:pPr>
        <w:jc w:val="both"/>
        <w:rPr>
          <w:snapToGrid w:val="0"/>
          <w:sz w:val="28"/>
          <w:szCs w:val="28"/>
        </w:rPr>
      </w:pPr>
    </w:p>
    <w:p w14:paraId="36C60851" w14:textId="77777777" w:rsidR="007F0A60" w:rsidRDefault="007F0A60" w:rsidP="004269E2">
      <w:pPr>
        <w:jc w:val="both"/>
        <w:rPr>
          <w:snapToGrid w:val="0"/>
          <w:sz w:val="28"/>
          <w:szCs w:val="28"/>
        </w:rPr>
      </w:pPr>
    </w:p>
    <w:p w14:paraId="6639E4E3" w14:textId="77777777" w:rsidR="007F0A60" w:rsidRDefault="007F0A60" w:rsidP="004269E2">
      <w:pPr>
        <w:jc w:val="both"/>
        <w:rPr>
          <w:snapToGrid w:val="0"/>
          <w:sz w:val="28"/>
          <w:szCs w:val="28"/>
        </w:rPr>
      </w:pPr>
    </w:p>
    <w:p w14:paraId="560ED405" w14:textId="77777777" w:rsidR="007F0A60" w:rsidRDefault="007F0A60" w:rsidP="004269E2">
      <w:pPr>
        <w:jc w:val="both"/>
        <w:rPr>
          <w:snapToGrid w:val="0"/>
          <w:sz w:val="28"/>
          <w:szCs w:val="28"/>
        </w:rPr>
      </w:pPr>
    </w:p>
    <w:p w14:paraId="11E8B1D0" w14:textId="77777777" w:rsidR="007F0A60" w:rsidRDefault="007F0A60" w:rsidP="004269E2">
      <w:pPr>
        <w:jc w:val="both"/>
        <w:rPr>
          <w:snapToGrid w:val="0"/>
          <w:sz w:val="28"/>
          <w:szCs w:val="28"/>
        </w:rPr>
      </w:pPr>
    </w:p>
    <w:p w14:paraId="26FA44EB" w14:textId="77777777" w:rsidR="007F0A60" w:rsidRDefault="007F0A60" w:rsidP="004269E2">
      <w:pPr>
        <w:jc w:val="both"/>
        <w:rPr>
          <w:snapToGrid w:val="0"/>
          <w:sz w:val="28"/>
          <w:szCs w:val="28"/>
        </w:rPr>
      </w:pPr>
    </w:p>
    <w:p w14:paraId="6A32A25E" w14:textId="77777777" w:rsidR="007F0A60" w:rsidRDefault="007F0A60" w:rsidP="004269E2">
      <w:pPr>
        <w:jc w:val="both"/>
        <w:rPr>
          <w:snapToGrid w:val="0"/>
          <w:sz w:val="28"/>
          <w:szCs w:val="28"/>
        </w:rPr>
      </w:pPr>
    </w:p>
    <w:p w14:paraId="338BD66D" w14:textId="77777777" w:rsidR="007F0A60" w:rsidRDefault="007F0A60" w:rsidP="004269E2">
      <w:pPr>
        <w:jc w:val="both"/>
        <w:rPr>
          <w:snapToGrid w:val="0"/>
          <w:sz w:val="28"/>
          <w:szCs w:val="28"/>
        </w:rPr>
      </w:pPr>
    </w:p>
    <w:p w14:paraId="16ADEB1E" w14:textId="77777777" w:rsidR="007F0A60" w:rsidRDefault="007F0A60" w:rsidP="004269E2">
      <w:pPr>
        <w:jc w:val="both"/>
        <w:rPr>
          <w:snapToGrid w:val="0"/>
          <w:sz w:val="28"/>
          <w:szCs w:val="28"/>
        </w:rPr>
      </w:pPr>
    </w:p>
    <w:p w14:paraId="2921975F" w14:textId="77777777" w:rsidR="007F0A60" w:rsidRDefault="007F0A60" w:rsidP="004269E2">
      <w:pPr>
        <w:jc w:val="both"/>
        <w:rPr>
          <w:snapToGrid w:val="0"/>
          <w:sz w:val="28"/>
          <w:szCs w:val="28"/>
        </w:rPr>
      </w:pPr>
    </w:p>
    <w:p w14:paraId="08B8D734" w14:textId="77777777" w:rsidR="007F0A60" w:rsidRDefault="007F0A60" w:rsidP="004269E2">
      <w:pPr>
        <w:jc w:val="both"/>
        <w:rPr>
          <w:snapToGrid w:val="0"/>
          <w:sz w:val="28"/>
          <w:szCs w:val="28"/>
        </w:rPr>
      </w:pPr>
    </w:p>
    <w:p w14:paraId="3624A881" w14:textId="77777777" w:rsidR="007F0A60" w:rsidRDefault="007F0A60" w:rsidP="004269E2">
      <w:pPr>
        <w:jc w:val="both"/>
        <w:rPr>
          <w:snapToGrid w:val="0"/>
          <w:sz w:val="28"/>
          <w:szCs w:val="28"/>
        </w:rPr>
      </w:pPr>
    </w:p>
    <w:p w14:paraId="376122B3" w14:textId="77777777" w:rsidR="007F0A60" w:rsidRDefault="007F0A60" w:rsidP="004269E2">
      <w:pPr>
        <w:jc w:val="both"/>
        <w:rPr>
          <w:snapToGrid w:val="0"/>
          <w:sz w:val="28"/>
          <w:szCs w:val="28"/>
        </w:rPr>
      </w:pPr>
    </w:p>
    <w:p w14:paraId="247CEB98" w14:textId="77777777" w:rsidR="007F0A60" w:rsidRDefault="007F0A60" w:rsidP="004269E2">
      <w:pPr>
        <w:jc w:val="both"/>
        <w:rPr>
          <w:snapToGrid w:val="0"/>
          <w:sz w:val="28"/>
          <w:szCs w:val="28"/>
        </w:rPr>
      </w:pPr>
    </w:p>
    <w:p w14:paraId="6766F365" w14:textId="77777777" w:rsidR="007F0A60" w:rsidRDefault="007F0A60" w:rsidP="004269E2">
      <w:pPr>
        <w:jc w:val="both"/>
        <w:rPr>
          <w:snapToGrid w:val="0"/>
          <w:sz w:val="28"/>
          <w:szCs w:val="28"/>
        </w:rPr>
      </w:pPr>
    </w:p>
    <w:p w14:paraId="739446F9" w14:textId="77777777" w:rsidR="007F0A60" w:rsidRDefault="007F0A60" w:rsidP="004269E2">
      <w:pPr>
        <w:jc w:val="both"/>
        <w:rPr>
          <w:snapToGrid w:val="0"/>
          <w:sz w:val="28"/>
          <w:szCs w:val="28"/>
        </w:rPr>
      </w:pPr>
    </w:p>
    <w:p w14:paraId="1A73C422" w14:textId="77777777" w:rsidR="007F0A60" w:rsidRDefault="007F0A60" w:rsidP="004269E2">
      <w:pPr>
        <w:jc w:val="both"/>
        <w:rPr>
          <w:snapToGrid w:val="0"/>
          <w:sz w:val="28"/>
          <w:szCs w:val="28"/>
        </w:rPr>
      </w:pPr>
    </w:p>
    <w:p w14:paraId="663801A0" w14:textId="77777777" w:rsidR="007F0A60" w:rsidRDefault="007F0A60" w:rsidP="004269E2">
      <w:pPr>
        <w:jc w:val="both"/>
        <w:rPr>
          <w:snapToGrid w:val="0"/>
          <w:sz w:val="28"/>
          <w:szCs w:val="28"/>
        </w:rPr>
      </w:pPr>
    </w:p>
    <w:p w14:paraId="0DA33696" w14:textId="77777777" w:rsidR="004269E2" w:rsidRDefault="004269E2" w:rsidP="004269E2">
      <w:pPr>
        <w:jc w:val="both"/>
        <w:rPr>
          <w:snapToGrid w:val="0"/>
          <w:sz w:val="28"/>
          <w:szCs w:val="28"/>
        </w:rPr>
      </w:pPr>
    </w:p>
    <w:p w14:paraId="4971DBB4" w14:textId="77777777" w:rsidR="005A4553" w:rsidRDefault="005A4553" w:rsidP="004269E2">
      <w:pPr>
        <w:jc w:val="both"/>
        <w:rPr>
          <w:snapToGrid w:val="0"/>
          <w:sz w:val="28"/>
          <w:szCs w:val="28"/>
        </w:rPr>
      </w:pPr>
    </w:p>
    <w:p w14:paraId="30065F9C" w14:textId="77777777" w:rsidR="00AE75CE" w:rsidRDefault="00AE75CE" w:rsidP="004269E2">
      <w:pPr>
        <w:jc w:val="both"/>
        <w:rPr>
          <w:snapToGrid w:val="0"/>
          <w:sz w:val="28"/>
          <w:szCs w:val="28"/>
        </w:rPr>
      </w:pPr>
    </w:p>
    <w:p w14:paraId="7F8EA7A1" w14:textId="2E812927" w:rsidR="004269E2" w:rsidRPr="004269E2" w:rsidRDefault="007F0A60" w:rsidP="005A4553">
      <w:pPr>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является приложением к рабочей программе по дисциплине </w:t>
      </w:r>
      <w:r w:rsidR="007A2F34">
        <w:rPr>
          <w:rFonts w:eastAsia="Calibri"/>
          <w:sz w:val="28"/>
          <w:szCs w:val="28"/>
          <w:lang w:eastAsia="en-US"/>
        </w:rPr>
        <w:t>«</w:t>
      </w:r>
      <w:r w:rsidR="00C91057" w:rsidRPr="00C91057">
        <w:rPr>
          <w:rFonts w:eastAsia="Calibri"/>
          <w:sz w:val="28"/>
          <w:szCs w:val="28"/>
          <w:lang w:eastAsia="en-US"/>
        </w:rPr>
        <w:t>Б1.Д.В.1</w:t>
      </w:r>
      <w:r w:rsidR="00AF49C0">
        <w:rPr>
          <w:rFonts w:eastAsia="Calibri"/>
          <w:sz w:val="28"/>
          <w:szCs w:val="28"/>
          <w:lang w:eastAsia="en-US"/>
        </w:rPr>
        <w:t>4</w:t>
      </w:r>
      <w:r w:rsidR="00C91057" w:rsidRPr="00C91057">
        <w:rPr>
          <w:rFonts w:eastAsia="Calibri"/>
          <w:sz w:val="28"/>
          <w:szCs w:val="28"/>
          <w:lang w:eastAsia="en-US"/>
        </w:rPr>
        <w:t xml:space="preserve"> Нормативно-правовое обеспечение производственной деятельности</w:t>
      </w:r>
      <w:r w:rsidR="007A2F34">
        <w:rPr>
          <w:rFonts w:eastAsia="Calibri"/>
          <w:sz w:val="28"/>
          <w:szCs w:val="28"/>
          <w:lang w:eastAsia="en-US"/>
        </w:rPr>
        <w:t>»</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14:paraId="1EC1C207" w14:textId="77777777" w:rsidR="007F0A60" w:rsidRDefault="007F0A60">
      <w:pPr>
        <w:spacing w:after="200" w:line="276" w:lineRule="auto"/>
        <w:rPr>
          <w:snapToGrid w:val="0"/>
          <w:sz w:val="28"/>
          <w:szCs w:val="28"/>
        </w:rPr>
      </w:pPr>
      <w:r>
        <w:rPr>
          <w:snapToGrid w:val="0"/>
          <w:sz w:val="28"/>
          <w:szCs w:val="28"/>
        </w:rPr>
        <w:br w:type="page"/>
      </w:r>
    </w:p>
    <w:p w14:paraId="0A3D47CF" w14:textId="77777777" w:rsidR="004269E2" w:rsidRPr="003F620E" w:rsidRDefault="004269E2" w:rsidP="004269E2">
      <w:pPr>
        <w:shd w:val="clear" w:color="auto" w:fill="FFFFFF"/>
        <w:spacing w:after="480"/>
        <w:jc w:val="center"/>
        <w:rPr>
          <w:b/>
          <w:color w:val="000000"/>
          <w:sz w:val="32"/>
          <w:szCs w:val="32"/>
        </w:rPr>
      </w:pPr>
      <w:r w:rsidRPr="00E50562">
        <w:rPr>
          <w:b/>
          <w:color w:val="000000"/>
          <w:sz w:val="28"/>
          <w:szCs w:val="32"/>
        </w:rPr>
        <w:lastRenderedPageBreak/>
        <w:t>Содержание</w:t>
      </w:r>
    </w:p>
    <w:tbl>
      <w:tblPr>
        <w:tblW w:w="9747" w:type="dxa"/>
        <w:tblLayout w:type="fixed"/>
        <w:tblLook w:val="01E0" w:firstRow="1" w:lastRow="1" w:firstColumn="1" w:lastColumn="1" w:noHBand="0" w:noVBand="0"/>
      </w:tblPr>
      <w:tblGrid>
        <w:gridCol w:w="9180"/>
        <w:gridCol w:w="567"/>
      </w:tblGrid>
      <w:tr w:rsidR="004269E2" w:rsidRPr="00E50562" w14:paraId="4BABEB15" w14:textId="77777777" w:rsidTr="00E50562">
        <w:trPr>
          <w:trHeight w:val="270"/>
        </w:trPr>
        <w:tc>
          <w:tcPr>
            <w:tcW w:w="9180" w:type="dxa"/>
          </w:tcPr>
          <w:p w14:paraId="6BF88BB1" w14:textId="77777777" w:rsidR="004269E2" w:rsidRPr="00E50562" w:rsidRDefault="005A4553" w:rsidP="005A4553">
            <w:pPr>
              <w:jc w:val="both"/>
              <w:rPr>
                <w:color w:val="000000"/>
                <w:szCs w:val="28"/>
              </w:rPr>
            </w:pPr>
            <w:r w:rsidRPr="00E50562">
              <w:rPr>
                <w:color w:val="000000"/>
                <w:szCs w:val="28"/>
              </w:rPr>
              <w:t>1 Общие положения..................................................................................</w:t>
            </w:r>
            <w:r w:rsidR="003F620E" w:rsidRPr="00E50562">
              <w:rPr>
                <w:color w:val="000000"/>
                <w:szCs w:val="28"/>
              </w:rPr>
              <w:t>...........</w:t>
            </w:r>
            <w:r w:rsidR="00E50562">
              <w:rPr>
                <w:color w:val="000000"/>
                <w:szCs w:val="28"/>
              </w:rPr>
              <w:t>.........</w:t>
            </w:r>
          </w:p>
        </w:tc>
        <w:tc>
          <w:tcPr>
            <w:tcW w:w="567" w:type="dxa"/>
            <w:vAlign w:val="bottom"/>
          </w:tcPr>
          <w:p w14:paraId="3913E7AF" w14:textId="77777777" w:rsidR="004269E2" w:rsidRPr="00E50562" w:rsidRDefault="005A4553" w:rsidP="005A4553">
            <w:pPr>
              <w:jc w:val="center"/>
              <w:rPr>
                <w:color w:val="000000"/>
                <w:szCs w:val="28"/>
              </w:rPr>
            </w:pPr>
            <w:r w:rsidRPr="00E50562">
              <w:rPr>
                <w:color w:val="000000"/>
                <w:szCs w:val="28"/>
              </w:rPr>
              <w:t>4</w:t>
            </w:r>
          </w:p>
        </w:tc>
      </w:tr>
      <w:tr w:rsidR="005A4553" w:rsidRPr="00E50562" w14:paraId="05C12F5C" w14:textId="77777777" w:rsidTr="00E50562">
        <w:trPr>
          <w:trHeight w:val="490"/>
        </w:trPr>
        <w:tc>
          <w:tcPr>
            <w:tcW w:w="9180" w:type="dxa"/>
          </w:tcPr>
          <w:p w14:paraId="1D665B8C" w14:textId="77777777" w:rsidR="005A4553" w:rsidRPr="00E50562" w:rsidRDefault="005A4553" w:rsidP="005A4553">
            <w:pPr>
              <w:rPr>
                <w:color w:val="000000"/>
                <w:szCs w:val="28"/>
              </w:rPr>
            </w:pPr>
            <w:r w:rsidRPr="00E50562">
              <w:rPr>
                <w:color w:val="000000"/>
                <w:szCs w:val="28"/>
              </w:rPr>
              <w:t>2 Методические рекомендации для обучающихся по планированию и организации времени, необходимого для освоения дисциплины...........</w:t>
            </w:r>
            <w:r w:rsidR="003F620E" w:rsidRPr="00E50562">
              <w:rPr>
                <w:color w:val="000000"/>
                <w:szCs w:val="28"/>
              </w:rPr>
              <w:t>.......</w:t>
            </w:r>
            <w:r w:rsidR="00E50562">
              <w:rPr>
                <w:color w:val="000000"/>
                <w:szCs w:val="28"/>
              </w:rPr>
              <w:t>............................................</w:t>
            </w:r>
          </w:p>
        </w:tc>
        <w:tc>
          <w:tcPr>
            <w:tcW w:w="567" w:type="dxa"/>
            <w:vAlign w:val="bottom"/>
          </w:tcPr>
          <w:p w14:paraId="7AD2D84E" w14:textId="77777777" w:rsidR="005A4553" w:rsidRPr="00E50562" w:rsidRDefault="005A4553" w:rsidP="005A4553">
            <w:pPr>
              <w:jc w:val="center"/>
              <w:rPr>
                <w:color w:val="000000"/>
                <w:szCs w:val="28"/>
              </w:rPr>
            </w:pPr>
            <w:r w:rsidRPr="00E50562">
              <w:rPr>
                <w:color w:val="000000"/>
                <w:szCs w:val="28"/>
              </w:rPr>
              <w:t>5</w:t>
            </w:r>
          </w:p>
        </w:tc>
      </w:tr>
      <w:tr w:rsidR="005A4553" w:rsidRPr="00E50562" w14:paraId="450A2C87" w14:textId="77777777" w:rsidTr="00E50562">
        <w:trPr>
          <w:trHeight w:val="318"/>
        </w:trPr>
        <w:tc>
          <w:tcPr>
            <w:tcW w:w="9180" w:type="dxa"/>
          </w:tcPr>
          <w:p w14:paraId="5F429C2F" w14:textId="77777777" w:rsidR="005A4553" w:rsidRPr="00E50562" w:rsidRDefault="005A4553" w:rsidP="00E50562">
            <w:pPr>
              <w:rPr>
                <w:color w:val="000000"/>
                <w:szCs w:val="28"/>
              </w:rPr>
            </w:pPr>
            <w:r w:rsidRPr="00E50562">
              <w:rPr>
                <w:color w:val="000000"/>
                <w:szCs w:val="28"/>
              </w:rPr>
              <w:t>3 Методические рекомендации по работе обучающихся во время проведения лекций....</w:t>
            </w:r>
          </w:p>
        </w:tc>
        <w:tc>
          <w:tcPr>
            <w:tcW w:w="567" w:type="dxa"/>
            <w:vAlign w:val="bottom"/>
          </w:tcPr>
          <w:p w14:paraId="196EA705" w14:textId="77777777" w:rsidR="005A4553" w:rsidRPr="00E50562" w:rsidRDefault="005A4553" w:rsidP="005A4553">
            <w:pPr>
              <w:jc w:val="center"/>
              <w:rPr>
                <w:color w:val="000000"/>
                <w:szCs w:val="28"/>
              </w:rPr>
            </w:pPr>
            <w:r w:rsidRPr="00E50562">
              <w:rPr>
                <w:color w:val="000000"/>
                <w:szCs w:val="28"/>
              </w:rPr>
              <w:t>6</w:t>
            </w:r>
          </w:p>
        </w:tc>
      </w:tr>
      <w:tr w:rsidR="005A4553" w:rsidRPr="00E50562" w14:paraId="057EF198" w14:textId="77777777" w:rsidTr="00E50562">
        <w:trPr>
          <w:trHeight w:val="490"/>
        </w:trPr>
        <w:tc>
          <w:tcPr>
            <w:tcW w:w="9180" w:type="dxa"/>
          </w:tcPr>
          <w:p w14:paraId="325B1C59" w14:textId="54AE87CE" w:rsidR="005A4553" w:rsidRPr="00E50562" w:rsidRDefault="005A4553" w:rsidP="00E50562">
            <w:pPr>
              <w:rPr>
                <w:color w:val="000000"/>
                <w:szCs w:val="28"/>
              </w:rPr>
            </w:pPr>
            <w:r w:rsidRPr="00E50562">
              <w:rPr>
                <w:color w:val="000000"/>
                <w:szCs w:val="28"/>
              </w:rPr>
              <w:t xml:space="preserve">4 Методические рекомендации обучающимся при подготовке к </w:t>
            </w:r>
            <w:r w:rsidR="00B02CB6">
              <w:rPr>
                <w:color w:val="000000"/>
                <w:szCs w:val="28"/>
              </w:rPr>
              <w:t>практическим</w:t>
            </w:r>
            <w:r w:rsidRPr="00E50562">
              <w:rPr>
                <w:color w:val="000000"/>
                <w:szCs w:val="28"/>
              </w:rPr>
              <w:t xml:space="preserve"> занятиям</w:t>
            </w:r>
            <w:r w:rsidR="00E50562">
              <w:rPr>
                <w:color w:val="000000"/>
                <w:szCs w:val="28"/>
              </w:rPr>
              <w:t>....................................................................................................................................</w:t>
            </w:r>
          </w:p>
        </w:tc>
        <w:tc>
          <w:tcPr>
            <w:tcW w:w="567" w:type="dxa"/>
            <w:vAlign w:val="bottom"/>
          </w:tcPr>
          <w:p w14:paraId="6C5B4BFC" w14:textId="77777777" w:rsidR="005A4553" w:rsidRPr="00E50562" w:rsidRDefault="002F41F0" w:rsidP="005A4553">
            <w:pPr>
              <w:jc w:val="center"/>
              <w:rPr>
                <w:color w:val="000000"/>
                <w:szCs w:val="28"/>
              </w:rPr>
            </w:pPr>
            <w:r>
              <w:rPr>
                <w:color w:val="000000"/>
                <w:szCs w:val="28"/>
              </w:rPr>
              <w:t>7</w:t>
            </w:r>
          </w:p>
        </w:tc>
      </w:tr>
      <w:tr w:rsidR="005A4553" w:rsidRPr="00E50562" w14:paraId="59575ED9" w14:textId="77777777" w:rsidTr="00E50562">
        <w:trPr>
          <w:trHeight w:val="490"/>
        </w:trPr>
        <w:tc>
          <w:tcPr>
            <w:tcW w:w="9180" w:type="dxa"/>
          </w:tcPr>
          <w:p w14:paraId="72070F2F" w14:textId="77777777" w:rsidR="005A4553" w:rsidRPr="00E50562" w:rsidRDefault="005A4553" w:rsidP="005A4553">
            <w:pPr>
              <w:rPr>
                <w:color w:val="000000"/>
                <w:szCs w:val="28"/>
              </w:rPr>
            </w:pPr>
            <w:r w:rsidRPr="00E50562">
              <w:rPr>
                <w:color w:val="000000"/>
                <w:szCs w:val="28"/>
              </w:rPr>
              <w:t>5 Методические рекомендации обучающимся по организации самостоятельной работы..........................................................................</w:t>
            </w:r>
            <w:r w:rsidR="003F620E" w:rsidRPr="00E50562">
              <w:rPr>
                <w:color w:val="000000"/>
                <w:szCs w:val="28"/>
              </w:rPr>
              <w:t>...........</w:t>
            </w:r>
            <w:r w:rsidR="00E50562">
              <w:rPr>
                <w:color w:val="000000"/>
                <w:szCs w:val="28"/>
              </w:rPr>
              <w:t>..................................................</w:t>
            </w:r>
          </w:p>
        </w:tc>
        <w:tc>
          <w:tcPr>
            <w:tcW w:w="567" w:type="dxa"/>
            <w:vAlign w:val="bottom"/>
          </w:tcPr>
          <w:p w14:paraId="13DE7C68" w14:textId="77777777" w:rsidR="005A4553" w:rsidRPr="00E50562" w:rsidRDefault="002F41F0" w:rsidP="005A4553">
            <w:pPr>
              <w:jc w:val="center"/>
              <w:rPr>
                <w:color w:val="000000"/>
                <w:szCs w:val="28"/>
              </w:rPr>
            </w:pPr>
            <w:r>
              <w:rPr>
                <w:color w:val="000000"/>
                <w:szCs w:val="28"/>
              </w:rPr>
              <w:t>8</w:t>
            </w:r>
          </w:p>
        </w:tc>
      </w:tr>
      <w:tr w:rsidR="005A4553" w:rsidRPr="00E50562" w14:paraId="530B8FD8" w14:textId="77777777" w:rsidTr="00E50562">
        <w:trPr>
          <w:trHeight w:val="262"/>
        </w:trPr>
        <w:tc>
          <w:tcPr>
            <w:tcW w:w="9180" w:type="dxa"/>
          </w:tcPr>
          <w:p w14:paraId="07DE8619" w14:textId="3D23622E" w:rsidR="005A4553" w:rsidRPr="00E50562" w:rsidRDefault="002F41F0" w:rsidP="00E50562">
            <w:pPr>
              <w:rPr>
                <w:color w:val="000000"/>
                <w:szCs w:val="28"/>
              </w:rPr>
            </w:pPr>
            <w:r>
              <w:rPr>
                <w:color w:val="000000"/>
                <w:szCs w:val="28"/>
              </w:rPr>
              <w:t>6</w:t>
            </w:r>
            <w:r w:rsidR="005A4553" w:rsidRPr="00E50562">
              <w:rPr>
                <w:color w:val="000000"/>
                <w:szCs w:val="28"/>
              </w:rPr>
              <w:t xml:space="preserve"> Методические указания по работе с учебной литературой...............</w:t>
            </w:r>
            <w:r w:rsidR="00E50562">
              <w:rPr>
                <w:color w:val="000000"/>
                <w:szCs w:val="28"/>
              </w:rPr>
              <w:t>............</w:t>
            </w:r>
            <w:r w:rsidR="00E73E0C">
              <w:rPr>
                <w:color w:val="000000"/>
                <w:szCs w:val="28"/>
              </w:rPr>
              <w:t>....................</w:t>
            </w:r>
          </w:p>
        </w:tc>
        <w:tc>
          <w:tcPr>
            <w:tcW w:w="567" w:type="dxa"/>
            <w:vAlign w:val="bottom"/>
          </w:tcPr>
          <w:p w14:paraId="7ECB29B2" w14:textId="77777777" w:rsidR="005A4553" w:rsidRPr="00E50562" w:rsidRDefault="002F41F0" w:rsidP="005A4553">
            <w:pPr>
              <w:jc w:val="center"/>
              <w:rPr>
                <w:color w:val="000000"/>
                <w:szCs w:val="28"/>
              </w:rPr>
            </w:pPr>
            <w:r>
              <w:rPr>
                <w:color w:val="000000"/>
                <w:szCs w:val="28"/>
              </w:rPr>
              <w:t>9</w:t>
            </w:r>
          </w:p>
        </w:tc>
      </w:tr>
      <w:tr w:rsidR="005A4553" w:rsidRPr="00E50562" w14:paraId="484A0F9C" w14:textId="77777777" w:rsidTr="00E50562">
        <w:trPr>
          <w:trHeight w:val="269"/>
        </w:trPr>
        <w:tc>
          <w:tcPr>
            <w:tcW w:w="9180" w:type="dxa"/>
          </w:tcPr>
          <w:p w14:paraId="7D9A26CF" w14:textId="77777777" w:rsidR="005A4553" w:rsidRPr="00E50562" w:rsidRDefault="002F41F0" w:rsidP="00E50562">
            <w:pPr>
              <w:rPr>
                <w:color w:val="000000"/>
                <w:szCs w:val="28"/>
              </w:rPr>
            </w:pPr>
            <w:r>
              <w:rPr>
                <w:color w:val="000000"/>
                <w:szCs w:val="28"/>
              </w:rPr>
              <w:t>7</w:t>
            </w:r>
            <w:r w:rsidR="005A4553" w:rsidRPr="00E50562">
              <w:rPr>
                <w:color w:val="000000"/>
                <w:szCs w:val="28"/>
              </w:rPr>
              <w:t xml:space="preserve"> Методические указания по промежуточной аттестации по дисциплине………………</w:t>
            </w:r>
            <w:r w:rsidR="00E50562">
              <w:rPr>
                <w:color w:val="000000"/>
                <w:szCs w:val="28"/>
              </w:rPr>
              <w:t>.</w:t>
            </w:r>
          </w:p>
        </w:tc>
        <w:tc>
          <w:tcPr>
            <w:tcW w:w="567" w:type="dxa"/>
            <w:vAlign w:val="bottom"/>
          </w:tcPr>
          <w:p w14:paraId="1DCFCF22" w14:textId="77777777" w:rsidR="005A4553" w:rsidRPr="00E50562" w:rsidRDefault="005A4553" w:rsidP="005A4553">
            <w:pPr>
              <w:jc w:val="center"/>
              <w:rPr>
                <w:color w:val="000000"/>
                <w:szCs w:val="28"/>
              </w:rPr>
            </w:pPr>
            <w:r w:rsidRPr="00E50562">
              <w:rPr>
                <w:color w:val="000000"/>
                <w:szCs w:val="28"/>
              </w:rPr>
              <w:t>1</w:t>
            </w:r>
            <w:r w:rsidR="002F41F0">
              <w:rPr>
                <w:color w:val="000000"/>
                <w:szCs w:val="28"/>
              </w:rPr>
              <w:t>0</w:t>
            </w:r>
          </w:p>
        </w:tc>
      </w:tr>
    </w:tbl>
    <w:p w14:paraId="5C45BFB8" w14:textId="77777777" w:rsidR="008D7587" w:rsidRDefault="008D7587" w:rsidP="008D7587">
      <w:pPr>
        <w:rPr>
          <w:b/>
          <w:sz w:val="28"/>
          <w:szCs w:val="28"/>
        </w:rPr>
      </w:pPr>
    </w:p>
    <w:p w14:paraId="7AD8CCD5" w14:textId="77777777" w:rsidR="008D7587" w:rsidRDefault="008D7587">
      <w:pPr>
        <w:spacing w:after="200" w:line="276" w:lineRule="auto"/>
        <w:rPr>
          <w:b/>
          <w:sz w:val="28"/>
          <w:szCs w:val="28"/>
        </w:rPr>
      </w:pPr>
      <w:r>
        <w:rPr>
          <w:b/>
          <w:sz w:val="28"/>
          <w:szCs w:val="28"/>
        </w:rPr>
        <w:br w:type="page"/>
      </w:r>
    </w:p>
    <w:p w14:paraId="6A370328" w14:textId="77777777" w:rsidR="00D1371D" w:rsidRPr="00E50562" w:rsidRDefault="00D1371D" w:rsidP="00AE75CE">
      <w:pPr>
        <w:ind w:firstLine="709"/>
        <w:rPr>
          <w:b/>
          <w:color w:val="000000"/>
          <w:sz w:val="28"/>
          <w:szCs w:val="28"/>
        </w:rPr>
      </w:pPr>
      <w:r w:rsidRPr="00E50562">
        <w:rPr>
          <w:b/>
          <w:color w:val="000000"/>
          <w:sz w:val="28"/>
          <w:szCs w:val="28"/>
        </w:rPr>
        <w:lastRenderedPageBreak/>
        <w:t xml:space="preserve">1 Общие положения </w:t>
      </w:r>
    </w:p>
    <w:p w14:paraId="5B81186E" w14:textId="77777777" w:rsidR="00D1371D" w:rsidRPr="00E50562" w:rsidRDefault="00D1371D" w:rsidP="00D1371D">
      <w:pPr>
        <w:rPr>
          <w:color w:val="000000"/>
          <w:szCs w:val="28"/>
        </w:rPr>
      </w:pPr>
    </w:p>
    <w:p w14:paraId="3AB6EFA5" w14:textId="77777777" w:rsidR="00B02CB6" w:rsidRDefault="00B02CB6" w:rsidP="00B02CB6">
      <w:pPr>
        <w:pStyle w:val="ReportMain"/>
        <w:suppressAutoHyphens/>
        <w:ind w:firstLine="709"/>
        <w:jc w:val="both"/>
        <w:rPr>
          <w:i/>
        </w:rPr>
      </w:pPr>
      <w:r>
        <w:rPr>
          <w:b/>
        </w:rPr>
        <w:t xml:space="preserve">Цель (цели) </w:t>
      </w:r>
      <w:r>
        <w:t>освоения дисциплины: ф</w:t>
      </w:r>
      <w:r w:rsidRPr="005A6919">
        <w:rPr>
          <w:iCs/>
        </w:rPr>
        <w:t>ормирование у студентов знаний о нормативно-правовом обеспечении производственной деятельности в сфере автомобильного транспорта.</w:t>
      </w:r>
      <w:r>
        <w:rPr>
          <w:i/>
        </w:rPr>
        <w:t>.</w:t>
      </w:r>
    </w:p>
    <w:p w14:paraId="17146D14" w14:textId="77777777" w:rsidR="00B02CB6" w:rsidRDefault="00B02CB6" w:rsidP="00B02CB6">
      <w:pPr>
        <w:pStyle w:val="ReportMain"/>
        <w:suppressAutoHyphens/>
        <w:ind w:firstLine="709"/>
        <w:jc w:val="both"/>
        <w:rPr>
          <w:b/>
        </w:rPr>
      </w:pPr>
      <w:r>
        <w:rPr>
          <w:b/>
        </w:rPr>
        <w:t xml:space="preserve">Задачи: </w:t>
      </w:r>
    </w:p>
    <w:p w14:paraId="05A94D78" w14:textId="77777777" w:rsidR="00B02CB6" w:rsidRPr="005A6919" w:rsidRDefault="00B02CB6" w:rsidP="00B02CB6">
      <w:pPr>
        <w:numPr>
          <w:ilvl w:val="0"/>
          <w:numId w:val="9"/>
        </w:numPr>
        <w:shd w:val="clear" w:color="auto" w:fill="FFFFFF"/>
        <w:spacing w:after="100" w:afterAutospacing="1"/>
        <w:rPr>
          <w:color w:val="1D2125"/>
        </w:rPr>
      </w:pPr>
      <w:r w:rsidRPr="005A6919">
        <w:rPr>
          <w:color w:val="1D2125"/>
        </w:rPr>
        <w:t>Ознакомление с законодательной базой в сфере автомобильного транспорта;</w:t>
      </w:r>
    </w:p>
    <w:p w14:paraId="4B0DA6B8" w14:textId="77777777" w:rsidR="00B02CB6" w:rsidRPr="005A6919" w:rsidRDefault="00B02CB6" w:rsidP="00B02CB6">
      <w:pPr>
        <w:numPr>
          <w:ilvl w:val="0"/>
          <w:numId w:val="9"/>
        </w:numPr>
        <w:shd w:val="clear" w:color="auto" w:fill="FFFFFF"/>
        <w:spacing w:before="100" w:beforeAutospacing="1" w:after="100" w:afterAutospacing="1"/>
        <w:rPr>
          <w:color w:val="1D2125"/>
        </w:rPr>
      </w:pPr>
      <w:r w:rsidRPr="005A6919">
        <w:rPr>
          <w:color w:val="1D2125"/>
        </w:rPr>
        <w:t>Формирование практических навыков разработки нормативного обеспечения в области дорожного движения и перевозок городским общественным транспортом;</w:t>
      </w:r>
    </w:p>
    <w:p w14:paraId="65C1CE89" w14:textId="77777777" w:rsidR="00B02CB6" w:rsidRPr="005A6919" w:rsidRDefault="00B02CB6" w:rsidP="00B02CB6">
      <w:pPr>
        <w:numPr>
          <w:ilvl w:val="0"/>
          <w:numId w:val="9"/>
        </w:numPr>
        <w:shd w:val="clear" w:color="auto" w:fill="FFFFFF"/>
        <w:spacing w:before="100" w:beforeAutospacing="1" w:after="100" w:afterAutospacing="1"/>
        <w:rPr>
          <w:color w:val="1D2125"/>
        </w:rPr>
      </w:pPr>
      <w:r w:rsidRPr="005A6919">
        <w:rPr>
          <w:color w:val="1D2125"/>
        </w:rPr>
        <w:t>Закрепление навыков использования нормативной документации при организации дорожного движения, осуществлении пассажирских и грузовых перевозок, а также технический эксплуатации автотранспортных средств.</w:t>
      </w:r>
    </w:p>
    <w:p w14:paraId="251EE99A" w14:textId="77777777" w:rsidR="00E72456" w:rsidRPr="002322FD" w:rsidRDefault="00E72456" w:rsidP="00E72456">
      <w:pPr>
        <w:suppressAutoHyphens/>
        <w:ind w:firstLine="709"/>
        <w:jc w:val="both"/>
        <w:rPr>
          <w:rFonts w:eastAsia="Calibri"/>
          <w:szCs w:val="22"/>
          <w:lang w:eastAsia="en-US"/>
        </w:rPr>
      </w:pPr>
    </w:p>
    <w:p w14:paraId="2DF4794F" w14:textId="77777777" w:rsidR="00D1371D" w:rsidRPr="00E50562" w:rsidRDefault="00D1371D" w:rsidP="00AE75CE">
      <w:pPr>
        <w:ind w:firstLine="709"/>
        <w:jc w:val="both"/>
        <w:rPr>
          <w:color w:val="000000"/>
          <w:szCs w:val="28"/>
        </w:rPr>
      </w:pPr>
      <w:r w:rsidRPr="00E50562">
        <w:rPr>
          <w:color w:val="000000"/>
          <w:szCs w:val="28"/>
        </w:rPr>
        <w:t xml:space="preserve">Процесс изучения дисциплины направлен на формирование следующих компетенций: </w:t>
      </w:r>
    </w:p>
    <w:p w14:paraId="548B6BBE" w14:textId="26A0C702" w:rsidR="00D12C28" w:rsidRDefault="00C91057" w:rsidP="00AE75CE">
      <w:pPr>
        <w:ind w:firstLine="709"/>
        <w:jc w:val="both"/>
        <w:rPr>
          <w:color w:val="000000"/>
          <w:szCs w:val="28"/>
        </w:rPr>
      </w:pPr>
      <w:r w:rsidRPr="00C91057">
        <w:t>ПК*-2 Способен организовать и координировать совместную деятельность сотрудников по обеспечению эксплуатации, обслуживания и сервиса транспортно-технологических машин и комплексов</w:t>
      </w:r>
    </w:p>
    <w:p w14:paraId="5410FA56" w14:textId="77777777" w:rsidR="00BB52B7" w:rsidRDefault="00BB52B7" w:rsidP="00DA1677">
      <w:pPr>
        <w:ind w:firstLine="709"/>
        <w:jc w:val="both"/>
        <w:rPr>
          <w:color w:val="000000"/>
          <w:szCs w:val="28"/>
        </w:rPr>
      </w:pPr>
    </w:p>
    <w:p w14:paraId="2A6098E6" w14:textId="203AE3CD" w:rsidR="00DA1677" w:rsidRPr="00E50562" w:rsidRDefault="00D1371D" w:rsidP="00DA1677">
      <w:pPr>
        <w:ind w:firstLine="709"/>
        <w:jc w:val="both"/>
        <w:rPr>
          <w:color w:val="000000"/>
          <w:szCs w:val="28"/>
        </w:rPr>
      </w:pPr>
      <w:r w:rsidRPr="00E50562">
        <w:rPr>
          <w:color w:val="000000"/>
          <w:szCs w:val="28"/>
        </w:rPr>
        <w:t xml:space="preserve">Программой дисциплины предусмотрена </w:t>
      </w:r>
      <w:r w:rsidR="00113836">
        <w:rPr>
          <w:color w:val="000000"/>
          <w:szCs w:val="28"/>
        </w:rPr>
        <w:t>за</w:t>
      </w:r>
      <w:r w:rsidRPr="00E50562">
        <w:rPr>
          <w:color w:val="000000"/>
          <w:szCs w:val="28"/>
        </w:rPr>
        <w:t xml:space="preserve">очная форма обучения. Распределение занятий по часам представлено в </w:t>
      </w:r>
      <w:r w:rsidR="00AE75CE" w:rsidRPr="00E50562">
        <w:rPr>
          <w:color w:val="000000"/>
          <w:szCs w:val="28"/>
        </w:rPr>
        <w:t>рабочей программе дисциплины (</w:t>
      </w:r>
      <w:r w:rsidRPr="00E50562">
        <w:rPr>
          <w:color w:val="000000"/>
          <w:szCs w:val="28"/>
        </w:rPr>
        <w:t>РПД</w:t>
      </w:r>
      <w:r w:rsidR="00AE75CE" w:rsidRPr="00E50562">
        <w:rPr>
          <w:color w:val="000000"/>
          <w:szCs w:val="28"/>
        </w:rPr>
        <w:t>)</w:t>
      </w:r>
      <w:r w:rsidRPr="00E50562">
        <w:rPr>
          <w:color w:val="000000"/>
          <w:szCs w:val="28"/>
        </w:rPr>
        <w:t xml:space="preserve">. </w:t>
      </w:r>
      <w:r w:rsidR="00DA1677" w:rsidRPr="00E50562">
        <w:rPr>
          <w:color w:val="000000"/>
          <w:szCs w:val="28"/>
        </w:rPr>
        <w:t xml:space="preserve">РПД является составной частью учебно-методического комплекса дисциплины (УМКД). </w:t>
      </w:r>
    </w:p>
    <w:p w14:paraId="56D6795C" w14:textId="77777777" w:rsidR="003C7F1F" w:rsidRPr="00E50562" w:rsidRDefault="003C7F1F" w:rsidP="003C7F1F">
      <w:pPr>
        <w:ind w:firstLine="709"/>
        <w:jc w:val="both"/>
        <w:rPr>
          <w:color w:val="000000"/>
          <w:szCs w:val="28"/>
        </w:rPr>
      </w:pPr>
      <w:r w:rsidRPr="00E50562">
        <w:rPr>
          <w:color w:val="000000"/>
          <w:szCs w:val="28"/>
        </w:rPr>
        <w:t xml:space="preserve">На изучение дисциплины студентам отводится: </w:t>
      </w:r>
    </w:p>
    <w:p w14:paraId="7CFA9509" w14:textId="50E4AF47" w:rsidR="003C7F1F" w:rsidRPr="00E72456" w:rsidRDefault="003C7F1F" w:rsidP="003C7F1F">
      <w:pPr>
        <w:ind w:firstLine="709"/>
        <w:jc w:val="both"/>
        <w:rPr>
          <w:color w:val="000000"/>
          <w:szCs w:val="28"/>
        </w:rPr>
      </w:pPr>
      <w:r w:rsidRPr="00E72456">
        <w:rPr>
          <w:color w:val="000000"/>
          <w:szCs w:val="28"/>
        </w:rPr>
        <w:t xml:space="preserve">- на контактную работу – </w:t>
      </w:r>
      <w:r w:rsidR="00C91057">
        <w:rPr>
          <w:color w:val="000000"/>
          <w:szCs w:val="28"/>
        </w:rPr>
        <w:t>1</w:t>
      </w:r>
      <w:r w:rsidR="00AF49C0">
        <w:rPr>
          <w:color w:val="000000"/>
          <w:szCs w:val="28"/>
        </w:rPr>
        <w:t>3</w:t>
      </w:r>
      <w:r w:rsidR="00367CA4" w:rsidRPr="00367CA4">
        <w:rPr>
          <w:color w:val="000000"/>
          <w:szCs w:val="28"/>
        </w:rPr>
        <w:t>,25</w:t>
      </w:r>
      <w:r w:rsidRPr="00E72456">
        <w:rPr>
          <w:color w:val="000000"/>
          <w:szCs w:val="28"/>
        </w:rPr>
        <w:t xml:space="preserve">часов, в т.ч.:  </w:t>
      </w:r>
    </w:p>
    <w:p w14:paraId="34347993" w14:textId="286F4F93" w:rsidR="003C7F1F" w:rsidRPr="00E72456" w:rsidRDefault="003C7F1F" w:rsidP="003C7F1F">
      <w:pPr>
        <w:ind w:firstLine="709"/>
        <w:jc w:val="both"/>
        <w:rPr>
          <w:color w:val="000000"/>
          <w:szCs w:val="28"/>
        </w:rPr>
      </w:pPr>
      <w:r w:rsidRPr="00E72456">
        <w:rPr>
          <w:color w:val="000000"/>
          <w:szCs w:val="28"/>
        </w:rPr>
        <w:t xml:space="preserve">                           лекции – </w:t>
      </w:r>
      <w:r w:rsidR="00C91057">
        <w:rPr>
          <w:color w:val="000000"/>
          <w:szCs w:val="28"/>
        </w:rPr>
        <w:t>6</w:t>
      </w:r>
      <w:r w:rsidRPr="00E72456">
        <w:rPr>
          <w:color w:val="000000"/>
          <w:szCs w:val="28"/>
        </w:rPr>
        <w:t xml:space="preserve"> час.; </w:t>
      </w:r>
    </w:p>
    <w:p w14:paraId="5C28C741" w14:textId="2FF66D89" w:rsidR="003C7F1F" w:rsidRPr="00E72456" w:rsidRDefault="003C7F1F" w:rsidP="003C7F1F">
      <w:pPr>
        <w:ind w:firstLine="709"/>
        <w:jc w:val="both"/>
        <w:rPr>
          <w:color w:val="000000"/>
          <w:szCs w:val="28"/>
        </w:rPr>
      </w:pPr>
      <w:r w:rsidRPr="00E72456">
        <w:rPr>
          <w:color w:val="000000"/>
          <w:szCs w:val="28"/>
        </w:rPr>
        <w:t xml:space="preserve">                           </w:t>
      </w:r>
      <w:r w:rsidR="00820F04">
        <w:rPr>
          <w:color w:val="000000"/>
          <w:szCs w:val="28"/>
        </w:rPr>
        <w:t>практические</w:t>
      </w:r>
      <w:r w:rsidR="00E72456" w:rsidRPr="00E72456">
        <w:rPr>
          <w:color w:val="000000"/>
          <w:szCs w:val="28"/>
        </w:rPr>
        <w:t xml:space="preserve"> работы</w:t>
      </w:r>
      <w:r w:rsidRPr="00E72456">
        <w:rPr>
          <w:color w:val="000000"/>
          <w:szCs w:val="28"/>
        </w:rPr>
        <w:t xml:space="preserve">  –  </w:t>
      </w:r>
      <w:r w:rsidR="00AF49C0">
        <w:rPr>
          <w:color w:val="000000"/>
          <w:szCs w:val="28"/>
        </w:rPr>
        <w:t>6</w:t>
      </w:r>
      <w:r w:rsidRPr="00E72456">
        <w:rPr>
          <w:color w:val="000000"/>
          <w:szCs w:val="28"/>
        </w:rPr>
        <w:t xml:space="preserve">час.; </w:t>
      </w:r>
    </w:p>
    <w:p w14:paraId="2370F410" w14:textId="1E1122CF" w:rsidR="003C7F1F" w:rsidRPr="00E72456" w:rsidRDefault="003C7F1F" w:rsidP="003C7F1F">
      <w:pPr>
        <w:ind w:firstLine="709"/>
        <w:jc w:val="both"/>
        <w:rPr>
          <w:color w:val="000000"/>
          <w:szCs w:val="28"/>
        </w:rPr>
      </w:pPr>
      <w:r w:rsidRPr="00E72456">
        <w:rPr>
          <w:color w:val="000000"/>
          <w:szCs w:val="28"/>
        </w:rPr>
        <w:t xml:space="preserve">                           промежуточная аттестация (зачет) – 0,</w:t>
      </w:r>
      <w:r w:rsidR="00367CA4">
        <w:rPr>
          <w:color w:val="000000"/>
          <w:szCs w:val="28"/>
        </w:rPr>
        <w:t>2</w:t>
      </w:r>
      <w:r w:rsidRPr="00E72456">
        <w:rPr>
          <w:color w:val="000000"/>
          <w:szCs w:val="28"/>
        </w:rPr>
        <w:t>5 час;</w:t>
      </w:r>
    </w:p>
    <w:p w14:paraId="3F4FCF6C" w14:textId="53610E33" w:rsidR="003C7F1F" w:rsidRPr="00E50562" w:rsidRDefault="003C7F1F" w:rsidP="003C7F1F">
      <w:pPr>
        <w:ind w:firstLine="709"/>
        <w:jc w:val="both"/>
        <w:rPr>
          <w:color w:val="000000"/>
          <w:szCs w:val="28"/>
        </w:rPr>
      </w:pPr>
      <w:r w:rsidRPr="00E72456">
        <w:rPr>
          <w:color w:val="000000"/>
          <w:szCs w:val="28"/>
        </w:rPr>
        <w:t xml:space="preserve">- на самостоятельную работу  –  </w:t>
      </w:r>
      <w:r w:rsidR="00AF49C0">
        <w:rPr>
          <w:color w:val="000000"/>
          <w:szCs w:val="28"/>
        </w:rPr>
        <w:t>130</w:t>
      </w:r>
      <w:r w:rsidR="00367CA4" w:rsidRPr="00367CA4">
        <w:t>,75</w:t>
      </w:r>
      <w:r w:rsidRPr="00E72456">
        <w:rPr>
          <w:color w:val="000000"/>
          <w:szCs w:val="28"/>
        </w:rPr>
        <w:t>час.</w:t>
      </w:r>
      <w:r w:rsidRPr="00E50562">
        <w:rPr>
          <w:color w:val="000000"/>
          <w:szCs w:val="28"/>
        </w:rPr>
        <w:t xml:space="preserve"> </w:t>
      </w:r>
    </w:p>
    <w:p w14:paraId="73D53241" w14:textId="77777777" w:rsidR="003C7F1F" w:rsidRPr="00E50562" w:rsidRDefault="00045AE5" w:rsidP="003C7F1F">
      <w:pPr>
        <w:ind w:firstLine="709"/>
        <w:jc w:val="both"/>
        <w:rPr>
          <w:color w:val="000000"/>
          <w:szCs w:val="28"/>
        </w:rPr>
      </w:pPr>
      <w:r w:rsidRPr="00E50562">
        <w:rPr>
          <w:color w:val="000000"/>
          <w:szCs w:val="28"/>
        </w:rPr>
        <w:t>Самостоятельная работа является в</w:t>
      </w:r>
      <w:r w:rsidR="003C7F1F" w:rsidRPr="00E50562">
        <w:rPr>
          <w:color w:val="000000"/>
          <w:szCs w:val="28"/>
        </w:rPr>
        <w:t>ажнейшим этапом курса.</w:t>
      </w:r>
      <w:r w:rsidRPr="00E50562">
        <w:rPr>
          <w:color w:val="000000"/>
          <w:szCs w:val="28"/>
        </w:rPr>
        <w:t xml:space="preserve"> </w:t>
      </w:r>
      <w:r w:rsidR="003C7F1F" w:rsidRPr="00E50562">
        <w:rPr>
          <w:color w:val="000000"/>
          <w:szCs w:val="28"/>
        </w:rPr>
        <w:t xml:space="preserve">В объем самостоятельной работы по дисциплине включается следующее: </w:t>
      </w:r>
    </w:p>
    <w:p w14:paraId="78BF8F30" w14:textId="3398B817" w:rsidR="00E72456" w:rsidRPr="00E72456" w:rsidRDefault="00E72456" w:rsidP="00E72456">
      <w:pPr>
        <w:ind w:firstLine="709"/>
        <w:jc w:val="both"/>
        <w:rPr>
          <w:color w:val="000000"/>
          <w:szCs w:val="28"/>
        </w:rPr>
      </w:pPr>
      <w:r w:rsidRPr="00E72456">
        <w:rPr>
          <w:color w:val="000000"/>
          <w:szCs w:val="28"/>
        </w:rPr>
        <w:t>- самоподготовка (проработка и повторение лекционного материала и материала учебников и учебных пособий</w:t>
      </w:r>
      <w:r w:rsidR="00B02CB6">
        <w:rPr>
          <w:color w:val="000000"/>
          <w:szCs w:val="28"/>
        </w:rPr>
        <w:t>)</w:t>
      </w:r>
      <w:r w:rsidRPr="00E72456">
        <w:rPr>
          <w:color w:val="000000"/>
          <w:szCs w:val="28"/>
        </w:rPr>
        <w:t>;</w:t>
      </w:r>
    </w:p>
    <w:p w14:paraId="67E51547" w14:textId="3C8E1447" w:rsidR="00E72456" w:rsidRPr="00E72456" w:rsidRDefault="00E72456" w:rsidP="00E72456">
      <w:pPr>
        <w:ind w:firstLine="709"/>
        <w:jc w:val="both"/>
        <w:rPr>
          <w:color w:val="000000"/>
          <w:szCs w:val="28"/>
        </w:rPr>
      </w:pPr>
      <w:r w:rsidRPr="00E72456">
        <w:rPr>
          <w:color w:val="000000"/>
          <w:szCs w:val="28"/>
        </w:rPr>
        <w:t xml:space="preserve"> - подготовка к </w:t>
      </w:r>
      <w:r w:rsidR="00367CA4">
        <w:rPr>
          <w:color w:val="000000"/>
          <w:szCs w:val="28"/>
        </w:rPr>
        <w:t>практическим</w:t>
      </w:r>
      <w:r w:rsidRPr="00E72456">
        <w:rPr>
          <w:color w:val="000000"/>
          <w:szCs w:val="28"/>
        </w:rPr>
        <w:t xml:space="preserve"> занятиям;</w:t>
      </w:r>
    </w:p>
    <w:p w14:paraId="1373A0A2" w14:textId="639051BD" w:rsidR="00E73E0C" w:rsidRPr="00E50562" w:rsidRDefault="00E73E0C" w:rsidP="00E72456">
      <w:pPr>
        <w:ind w:firstLine="709"/>
        <w:jc w:val="both"/>
        <w:rPr>
          <w:color w:val="000000"/>
          <w:szCs w:val="28"/>
        </w:rPr>
      </w:pPr>
      <w:r>
        <w:rPr>
          <w:color w:val="000000"/>
          <w:szCs w:val="28"/>
        </w:rPr>
        <w:t>- подготовка к зачету (экзамену) (промежуточная аттестация).</w:t>
      </w:r>
    </w:p>
    <w:p w14:paraId="50CA59CB" w14:textId="77777777" w:rsidR="00E50562" w:rsidRDefault="00E50562">
      <w:pPr>
        <w:spacing w:after="200" w:line="276" w:lineRule="auto"/>
        <w:rPr>
          <w:color w:val="000000"/>
          <w:szCs w:val="28"/>
        </w:rPr>
      </w:pPr>
      <w:r>
        <w:rPr>
          <w:color w:val="000000"/>
          <w:szCs w:val="28"/>
        </w:rPr>
        <w:br w:type="page"/>
      </w:r>
    </w:p>
    <w:p w14:paraId="7DE3AD04" w14:textId="77777777" w:rsidR="00045AE5" w:rsidRPr="00E50562" w:rsidRDefault="00045AE5" w:rsidP="00045AE5">
      <w:pPr>
        <w:ind w:firstLine="709"/>
        <w:jc w:val="both"/>
        <w:rPr>
          <w:b/>
          <w:color w:val="000000"/>
          <w:sz w:val="28"/>
          <w:szCs w:val="28"/>
        </w:rPr>
      </w:pPr>
      <w:r w:rsidRPr="00E50562">
        <w:rPr>
          <w:b/>
          <w:color w:val="000000"/>
          <w:sz w:val="28"/>
          <w:szCs w:val="28"/>
        </w:rPr>
        <w:lastRenderedPageBreak/>
        <w:t>2 Методические рекомендации для обучающихся по планированию и организации времени, необходимого для освоения дисциплины</w:t>
      </w:r>
    </w:p>
    <w:p w14:paraId="22715E5A" w14:textId="77777777" w:rsidR="00045AE5" w:rsidRPr="00E50562" w:rsidRDefault="00045AE5" w:rsidP="00045AE5">
      <w:pPr>
        <w:ind w:firstLine="709"/>
        <w:jc w:val="both"/>
        <w:rPr>
          <w:color w:val="000000"/>
          <w:szCs w:val="28"/>
        </w:rPr>
      </w:pPr>
    </w:p>
    <w:p w14:paraId="723D6BBF" w14:textId="77777777" w:rsidR="00045AE5" w:rsidRPr="00E50562" w:rsidRDefault="00045AE5" w:rsidP="00045AE5">
      <w:pPr>
        <w:ind w:firstLine="709"/>
        <w:jc w:val="both"/>
        <w:rPr>
          <w:color w:val="000000"/>
          <w:szCs w:val="28"/>
        </w:rPr>
      </w:pPr>
      <w:r w:rsidRPr="00E50562">
        <w:rPr>
          <w:color w:val="000000"/>
          <w:szCs w:val="28"/>
        </w:rPr>
        <w:t xml:space="preserve">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w:t>
      </w:r>
      <w:r w:rsidR="00180CB1" w:rsidRPr="00E50562">
        <w:rPr>
          <w:color w:val="000000"/>
          <w:szCs w:val="28"/>
        </w:rPr>
        <w:t xml:space="preserve">(ФОС) по </w:t>
      </w:r>
      <w:r w:rsidRPr="00E50562">
        <w:rPr>
          <w:color w:val="000000"/>
          <w:szCs w:val="28"/>
        </w:rPr>
        <w:t>дисциплин</w:t>
      </w:r>
      <w:r w:rsidR="00180CB1" w:rsidRPr="00E50562">
        <w:rPr>
          <w:color w:val="000000"/>
          <w:szCs w:val="28"/>
        </w:rPr>
        <w:t>е, который также является составной частью УМКД</w:t>
      </w:r>
      <w:r w:rsidRPr="00E50562">
        <w:rPr>
          <w:color w:val="000000"/>
          <w:szCs w:val="28"/>
        </w:rPr>
        <w:t>.</w:t>
      </w:r>
    </w:p>
    <w:p w14:paraId="395B8269" w14:textId="77777777" w:rsidR="00045AE5" w:rsidRPr="00E50562" w:rsidRDefault="00045AE5" w:rsidP="00045AE5">
      <w:pPr>
        <w:ind w:firstLine="709"/>
        <w:jc w:val="both"/>
        <w:rPr>
          <w:color w:val="000000"/>
          <w:szCs w:val="28"/>
        </w:rPr>
      </w:pPr>
      <w:r w:rsidRPr="00E50562">
        <w:rPr>
          <w:color w:val="000000"/>
          <w:szCs w:val="28"/>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14:paraId="06A6D216" w14:textId="77777777" w:rsidR="00045AE5" w:rsidRPr="00E50562" w:rsidRDefault="00045AE5" w:rsidP="00045AE5">
      <w:pPr>
        <w:ind w:firstLine="709"/>
        <w:jc w:val="both"/>
        <w:rPr>
          <w:color w:val="000000"/>
          <w:szCs w:val="28"/>
        </w:rPr>
      </w:pPr>
      <w:r w:rsidRPr="00E50562">
        <w:rPr>
          <w:color w:val="000000"/>
          <w:szCs w:val="28"/>
        </w:rPr>
        <w:t>Обучение по дисциплине осуществляется в следующих формах:</w:t>
      </w:r>
    </w:p>
    <w:p w14:paraId="48D64499" w14:textId="77777777" w:rsidR="00045AE5" w:rsidRPr="00E50562" w:rsidRDefault="00045AE5" w:rsidP="00045AE5">
      <w:pPr>
        <w:ind w:firstLine="709"/>
        <w:jc w:val="both"/>
        <w:rPr>
          <w:color w:val="000000"/>
          <w:szCs w:val="28"/>
        </w:rPr>
      </w:pPr>
      <w:r w:rsidRPr="00E50562">
        <w:rPr>
          <w:color w:val="000000"/>
          <w:szCs w:val="28"/>
        </w:rPr>
        <w:t xml:space="preserve">- контактная работа </w:t>
      </w:r>
      <w:r w:rsidR="00180CB1" w:rsidRPr="00E50562">
        <w:rPr>
          <w:color w:val="000000"/>
          <w:szCs w:val="28"/>
        </w:rPr>
        <w:t xml:space="preserve">(аудиторные занятия - </w:t>
      </w:r>
      <w:r w:rsidRPr="00E50562">
        <w:rPr>
          <w:color w:val="000000"/>
          <w:szCs w:val="28"/>
        </w:rPr>
        <w:t xml:space="preserve">лекции, </w:t>
      </w:r>
      <w:r w:rsidR="00E72456">
        <w:rPr>
          <w:color w:val="000000"/>
          <w:szCs w:val="28"/>
        </w:rPr>
        <w:t>лабораторные работы</w:t>
      </w:r>
      <w:r w:rsidRPr="00E50562">
        <w:rPr>
          <w:color w:val="000000"/>
          <w:szCs w:val="28"/>
        </w:rPr>
        <w:t>;</w:t>
      </w:r>
    </w:p>
    <w:p w14:paraId="5F127AAC" w14:textId="77777777" w:rsidR="00045AE5" w:rsidRPr="00E50562" w:rsidRDefault="00045AE5" w:rsidP="00E72456">
      <w:pPr>
        <w:ind w:firstLine="709"/>
        <w:jc w:val="both"/>
        <w:rPr>
          <w:color w:val="000000"/>
          <w:szCs w:val="28"/>
        </w:rPr>
      </w:pPr>
      <w:r w:rsidRPr="00E50562">
        <w:rPr>
          <w:color w:val="000000"/>
          <w:szCs w:val="28"/>
        </w:rPr>
        <w:t>- самостоятельная работа студента (</w:t>
      </w:r>
      <w:r w:rsidR="00E72456" w:rsidRPr="00E72456">
        <w:rPr>
          <w:color w:val="000000"/>
          <w:szCs w:val="28"/>
        </w:rPr>
        <w:t>выполнение расчетно-графического задания (РГЗ);</w:t>
      </w:r>
      <w:r w:rsidR="00E72456">
        <w:rPr>
          <w:color w:val="000000"/>
          <w:szCs w:val="28"/>
        </w:rPr>
        <w:t xml:space="preserve"> </w:t>
      </w:r>
      <w:r w:rsidR="00E72456" w:rsidRPr="00E72456">
        <w:rPr>
          <w:color w:val="000000"/>
          <w:szCs w:val="28"/>
        </w:rPr>
        <w:t>самоподготовка (проработка и повторение лекционного материала и материала учебников и учебных пособий;</w:t>
      </w:r>
      <w:r w:rsidR="00E72456">
        <w:rPr>
          <w:color w:val="000000"/>
          <w:szCs w:val="28"/>
        </w:rPr>
        <w:t xml:space="preserve"> </w:t>
      </w:r>
      <w:r w:rsidR="00E72456" w:rsidRPr="00E72456">
        <w:rPr>
          <w:color w:val="000000"/>
          <w:szCs w:val="28"/>
        </w:rPr>
        <w:t>подготовка к лабораторным занятиям;</w:t>
      </w:r>
      <w:r w:rsidR="00E72456">
        <w:rPr>
          <w:color w:val="000000"/>
          <w:szCs w:val="28"/>
        </w:rPr>
        <w:t xml:space="preserve"> </w:t>
      </w:r>
      <w:r w:rsidR="00E72456" w:rsidRPr="00E72456">
        <w:rPr>
          <w:color w:val="000000"/>
          <w:szCs w:val="28"/>
        </w:rPr>
        <w:t>подготовка к рубежному контролю</w:t>
      </w:r>
      <w:r w:rsidRPr="00E50562">
        <w:rPr>
          <w:color w:val="000000"/>
          <w:szCs w:val="28"/>
        </w:rPr>
        <w:t>);</w:t>
      </w:r>
    </w:p>
    <w:p w14:paraId="62F8F133" w14:textId="77777777" w:rsidR="00045AE5" w:rsidRPr="00E50562" w:rsidRDefault="00045AE5" w:rsidP="00045AE5">
      <w:pPr>
        <w:ind w:firstLine="709"/>
        <w:jc w:val="both"/>
        <w:rPr>
          <w:color w:val="000000"/>
          <w:szCs w:val="28"/>
        </w:rPr>
      </w:pPr>
      <w:r w:rsidRPr="00E50562">
        <w:rPr>
          <w:color w:val="000000"/>
          <w:szCs w:val="28"/>
        </w:rPr>
        <w:t>Учебный материал структурирован</w:t>
      </w:r>
      <w:r w:rsidR="00180CB1" w:rsidRPr="00E50562">
        <w:rPr>
          <w:color w:val="000000"/>
          <w:szCs w:val="28"/>
        </w:rPr>
        <w:t>,</w:t>
      </w:r>
      <w:r w:rsidRPr="00E50562">
        <w:rPr>
          <w:color w:val="000000"/>
          <w:szCs w:val="28"/>
        </w:rPr>
        <w:t xml:space="preserve"> и изучение дисциплины производится в тематической последовательности. Каждому </w:t>
      </w:r>
      <w:r w:rsidR="00E72456">
        <w:rPr>
          <w:color w:val="000000"/>
          <w:szCs w:val="28"/>
        </w:rPr>
        <w:t>лабораторному</w:t>
      </w:r>
      <w:r w:rsidRPr="00E50562">
        <w:rPr>
          <w:color w:val="000000"/>
          <w:szCs w:val="28"/>
        </w:rPr>
        <w:t xml:space="preserve">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w:t>
      </w:r>
    </w:p>
    <w:p w14:paraId="034A0DC5" w14:textId="77777777" w:rsidR="00045AE5" w:rsidRPr="00E50562" w:rsidRDefault="00045AE5" w:rsidP="00045AE5">
      <w:pPr>
        <w:ind w:firstLine="709"/>
        <w:jc w:val="both"/>
        <w:rPr>
          <w:color w:val="000000"/>
          <w:szCs w:val="28"/>
        </w:rPr>
      </w:pPr>
      <w:r w:rsidRPr="00E50562">
        <w:rPr>
          <w:color w:val="000000"/>
          <w:szCs w:val="28"/>
        </w:rPr>
        <w:t>Обучающимся рекомендуется следующим образом организовать время, необходимое для изучения дисциплины:</w:t>
      </w:r>
    </w:p>
    <w:p w14:paraId="4AFEE2AE" w14:textId="77777777" w:rsidR="00045AE5" w:rsidRPr="00E50562" w:rsidRDefault="00045AE5" w:rsidP="00045AE5">
      <w:pPr>
        <w:ind w:firstLine="709"/>
        <w:jc w:val="both"/>
        <w:rPr>
          <w:color w:val="000000"/>
          <w:szCs w:val="28"/>
        </w:rPr>
      </w:pPr>
      <w:r w:rsidRPr="00E50562">
        <w:rPr>
          <w:color w:val="000000"/>
          <w:szCs w:val="28"/>
        </w:rPr>
        <w:t>- изучение конспекта лекции в тот же день после лекции - 10 - 15 минут;</w:t>
      </w:r>
    </w:p>
    <w:p w14:paraId="2F4B1C2F" w14:textId="77777777" w:rsidR="00045AE5" w:rsidRPr="00E50562" w:rsidRDefault="00045AE5" w:rsidP="00045AE5">
      <w:pPr>
        <w:ind w:firstLine="709"/>
        <w:jc w:val="both"/>
        <w:rPr>
          <w:color w:val="000000"/>
          <w:szCs w:val="28"/>
        </w:rPr>
      </w:pPr>
      <w:r w:rsidRPr="00E50562">
        <w:rPr>
          <w:color w:val="000000"/>
          <w:szCs w:val="28"/>
        </w:rPr>
        <w:t>- повторение лекции за день перед следующей лекцией - 10 - 15 минут;</w:t>
      </w:r>
    </w:p>
    <w:p w14:paraId="6F8501ED" w14:textId="77777777" w:rsidR="00045AE5" w:rsidRPr="00E50562" w:rsidRDefault="00045AE5" w:rsidP="00045AE5">
      <w:pPr>
        <w:ind w:firstLine="709"/>
        <w:jc w:val="both"/>
        <w:rPr>
          <w:color w:val="000000"/>
          <w:szCs w:val="28"/>
        </w:rPr>
      </w:pPr>
      <w:r w:rsidRPr="00E50562">
        <w:rPr>
          <w:color w:val="000000"/>
          <w:szCs w:val="28"/>
        </w:rPr>
        <w:t>- изучение теоретического материала по учебнику и конспекту - 1 час в неделю;</w:t>
      </w:r>
    </w:p>
    <w:p w14:paraId="5CA7CC8B" w14:textId="123CD9BC" w:rsidR="00045AE5" w:rsidRPr="00E50562" w:rsidRDefault="00045AE5" w:rsidP="00045AE5">
      <w:pPr>
        <w:ind w:firstLine="709"/>
        <w:jc w:val="both"/>
        <w:rPr>
          <w:color w:val="000000"/>
          <w:szCs w:val="28"/>
        </w:rPr>
      </w:pPr>
      <w:r w:rsidRPr="00E50562">
        <w:rPr>
          <w:color w:val="000000"/>
          <w:szCs w:val="28"/>
        </w:rPr>
        <w:t xml:space="preserve">- подготовка к </w:t>
      </w:r>
      <w:r w:rsidR="00367CA4">
        <w:rPr>
          <w:color w:val="000000"/>
          <w:szCs w:val="28"/>
        </w:rPr>
        <w:t>практической</w:t>
      </w:r>
      <w:r w:rsidR="00E72456">
        <w:rPr>
          <w:color w:val="000000"/>
          <w:szCs w:val="28"/>
        </w:rPr>
        <w:t xml:space="preserve"> работе</w:t>
      </w:r>
      <w:r w:rsidRPr="00E50562">
        <w:rPr>
          <w:color w:val="000000"/>
          <w:szCs w:val="28"/>
        </w:rPr>
        <w:t xml:space="preserve"> - 1,5 часа.</w:t>
      </w:r>
    </w:p>
    <w:p w14:paraId="2C5EDC9F" w14:textId="77777777" w:rsidR="00045AE5" w:rsidRPr="00E50562" w:rsidRDefault="00045AE5" w:rsidP="00045AE5">
      <w:pPr>
        <w:ind w:firstLine="709"/>
        <w:jc w:val="both"/>
        <w:rPr>
          <w:color w:val="000000"/>
          <w:szCs w:val="28"/>
        </w:rPr>
      </w:pPr>
      <w:r w:rsidRPr="00E50562">
        <w:rPr>
          <w:color w:val="000000"/>
          <w:szCs w:val="28"/>
        </w:rPr>
        <w:t>Тогда общие затраты времени на освоение курса обучающимися составят около 3 часов в неделю.</w:t>
      </w:r>
    </w:p>
    <w:p w14:paraId="4E42775C" w14:textId="77777777" w:rsidR="00045AE5" w:rsidRPr="00E50562" w:rsidRDefault="00045AE5" w:rsidP="00045AE5">
      <w:pPr>
        <w:ind w:firstLine="709"/>
        <w:jc w:val="both"/>
        <w:rPr>
          <w:color w:val="000000"/>
          <w:szCs w:val="28"/>
        </w:rPr>
      </w:pPr>
      <w:r w:rsidRPr="00E50562">
        <w:rPr>
          <w:color w:val="000000"/>
          <w:szCs w:val="28"/>
        </w:rPr>
        <w:t>Описание последовательности действий обучающегося:</w:t>
      </w:r>
    </w:p>
    <w:p w14:paraId="66E9D5B8" w14:textId="77777777" w:rsidR="00045AE5" w:rsidRPr="00E50562" w:rsidRDefault="00045AE5" w:rsidP="00045AE5">
      <w:pPr>
        <w:ind w:firstLine="709"/>
        <w:jc w:val="both"/>
        <w:rPr>
          <w:color w:val="000000"/>
          <w:szCs w:val="28"/>
        </w:rPr>
      </w:pPr>
      <w:r w:rsidRPr="00E50562">
        <w:rPr>
          <w:color w:val="000000"/>
          <w:szCs w:val="28"/>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14:paraId="33B8D0C2" w14:textId="77777777" w:rsidR="00045AE5" w:rsidRPr="00E50562" w:rsidRDefault="00045AE5" w:rsidP="00045AE5">
      <w:pPr>
        <w:ind w:firstLine="709"/>
        <w:jc w:val="both"/>
        <w:rPr>
          <w:color w:val="000000"/>
          <w:szCs w:val="28"/>
        </w:rPr>
      </w:pPr>
      <w:r w:rsidRPr="00E50562">
        <w:rPr>
          <w:color w:val="000000"/>
          <w:szCs w:val="28"/>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14:paraId="542D5EF1" w14:textId="77777777" w:rsidR="00045AE5" w:rsidRPr="00E50562" w:rsidRDefault="00045AE5" w:rsidP="00045AE5">
      <w:pPr>
        <w:ind w:firstLine="709"/>
        <w:jc w:val="both"/>
        <w:rPr>
          <w:color w:val="000000"/>
          <w:szCs w:val="28"/>
        </w:rPr>
      </w:pPr>
      <w:r w:rsidRPr="00E50562">
        <w:rPr>
          <w:color w:val="000000"/>
          <w:szCs w:val="28"/>
        </w:rPr>
        <w:t>2. При подготовке к лекции следующего дня повторить текст предыдущей лекции, подумать о том, какая может быть следующая тема (10 - 15 минут).</w:t>
      </w:r>
    </w:p>
    <w:p w14:paraId="6BA033CB" w14:textId="77777777" w:rsidR="00045AE5" w:rsidRPr="00E50562" w:rsidRDefault="00045AE5" w:rsidP="00045AE5">
      <w:pPr>
        <w:ind w:firstLine="709"/>
        <w:jc w:val="both"/>
        <w:rPr>
          <w:color w:val="000000"/>
          <w:szCs w:val="28"/>
        </w:rPr>
      </w:pPr>
      <w:r w:rsidRPr="00E50562">
        <w:rPr>
          <w:color w:val="000000"/>
          <w:szCs w:val="28"/>
        </w:rPr>
        <w:t>3. В течение недели выбрать время для работы с литературой в библиотеке (по 1 часу).</w:t>
      </w:r>
    </w:p>
    <w:p w14:paraId="7BEFD054" w14:textId="2D9AB309" w:rsidR="00E50562" w:rsidRDefault="00045AE5" w:rsidP="00E50562">
      <w:pPr>
        <w:ind w:firstLine="709"/>
        <w:jc w:val="both"/>
        <w:rPr>
          <w:color w:val="000000"/>
          <w:szCs w:val="28"/>
        </w:rPr>
      </w:pPr>
      <w:r w:rsidRPr="00E50562">
        <w:rPr>
          <w:color w:val="000000"/>
          <w:szCs w:val="28"/>
        </w:rPr>
        <w:t xml:space="preserve">4. При подготовке к </w:t>
      </w:r>
      <w:r w:rsidR="00367CA4">
        <w:rPr>
          <w:color w:val="000000"/>
          <w:szCs w:val="28"/>
        </w:rPr>
        <w:t>практическим</w:t>
      </w:r>
      <w:r w:rsidR="00E72456">
        <w:rPr>
          <w:color w:val="000000"/>
          <w:szCs w:val="28"/>
        </w:rPr>
        <w:t xml:space="preserve"> работам</w:t>
      </w:r>
      <w:r w:rsidRPr="00E50562">
        <w:rPr>
          <w:color w:val="000000"/>
          <w:szCs w:val="28"/>
        </w:rPr>
        <w:t xml:space="preserve">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r w:rsidR="00E50562">
        <w:rPr>
          <w:color w:val="000000"/>
          <w:szCs w:val="28"/>
        </w:rPr>
        <w:br w:type="page"/>
      </w:r>
    </w:p>
    <w:p w14:paraId="3A1821C6" w14:textId="77777777" w:rsidR="0030376C" w:rsidRPr="00E50562" w:rsidRDefault="0030376C" w:rsidP="0030376C">
      <w:pPr>
        <w:ind w:firstLine="709"/>
        <w:jc w:val="both"/>
        <w:rPr>
          <w:b/>
          <w:color w:val="000000"/>
          <w:szCs w:val="28"/>
        </w:rPr>
      </w:pPr>
      <w:r w:rsidRPr="00E50562">
        <w:rPr>
          <w:b/>
          <w:color w:val="000000"/>
          <w:sz w:val="28"/>
          <w:szCs w:val="28"/>
        </w:rPr>
        <w:lastRenderedPageBreak/>
        <w:t>3 Методические рекомендации по работе обучающихся во время проведения лекций</w:t>
      </w:r>
    </w:p>
    <w:p w14:paraId="4AD47B20" w14:textId="77777777" w:rsidR="0030376C" w:rsidRPr="00E50562" w:rsidRDefault="0030376C" w:rsidP="0030376C">
      <w:pPr>
        <w:ind w:firstLine="709"/>
        <w:jc w:val="both"/>
        <w:rPr>
          <w:color w:val="000000"/>
          <w:szCs w:val="28"/>
        </w:rPr>
      </w:pPr>
    </w:p>
    <w:p w14:paraId="54845E6E" w14:textId="77777777" w:rsidR="0030376C" w:rsidRPr="00E50562" w:rsidRDefault="0030376C" w:rsidP="0030376C">
      <w:pPr>
        <w:ind w:firstLine="709"/>
        <w:jc w:val="both"/>
        <w:rPr>
          <w:color w:val="000000"/>
          <w:szCs w:val="28"/>
        </w:rPr>
      </w:pPr>
      <w:r w:rsidRPr="00E50562">
        <w:rPr>
          <w:color w:val="000000"/>
          <w:szCs w:val="28"/>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14:paraId="752779B3" w14:textId="77777777" w:rsidR="0030376C" w:rsidRPr="00E50562" w:rsidRDefault="0030376C" w:rsidP="0030376C">
      <w:pPr>
        <w:ind w:firstLine="709"/>
        <w:jc w:val="both"/>
        <w:rPr>
          <w:color w:val="000000"/>
          <w:szCs w:val="28"/>
        </w:rPr>
      </w:pPr>
      <w:r w:rsidRPr="00E50562">
        <w:rPr>
          <w:color w:val="000000"/>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14:paraId="0674BCC5" w14:textId="77777777" w:rsidR="0030376C" w:rsidRPr="00E50562" w:rsidRDefault="0030376C" w:rsidP="0030376C">
      <w:pPr>
        <w:ind w:firstLine="709"/>
        <w:jc w:val="both"/>
        <w:rPr>
          <w:color w:val="000000"/>
          <w:szCs w:val="28"/>
        </w:rPr>
      </w:pPr>
      <w:r w:rsidRPr="00E50562">
        <w:rPr>
          <w:color w:val="000000"/>
          <w:szCs w:val="28"/>
        </w:rPr>
        <w:t>В подборе материала к занятиям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14:paraId="477A850B" w14:textId="77777777" w:rsidR="0030376C" w:rsidRPr="00E50562" w:rsidRDefault="0030376C" w:rsidP="0030376C">
      <w:pPr>
        <w:ind w:firstLine="709"/>
        <w:jc w:val="both"/>
        <w:rPr>
          <w:color w:val="000000"/>
          <w:szCs w:val="28"/>
        </w:rPr>
      </w:pPr>
      <w:r w:rsidRPr="00E50562">
        <w:rPr>
          <w:color w:val="000000"/>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w:t>
      </w:r>
    </w:p>
    <w:p w14:paraId="424EC8AB" w14:textId="77777777" w:rsidR="0030376C" w:rsidRPr="00E50562" w:rsidRDefault="0030376C" w:rsidP="0030376C">
      <w:pPr>
        <w:ind w:firstLine="709"/>
        <w:jc w:val="both"/>
        <w:rPr>
          <w:color w:val="000000"/>
          <w:szCs w:val="28"/>
        </w:rPr>
      </w:pPr>
      <w:r w:rsidRPr="00E50562">
        <w:rPr>
          <w:color w:val="000000"/>
          <w:szCs w:val="28"/>
        </w:rPr>
        <w:t>Выбор методов и форм обучения может определяться:</w:t>
      </w:r>
    </w:p>
    <w:p w14:paraId="63752182"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общими целями образования, воспитания, развития и психологической подготовки обучающихся;</w:t>
      </w:r>
    </w:p>
    <w:p w14:paraId="1F936CD1"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особенностями методики преподавания конкретной учебной дисциплины и спецификой ее требований к отбору дидактических методов;</w:t>
      </w:r>
    </w:p>
    <w:p w14:paraId="75C259AD"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целями, задачами и содержанием материала конкретного занятия;</w:t>
      </w:r>
    </w:p>
    <w:p w14:paraId="3BF73430"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временем, отведенным на изучение того или иного материала;</w:t>
      </w:r>
    </w:p>
    <w:p w14:paraId="1599F679"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обучающихся;</w:t>
      </w:r>
    </w:p>
    <w:p w14:paraId="4E913C0D"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материальной оснащенности, наличием оборудования, наглядных пособий, технических средств;</w:t>
      </w:r>
    </w:p>
    <w:p w14:paraId="34B98C20"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и личных качеств самого преподавателя.</w:t>
      </w:r>
    </w:p>
    <w:p w14:paraId="4D417374" w14:textId="77777777" w:rsidR="0030376C" w:rsidRPr="00E50562" w:rsidRDefault="0030376C" w:rsidP="0030376C">
      <w:pPr>
        <w:ind w:firstLine="709"/>
        <w:jc w:val="both"/>
        <w:rPr>
          <w:color w:val="000000"/>
          <w:szCs w:val="28"/>
        </w:rPr>
      </w:pPr>
      <w:r w:rsidRPr="00E50562">
        <w:rPr>
          <w:color w:val="000000"/>
          <w:szCs w:val="28"/>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14:paraId="62F6FC16" w14:textId="77777777" w:rsidR="0030376C" w:rsidRPr="00E50562" w:rsidRDefault="0030376C" w:rsidP="0030376C">
      <w:pPr>
        <w:ind w:firstLine="709"/>
        <w:jc w:val="both"/>
        <w:rPr>
          <w:color w:val="000000"/>
          <w:szCs w:val="28"/>
        </w:rPr>
      </w:pPr>
      <w:r w:rsidRPr="00E50562">
        <w:rPr>
          <w:color w:val="000000"/>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14:paraId="3831B4C1" w14:textId="77777777" w:rsidR="0030376C" w:rsidRPr="00E50562" w:rsidRDefault="0030376C" w:rsidP="0030376C">
      <w:pPr>
        <w:ind w:firstLine="709"/>
        <w:jc w:val="both"/>
        <w:rPr>
          <w:color w:val="000000"/>
          <w:szCs w:val="28"/>
        </w:rPr>
      </w:pPr>
      <w:r w:rsidRPr="00E50562">
        <w:rPr>
          <w:color w:val="000000"/>
          <w:szCs w:val="28"/>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14:paraId="65F02501" w14:textId="77777777" w:rsidR="0030376C" w:rsidRPr="00E50562" w:rsidRDefault="0030376C" w:rsidP="0030376C">
      <w:pPr>
        <w:ind w:firstLine="709"/>
        <w:jc w:val="both"/>
        <w:rPr>
          <w:color w:val="000000"/>
          <w:szCs w:val="28"/>
        </w:rPr>
      </w:pPr>
      <w:r w:rsidRPr="00E50562">
        <w:rPr>
          <w:color w:val="000000"/>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14:paraId="48C88FD9" w14:textId="77777777" w:rsidR="00E50562" w:rsidRDefault="00E50562">
      <w:pPr>
        <w:spacing w:after="200" w:line="276" w:lineRule="auto"/>
        <w:rPr>
          <w:color w:val="000000"/>
          <w:szCs w:val="28"/>
        </w:rPr>
      </w:pPr>
      <w:r>
        <w:rPr>
          <w:color w:val="000000"/>
          <w:szCs w:val="28"/>
        </w:rPr>
        <w:br w:type="page"/>
      </w:r>
    </w:p>
    <w:p w14:paraId="514354AB" w14:textId="1F9D75A1" w:rsidR="0030376C" w:rsidRPr="00E50562" w:rsidRDefault="00D55898" w:rsidP="0030376C">
      <w:pPr>
        <w:ind w:firstLine="709"/>
        <w:jc w:val="both"/>
        <w:rPr>
          <w:b/>
          <w:color w:val="000000"/>
          <w:sz w:val="28"/>
          <w:szCs w:val="28"/>
        </w:rPr>
      </w:pPr>
      <w:r w:rsidRPr="00E50562">
        <w:rPr>
          <w:b/>
          <w:color w:val="000000"/>
          <w:sz w:val="28"/>
          <w:szCs w:val="28"/>
        </w:rPr>
        <w:lastRenderedPageBreak/>
        <w:t xml:space="preserve">4 </w:t>
      </w:r>
      <w:r w:rsidR="0030376C" w:rsidRPr="00E50562">
        <w:rPr>
          <w:b/>
          <w:color w:val="000000"/>
          <w:sz w:val="28"/>
          <w:szCs w:val="28"/>
        </w:rPr>
        <w:t xml:space="preserve">Методические рекомендации обучающимся при подготовке к </w:t>
      </w:r>
      <w:r w:rsidR="00367CA4">
        <w:rPr>
          <w:b/>
          <w:color w:val="000000"/>
          <w:sz w:val="28"/>
          <w:szCs w:val="28"/>
        </w:rPr>
        <w:t>практическим</w:t>
      </w:r>
      <w:r w:rsidR="002F41F0">
        <w:rPr>
          <w:b/>
          <w:color w:val="000000"/>
          <w:sz w:val="28"/>
          <w:szCs w:val="28"/>
        </w:rPr>
        <w:t xml:space="preserve"> работам</w:t>
      </w:r>
    </w:p>
    <w:p w14:paraId="1F13FFFC" w14:textId="77777777" w:rsidR="0030376C" w:rsidRPr="00E50562" w:rsidRDefault="0030376C" w:rsidP="0030376C">
      <w:pPr>
        <w:ind w:firstLine="709"/>
        <w:jc w:val="both"/>
        <w:rPr>
          <w:color w:val="000000"/>
          <w:szCs w:val="28"/>
        </w:rPr>
      </w:pPr>
    </w:p>
    <w:p w14:paraId="6272D76C" w14:textId="314E7FD6" w:rsidR="00E73E0C" w:rsidRPr="0025562E" w:rsidRDefault="00367CA4" w:rsidP="00E73E0C">
      <w:pPr>
        <w:ind w:firstLine="709"/>
        <w:jc w:val="both"/>
        <w:rPr>
          <w:color w:val="000000"/>
          <w:szCs w:val="28"/>
        </w:rPr>
      </w:pPr>
      <w:r>
        <w:rPr>
          <w:color w:val="000000"/>
          <w:szCs w:val="28"/>
        </w:rPr>
        <w:t>Практическое</w:t>
      </w:r>
      <w:r w:rsidR="00E73E0C" w:rsidRPr="0025562E">
        <w:rPr>
          <w:color w:val="000000"/>
          <w:szCs w:val="28"/>
        </w:rPr>
        <w:t xml:space="preserve"> занятие – это основной вид учебных занятий, направленный на </w:t>
      </w:r>
      <w:r>
        <w:rPr>
          <w:color w:val="000000"/>
          <w:szCs w:val="28"/>
        </w:rPr>
        <w:t>расчетное</w:t>
      </w:r>
      <w:r w:rsidR="00E73E0C" w:rsidRPr="0025562E">
        <w:rPr>
          <w:color w:val="000000"/>
          <w:szCs w:val="28"/>
        </w:rPr>
        <w:t xml:space="preserve"> подтверждение теоретических положений.</w:t>
      </w:r>
    </w:p>
    <w:p w14:paraId="6ABF2C50" w14:textId="3FDCAAA7" w:rsidR="00E73E0C" w:rsidRPr="0025562E" w:rsidRDefault="00E73E0C" w:rsidP="00E73E0C">
      <w:pPr>
        <w:ind w:firstLine="709"/>
        <w:jc w:val="both"/>
        <w:rPr>
          <w:color w:val="000000"/>
          <w:szCs w:val="28"/>
        </w:rPr>
      </w:pPr>
      <w:r w:rsidRPr="0025562E">
        <w:rPr>
          <w:color w:val="000000"/>
          <w:szCs w:val="28"/>
        </w:rPr>
        <w:t xml:space="preserve">В процессе </w:t>
      </w:r>
      <w:r w:rsidR="00367CA4">
        <w:rPr>
          <w:color w:val="000000"/>
          <w:szCs w:val="28"/>
        </w:rPr>
        <w:t>практического</w:t>
      </w:r>
      <w:r w:rsidRPr="0025562E">
        <w:rPr>
          <w:color w:val="000000"/>
          <w:szCs w:val="28"/>
        </w:rPr>
        <w:t xml:space="preserve"> занятия </w:t>
      </w:r>
      <w:r>
        <w:rPr>
          <w:color w:val="000000"/>
          <w:szCs w:val="28"/>
        </w:rPr>
        <w:t>обучающиеся</w:t>
      </w:r>
      <w:r w:rsidRPr="0025562E">
        <w:rPr>
          <w:color w:val="000000"/>
          <w:szCs w:val="28"/>
        </w:rPr>
        <w:t xml:space="preserve"> выполняют одну или несколько работ (заданий) под руководством преподавателя в соответствии с изучаемым содержанием учебного материала.</w:t>
      </w:r>
    </w:p>
    <w:p w14:paraId="4313F059" w14:textId="5641CAA4" w:rsidR="00E73E0C" w:rsidRPr="0025562E" w:rsidRDefault="00E73E0C" w:rsidP="00E73E0C">
      <w:pPr>
        <w:ind w:firstLine="709"/>
        <w:jc w:val="both"/>
        <w:rPr>
          <w:color w:val="000000"/>
          <w:szCs w:val="28"/>
        </w:rPr>
      </w:pPr>
      <w:r w:rsidRPr="0025562E">
        <w:rPr>
          <w:color w:val="000000"/>
          <w:szCs w:val="28"/>
        </w:rPr>
        <w:t xml:space="preserve">Выполнение </w:t>
      </w:r>
      <w:r w:rsidR="00367CA4">
        <w:rPr>
          <w:color w:val="000000"/>
          <w:szCs w:val="28"/>
        </w:rPr>
        <w:t>практических</w:t>
      </w:r>
      <w:r w:rsidRPr="0025562E">
        <w:rPr>
          <w:color w:val="000000"/>
          <w:szCs w:val="28"/>
        </w:rPr>
        <w:t xml:space="preserve"> работ направлено на:</w:t>
      </w:r>
    </w:p>
    <w:p w14:paraId="6EF866C3" w14:textId="77777777" w:rsidR="00E73E0C" w:rsidRPr="0025562E" w:rsidRDefault="00E73E0C" w:rsidP="00E73E0C">
      <w:pPr>
        <w:numPr>
          <w:ilvl w:val="0"/>
          <w:numId w:val="6"/>
        </w:numPr>
        <w:tabs>
          <w:tab w:val="clear" w:pos="720"/>
        </w:tabs>
        <w:ind w:left="0" w:firstLine="709"/>
        <w:jc w:val="both"/>
        <w:rPr>
          <w:color w:val="000000"/>
          <w:szCs w:val="28"/>
        </w:rPr>
      </w:pPr>
      <w:r w:rsidRPr="0025562E">
        <w:rPr>
          <w:color w:val="000000"/>
          <w:szCs w:val="28"/>
        </w:rPr>
        <w:t>обобщение, систематизацию, углубление теоретических знаний по конкретным темам учебной дисциплины;</w:t>
      </w:r>
    </w:p>
    <w:p w14:paraId="4A8B3E46" w14:textId="77777777" w:rsidR="00E73E0C" w:rsidRPr="0025562E" w:rsidRDefault="00E73E0C" w:rsidP="00E73E0C">
      <w:pPr>
        <w:numPr>
          <w:ilvl w:val="0"/>
          <w:numId w:val="6"/>
        </w:numPr>
        <w:tabs>
          <w:tab w:val="clear" w:pos="720"/>
        </w:tabs>
        <w:ind w:left="0" w:firstLine="709"/>
        <w:jc w:val="both"/>
        <w:rPr>
          <w:color w:val="000000"/>
          <w:szCs w:val="28"/>
        </w:rPr>
      </w:pPr>
      <w:r w:rsidRPr="0025562E">
        <w:rPr>
          <w:color w:val="000000"/>
          <w:szCs w:val="28"/>
        </w:rPr>
        <w:t>формирование умений применять полученные знания в практической деятельности;</w:t>
      </w:r>
    </w:p>
    <w:p w14:paraId="5AE0F1F3" w14:textId="77777777" w:rsidR="00E73E0C" w:rsidRPr="0025562E" w:rsidRDefault="00E73E0C" w:rsidP="00E73E0C">
      <w:pPr>
        <w:numPr>
          <w:ilvl w:val="0"/>
          <w:numId w:val="6"/>
        </w:numPr>
        <w:tabs>
          <w:tab w:val="clear" w:pos="720"/>
        </w:tabs>
        <w:ind w:left="0" w:firstLine="709"/>
        <w:jc w:val="both"/>
        <w:rPr>
          <w:color w:val="000000"/>
          <w:szCs w:val="28"/>
        </w:rPr>
      </w:pPr>
      <w:r w:rsidRPr="0025562E">
        <w:rPr>
          <w:color w:val="000000"/>
          <w:szCs w:val="28"/>
        </w:rPr>
        <w:t>развитие аналитических, проектировочных, конструктивных умений;</w:t>
      </w:r>
    </w:p>
    <w:p w14:paraId="02AECE0C" w14:textId="77777777" w:rsidR="00E73E0C" w:rsidRPr="0025562E" w:rsidRDefault="00E73E0C" w:rsidP="00E73E0C">
      <w:pPr>
        <w:numPr>
          <w:ilvl w:val="0"/>
          <w:numId w:val="6"/>
        </w:numPr>
        <w:tabs>
          <w:tab w:val="clear" w:pos="720"/>
        </w:tabs>
        <w:ind w:left="0" w:firstLine="709"/>
        <w:jc w:val="both"/>
        <w:rPr>
          <w:color w:val="000000"/>
          <w:szCs w:val="28"/>
        </w:rPr>
      </w:pPr>
      <w:r w:rsidRPr="0025562E">
        <w:rPr>
          <w:color w:val="000000"/>
          <w:szCs w:val="28"/>
        </w:rPr>
        <w:t>выработку самостоятельности, ответственности и творческой инициативы.</w:t>
      </w:r>
    </w:p>
    <w:p w14:paraId="34A94FC8" w14:textId="182B31E7" w:rsidR="00E73E0C" w:rsidRPr="0025562E" w:rsidRDefault="00E73E0C" w:rsidP="00E73E0C">
      <w:pPr>
        <w:ind w:firstLine="709"/>
        <w:jc w:val="both"/>
        <w:rPr>
          <w:color w:val="000000"/>
          <w:szCs w:val="28"/>
        </w:rPr>
      </w:pPr>
      <w:r w:rsidRPr="0025562E">
        <w:rPr>
          <w:color w:val="000000"/>
          <w:szCs w:val="28"/>
        </w:rPr>
        <w:t xml:space="preserve">Перед выполнением </w:t>
      </w:r>
      <w:r w:rsidR="00367CA4">
        <w:rPr>
          <w:color w:val="000000"/>
          <w:szCs w:val="28"/>
        </w:rPr>
        <w:t>практического</w:t>
      </w:r>
      <w:r w:rsidRPr="0025562E">
        <w:rPr>
          <w:color w:val="000000"/>
          <w:szCs w:val="28"/>
        </w:rPr>
        <w:t xml:space="preserve"> задания (работы) проводится проверка знаний </w:t>
      </w:r>
      <w:r>
        <w:rPr>
          <w:color w:val="000000"/>
          <w:szCs w:val="28"/>
        </w:rPr>
        <w:t>обучающихся</w:t>
      </w:r>
      <w:r w:rsidRPr="0025562E">
        <w:rPr>
          <w:color w:val="000000"/>
          <w:szCs w:val="28"/>
        </w:rPr>
        <w:t xml:space="preserve"> – их теоретической готовности к выполнению задания.</w:t>
      </w:r>
    </w:p>
    <w:p w14:paraId="515D7456" w14:textId="2A722529" w:rsidR="00E73E0C" w:rsidRPr="0025562E" w:rsidRDefault="00E73E0C" w:rsidP="00E73E0C">
      <w:pPr>
        <w:ind w:firstLine="709"/>
        <w:jc w:val="both"/>
        <w:rPr>
          <w:color w:val="000000"/>
          <w:szCs w:val="28"/>
        </w:rPr>
      </w:pPr>
      <w:r w:rsidRPr="0025562E">
        <w:rPr>
          <w:color w:val="000000"/>
          <w:szCs w:val="28"/>
        </w:rPr>
        <w:t xml:space="preserve">По каждому </w:t>
      </w:r>
      <w:r w:rsidR="00367CA4">
        <w:rPr>
          <w:color w:val="000000"/>
          <w:szCs w:val="28"/>
        </w:rPr>
        <w:t>практическому</w:t>
      </w:r>
      <w:r w:rsidRPr="0025562E">
        <w:rPr>
          <w:color w:val="000000"/>
          <w:szCs w:val="28"/>
        </w:rPr>
        <w:t xml:space="preserve"> заданию (работе) преподавателем учебной дисциплины разрабатываются методические указания по их проведению.</w:t>
      </w:r>
    </w:p>
    <w:p w14:paraId="0944F2B1" w14:textId="39E3430C" w:rsidR="00E73E0C" w:rsidRPr="0025562E" w:rsidRDefault="00E73E0C" w:rsidP="00E73E0C">
      <w:pPr>
        <w:ind w:firstLine="709"/>
        <w:jc w:val="both"/>
        <w:rPr>
          <w:color w:val="000000"/>
          <w:szCs w:val="28"/>
        </w:rPr>
      </w:pPr>
      <w:r w:rsidRPr="0025562E">
        <w:rPr>
          <w:color w:val="000000"/>
          <w:szCs w:val="28"/>
        </w:rPr>
        <w:t xml:space="preserve">По </w:t>
      </w:r>
      <w:r w:rsidR="00367CA4">
        <w:rPr>
          <w:color w:val="000000"/>
          <w:szCs w:val="28"/>
        </w:rPr>
        <w:t>практической</w:t>
      </w:r>
      <w:r w:rsidRPr="0025562E">
        <w:rPr>
          <w:color w:val="000000"/>
          <w:szCs w:val="28"/>
        </w:rPr>
        <w:t xml:space="preserve"> работе репродуктивного характера методические указания содержат:</w:t>
      </w:r>
    </w:p>
    <w:p w14:paraId="351F35E9" w14:textId="77777777" w:rsidR="00E73E0C" w:rsidRPr="0025562E" w:rsidRDefault="00E73E0C" w:rsidP="00E73E0C">
      <w:pPr>
        <w:numPr>
          <w:ilvl w:val="0"/>
          <w:numId w:val="3"/>
        </w:numPr>
        <w:tabs>
          <w:tab w:val="clear" w:pos="720"/>
        </w:tabs>
        <w:ind w:left="0" w:firstLine="709"/>
        <w:jc w:val="both"/>
        <w:rPr>
          <w:color w:val="000000"/>
          <w:szCs w:val="28"/>
        </w:rPr>
      </w:pPr>
      <w:r w:rsidRPr="0025562E">
        <w:rPr>
          <w:color w:val="000000"/>
          <w:szCs w:val="28"/>
        </w:rPr>
        <w:t>тему занятия;</w:t>
      </w:r>
    </w:p>
    <w:p w14:paraId="0963FBAC" w14:textId="77777777" w:rsidR="00E73E0C" w:rsidRPr="0025562E" w:rsidRDefault="00E73E0C" w:rsidP="00E73E0C">
      <w:pPr>
        <w:numPr>
          <w:ilvl w:val="0"/>
          <w:numId w:val="3"/>
        </w:numPr>
        <w:tabs>
          <w:tab w:val="clear" w:pos="720"/>
        </w:tabs>
        <w:ind w:left="0" w:firstLine="709"/>
        <w:jc w:val="both"/>
        <w:rPr>
          <w:color w:val="000000"/>
          <w:szCs w:val="28"/>
        </w:rPr>
      </w:pPr>
      <w:r w:rsidRPr="0025562E">
        <w:rPr>
          <w:color w:val="000000"/>
          <w:szCs w:val="28"/>
        </w:rPr>
        <w:t>цель занятия;</w:t>
      </w:r>
    </w:p>
    <w:p w14:paraId="22E5378F" w14:textId="77777777" w:rsidR="00E73E0C" w:rsidRPr="0025562E" w:rsidRDefault="00E73E0C" w:rsidP="00E73E0C">
      <w:pPr>
        <w:numPr>
          <w:ilvl w:val="0"/>
          <w:numId w:val="3"/>
        </w:numPr>
        <w:tabs>
          <w:tab w:val="clear" w:pos="720"/>
        </w:tabs>
        <w:ind w:left="0" w:firstLine="709"/>
        <w:jc w:val="both"/>
        <w:rPr>
          <w:color w:val="000000"/>
          <w:szCs w:val="28"/>
        </w:rPr>
      </w:pPr>
      <w:r w:rsidRPr="0025562E">
        <w:rPr>
          <w:color w:val="000000"/>
          <w:szCs w:val="28"/>
        </w:rPr>
        <w:t>основные теоретические положения ;</w:t>
      </w:r>
    </w:p>
    <w:p w14:paraId="4E912C76" w14:textId="77777777" w:rsidR="00E73E0C" w:rsidRPr="0025562E" w:rsidRDefault="00E73E0C" w:rsidP="00E73E0C">
      <w:pPr>
        <w:numPr>
          <w:ilvl w:val="0"/>
          <w:numId w:val="3"/>
        </w:numPr>
        <w:tabs>
          <w:tab w:val="clear" w:pos="720"/>
        </w:tabs>
        <w:ind w:left="0" w:firstLine="709"/>
        <w:jc w:val="both"/>
        <w:rPr>
          <w:color w:val="000000"/>
          <w:szCs w:val="28"/>
        </w:rPr>
      </w:pPr>
      <w:r w:rsidRPr="0025562E">
        <w:rPr>
          <w:color w:val="000000"/>
          <w:szCs w:val="28"/>
        </w:rPr>
        <w:t>порядок выполнения конкретной работы;</w:t>
      </w:r>
    </w:p>
    <w:p w14:paraId="32637798" w14:textId="77777777" w:rsidR="00E73E0C" w:rsidRPr="0025562E" w:rsidRDefault="00E73E0C" w:rsidP="00E73E0C">
      <w:pPr>
        <w:numPr>
          <w:ilvl w:val="0"/>
          <w:numId w:val="3"/>
        </w:numPr>
        <w:tabs>
          <w:tab w:val="clear" w:pos="720"/>
        </w:tabs>
        <w:ind w:left="0" w:firstLine="709"/>
        <w:jc w:val="both"/>
        <w:rPr>
          <w:color w:val="000000"/>
          <w:szCs w:val="28"/>
        </w:rPr>
      </w:pPr>
      <w:r w:rsidRPr="0025562E">
        <w:rPr>
          <w:color w:val="000000"/>
          <w:szCs w:val="28"/>
        </w:rPr>
        <w:t>образец оформления отчета (таблицы для заполнения; выводы (без формулировок));</w:t>
      </w:r>
    </w:p>
    <w:p w14:paraId="2CEFDC0F" w14:textId="77777777" w:rsidR="00E73E0C" w:rsidRPr="0025562E" w:rsidRDefault="00E73E0C" w:rsidP="00E73E0C">
      <w:pPr>
        <w:numPr>
          <w:ilvl w:val="0"/>
          <w:numId w:val="3"/>
        </w:numPr>
        <w:tabs>
          <w:tab w:val="clear" w:pos="720"/>
        </w:tabs>
        <w:ind w:left="0" w:firstLine="709"/>
        <w:jc w:val="both"/>
        <w:rPr>
          <w:color w:val="000000"/>
          <w:szCs w:val="28"/>
        </w:rPr>
      </w:pPr>
      <w:r w:rsidRPr="0025562E">
        <w:rPr>
          <w:color w:val="000000"/>
          <w:szCs w:val="28"/>
        </w:rPr>
        <w:t>контрольные вопросы;</w:t>
      </w:r>
    </w:p>
    <w:p w14:paraId="08D9FD20" w14:textId="77777777" w:rsidR="00E73E0C" w:rsidRPr="0025562E" w:rsidRDefault="00E73E0C" w:rsidP="00E73E0C">
      <w:pPr>
        <w:numPr>
          <w:ilvl w:val="0"/>
          <w:numId w:val="3"/>
        </w:numPr>
        <w:tabs>
          <w:tab w:val="clear" w:pos="720"/>
        </w:tabs>
        <w:ind w:left="0" w:firstLine="709"/>
        <w:jc w:val="both"/>
        <w:rPr>
          <w:color w:val="000000"/>
          <w:szCs w:val="28"/>
        </w:rPr>
      </w:pPr>
      <w:r w:rsidRPr="0025562E">
        <w:rPr>
          <w:color w:val="000000"/>
          <w:szCs w:val="28"/>
        </w:rPr>
        <w:t>учебную и специальную литературу.</w:t>
      </w:r>
    </w:p>
    <w:p w14:paraId="2DD067A7" w14:textId="4163C3FD" w:rsidR="00E73E0C" w:rsidRPr="0025562E" w:rsidRDefault="00E73E0C" w:rsidP="00E73E0C">
      <w:pPr>
        <w:ind w:firstLine="709"/>
        <w:jc w:val="both"/>
        <w:rPr>
          <w:color w:val="000000"/>
          <w:szCs w:val="28"/>
        </w:rPr>
      </w:pPr>
      <w:r w:rsidRPr="0025562E">
        <w:rPr>
          <w:color w:val="000000"/>
          <w:szCs w:val="28"/>
        </w:rPr>
        <w:t xml:space="preserve">По </w:t>
      </w:r>
      <w:r w:rsidR="00367CA4">
        <w:rPr>
          <w:color w:val="000000"/>
          <w:szCs w:val="28"/>
        </w:rPr>
        <w:t>практической</w:t>
      </w:r>
      <w:r w:rsidRPr="0025562E">
        <w:rPr>
          <w:color w:val="000000"/>
          <w:szCs w:val="28"/>
        </w:rPr>
        <w:t xml:space="preserve"> работе частично-поискового характера методические указания содержат:</w:t>
      </w:r>
    </w:p>
    <w:p w14:paraId="2F253FE5" w14:textId="77777777" w:rsidR="00E73E0C" w:rsidRPr="0025562E" w:rsidRDefault="00E73E0C" w:rsidP="00E73E0C">
      <w:pPr>
        <w:numPr>
          <w:ilvl w:val="0"/>
          <w:numId w:val="4"/>
        </w:numPr>
        <w:tabs>
          <w:tab w:val="clear" w:pos="720"/>
        </w:tabs>
        <w:ind w:left="0" w:firstLine="709"/>
        <w:jc w:val="both"/>
        <w:rPr>
          <w:color w:val="000000"/>
          <w:szCs w:val="28"/>
        </w:rPr>
      </w:pPr>
      <w:r w:rsidRPr="0025562E">
        <w:rPr>
          <w:color w:val="000000"/>
          <w:szCs w:val="28"/>
        </w:rPr>
        <w:t>тему занятия;</w:t>
      </w:r>
    </w:p>
    <w:p w14:paraId="4310FFF2" w14:textId="77777777" w:rsidR="00E73E0C" w:rsidRPr="0025562E" w:rsidRDefault="00E73E0C" w:rsidP="00E73E0C">
      <w:pPr>
        <w:numPr>
          <w:ilvl w:val="0"/>
          <w:numId w:val="4"/>
        </w:numPr>
        <w:tabs>
          <w:tab w:val="clear" w:pos="720"/>
        </w:tabs>
        <w:ind w:left="0" w:firstLine="709"/>
        <w:jc w:val="both"/>
        <w:rPr>
          <w:color w:val="000000"/>
          <w:szCs w:val="28"/>
        </w:rPr>
      </w:pPr>
      <w:r w:rsidRPr="0025562E">
        <w:rPr>
          <w:color w:val="000000"/>
          <w:szCs w:val="28"/>
        </w:rPr>
        <w:t>цель занятия;</w:t>
      </w:r>
    </w:p>
    <w:p w14:paraId="7E37B2E3" w14:textId="77777777" w:rsidR="00E73E0C" w:rsidRPr="0025562E" w:rsidRDefault="00E73E0C" w:rsidP="00E73E0C">
      <w:pPr>
        <w:numPr>
          <w:ilvl w:val="0"/>
          <w:numId w:val="4"/>
        </w:numPr>
        <w:tabs>
          <w:tab w:val="clear" w:pos="720"/>
        </w:tabs>
        <w:ind w:left="0" w:firstLine="709"/>
        <w:jc w:val="both"/>
        <w:rPr>
          <w:color w:val="000000"/>
          <w:szCs w:val="28"/>
        </w:rPr>
      </w:pPr>
      <w:r w:rsidRPr="0025562E">
        <w:rPr>
          <w:color w:val="000000"/>
          <w:szCs w:val="28"/>
        </w:rPr>
        <w:t>основные теоретические положения.</w:t>
      </w:r>
    </w:p>
    <w:p w14:paraId="5E1B1A31" w14:textId="7E24BB15" w:rsidR="00E73E0C" w:rsidRPr="0025562E" w:rsidRDefault="00E73E0C" w:rsidP="00E73E0C">
      <w:pPr>
        <w:ind w:firstLine="709"/>
        <w:jc w:val="both"/>
        <w:rPr>
          <w:color w:val="000000"/>
          <w:szCs w:val="28"/>
        </w:rPr>
      </w:pPr>
      <w:r w:rsidRPr="0025562E">
        <w:rPr>
          <w:color w:val="000000"/>
          <w:szCs w:val="28"/>
        </w:rPr>
        <w:t xml:space="preserve">Для повышения эффективности проведения </w:t>
      </w:r>
      <w:r w:rsidR="00367CA4">
        <w:rPr>
          <w:color w:val="000000"/>
          <w:szCs w:val="28"/>
        </w:rPr>
        <w:t>практических</w:t>
      </w:r>
      <w:r w:rsidRPr="0025562E">
        <w:rPr>
          <w:color w:val="000000"/>
          <w:szCs w:val="28"/>
        </w:rPr>
        <w:t xml:space="preserve"> занятий преподавателю рекомендуется разработать:</w:t>
      </w:r>
    </w:p>
    <w:p w14:paraId="50C8A5E3" w14:textId="77777777" w:rsidR="00E73E0C" w:rsidRPr="0025562E" w:rsidRDefault="00E73E0C" w:rsidP="00E73E0C">
      <w:pPr>
        <w:numPr>
          <w:ilvl w:val="0"/>
          <w:numId w:val="2"/>
        </w:numPr>
        <w:tabs>
          <w:tab w:val="clear" w:pos="720"/>
        </w:tabs>
        <w:ind w:left="0" w:firstLine="709"/>
        <w:jc w:val="both"/>
        <w:rPr>
          <w:color w:val="000000"/>
          <w:szCs w:val="28"/>
        </w:rPr>
      </w:pPr>
      <w:r w:rsidRPr="0025562E">
        <w:rPr>
          <w:color w:val="000000"/>
          <w:szCs w:val="28"/>
        </w:rPr>
        <w:t>сборник задач, заданий и упражнений с методическими указаниями по их выполнению;</w:t>
      </w:r>
    </w:p>
    <w:p w14:paraId="3C90D85F" w14:textId="77777777" w:rsidR="00E73E0C" w:rsidRPr="0025562E" w:rsidRDefault="00E73E0C" w:rsidP="00E73E0C">
      <w:pPr>
        <w:numPr>
          <w:ilvl w:val="0"/>
          <w:numId w:val="2"/>
        </w:numPr>
        <w:tabs>
          <w:tab w:val="clear" w:pos="720"/>
        </w:tabs>
        <w:ind w:left="0" w:firstLine="709"/>
        <w:jc w:val="both"/>
        <w:rPr>
          <w:color w:val="000000"/>
          <w:szCs w:val="28"/>
        </w:rPr>
      </w:pPr>
      <w:r w:rsidRPr="0025562E">
        <w:rPr>
          <w:color w:val="000000"/>
          <w:szCs w:val="28"/>
        </w:rPr>
        <w:t>задания для автоматизированного тестового контроля для определения подготовки учащихся к лабораторному занятию;</w:t>
      </w:r>
    </w:p>
    <w:p w14:paraId="1BC9855D" w14:textId="2FAC080E" w:rsidR="00E73E0C" w:rsidRDefault="00E73E0C" w:rsidP="00E73E0C">
      <w:pPr>
        <w:numPr>
          <w:ilvl w:val="0"/>
          <w:numId w:val="2"/>
        </w:numPr>
        <w:tabs>
          <w:tab w:val="clear" w:pos="720"/>
        </w:tabs>
        <w:ind w:left="0" w:firstLine="709"/>
        <w:jc w:val="both"/>
        <w:rPr>
          <w:color w:val="000000"/>
          <w:szCs w:val="28"/>
        </w:rPr>
      </w:pPr>
      <w:r w:rsidRPr="0025562E">
        <w:rPr>
          <w:color w:val="000000"/>
          <w:szCs w:val="28"/>
        </w:rPr>
        <w:t xml:space="preserve">проведение </w:t>
      </w:r>
      <w:r w:rsidR="00367CA4">
        <w:rPr>
          <w:color w:val="000000"/>
          <w:szCs w:val="28"/>
        </w:rPr>
        <w:t>практических</w:t>
      </w:r>
      <w:r w:rsidRPr="0025562E">
        <w:rPr>
          <w:color w:val="000000"/>
          <w:szCs w:val="28"/>
        </w:rPr>
        <w:t xml:space="preserve">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3502C7E5" w14:textId="4623C53D" w:rsidR="00E73E0C" w:rsidRPr="0025562E" w:rsidRDefault="00E73E0C" w:rsidP="00E73E0C">
      <w:pPr>
        <w:ind w:firstLine="709"/>
        <w:jc w:val="both"/>
        <w:rPr>
          <w:color w:val="000000"/>
          <w:szCs w:val="28"/>
        </w:rPr>
      </w:pPr>
      <w:r w:rsidRPr="0025562E">
        <w:rPr>
          <w:color w:val="000000"/>
          <w:szCs w:val="28"/>
        </w:rPr>
        <w:t xml:space="preserve">Результаты выполнения </w:t>
      </w:r>
      <w:r w:rsidR="00367CA4">
        <w:rPr>
          <w:color w:val="000000"/>
          <w:szCs w:val="28"/>
        </w:rPr>
        <w:t>практического</w:t>
      </w:r>
      <w:r w:rsidRPr="0025562E">
        <w:rPr>
          <w:color w:val="000000"/>
          <w:szCs w:val="28"/>
        </w:rPr>
        <w:t xml:space="preserve"> задания (работы) оформляются учащими в виде отчета.</w:t>
      </w:r>
      <w:r>
        <w:rPr>
          <w:color w:val="000000"/>
          <w:szCs w:val="28"/>
        </w:rPr>
        <w:t xml:space="preserve"> </w:t>
      </w:r>
      <w:r w:rsidRPr="0025562E">
        <w:rPr>
          <w:color w:val="000000"/>
          <w:szCs w:val="28"/>
        </w:rPr>
        <w:t xml:space="preserve">Оценки за выполнение </w:t>
      </w:r>
      <w:r w:rsidR="00367CA4">
        <w:rPr>
          <w:color w:val="000000"/>
          <w:szCs w:val="28"/>
        </w:rPr>
        <w:t>практического</w:t>
      </w:r>
      <w:r w:rsidRPr="0025562E">
        <w:rPr>
          <w:color w:val="000000"/>
          <w:szCs w:val="28"/>
        </w:rPr>
        <w:t xml:space="preserve"> задания (работы) являются показателями текущей успеваемости учащихся по учебной дисциплине.</w:t>
      </w:r>
    </w:p>
    <w:p w14:paraId="46BB798D" w14:textId="77777777" w:rsidR="00E73E0C" w:rsidRPr="00E50562" w:rsidRDefault="00E73E0C" w:rsidP="00E73E0C">
      <w:pPr>
        <w:ind w:firstLine="709"/>
        <w:jc w:val="both"/>
        <w:rPr>
          <w:color w:val="000000"/>
          <w:szCs w:val="28"/>
        </w:rPr>
      </w:pPr>
    </w:p>
    <w:p w14:paraId="7E3748AC" w14:textId="77777777" w:rsidR="00E50562" w:rsidRDefault="00E50562">
      <w:pPr>
        <w:spacing w:after="200" w:line="276" w:lineRule="auto"/>
        <w:rPr>
          <w:color w:val="000000"/>
          <w:szCs w:val="28"/>
        </w:rPr>
      </w:pPr>
      <w:r>
        <w:rPr>
          <w:color w:val="000000"/>
          <w:szCs w:val="28"/>
        </w:rPr>
        <w:br w:type="page"/>
      </w:r>
    </w:p>
    <w:p w14:paraId="29EBF6A1" w14:textId="77777777" w:rsidR="0030376C" w:rsidRPr="00E50562" w:rsidRDefault="00D55898" w:rsidP="0030376C">
      <w:pPr>
        <w:ind w:firstLine="709"/>
        <w:jc w:val="both"/>
        <w:rPr>
          <w:b/>
          <w:color w:val="000000"/>
          <w:sz w:val="28"/>
          <w:szCs w:val="28"/>
        </w:rPr>
      </w:pPr>
      <w:r w:rsidRPr="00E50562">
        <w:rPr>
          <w:b/>
          <w:color w:val="000000"/>
          <w:sz w:val="28"/>
          <w:szCs w:val="28"/>
        </w:rPr>
        <w:lastRenderedPageBreak/>
        <w:t xml:space="preserve">5 </w:t>
      </w:r>
      <w:r w:rsidR="0030376C" w:rsidRPr="00E50562">
        <w:rPr>
          <w:b/>
          <w:color w:val="000000"/>
          <w:sz w:val="28"/>
          <w:szCs w:val="28"/>
        </w:rPr>
        <w:t>Методические рекомендации обучающимся по организации самостоятельной работы</w:t>
      </w:r>
    </w:p>
    <w:p w14:paraId="5C6159F9" w14:textId="77777777" w:rsidR="0030376C" w:rsidRPr="00E50562" w:rsidRDefault="0030376C" w:rsidP="0030376C">
      <w:pPr>
        <w:ind w:firstLine="709"/>
        <w:jc w:val="both"/>
        <w:rPr>
          <w:color w:val="000000"/>
          <w:szCs w:val="28"/>
        </w:rPr>
      </w:pPr>
    </w:p>
    <w:p w14:paraId="140B25EC" w14:textId="44DA267D" w:rsidR="00E73E0C" w:rsidRPr="00E50562" w:rsidRDefault="00E73E0C" w:rsidP="00E73E0C">
      <w:pPr>
        <w:ind w:firstLine="709"/>
        <w:jc w:val="both"/>
        <w:rPr>
          <w:color w:val="000000"/>
          <w:szCs w:val="28"/>
        </w:rPr>
      </w:pPr>
      <w:r>
        <w:rPr>
          <w:color w:val="000000"/>
          <w:szCs w:val="28"/>
        </w:rPr>
        <w:t>Цель организации самостоятельной работы по дисциплине «</w:t>
      </w:r>
      <w:r w:rsidR="00FD7572" w:rsidRPr="00FD7572">
        <w:rPr>
          <w:color w:val="000000"/>
          <w:szCs w:val="28"/>
        </w:rPr>
        <w:t>Нормативно-правовое обеспечение производственной деятельности</w:t>
      </w:r>
      <w:r>
        <w:rPr>
          <w:color w:val="000000"/>
          <w:szCs w:val="28"/>
        </w:rPr>
        <w:t>» — это углубление и расширение знаний в области теоретических основ функционирования, устройства и эксплуатации электрооборудования транспортных и транспортно-технологических машин.</w:t>
      </w:r>
    </w:p>
    <w:p w14:paraId="0ABA8CEE" w14:textId="77777777" w:rsidR="00E73E0C" w:rsidRPr="00E50562" w:rsidRDefault="00E73E0C" w:rsidP="00E73E0C">
      <w:pPr>
        <w:ind w:firstLine="709"/>
        <w:jc w:val="both"/>
        <w:rPr>
          <w:color w:val="000000"/>
          <w:szCs w:val="28"/>
        </w:rPr>
      </w:pPr>
      <w:r w:rsidRPr="00E50562">
        <w:rPr>
          <w:color w:val="000000"/>
          <w:szCs w:val="28"/>
        </w:rPr>
        <w:t>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квалификационной работы.</w:t>
      </w:r>
    </w:p>
    <w:p w14:paraId="31BD30CC" w14:textId="77777777" w:rsidR="00E73E0C" w:rsidRPr="00E50562" w:rsidRDefault="00E73E0C" w:rsidP="00E73E0C">
      <w:pPr>
        <w:ind w:firstLine="709"/>
        <w:jc w:val="both"/>
        <w:rPr>
          <w:color w:val="000000"/>
          <w:szCs w:val="28"/>
        </w:rPr>
      </w:pPr>
      <w:r w:rsidRPr="00E50562">
        <w:rPr>
          <w:color w:val="000000"/>
          <w:szCs w:val="28"/>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14:paraId="4205CDA3" w14:textId="77777777" w:rsidR="00E73E0C" w:rsidRPr="00E50562" w:rsidRDefault="00E73E0C" w:rsidP="00E73E0C">
      <w:pPr>
        <w:ind w:firstLine="709"/>
        <w:jc w:val="both"/>
        <w:rPr>
          <w:color w:val="000000"/>
          <w:szCs w:val="28"/>
        </w:rPr>
      </w:pPr>
      <w:r w:rsidRPr="00E50562">
        <w:rPr>
          <w:color w:val="000000"/>
          <w:szCs w:val="28"/>
        </w:rPr>
        <w:t>Самостоятельная работа реализуется:</w:t>
      </w:r>
    </w:p>
    <w:p w14:paraId="73AEC3A6" w14:textId="77777777" w:rsidR="00E73E0C" w:rsidRPr="00E50562" w:rsidRDefault="00E73E0C" w:rsidP="00E73E0C">
      <w:pPr>
        <w:tabs>
          <w:tab w:val="left" w:pos="993"/>
        </w:tabs>
        <w:ind w:firstLine="709"/>
        <w:jc w:val="both"/>
        <w:rPr>
          <w:color w:val="000000"/>
          <w:szCs w:val="28"/>
        </w:rPr>
      </w:pPr>
      <w:r w:rsidRPr="00E50562">
        <w:rPr>
          <w:color w:val="000000"/>
          <w:szCs w:val="28"/>
        </w:rPr>
        <w:t>-</w:t>
      </w:r>
      <w:r w:rsidRPr="00E50562">
        <w:rPr>
          <w:color w:val="000000"/>
          <w:szCs w:val="28"/>
        </w:rPr>
        <w:tab/>
        <w:t>непосредственно в процессе аудиторных занятий - на лекциях, практических занятиях;</w:t>
      </w:r>
    </w:p>
    <w:p w14:paraId="1294A48E" w14:textId="77777777" w:rsidR="00E73E0C" w:rsidRPr="00E50562" w:rsidRDefault="00E73E0C" w:rsidP="00E73E0C">
      <w:pPr>
        <w:tabs>
          <w:tab w:val="left" w:pos="993"/>
        </w:tabs>
        <w:ind w:firstLine="709"/>
        <w:jc w:val="both"/>
        <w:rPr>
          <w:color w:val="000000"/>
          <w:szCs w:val="28"/>
        </w:rPr>
      </w:pPr>
      <w:r w:rsidRPr="00E50562">
        <w:rPr>
          <w:color w:val="000000"/>
          <w:szCs w:val="28"/>
        </w:rPr>
        <w:t>-</w:t>
      </w:r>
      <w:r w:rsidRPr="00E50562">
        <w:rPr>
          <w:color w:val="000000"/>
          <w:szCs w:val="28"/>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14:paraId="6B7988C4" w14:textId="77777777" w:rsidR="00E73E0C" w:rsidRPr="00E50562" w:rsidRDefault="00E73E0C" w:rsidP="00E73E0C">
      <w:pPr>
        <w:tabs>
          <w:tab w:val="left" w:pos="993"/>
        </w:tabs>
        <w:ind w:firstLine="709"/>
        <w:jc w:val="both"/>
        <w:rPr>
          <w:color w:val="000000"/>
          <w:szCs w:val="28"/>
        </w:rPr>
      </w:pPr>
      <w:r w:rsidRPr="00E50562">
        <w:rPr>
          <w:color w:val="000000"/>
          <w:szCs w:val="28"/>
        </w:rPr>
        <w:t>-</w:t>
      </w:r>
      <w:r w:rsidRPr="00E50562">
        <w:rPr>
          <w:color w:val="000000"/>
          <w:szCs w:val="28"/>
        </w:rPr>
        <w:tab/>
        <w:t>в библиотеке, дома, на кафедре при выполнении обучающимся учебных и практических задач.</w:t>
      </w:r>
    </w:p>
    <w:p w14:paraId="3080B559" w14:textId="77777777" w:rsidR="00E73E0C" w:rsidRPr="00E50562" w:rsidRDefault="00E73E0C" w:rsidP="00E73E0C">
      <w:pPr>
        <w:ind w:firstLine="709"/>
        <w:jc w:val="both"/>
        <w:rPr>
          <w:color w:val="000000"/>
          <w:szCs w:val="28"/>
        </w:rPr>
      </w:pPr>
      <w:r w:rsidRPr="00E50562">
        <w:rPr>
          <w:color w:val="000000"/>
          <w:szCs w:val="28"/>
        </w:rPr>
        <w:t>Самостоятельная работа обучающихся предполагает:</w:t>
      </w:r>
    </w:p>
    <w:p w14:paraId="54B9F1C5" w14:textId="029AEDF4" w:rsidR="00E73E0C" w:rsidRPr="00E50562" w:rsidRDefault="00E73E0C" w:rsidP="00E73E0C">
      <w:pPr>
        <w:tabs>
          <w:tab w:val="left" w:pos="993"/>
        </w:tabs>
        <w:ind w:firstLine="709"/>
        <w:jc w:val="both"/>
        <w:rPr>
          <w:color w:val="000000"/>
          <w:szCs w:val="28"/>
        </w:rPr>
      </w:pPr>
      <w:r w:rsidRPr="00E50562">
        <w:rPr>
          <w:color w:val="000000"/>
          <w:szCs w:val="28"/>
        </w:rPr>
        <w:t>-</w:t>
      </w:r>
      <w:r w:rsidRPr="00E50562">
        <w:rPr>
          <w:color w:val="000000"/>
          <w:szCs w:val="28"/>
        </w:rPr>
        <w:tab/>
      </w:r>
      <w:r w:rsidRPr="004C69D3">
        <w:rPr>
          <w:color w:val="000000"/>
          <w:szCs w:val="28"/>
        </w:rPr>
        <w:t xml:space="preserve">выполнение </w:t>
      </w:r>
      <w:r w:rsidR="00367CA4">
        <w:rPr>
          <w:color w:val="000000"/>
          <w:szCs w:val="28"/>
        </w:rPr>
        <w:t>индивидуального творческого</w:t>
      </w:r>
      <w:r>
        <w:rPr>
          <w:color w:val="000000"/>
          <w:szCs w:val="28"/>
        </w:rPr>
        <w:t xml:space="preserve"> задания</w:t>
      </w:r>
      <w:r w:rsidRPr="00E50562">
        <w:rPr>
          <w:color w:val="000000"/>
          <w:szCs w:val="28"/>
        </w:rPr>
        <w:t>;</w:t>
      </w:r>
    </w:p>
    <w:p w14:paraId="7C7CF59E" w14:textId="244A98E9" w:rsidR="00E73E0C" w:rsidRPr="00E50562" w:rsidRDefault="00E73E0C" w:rsidP="00E73E0C">
      <w:pPr>
        <w:tabs>
          <w:tab w:val="left" w:pos="993"/>
        </w:tabs>
        <w:ind w:firstLine="709"/>
        <w:jc w:val="both"/>
        <w:rPr>
          <w:color w:val="000000"/>
          <w:szCs w:val="28"/>
        </w:rPr>
      </w:pPr>
      <w:r w:rsidRPr="00E50562">
        <w:rPr>
          <w:color w:val="000000"/>
          <w:szCs w:val="28"/>
        </w:rPr>
        <w:t>-</w:t>
      </w:r>
      <w:r w:rsidRPr="00E50562">
        <w:rPr>
          <w:color w:val="000000"/>
          <w:szCs w:val="28"/>
        </w:rPr>
        <w:tab/>
      </w:r>
      <w:r w:rsidRPr="004C69D3">
        <w:rPr>
          <w:color w:val="000000"/>
          <w:szCs w:val="28"/>
        </w:rPr>
        <w:t>подготовк</w:t>
      </w:r>
      <w:r>
        <w:rPr>
          <w:color w:val="000000"/>
          <w:szCs w:val="28"/>
        </w:rPr>
        <w:t>у</w:t>
      </w:r>
      <w:r w:rsidRPr="004C69D3">
        <w:rPr>
          <w:color w:val="000000"/>
          <w:szCs w:val="28"/>
        </w:rPr>
        <w:t xml:space="preserve"> к </w:t>
      </w:r>
      <w:r w:rsidR="00367CA4">
        <w:rPr>
          <w:color w:val="000000"/>
          <w:szCs w:val="28"/>
        </w:rPr>
        <w:t>практическим</w:t>
      </w:r>
      <w:r w:rsidRPr="004C69D3">
        <w:rPr>
          <w:color w:val="000000"/>
          <w:szCs w:val="28"/>
        </w:rPr>
        <w:t xml:space="preserve"> занятиям</w:t>
      </w:r>
      <w:r w:rsidRPr="00E50562">
        <w:rPr>
          <w:color w:val="000000"/>
          <w:szCs w:val="28"/>
        </w:rPr>
        <w:t>.</w:t>
      </w:r>
    </w:p>
    <w:p w14:paraId="60E7B38B" w14:textId="77777777" w:rsidR="00E73E0C" w:rsidRPr="00E50562" w:rsidRDefault="00E73E0C" w:rsidP="00E73E0C">
      <w:pPr>
        <w:ind w:firstLine="709"/>
        <w:jc w:val="both"/>
        <w:rPr>
          <w:color w:val="000000"/>
          <w:szCs w:val="28"/>
        </w:rPr>
      </w:pPr>
      <w:r w:rsidRPr="00E50562">
        <w:rPr>
          <w:color w:val="000000"/>
          <w:szCs w:val="28"/>
        </w:rPr>
        <w:t>Пакет заданий для самостоятельной работы выдается в начале семестра, определяются предельные сроки их выполнения и сдачи.</w:t>
      </w:r>
    </w:p>
    <w:p w14:paraId="33DFD328" w14:textId="77777777" w:rsidR="00E73E0C" w:rsidRPr="00E50562" w:rsidRDefault="00E73E0C" w:rsidP="00E73E0C">
      <w:pPr>
        <w:ind w:firstLine="709"/>
        <w:jc w:val="both"/>
        <w:rPr>
          <w:color w:val="000000"/>
          <w:szCs w:val="28"/>
        </w:rPr>
      </w:pPr>
      <w:r w:rsidRPr="00E50562">
        <w:rPr>
          <w:color w:val="000000"/>
          <w:szCs w:val="28"/>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14:paraId="2CB48272" w14:textId="77777777" w:rsidR="00E73E0C" w:rsidRPr="00E50562" w:rsidRDefault="00E73E0C" w:rsidP="00E73E0C">
      <w:pPr>
        <w:ind w:firstLine="709"/>
        <w:jc w:val="both"/>
        <w:rPr>
          <w:color w:val="000000"/>
          <w:szCs w:val="28"/>
        </w:rPr>
      </w:pPr>
      <w:r w:rsidRPr="00E50562">
        <w:rPr>
          <w:color w:val="000000"/>
          <w:szCs w:val="28"/>
        </w:rPr>
        <w:t>Для самостоятельного изучения отводятся темы, хорошо разработанные в учебных пособиях, и не могут представлять особенных трудностей при изучении.</w:t>
      </w:r>
    </w:p>
    <w:p w14:paraId="23FD0BE2" w14:textId="77777777" w:rsidR="00E73E0C" w:rsidRPr="00E50562" w:rsidRDefault="00E73E0C" w:rsidP="00E73E0C">
      <w:pPr>
        <w:tabs>
          <w:tab w:val="left" w:pos="993"/>
        </w:tabs>
        <w:ind w:firstLine="709"/>
        <w:jc w:val="both"/>
        <w:rPr>
          <w:color w:val="000000"/>
          <w:szCs w:val="28"/>
        </w:rPr>
      </w:pPr>
      <w:r w:rsidRPr="00E50562">
        <w:rPr>
          <w:color w:val="000000"/>
          <w:szCs w:val="28"/>
        </w:rPr>
        <w:t>Для эффективной организации самостоятельной работы обучающихся необходимо:</w:t>
      </w:r>
    </w:p>
    <w:p w14:paraId="3DBDA6FB" w14:textId="77777777" w:rsidR="00E73E0C" w:rsidRPr="00E50562" w:rsidRDefault="00E73E0C" w:rsidP="00E73E0C">
      <w:pPr>
        <w:tabs>
          <w:tab w:val="left" w:pos="993"/>
        </w:tabs>
        <w:ind w:firstLine="709"/>
        <w:jc w:val="both"/>
        <w:rPr>
          <w:color w:val="000000"/>
          <w:szCs w:val="28"/>
        </w:rPr>
      </w:pPr>
      <w:r w:rsidRPr="00E50562">
        <w:rPr>
          <w:color w:val="000000"/>
          <w:szCs w:val="28"/>
        </w:rPr>
        <w:t>-</w:t>
      </w:r>
      <w:r w:rsidRPr="00E50562">
        <w:rPr>
          <w:color w:val="000000"/>
          <w:szCs w:val="28"/>
        </w:rPr>
        <w:tab/>
        <w:t>последовательное усложнение и увеличение объема самостоятельной работы, переход от простых к более сложным формам (подготовка презентации и реферата, творческая работа и т. д.);</w:t>
      </w:r>
    </w:p>
    <w:p w14:paraId="2FBBC8C5" w14:textId="77777777" w:rsidR="00E73E0C" w:rsidRPr="00E50562" w:rsidRDefault="00E73E0C" w:rsidP="00E73E0C">
      <w:pPr>
        <w:tabs>
          <w:tab w:val="left" w:pos="993"/>
        </w:tabs>
        <w:ind w:firstLine="709"/>
        <w:jc w:val="both"/>
        <w:rPr>
          <w:color w:val="000000"/>
          <w:szCs w:val="28"/>
        </w:rPr>
      </w:pPr>
      <w:r w:rsidRPr="00E50562">
        <w:rPr>
          <w:color w:val="000000"/>
          <w:szCs w:val="28"/>
        </w:rPr>
        <w:t>-</w:t>
      </w:r>
      <w:r w:rsidRPr="00E50562">
        <w:rPr>
          <w:color w:val="000000"/>
          <w:szCs w:val="28"/>
        </w:rPr>
        <w:tab/>
        <w:t>систематическое управление самостоятельной работой, осуществление продуманной системы контроля и помощи обучающимся на всех этапах обучения.</w:t>
      </w:r>
    </w:p>
    <w:p w14:paraId="52120262" w14:textId="77777777" w:rsidR="00E73E0C" w:rsidRDefault="00E73E0C" w:rsidP="00E73E0C">
      <w:pPr>
        <w:ind w:firstLine="709"/>
        <w:jc w:val="both"/>
        <w:rPr>
          <w:color w:val="000000"/>
          <w:szCs w:val="28"/>
        </w:rPr>
      </w:pPr>
      <w:r w:rsidRPr="00E50562">
        <w:rPr>
          <w:color w:val="000000"/>
          <w:szCs w:val="28"/>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14:paraId="17F25B1F" w14:textId="43C07152" w:rsidR="00E73E0C" w:rsidRPr="00AD74FE" w:rsidRDefault="00E73E0C" w:rsidP="00E73E0C">
      <w:pPr>
        <w:ind w:firstLine="709"/>
        <w:jc w:val="both"/>
        <w:rPr>
          <w:color w:val="000000"/>
          <w:szCs w:val="28"/>
        </w:rPr>
      </w:pPr>
      <w:r>
        <w:rPr>
          <w:color w:val="000000"/>
          <w:szCs w:val="28"/>
        </w:rPr>
        <w:t xml:space="preserve">Методический материал по дисциплине доступен по ссылке: </w:t>
      </w:r>
      <w:hyperlink r:id="rId9" w:history="1">
        <w:r w:rsidR="00AD74FE" w:rsidRPr="00DF7F05">
          <w:rPr>
            <w:rStyle w:val="a9"/>
            <w:szCs w:val="28"/>
          </w:rPr>
          <w:t>https://yadi.sk/d/P0fbY6iTGIGTHg</w:t>
        </w:r>
      </w:hyperlink>
      <w:r w:rsidR="00AD74FE" w:rsidRPr="00AD74FE">
        <w:rPr>
          <w:color w:val="000000"/>
          <w:szCs w:val="28"/>
        </w:rPr>
        <w:t xml:space="preserve"> </w:t>
      </w:r>
    </w:p>
    <w:p w14:paraId="56B421A5" w14:textId="49E93E63" w:rsidR="00E50562" w:rsidRDefault="00E50562" w:rsidP="002F41F0">
      <w:pPr>
        <w:ind w:firstLine="709"/>
        <w:jc w:val="both"/>
        <w:rPr>
          <w:color w:val="000000"/>
          <w:szCs w:val="28"/>
        </w:rPr>
      </w:pPr>
      <w:r>
        <w:rPr>
          <w:color w:val="000000"/>
          <w:szCs w:val="28"/>
        </w:rPr>
        <w:br w:type="page"/>
      </w:r>
    </w:p>
    <w:p w14:paraId="577BA323" w14:textId="06EED4E3" w:rsidR="00D1371D" w:rsidRPr="00E50562" w:rsidRDefault="002F41F0" w:rsidP="008B64DC">
      <w:pPr>
        <w:ind w:firstLine="709"/>
        <w:jc w:val="both"/>
        <w:rPr>
          <w:color w:val="000000"/>
          <w:sz w:val="28"/>
          <w:szCs w:val="28"/>
        </w:rPr>
      </w:pPr>
      <w:r>
        <w:rPr>
          <w:b/>
          <w:color w:val="000000"/>
          <w:sz w:val="28"/>
          <w:szCs w:val="28"/>
        </w:rPr>
        <w:lastRenderedPageBreak/>
        <w:t>6</w:t>
      </w:r>
      <w:r w:rsidR="00D1371D" w:rsidRPr="00E50562">
        <w:rPr>
          <w:b/>
          <w:color w:val="000000"/>
          <w:sz w:val="28"/>
          <w:szCs w:val="28"/>
        </w:rPr>
        <w:t xml:space="preserve"> </w:t>
      </w:r>
      <w:r w:rsidR="000B2CCB" w:rsidRPr="00E50562">
        <w:rPr>
          <w:b/>
          <w:color w:val="000000"/>
          <w:sz w:val="28"/>
          <w:szCs w:val="28"/>
        </w:rPr>
        <w:t>Методические указания</w:t>
      </w:r>
      <w:r w:rsidR="00D1371D" w:rsidRPr="00E50562">
        <w:rPr>
          <w:b/>
          <w:color w:val="000000"/>
          <w:sz w:val="28"/>
          <w:szCs w:val="28"/>
        </w:rPr>
        <w:t xml:space="preserve"> по работе с учебной литературой </w:t>
      </w:r>
    </w:p>
    <w:p w14:paraId="3D2E5AA5" w14:textId="77777777" w:rsidR="00F73953" w:rsidRPr="00E50562" w:rsidRDefault="00F73953" w:rsidP="008B64DC">
      <w:pPr>
        <w:ind w:firstLine="709"/>
        <w:jc w:val="both"/>
        <w:rPr>
          <w:color w:val="000000"/>
          <w:szCs w:val="28"/>
        </w:rPr>
      </w:pPr>
    </w:p>
    <w:p w14:paraId="3658391E" w14:textId="77777777" w:rsidR="00D441B7" w:rsidRPr="00E50562" w:rsidRDefault="00D441B7" w:rsidP="00D441B7">
      <w:pPr>
        <w:ind w:firstLine="709"/>
        <w:jc w:val="both"/>
        <w:rPr>
          <w:color w:val="000000"/>
          <w:szCs w:val="28"/>
        </w:rPr>
      </w:pPr>
      <w:r w:rsidRPr="00E50562">
        <w:rPr>
          <w:color w:val="000000"/>
          <w:szCs w:val="28"/>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14:paraId="7194112E" w14:textId="77777777" w:rsidR="00D441B7" w:rsidRPr="00E50562" w:rsidRDefault="00D441B7" w:rsidP="00D441B7">
      <w:pPr>
        <w:ind w:firstLine="709"/>
        <w:jc w:val="both"/>
        <w:rPr>
          <w:color w:val="000000"/>
          <w:szCs w:val="28"/>
        </w:rPr>
      </w:pPr>
      <w:r w:rsidRPr="00E50562">
        <w:rPr>
          <w:color w:val="000000"/>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14:paraId="58641762" w14:textId="77777777" w:rsidR="00D441B7" w:rsidRPr="00E50562" w:rsidRDefault="00D1371D" w:rsidP="008B64DC">
      <w:pPr>
        <w:ind w:firstLine="709"/>
        <w:jc w:val="both"/>
        <w:rPr>
          <w:color w:val="000000"/>
          <w:szCs w:val="28"/>
        </w:rPr>
      </w:pPr>
      <w:r w:rsidRPr="00E50562">
        <w:rPr>
          <w:color w:val="000000"/>
          <w:szCs w:val="28"/>
        </w:rPr>
        <w:t>Работа с учебной  и научной литературой  является  главной  формой самостоятельной работы и необходима при подготовке к устному опросу на</w:t>
      </w:r>
      <w:r w:rsidR="008B64DC" w:rsidRPr="00E50562">
        <w:rPr>
          <w:color w:val="000000"/>
          <w:szCs w:val="28"/>
        </w:rPr>
        <w:t xml:space="preserve"> </w:t>
      </w:r>
      <w:r w:rsidRPr="00E50562">
        <w:rPr>
          <w:color w:val="000000"/>
          <w:szCs w:val="28"/>
        </w:rPr>
        <w:t xml:space="preserve">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14:paraId="12E1E63E" w14:textId="77777777" w:rsidR="00D1371D" w:rsidRPr="00E50562" w:rsidRDefault="00D1371D" w:rsidP="008B64DC">
      <w:pPr>
        <w:ind w:firstLine="709"/>
        <w:jc w:val="both"/>
        <w:rPr>
          <w:color w:val="000000"/>
          <w:szCs w:val="28"/>
        </w:rPr>
      </w:pPr>
      <w:r w:rsidRPr="00E50562">
        <w:rPr>
          <w:color w:val="000000"/>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14:paraId="7F4A919E" w14:textId="77777777" w:rsidR="00D1371D" w:rsidRPr="00E50562" w:rsidRDefault="00D1371D" w:rsidP="008B64DC">
      <w:pPr>
        <w:ind w:firstLine="709"/>
        <w:jc w:val="both"/>
        <w:rPr>
          <w:color w:val="000000"/>
          <w:szCs w:val="28"/>
        </w:rPr>
      </w:pPr>
      <w:r w:rsidRPr="00E50562">
        <w:rPr>
          <w:color w:val="000000"/>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6AC143F8" w14:textId="77777777" w:rsidR="00D1371D" w:rsidRPr="00E50562" w:rsidRDefault="00D1371D" w:rsidP="008B64DC">
      <w:pPr>
        <w:ind w:firstLine="709"/>
        <w:jc w:val="both"/>
        <w:rPr>
          <w:color w:val="000000"/>
          <w:szCs w:val="28"/>
        </w:rPr>
      </w:pPr>
      <w:r w:rsidRPr="00E50562">
        <w:rPr>
          <w:color w:val="000000"/>
          <w:szCs w:val="28"/>
        </w:rPr>
        <w:t xml:space="preserve">В процессе работы с учебной и научной литературой студент может: </w:t>
      </w:r>
    </w:p>
    <w:p w14:paraId="13597EC0" w14:textId="77777777" w:rsidR="00D1371D" w:rsidRPr="00E50562" w:rsidRDefault="00D1371D" w:rsidP="008B64DC">
      <w:pPr>
        <w:ind w:firstLine="709"/>
        <w:jc w:val="both"/>
        <w:rPr>
          <w:color w:val="000000"/>
          <w:szCs w:val="28"/>
        </w:rPr>
      </w:pPr>
      <w:r w:rsidRPr="00E50562">
        <w:rPr>
          <w:color w:val="000000"/>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14:paraId="6B6056AD" w14:textId="77777777" w:rsidR="00D1371D" w:rsidRPr="00E50562" w:rsidRDefault="00D1371D" w:rsidP="008B64DC">
      <w:pPr>
        <w:ind w:firstLine="709"/>
        <w:jc w:val="both"/>
        <w:rPr>
          <w:color w:val="000000"/>
          <w:szCs w:val="28"/>
        </w:rPr>
      </w:pPr>
      <w:r w:rsidRPr="00E50562">
        <w:rPr>
          <w:color w:val="000000"/>
          <w:szCs w:val="28"/>
        </w:rPr>
        <w:t xml:space="preserve">- составлять тезисы (цитирование наиболее важных мест статьи или монографии, короткое изложение основных мыслей автора); </w:t>
      </w:r>
    </w:p>
    <w:p w14:paraId="69EA1D43" w14:textId="77777777" w:rsidR="00D1371D" w:rsidRPr="00E50562" w:rsidRDefault="00D1371D" w:rsidP="008B64DC">
      <w:pPr>
        <w:ind w:firstLine="709"/>
        <w:jc w:val="both"/>
        <w:rPr>
          <w:color w:val="000000"/>
          <w:szCs w:val="28"/>
        </w:rPr>
      </w:pPr>
      <w:r w:rsidRPr="00E50562">
        <w:rPr>
          <w:color w:val="000000"/>
          <w:szCs w:val="28"/>
        </w:rPr>
        <w:t xml:space="preserve">- готовить аннотации (краткое обобщение основных вопросов работы); </w:t>
      </w:r>
    </w:p>
    <w:p w14:paraId="55717B44" w14:textId="77777777" w:rsidR="00D1371D" w:rsidRPr="00E50562" w:rsidRDefault="00D1371D" w:rsidP="008B64DC">
      <w:pPr>
        <w:ind w:firstLine="709"/>
        <w:jc w:val="both"/>
        <w:rPr>
          <w:color w:val="000000"/>
          <w:szCs w:val="28"/>
        </w:rPr>
      </w:pPr>
      <w:r w:rsidRPr="00E50562">
        <w:rPr>
          <w:color w:val="000000"/>
          <w:szCs w:val="28"/>
        </w:rPr>
        <w:t xml:space="preserve">- создавать конспекты (развернутые тезисы, которые). </w:t>
      </w:r>
    </w:p>
    <w:p w14:paraId="7D92B711" w14:textId="77777777" w:rsidR="00E50562" w:rsidRDefault="00E50562">
      <w:pPr>
        <w:spacing w:after="200" w:line="276" w:lineRule="auto"/>
        <w:rPr>
          <w:color w:val="000000"/>
          <w:szCs w:val="28"/>
        </w:rPr>
      </w:pPr>
      <w:r>
        <w:rPr>
          <w:color w:val="000000"/>
          <w:szCs w:val="28"/>
        </w:rPr>
        <w:br w:type="page"/>
      </w:r>
    </w:p>
    <w:p w14:paraId="0085FF71" w14:textId="77777777" w:rsidR="00296092" w:rsidRPr="00E50562" w:rsidRDefault="002F41F0" w:rsidP="00296092">
      <w:pPr>
        <w:ind w:firstLine="709"/>
        <w:jc w:val="both"/>
        <w:rPr>
          <w:b/>
          <w:color w:val="000000"/>
          <w:sz w:val="28"/>
          <w:szCs w:val="28"/>
        </w:rPr>
      </w:pPr>
      <w:r>
        <w:rPr>
          <w:b/>
          <w:color w:val="000000"/>
          <w:sz w:val="28"/>
          <w:szCs w:val="28"/>
        </w:rPr>
        <w:lastRenderedPageBreak/>
        <w:t>7</w:t>
      </w:r>
      <w:r w:rsidR="000B2CCB" w:rsidRPr="00E50562">
        <w:rPr>
          <w:b/>
          <w:color w:val="000000"/>
          <w:sz w:val="28"/>
          <w:szCs w:val="28"/>
        </w:rPr>
        <w:t xml:space="preserve"> Методические указания по промежуточной аттестации по дисциплине</w:t>
      </w:r>
    </w:p>
    <w:p w14:paraId="2FA533B2" w14:textId="77777777" w:rsidR="000B2CCB" w:rsidRPr="00E50562" w:rsidRDefault="000B2CCB" w:rsidP="00296092">
      <w:pPr>
        <w:ind w:firstLine="709"/>
        <w:jc w:val="both"/>
        <w:rPr>
          <w:color w:val="000000"/>
          <w:szCs w:val="28"/>
        </w:rPr>
      </w:pPr>
    </w:p>
    <w:p w14:paraId="6FBCFC7E" w14:textId="77777777" w:rsidR="00296092" w:rsidRPr="00E50562" w:rsidRDefault="00296092" w:rsidP="00296092">
      <w:pPr>
        <w:ind w:firstLine="709"/>
        <w:jc w:val="both"/>
        <w:rPr>
          <w:color w:val="000000"/>
          <w:szCs w:val="28"/>
        </w:rPr>
      </w:pPr>
      <w:r w:rsidRPr="00E50562">
        <w:rPr>
          <w:color w:val="000000"/>
          <w:szCs w:val="28"/>
        </w:rPr>
        <w:t xml:space="preserve">Процедура проведения оценочных мероприятий имеет следующий вид: </w:t>
      </w:r>
    </w:p>
    <w:p w14:paraId="402F6865" w14:textId="77777777" w:rsidR="00296092" w:rsidRPr="00E50562" w:rsidRDefault="00296092" w:rsidP="00296092">
      <w:pPr>
        <w:ind w:firstLine="709"/>
        <w:jc w:val="both"/>
        <w:rPr>
          <w:i/>
          <w:color w:val="000000"/>
          <w:szCs w:val="28"/>
        </w:rPr>
      </w:pPr>
      <w:r w:rsidRPr="00E50562">
        <w:rPr>
          <w:i/>
          <w:color w:val="000000"/>
          <w:szCs w:val="28"/>
        </w:rPr>
        <w:t>Текущий контроль (</w:t>
      </w:r>
      <w:r w:rsidR="00BB52B7" w:rsidRPr="00E50562">
        <w:rPr>
          <w:i/>
          <w:color w:val="000000"/>
          <w:szCs w:val="28"/>
        </w:rPr>
        <w:t>в течение</w:t>
      </w:r>
      <w:r w:rsidRPr="00E50562">
        <w:rPr>
          <w:i/>
          <w:color w:val="000000"/>
          <w:szCs w:val="28"/>
        </w:rPr>
        <w:t xml:space="preserve"> семестров). </w:t>
      </w:r>
    </w:p>
    <w:p w14:paraId="75C4BB3D" w14:textId="77777777" w:rsidR="00296092" w:rsidRPr="00E50562" w:rsidRDefault="00296092" w:rsidP="00296092">
      <w:pPr>
        <w:ind w:firstLine="709"/>
        <w:jc w:val="both"/>
        <w:rPr>
          <w:color w:val="000000"/>
          <w:szCs w:val="28"/>
        </w:rPr>
      </w:pPr>
      <w:r w:rsidRPr="00E50562">
        <w:rPr>
          <w:color w:val="000000"/>
          <w:szCs w:val="28"/>
        </w:rPr>
        <w:t xml:space="preserve">В  соответствии с семестровым графиком проведения контрольных точек в семестре проводится две контрольные точки, тестовые задания представлены в Фонде оценочных средств по дисциплине (ФОС).  </w:t>
      </w:r>
    </w:p>
    <w:p w14:paraId="174FF71E" w14:textId="77777777" w:rsidR="00296092" w:rsidRPr="00E50562" w:rsidRDefault="00296092" w:rsidP="00296092">
      <w:pPr>
        <w:ind w:firstLine="709"/>
        <w:jc w:val="both"/>
        <w:rPr>
          <w:color w:val="000000"/>
          <w:szCs w:val="28"/>
        </w:rPr>
      </w:pPr>
      <w:r w:rsidRPr="00E50562">
        <w:rPr>
          <w:color w:val="000000"/>
          <w:szCs w:val="28"/>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каждого практического задания (реферата) студентами в соответствии с графиком проведения занятий. </w:t>
      </w:r>
    </w:p>
    <w:p w14:paraId="71C7F95C" w14:textId="77777777" w:rsidR="00296092" w:rsidRPr="00E50562" w:rsidRDefault="00296092" w:rsidP="00296092">
      <w:pPr>
        <w:ind w:firstLine="709"/>
        <w:jc w:val="both"/>
        <w:rPr>
          <w:color w:val="000000"/>
          <w:szCs w:val="28"/>
        </w:rPr>
      </w:pPr>
      <w:r w:rsidRPr="00E50562">
        <w:rPr>
          <w:color w:val="000000"/>
          <w:szCs w:val="28"/>
        </w:rPr>
        <w:t xml:space="preserve">Результаты оценки успеваемости заносятся в рейтинговую  ведомость  и доводятся до сведения студентов. </w:t>
      </w:r>
    </w:p>
    <w:p w14:paraId="1FB638DB" w14:textId="77777777" w:rsidR="00296092" w:rsidRPr="00E50562" w:rsidRDefault="00296092" w:rsidP="00296092">
      <w:pPr>
        <w:ind w:firstLine="709"/>
        <w:jc w:val="both"/>
        <w:rPr>
          <w:color w:val="000000"/>
          <w:szCs w:val="28"/>
        </w:rPr>
      </w:pPr>
      <w:r w:rsidRPr="00E50562">
        <w:rPr>
          <w:color w:val="000000"/>
          <w:szCs w:val="28"/>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14:paraId="2CAFFBE8" w14:textId="77777777" w:rsidR="00296092" w:rsidRPr="00E50562" w:rsidRDefault="00296092" w:rsidP="00296092">
      <w:pPr>
        <w:ind w:firstLine="709"/>
        <w:jc w:val="both"/>
        <w:rPr>
          <w:i/>
          <w:color w:val="000000"/>
          <w:szCs w:val="28"/>
        </w:rPr>
      </w:pPr>
      <w:r w:rsidRPr="00E50562">
        <w:rPr>
          <w:i/>
          <w:color w:val="000000"/>
          <w:szCs w:val="28"/>
        </w:rPr>
        <w:t>Промежуточная аттестация</w:t>
      </w:r>
      <w:r w:rsidR="002F41F0">
        <w:rPr>
          <w:i/>
          <w:color w:val="000000"/>
          <w:szCs w:val="28"/>
        </w:rPr>
        <w:t>.</w:t>
      </w:r>
      <w:r w:rsidRPr="00E50562">
        <w:rPr>
          <w:i/>
          <w:color w:val="000000"/>
          <w:szCs w:val="28"/>
        </w:rPr>
        <w:t xml:space="preserve"> </w:t>
      </w:r>
    </w:p>
    <w:p w14:paraId="5A7F1520" w14:textId="77777777" w:rsidR="00E73E0C" w:rsidRPr="00E50562" w:rsidRDefault="00E73E0C" w:rsidP="00E73E0C">
      <w:pPr>
        <w:ind w:firstLine="709"/>
        <w:jc w:val="both"/>
        <w:rPr>
          <w:color w:val="000000"/>
          <w:szCs w:val="28"/>
        </w:rPr>
      </w:pPr>
      <w:r w:rsidRPr="00E50562">
        <w:rPr>
          <w:color w:val="000000"/>
          <w:szCs w:val="28"/>
        </w:rPr>
        <w:t xml:space="preserve">Зачет </w:t>
      </w:r>
      <w:r>
        <w:rPr>
          <w:color w:val="000000"/>
          <w:szCs w:val="28"/>
        </w:rPr>
        <w:t xml:space="preserve">(экзамен) </w:t>
      </w:r>
      <w:r w:rsidRPr="00E50562">
        <w:rPr>
          <w:color w:val="000000"/>
          <w:szCs w:val="28"/>
        </w:rPr>
        <w:t xml:space="preserve">проводится по расписанию сессии. </w:t>
      </w:r>
    </w:p>
    <w:p w14:paraId="585A45F0" w14:textId="77777777" w:rsidR="00E73E0C" w:rsidRPr="00E50562" w:rsidRDefault="00E73E0C" w:rsidP="00E73E0C">
      <w:pPr>
        <w:ind w:firstLine="709"/>
        <w:jc w:val="both"/>
        <w:rPr>
          <w:color w:val="000000"/>
          <w:szCs w:val="28"/>
        </w:rPr>
      </w:pPr>
      <w:r w:rsidRPr="00E50562">
        <w:rPr>
          <w:color w:val="000000"/>
          <w:szCs w:val="28"/>
        </w:rPr>
        <w:t xml:space="preserve">Форма проведения занятия – устно-письменная. </w:t>
      </w:r>
    </w:p>
    <w:p w14:paraId="1A39F5CF" w14:textId="77777777" w:rsidR="00E73E0C" w:rsidRPr="00E50562" w:rsidRDefault="00E73E0C" w:rsidP="00E73E0C">
      <w:pPr>
        <w:ind w:firstLine="709"/>
        <w:jc w:val="both"/>
        <w:rPr>
          <w:color w:val="000000"/>
          <w:szCs w:val="28"/>
        </w:rPr>
      </w:pPr>
      <w:r w:rsidRPr="00E50562">
        <w:rPr>
          <w:color w:val="000000"/>
          <w:szCs w:val="28"/>
        </w:rPr>
        <w:t xml:space="preserve">Требование к содержанию ответа – дать краткий, но обоснованный с позиций дисциплины четкий ответ на поставленный вопрос. </w:t>
      </w:r>
    </w:p>
    <w:p w14:paraId="3C97D613" w14:textId="77777777" w:rsidR="00E73E0C" w:rsidRPr="00E50562" w:rsidRDefault="00E73E0C" w:rsidP="00E73E0C">
      <w:pPr>
        <w:ind w:firstLine="709"/>
        <w:jc w:val="both"/>
        <w:rPr>
          <w:color w:val="000000"/>
          <w:szCs w:val="28"/>
        </w:rPr>
      </w:pPr>
      <w:r w:rsidRPr="00E50562">
        <w:rPr>
          <w:color w:val="000000"/>
          <w:szCs w:val="28"/>
        </w:rPr>
        <w:t>Итоговая оценка определяется как сумма оценок, полученных в текущей аттестации и по результатам зачета</w:t>
      </w:r>
      <w:r>
        <w:rPr>
          <w:color w:val="000000"/>
          <w:szCs w:val="28"/>
        </w:rPr>
        <w:t xml:space="preserve"> (экзамена)</w:t>
      </w:r>
      <w:r w:rsidRPr="00E50562">
        <w:rPr>
          <w:color w:val="000000"/>
          <w:szCs w:val="28"/>
        </w:rPr>
        <w:t>. Проверка ответов и объявление результатов производится в день зачета</w:t>
      </w:r>
      <w:r>
        <w:rPr>
          <w:color w:val="000000"/>
          <w:szCs w:val="28"/>
        </w:rPr>
        <w:t xml:space="preserve"> (экзамена)</w:t>
      </w:r>
      <w:r w:rsidRPr="00E50562">
        <w:rPr>
          <w:color w:val="000000"/>
          <w:szCs w:val="28"/>
        </w:rPr>
        <w:t xml:space="preserve">. </w:t>
      </w:r>
    </w:p>
    <w:p w14:paraId="27FC6282" w14:textId="77777777" w:rsidR="00E73E0C" w:rsidRPr="00E50562" w:rsidRDefault="00E73E0C" w:rsidP="00E73E0C">
      <w:pPr>
        <w:ind w:firstLine="709"/>
        <w:jc w:val="both"/>
        <w:rPr>
          <w:color w:val="000000"/>
          <w:szCs w:val="28"/>
        </w:rPr>
      </w:pPr>
      <w:r w:rsidRPr="00E50562">
        <w:rPr>
          <w:color w:val="000000"/>
          <w:szCs w:val="28"/>
        </w:rPr>
        <w:t xml:space="preserve">Результаты аттестации заносятся в </w:t>
      </w:r>
      <w:proofErr w:type="spellStart"/>
      <w:r w:rsidRPr="00E50562">
        <w:rPr>
          <w:color w:val="000000"/>
          <w:szCs w:val="28"/>
        </w:rPr>
        <w:t>экзаменационно</w:t>
      </w:r>
      <w:proofErr w:type="spellEnd"/>
      <w:r w:rsidRPr="00E50562">
        <w:rPr>
          <w:color w:val="000000"/>
          <w:szCs w:val="28"/>
        </w:rPr>
        <w:t>-зачетную ведомость и зачетную книжку студента (при получении зачета</w:t>
      </w:r>
      <w:r>
        <w:rPr>
          <w:color w:val="000000"/>
          <w:szCs w:val="28"/>
        </w:rPr>
        <w:t xml:space="preserve"> (экзамена)</w:t>
      </w:r>
      <w:r w:rsidRPr="00E50562">
        <w:rPr>
          <w:color w:val="000000"/>
          <w:szCs w:val="28"/>
        </w:rPr>
        <w:t>).</w:t>
      </w:r>
    </w:p>
    <w:p w14:paraId="185BD345" w14:textId="77777777" w:rsidR="00E73E0C" w:rsidRPr="00E50562" w:rsidRDefault="00E73E0C" w:rsidP="00E73E0C">
      <w:pPr>
        <w:ind w:firstLine="709"/>
        <w:jc w:val="both"/>
        <w:rPr>
          <w:color w:val="000000"/>
          <w:szCs w:val="28"/>
        </w:rPr>
      </w:pPr>
      <w:r w:rsidRPr="00E50562">
        <w:rPr>
          <w:color w:val="000000"/>
          <w:szCs w:val="28"/>
        </w:rPr>
        <w:t xml:space="preserve">Студенты,  не  прошедшие  промежуточную  аттестацию  по  графику  сессии, должны ликвидировать задолженность в установленном порядке. </w:t>
      </w:r>
    </w:p>
    <w:p w14:paraId="12EE39D6" w14:textId="77777777" w:rsidR="008D7587" w:rsidRPr="00E50562" w:rsidRDefault="008D7587" w:rsidP="00EE2724">
      <w:pPr>
        <w:ind w:firstLine="709"/>
        <w:rPr>
          <w:szCs w:val="28"/>
        </w:rPr>
      </w:pPr>
    </w:p>
    <w:sectPr w:rsidR="008D7587" w:rsidRPr="00E50562" w:rsidSect="00031611">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650CAB" w14:textId="77777777" w:rsidR="00AB452E" w:rsidRDefault="00AB452E" w:rsidP="00E01DB3">
      <w:r>
        <w:separator/>
      </w:r>
    </w:p>
  </w:endnote>
  <w:endnote w:type="continuationSeparator" w:id="0">
    <w:p w14:paraId="01F35980" w14:textId="77777777" w:rsidR="00AB452E" w:rsidRDefault="00AB452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Calibri"/>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8"/>
        <w:szCs w:val="28"/>
      </w:rPr>
      <w:id w:val="-1621909639"/>
      <w:docPartObj>
        <w:docPartGallery w:val="Page Numbers (Bottom of Page)"/>
        <w:docPartUnique/>
      </w:docPartObj>
    </w:sdtPr>
    <w:sdtEndPr/>
    <w:sdtContent>
      <w:p w14:paraId="0E2DB126" w14:textId="77777777" w:rsidR="005A4553" w:rsidRPr="005A4553" w:rsidRDefault="005A4553">
        <w:pPr>
          <w:pStyle w:val="a7"/>
          <w:jc w:val="center"/>
          <w:rPr>
            <w:sz w:val="28"/>
            <w:szCs w:val="28"/>
          </w:rPr>
        </w:pPr>
        <w:r w:rsidRPr="005A4553">
          <w:rPr>
            <w:sz w:val="28"/>
            <w:szCs w:val="28"/>
          </w:rPr>
          <w:fldChar w:fldCharType="begin"/>
        </w:r>
        <w:r w:rsidRPr="005A4553">
          <w:rPr>
            <w:sz w:val="28"/>
            <w:szCs w:val="28"/>
          </w:rPr>
          <w:instrText>PAGE   \* MERGEFORMAT</w:instrText>
        </w:r>
        <w:r w:rsidRPr="005A4553">
          <w:rPr>
            <w:sz w:val="28"/>
            <w:szCs w:val="28"/>
          </w:rPr>
          <w:fldChar w:fldCharType="separate"/>
        </w:r>
        <w:r w:rsidR="00731F09">
          <w:rPr>
            <w:noProof/>
            <w:sz w:val="28"/>
            <w:szCs w:val="28"/>
          </w:rPr>
          <w:t>3</w:t>
        </w:r>
        <w:r w:rsidRPr="005A4553">
          <w:rPr>
            <w:sz w:val="28"/>
            <w:szCs w:val="28"/>
          </w:rPr>
          <w:fldChar w:fldCharType="end"/>
        </w:r>
      </w:p>
    </w:sdtContent>
  </w:sdt>
  <w:p w14:paraId="09F1B7AE" w14:textId="77777777" w:rsidR="005A4553" w:rsidRDefault="005A455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8736B1" w14:textId="77777777" w:rsidR="00AB452E" w:rsidRDefault="00AB452E" w:rsidP="00E01DB3">
      <w:r>
        <w:separator/>
      </w:r>
    </w:p>
  </w:footnote>
  <w:footnote w:type="continuationSeparator" w:id="0">
    <w:p w14:paraId="7490D4CD" w14:textId="77777777" w:rsidR="00AB452E" w:rsidRDefault="00AB452E"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84DB5"/>
    <w:multiLevelType w:val="hybridMultilevel"/>
    <w:tmpl w:val="D0666FCA"/>
    <w:lvl w:ilvl="0" w:tplc="071059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49B3DC7"/>
    <w:multiLevelType w:val="multilevel"/>
    <w:tmpl w:val="6B82C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4C90D29"/>
    <w:multiLevelType w:val="multilevel"/>
    <w:tmpl w:val="4148D73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BF0FE0"/>
    <w:multiLevelType w:val="multilevel"/>
    <w:tmpl w:val="6746694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FF0EFD"/>
    <w:multiLevelType w:val="multilevel"/>
    <w:tmpl w:val="57AA85D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63584"/>
    <w:multiLevelType w:val="multilevel"/>
    <w:tmpl w:val="6FC8C99E"/>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cs="Times New Roman" w:hint="default"/>
        <w:color w:val="00000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73F54041"/>
    <w:multiLevelType w:val="multilevel"/>
    <w:tmpl w:val="6174FED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A00F0E"/>
    <w:multiLevelType w:val="multilevel"/>
    <w:tmpl w:val="61D80A1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2"/>
  </w:num>
  <w:num w:numId="4">
    <w:abstractNumId w:val="7"/>
  </w:num>
  <w:num w:numId="5">
    <w:abstractNumId w:val="8"/>
  </w:num>
  <w:num w:numId="6">
    <w:abstractNumId w:val="5"/>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31611"/>
    <w:rsid w:val="00045AE5"/>
    <w:rsid w:val="00061F57"/>
    <w:rsid w:val="00092EDA"/>
    <w:rsid w:val="000B2CCB"/>
    <w:rsid w:val="000C7568"/>
    <w:rsid w:val="000D40E4"/>
    <w:rsid w:val="000F7AEE"/>
    <w:rsid w:val="00113836"/>
    <w:rsid w:val="0016581D"/>
    <w:rsid w:val="00180CB1"/>
    <w:rsid w:val="00181537"/>
    <w:rsid w:val="00182456"/>
    <w:rsid w:val="001E3C09"/>
    <w:rsid w:val="00207C1D"/>
    <w:rsid w:val="00223FF4"/>
    <w:rsid w:val="002340C2"/>
    <w:rsid w:val="00237070"/>
    <w:rsid w:val="00251C12"/>
    <w:rsid w:val="002542EB"/>
    <w:rsid w:val="00264EE7"/>
    <w:rsid w:val="00296092"/>
    <w:rsid w:val="002C2BB7"/>
    <w:rsid w:val="002F094E"/>
    <w:rsid w:val="002F41F0"/>
    <w:rsid w:val="002F58F5"/>
    <w:rsid w:val="0030376C"/>
    <w:rsid w:val="00331C62"/>
    <w:rsid w:val="00341690"/>
    <w:rsid w:val="00367CA4"/>
    <w:rsid w:val="003B052C"/>
    <w:rsid w:val="003B40EE"/>
    <w:rsid w:val="003C7F1F"/>
    <w:rsid w:val="003F620E"/>
    <w:rsid w:val="003F6FF7"/>
    <w:rsid w:val="0040005F"/>
    <w:rsid w:val="00426526"/>
    <w:rsid w:val="004269E2"/>
    <w:rsid w:val="00437213"/>
    <w:rsid w:val="004572B4"/>
    <w:rsid w:val="00460D8B"/>
    <w:rsid w:val="004611E4"/>
    <w:rsid w:val="00491396"/>
    <w:rsid w:val="004D20D4"/>
    <w:rsid w:val="00582395"/>
    <w:rsid w:val="005A4553"/>
    <w:rsid w:val="005F3430"/>
    <w:rsid w:val="005F7338"/>
    <w:rsid w:val="00636532"/>
    <w:rsid w:val="00651A84"/>
    <w:rsid w:val="00655759"/>
    <w:rsid w:val="00686AE8"/>
    <w:rsid w:val="00691AB7"/>
    <w:rsid w:val="006B1049"/>
    <w:rsid w:val="007177DB"/>
    <w:rsid w:val="00731F09"/>
    <w:rsid w:val="007673B1"/>
    <w:rsid w:val="00794C7E"/>
    <w:rsid w:val="007A2F34"/>
    <w:rsid w:val="007C4D81"/>
    <w:rsid w:val="007F0A60"/>
    <w:rsid w:val="00820F04"/>
    <w:rsid w:val="00830137"/>
    <w:rsid w:val="008B64DC"/>
    <w:rsid w:val="008C1F27"/>
    <w:rsid w:val="008D7587"/>
    <w:rsid w:val="00943D0D"/>
    <w:rsid w:val="009710A3"/>
    <w:rsid w:val="0098601E"/>
    <w:rsid w:val="009F3E83"/>
    <w:rsid w:val="00A04B63"/>
    <w:rsid w:val="00A22803"/>
    <w:rsid w:val="00A230C9"/>
    <w:rsid w:val="00A235A6"/>
    <w:rsid w:val="00A31DDC"/>
    <w:rsid w:val="00A5142C"/>
    <w:rsid w:val="00A52FC3"/>
    <w:rsid w:val="00A87681"/>
    <w:rsid w:val="00A92F28"/>
    <w:rsid w:val="00AA42D4"/>
    <w:rsid w:val="00AB0BAB"/>
    <w:rsid w:val="00AB452E"/>
    <w:rsid w:val="00AD74FE"/>
    <w:rsid w:val="00AE75CE"/>
    <w:rsid w:val="00AF49C0"/>
    <w:rsid w:val="00AF6A28"/>
    <w:rsid w:val="00B02CB6"/>
    <w:rsid w:val="00B56C91"/>
    <w:rsid w:val="00BB52B7"/>
    <w:rsid w:val="00BD3A62"/>
    <w:rsid w:val="00C25187"/>
    <w:rsid w:val="00C55B51"/>
    <w:rsid w:val="00C60571"/>
    <w:rsid w:val="00C91057"/>
    <w:rsid w:val="00CA7EF9"/>
    <w:rsid w:val="00CC13BF"/>
    <w:rsid w:val="00CC347B"/>
    <w:rsid w:val="00CE591E"/>
    <w:rsid w:val="00D03EDB"/>
    <w:rsid w:val="00D12C28"/>
    <w:rsid w:val="00D1371D"/>
    <w:rsid w:val="00D35A52"/>
    <w:rsid w:val="00D441B7"/>
    <w:rsid w:val="00D533CD"/>
    <w:rsid w:val="00D55898"/>
    <w:rsid w:val="00D72250"/>
    <w:rsid w:val="00D950CD"/>
    <w:rsid w:val="00DA1677"/>
    <w:rsid w:val="00DB1945"/>
    <w:rsid w:val="00DF3556"/>
    <w:rsid w:val="00DF4F7E"/>
    <w:rsid w:val="00E01DB3"/>
    <w:rsid w:val="00E50562"/>
    <w:rsid w:val="00E72456"/>
    <w:rsid w:val="00E73E0C"/>
    <w:rsid w:val="00E97EEF"/>
    <w:rsid w:val="00EB624B"/>
    <w:rsid w:val="00EE2724"/>
    <w:rsid w:val="00EF1D71"/>
    <w:rsid w:val="00F6044E"/>
    <w:rsid w:val="00F73953"/>
    <w:rsid w:val="00FA2F28"/>
    <w:rsid w:val="00FA76AD"/>
    <w:rsid w:val="00FB3CB3"/>
    <w:rsid w:val="00FC54B7"/>
    <w:rsid w:val="00FD7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E660D"/>
  <w15:docId w15:val="{EB95CF2A-6FA0-4D8D-B393-6AFBDAC86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AD74FE"/>
    <w:rPr>
      <w:color w:val="0000FF" w:themeColor="hyperlink"/>
      <w:u w:val="single"/>
    </w:rPr>
  </w:style>
  <w:style w:type="character" w:styleId="aa">
    <w:name w:val="Unresolved Mention"/>
    <w:basedOn w:val="a0"/>
    <w:uiPriority w:val="99"/>
    <w:semiHidden/>
    <w:unhideWhenUsed/>
    <w:rsid w:val="00AD74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yadi.sk/d/P0fbY6iTGIGTH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77868-3DEE-447A-8460-C2461E273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2945</Words>
  <Characters>16787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Андрей Пузаков</cp:lastModifiedBy>
  <cp:revision>3</cp:revision>
  <cp:lastPrinted>2019-03-14T06:31:00Z</cp:lastPrinted>
  <dcterms:created xsi:type="dcterms:W3CDTF">2025-02-24T09:40:00Z</dcterms:created>
  <dcterms:modified xsi:type="dcterms:W3CDTF">2025-02-24T09:42:00Z</dcterms:modified>
</cp:coreProperties>
</file>