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EB1" w:rsidRDefault="00AF585B">
      <w:pPr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bookmarkStart w:id="0" w:name="_GoBack"/>
      <w:bookmarkEnd w:id="0"/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086EB1" w:rsidRDefault="00086EB1">
      <w:pPr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086EB1" w:rsidRDefault="00AF585B">
      <w:pPr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086EB1" w:rsidRDefault="00086EB1">
      <w:pPr>
        <w:jc w:val="center"/>
        <w:rPr>
          <w:rFonts w:ascii="TimesNewRomanPSMT" w:hAnsi="TimesNewRomanPSMT" w:cs="TimesNewRomanPSMT"/>
          <w:sz w:val="28"/>
          <w:szCs w:val="28"/>
        </w:rPr>
      </w:pPr>
    </w:p>
    <w:p w:rsidR="00086EB1" w:rsidRDefault="00AF585B">
      <w:pPr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086EB1" w:rsidRDefault="00AF585B">
      <w:pPr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086EB1" w:rsidRDefault="00AF585B">
      <w:pPr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086EB1" w:rsidRDefault="00086EB1">
      <w:pPr>
        <w:jc w:val="center"/>
        <w:rPr>
          <w:rFonts w:ascii="TimesNewRomanPSMT" w:hAnsi="TimesNewRomanPSMT" w:cs="TimesNewRomanPSMT"/>
          <w:sz w:val="32"/>
          <w:szCs w:val="32"/>
        </w:rPr>
      </w:pPr>
    </w:p>
    <w:p w:rsidR="00086EB1" w:rsidRDefault="00AF585B">
      <w:pPr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  <w:r>
        <w:t>Кафедра общей психологии и психологии личности</w:t>
      </w:r>
    </w:p>
    <w:p w:rsidR="00086EB1" w:rsidRDefault="00086EB1">
      <w:pPr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086EB1" w:rsidRDefault="00086EB1">
      <w:pPr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086EB1" w:rsidRDefault="00086EB1">
      <w:pPr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086EB1" w:rsidRDefault="00AF585B">
      <w:pPr>
        <w:pStyle w:val="ReportHead0"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086EB1" w:rsidRDefault="00AF585B">
      <w:pPr>
        <w:pStyle w:val="ReportHead0"/>
        <w:spacing w:before="120"/>
        <w:rPr>
          <w:i/>
          <w:sz w:val="24"/>
        </w:rPr>
      </w:pPr>
      <w:bookmarkStart w:id="1" w:name="BookmarkWhereDelChr13"/>
      <w:bookmarkEnd w:id="1"/>
      <w:r>
        <w:rPr>
          <w:i/>
          <w:sz w:val="24"/>
        </w:rPr>
        <w:t>«С.1.В.ОД.3 Организация воспитательной и психологической работы с личным составом»</w:t>
      </w:r>
    </w:p>
    <w:p w:rsidR="00086EB1" w:rsidRDefault="00086EB1">
      <w:pPr>
        <w:pStyle w:val="ReportHead0"/>
        <w:rPr>
          <w:sz w:val="24"/>
        </w:rPr>
      </w:pPr>
    </w:p>
    <w:p w:rsidR="00086EB1" w:rsidRDefault="00AF585B">
      <w:pPr>
        <w:pStyle w:val="ReportHead0"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86EB1" w:rsidRDefault="00AF585B">
      <w:pPr>
        <w:pStyle w:val="ReportHead0"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086EB1" w:rsidRDefault="00AF585B">
      <w:pPr>
        <w:pStyle w:val="ReportHead0"/>
        <w:rPr>
          <w:sz w:val="24"/>
        </w:rPr>
      </w:pPr>
      <w:r>
        <w:rPr>
          <w:sz w:val="24"/>
        </w:rPr>
        <w:t>Специальность</w:t>
      </w:r>
    </w:p>
    <w:p w:rsidR="00086EB1" w:rsidRDefault="00AF585B">
      <w:pPr>
        <w:pStyle w:val="ReportHead0"/>
        <w:rPr>
          <w:i/>
          <w:sz w:val="24"/>
          <w:u w:val="single"/>
        </w:rPr>
      </w:pPr>
      <w:r>
        <w:rPr>
          <w:i/>
          <w:sz w:val="24"/>
          <w:u w:val="single"/>
        </w:rPr>
        <w:t>37.05.02 Психология служебной деятельности</w:t>
      </w:r>
    </w:p>
    <w:p w:rsidR="00086EB1" w:rsidRDefault="00AF585B">
      <w:pPr>
        <w:pStyle w:val="ReportHead0"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</w:t>
      </w:r>
      <w:r>
        <w:rPr>
          <w:sz w:val="24"/>
          <w:vertAlign w:val="superscript"/>
        </w:rPr>
        <w:t>ование специальности)</w:t>
      </w:r>
    </w:p>
    <w:p w:rsidR="00086EB1" w:rsidRDefault="00AF585B">
      <w:pPr>
        <w:pStyle w:val="ReportHead0"/>
        <w:rPr>
          <w:i/>
          <w:sz w:val="24"/>
          <w:u w:val="single"/>
        </w:rPr>
      </w:pPr>
      <w:r>
        <w:rPr>
          <w:i/>
          <w:sz w:val="24"/>
          <w:u w:val="single"/>
        </w:rPr>
        <w:t>Психологическое обеспечение служебной деятельности сотрудников правоохранительных органов</w:t>
      </w:r>
    </w:p>
    <w:p w:rsidR="00086EB1" w:rsidRDefault="00AF585B">
      <w:pPr>
        <w:pStyle w:val="ReportHead0"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86EB1" w:rsidRDefault="00086EB1">
      <w:pPr>
        <w:pStyle w:val="ReportHead0"/>
        <w:rPr>
          <w:sz w:val="24"/>
        </w:rPr>
      </w:pPr>
    </w:p>
    <w:p w:rsidR="00086EB1" w:rsidRDefault="00AF585B">
      <w:pPr>
        <w:pStyle w:val="ReportHead0"/>
        <w:rPr>
          <w:sz w:val="24"/>
        </w:rPr>
      </w:pPr>
      <w:r>
        <w:rPr>
          <w:sz w:val="24"/>
        </w:rPr>
        <w:t>Квалификация</w:t>
      </w:r>
    </w:p>
    <w:p w:rsidR="00086EB1" w:rsidRDefault="00AF585B">
      <w:pPr>
        <w:pStyle w:val="ReportHead0"/>
        <w:rPr>
          <w:i/>
          <w:sz w:val="24"/>
          <w:u w:val="single"/>
        </w:rPr>
      </w:pPr>
      <w:r>
        <w:rPr>
          <w:i/>
          <w:sz w:val="24"/>
          <w:u w:val="single"/>
        </w:rPr>
        <w:t>Психолог</w:t>
      </w:r>
    </w:p>
    <w:p w:rsidR="00086EB1" w:rsidRDefault="00AF585B">
      <w:pPr>
        <w:pStyle w:val="ReportHead0"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86EB1" w:rsidRDefault="00AF585B">
      <w:pPr>
        <w:pStyle w:val="ReportHead0"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086EB1" w:rsidRDefault="00086EB1">
      <w:pPr>
        <w:pStyle w:val="ReportHead0"/>
        <w:rPr>
          <w:sz w:val="24"/>
        </w:rPr>
      </w:pPr>
    </w:p>
    <w:p w:rsidR="00086EB1" w:rsidRDefault="00086EB1">
      <w:pPr>
        <w:pStyle w:val="ReportHead0"/>
        <w:rPr>
          <w:sz w:val="24"/>
        </w:rPr>
      </w:pPr>
    </w:p>
    <w:p w:rsidR="00086EB1" w:rsidRDefault="00086EB1">
      <w:pPr>
        <w:pStyle w:val="ReportHead0"/>
        <w:rPr>
          <w:sz w:val="24"/>
        </w:rPr>
      </w:pPr>
    </w:p>
    <w:p w:rsidR="00086EB1" w:rsidRDefault="00086EB1">
      <w:pPr>
        <w:pStyle w:val="ReportHead0"/>
        <w:rPr>
          <w:sz w:val="24"/>
        </w:rPr>
      </w:pPr>
    </w:p>
    <w:p w:rsidR="00086EB1" w:rsidRDefault="00086EB1">
      <w:pPr>
        <w:pStyle w:val="ReportHead0"/>
        <w:rPr>
          <w:sz w:val="24"/>
        </w:rPr>
      </w:pPr>
    </w:p>
    <w:p w:rsidR="00086EB1" w:rsidRDefault="00086EB1">
      <w:pPr>
        <w:pStyle w:val="ReportHead0"/>
        <w:rPr>
          <w:sz w:val="24"/>
        </w:rPr>
      </w:pPr>
    </w:p>
    <w:p w:rsidR="00086EB1" w:rsidRDefault="00086EB1">
      <w:pPr>
        <w:pStyle w:val="ReportHead0"/>
        <w:rPr>
          <w:sz w:val="24"/>
        </w:rPr>
      </w:pPr>
    </w:p>
    <w:p w:rsidR="00086EB1" w:rsidRDefault="00086EB1">
      <w:pPr>
        <w:pStyle w:val="ReportHead0"/>
        <w:rPr>
          <w:sz w:val="24"/>
        </w:rPr>
      </w:pPr>
    </w:p>
    <w:p w:rsidR="00086EB1" w:rsidRDefault="00086EB1">
      <w:pPr>
        <w:pStyle w:val="ReportHead0"/>
        <w:rPr>
          <w:sz w:val="24"/>
        </w:rPr>
      </w:pPr>
    </w:p>
    <w:p w:rsidR="00086EB1" w:rsidRDefault="00086EB1">
      <w:pPr>
        <w:pStyle w:val="ReportHead0"/>
        <w:rPr>
          <w:sz w:val="24"/>
        </w:rPr>
      </w:pPr>
    </w:p>
    <w:p w:rsidR="00086EB1" w:rsidRDefault="00086EB1">
      <w:pPr>
        <w:pStyle w:val="ReportHead0"/>
        <w:rPr>
          <w:sz w:val="24"/>
        </w:rPr>
      </w:pPr>
    </w:p>
    <w:p w:rsidR="00086EB1" w:rsidRDefault="00086EB1">
      <w:pPr>
        <w:pStyle w:val="ReportHead0"/>
        <w:rPr>
          <w:sz w:val="24"/>
        </w:rPr>
      </w:pPr>
    </w:p>
    <w:p w:rsidR="00086EB1" w:rsidRDefault="00086EB1">
      <w:pPr>
        <w:pStyle w:val="ReportHead0"/>
        <w:rPr>
          <w:sz w:val="24"/>
        </w:rPr>
      </w:pPr>
    </w:p>
    <w:p w:rsidR="00086EB1" w:rsidRDefault="00086EB1">
      <w:pPr>
        <w:pStyle w:val="ReportHead0"/>
        <w:rPr>
          <w:sz w:val="24"/>
        </w:rPr>
      </w:pPr>
    </w:p>
    <w:p w:rsidR="00086EB1" w:rsidRDefault="00086EB1">
      <w:pPr>
        <w:pStyle w:val="ReportHead0"/>
        <w:rPr>
          <w:sz w:val="24"/>
        </w:rPr>
      </w:pPr>
    </w:p>
    <w:p w:rsidR="00086EB1" w:rsidRDefault="00086EB1">
      <w:pPr>
        <w:pStyle w:val="ReportHead0"/>
        <w:rPr>
          <w:sz w:val="24"/>
        </w:rPr>
      </w:pPr>
    </w:p>
    <w:p w:rsidR="00086EB1" w:rsidRDefault="00AF585B">
      <w:pPr>
        <w:jc w:val="center"/>
        <w:rPr>
          <w:rFonts w:eastAsiaTheme="minorHAnsi"/>
          <w:szCs w:val="22"/>
          <w:lang w:eastAsia="en-US"/>
        </w:rPr>
        <w:sectPr w:rsidR="00086EB1">
          <w:pgSz w:w="11906" w:h="16838"/>
          <w:pgMar w:top="510" w:right="567" w:bottom="510" w:left="850" w:header="0" w:footer="0" w:gutter="0"/>
          <w:cols w:space="720"/>
          <w:formProt w:val="0"/>
          <w:docGrid w:linePitch="360"/>
        </w:sectPr>
      </w:pPr>
      <w:r>
        <w:t>Год набора 2024</w:t>
      </w:r>
    </w:p>
    <w:p w:rsidR="00086EB1" w:rsidRDefault="00AF585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Составители ____________________ Т.А. Болдырева</w:t>
      </w:r>
    </w:p>
    <w:p w:rsidR="00086EB1" w:rsidRDefault="00086EB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86EB1" w:rsidRDefault="00086EB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86EB1" w:rsidRDefault="00086EB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86EB1" w:rsidRDefault="00AF585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на заседании кафедры общей психологии и психологии личности </w:t>
      </w:r>
    </w:p>
    <w:p w:rsidR="00086EB1" w:rsidRDefault="00086EB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86EB1" w:rsidRDefault="00AF585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Заведующий кафедрой ________________________Л.В. Зубова</w:t>
      </w:r>
    </w:p>
    <w:p w:rsidR="00086EB1" w:rsidRDefault="00086EB1">
      <w:pPr>
        <w:jc w:val="both"/>
        <w:rPr>
          <w:sz w:val="28"/>
          <w:szCs w:val="28"/>
        </w:rPr>
      </w:pPr>
    </w:p>
    <w:p w:rsidR="00086EB1" w:rsidRDefault="00086EB1">
      <w:pPr>
        <w:jc w:val="both"/>
        <w:rPr>
          <w:sz w:val="28"/>
          <w:szCs w:val="28"/>
        </w:rPr>
      </w:pPr>
    </w:p>
    <w:p w:rsidR="00086EB1" w:rsidRDefault="00086EB1">
      <w:pPr>
        <w:jc w:val="both"/>
        <w:rPr>
          <w:sz w:val="28"/>
          <w:szCs w:val="28"/>
        </w:rPr>
      </w:pPr>
    </w:p>
    <w:p w:rsidR="00086EB1" w:rsidRDefault="00086EB1">
      <w:pPr>
        <w:jc w:val="both"/>
        <w:rPr>
          <w:sz w:val="28"/>
          <w:szCs w:val="28"/>
        </w:rPr>
      </w:pPr>
    </w:p>
    <w:p w:rsidR="00086EB1" w:rsidRDefault="00086EB1">
      <w:pPr>
        <w:jc w:val="both"/>
        <w:rPr>
          <w:sz w:val="28"/>
          <w:szCs w:val="28"/>
        </w:rPr>
      </w:pPr>
    </w:p>
    <w:p w:rsidR="00086EB1" w:rsidRDefault="00086EB1">
      <w:pPr>
        <w:jc w:val="both"/>
        <w:rPr>
          <w:sz w:val="28"/>
          <w:szCs w:val="28"/>
        </w:rPr>
      </w:pPr>
    </w:p>
    <w:p w:rsidR="00086EB1" w:rsidRDefault="00086EB1">
      <w:pPr>
        <w:jc w:val="both"/>
        <w:rPr>
          <w:sz w:val="28"/>
          <w:szCs w:val="28"/>
        </w:rPr>
      </w:pPr>
    </w:p>
    <w:p w:rsidR="00086EB1" w:rsidRDefault="00086EB1">
      <w:pPr>
        <w:jc w:val="both"/>
        <w:rPr>
          <w:sz w:val="28"/>
          <w:szCs w:val="28"/>
        </w:rPr>
      </w:pPr>
    </w:p>
    <w:p w:rsidR="00086EB1" w:rsidRDefault="00086EB1">
      <w:pPr>
        <w:jc w:val="both"/>
        <w:rPr>
          <w:sz w:val="28"/>
          <w:szCs w:val="28"/>
        </w:rPr>
      </w:pPr>
    </w:p>
    <w:p w:rsidR="00086EB1" w:rsidRDefault="00086EB1">
      <w:pPr>
        <w:jc w:val="both"/>
        <w:rPr>
          <w:sz w:val="28"/>
          <w:szCs w:val="28"/>
        </w:rPr>
      </w:pPr>
    </w:p>
    <w:p w:rsidR="00086EB1" w:rsidRDefault="00086EB1">
      <w:pPr>
        <w:jc w:val="both"/>
        <w:rPr>
          <w:sz w:val="28"/>
          <w:szCs w:val="28"/>
        </w:rPr>
      </w:pPr>
    </w:p>
    <w:p w:rsidR="00086EB1" w:rsidRDefault="00086EB1">
      <w:pPr>
        <w:jc w:val="both"/>
        <w:rPr>
          <w:sz w:val="28"/>
          <w:szCs w:val="28"/>
        </w:rPr>
      </w:pPr>
    </w:p>
    <w:p w:rsidR="00086EB1" w:rsidRDefault="00086EB1">
      <w:pPr>
        <w:jc w:val="both"/>
        <w:rPr>
          <w:sz w:val="28"/>
          <w:szCs w:val="28"/>
        </w:rPr>
      </w:pPr>
    </w:p>
    <w:p w:rsidR="00086EB1" w:rsidRDefault="00086EB1">
      <w:pPr>
        <w:jc w:val="both"/>
        <w:rPr>
          <w:sz w:val="28"/>
          <w:szCs w:val="28"/>
        </w:rPr>
      </w:pPr>
    </w:p>
    <w:p w:rsidR="00086EB1" w:rsidRDefault="00086EB1">
      <w:pPr>
        <w:jc w:val="both"/>
        <w:rPr>
          <w:sz w:val="28"/>
          <w:szCs w:val="28"/>
        </w:rPr>
      </w:pPr>
    </w:p>
    <w:p w:rsidR="00086EB1" w:rsidRDefault="00086EB1">
      <w:pPr>
        <w:jc w:val="both"/>
        <w:rPr>
          <w:sz w:val="28"/>
          <w:szCs w:val="28"/>
        </w:rPr>
      </w:pPr>
    </w:p>
    <w:p w:rsidR="00086EB1" w:rsidRDefault="00086EB1">
      <w:pPr>
        <w:jc w:val="both"/>
        <w:rPr>
          <w:sz w:val="28"/>
          <w:szCs w:val="28"/>
        </w:rPr>
      </w:pPr>
    </w:p>
    <w:p w:rsidR="00086EB1" w:rsidRDefault="00086EB1">
      <w:pPr>
        <w:jc w:val="both"/>
        <w:rPr>
          <w:sz w:val="28"/>
          <w:szCs w:val="28"/>
        </w:rPr>
      </w:pPr>
    </w:p>
    <w:p w:rsidR="00086EB1" w:rsidRDefault="00086EB1">
      <w:pPr>
        <w:jc w:val="both"/>
        <w:rPr>
          <w:sz w:val="28"/>
          <w:szCs w:val="28"/>
        </w:rPr>
      </w:pPr>
    </w:p>
    <w:p w:rsidR="00086EB1" w:rsidRDefault="00086EB1">
      <w:pPr>
        <w:jc w:val="both"/>
        <w:rPr>
          <w:sz w:val="28"/>
          <w:szCs w:val="28"/>
        </w:rPr>
      </w:pPr>
    </w:p>
    <w:p w:rsidR="00086EB1" w:rsidRDefault="00AF585B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Методические указания  является приложением к рабочей программе по дисциплине Организация воспитательной и психологической работы с личным составом, зарегистрированной в ЦИТ под учетным номером_</w:t>
      </w:r>
      <w:r>
        <w:rPr>
          <w:u w:val="single"/>
        </w:rPr>
        <w:t> </w:t>
      </w:r>
      <w:r>
        <w:rPr>
          <w:rFonts w:eastAsia="Calibri"/>
          <w:sz w:val="28"/>
          <w:szCs w:val="28"/>
          <w:lang w:eastAsia="en-US"/>
        </w:rPr>
        <w:t xml:space="preserve">____ </w:t>
      </w:r>
      <w:r>
        <w:rPr>
          <w:lang w:eastAsia="en-US"/>
        </w:rPr>
        <w:t xml:space="preserve"> </w:t>
      </w:r>
    </w:p>
    <w:p w:rsidR="00086EB1" w:rsidRDefault="00086EB1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W w:w="3522" w:type="dxa"/>
        <w:jc w:val="right"/>
        <w:tblLayout w:type="fixed"/>
        <w:tblLook w:val="01E0" w:firstRow="1" w:lastRow="1" w:firstColumn="1" w:lastColumn="1" w:noHBand="0" w:noVBand="0"/>
      </w:tblPr>
      <w:tblGrid>
        <w:gridCol w:w="3522"/>
      </w:tblGrid>
      <w:tr w:rsidR="00086EB1">
        <w:trPr>
          <w:jc w:val="right"/>
        </w:trPr>
        <w:tc>
          <w:tcPr>
            <w:tcW w:w="3522" w:type="dxa"/>
          </w:tcPr>
          <w:p w:rsidR="00086EB1" w:rsidRDefault="00AF585B">
            <w:pPr>
              <w:pStyle w:val="ReportHead0"/>
              <w:tabs>
                <w:tab w:val="left" w:pos="10432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© Болдырева Т.А, 2024</w:t>
            </w:r>
          </w:p>
        </w:tc>
      </w:tr>
      <w:tr w:rsidR="00086EB1">
        <w:trPr>
          <w:jc w:val="right"/>
        </w:trPr>
        <w:tc>
          <w:tcPr>
            <w:tcW w:w="3522" w:type="dxa"/>
          </w:tcPr>
          <w:p w:rsidR="00086EB1" w:rsidRDefault="00AF585B">
            <w:pPr>
              <w:pStyle w:val="ReportHead0"/>
              <w:tabs>
                <w:tab w:val="left" w:pos="10432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© ОГУ, 2024</w:t>
            </w:r>
          </w:p>
        </w:tc>
      </w:tr>
    </w:tbl>
    <w:p w:rsidR="00086EB1" w:rsidRDefault="00086EB1">
      <w:pPr>
        <w:jc w:val="both"/>
        <w:rPr>
          <w:sz w:val="28"/>
          <w:szCs w:val="28"/>
        </w:rPr>
      </w:pPr>
    </w:p>
    <w:p w:rsidR="00086EB1" w:rsidRDefault="00AF585B">
      <w:pPr>
        <w:spacing w:after="200" w:line="276" w:lineRule="auto"/>
        <w:rPr>
          <w:sz w:val="28"/>
          <w:szCs w:val="28"/>
        </w:rPr>
      </w:pPr>
      <w:r>
        <w:br w:type="page"/>
      </w:r>
    </w:p>
    <w:p w:rsidR="00086EB1" w:rsidRDefault="00086EB1">
      <w:pPr>
        <w:jc w:val="both"/>
        <w:rPr>
          <w:sz w:val="28"/>
          <w:szCs w:val="28"/>
        </w:rPr>
      </w:pPr>
    </w:p>
    <w:p w:rsidR="00086EB1" w:rsidRDefault="00AF585B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185" w:type="dxa"/>
        <w:tblLayout w:type="fixed"/>
        <w:tblLook w:val="01E0" w:firstRow="1" w:lastRow="1" w:firstColumn="1" w:lastColumn="1" w:noHBand="0" w:noVBand="0"/>
      </w:tblPr>
      <w:tblGrid>
        <w:gridCol w:w="9748"/>
        <w:gridCol w:w="437"/>
      </w:tblGrid>
      <w:tr w:rsidR="00086EB1"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B1" w:rsidRDefault="00AF585B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 Методические указания по лекционным занятиям ………………...........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6EB1" w:rsidRDefault="00086EB1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086EB1"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B1" w:rsidRDefault="00AF585B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 Методические указания по практическим занятиям …………………….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6EB1" w:rsidRDefault="00086EB1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086EB1"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B1" w:rsidRDefault="00AF585B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6EB1" w:rsidRDefault="00086EB1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086EB1"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B1" w:rsidRDefault="00AF585B">
            <w:pPr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3.1 Методические указания по выполнению </w:t>
            </w:r>
            <w:r>
              <w:rPr>
                <w:color w:val="000000"/>
                <w:spacing w:val="7"/>
                <w:sz w:val="28"/>
                <w:szCs w:val="28"/>
              </w:rPr>
              <w:t>индивидуального творческого задания …………………………………………………………………………….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6EB1" w:rsidRDefault="00086EB1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086EB1"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B1" w:rsidRDefault="00AF585B">
            <w:pPr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 Методические указания по подготовке к практическим  занятиям……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6EB1" w:rsidRDefault="00086EB1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086EB1"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EB1" w:rsidRDefault="00AF585B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 Методические указания по промежуточной аттестации по дисциплине….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6EB1" w:rsidRDefault="00086EB1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</w:tbl>
    <w:p w:rsidR="00086EB1" w:rsidRDefault="00AF585B">
      <w:r>
        <w:br w:type="page"/>
      </w:r>
    </w:p>
    <w:p w:rsidR="00086EB1" w:rsidRDefault="00086EB1"/>
    <w:p w:rsidR="00086EB1" w:rsidRDefault="00AF585B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 Методические указания по лекционным </w:t>
      </w:r>
      <w:r>
        <w:rPr>
          <w:b/>
          <w:sz w:val="28"/>
          <w:szCs w:val="28"/>
        </w:rPr>
        <w:t>занятиям</w:t>
      </w:r>
    </w:p>
    <w:p w:rsidR="00086EB1" w:rsidRDefault="00086EB1">
      <w:pPr>
        <w:ind w:firstLine="709"/>
        <w:rPr>
          <w:sz w:val="28"/>
          <w:szCs w:val="28"/>
        </w:rPr>
      </w:pP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Лекционный материал курса «Организация воспитательной и психологической работы с личным составом» ориентирован прежде всего на ознакомление студентов с теоретическими основами и современной практикой поддержания эффективности работы личного состав учрежден</w:t>
      </w:r>
      <w:r>
        <w:rPr>
          <w:sz w:val="28"/>
          <w:szCs w:val="28"/>
        </w:rPr>
        <w:t xml:space="preserve">ий правоохранительных органов с акцентом на формах и методах работы психолога.  </w:t>
      </w: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Лекционный материал направлен на формирование у студента представлений, необходимых для реализации трудовых функций, предусмотренных соответствующими профессиональными стандар</w:t>
      </w:r>
      <w:r>
        <w:rPr>
          <w:sz w:val="28"/>
          <w:szCs w:val="28"/>
        </w:rPr>
        <w:t xml:space="preserve">тами. </w:t>
      </w: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правило, материал, который предусмотрен для освещения в раках лекционных занятий, довольно обширный. В силу этого особое значение имеет личное присутствие студента на занятии. Многие термины обладают так называемым смыслообразующим ударением, то</w:t>
      </w:r>
      <w:r>
        <w:rPr>
          <w:sz w:val="28"/>
          <w:szCs w:val="28"/>
        </w:rPr>
        <w:t xml:space="preserve"> есть  при изменении ударения изменяется и смысл термина. Поэтому внимание должно быть уделено, в том числе,  и грамотному усвоению терминологии по данному курсу. Это в свою очередь позволит обеспечить вхождение в профессиональное сообщество будущего психо</w:t>
      </w:r>
      <w:r>
        <w:rPr>
          <w:sz w:val="28"/>
          <w:szCs w:val="28"/>
        </w:rPr>
        <w:t xml:space="preserve">лога. Присутствие на лекционном занятии входит в число параметров оценки учебной деятельности студента и учитывается при выставлении оценки рубежного контроля. </w:t>
      </w: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в процессе лекционных занятий уделяется большое внимание образному наполнению сложных явл</w:t>
      </w:r>
      <w:r>
        <w:rPr>
          <w:sz w:val="28"/>
          <w:szCs w:val="28"/>
        </w:rPr>
        <w:t>ений, которые составляют предмет изучаемой дисциплины, поэтому важно запоминание не только на уровне терминов, но и правильное их соотнесение с примерами, которые иллюстрируют ту или иную модель воспитательной и/или психологической работы с личным составом</w:t>
      </w:r>
      <w:r>
        <w:rPr>
          <w:sz w:val="28"/>
          <w:szCs w:val="28"/>
        </w:rPr>
        <w:t xml:space="preserve">.  </w:t>
      </w: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Целесообразно по мере прохождения отдельных тем составлять индивидуальный словарь терминов, так называемый глоссарий.</w:t>
      </w: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Запоминание объёмного и довольно сложного по своему содержанию материала предполагает, что студент не менее 1-3 раз возвращается к зап</w:t>
      </w:r>
      <w:r>
        <w:rPr>
          <w:sz w:val="28"/>
          <w:szCs w:val="28"/>
        </w:rPr>
        <w:t xml:space="preserve">исям лекционного материала, к материалу, предложенному преподавателем в виде иллюстративного. </w:t>
      </w: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темах, которые раскрывают особенности организации мероприятий по воспитательной и психологической работе с личным составом,  предполагается, что первичное закр</w:t>
      </w:r>
      <w:r>
        <w:rPr>
          <w:sz w:val="28"/>
          <w:szCs w:val="28"/>
        </w:rPr>
        <w:t>епление материала осуществляется посредством составления планов-схем по рассмотренной теме. Важно при этом своевременное обнаружение ошибок и неточностей в понимании структурируемого материала. Иными словами, целесообразно непосредственное присутствие на з</w:t>
      </w:r>
      <w:r>
        <w:rPr>
          <w:sz w:val="28"/>
          <w:szCs w:val="28"/>
        </w:rPr>
        <w:t xml:space="preserve">анятиях, так как это позволит существенно сэкономить время на обработку и систематизацию материала. </w:t>
      </w: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Лекционные занятия обеспечиваются видеоматериалами, которые наглядно иллюстрируют особенности организации взаимодействия психолога с личным составом, с рук</w:t>
      </w:r>
      <w:r>
        <w:rPr>
          <w:color w:val="000000"/>
          <w:sz w:val="28"/>
          <w:szCs w:val="28"/>
        </w:rPr>
        <w:t>оводством, позволяют найти прогностически важные признаки снижения эффективности работы в коллективе, состояний сотрудников, требующие вмешательства психолога, и следовательно, требуется не только ознакомление с данным материалом, но и обсуждение данного м</w:t>
      </w:r>
      <w:r>
        <w:rPr>
          <w:color w:val="000000"/>
          <w:sz w:val="28"/>
          <w:szCs w:val="28"/>
        </w:rPr>
        <w:t xml:space="preserve">атериала, компиляция разных точек зрения, формирование верифицированных прочных представлений по обсуждаемым вопросам. </w:t>
      </w:r>
    </w:p>
    <w:p w:rsidR="00086EB1" w:rsidRDefault="00AF585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Лекционный материал в формате текста предоставляется студентам заранее в электронном виде. Ведение конспекта в процессе лекционного заня</w:t>
      </w:r>
      <w:r>
        <w:rPr>
          <w:color w:val="000000"/>
          <w:sz w:val="28"/>
          <w:szCs w:val="28"/>
        </w:rPr>
        <w:t xml:space="preserve">тия рассматривается как возможный, но не необходимый вариант работы. </w:t>
      </w: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Целесообразно студенту иметь при себе распечатанный вариант лекционного материала и цветные маркеры, которые позволят  выделять значимую информации, создавая благоприятные условия для за</w:t>
      </w:r>
      <w:r>
        <w:rPr>
          <w:color w:val="000000"/>
          <w:sz w:val="28"/>
          <w:szCs w:val="28"/>
        </w:rPr>
        <w:t xml:space="preserve">поминания и систематизации изучаемого материала. </w:t>
      </w: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Положительное влияние на качество освоения материала оказывает также составление в процессе лекции глоссария, то есть словаря специальных терминов, которые были использованы в процессе занятия. </w:t>
      </w: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Поскольку п</w:t>
      </w:r>
      <w:r>
        <w:rPr>
          <w:sz w:val="28"/>
          <w:szCs w:val="28"/>
        </w:rPr>
        <w:t>редоставляемый лекционный материал – это краткое тезисное изложение основного содержания по каждой теме, как правило, не включает в себя описание примеров, которые преподаватель озвучивает или представление в режиме медиа-информации, целесообразно в тексте</w:t>
      </w:r>
      <w:r>
        <w:rPr>
          <w:sz w:val="28"/>
          <w:szCs w:val="28"/>
        </w:rPr>
        <w:t xml:space="preserve"> лекционного материала делать пометки, которые могут позволить при повторении материала наполнить конкретными образами и представления изучаемые психические явления, а также закономерности их развития и взаимосвязей. </w:t>
      </w: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конкретного содержани</w:t>
      </w:r>
      <w:r>
        <w:rPr>
          <w:sz w:val="28"/>
          <w:szCs w:val="28"/>
        </w:rPr>
        <w:t xml:space="preserve">я, могут быть рекомендованы две взаимодополняющие модели непосредственного взаимодействия преподавателя и студента в процессе лекционного занятия: уточняющие вопросы студент может задавать в процессе выступления преподавателя, либо по окончании лекции. </w:t>
      </w: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</w:t>
      </w:r>
      <w:r>
        <w:rPr>
          <w:sz w:val="28"/>
          <w:szCs w:val="28"/>
        </w:rPr>
        <w:t xml:space="preserve"> втором случае полезно возникающие в процессе лекции вопросы записывать, просматривать их в течении занятия, поскольку, возможно, внимательное прослушивание материала поможет студенты самостоятельно получить ответ на возникшие вопросы. Активное и сосредото</w:t>
      </w:r>
      <w:r>
        <w:rPr>
          <w:sz w:val="28"/>
          <w:szCs w:val="28"/>
        </w:rPr>
        <w:t xml:space="preserve">ченное прослушивание лекционного материала позволит студенту успешно пройти первый этап освоения курса. </w:t>
      </w:r>
    </w:p>
    <w:p w:rsidR="00086EB1" w:rsidRDefault="00086EB1">
      <w:pPr>
        <w:ind w:firstLine="709"/>
        <w:jc w:val="both"/>
        <w:rPr>
          <w:sz w:val="28"/>
          <w:szCs w:val="28"/>
        </w:rPr>
      </w:pPr>
    </w:p>
    <w:p w:rsidR="00086EB1" w:rsidRDefault="00086EB1">
      <w:pPr>
        <w:ind w:firstLine="709"/>
        <w:jc w:val="both"/>
        <w:rPr>
          <w:sz w:val="28"/>
          <w:szCs w:val="28"/>
        </w:rPr>
      </w:pPr>
    </w:p>
    <w:p w:rsidR="00086EB1" w:rsidRDefault="00AF585B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 xml:space="preserve">2 Методические указания по практическим занятиям </w:t>
      </w:r>
    </w:p>
    <w:p w:rsidR="00086EB1" w:rsidRDefault="00086EB1">
      <w:pPr>
        <w:ind w:firstLine="709"/>
        <w:jc w:val="both"/>
        <w:rPr>
          <w:b/>
          <w:sz w:val="28"/>
          <w:szCs w:val="28"/>
        </w:rPr>
      </w:pP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 занятия по курсу «Организация воспитательной и психологической работы с личным состав</w:t>
      </w:r>
      <w:r>
        <w:rPr>
          <w:sz w:val="28"/>
          <w:szCs w:val="28"/>
        </w:rPr>
        <w:t xml:space="preserve">ом» направлены на верификацию представлений, знаний, которые излагаются в лекционном курсе. </w:t>
      </w: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этим любое практическое занятие строится по плану схеме: </w:t>
      </w: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устный опрос по теме занятия; </w:t>
      </w: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заполнение бланков, таблиц, формирование схем,  структурирую</w:t>
      </w:r>
      <w:r>
        <w:rPr>
          <w:sz w:val="28"/>
          <w:szCs w:val="28"/>
        </w:rPr>
        <w:t xml:space="preserve">щих актуальный учебный материал; </w:t>
      </w: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проигрывание типичных ситуаций взаимодействия психолога и сотрудников в контексте разных мероприятий.  </w:t>
      </w: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Первая часть схемы практического занятия требует от студента предварительной подготовки по тезаурусу учебного матери</w:t>
      </w:r>
      <w:r>
        <w:rPr>
          <w:sz w:val="28"/>
          <w:szCs w:val="28"/>
        </w:rPr>
        <w:t xml:space="preserve">ала. </w:t>
      </w: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Таблицы для реализации второго этапа плана – схемы доступны студенту в электронном курсе по данной дисциплине.  В качестве примера приводим  пример Бланка психодиагностического заключения по результатам психодиагностического исследования. </w:t>
      </w:r>
    </w:p>
    <w:p w:rsidR="00086EB1" w:rsidRDefault="00086EB1">
      <w:pPr>
        <w:ind w:firstLine="709"/>
        <w:jc w:val="both"/>
        <w:rPr>
          <w:sz w:val="28"/>
          <w:szCs w:val="28"/>
        </w:rPr>
      </w:pP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результатам психодиагностического исследования</w:t>
      </w:r>
    </w:p>
    <w:p w:rsidR="00086EB1" w:rsidRDefault="00086EB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center"/>
        <w:rPr>
          <w:b/>
          <w:sz w:val="28"/>
          <w:szCs w:val="28"/>
        </w:rPr>
      </w:pP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ФИО ______________________________________________</w:t>
      </w: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Возраст_____________</w:t>
      </w: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Место работы/учебы_________________________________</w:t>
      </w: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Запрос__________________________________________________</w:t>
      </w: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</w:t>
      </w:r>
      <w:r>
        <w:rPr>
          <w:sz w:val="28"/>
          <w:szCs w:val="28"/>
        </w:rPr>
        <w:t>___________________________________________</w:t>
      </w: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Отношение респондента к исследованию: </w:t>
      </w: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</w:t>
      </w: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  <w:r>
        <w:rPr>
          <w:sz w:val="28"/>
          <w:szCs w:val="28"/>
        </w:rPr>
        <w:t>_____</w:t>
      </w: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поведения респондента при проведении исследования: </w:t>
      </w: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Исследование проведено с использованием методик: </w:t>
      </w: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показатели по методикам: </w:t>
      </w: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</w:t>
      </w: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>______________</w:t>
      </w: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</w:t>
      </w: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</w:t>
      </w: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заключение: </w:t>
      </w: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</w:t>
      </w:r>
    </w:p>
    <w:p w:rsidR="00086EB1" w:rsidRDefault="00AF58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p w:rsidR="00086EB1" w:rsidRDefault="00086EB1">
      <w:pPr>
        <w:ind w:firstLine="709"/>
        <w:jc w:val="both"/>
        <w:rPr>
          <w:b/>
        </w:rPr>
      </w:pP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Материал практических занятий данного курса часто предполагает длительную, в течение нескольких занятий работу над определёнными ситуациями организации работы. Поэтому пропуски</w:t>
      </w:r>
      <w:r>
        <w:rPr>
          <w:sz w:val="28"/>
          <w:szCs w:val="28"/>
        </w:rPr>
        <w:t xml:space="preserve"> занятий создают ситуацию, когда студенту будет требоваться дополнительная работа по восстановлению логики поведения психолога в тех или иных ситуациях, и, следовательно, пропуск занятий может приводит к возникновению условий неполного усвоения навыков и у</w:t>
      </w:r>
      <w:r>
        <w:rPr>
          <w:sz w:val="28"/>
          <w:szCs w:val="28"/>
        </w:rPr>
        <w:t xml:space="preserve">мений, предусмотренных компетенциями, освоению которых посвящена дисциплина. </w:t>
      </w: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темы и от условий использования иллюстративного (медиа) материала он может быть доступен студентам в электронном виде, либо демонстрироваться и обсуждаться исклю</w:t>
      </w:r>
      <w:r>
        <w:rPr>
          <w:sz w:val="28"/>
          <w:szCs w:val="28"/>
        </w:rPr>
        <w:t xml:space="preserve">чительно на занятии. </w:t>
      </w:r>
    </w:p>
    <w:p w:rsidR="00086EB1" w:rsidRDefault="00AF585B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Успешная подготовка к практическому занятию предполагает, что студент: </w:t>
      </w:r>
    </w:p>
    <w:p w:rsidR="00086EB1" w:rsidRDefault="00AF585B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владеет необходимым набором специальных терминов. Знает их значение и способен грамотно использовать при ответе на вопросы практического занятия; </w:t>
      </w:r>
    </w:p>
    <w:p w:rsidR="00086EB1" w:rsidRDefault="00AF585B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может изл</w:t>
      </w:r>
      <w:r>
        <w:rPr>
          <w:sz w:val="28"/>
          <w:szCs w:val="28"/>
        </w:rPr>
        <w:t xml:space="preserve">ожить содержание ответов на поставленные для обсуждения в рамках практического занятия вопросы; </w:t>
      </w:r>
    </w:p>
    <w:p w:rsidR="00086EB1" w:rsidRDefault="00AF585B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обладает представлениями о дискуссионных вопросах в рамках исследуемой проблематики на данной дисциплине. </w:t>
      </w:r>
    </w:p>
    <w:p w:rsidR="00086EB1" w:rsidRDefault="00AF585B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Активная систематическая подготовка к практически</w:t>
      </w:r>
      <w:r>
        <w:rPr>
          <w:sz w:val="28"/>
          <w:szCs w:val="28"/>
        </w:rPr>
        <w:t>м занятиям в полной мере способна обеспечить освоение студентов тех компетенций, которые предусмотрены учебным планом направления и рабочей программой дисциплины.</w:t>
      </w:r>
    </w:p>
    <w:p w:rsidR="00086EB1" w:rsidRDefault="00AF585B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 занятия включают как изложение студентом информации, которую извлёк из самых раз</w:t>
      </w:r>
      <w:r>
        <w:rPr>
          <w:sz w:val="28"/>
          <w:szCs w:val="28"/>
        </w:rPr>
        <w:t xml:space="preserve">нообразных источников при подготовке к практическим занятиям, так и освоение некоторых навыков, релевантных конкретной теме практического занятия. </w:t>
      </w:r>
    </w:p>
    <w:p w:rsidR="00086EB1" w:rsidRDefault="00AF585B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предполагает, что студент планомерно включается в предлагаемые в процессе практического занятия задания, обращает внимание на качество освоения инструкций к заданию, активно участвует в работе над предлагаемыми заданиями. </w:t>
      </w:r>
    </w:p>
    <w:p w:rsidR="00086EB1" w:rsidRDefault="00AF585B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Ряд практических занятий пред</w:t>
      </w:r>
      <w:r>
        <w:rPr>
          <w:sz w:val="28"/>
          <w:szCs w:val="28"/>
        </w:rPr>
        <w:t xml:space="preserve">усматривает освоение навыков проведения психодиагностических исследований, традиционно использующихся в работе психолога правоохранительных органов. В этом случае отсутствие студента на занятии существенно осложняет возможности приобретения им необходимых </w:t>
      </w:r>
      <w:r>
        <w:rPr>
          <w:sz w:val="28"/>
          <w:szCs w:val="28"/>
        </w:rPr>
        <w:t>навыков, так как обучение проводиться с помощью сертифицированного психодиагностического инструментария. В процессе данных занятий студент не только наблюдает, но и выступает как в качестве респондента, так и в качестве специалиста при проведении психодиаг</w:t>
      </w:r>
      <w:r>
        <w:rPr>
          <w:sz w:val="28"/>
          <w:szCs w:val="28"/>
        </w:rPr>
        <w:t>ностического исследования. Групповая форма занятия в этом случае обеспечивает возможность наблюдения за вариациями выполнения однотипных заданий разными людьми, и, следовательно, позволяет сформировать эмпирическую базу для развития, закрепления и верифика</w:t>
      </w:r>
      <w:r>
        <w:rPr>
          <w:sz w:val="28"/>
          <w:szCs w:val="28"/>
        </w:rPr>
        <w:t xml:space="preserve">ции навыков анализа данных психодиагностического исследования. </w:t>
      </w:r>
    </w:p>
    <w:p w:rsidR="00086EB1" w:rsidRDefault="00AF585B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 навыки формируются быстрее и прочнее в случае, если в рамках практического занятия студент следует инструкциям преподавателя и систематизирует наблюдения по алгоритмам, предложенным в к</w:t>
      </w:r>
      <w:r>
        <w:rPr>
          <w:sz w:val="28"/>
          <w:szCs w:val="28"/>
        </w:rPr>
        <w:t xml:space="preserve">ачестве методического материала. </w:t>
      </w:r>
    </w:p>
    <w:p w:rsidR="00086EB1" w:rsidRDefault="00086EB1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086EB1" w:rsidRDefault="00086EB1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086EB1" w:rsidRDefault="00AF585B">
      <w:pPr>
        <w:tabs>
          <w:tab w:val="left" w:pos="360"/>
        </w:tabs>
        <w:ind w:firstLine="709"/>
        <w:jc w:val="both"/>
        <w:rPr>
          <w:b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3 Методические указания по самостоятельной работе</w:t>
      </w:r>
    </w:p>
    <w:p w:rsidR="00086EB1" w:rsidRDefault="00086EB1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086EB1" w:rsidRDefault="00AF585B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Самостоятельная работа студента, согласно учебному плану специальности 37.05.02 «Психология служебной деятельности» профиля очной формы обучения для 201</w:t>
      </w:r>
      <w:r>
        <w:rPr>
          <w:sz w:val="28"/>
          <w:szCs w:val="28"/>
        </w:rPr>
        <w:t xml:space="preserve">9 года набора по дисциплине «Организация воспитательной и психологической работы» включает: </w:t>
      </w:r>
    </w:p>
    <w:p w:rsidR="00086EB1" w:rsidRDefault="00AF585B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Выполнение индивидуального творческого задания. </w:t>
      </w:r>
    </w:p>
    <w:p w:rsidR="00086EB1" w:rsidRDefault="00AF585B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Подготовку к практическим занятиям.</w:t>
      </w:r>
    </w:p>
    <w:p w:rsidR="00086EB1" w:rsidRDefault="00086EB1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086EB1" w:rsidRDefault="00AF585B">
      <w:pPr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sz w:val="28"/>
          <w:szCs w:val="28"/>
        </w:rPr>
        <w:t>3.1 Методические рекомендации по выполнению индивидуального творческого</w:t>
      </w:r>
      <w:r>
        <w:rPr>
          <w:b/>
          <w:sz w:val="28"/>
          <w:szCs w:val="28"/>
        </w:rPr>
        <w:t xml:space="preserve"> задания</w:t>
      </w:r>
      <w:r>
        <w:rPr>
          <w:b/>
          <w:bCs/>
          <w:i/>
          <w:sz w:val="28"/>
          <w:szCs w:val="28"/>
        </w:rPr>
        <w:t xml:space="preserve"> </w:t>
      </w:r>
    </w:p>
    <w:p w:rsidR="00086EB1" w:rsidRDefault="00086EB1">
      <w:pPr>
        <w:ind w:firstLine="709"/>
        <w:jc w:val="both"/>
        <w:rPr>
          <w:b/>
          <w:bCs/>
          <w:i/>
          <w:sz w:val="28"/>
          <w:szCs w:val="28"/>
        </w:rPr>
      </w:pP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Индивидуальное творческое задание по курсу «</w:t>
      </w:r>
      <w:r>
        <w:rPr>
          <w:bCs/>
          <w:sz w:val="28"/>
          <w:szCs w:val="28"/>
        </w:rPr>
        <w:t>Организация воспитательной и психологической работы с личным составом</w:t>
      </w:r>
      <w:r>
        <w:rPr>
          <w:sz w:val="28"/>
          <w:szCs w:val="28"/>
        </w:rPr>
        <w:t xml:space="preserve">» представляет разработку плана – конспекта занятия с сотрудниками и проведение этого занятия в учебной группе. </w:t>
      </w: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 – конспект зан</w:t>
      </w:r>
      <w:r>
        <w:rPr>
          <w:sz w:val="28"/>
          <w:szCs w:val="28"/>
        </w:rPr>
        <w:t xml:space="preserve">ятия должен содержать: </w:t>
      </w:r>
    </w:p>
    <w:p w:rsidR="00086EB1" w:rsidRDefault="00AF585B">
      <w:pPr>
        <w:pStyle w:val="af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занятия</w:t>
      </w:r>
    </w:p>
    <w:p w:rsidR="00086EB1" w:rsidRDefault="00AF585B">
      <w:pPr>
        <w:pStyle w:val="af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</w:t>
      </w:r>
    </w:p>
    <w:p w:rsidR="00086EB1" w:rsidRDefault="00AF585B">
      <w:pPr>
        <w:pStyle w:val="af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источников</w:t>
      </w:r>
    </w:p>
    <w:p w:rsidR="00086EB1" w:rsidRDefault="00AF585B">
      <w:pPr>
        <w:pStyle w:val="af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Ход занятия</w:t>
      </w:r>
    </w:p>
    <w:p w:rsidR="00086EB1" w:rsidRDefault="00AF585B">
      <w:pPr>
        <w:pStyle w:val="af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Критерии оценки эффективности занятия. </w:t>
      </w:r>
    </w:p>
    <w:p w:rsidR="00086EB1" w:rsidRDefault="00AF585B">
      <w:pPr>
        <w:pStyle w:val="af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теме 3 –письменные  рекомендации сотруднику по регуляции эмоционального состояния. </w:t>
      </w: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Занятие должно быть рассчитано не более, чем на 20 минут</w:t>
      </w:r>
      <w:r>
        <w:rPr>
          <w:sz w:val="28"/>
          <w:szCs w:val="28"/>
        </w:rPr>
        <w:t xml:space="preserve">. </w:t>
      </w:r>
    </w:p>
    <w:p w:rsidR="00086EB1" w:rsidRDefault="00AF585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Темы занятий: </w:t>
      </w: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Общая психологическая подготовка: поддержание стрессоустойчивости сотрудников в штатных ситуациях. </w:t>
      </w: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Актуализация и оптимизация навыков волевой регуляции в рамках целевой подготовки. </w:t>
      </w: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Индивидуальное занятие по запросу сотрудника или начальника в связи с объективно выраженным высоким уровнем психоэмоционального напряжения сотрудника. </w:t>
      </w:r>
    </w:p>
    <w:p w:rsidR="00086EB1" w:rsidRDefault="00AF585B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оценивания планов – конспектов занятий: </w:t>
      </w:r>
    </w:p>
    <w:p w:rsidR="00086EB1" w:rsidRDefault="00AF585B">
      <w:pPr>
        <w:pStyle w:val="af0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Чёткость и полнота целей и задач</w:t>
      </w:r>
    </w:p>
    <w:p w:rsidR="00086EB1" w:rsidRDefault="00AF585B">
      <w:pPr>
        <w:pStyle w:val="af0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задач</w:t>
      </w:r>
      <w:r>
        <w:rPr>
          <w:rFonts w:ascii="Times New Roman" w:hAnsi="Times New Roman"/>
          <w:sz w:val="28"/>
          <w:szCs w:val="28"/>
        </w:rPr>
        <w:t xml:space="preserve"> целям</w:t>
      </w:r>
    </w:p>
    <w:p w:rsidR="00086EB1" w:rsidRDefault="00AF585B">
      <w:pPr>
        <w:pStyle w:val="af0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упражнений задачам</w:t>
      </w:r>
    </w:p>
    <w:p w:rsidR="00086EB1" w:rsidRDefault="00AF585B">
      <w:pPr>
        <w:pStyle w:val="af0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Грамотность и внятность изложения</w:t>
      </w:r>
    </w:p>
    <w:p w:rsidR="00086EB1" w:rsidRDefault="00AF585B">
      <w:pPr>
        <w:pStyle w:val="af0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Точность библиографического описания источника</w:t>
      </w:r>
    </w:p>
    <w:p w:rsidR="00086EB1" w:rsidRDefault="00AF585B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Требования к рекомендациям сотрудникам по регуляции эмоционального состояния: </w:t>
      </w:r>
    </w:p>
    <w:p w:rsidR="00086EB1" w:rsidRDefault="00AF585B">
      <w:pPr>
        <w:pStyle w:val="af0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популярной литературы, которая может быть предложе</w:t>
      </w:r>
      <w:r>
        <w:rPr>
          <w:rFonts w:ascii="Times New Roman" w:hAnsi="Times New Roman"/>
          <w:sz w:val="28"/>
          <w:szCs w:val="28"/>
        </w:rPr>
        <w:t xml:space="preserve">на сотруднику,  с краткой аннотацией предлагаемых источников. </w:t>
      </w:r>
    </w:p>
    <w:p w:rsidR="00086EB1" w:rsidRDefault="00AF585B">
      <w:pPr>
        <w:pStyle w:val="af0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Список рекомендаций (советов), включая пословицы,  поговорки, метафорическое высказывания. </w:t>
      </w:r>
    </w:p>
    <w:p w:rsidR="00086EB1" w:rsidRDefault="00AF585B">
      <w:pPr>
        <w:pStyle w:val="af0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использованной литературы</w:t>
      </w:r>
    </w:p>
    <w:p w:rsidR="00086EB1" w:rsidRDefault="00AF585B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оценивания письменных рекомендаций: </w:t>
      </w:r>
    </w:p>
    <w:p w:rsidR="00086EB1" w:rsidRDefault="00AF585B">
      <w:pPr>
        <w:pStyle w:val="af0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Внятность, точность и </w:t>
      </w:r>
      <w:r>
        <w:rPr>
          <w:rFonts w:ascii="Times New Roman" w:hAnsi="Times New Roman"/>
          <w:sz w:val="28"/>
          <w:szCs w:val="28"/>
        </w:rPr>
        <w:t>корректность лекции</w:t>
      </w:r>
    </w:p>
    <w:p w:rsidR="00086EB1" w:rsidRDefault="00AF585B">
      <w:pPr>
        <w:pStyle w:val="af0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Адекватность списка литературы</w:t>
      </w:r>
    </w:p>
    <w:p w:rsidR="00086EB1" w:rsidRDefault="00AF585B">
      <w:pPr>
        <w:pStyle w:val="af0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Корректность и адекватность советов(рекомендаций)</w:t>
      </w:r>
    </w:p>
    <w:p w:rsidR="00086EB1" w:rsidRDefault="00AF585B">
      <w:pPr>
        <w:pStyle w:val="af0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грамотность</w:t>
      </w:r>
    </w:p>
    <w:p w:rsidR="00086EB1" w:rsidRDefault="00AF585B">
      <w:pPr>
        <w:pStyle w:val="af0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Эргономичность книг, советов, рекомендаций. </w:t>
      </w:r>
    </w:p>
    <w:p w:rsidR="00086EB1" w:rsidRDefault="00AF585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Реализация плана- конспекта занятия оценивается, исходя из следующих критериев: </w:t>
      </w: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Умение з</w:t>
      </w:r>
      <w:r>
        <w:rPr>
          <w:sz w:val="28"/>
          <w:szCs w:val="28"/>
        </w:rPr>
        <w:t xml:space="preserve">авладеть вниманием аудитории. </w:t>
      </w: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Внятность и точность изложения инструкций. </w:t>
      </w: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Уверенность поведения проводящего занятие. </w:t>
      </w:r>
    </w:p>
    <w:p w:rsidR="00086EB1" w:rsidRDefault="00AF585B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4. Умение перефразировать и модифицировать инструкцию, чтобы добиться выполнения упражнения.</w:t>
      </w:r>
    </w:p>
    <w:p w:rsidR="00086EB1" w:rsidRDefault="00AF585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Таким образом, в процессе освоения данной дисциплины, студент выступает и в роли психолога, проводящего занятие, и в роли сотрудника, участвующего в занятиях. Целенаправленная активность студента в каждой их этих ролей позволяет ему развить навыки общения </w:t>
      </w:r>
      <w:r>
        <w:rPr>
          <w:bCs/>
          <w:sz w:val="28"/>
          <w:szCs w:val="28"/>
        </w:rPr>
        <w:t>с аудиторией в специально организованных условиях, приобрести навыками организации взаимодействия с аудиторией, эмпирически выявить условия, при которых эффективность занятий по психологической подготовке повышается, или. наоборот, снижается, научиться куп</w:t>
      </w:r>
      <w:r>
        <w:rPr>
          <w:bCs/>
          <w:sz w:val="28"/>
          <w:szCs w:val="28"/>
        </w:rPr>
        <w:t xml:space="preserve">ированию деструктивных высказываний, действий и поступков со стороны целевой аудитории. </w:t>
      </w:r>
    </w:p>
    <w:p w:rsidR="00086EB1" w:rsidRDefault="00086EB1">
      <w:pPr>
        <w:ind w:firstLine="709"/>
        <w:jc w:val="both"/>
        <w:rPr>
          <w:bCs/>
          <w:sz w:val="28"/>
          <w:szCs w:val="28"/>
        </w:rPr>
      </w:pPr>
    </w:p>
    <w:p w:rsidR="00086EB1" w:rsidRDefault="00AF585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3.2 Методические рекомендации по подготовке к практическим занятиям</w:t>
      </w:r>
    </w:p>
    <w:p w:rsidR="00086EB1" w:rsidRDefault="00086EB1">
      <w:pPr>
        <w:ind w:firstLine="709"/>
        <w:jc w:val="both"/>
        <w:rPr>
          <w:b/>
          <w:sz w:val="28"/>
          <w:szCs w:val="28"/>
        </w:rPr>
      </w:pP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практических занятий предполагается работа, направленная на приобретение практических на</w:t>
      </w:r>
      <w:r>
        <w:rPr>
          <w:sz w:val="28"/>
          <w:szCs w:val="28"/>
        </w:rPr>
        <w:t xml:space="preserve">выков реализации осваиваемых психотерапевтических техник, методов. В связи с этим подготовка к практическим  занятиям играет крайне важную роль. </w:t>
      </w: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прочного запоминания и систематизации довольно обширного материала, целесообразно использовать таблицы – с</w:t>
      </w:r>
      <w:r>
        <w:rPr>
          <w:sz w:val="28"/>
          <w:szCs w:val="28"/>
        </w:rPr>
        <w:t xml:space="preserve">хемы, выполняющие функции упорядочивания разнопланового учебного материала, предлагаемого для предварительного самостоятельного изучения. </w:t>
      </w:r>
    </w:p>
    <w:p w:rsidR="00086EB1" w:rsidRDefault="00AF585B">
      <w:pPr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Рекомендации по работе с таблицами. </w:t>
      </w:r>
    </w:p>
    <w:p w:rsidR="00086EB1" w:rsidRDefault="00AF585B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1. Внимательно прочитайте учебный материал по изучаемой теме.</w:t>
      </w:r>
    </w:p>
    <w:p w:rsidR="00086EB1" w:rsidRDefault="00AF585B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 Проанализируйте</w:t>
      </w:r>
      <w:r>
        <w:rPr>
          <w:iCs/>
          <w:sz w:val="28"/>
          <w:szCs w:val="28"/>
        </w:rPr>
        <w:t xml:space="preserve"> учебный материал, выявите необходимые и достаточные для заполнения сравнительной таблицы сведения (характерные признаки, черты, виды и т.д.).</w:t>
      </w:r>
    </w:p>
    <w:p w:rsidR="00086EB1" w:rsidRDefault="00AF585B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3. Ознакомьтесь с предлагаемым образцом оформления таблицы.</w:t>
      </w:r>
    </w:p>
    <w:p w:rsidR="00086EB1" w:rsidRDefault="00AF585B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4. Заполните таблицу.</w:t>
      </w:r>
    </w:p>
    <w:p w:rsidR="00086EB1" w:rsidRDefault="00AF585B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5. Содержание таблицы полностью</w:t>
      </w:r>
      <w:r>
        <w:rPr>
          <w:iCs/>
          <w:sz w:val="28"/>
          <w:szCs w:val="28"/>
        </w:rPr>
        <w:t xml:space="preserve"> должно соответствовать заданной теме.</w:t>
      </w:r>
    </w:p>
    <w:p w:rsidR="00086EB1" w:rsidRDefault="00AF585B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6. Не следует вносить излишнюю информацию, не принадлежащую рассматриваемой теме.</w:t>
      </w:r>
    </w:p>
    <w:p w:rsidR="00086EB1" w:rsidRDefault="00AF585B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7. Представленный материал должен быть кратко и лаконично сформулирован.</w:t>
      </w:r>
    </w:p>
    <w:p w:rsidR="00086EB1" w:rsidRDefault="00AF585B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7. Не допускайте пустых незаполненных граф.</w:t>
      </w:r>
    </w:p>
    <w:p w:rsidR="00086EB1" w:rsidRDefault="00AF585B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8. Проверьте струк</w:t>
      </w:r>
      <w:r>
        <w:rPr>
          <w:iCs/>
          <w:sz w:val="28"/>
          <w:szCs w:val="28"/>
        </w:rPr>
        <w:t>турированность материала, наличие логической связи изложенной информации.</w:t>
      </w:r>
    </w:p>
    <w:p w:rsidR="00086EB1" w:rsidRDefault="00AF585B">
      <w:pPr>
        <w:ind w:firstLine="709"/>
        <w:jc w:val="both"/>
        <w:rPr>
          <w:b/>
          <w:i/>
          <w:color w:val="000000"/>
          <w:spacing w:val="7"/>
          <w:sz w:val="28"/>
          <w:szCs w:val="28"/>
        </w:rPr>
      </w:pPr>
      <w:r>
        <w:rPr>
          <w:b/>
          <w:i/>
          <w:color w:val="000000"/>
          <w:spacing w:val="7"/>
          <w:sz w:val="28"/>
          <w:szCs w:val="28"/>
        </w:rPr>
        <w:t xml:space="preserve">Пример таблицы-схемы для подготовки к практическому занятию: </w:t>
      </w:r>
    </w:p>
    <w:p w:rsidR="00086EB1" w:rsidRDefault="00AF585B">
      <w:pPr>
        <w:ind w:firstLine="709"/>
        <w:jc w:val="both"/>
      </w:pPr>
      <w:r>
        <w:t>Типы  и примеры открытых вопросов</w:t>
      </w:r>
    </w:p>
    <w:p w:rsidR="00086EB1" w:rsidRDefault="00086EB1">
      <w:pPr>
        <w:ind w:firstLine="709"/>
        <w:jc w:val="both"/>
      </w:pPr>
    </w:p>
    <w:tbl>
      <w:tblPr>
        <w:tblStyle w:val="af2"/>
        <w:tblW w:w="9571" w:type="dxa"/>
        <w:tblLayout w:type="fixed"/>
        <w:tblLook w:val="04A0" w:firstRow="1" w:lastRow="0" w:firstColumn="1" w:lastColumn="0" w:noHBand="0" w:noVBand="1"/>
      </w:tblPr>
      <w:tblGrid>
        <w:gridCol w:w="3301"/>
        <w:gridCol w:w="6270"/>
      </w:tblGrid>
      <w:tr w:rsidR="00086EB1">
        <w:tc>
          <w:tcPr>
            <w:tcW w:w="3301" w:type="dxa"/>
          </w:tcPr>
          <w:p w:rsidR="00086EB1" w:rsidRDefault="00AF585B">
            <w:pPr>
              <w:jc w:val="both"/>
            </w:pPr>
            <w:r>
              <w:t>Тип вопроса</w:t>
            </w:r>
          </w:p>
        </w:tc>
        <w:tc>
          <w:tcPr>
            <w:tcW w:w="6269" w:type="dxa"/>
          </w:tcPr>
          <w:p w:rsidR="00086EB1" w:rsidRDefault="00AF585B">
            <w:pPr>
              <w:jc w:val="both"/>
            </w:pPr>
            <w:r>
              <w:t>Примеры вопросов</w:t>
            </w:r>
          </w:p>
        </w:tc>
      </w:tr>
      <w:tr w:rsidR="00086EB1">
        <w:tc>
          <w:tcPr>
            <w:tcW w:w="3301" w:type="dxa"/>
          </w:tcPr>
          <w:p w:rsidR="00086EB1" w:rsidRDefault="00AF585B">
            <w:r>
              <w:t>Поощрение исследования</w:t>
            </w:r>
          </w:p>
        </w:tc>
        <w:tc>
          <w:tcPr>
            <w:tcW w:w="6269" w:type="dxa"/>
          </w:tcPr>
          <w:p w:rsidR="00086EB1" w:rsidRDefault="00AF585B">
            <w:pPr>
              <w:jc w:val="both"/>
            </w:pPr>
            <w:r>
              <w:rPr>
                <w:i/>
              </w:rPr>
              <w:t xml:space="preserve">О чем Вы хотели бы поговорить </w:t>
            </w:r>
            <w:r>
              <w:rPr>
                <w:i/>
              </w:rPr>
              <w:t>сегодня</w:t>
            </w:r>
            <w:r>
              <w:t>?</w:t>
            </w:r>
          </w:p>
          <w:p w:rsidR="00086EB1" w:rsidRDefault="00AF585B">
            <w:pPr>
              <w:jc w:val="both"/>
            </w:pPr>
            <w:r>
              <w:t>1.</w:t>
            </w:r>
          </w:p>
          <w:p w:rsidR="00086EB1" w:rsidRDefault="00AF585B">
            <w:pPr>
              <w:jc w:val="both"/>
            </w:pPr>
            <w:r>
              <w:t>2.</w:t>
            </w:r>
          </w:p>
          <w:p w:rsidR="00086EB1" w:rsidRDefault="00AF585B">
            <w:pPr>
              <w:jc w:val="both"/>
            </w:pPr>
            <w:r>
              <w:t>3.</w:t>
            </w:r>
          </w:p>
          <w:p w:rsidR="00086EB1" w:rsidRDefault="00AF585B">
            <w:pPr>
              <w:jc w:val="both"/>
            </w:pPr>
            <w:r>
              <w:t>4.</w:t>
            </w:r>
          </w:p>
          <w:p w:rsidR="00086EB1" w:rsidRDefault="00AF585B">
            <w:pPr>
              <w:jc w:val="both"/>
            </w:pPr>
            <w:r>
              <w:t>5.</w:t>
            </w:r>
          </w:p>
          <w:p w:rsidR="00086EB1" w:rsidRDefault="00AF585B">
            <w:pPr>
              <w:jc w:val="both"/>
            </w:pPr>
            <w:r>
              <w:t>6.</w:t>
            </w:r>
          </w:p>
          <w:p w:rsidR="00086EB1" w:rsidRDefault="00AF585B">
            <w:pPr>
              <w:jc w:val="both"/>
            </w:pPr>
            <w:r>
              <w:t>7.</w:t>
            </w:r>
          </w:p>
          <w:p w:rsidR="00086EB1" w:rsidRDefault="00086EB1">
            <w:pPr>
              <w:jc w:val="both"/>
            </w:pPr>
          </w:p>
        </w:tc>
      </w:tr>
      <w:tr w:rsidR="00086EB1">
        <w:tc>
          <w:tcPr>
            <w:tcW w:w="3301" w:type="dxa"/>
          </w:tcPr>
          <w:p w:rsidR="00086EB1" w:rsidRDefault="00AF585B">
            <w:r>
              <w:t>Исследование ожиданий относительно помощи</w:t>
            </w:r>
          </w:p>
        </w:tc>
        <w:tc>
          <w:tcPr>
            <w:tcW w:w="6269" w:type="dxa"/>
          </w:tcPr>
          <w:p w:rsidR="00086EB1" w:rsidRDefault="00AF585B">
            <w:pPr>
              <w:jc w:val="both"/>
              <w:rPr>
                <w:i/>
              </w:rPr>
            </w:pPr>
            <w:r>
              <w:rPr>
                <w:i/>
              </w:rPr>
              <w:t>Как Вы думаете, что будет происходить в течение нашей встречи?</w:t>
            </w:r>
          </w:p>
          <w:p w:rsidR="00086EB1" w:rsidRDefault="00AF585B">
            <w:pPr>
              <w:jc w:val="both"/>
            </w:pPr>
            <w:r>
              <w:t>1.</w:t>
            </w:r>
          </w:p>
          <w:p w:rsidR="00086EB1" w:rsidRDefault="00AF585B">
            <w:pPr>
              <w:jc w:val="both"/>
            </w:pPr>
            <w:r>
              <w:t>2.</w:t>
            </w:r>
          </w:p>
          <w:p w:rsidR="00086EB1" w:rsidRDefault="00AF585B">
            <w:pPr>
              <w:jc w:val="both"/>
            </w:pPr>
            <w:r>
              <w:t>3.</w:t>
            </w:r>
          </w:p>
          <w:p w:rsidR="00086EB1" w:rsidRDefault="00AF585B">
            <w:pPr>
              <w:jc w:val="both"/>
            </w:pPr>
            <w:r>
              <w:t>4.</w:t>
            </w:r>
          </w:p>
          <w:p w:rsidR="00086EB1" w:rsidRDefault="00AF585B">
            <w:pPr>
              <w:jc w:val="both"/>
            </w:pPr>
            <w:r>
              <w:t>5.</w:t>
            </w:r>
          </w:p>
          <w:p w:rsidR="00086EB1" w:rsidRDefault="00AF585B">
            <w:pPr>
              <w:jc w:val="both"/>
            </w:pPr>
            <w:r>
              <w:t>6.</w:t>
            </w:r>
          </w:p>
          <w:p w:rsidR="00086EB1" w:rsidRDefault="00AF585B">
            <w:pPr>
              <w:jc w:val="both"/>
            </w:pPr>
            <w:r>
              <w:t>7.</w:t>
            </w:r>
          </w:p>
          <w:p w:rsidR="00086EB1" w:rsidRDefault="00086EB1">
            <w:pPr>
              <w:jc w:val="both"/>
            </w:pPr>
          </w:p>
        </w:tc>
      </w:tr>
      <w:tr w:rsidR="00086EB1">
        <w:tc>
          <w:tcPr>
            <w:tcW w:w="3301" w:type="dxa"/>
          </w:tcPr>
          <w:p w:rsidR="00086EB1" w:rsidRDefault="00AF585B">
            <w:r>
              <w:t>Исследование различных аспектов проблемы</w:t>
            </w:r>
          </w:p>
        </w:tc>
        <w:tc>
          <w:tcPr>
            <w:tcW w:w="6269" w:type="dxa"/>
          </w:tcPr>
          <w:p w:rsidR="00086EB1" w:rsidRDefault="00AF585B">
            <w:pPr>
              <w:jc w:val="both"/>
              <w:rPr>
                <w:i/>
              </w:rPr>
            </w:pPr>
            <w:r>
              <w:rPr>
                <w:i/>
              </w:rPr>
              <w:t>Как это влияет на Ваше самочувствие?</w:t>
            </w:r>
          </w:p>
          <w:p w:rsidR="00086EB1" w:rsidRDefault="00AF585B">
            <w:pPr>
              <w:jc w:val="both"/>
            </w:pPr>
            <w:r>
              <w:t>1.</w:t>
            </w:r>
          </w:p>
          <w:p w:rsidR="00086EB1" w:rsidRDefault="00AF585B">
            <w:pPr>
              <w:jc w:val="both"/>
            </w:pPr>
            <w:r>
              <w:t>2.</w:t>
            </w:r>
          </w:p>
          <w:p w:rsidR="00086EB1" w:rsidRDefault="00AF585B">
            <w:pPr>
              <w:jc w:val="both"/>
            </w:pPr>
            <w:r>
              <w:t>3.</w:t>
            </w:r>
          </w:p>
          <w:p w:rsidR="00086EB1" w:rsidRDefault="00AF585B">
            <w:pPr>
              <w:jc w:val="both"/>
            </w:pPr>
            <w:r>
              <w:t>4.</w:t>
            </w:r>
          </w:p>
          <w:p w:rsidR="00086EB1" w:rsidRDefault="00AF585B">
            <w:pPr>
              <w:jc w:val="both"/>
            </w:pPr>
            <w:r>
              <w:t>5.</w:t>
            </w:r>
          </w:p>
          <w:p w:rsidR="00086EB1" w:rsidRDefault="00AF585B">
            <w:pPr>
              <w:jc w:val="both"/>
            </w:pPr>
            <w:r>
              <w:t>6.</w:t>
            </w:r>
          </w:p>
          <w:p w:rsidR="00086EB1" w:rsidRDefault="00AF585B">
            <w:pPr>
              <w:jc w:val="both"/>
            </w:pPr>
            <w:r>
              <w:t>7.</w:t>
            </w:r>
          </w:p>
          <w:p w:rsidR="00086EB1" w:rsidRDefault="00086EB1">
            <w:pPr>
              <w:jc w:val="both"/>
            </w:pPr>
          </w:p>
        </w:tc>
      </w:tr>
      <w:tr w:rsidR="00086EB1">
        <w:tc>
          <w:tcPr>
            <w:tcW w:w="3301" w:type="dxa"/>
          </w:tcPr>
          <w:p w:rsidR="00086EB1" w:rsidRDefault="00AF585B">
            <w:r>
              <w:t>Поощрение  прояснения и сосредоточения</w:t>
            </w:r>
          </w:p>
        </w:tc>
        <w:tc>
          <w:tcPr>
            <w:tcW w:w="6269" w:type="dxa"/>
          </w:tcPr>
          <w:p w:rsidR="00086EB1" w:rsidRDefault="00AF585B">
            <w:pPr>
              <w:jc w:val="both"/>
              <w:rPr>
                <w:i/>
              </w:rPr>
            </w:pPr>
            <w:r>
              <w:rPr>
                <w:i/>
              </w:rPr>
              <w:t>Не могли бы Вы объяснить это более подробно?</w:t>
            </w:r>
          </w:p>
          <w:p w:rsidR="00086EB1" w:rsidRDefault="00AF585B">
            <w:pPr>
              <w:jc w:val="both"/>
            </w:pPr>
            <w:r>
              <w:t>1.</w:t>
            </w:r>
          </w:p>
          <w:p w:rsidR="00086EB1" w:rsidRDefault="00AF585B">
            <w:pPr>
              <w:jc w:val="both"/>
            </w:pPr>
            <w:r>
              <w:t>2.</w:t>
            </w:r>
          </w:p>
          <w:p w:rsidR="00086EB1" w:rsidRDefault="00AF585B">
            <w:pPr>
              <w:jc w:val="both"/>
            </w:pPr>
            <w:r>
              <w:t>3.</w:t>
            </w:r>
          </w:p>
          <w:p w:rsidR="00086EB1" w:rsidRDefault="00AF585B">
            <w:pPr>
              <w:jc w:val="both"/>
            </w:pPr>
            <w:r>
              <w:t>4.</w:t>
            </w:r>
          </w:p>
          <w:p w:rsidR="00086EB1" w:rsidRDefault="00AF585B">
            <w:pPr>
              <w:jc w:val="both"/>
            </w:pPr>
            <w:r>
              <w:t>5.</w:t>
            </w:r>
          </w:p>
          <w:p w:rsidR="00086EB1" w:rsidRDefault="00AF585B">
            <w:pPr>
              <w:jc w:val="both"/>
            </w:pPr>
            <w:r>
              <w:t>6.</w:t>
            </w:r>
          </w:p>
          <w:p w:rsidR="00086EB1" w:rsidRDefault="00AF585B">
            <w:pPr>
              <w:jc w:val="both"/>
            </w:pPr>
            <w:r>
              <w:t>7.</w:t>
            </w:r>
          </w:p>
          <w:p w:rsidR="00086EB1" w:rsidRDefault="00086EB1">
            <w:pPr>
              <w:jc w:val="both"/>
            </w:pPr>
          </w:p>
        </w:tc>
      </w:tr>
      <w:tr w:rsidR="00086EB1">
        <w:tc>
          <w:tcPr>
            <w:tcW w:w="3301" w:type="dxa"/>
          </w:tcPr>
          <w:p w:rsidR="00086EB1" w:rsidRDefault="00AF585B">
            <w:r>
              <w:t>Поощрение исследования мыслей</w:t>
            </w:r>
          </w:p>
        </w:tc>
        <w:tc>
          <w:tcPr>
            <w:tcW w:w="6269" w:type="dxa"/>
          </w:tcPr>
          <w:p w:rsidR="00086EB1" w:rsidRDefault="00AF585B">
            <w:pPr>
              <w:jc w:val="both"/>
              <w:rPr>
                <w:i/>
              </w:rPr>
            </w:pPr>
            <w:r>
              <w:rPr>
                <w:i/>
              </w:rPr>
              <w:t>О чём вы думали, делая это?</w:t>
            </w:r>
          </w:p>
          <w:p w:rsidR="00086EB1" w:rsidRDefault="00AF585B">
            <w:pPr>
              <w:jc w:val="both"/>
            </w:pPr>
            <w:r>
              <w:t>1.</w:t>
            </w:r>
          </w:p>
          <w:p w:rsidR="00086EB1" w:rsidRDefault="00AF585B">
            <w:pPr>
              <w:jc w:val="both"/>
            </w:pPr>
            <w:r>
              <w:t>2.</w:t>
            </w:r>
          </w:p>
          <w:p w:rsidR="00086EB1" w:rsidRDefault="00AF585B">
            <w:pPr>
              <w:jc w:val="both"/>
            </w:pPr>
            <w:r>
              <w:t>3.</w:t>
            </w:r>
          </w:p>
          <w:p w:rsidR="00086EB1" w:rsidRDefault="00AF585B">
            <w:pPr>
              <w:jc w:val="both"/>
            </w:pPr>
            <w:r>
              <w:t>4.</w:t>
            </w:r>
          </w:p>
          <w:p w:rsidR="00086EB1" w:rsidRDefault="00AF585B">
            <w:pPr>
              <w:jc w:val="both"/>
            </w:pPr>
            <w:r>
              <w:t>5.</w:t>
            </w:r>
          </w:p>
          <w:p w:rsidR="00086EB1" w:rsidRDefault="00AF585B">
            <w:pPr>
              <w:jc w:val="both"/>
            </w:pPr>
            <w:r>
              <w:t>6.</w:t>
            </w:r>
          </w:p>
          <w:p w:rsidR="00086EB1" w:rsidRDefault="00AF585B">
            <w:pPr>
              <w:jc w:val="both"/>
            </w:pPr>
            <w:r>
              <w:t>7.</w:t>
            </w:r>
          </w:p>
          <w:p w:rsidR="00086EB1" w:rsidRDefault="00086EB1">
            <w:pPr>
              <w:jc w:val="both"/>
            </w:pPr>
          </w:p>
        </w:tc>
      </w:tr>
      <w:tr w:rsidR="00086EB1">
        <w:tc>
          <w:tcPr>
            <w:tcW w:w="3301" w:type="dxa"/>
          </w:tcPr>
          <w:p w:rsidR="00086EB1" w:rsidRDefault="00AF585B">
            <w:r>
              <w:t>Поощрение исследования чувств</w:t>
            </w:r>
          </w:p>
        </w:tc>
        <w:tc>
          <w:tcPr>
            <w:tcW w:w="6269" w:type="dxa"/>
          </w:tcPr>
          <w:p w:rsidR="00086EB1" w:rsidRDefault="00AF585B">
            <w:pPr>
              <w:jc w:val="both"/>
              <w:rPr>
                <w:i/>
              </w:rPr>
            </w:pPr>
            <w:r>
              <w:rPr>
                <w:i/>
              </w:rPr>
              <w:t>Что вы чувствуете сейчас?</w:t>
            </w:r>
          </w:p>
          <w:p w:rsidR="00086EB1" w:rsidRDefault="00AF585B">
            <w:pPr>
              <w:jc w:val="both"/>
            </w:pPr>
            <w:r>
              <w:t>1.</w:t>
            </w:r>
          </w:p>
          <w:p w:rsidR="00086EB1" w:rsidRDefault="00AF585B">
            <w:pPr>
              <w:jc w:val="both"/>
            </w:pPr>
            <w:r>
              <w:t>2.</w:t>
            </w:r>
          </w:p>
          <w:p w:rsidR="00086EB1" w:rsidRDefault="00AF585B">
            <w:pPr>
              <w:jc w:val="both"/>
            </w:pPr>
            <w:r>
              <w:t>3.</w:t>
            </w:r>
          </w:p>
          <w:p w:rsidR="00086EB1" w:rsidRDefault="00AF585B">
            <w:pPr>
              <w:jc w:val="both"/>
            </w:pPr>
            <w:r>
              <w:t>4.</w:t>
            </w:r>
          </w:p>
          <w:p w:rsidR="00086EB1" w:rsidRDefault="00AF585B">
            <w:pPr>
              <w:jc w:val="both"/>
            </w:pPr>
            <w:r>
              <w:t>5.</w:t>
            </w:r>
          </w:p>
          <w:p w:rsidR="00086EB1" w:rsidRDefault="00AF585B">
            <w:pPr>
              <w:jc w:val="both"/>
            </w:pPr>
            <w:r>
              <w:t>6.</w:t>
            </w:r>
          </w:p>
          <w:p w:rsidR="00086EB1" w:rsidRDefault="00AF585B">
            <w:pPr>
              <w:jc w:val="both"/>
            </w:pPr>
            <w:r>
              <w:t>7.</w:t>
            </w:r>
          </w:p>
          <w:p w:rsidR="00086EB1" w:rsidRDefault="00086EB1">
            <w:pPr>
              <w:jc w:val="both"/>
            </w:pPr>
          </w:p>
        </w:tc>
      </w:tr>
      <w:tr w:rsidR="00086EB1">
        <w:tc>
          <w:tcPr>
            <w:tcW w:w="3301" w:type="dxa"/>
          </w:tcPr>
          <w:p w:rsidR="00086EB1" w:rsidRDefault="00AF585B">
            <w:r>
              <w:t>Просьба привести пример</w:t>
            </w:r>
          </w:p>
        </w:tc>
        <w:tc>
          <w:tcPr>
            <w:tcW w:w="6269" w:type="dxa"/>
          </w:tcPr>
          <w:p w:rsidR="00086EB1" w:rsidRDefault="00AF585B">
            <w:pPr>
              <w:jc w:val="both"/>
            </w:pPr>
            <w:r>
              <w:t>Как, когда это происходило в последний раз?</w:t>
            </w:r>
          </w:p>
          <w:p w:rsidR="00086EB1" w:rsidRDefault="00AF585B">
            <w:pPr>
              <w:jc w:val="both"/>
            </w:pPr>
            <w:r>
              <w:t>1.</w:t>
            </w:r>
          </w:p>
          <w:p w:rsidR="00086EB1" w:rsidRDefault="00AF585B">
            <w:pPr>
              <w:jc w:val="both"/>
            </w:pPr>
            <w:r>
              <w:t>2.</w:t>
            </w:r>
          </w:p>
          <w:p w:rsidR="00086EB1" w:rsidRDefault="00AF585B">
            <w:pPr>
              <w:jc w:val="both"/>
            </w:pPr>
            <w:r>
              <w:t>3.</w:t>
            </w:r>
          </w:p>
          <w:p w:rsidR="00086EB1" w:rsidRDefault="00AF585B">
            <w:pPr>
              <w:jc w:val="both"/>
            </w:pPr>
            <w:r>
              <w:t>4.</w:t>
            </w:r>
          </w:p>
          <w:p w:rsidR="00086EB1" w:rsidRDefault="00AF585B">
            <w:pPr>
              <w:jc w:val="both"/>
            </w:pPr>
            <w:r>
              <w:t>5.</w:t>
            </w:r>
          </w:p>
          <w:p w:rsidR="00086EB1" w:rsidRDefault="00AF585B">
            <w:pPr>
              <w:jc w:val="both"/>
            </w:pPr>
            <w:r>
              <w:t>6.</w:t>
            </w:r>
          </w:p>
          <w:p w:rsidR="00086EB1" w:rsidRDefault="00AF585B">
            <w:pPr>
              <w:jc w:val="both"/>
            </w:pPr>
            <w:r>
              <w:t>7.</w:t>
            </w:r>
          </w:p>
          <w:p w:rsidR="00086EB1" w:rsidRDefault="00086EB1">
            <w:pPr>
              <w:jc w:val="both"/>
            </w:pPr>
          </w:p>
        </w:tc>
      </w:tr>
    </w:tbl>
    <w:p w:rsidR="00086EB1" w:rsidRDefault="00086EB1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086EB1" w:rsidRDefault="00AF585B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4. Методические указания по промежуточной аттестации по дисциплине</w:t>
      </w:r>
    </w:p>
    <w:p w:rsidR="00086EB1" w:rsidRDefault="00086EB1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086EB1" w:rsidRDefault="00AF585B">
      <w:pPr>
        <w:ind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Промежуточная аттестация по дисциплине «Организация воспитательной и психологической работы» предполагает экзамен в 9 семестре. </w:t>
      </w:r>
    </w:p>
    <w:p w:rsidR="00086EB1" w:rsidRDefault="00AF585B">
      <w:pPr>
        <w:ind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К экзамену допускаются студенты, успешно выполнившие все текущие задания, представленные в Фонде оценочных средств по данной ди</w:t>
      </w:r>
      <w:r>
        <w:rPr>
          <w:color w:val="000000"/>
          <w:spacing w:val="7"/>
          <w:sz w:val="28"/>
          <w:szCs w:val="28"/>
        </w:rPr>
        <w:t xml:space="preserve">сциплине. </w:t>
      </w:r>
    </w:p>
    <w:p w:rsidR="00086EB1" w:rsidRDefault="00AF585B">
      <w:pPr>
        <w:ind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Зачет в 9 семестре выставляется по результатам выполнения текущих заданий. В случае, если студент не справился с предложенными заданиями, возможен ответ по вопросам, предусмотренным в блоке </w:t>
      </w:r>
      <w:r>
        <w:rPr>
          <w:color w:val="000000"/>
          <w:spacing w:val="7"/>
          <w:sz w:val="28"/>
          <w:szCs w:val="28"/>
          <w:lang w:val="en-US"/>
        </w:rPr>
        <w:t>D</w:t>
      </w:r>
      <w:r>
        <w:rPr>
          <w:color w:val="000000"/>
          <w:spacing w:val="7"/>
          <w:sz w:val="28"/>
          <w:szCs w:val="28"/>
        </w:rPr>
        <w:t xml:space="preserve"> Фонда оценочных средств.  </w:t>
      </w: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Дифференцированный зачет предполагает, помимо фиксации результатов выполнения текущих заданий, предусмотренных в Фонде оценочных средств, ответ студента по вопросам билета. В билете – два вопроса. </w:t>
      </w:r>
    </w:p>
    <w:p w:rsidR="00086EB1" w:rsidRDefault="00AF585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Оценка «отлично» -  </w:t>
      </w:r>
      <w:r>
        <w:rPr>
          <w:sz w:val="28"/>
          <w:szCs w:val="28"/>
        </w:rPr>
        <w:t>ответил на 81-100% тестовых заданий, в</w:t>
      </w:r>
      <w:r>
        <w:rPr>
          <w:sz w:val="28"/>
          <w:szCs w:val="28"/>
        </w:rPr>
        <w:t xml:space="preserve">ыполнил с оценкой «зачтено» не менее 2 заданий блока В, с оценкой «зачтено» выполнил не менее 2 заданий блока «С», ответил в полном объёме на 3 вопроса по билету, состоящему из вопросов, приведённых в блоке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. </w:t>
      </w:r>
    </w:p>
    <w:p w:rsidR="00086EB1" w:rsidRDefault="00AF585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Оценка «хорошо» -  </w:t>
      </w:r>
      <w:r>
        <w:rPr>
          <w:sz w:val="28"/>
          <w:szCs w:val="28"/>
        </w:rPr>
        <w:t>ответил на 61-80% тестовых</w:t>
      </w:r>
      <w:r>
        <w:rPr>
          <w:sz w:val="28"/>
          <w:szCs w:val="28"/>
        </w:rPr>
        <w:t xml:space="preserve"> заданий, выполнил с оценкой «зачтено» не менее 2 заданий блока В, с оценкой «зачтено» выполнил не менее 1 задания блока «С», ответил в достаточном объёме на 3 вопроса по билету, состоящему из вопросов, приведённых в блоке </w:t>
      </w:r>
      <w:r>
        <w:rPr>
          <w:sz w:val="28"/>
          <w:szCs w:val="28"/>
          <w:lang w:val="en-US"/>
        </w:rPr>
        <w:t>D</w:t>
      </w:r>
      <w:r>
        <w:rPr>
          <w:b/>
          <w:sz w:val="28"/>
          <w:szCs w:val="28"/>
        </w:rPr>
        <w:t>.</w:t>
      </w:r>
    </w:p>
    <w:p w:rsidR="00086EB1" w:rsidRDefault="00AF585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Оценка «удовлетворительно» - </w:t>
      </w:r>
      <w:r>
        <w:rPr>
          <w:sz w:val="28"/>
          <w:szCs w:val="28"/>
        </w:rPr>
        <w:t xml:space="preserve">ответил на 31-60 % тестовых заданий, выполнил с оценкой «зачтено» не менее 1 задания блока В, , ответил в достаточном объёме на 2 вопроса по билету, состоящему из вопросов, приведённых в блоке </w:t>
      </w:r>
      <w:r>
        <w:rPr>
          <w:sz w:val="28"/>
          <w:szCs w:val="28"/>
          <w:lang w:val="en-US"/>
        </w:rPr>
        <w:t>D</w:t>
      </w:r>
      <w:r>
        <w:rPr>
          <w:b/>
          <w:sz w:val="28"/>
          <w:szCs w:val="28"/>
        </w:rPr>
        <w:t>..</w:t>
      </w:r>
    </w:p>
    <w:p w:rsidR="00086EB1" w:rsidRDefault="00AF585B">
      <w:pPr>
        <w:ind w:firstLine="709"/>
        <w:jc w:val="both"/>
        <w:rPr>
          <w:iCs/>
          <w:sz w:val="28"/>
          <w:szCs w:val="28"/>
        </w:rPr>
      </w:pPr>
      <w:r>
        <w:rPr>
          <w:b/>
          <w:sz w:val="28"/>
          <w:szCs w:val="28"/>
        </w:rPr>
        <w:t xml:space="preserve">Оценка «неудовлетворительно» - </w:t>
      </w:r>
      <w:r>
        <w:rPr>
          <w:sz w:val="28"/>
          <w:szCs w:val="28"/>
        </w:rPr>
        <w:t>ответил на 0-30 % тестовых з</w:t>
      </w:r>
      <w:r>
        <w:rPr>
          <w:sz w:val="28"/>
          <w:szCs w:val="28"/>
        </w:rPr>
        <w:t xml:space="preserve">аданий, не  ответил в достаточном объёме на  вопросы по билету, состоящему из вопросов, приведённых в блоке </w:t>
      </w:r>
      <w:r>
        <w:rPr>
          <w:sz w:val="28"/>
          <w:szCs w:val="28"/>
          <w:lang w:val="en-US"/>
        </w:rPr>
        <w:t>D</w:t>
      </w:r>
      <w:r>
        <w:rPr>
          <w:b/>
          <w:sz w:val="28"/>
          <w:szCs w:val="28"/>
        </w:rPr>
        <w:t>.</w:t>
      </w:r>
    </w:p>
    <w:sectPr w:rsidR="00086EB1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81EAB"/>
    <w:multiLevelType w:val="multilevel"/>
    <w:tmpl w:val="7DA6B3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B1B37BB"/>
    <w:multiLevelType w:val="multilevel"/>
    <w:tmpl w:val="79C889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159A6329"/>
    <w:multiLevelType w:val="multilevel"/>
    <w:tmpl w:val="EAEE3E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58FB4FA8"/>
    <w:multiLevelType w:val="multilevel"/>
    <w:tmpl w:val="5FE653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5ED15487"/>
    <w:multiLevelType w:val="multilevel"/>
    <w:tmpl w:val="08C85C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EB1"/>
    <w:rsid w:val="00086EB1"/>
    <w:rsid w:val="00AF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6FED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basedOn w:val="a0"/>
    <w:link w:val="a4"/>
    <w:qFormat/>
    <w:locked/>
    <w:rsid w:val="004269E2"/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qFormat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ReportHead">
    <w:name w:val="Report_Head Знак"/>
    <w:basedOn w:val="a0"/>
    <w:link w:val="ReportHead0"/>
    <w:qFormat/>
    <w:rsid w:val="00491396"/>
    <w:rPr>
      <w:rFonts w:ascii="Times New Roman" w:hAnsi="Times New Roman" w:cs="Times New Roman"/>
      <w:sz w:val="28"/>
    </w:rPr>
  </w:style>
  <w:style w:type="character" w:customStyle="1" w:styleId="ReportMain">
    <w:name w:val="Report_Main Знак"/>
    <w:basedOn w:val="a0"/>
    <w:link w:val="ReportMain0"/>
    <w:qFormat/>
    <w:rsid w:val="00E01DB3"/>
    <w:rPr>
      <w:rFonts w:ascii="Times New Roman" w:hAnsi="Times New Roman" w:cs="Times New Roman"/>
      <w:sz w:val="24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01DB3"/>
    <w:rPr>
      <w:rFonts w:ascii="Times New Roman" w:hAnsi="Times New Roman" w:cs="Times New Roman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E01DB3"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qFormat/>
    <w:rsid w:val="00716FED"/>
    <w:rPr>
      <w:rFonts w:ascii="Arial" w:eastAsia="Times New Roman" w:hAnsi="Arial" w:cs="Arial"/>
      <w:b/>
      <w:bCs/>
      <w:kern w:val="2"/>
      <w:sz w:val="32"/>
      <w:szCs w:val="32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d">
    <w:name w:val="index heading"/>
    <w:basedOn w:val="a"/>
    <w:qFormat/>
    <w:pPr>
      <w:suppressLineNumbers/>
    </w:pPr>
    <w:rPr>
      <w:rFonts w:cs="Lucida Sans"/>
    </w:rPr>
  </w:style>
  <w:style w:type="paragraph" w:styleId="a4">
    <w:name w:val="Plain Text"/>
    <w:basedOn w:val="a"/>
    <w:link w:val="a3"/>
    <w:unhideWhenUsed/>
    <w:qFormat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paragraph" w:customStyle="1" w:styleId="Default">
    <w:name w:val="Default"/>
    <w:qFormat/>
    <w:rsid w:val="004269E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0">
    <w:name w:val="Report_Head"/>
    <w:basedOn w:val="a"/>
    <w:link w:val="ReportHead"/>
    <w:qFormat/>
    <w:rsid w:val="00491396"/>
    <w:pPr>
      <w:jc w:val="center"/>
    </w:pPr>
    <w:rPr>
      <w:rFonts w:eastAsiaTheme="minorHAnsi"/>
      <w:sz w:val="28"/>
      <w:szCs w:val="22"/>
      <w:lang w:eastAsia="en-US"/>
    </w:rPr>
  </w:style>
  <w:style w:type="paragraph" w:customStyle="1" w:styleId="ReportMain0">
    <w:name w:val="Report_Main"/>
    <w:basedOn w:val="a"/>
    <w:link w:val="ReportMain"/>
    <w:qFormat/>
    <w:rsid w:val="00E01DB3"/>
    <w:rPr>
      <w:rFonts w:eastAsiaTheme="minorHAnsi"/>
      <w:szCs w:val="22"/>
      <w:lang w:eastAsia="en-US"/>
    </w:rPr>
  </w:style>
  <w:style w:type="paragraph" w:customStyle="1" w:styleId="ae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paragraph" w:styleId="a8">
    <w:name w:val="footer"/>
    <w:basedOn w:val="a"/>
    <w:link w:val="a7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paragraph" w:styleId="af">
    <w:name w:val="No Spacing"/>
    <w:uiPriority w:val="1"/>
    <w:qFormat/>
    <w:rsid w:val="00406E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6E34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1">
    <w:name w:val="Содержимое врезки"/>
    <w:basedOn w:val="a"/>
    <w:qFormat/>
  </w:style>
  <w:style w:type="numbering" w:styleId="111111">
    <w:name w:val="Outline List 2"/>
    <w:uiPriority w:val="99"/>
    <w:semiHidden/>
    <w:unhideWhenUsed/>
    <w:qFormat/>
    <w:rsid w:val="004B6E4F"/>
  </w:style>
  <w:style w:type="table" w:styleId="af2">
    <w:name w:val="Table Grid"/>
    <w:basedOn w:val="a1"/>
    <w:rsid w:val="00987137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6FED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basedOn w:val="a0"/>
    <w:link w:val="a4"/>
    <w:qFormat/>
    <w:locked/>
    <w:rsid w:val="004269E2"/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qFormat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ReportHead">
    <w:name w:val="Report_Head Знак"/>
    <w:basedOn w:val="a0"/>
    <w:link w:val="ReportHead0"/>
    <w:qFormat/>
    <w:rsid w:val="00491396"/>
    <w:rPr>
      <w:rFonts w:ascii="Times New Roman" w:hAnsi="Times New Roman" w:cs="Times New Roman"/>
      <w:sz w:val="28"/>
    </w:rPr>
  </w:style>
  <w:style w:type="character" w:customStyle="1" w:styleId="ReportMain">
    <w:name w:val="Report_Main Знак"/>
    <w:basedOn w:val="a0"/>
    <w:link w:val="ReportMain0"/>
    <w:qFormat/>
    <w:rsid w:val="00E01DB3"/>
    <w:rPr>
      <w:rFonts w:ascii="Times New Roman" w:hAnsi="Times New Roman" w:cs="Times New Roman"/>
      <w:sz w:val="24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01DB3"/>
    <w:rPr>
      <w:rFonts w:ascii="Times New Roman" w:hAnsi="Times New Roman" w:cs="Times New Roman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E01DB3"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qFormat/>
    <w:rsid w:val="00716FED"/>
    <w:rPr>
      <w:rFonts w:ascii="Arial" w:eastAsia="Times New Roman" w:hAnsi="Arial" w:cs="Arial"/>
      <w:b/>
      <w:bCs/>
      <w:kern w:val="2"/>
      <w:sz w:val="32"/>
      <w:szCs w:val="32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d">
    <w:name w:val="index heading"/>
    <w:basedOn w:val="a"/>
    <w:qFormat/>
    <w:pPr>
      <w:suppressLineNumbers/>
    </w:pPr>
    <w:rPr>
      <w:rFonts w:cs="Lucida Sans"/>
    </w:rPr>
  </w:style>
  <w:style w:type="paragraph" w:styleId="a4">
    <w:name w:val="Plain Text"/>
    <w:basedOn w:val="a"/>
    <w:link w:val="a3"/>
    <w:unhideWhenUsed/>
    <w:qFormat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paragraph" w:customStyle="1" w:styleId="Default">
    <w:name w:val="Default"/>
    <w:qFormat/>
    <w:rsid w:val="004269E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0">
    <w:name w:val="Report_Head"/>
    <w:basedOn w:val="a"/>
    <w:link w:val="ReportHead"/>
    <w:qFormat/>
    <w:rsid w:val="00491396"/>
    <w:pPr>
      <w:jc w:val="center"/>
    </w:pPr>
    <w:rPr>
      <w:rFonts w:eastAsiaTheme="minorHAnsi"/>
      <w:sz w:val="28"/>
      <w:szCs w:val="22"/>
      <w:lang w:eastAsia="en-US"/>
    </w:rPr>
  </w:style>
  <w:style w:type="paragraph" w:customStyle="1" w:styleId="ReportMain0">
    <w:name w:val="Report_Main"/>
    <w:basedOn w:val="a"/>
    <w:link w:val="ReportMain"/>
    <w:qFormat/>
    <w:rsid w:val="00E01DB3"/>
    <w:rPr>
      <w:rFonts w:eastAsiaTheme="minorHAnsi"/>
      <w:szCs w:val="22"/>
      <w:lang w:eastAsia="en-US"/>
    </w:rPr>
  </w:style>
  <w:style w:type="paragraph" w:customStyle="1" w:styleId="ae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paragraph" w:styleId="a8">
    <w:name w:val="footer"/>
    <w:basedOn w:val="a"/>
    <w:link w:val="a7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paragraph" w:styleId="af">
    <w:name w:val="No Spacing"/>
    <w:uiPriority w:val="1"/>
    <w:qFormat/>
    <w:rsid w:val="00406E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6E34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1">
    <w:name w:val="Содержимое врезки"/>
    <w:basedOn w:val="a"/>
    <w:qFormat/>
  </w:style>
  <w:style w:type="numbering" w:styleId="111111">
    <w:name w:val="Outline List 2"/>
    <w:uiPriority w:val="99"/>
    <w:semiHidden/>
    <w:unhideWhenUsed/>
    <w:qFormat/>
    <w:rsid w:val="004B6E4F"/>
  </w:style>
  <w:style w:type="table" w:styleId="af2">
    <w:name w:val="Table Grid"/>
    <w:basedOn w:val="a1"/>
    <w:rsid w:val="00987137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46C81-02FC-405C-8412-D0D71160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2780</Words>
  <Characters>15847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0410059</cp:lastModifiedBy>
  <cp:revision>2</cp:revision>
  <cp:lastPrinted>2019-03-14T06:31:00Z</cp:lastPrinted>
  <dcterms:created xsi:type="dcterms:W3CDTF">2024-06-13T10:40:00Z</dcterms:created>
  <dcterms:modified xsi:type="dcterms:W3CDTF">2024-06-13T10:40:00Z</dcterms:modified>
  <dc:language>ru-RU</dc:language>
</cp:coreProperties>
</file>