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Pr="00DB1571" w:rsidRDefault="004269E2" w:rsidP="00DA468F">
      <w:pPr>
        <w:autoSpaceDE w:val="0"/>
        <w:autoSpaceDN w:val="0"/>
        <w:adjustRightInd w:val="0"/>
        <w:jc w:val="right"/>
        <w:rPr>
          <w:b/>
          <w:i/>
          <w:sz w:val="28"/>
          <w:szCs w:val="28"/>
        </w:rPr>
      </w:pPr>
      <w:r w:rsidRPr="00DB1571">
        <w:rPr>
          <w:b/>
          <w:i/>
          <w:sz w:val="28"/>
          <w:szCs w:val="28"/>
        </w:rPr>
        <w:t>На правах рукописи</w:t>
      </w:r>
    </w:p>
    <w:p w:rsidR="004269E2" w:rsidRPr="00DB1571" w:rsidRDefault="004269E2" w:rsidP="00DA468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МИНИСТЕРСТВО ОБРАЗОВАНИЯ И НАУКИ РОССИЙСКОЙ ФЕДЕРАЦИИ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Федеральное государственное бюджетное образовательное учреждение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высшего образования</w:t>
      </w:r>
    </w:p>
    <w:p w:rsidR="00DA468F" w:rsidRPr="00DB1571" w:rsidRDefault="00DA468F" w:rsidP="00DA468F">
      <w:pPr>
        <w:pStyle w:val="ReportHead"/>
        <w:suppressAutoHyphens/>
        <w:rPr>
          <w:b/>
          <w:sz w:val="24"/>
        </w:rPr>
      </w:pPr>
      <w:r w:rsidRPr="00DB1571">
        <w:rPr>
          <w:b/>
          <w:sz w:val="24"/>
        </w:rPr>
        <w:t>«Оренбургский государственный университет»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</w:p>
    <w:p w:rsidR="00DA468F" w:rsidRPr="00DB1571" w:rsidRDefault="00DA468F" w:rsidP="00DA468F">
      <w:pPr>
        <w:pStyle w:val="ReportHead"/>
        <w:suppressAutoHyphens/>
        <w:rPr>
          <w:sz w:val="24"/>
        </w:rPr>
      </w:pPr>
      <w:r w:rsidRPr="00DB1571">
        <w:rPr>
          <w:sz w:val="24"/>
        </w:rPr>
        <w:t>Кафедра общей психологии и психологии личности</w:t>
      </w:r>
    </w:p>
    <w:p w:rsidR="00DA468F" w:rsidRPr="00DB1571" w:rsidRDefault="00DA468F" w:rsidP="00DA468F">
      <w:pPr>
        <w:pStyle w:val="ReportHead"/>
        <w:suppressAutoHyphens/>
        <w:rPr>
          <w:sz w:val="24"/>
        </w:rPr>
      </w:pPr>
    </w:p>
    <w:p w:rsidR="004269E2" w:rsidRPr="00DB1571" w:rsidRDefault="004269E2" w:rsidP="00DA468F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A468F" w:rsidRPr="00DB1571" w:rsidRDefault="00DA468F" w:rsidP="00DA468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71">
        <w:rPr>
          <w:sz w:val="28"/>
          <w:szCs w:val="28"/>
        </w:rPr>
        <w:t>Методические указания для обучающихся по освоению дисциплины</w:t>
      </w:r>
    </w:p>
    <w:p w:rsidR="004269E2" w:rsidRPr="00DB1571" w:rsidRDefault="004269E2" w:rsidP="00DA468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7449E" w:rsidRDefault="00DA468F" w:rsidP="00333C8E">
      <w:pPr>
        <w:suppressAutoHyphens/>
        <w:spacing w:before="120"/>
        <w:jc w:val="center"/>
        <w:rPr>
          <w:rFonts w:eastAsiaTheme="minorHAnsi"/>
          <w:i/>
          <w:szCs w:val="22"/>
          <w:lang w:eastAsia="en-US"/>
        </w:rPr>
      </w:pPr>
      <w:r w:rsidRPr="00DB1571">
        <w:rPr>
          <w:rFonts w:eastAsiaTheme="minorHAnsi"/>
          <w:i/>
          <w:szCs w:val="22"/>
          <w:lang w:eastAsia="en-US"/>
        </w:rPr>
        <w:t xml:space="preserve"> 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«Б1.Д.Б.32 Этнопсихология»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Уровень высшего образования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СПЕЦИАЛИТЕТ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Специальность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37.05.02 Психология служебной деятельности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(код и наименование специальности)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Психологическое обеспечение служебной деятельности сотрудников правоохранительных органов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 xml:space="preserve"> (наименование направленности (профиля)/специализации образовательной программы)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Квалификация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Психолог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Форма обучения</w:t>
      </w:r>
    </w:p>
    <w:p w:rsidR="00B7449E" w:rsidRPr="00B7449E" w:rsidRDefault="00B7449E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B7449E">
        <w:rPr>
          <w:rFonts w:eastAsiaTheme="minorHAnsi"/>
          <w:szCs w:val="22"/>
          <w:lang w:eastAsia="en-US"/>
        </w:rPr>
        <w:t>Очная</w:t>
      </w:r>
    </w:p>
    <w:p w:rsidR="00B7449E" w:rsidRPr="00B7449E" w:rsidRDefault="00B7449E" w:rsidP="00333C8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</w:p>
    <w:p w:rsidR="00B7449E" w:rsidRPr="00B7449E" w:rsidRDefault="00B7449E" w:rsidP="00333C8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</w:p>
    <w:p w:rsidR="0055185B" w:rsidRDefault="0055185B" w:rsidP="00B7449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</w:p>
    <w:p w:rsidR="0055185B" w:rsidRDefault="0055185B" w:rsidP="00333C8E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55185B" w:rsidRDefault="0055185B" w:rsidP="00333C8E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Pr="00DB1571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B1571" w:rsidRDefault="00DB1571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r w:rsidRPr="00DB1571">
        <w:rPr>
          <w:rFonts w:eastAsiaTheme="minorHAnsi"/>
          <w:szCs w:val="22"/>
          <w:lang w:eastAsia="en-US"/>
        </w:rPr>
        <w:t xml:space="preserve">Год </w:t>
      </w:r>
      <w:r w:rsidR="00602835">
        <w:rPr>
          <w:rFonts w:eastAsiaTheme="minorHAnsi"/>
          <w:szCs w:val="22"/>
          <w:lang w:eastAsia="en-US"/>
        </w:rPr>
        <w:t>набора 202</w:t>
      </w:r>
      <w:r w:rsidR="00B7449E">
        <w:rPr>
          <w:rFonts w:eastAsiaTheme="minorHAnsi"/>
          <w:szCs w:val="22"/>
          <w:lang w:eastAsia="en-US"/>
        </w:rPr>
        <w:t>4</w:t>
      </w:r>
    </w:p>
    <w:p w:rsidR="000D3689" w:rsidRDefault="000D3689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B38E0" w:rsidRPr="00DB1571" w:rsidRDefault="002B38E0" w:rsidP="00333C8E">
      <w:pPr>
        <w:suppressAutoHyphens/>
        <w:jc w:val="center"/>
        <w:rPr>
          <w:rFonts w:eastAsiaTheme="minorHAnsi"/>
          <w:szCs w:val="22"/>
          <w:lang w:eastAsia="en-US"/>
        </w:rPr>
        <w:sectPr w:rsidR="002B38E0" w:rsidRPr="00DB1571" w:rsidSect="00B76FEB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333C8E" w:rsidRPr="00DB157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B1571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333C8E" w:rsidRPr="00DB1571">
        <w:rPr>
          <w:rFonts w:eastAsia="Calibri"/>
          <w:sz w:val="28"/>
          <w:szCs w:val="28"/>
          <w:lang w:eastAsia="en-US"/>
        </w:rPr>
        <w:t>и</w:t>
      </w:r>
      <w:r w:rsidRPr="00DB1571">
        <w:rPr>
          <w:rFonts w:eastAsia="Calibri"/>
          <w:sz w:val="28"/>
          <w:szCs w:val="28"/>
          <w:lang w:eastAsia="en-US"/>
        </w:rPr>
        <w:t xml:space="preserve"> _____________________ </w:t>
      </w:r>
      <w:r w:rsidR="00785A43">
        <w:rPr>
          <w:rFonts w:eastAsia="Calibri"/>
          <w:sz w:val="28"/>
          <w:szCs w:val="28"/>
          <w:lang w:eastAsia="en-US"/>
        </w:rPr>
        <w:t>Т.В. Бендас</w:t>
      </w:r>
    </w:p>
    <w:p w:rsidR="004269E2" w:rsidRPr="00DB1571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DB1571" w:rsidRDefault="00DB1571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DB1571" w:rsidRPr="00DB1571" w:rsidRDefault="00DB1571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DB1571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DB1571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DB1571">
        <w:rPr>
          <w:rFonts w:eastAsia="Calibri"/>
          <w:lang w:eastAsia="en-US"/>
        </w:rPr>
        <w:t xml:space="preserve">Методические </w:t>
      </w:r>
      <w:r w:rsidR="00691AB7" w:rsidRPr="00DB1571">
        <w:rPr>
          <w:rFonts w:eastAsia="Calibri"/>
          <w:lang w:eastAsia="en-US"/>
        </w:rPr>
        <w:t xml:space="preserve">указания рассмотрены и одобрены </w:t>
      </w:r>
      <w:r w:rsidRPr="00DB1571">
        <w:rPr>
          <w:rFonts w:eastAsia="Calibri"/>
          <w:lang w:eastAsia="en-US"/>
        </w:rPr>
        <w:t xml:space="preserve">на заседании </w:t>
      </w:r>
      <w:r w:rsidR="00491396" w:rsidRPr="00DB1571">
        <w:rPr>
          <w:rFonts w:eastAsia="Calibri"/>
          <w:lang w:eastAsia="en-US"/>
        </w:rPr>
        <w:t xml:space="preserve">кафедры </w:t>
      </w:r>
      <w:r w:rsidR="00415DBD" w:rsidRPr="00DB1571">
        <w:rPr>
          <w:rFonts w:eastAsia="Calibri"/>
          <w:lang w:eastAsia="en-US"/>
        </w:rPr>
        <w:t>общей психологии и психологии личности</w:t>
      </w:r>
    </w:p>
    <w:p w:rsidR="000D40E4" w:rsidRPr="00DB1571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DB1571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DB1571">
        <w:rPr>
          <w:rFonts w:eastAsia="Calibri"/>
          <w:lang w:eastAsia="en-US"/>
        </w:rPr>
        <w:t>Заведующий кафедрой ________________________</w:t>
      </w:r>
      <w:r w:rsidR="00415DBD" w:rsidRPr="00DB1571">
        <w:rPr>
          <w:rFonts w:eastAsia="Calibri"/>
          <w:lang w:eastAsia="en-US"/>
        </w:rPr>
        <w:t>Зубова Л.В.</w:t>
      </w:r>
    </w:p>
    <w:p w:rsidR="004269E2" w:rsidRPr="00DB1571" w:rsidRDefault="004269E2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Default="007F0A60" w:rsidP="004269E2">
      <w:pPr>
        <w:jc w:val="both"/>
        <w:rPr>
          <w:snapToGrid w:val="0"/>
        </w:rPr>
      </w:pPr>
    </w:p>
    <w:p w:rsidR="008261CF" w:rsidRDefault="008261CF" w:rsidP="004269E2">
      <w:pPr>
        <w:jc w:val="both"/>
        <w:rPr>
          <w:snapToGrid w:val="0"/>
        </w:rPr>
      </w:pPr>
    </w:p>
    <w:p w:rsidR="008261CF" w:rsidRDefault="008261CF" w:rsidP="004269E2">
      <w:pPr>
        <w:jc w:val="both"/>
        <w:rPr>
          <w:snapToGrid w:val="0"/>
        </w:rPr>
      </w:pPr>
    </w:p>
    <w:p w:rsidR="008261CF" w:rsidRDefault="008261CF" w:rsidP="004269E2">
      <w:pPr>
        <w:jc w:val="both"/>
        <w:rPr>
          <w:snapToGrid w:val="0"/>
        </w:rPr>
      </w:pPr>
    </w:p>
    <w:p w:rsidR="008261CF" w:rsidRPr="00DB1571" w:rsidRDefault="008261CF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 w:rsidP="004269E2">
      <w:pPr>
        <w:jc w:val="both"/>
        <w:rPr>
          <w:snapToGrid w:val="0"/>
        </w:rPr>
      </w:pPr>
    </w:p>
    <w:p w:rsidR="004269E2" w:rsidRPr="00DB1571" w:rsidRDefault="004269E2" w:rsidP="004269E2">
      <w:pPr>
        <w:jc w:val="both"/>
        <w:rPr>
          <w:snapToGrid w:val="0"/>
        </w:rPr>
      </w:pPr>
    </w:p>
    <w:p w:rsidR="004269E2" w:rsidRPr="00BD3C95" w:rsidRDefault="007F0A60" w:rsidP="004269E2">
      <w:pPr>
        <w:spacing w:after="200" w:line="276" w:lineRule="auto"/>
        <w:jc w:val="both"/>
        <w:rPr>
          <w:lang w:eastAsia="en-US"/>
        </w:rPr>
      </w:pPr>
      <w:r w:rsidRPr="00BD3C95">
        <w:rPr>
          <w:rFonts w:eastAsia="Calibri"/>
          <w:lang w:eastAsia="en-US"/>
        </w:rPr>
        <w:t xml:space="preserve">Методические </w:t>
      </w:r>
      <w:r w:rsidR="00691AB7" w:rsidRPr="00BD3C95">
        <w:rPr>
          <w:rFonts w:eastAsia="Calibri"/>
          <w:lang w:eastAsia="en-US"/>
        </w:rPr>
        <w:t>указания</w:t>
      </w:r>
      <w:r w:rsidRPr="00BD3C95">
        <w:rPr>
          <w:rFonts w:eastAsia="Calibri"/>
          <w:lang w:eastAsia="en-US"/>
        </w:rPr>
        <w:t xml:space="preserve"> </w:t>
      </w:r>
      <w:r w:rsidR="004269E2" w:rsidRPr="00BD3C95">
        <w:rPr>
          <w:rFonts w:eastAsia="Calibri"/>
          <w:lang w:eastAsia="en-US"/>
        </w:rPr>
        <w:t>явля</w:t>
      </w:r>
      <w:r w:rsidR="00415DBD" w:rsidRPr="00BD3C95">
        <w:rPr>
          <w:rFonts w:eastAsia="Calibri"/>
          <w:lang w:eastAsia="en-US"/>
        </w:rPr>
        <w:t>ю</w:t>
      </w:r>
      <w:r w:rsidR="004269E2" w:rsidRPr="00BD3C95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2725C4" w:rsidRPr="00BD3C95">
        <w:rPr>
          <w:rFonts w:eastAsia="Calibri"/>
          <w:lang w:eastAsia="en-US"/>
        </w:rPr>
        <w:t>«</w:t>
      </w:r>
      <w:r w:rsidR="008261CF">
        <w:rPr>
          <w:rFonts w:eastAsia="Calibri"/>
          <w:lang w:eastAsia="en-US"/>
        </w:rPr>
        <w:t>Этноп</w:t>
      </w:r>
      <w:r w:rsidR="00785A43">
        <w:rPr>
          <w:rFonts w:eastAsia="Calibri"/>
          <w:lang w:eastAsia="en-US"/>
        </w:rPr>
        <w:t>сихология</w:t>
      </w:r>
      <w:r w:rsidR="002725C4" w:rsidRPr="00BD3C95">
        <w:rPr>
          <w:rFonts w:eastAsia="Calibri"/>
          <w:lang w:eastAsia="en-US"/>
        </w:rPr>
        <w:t>»</w:t>
      </w:r>
      <w:r w:rsidR="004269E2" w:rsidRPr="00BD3C95">
        <w:rPr>
          <w:rFonts w:eastAsia="Calibri"/>
          <w:lang w:eastAsia="en-US"/>
        </w:rPr>
        <w:t>, зарегистрированной в ЦИТ под учетным номером</w:t>
      </w:r>
      <w:r w:rsidR="00415DBD" w:rsidRPr="00BD3C95">
        <w:rPr>
          <w:rFonts w:eastAsia="Calibri"/>
          <w:lang w:eastAsia="en-US"/>
        </w:rPr>
        <w:t xml:space="preserve"> </w:t>
      </w:r>
    </w:p>
    <w:p w:rsidR="004269E2" w:rsidRPr="00DB1571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DB1571" w:rsidTr="004269E2">
        <w:tc>
          <w:tcPr>
            <w:tcW w:w="3522" w:type="dxa"/>
          </w:tcPr>
          <w:p w:rsidR="004269E2" w:rsidRPr="00DB1571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9E2" w:rsidRPr="00DB1571" w:rsidTr="004269E2">
        <w:tc>
          <w:tcPr>
            <w:tcW w:w="3522" w:type="dxa"/>
          </w:tcPr>
          <w:p w:rsidR="004269E2" w:rsidRPr="00DB1571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A60" w:rsidRPr="00DB1571" w:rsidRDefault="007F0A60" w:rsidP="004269E2">
      <w:pPr>
        <w:jc w:val="both"/>
        <w:rPr>
          <w:snapToGrid w:val="0"/>
        </w:rPr>
      </w:pPr>
    </w:p>
    <w:p w:rsidR="007F0A60" w:rsidRPr="00DB1571" w:rsidRDefault="007F0A60">
      <w:pPr>
        <w:spacing w:after="200" w:line="276" w:lineRule="auto"/>
        <w:rPr>
          <w:snapToGrid w:val="0"/>
          <w:sz w:val="28"/>
          <w:szCs w:val="28"/>
        </w:rPr>
      </w:pPr>
      <w:r w:rsidRPr="00DB1571">
        <w:rPr>
          <w:snapToGrid w:val="0"/>
          <w:sz w:val="28"/>
          <w:szCs w:val="28"/>
        </w:rPr>
        <w:br w:type="page"/>
      </w:r>
    </w:p>
    <w:p w:rsidR="00427AD9" w:rsidRPr="00427AD9" w:rsidRDefault="00427AD9" w:rsidP="00427AD9">
      <w:pPr>
        <w:shd w:val="clear" w:color="auto" w:fill="FFFFFF"/>
        <w:jc w:val="center"/>
        <w:rPr>
          <w:b/>
          <w:color w:val="000000"/>
          <w:spacing w:val="7"/>
        </w:rPr>
      </w:pPr>
      <w:r w:rsidRPr="00427AD9">
        <w:rPr>
          <w:b/>
          <w:color w:val="000000"/>
          <w:spacing w:val="7"/>
        </w:rPr>
        <w:lastRenderedPageBreak/>
        <w:t>Содержание</w:t>
      </w:r>
    </w:p>
    <w:p w:rsidR="00427AD9" w:rsidRPr="00427AD9" w:rsidRDefault="00427AD9" w:rsidP="00427AD9">
      <w:pPr>
        <w:shd w:val="clear" w:color="auto" w:fill="FFFFFF"/>
        <w:jc w:val="center"/>
        <w:rPr>
          <w:b/>
          <w:color w:val="000000"/>
          <w:spacing w:val="7"/>
        </w:rPr>
      </w:pPr>
    </w:p>
    <w:tbl>
      <w:tblPr>
        <w:tblW w:w="1018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25"/>
        <w:gridCol w:w="9073"/>
        <w:gridCol w:w="687"/>
      </w:tblGrid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1</w:t>
            </w:r>
          </w:p>
        </w:tc>
        <w:tc>
          <w:tcPr>
            <w:tcW w:w="9073" w:type="dxa"/>
            <w:hideMark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Цели и задачи освоения дисциплины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4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2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лекционным занятиям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4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3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подготовке к семинарским занятиям, к организации работы студента на семинарах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5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4</w:t>
            </w:r>
          </w:p>
        </w:tc>
        <w:tc>
          <w:tcPr>
            <w:tcW w:w="9073" w:type="dxa"/>
            <w:hideMark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 xml:space="preserve">Методические указания студентам по подготовке к практическим занятиям 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6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5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проведению опроса по теоретическому материалу на учебных занятиях</w:t>
            </w:r>
          </w:p>
        </w:tc>
        <w:tc>
          <w:tcPr>
            <w:tcW w:w="687" w:type="dxa"/>
            <w:vAlign w:val="bottom"/>
          </w:tcPr>
          <w:p w:rsidR="00427AD9" w:rsidRPr="00427AD9" w:rsidRDefault="00427AD9" w:rsidP="00427AD9">
            <w:pPr>
              <w:jc w:val="right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8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6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студентам по подготовке к тестированию</w:t>
            </w:r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7</w:t>
            </w:r>
          </w:p>
        </w:tc>
        <w:tc>
          <w:tcPr>
            <w:tcW w:w="9073" w:type="dxa"/>
            <w:hideMark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студентам организации по самостоятельной работы</w:t>
            </w:r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427AD9" w:rsidRPr="00427AD9" w:rsidTr="00A73FE4">
        <w:trPr>
          <w:trHeight w:val="480"/>
        </w:trPr>
        <w:tc>
          <w:tcPr>
            <w:tcW w:w="425" w:type="dxa"/>
          </w:tcPr>
          <w:p w:rsidR="00427AD9" w:rsidRPr="00427AD9" w:rsidRDefault="00427AD9" w:rsidP="00427AD9">
            <w:pPr>
              <w:ind w:right="-108"/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8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самоподготовке</w:t>
            </w:r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8C0000" w:rsidRPr="00427AD9" w:rsidTr="00A73FE4">
        <w:trPr>
          <w:trHeight w:val="409"/>
        </w:trPr>
        <w:tc>
          <w:tcPr>
            <w:tcW w:w="425" w:type="dxa"/>
          </w:tcPr>
          <w:p w:rsidR="008C0000" w:rsidRPr="00427AD9" w:rsidRDefault="0055185B" w:rsidP="006864ED">
            <w:pPr>
              <w:ind w:right="-108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  <w:tc>
          <w:tcPr>
            <w:tcW w:w="9073" w:type="dxa"/>
          </w:tcPr>
          <w:p w:rsidR="008C0000" w:rsidRPr="00427AD9" w:rsidRDefault="008C0000" w:rsidP="008C0000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 xml:space="preserve">Методические указания по подготовке к </w:t>
            </w:r>
            <w:r>
              <w:rPr>
                <w:color w:val="000000"/>
                <w:spacing w:val="7"/>
              </w:rPr>
              <w:t>зачету</w:t>
            </w:r>
          </w:p>
        </w:tc>
        <w:tc>
          <w:tcPr>
            <w:tcW w:w="687" w:type="dxa"/>
            <w:vAlign w:val="bottom"/>
          </w:tcPr>
          <w:p w:rsidR="008C0000" w:rsidRPr="00427AD9" w:rsidRDefault="0055185B" w:rsidP="006864ED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11</w:t>
            </w:r>
          </w:p>
        </w:tc>
      </w:tr>
      <w:tr w:rsidR="00427AD9" w:rsidRPr="00427AD9" w:rsidTr="00A73FE4">
        <w:trPr>
          <w:trHeight w:val="409"/>
        </w:trPr>
        <w:tc>
          <w:tcPr>
            <w:tcW w:w="425" w:type="dxa"/>
          </w:tcPr>
          <w:p w:rsidR="00427AD9" w:rsidRPr="00427AD9" w:rsidRDefault="0055185B" w:rsidP="00427AD9">
            <w:pPr>
              <w:ind w:right="-108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10</w:t>
            </w:r>
          </w:p>
        </w:tc>
        <w:tc>
          <w:tcPr>
            <w:tcW w:w="9073" w:type="dxa"/>
          </w:tcPr>
          <w:p w:rsidR="00427AD9" w:rsidRPr="00427AD9" w:rsidRDefault="00427AD9" w:rsidP="00427AD9">
            <w:pPr>
              <w:jc w:val="both"/>
              <w:rPr>
                <w:color w:val="000000"/>
                <w:spacing w:val="7"/>
              </w:rPr>
            </w:pPr>
            <w:r w:rsidRPr="00427AD9">
              <w:rPr>
                <w:color w:val="000000"/>
                <w:spacing w:val="7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</w:p>
        </w:tc>
        <w:tc>
          <w:tcPr>
            <w:tcW w:w="687" w:type="dxa"/>
            <w:vAlign w:val="bottom"/>
          </w:tcPr>
          <w:p w:rsidR="00427AD9" w:rsidRPr="00427AD9" w:rsidRDefault="0055185B" w:rsidP="00427AD9">
            <w:pPr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12</w:t>
            </w:r>
          </w:p>
        </w:tc>
      </w:tr>
    </w:tbl>
    <w:p w:rsidR="00427AD9" w:rsidRPr="00427AD9" w:rsidRDefault="00427AD9" w:rsidP="00427AD9"/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/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rPr>
          <w:iCs/>
        </w:rPr>
      </w:pPr>
    </w:p>
    <w:p w:rsidR="00427AD9" w:rsidRPr="00427AD9" w:rsidRDefault="00427AD9" w:rsidP="00427AD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27AD9" w:rsidRPr="00DB1571" w:rsidRDefault="00427AD9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4735CD" w:rsidRPr="00DB1571" w:rsidRDefault="004735CD" w:rsidP="00DB1571">
      <w:pPr>
        <w:rPr>
          <w:iCs/>
        </w:rPr>
      </w:pPr>
    </w:p>
    <w:p w:rsidR="00DB1571" w:rsidRDefault="00DB1571" w:rsidP="00DB1571">
      <w:pPr>
        <w:rPr>
          <w:iCs/>
        </w:rPr>
      </w:pPr>
    </w:p>
    <w:p w:rsidR="00DB1571" w:rsidRPr="00DB1571" w:rsidRDefault="00DB1571" w:rsidP="00DB1571">
      <w:pPr>
        <w:rPr>
          <w:iCs/>
        </w:rPr>
      </w:pPr>
    </w:p>
    <w:p w:rsidR="00E84043" w:rsidRDefault="00E84043">
      <w:pPr>
        <w:spacing w:after="200" w:line="276" w:lineRule="auto"/>
        <w:rPr>
          <w:iCs/>
        </w:rPr>
      </w:pPr>
      <w:r>
        <w:rPr>
          <w:iCs/>
        </w:rPr>
        <w:br w:type="page"/>
      </w:r>
    </w:p>
    <w:p w:rsidR="001D5D64" w:rsidRDefault="001D5D64" w:rsidP="008B07C8">
      <w:pPr>
        <w:pStyle w:val="ReportMain"/>
        <w:keepNext/>
        <w:numPr>
          <w:ilvl w:val="0"/>
          <w:numId w:val="4"/>
        </w:numPr>
        <w:suppressAutoHyphens/>
        <w:jc w:val="both"/>
        <w:outlineLvl w:val="0"/>
        <w:rPr>
          <w:b/>
        </w:rPr>
      </w:pPr>
      <w:r w:rsidRPr="00A80A7B">
        <w:rPr>
          <w:b/>
        </w:rPr>
        <w:lastRenderedPageBreak/>
        <w:t>Цели и задачи освоения дисциплины</w:t>
      </w:r>
    </w:p>
    <w:p w:rsidR="0055185B" w:rsidRDefault="0055185B" w:rsidP="0055185B">
      <w:pPr>
        <w:pStyle w:val="ReportMain"/>
        <w:suppressAutoHyphens/>
        <w:ind w:firstLine="709"/>
        <w:jc w:val="both"/>
        <w:rPr>
          <w:b/>
        </w:rPr>
      </w:pPr>
    </w:p>
    <w:p w:rsidR="00CC2D4E" w:rsidRDefault="00AC1EB6" w:rsidP="00CC2D4E">
      <w:pPr>
        <w:pStyle w:val="ReportMain"/>
        <w:suppressAutoHyphens/>
        <w:ind w:firstLine="709"/>
        <w:jc w:val="both"/>
      </w:pPr>
      <w:r w:rsidRPr="00AC1EB6">
        <w:rPr>
          <w:b/>
        </w:rPr>
        <w:t xml:space="preserve">Целью </w:t>
      </w:r>
      <w:r w:rsidRPr="00AC1EB6">
        <w:t>изучения дисциплины является</w:t>
      </w:r>
      <w:r w:rsidR="00D81B50">
        <w:t>:</w:t>
      </w:r>
      <w:r w:rsidRPr="00AC1EB6">
        <w:t xml:space="preserve"> </w:t>
      </w:r>
      <w:r w:rsidR="00CC2D4E">
        <w:t>подготовка студентов к профессиональной деятельности в условиях постоянного межэтнического взаимодействия во всех сферах жизни российского общества</w:t>
      </w:r>
    </w:p>
    <w:p w:rsidR="00CC2D4E" w:rsidRDefault="00CC2D4E" w:rsidP="00CC2D4E">
      <w:pPr>
        <w:pStyle w:val="ReportMain"/>
        <w:suppressAutoHyphens/>
        <w:ind w:firstLine="709"/>
        <w:jc w:val="both"/>
      </w:pPr>
      <w:r w:rsidRPr="00CC2D4E">
        <w:rPr>
          <w:b/>
        </w:rPr>
        <w:t xml:space="preserve">Задачи: </w:t>
      </w:r>
      <w:r>
        <w:t>сформировать у студентов представление:</w:t>
      </w:r>
    </w:p>
    <w:p w:rsidR="00CC2D4E" w:rsidRDefault="00CC2D4E" w:rsidP="00CC2D4E">
      <w:pPr>
        <w:pStyle w:val="ReportMain"/>
        <w:suppressAutoHyphens/>
        <w:ind w:firstLine="709"/>
        <w:jc w:val="both"/>
      </w:pPr>
      <w:r>
        <w:t>1. О сущности, структуре, своеобразии этнопсихологических феноменов, механизмах их функционирования и проявления;</w:t>
      </w:r>
    </w:p>
    <w:p w:rsidR="00CC2D4E" w:rsidRDefault="00CC2D4E" w:rsidP="00CC2D4E">
      <w:pPr>
        <w:pStyle w:val="ReportMain"/>
        <w:suppressAutoHyphens/>
        <w:ind w:firstLine="709"/>
        <w:jc w:val="both"/>
      </w:pPr>
      <w:r>
        <w:t>2. Об универсальных и культурно-специфических аспектах общения;</w:t>
      </w:r>
    </w:p>
    <w:p w:rsidR="00CC2D4E" w:rsidRDefault="00CC2D4E" w:rsidP="00CC2D4E">
      <w:pPr>
        <w:pStyle w:val="ReportMain"/>
        <w:suppressAutoHyphens/>
        <w:ind w:firstLine="709"/>
        <w:jc w:val="both"/>
      </w:pPr>
      <w:r>
        <w:t>3. О психологической специфике этнических конфликтов, возможностях их разрешения</w:t>
      </w:r>
    </w:p>
    <w:p w:rsidR="00AC1EB6" w:rsidRDefault="00AC1EB6" w:rsidP="0055185B">
      <w:pPr>
        <w:pStyle w:val="ReportMain"/>
        <w:suppressAutoHyphens/>
        <w:ind w:firstLine="709"/>
        <w:jc w:val="both"/>
        <w:rPr>
          <w:b/>
        </w:rPr>
      </w:pPr>
    </w:p>
    <w:p w:rsidR="004735CD" w:rsidRPr="001F3D9E" w:rsidRDefault="008B07C8" w:rsidP="00DB1571">
      <w:pPr>
        <w:ind w:firstLine="709"/>
        <w:jc w:val="both"/>
        <w:rPr>
          <w:b/>
          <w:bCs/>
          <w:iCs/>
        </w:rPr>
      </w:pPr>
      <w:bookmarkStart w:id="0" w:name="_GoBack"/>
      <w:bookmarkEnd w:id="0"/>
      <w:r>
        <w:rPr>
          <w:b/>
          <w:bCs/>
          <w:color w:val="000000"/>
          <w:spacing w:val="7"/>
        </w:rPr>
        <w:t xml:space="preserve">2. </w:t>
      </w:r>
      <w:r w:rsidR="004735CD" w:rsidRPr="001F3D9E">
        <w:rPr>
          <w:b/>
          <w:bCs/>
          <w:color w:val="000000"/>
          <w:spacing w:val="7"/>
        </w:rPr>
        <w:t>Методические указания по лекционным занятиям</w:t>
      </w:r>
    </w:p>
    <w:p w:rsidR="004735CD" w:rsidRPr="001F3D9E" w:rsidRDefault="004735CD" w:rsidP="00DB1571">
      <w:pPr>
        <w:rPr>
          <w:b/>
        </w:rPr>
      </w:pP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Правильно выстроенная </w:t>
      </w:r>
      <w:r w:rsidR="00D032AD">
        <w:rPr>
          <w:iCs/>
        </w:rPr>
        <w:t xml:space="preserve"> структурированная по психологическим законам восприятия </w:t>
      </w:r>
      <w:r w:rsidRPr="001F3D9E">
        <w:rPr>
          <w:iCs/>
        </w:rPr>
        <w:t xml:space="preserve">лекция активизирует мыслительную </w:t>
      </w:r>
      <w:r w:rsidR="00D032AD">
        <w:rPr>
          <w:iCs/>
        </w:rPr>
        <w:t>деятель</w:t>
      </w:r>
      <w:r w:rsidRPr="001F3D9E">
        <w:rPr>
          <w:iCs/>
        </w:rPr>
        <w:t>ность, обеспечивает эмоциональную связь слушателя с оратором, способствует лучшему восприятию</w:t>
      </w:r>
      <w:r w:rsidR="00D032AD">
        <w:rPr>
          <w:iCs/>
        </w:rPr>
        <w:t xml:space="preserve"> и усвоению</w:t>
      </w:r>
      <w:r w:rsidRPr="001F3D9E">
        <w:rPr>
          <w:iCs/>
        </w:rPr>
        <w:t xml:space="preserve"> материала. Такой стиль обучения эффективен как в преподавании гуманитарных и естественных наук, так и точных дисциплин.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b/>
          <w:bCs/>
        </w:rPr>
        <w:t>Основное предназначение лекции:</w:t>
      </w:r>
      <w:r w:rsidRPr="001F3D9E">
        <w:rPr>
          <w:iCs/>
        </w:rPr>
        <w:t xml:space="preserve"> помощь в освоении фундаментальных аспектов; упрощение процесса понимания научно-популярных проблем; распространение сведений о новых достижениях современной науки</w:t>
      </w:r>
      <w:r w:rsidR="00D032AD">
        <w:rPr>
          <w:iCs/>
        </w:rPr>
        <w:t>; мотивация студентов продолжить изучение материала лекции самостоятельно, изучению первоисточников, и в целом – способствует овладению профессией</w:t>
      </w:r>
      <w:r w:rsidRPr="001F3D9E">
        <w:rPr>
          <w:iCs/>
        </w:rPr>
        <w:t xml:space="preserve">. 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b/>
          <w:bCs/>
        </w:rPr>
        <w:t>Функции лекционной подачи материала:</w:t>
      </w:r>
      <w:r w:rsidRPr="001F3D9E">
        <w:rPr>
          <w:iCs/>
        </w:rPr>
        <w:t xml:space="preserve"> информационная (сообщает нужные сведения</w:t>
      </w:r>
      <w:r w:rsidR="00D032AD">
        <w:rPr>
          <w:iCs/>
        </w:rPr>
        <w:t xml:space="preserve"> о разработке проблемы и первоисточниках</w:t>
      </w:r>
      <w:r w:rsidRPr="001F3D9E">
        <w:rPr>
          <w:iCs/>
        </w:rPr>
        <w:t>); стимулирующая (вызывает интерес к предмету сообщения</w:t>
      </w:r>
      <w:r w:rsidR="00D032AD">
        <w:rPr>
          <w:iCs/>
        </w:rPr>
        <w:t xml:space="preserve"> и к научной литературе</w:t>
      </w:r>
      <w:r w:rsidRPr="001F3D9E">
        <w:rPr>
          <w:iCs/>
        </w:rPr>
        <w:t>); воспитательная</w:t>
      </w:r>
      <w:r w:rsidR="00D032AD">
        <w:rPr>
          <w:iCs/>
        </w:rPr>
        <w:t xml:space="preserve"> (вызывает желание подражать выдающимся ученым)</w:t>
      </w:r>
      <w:r w:rsidRPr="001F3D9E">
        <w:rPr>
          <w:iCs/>
        </w:rPr>
        <w:t>; развивающая (оценивает различные явления, активизирует умственную деятельность</w:t>
      </w:r>
      <w:r w:rsidR="00205F6A">
        <w:rPr>
          <w:iCs/>
        </w:rPr>
        <w:t>, вызывает стремление совершенствовать свои познавательные процесс и личность в целом</w:t>
      </w:r>
      <w:r w:rsidRPr="001F3D9E">
        <w:rPr>
          <w:iCs/>
        </w:rPr>
        <w:t>); ориентирующая (помогает составить представление о проблематике, литературных источниках); поясняющая (формирует базу научных понятий</w:t>
      </w:r>
      <w:r w:rsidR="00205F6A">
        <w:rPr>
          <w:iCs/>
        </w:rPr>
        <w:t xml:space="preserve"> и отличие их от житейских понятий</w:t>
      </w:r>
      <w:r w:rsidRPr="001F3D9E">
        <w:rPr>
          <w:iCs/>
        </w:rPr>
        <w:t>); убеждающая (подтверждает, приводит доказательства</w:t>
      </w:r>
      <w:r w:rsidR="00205F6A">
        <w:rPr>
          <w:iCs/>
        </w:rPr>
        <w:t xml:space="preserve"> справедливости научных концепций</w:t>
      </w:r>
      <w:r w:rsidRPr="001F3D9E">
        <w:rPr>
          <w:iCs/>
        </w:rPr>
        <w:t>).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</w:t>
      </w:r>
      <w:r w:rsidR="00205F6A">
        <w:rPr>
          <w:iCs/>
        </w:rPr>
        <w:t xml:space="preserve">памяти, </w:t>
      </w:r>
      <w:r w:rsidRPr="001F3D9E">
        <w:rPr>
          <w:iCs/>
        </w:rPr>
        <w:t>воли, затрат нервной</w:t>
      </w:r>
      <w:r w:rsidR="00205F6A">
        <w:rPr>
          <w:iCs/>
        </w:rPr>
        <w:t xml:space="preserve">, </w:t>
      </w:r>
      <w:r w:rsidRPr="001F3D9E">
        <w:rPr>
          <w:iCs/>
        </w:rPr>
        <w:t xml:space="preserve"> физической </w:t>
      </w:r>
      <w:r w:rsidR="00205F6A">
        <w:rPr>
          <w:iCs/>
        </w:rPr>
        <w:t xml:space="preserve">и психической </w:t>
      </w:r>
      <w:r w:rsidRPr="001F3D9E">
        <w:rPr>
          <w:iCs/>
        </w:rPr>
        <w:t>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</w:t>
      </w:r>
      <w:r w:rsidR="00205F6A">
        <w:rPr>
          <w:iCs/>
        </w:rPr>
        <w:t>ж</w:t>
      </w:r>
      <w:r w:rsidRPr="001F3D9E">
        <w:rPr>
          <w:iCs/>
        </w:rPr>
        <w:t xml:space="preserve">но сформулировать общие рекомендации студентам по оптимизации их познавательной деятельности на лекциях.  </w:t>
      </w:r>
    </w:p>
    <w:p w:rsidR="004735CD" w:rsidRPr="000A7764" w:rsidRDefault="004735CD" w:rsidP="00DB1571">
      <w:pPr>
        <w:ind w:firstLine="709"/>
        <w:jc w:val="both"/>
        <w:rPr>
          <w:bCs/>
        </w:rPr>
      </w:pPr>
      <w:r w:rsidRPr="000A7764">
        <w:rPr>
          <w:bCs/>
        </w:rPr>
        <w:t>Рекомендации студентам по оптимизации их познавательной деятельности на лекциях: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внимательно слушать лектора;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- </w:t>
      </w:r>
      <w:r w:rsidR="00C75D8D">
        <w:rPr>
          <w:iCs/>
        </w:rPr>
        <w:t xml:space="preserve">записать </w:t>
      </w:r>
      <w:r w:rsidRPr="001F3D9E">
        <w:rPr>
          <w:iCs/>
        </w:rPr>
        <w:t>план лекции и делить ее текст в соответствии с ним</w:t>
      </w:r>
      <w:r w:rsidR="00961AE8">
        <w:rPr>
          <w:iCs/>
        </w:rPr>
        <w:t>, выделяя цветом новые пункты плана, разработав систему пометок на полях лекций (к примеру – литература, определение, новый термин, пример из жизни и проч.)</w:t>
      </w:r>
      <w:r w:rsidRPr="001F3D9E">
        <w:rPr>
          <w:iCs/>
        </w:rPr>
        <w:t>;</w:t>
      </w:r>
    </w:p>
    <w:p w:rsidR="004735CD" w:rsidRPr="001F3D9E" w:rsidRDefault="003E7A72" w:rsidP="00DB1571">
      <w:pPr>
        <w:ind w:firstLine="709"/>
        <w:jc w:val="both"/>
        <w:rPr>
          <w:iCs/>
        </w:rPr>
      </w:pPr>
      <w:r>
        <w:rPr>
          <w:iCs/>
        </w:rPr>
        <w:lastRenderedPageBreak/>
        <w:t xml:space="preserve">- </w:t>
      </w:r>
      <w:r w:rsidR="004735CD" w:rsidRPr="001F3D9E">
        <w:rPr>
          <w:iCs/>
        </w:rPr>
        <w:t>вести конспектирование учебного материала с целью его обработки, систематизации, сохранения в памяти;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:rsidR="004735CD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остальной материал конспектировать не дословно, а выделяя главную мысль, идею;</w:t>
      </w:r>
      <w:r w:rsidR="00961AE8">
        <w:rPr>
          <w:iCs/>
        </w:rPr>
        <w:t xml:space="preserve"> </w:t>
      </w:r>
    </w:p>
    <w:p w:rsidR="00961AE8" w:rsidRPr="001F3D9E" w:rsidRDefault="00961AE8" w:rsidP="00DB1571">
      <w:pPr>
        <w:ind w:firstLine="709"/>
        <w:jc w:val="both"/>
        <w:rPr>
          <w:iCs/>
        </w:rPr>
      </w:pPr>
      <w:r>
        <w:rPr>
          <w:iCs/>
        </w:rPr>
        <w:t>- оставлять пустое место для уточнения у лектора или других студентов недостаточно хорошо услышанный материал;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 xml:space="preserve"> - конспекты лекций следует использовать при подготовке к опросу, практическим занятиям, итоговой форме контроля, при выполнении самостоятельных заданий;</w:t>
      </w:r>
    </w:p>
    <w:p w:rsidR="004735CD" w:rsidRPr="001F3D9E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:rsidR="004735CD" w:rsidRDefault="004735CD" w:rsidP="00DB1571">
      <w:pPr>
        <w:ind w:firstLine="709"/>
        <w:jc w:val="both"/>
        <w:rPr>
          <w:iCs/>
        </w:rPr>
      </w:pPr>
      <w:r w:rsidRPr="001F3D9E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:rsidR="001D5D64" w:rsidRPr="001F3D9E" w:rsidRDefault="001D5D64" w:rsidP="00DB1571">
      <w:pPr>
        <w:ind w:firstLine="709"/>
        <w:jc w:val="both"/>
        <w:rPr>
          <w:iCs/>
        </w:rPr>
      </w:pPr>
    </w:p>
    <w:p w:rsidR="004B0F0F" w:rsidRPr="001F3D9E" w:rsidRDefault="008B07C8" w:rsidP="00DB1571">
      <w:pPr>
        <w:tabs>
          <w:tab w:val="num" w:pos="756"/>
        </w:tabs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3. </w:t>
      </w:r>
      <w:r w:rsidR="004B0F0F" w:rsidRPr="001F3D9E">
        <w:rPr>
          <w:b/>
          <w:color w:val="000000"/>
        </w:rPr>
        <w:t>Методические указания по подготовке к семинарским занятиям, к организации работы студента на семинарах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Семинарское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учебных пособий, учебников и других источников в процессе их обсуждения.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Педагогические задачи, решаемые при проведении семинарских занятий: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расширение и углубление знаний;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 xml:space="preserve">- развитие умений самостоятельной </w:t>
      </w:r>
      <w:r w:rsidR="00961AE8">
        <w:rPr>
          <w:rFonts w:eastAsia="Calibri"/>
          <w:lang w:eastAsia="en-US"/>
        </w:rPr>
        <w:t xml:space="preserve">работы как специфической формы </w:t>
      </w:r>
      <w:r w:rsidRPr="001F3D9E">
        <w:rPr>
          <w:rFonts w:eastAsia="Calibri"/>
          <w:lang w:eastAsia="en-US"/>
        </w:rPr>
        <w:t>учебной деятельности;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стимулирование интеллектуальной деятельности.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Студент обязан посещать все семинарские занятия. До начала каждого занятия он должен: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ознакомиться с вопросами вынесенной на обсуждение темы и списком рекомендуемой литературы и исторических источников;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индивидуально подготовиться к семинарскому занятию;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составить краткий конспект по каждому из вопросов темы.</w:t>
      </w:r>
    </w:p>
    <w:p w:rsidR="004B0F0F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поисковую и интеллектуальную активность студента. При работе над конспектом</w:t>
      </w:r>
      <w:r w:rsidR="00961AE8">
        <w:rPr>
          <w:rFonts w:eastAsia="Calibri"/>
          <w:lang w:eastAsia="en-US"/>
        </w:rPr>
        <w:t xml:space="preserve">, </w:t>
      </w:r>
      <w:r w:rsidRPr="001F3D9E">
        <w:rPr>
          <w:rFonts w:eastAsia="Calibri"/>
          <w:lang w:eastAsia="en-US"/>
        </w:rPr>
        <w:t>читая изучаемый материал в первый раз, важно подразделять его на основные смысловые части, выделя</w:t>
      </w:r>
      <w:r w:rsidR="00961AE8">
        <w:rPr>
          <w:rFonts w:eastAsia="Calibri"/>
          <w:lang w:eastAsia="en-US"/>
        </w:rPr>
        <w:t xml:space="preserve">ть </w:t>
      </w:r>
      <w:r w:rsidRPr="001F3D9E">
        <w:rPr>
          <w:rFonts w:eastAsia="Calibri"/>
          <w:lang w:eastAsia="en-US"/>
        </w:rPr>
        <w:t xml:space="preserve">главные мысли и </w:t>
      </w:r>
      <w:r w:rsidR="00961AE8">
        <w:rPr>
          <w:rFonts w:eastAsia="Calibri"/>
          <w:lang w:eastAsia="en-US"/>
        </w:rPr>
        <w:t xml:space="preserve">делать </w:t>
      </w:r>
      <w:r w:rsidRPr="001F3D9E">
        <w:rPr>
          <w:rFonts w:eastAsia="Calibri"/>
          <w:lang w:eastAsia="en-US"/>
        </w:rPr>
        <w:t>выводы. Если составляется план-конспект, необходимо сформулировать его пункты и подпункты, определить, что именно следует включить в план-конспект для раскрытия каждого из них. Наиболее существенные положения изучаемого материала (тезисы) нужно последовательно и кратко излагать своими словами или в виде цитат. В конспекты важно включать не только основные положения, но и обосновывающие их доводы, конкретные факты и примеры без их подробного описания.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Проведение семинарских занятий возможно по двум вариантам: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 xml:space="preserve">1. Проведение семинарского занятия репродуктивного типа. На нем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</w:t>
      </w:r>
      <w:r w:rsidRPr="001F3D9E">
        <w:rPr>
          <w:rFonts w:eastAsia="Calibri"/>
          <w:lang w:eastAsia="en-US"/>
        </w:rPr>
        <w:lastRenderedPageBreak/>
        <w:t>прокомментировать, высказать собственное мнение. Выступающему рекомендуется   придерживаться следующих правил: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соблюдать временной регламент;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стремиться выражать собственную точку зрения в свободном, грамотном, убедительном изложении материала;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прилагать усилия для познавательной и творческой активизации других участников занятия;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- стараться делать выводы по излагаемому вопросу.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2. Проведение семинара творческого типа. В этом случае преподавателем предлагаются задания, активизирующие мыслительную деятельность студентов, моделируются различные ситуации, побуждающие к интеллектуальной работе и творческому взаимодействию.</w:t>
      </w:r>
    </w:p>
    <w:p w:rsidR="004B0F0F" w:rsidRPr="001F3D9E" w:rsidRDefault="004B0F0F" w:rsidP="00DB1571">
      <w:pPr>
        <w:ind w:firstLine="709"/>
        <w:jc w:val="both"/>
        <w:rPr>
          <w:b/>
          <w:color w:val="000000"/>
        </w:rPr>
      </w:pPr>
      <w:r w:rsidRPr="001F3D9E">
        <w:rPr>
          <w:rFonts w:eastAsia="Calibri"/>
          <w:lang w:eastAsia="en-US"/>
        </w:rPr>
        <w:t>Студенты учатся отвечать на эвристические вопросы следующих типов:</w:t>
      </w:r>
      <w:r w:rsidR="00E84043" w:rsidRPr="001F3D9E">
        <w:rPr>
          <w:rFonts w:eastAsia="Calibri"/>
          <w:lang w:eastAsia="en-US"/>
        </w:rPr>
        <w:t xml:space="preserve"> </w:t>
      </w:r>
      <w:r w:rsidRPr="001F3D9E">
        <w:rPr>
          <w:rFonts w:eastAsia="Calibri"/>
          <w:lang w:eastAsia="en-US"/>
        </w:rPr>
        <w:t>- чем отличаются…?</w:t>
      </w:r>
      <w:r w:rsidR="00E84043" w:rsidRPr="001F3D9E">
        <w:rPr>
          <w:rFonts w:eastAsia="Calibri"/>
          <w:lang w:eastAsia="en-US"/>
        </w:rPr>
        <w:t xml:space="preserve"> </w:t>
      </w:r>
      <w:r w:rsidRPr="001F3D9E">
        <w:rPr>
          <w:rFonts w:eastAsia="Calibri"/>
          <w:lang w:eastAsia="en-US"/>
        </w:rPr>
        <w:t>- что общего между…?</w:t>
      </w:r>
      <w:r w:rsidR="00E84043" w:rsidRPr="001F3D9E">
        <w:rPr>
          <w:rFonts w:eastAsia="Calibri"/>
          <w:lang w:eastAsia="en-US"/>
        </w:rPr>
        <w:t xml:space="preserve"> </w:t>
      </w:r>
      <w:r w:rsidRPr="001F3D9E">
        <w:rPr>
          <w:rFonts w:eastAsia="Calibri"/>
          <w:lang w:eastAsia="en-US"/>
        </w:rPr>
        <w:t>- какие механизмы (факторы, причины, методы...)?</w:t>
      </w:r>
    </w:p>
    <w:p w:rsidR="00E84043" w:rsidRPr="001F3D9E" w:rsidRDefault="004B0F0F" w:rsidP="00DB1571">
      <w:pPr>
        <w:ind w:firstLine="709"/>
        <w:jc w:val="both"/>
        <w:rPr>
          <w:rFonts w:eastAsia="Calibri"/>
          <w:lang w:eastAsia="en-US"/>
        </w:rPr>
      </w:pPr>
      <w:r w:rsidRPr="001F3D9E">
        <w:rPr>
          <w:rFonts w:eastAsia="Calibri"/>
          <w:lang w:eastAsia="en-US"/>
        </w:rPr>
        <w:t>- выделите достоинства и недостатки…</w:t>
      </w:r>
      <w:r w:rsidR="00E84043" w:rsidRPr="001F3D9E">
        <w:rPr>
          <w:rFonts w:eastAsia="Calibri"/>
          <w:lang w:eastAsia="en-US"/>
        </w:rPr>
        <w:t xml:space="preserve"> </w:t>
      </w:r>
    </w:p>
    <w:p w:rsidR="00961AE8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Во время семинарского занятия студенту рекомендуется придерживаться следующих правил: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</w:p>
    <w:p w:rsidR="00961AE8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принимать активное участие в высказывании собственных идей и обсуждении того или иного вопроса темы;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</w:p>
    <w:p w:rsidR="00961AE8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терпимо и деликатно относиться к мнениям и суждениям других участников дискуссии;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</w:p>
    <w:p w:rsidR="00961AE8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не прерывать репликами выступающего с</w:t>
      </w:r>
      <w:r w:rsidR="00961AE8">
        <w:rPr>
          <w:rFonts w:eastAsia="Calibri"/>
          <w:color w:val="000000"/>
          <w:lang w:eastAsia="en-US"/>
        </w:rPr>
        <w:t xml:space="preserve">тудента </w:t>
      </w:r>
      <w:r w:rsidRPr="001F3D9E">
        <w:rPr>
          <w:rFonts w:eastAsia="Calibri"/>
          <w:color w:val="000000"/>
          <w:lang w:eastAsia="en-US"/>
        </w:rPr>
        <w:t>или с</w:t>
      </w:r>
      <w:r w:rsidR="00961AE8">
        <w:rPr>
          <w:rFonts w:eastAsia="Calibri"/>
          <w:color w:val="000000"/>
          <w:lang w:eastAsia="en-US"/>
        </w:rPr>
        <w:t>тудентку</w:t>
      </w:r>
      <w:r w:rsidRPr="001F3D9E">
        <w:rPr>
          <w:rFonts w:eastAsia="Calibri"/>
          <w:color w:val="000000"/>
          <w:lang w:eastAsia="en-US"/>
        </w:rPr>
        <w:t>, дать ему возможность полностью высказать свою точку зрения;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</w:p>
    <w:p w:rsidR="00961AE8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</w:p>
    <w:p w:rsidR="00961AE8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помнить, что каждый участник дискуссии имеет равные права по отношению к другим;</w:t>
      </w:r>
      <w:r w:rsidR="00E84043" w:rsidRPr="001F3D9E">
        <w:rPr>
          <w:rFonts w:eastAsia="Calibri"/>
          <w:color w:val="000000"/>
          <w:lang w:eastAsia="en-US"/>
        </w:rPr>
        <w:t xml:space="preserve"> </w:t>
      </w:r>
    </w:p>
    <w:p w:rsidR="000C2475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не навязывать своего мнения другим собравшимся;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чётко формулировать свое окончательное мнение (в устной или письменной форме).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При этом студент должен: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проявить способность мыслить логически, ясно и последовательно;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уметь представить свое суждение в убедительной и обоснованной форме;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>- показать готовность и способность вступать в дискуссию в нужное время;</w:t>
      </w:r>
    </w:p>
    <w:p w:rsidR="000C2475" w:rsidRDefault="004B0F0F" w:rsidP="001D5D64">
      <w:pPr>
        <w:ind w:firstLine="709"/>
        <w:jc w:val="both"/>
        <w:rPr>
          <w:rFonts w:eastAsia="Calibri"/>
          <w:color w:val="000000"/>
          <w:lang w:eastAsia="en-US"/>
        </w:rPr>
      </w:pPr>
      <w:r w:rsidRPr="001F3D9E">
        <w:rPr>
          <w:rFonts w:eastAsia="Calibri"/>
          <w:color w:val="000000"/>
          <w:lang w:eastAsia="en-US"/>
        </w:rPr>
        <w:t xml:space="preserve">- показать самостоятельность подготовки к занятию и собственную заинтересованность в занятиях этого вида. Поощряется презентационная активность студентов в изложении материалов выступления. </w:t>
      </w:r>
    </w:p>
    <w:p w:rsidR="001D5D64" w:rsidRPr="001D5D64" w:rsidRDefault="004B0F0F" w:rsidP="001D5D64">
      <w:pPr>
        <w:ind w:firstLine="709"/>
        <w:jc w:val="both"/>
        <w:rPr>
          <w:color w:val="000000"/>
        </w:rPr>
      </w:pPr>
      <w:r w:rsidRPr="001F3D9E">
        <w:rPr>
          <w:rFonts w:eastAsia="Calibri"/>
          <w:color w:val="000000"/>
          <w:lang w:eastAsia="en-US"/>
        </w:rPr>
        <w:t>Завершающая структура семинарского занятия традиционно включает подведение итогов.</w:t>
      </w:r>
      <w:r w:rsidR="00427AD9">
        <w:rPr>
          <w:rFonts w:eastAsia="Calibri"/>
          <w:color w:val="000000"/>
          <w:lang w:eastAsia="en-US"/>
        </w:rPr>
        <w:t xml:space="preserve"> </w:t>
      </w:r>
      <w:r w:rsidR="001D5D64" w:rsidRPr="001D5D64">
        <w:rPr>
          <w:color w:val="000000"/>
        </w:rPr>
        <w:t xml:space="preserve">Оценивание работы студента на семинаре осуществляется согласно шкале, представленной в ФОС. </w:t>
      </w:r>
    </w:p>
    <w:p w:rsidR="00AB2C27" w:rsidRPr="00AB2C27" w:rsidRDefault="00AB2C27" w:rsidP="00AB2C27">
      <w:pPr>
        <w:ind w:firstLine="709"/>
        <w:jc w:val="both"/>
        <w:rPr>
          <w:rFonts w:eastAsia="Calibri"/>
          <w:color w:val="000000"/>
          <w:lang w:eastAsia="en-US"/>
        </w:rPr>
      </w:pPr>
    </w:p>
    <w:p w:rsidR="00E84043" w:rsidRPr="001F3D9E" w:rsidRDefault="0055185B" w:rsidP="00E84043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4</w:t>
      </w:r>
      <w:r w:rsidR="008B07C8">
        <w:rPr>
          <w:b/>
          <w:bCs/>
          <w:iCs/>
        </w:rPr>
        <w:t xml:space="preserve">. </w:t>
      </w:r>
      <w:r w:rsidR="00E84043" w:rsidRPr="001F3D9E">
        <w:rPr>
          <w:b/>
          <w:bCs/>
          <w:iCs/>
        </w:rPr>
        <w:t>Методические указания по практическим занятиям</w:t>
      </w:r>
    </w:p>
    <w:p w:rsidR="00E84043" w:rsidRPr="001F3D9E" w:rsidRDefault="00E84043" w:rsidP="00E84043">
      <w:pPr>
        <w:ind w:firstLine="709"/>
        <w:jc w:val="both"/>
        <w:rPr>
          <w:iCs/>
        </w:rPr>
      </w:pP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b/>
          <w:bCs/>
        </w:rPr>
        <w:t>Практические занятия</w:t>
      </w:r>
      <w:r w:rsidRPr="001F3D9E">
        <w:rPr>
          <w:iCs/>
        </w:rPr>
        <w:t xml:space="preserve"> реализуют дидактический принцип связи теории с практикой и </w:t>
      </w:r>
      <w:r w:rsidRPr="001F3D9E">
        <w:rPr>
          <w:b/>
          <w:bCs/>
        </w:rPr>
        <w:t>ориентированы на решение следующих задач</w:t>
      </w:r>
      <w:r w:rsidRPr="001F3D9E">
        <w:rPr>
          <w:iCs/>
        </w:rPr>
        <w:t xml:space="preserve">: углубление, закрепление и конкретизацию знаний, полученных на лекциях и в процессе самостоятельной работы; формирование практических умений и навыков, необходимых в будущей профессиональной </w:t>
      </w:r>
      <w:r w:rsidRPr="001F3D9E">
        <w:rPr>
          <w:iCs/>
        </w:rPr>
        <w:lastRenderedPageBreak/>
        <w:t>деятельности; развитие умений наблюдать и объяснять явления, изучаемые; развития самостоятельности и т.д.</w:t>
      </w:r>
    </w:p>
    <w:p w:rsidR="00852D5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Содержание практических занятий составляют задания разных уровней</w:t>
      </w:r>
      <w:r w:rsidR="00852D5E">
        <w:rPr>
          <w:iCs/>
        </w:rPr>
        <w:t xml:space="preserve">, которые актуализируют: </w:t>
      </w:r>
      <w:r w:rsidRPr="001F3D9E">
        <w:rPr>
          <w:iCs/>
        </w:rPr>
        <w:t xml:space="preserve"> </w:t>
      </w:r>
    </w:p>
    <w:p w:rsidR="00852D5E" w:rsidRDefault="00852D5E" w:rsidP="00E84043">
      <w:pPr>
        <w:ind w:firstLine="709"/>
        <w:jc w:val="both"/>
        <w:rPr>
          <w:iCs/>
        </w:rPr>
      </w:pPr>
      <w:r>
        <w:rPr>
          <w:iCs/>
        </w:rPr>
        <w:t xml:space="preserve">- </w:t>
      </w:r>
      <w:r w:rsidR="00E84043" w:rsidRPr="001F3D9E">
        <w:rPr>
          <w:iCs/>
        </w:rPr>
        <w:t>уровень узнавания</w:t>
      </w:r>
      <w:r>
        <w:rPr>
          <w:iCs/>
        </w:rPr>
        <w:t xml:space="preserve"> (</w:t>
      </w:r>
      <w:r w:rsidR="00E84043" w:rsidRPr="001F3D9E">
        <w:rPr>
          <w:iCs/>
        </w:rPr>
        <w:t xml:space="preserve">например, работа с понятийным аппаратом </w:t>
      </w:r>
      <w:r>
        <w:rPr>
          <w:iCs/>
        </w:rPr>
        <w:t xml:space="preserve">и </w:t>
      </w:r>
      <w:r w:rsidR="00E84043" w:rsidRPr="001F3D9E">
        <w:rPr>
          <w:iCs/>
        </w:rPr>
        <w:t>глоссарием)</w:t>
      </w:r>
      <w:r>
        <w:rPr>
          <w:iCs/>
        </w:rPr>
        <w:t xml:space="preserve">; </w:t>
      </w:r>
    </w:p>
    <w:p w:rsidR="00852D5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 </w:t>
      </w:r>
      <w:r w:rsidR="00852D5E">
        <w:rPr>
          <w:iCs/>
        </w:rPr>
        <w:t xml:space="preserve">- </w:t>
      </w:r>
      <w:r w:rsidRPr="001F3D9E">
        <w:rPr>
          <w:iCs/>
        </w:rPr>
        <w:t>уровень репродукции</w:t>
      </w:r>
      <w:r w:rsidR="00852D5E">
        <w:rPr>
          <w:iCs/>
        </w:rPr>
        <w:t xml:space="preserve">, или  </w:t>
      </w:r>
      <w:r w:rsidRPr="001F3D9E">
        <w:rPr>
          <w:iCs/>
        </w:rPr>
        <w:t>воспроизведение полученных знаний, умений, навыков</w:t>
      </w:r>
      <w:r w:rsidR="00852D5E">
        <w:rPr>
          <w:iCs/>
        </w:rPr>
        <w:t xml:space="preserve"> (</w:t>
      </w:r>
      <w:r w:rsidRPr="001F3D9E">
        <w:rPr>
          <w:iCs/>
        </w:rPr>
        <w:t>например, опрос по пройденному материалу и конспектирование</w:t>
      </w:r>
      <w:r w:rsidR="00852D5E">
        <w:rPr>
          <w:iCs/>
        </w:rPr>
        <w:t>)</w:t>
      </w:r>
      <w:r w:rsidR="00A01179">
        <w:rPr>
          <w:iCs/>
        </w:rPr>
        <w:t>;</w:t>
      </w:r>
    </w:p>
    <w:p w:rsidR="00E84043" w:rsidRPr="001F3D9E" w:rsidRDefault="00852D5E" w:rsidP="00E84043">
      <w:pPr>
        <w:ind w:firstLine="709"/>
        <w:jc w:val="both"/>
        <w:rPr>
          <w:iCs/>
        </w:rPr>
      </w:pPr>
      <w:r>
        <w:rPr>
          <w:iCs/>
        </w:rPr>
        <w:t xml:space="preserve">- </w:t>
      </w:r>
      <w:r w:rsidR="00E84043" w:rsidRPr="001F3D9E">
        <w:rPr>
          <w:iCs/>
        </w:rPr>
        <w:t>аналитико-синтетический уровень</w:t>
      </w:r>
      <w:r w:rsidR="00A01179">
        <w:rPr>
          <w:iCs/>
        </w:rPr>
        <w:t xml:space="preserve">, или </w:t>
      </w:r>
      <w:r w:rsidR="00E84043" w:rsidRPr="001F3D9E">
        <w:rPr>
          <w:iCs/>
        </w:rPr>
        <w:t>умение обобщать, дифференцировать знания, умения и навыки, связывать старое с новым</w:t>
      </w:r>
      <w:r w:rsidR="00A01179">
        <w:rPr>
          <w:iCs/>
        </w:rPr>
        <w:t xml:space="preserve"> (</w:t>
      </w:r>
      <w:r w:rsidR="00E84043" w:rsidRPr="001F3D9E">
        <w:rPr>
          <w:iCs/>
        </w:rPr>
        <w:t>например, сравнение различных теорий по рассматриваемому вопросу в виде обобщающих таблиц</w:t>
      </w:r>
      <w:r w:rsidR="00A01179">
        <w:rPr>
          <w:iCs/>
        </w:rPr>
        <w:t>; сравнение двух сходных процессов или явлений для установления различий между ними)</w:t>
      </w:r>
      <w:r w:rsidR="00E84043" w:rsidRPr="001F3D9E">
        <w:rPr>
          <w:iCs/>
        </w:rPr>
        <w:t>.</w:t>
      </w:r>
    </w:p>
    <w:p w:rsidR="00E84043" w:rsidRPr="008B07C8" w:rsidRDefault="00BD3C95" w:rsidP="008B07C8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Составление</w:t>
      </w:r>
      <w:r w:rsidR="00E84043" w:rsidRPr="008B07C8">
        <w:rPr>
          <w:b/>
          <w:bCs/>
          <w:iCs/>
        </w:rPr>
        <w:t xml:space="preserve"> конспекта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Составление конспекта – это вид внеаудиторной самостоятельной работы студента по созданию краткой информационной структуры, обобщающей и отражающей суть материала лекции, темы учебника. 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 xml:space="preserve">Различаются типы конспектов: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- конспект первоисточника, который отражает основные принципиальные положения источника, то новое, что внёс его автор,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форме;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- опорный конспект, который призван выделить главные объекты изучения, дать им краткую характеристику, используя символы, отразить связь с другими элементами</w:t>
      </w:r>
      <w:r w:rsidR="003E259A">
        <w:rPr>
          <w:iCs/>
        </w:rPr>
        <w:t>, а также выразить свое мнение по вопросу, излагаемому автором</w:t>
      </w:r>
      <w:r w:rsidRPr="001F3D9E">
        <w:rPr>
          <w:iCs/>
        </w:rPr>
        <w:t xml:space="preserve">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Основная цель опорного конспекта – облегчить запоминание. В его составлении используются различные базовые понятия, термины, знаки (символы) – опорные сигналы. Опорный конспект – это наилучшая форма подготовки к ответу и в процессе ответа.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>Алгоритм деятельности студента по составлению конспекта.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1. Составить план материала, </w:t>
      </w:r>
      <w:r w:rsidR="0091524E">
        <w:rPr>
          <w:iCs/>
        </w:rPr>
        <w:t xml:space="preserve">предварительно прочитав его и структурировать – разделить на части, придумать наименование для каждой части. 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 xml:space="preserve">2. Составить тезисы, </w:t>
      </w:r>
      <w:r w:rsidR="0091524E">
        <w:rPr>
          <w:iCs/>
        </w:rPr>
        <w:t>предварительно прочитав материалы, изложить основные идеи, используя краткие обобщенные формулировки. Особое внимание следует</w:t>
      </w:r>
      <w:r w:rsidRPr="001F3D9E">
        <w:rPr>
          <w:iCs/>
        </w:rPr>
        <w:t xml:space="preserve"> на выводах автора материала.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3. Конспектирование.</w:t>
      </w:r>
    </w:p>
    <w:p w:rsidR="00E84043" w:rsidRPr="001F3D9E" w:rsidRDefault="00E84043" w:rsidP="00E84043">
      <w:pPr>
        <w:ind w:firstLine="709"/>
        <w:jc w:val="both"/>
        <w:rPr>
          <w:b/>
          <w:bCs/>
          <w:iCs/>
        </w:rPr>
      </w:pPr>
      <w:r w:rsidRPr="001F3D9E">
        <w:rPr>
          <w:b/>
          <w:bCs/>
          <w:iCs/>
        </w:rPr>
        <w:t>Методические указания по составлению глоссария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Глоссарий – список наиболее часто употребляемых в тексте терминов и понятий, расположенный в определенной системе и по определенным правилам. Составление глоссария – это вид самостоятельной работы студента, выражающейся в подборе и систематизации терминов, непонятных слов и выражений, встречающихся при изучении темы. 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 или в логике чтения информации.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>Алгоритм составления глоссария.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1. Прочитать материал источника, выбрать главные термины, непонятные слова.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2. Подобрать к ним и записать основные определения или расшифровку понятий.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3. Обязательно указывается ссылка на источник и / или автора.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4. Используется не менее 2-х словарей.</w:t>
      </w:r>
    </w:p>
    <w:p w:rsidR="00E84043" w:rsidRPr="001F3D9E" w:rsidRDefault="00E84043" w:rsidP="00E84043">
      <w:pPr>
        <w:ind w:firstLine="709"/>
        <w:jc w:val="both"/>
        <w:rPr>
          <w:b/>
          <w:bCs/>
          <w:iCs/>
        </w:rPr>
      </w:pPr>
      <w:r w:rsidRPr="001F3D9E">
        <w:rPr>
          <w:b/>
          <w:bCs/>
          <w:iCs/>
        </w:rPr>
        <w:t>Методические указания по составлению сводных (обобщающих) таблиц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:rsidR="00E84043" w:rsidRPr="001F3D9E" w:rsidRDefault="00E84043" w:rsidP="00E84043">
      <w:pPr>
        <w:ind w:firstLine="709"/>
        <w:jc w:val="both"/>
        <w:rPr>
          <w:b/>
          <w:bCs/>
        </w:rPr>
      </w:pPr>
      <w:r w:rsidRPr="001F3D9E">
        <w:rPr>
          <w:b/>
          <w:bCs/>
        </w:rPr>
        <w:t>Алгоритм составления сводных (обобщающих) таблиц.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lastRenderedPageBreak/>
        <w:t>1. Внимательно прочитайте учебный материал по изучаемой теме.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2. Проанализируйте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3. Ознакомьтесь с предлагаемым образцом оформления таблицы.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4. Заполните таблицу.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5. Содержание таблицы полностью должно соответствовать заданной теме.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6. Не следует вносить излишнюю информацию, не принадлежащую рассматриваемой теме.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7. Представленный материал должен быть кратко и лаконично сформулирован.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7. Не допускайте пустых незаполненных граф.</w:t>
      </w:r>
    </w:p>
    <w:p w:rsidR="00E84043" w:rsidRPr="001F3D9E" w:rsidRDefault="00E84043" w:rsidP="00E84043">
      <w:pPr>
        <w:ind w:firstLine="709"/>
        <w:jc w:val="both"/>
        <w:rPr>
          <w:iCs/>
        </w:rPr>
      </w:pPr>
      <w:r w:rsidRPr="001F3D9E">
        <w:rPr>
          <w:iCs/>
        </w:rPr>
        <w:t>8. Проверьте структурированность материала, наличие логической связи изложенной информации.</w:t>
      </w:r>
    </w:p>
    <w:p w:rsidR="00BD3C95" w:rsidRDefault="00BD3C95" w:rsidP="00AB2C27">
      <w:pPr>
        <w:ind w:firstLine="709"/>
        <w:jc w:val="both"/>
        <w:rPr>
          <w:rFonts w:eastAsia="Calibri"/>
          <w:b/>
          <w:lang w:eastAsia="en-US"/>
        </w:rPr>
      </w:pPr>
    </w:p>
    <w:p w:rsidR="00AB2C27" w:rsidRPr="00AB2C27" w:rsidRDefault="0055185B" w:rsidP="00AB2C27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5</w:t>
      </w:r>
      <w:r w:rsidR="008B07C8">
        <w:rPr>
          <w:rFonts w:eastAsia="Calibri"/>
          <w:b/>
          <w:lang w:eastAsia="en-US"/>
        </w:rPr>
        <w:t xml:space="preserve">. </w:t>
      </w:r>
      <w:r w:rsidR="00AB2C27">
        <w:rPr>
          <w:rFonts w:eastAsia="Calibri"/>
          <w:b/>
          <w:lang w:eastAsia="en-US"/>
        </w:rPr>
        <w:t xml:space="preserve">Методические указания по проведению </w:t>
      </w:r>
      <w:r w:rsidR="00AB2C27" w:rsidRPr="00AB2C27">
        <w:rPr>
          <w:rFonts w:eastAsia="Calibri"/>
          <w:b/>
          <w:lang w:eastAsia="en-US"/>
        </w:rPr>
        <w:t>опроса по теоретическому материалу на учебных занятиях</w:t>
      </w:r>
    </w:p>
    <w:p w:rsidR="00AB2C27" w:rsidRPr="00AB2C27" w:rsidRDefault="00AB2C27" w:rsidP="00AB2C27">
      <w:pPr>
        <w:ind w:firstLine="709"/>
        <w:jc w:val="both"/>
        <w:rPr>
          <w:rFonts w:eastAsia="Calibri"/>
          <w:b/>
          <w:lang w:eastAsia="en-US"/>
        </w:rPr>
      </w:pP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 xml:space="preserve">В основе метода опроса лежит совокупность вопросов, предлагаемых студенту. 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со студентом, быстро и своевременно выявить уровень его знаний, всесторонне проверить его, а также изучить индивидуальные особенности личности студента (выдержку, самооценку и др.) что помогает осуществлять индивидуальный подход в обучении. </w:t>
      </w: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>Различают фронтальный, индивидуальный и комбинированный опрос</w:t>
      </w:r>
      <w:r w:rsidR="00E4270E">
        <w:rPr>
          <w:rFonts w:eastAsia="Calibri"/>
          <w:lang w:eastAsia="en-US"/>
        </w:rPr>
        <w:t>ы</w:t>
      </w:r>
      <w:r w:rsidRPr="00AB2C27">
        <w:rPr>
          <w:rFonts w:eastAsia="Calibri"/>
          <w:lang w:eastAsia="en-US"/>
        </w:rPr>
        <w:t>. На занятиях по дисциплине преимущественно проводится фронтальный</w:t>
      </w:r>
      <w:r w:rsidR="008B2FC2">
        <w:rPr>
          <w:rFonts w:eastAsia="Calibri"/>
          <w:lang w:eastAsia="en-US"/>
        </w:rPr>
        <w:t xml:space="preserve"> опрос</w:t>
      </w:r>
      <w:r w:rsidRPr="00AB2C27">
        <w:rPr>
          <w:rFonts w:eastAsia="Calibri"/>
          <w:lang w:eastAsia="en-US"/>
        </w:rPr>
        <w:t xml:space="preserve"> в форме беседы преподавателя с группой. Он органически сочетается с повторением пройденного, являясь средством для закрепления знаний. Его достоинство в том, что </w:t>
      </w:r>
      <w:r w:rsidR="008B2FC2">
        <w:rPr>
          <w:rFonts w:eastAsia="Calibri"/>
          <w:lang w:eastAsia="en-US"/>
        </w:rPr>
        <w:t xml:space="preserve">в </w:t>
      </w:r>
      <w:r w:rsidRPr="00AB2C27">
        <w:rPr>
          <w:rFonts w:eastAsia="Calibri"/>
          <w:lang w:eastAsia="en-US"/>
        </w:rPr>
        <w:t xml:space="preserve">активную умственную работу можно вовлечь всех студентов группы, и преподаватель имеет </w:t>
      </w:r>
      <w:r w:rsidR="008B2FC2">
        <w:rPr>
          <w:rFonts w:eastAsia="Calibri"/>
          <w:lang w:eastAsia="en-US"/>
        </w:rPr>
        <w:t xml:space="preserve">возможность </w:t>
      </w:r>
      <w:r w:rsidRPr="00AB2C27">
        <w:rPr>
          <w:rFonts w:eastAsia="Calibri"/>
          <w:lang w:eastAsia="en-US"/>
        </w:rPr>
        <w:t xml:space="preserve">выяснить готовность группы к изучению нового материала, определить сформированность основных понятий, </w:t>
      </w:r>
      <w:r w:rsidR="008B2FC2">
        <w:rPr>
          <w:rFonts w:eastAsia="Calibri"/>
          <w:lang w:eastAsia="en-US"/>
        </w:rPr>
        <w:t xml:space="preserve">а также </w:t>
      </w:r>
      <w:r w:rsidRPr="00AB2C27">
        <w:rPr>
          <w:rFonts w:eastAsia="Calibri"/>
          <w:lang w:eastAsia="en-US"/>
        </w:rPr>
        <w:t xml:space="preserve">усвоение нового учебного материала, который был только разобран на занятии. </w:t>
      </w: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>Индивидуальный опрос предполагает обстоятельные, связные ответы студентов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AB2C27" w:rsidRPr="00AB2C27" w:rsidRDefault="00AB2C27" w:rsidP="00AB2C27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того,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самостоятельность, форму). Студентам 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поощряется приведение примеров по тому иди иному положению ответа</w:t>
      </w:r>
      <w:r w:rsidR="008B2FC2">
        <w:rPr>
          <w:rFonts w:eastAsia="Calibri"/>
          <w:lang w:eastAsia="en-US"/>
        </w:rPr>
        <w:t>,</w:t>
      </w:r>
      <w:r w:rsidRPr="00AB2C27">
        <w:rPr>
          <w:rFonts w:eastAsia="Calibri"/>
          <w:lang w:eastAsia="en-US"/>
        </w:rPr>
        <w:t xml:space="preserve"> используя при ответе наглядные средства.</w:t>
      </w:r>
    </w:p>
    <w:p w:rsidR="00AB2C27" w:rsidRPr="00AB2C27" w:rsidRDefault="00AB2C27" w:rsidP="00BD3C95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 xml:space="preserve">Заключительная часть устного опроса — подробный анализ ответов студентов. Преподаватель отмечает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</w:t>
      </w:r>
      <w:r w:rsidRPr="00AB2C27">
        <w:rPr>
          <w:rFonts w:eastAsia="Calibri"/>
          <w:lang w:eastAsia="en-US"/>
        </w:rPr>
        <w:lastRenderedPageBreak/>
        <w:t>умение увязывать теоретические положения с практикой, в том числе и с будущей профессиональной деятельностью.</w:t>
      </w:r>
    </w:p>
    <w:p w:rsidR="00AB2C27" w:rsidRPr="00AB2C27" w:rsidRDefault="00AB2C27" w:rsidP="00BD3C95">
      <w:pPr>
        <w:ind w:firstLine="709"/>
        <w:jc w:val="both"/>
        <w:rPr>
          <w:rFonts w:eastAsia="Calibri"/>
          <w:lang w:eastAsia="en-US"/>
        </w:rPr>
      </w:pPr>
      <w:r w:rsidRPr="00AB2C27">
        <w:rPr>
          <w:rFonts w:eastAsia="Calibri"/>
          <w:lang w:eastAsia="en-US"/>
        </w:rPr>
        <w:t xml:space="preserve">При подготовке к опросу студенту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студента </w:t>
      </w:r>
      <w:r w:rsidR="008B2FC2">
        <w:rPr>
          <w:rFonts w:eastAsia="Calibri"/>
          <w:lang w:eastAsia="en-US"/>
        </w:rPr>
        <w:t>связывать</w:t>
      </w:r>
      <w:r w:rsidRPr="00AB2C27">
        <w:rPr>
          <w:rFonts w:eastAsia="Calibri"/>
          <w:lang w:eastAsia="en-US"/>
        </w:rPr>
        <w:t xml:space="preserve"> теоретические знания </w:t>
      </w:r>
      <w:r w:rsidR="008B2FC2">
        <w:rPr>
          <w:rFonts w:eastAsia="Calibri"/>
          <w:lang w:eastAsia="en-US"/>
        </w:rPr>
        <w:t>с</w:t>
      </w:r>
      <w:r w:rsidRPr="00AB2C27">
        <w:rPr>
          <w:rFonts w:eastAsia="Calibri"/>
          <w:lang w:eastAsia="en-US"/>
        </w:rPr>
        <w:t xml:space="preserve"> практическ</w:t>
      </w:r>
      <w:r w:rsidR="008B2FC2">
        <w:rPr>
          <w:rFonts w:eastAsia="Calibri"/>
          <w:lang w:eastAsia="en-US"/>
        </w:rPr>
        <w:t>ой</w:t>
      </w:r>
      <w:r w:rsidRPr="00AB2C27">
        <w:rPr>
          <w:rFonts w:eastAsia="Calibri"/>
          <w:lang w:eastAsia="en-US"/>
        </w:rPr>
        <w:t xml:space="preserve"> деятельность</w:t>
      </w:r>
      <w:r w:rsidR="008B2FC2">
        <w:rPr>
          <w:rFonts w:eastAsia="Calibri"/>
          <w:lang w:eastAsia="en-US"/>
        </w:rPr>
        <w:t>ю</w:t>
      </w:r>
      <w:r w:rsidRPr="00AB2C27">
        <w:rPr>
          <w:rFonts w:eastAsia="Calibri"/>
          <w:lang w:eastAsia="en-US"/>
        </w:rPr>
        <w:t xml:space="preserve">. </w:t>
      </w:r>
    </w:p>
    <w:p w:rsidR="00BD3C95" w:rsidRDefault="00BD3C95" w:rsidP="00BD3C95">
      <w:pPr>
        <w:ind w:firstLine="709"/>
        <w:jc w:val="both"/>
        <w:rPr>
          <w:b/>
          <w:bCs/>
          <w:iCs/>
        </w:rPr>
      </w:pPr>
    </w:p>
    <w:p w:rsidR="00047324" w:rsidRPr="001F3D9E" w:rsidRDefault="0055185B" w:rsidP="00BD3C95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6</w:t>
      </w:r>
      <w:r w:rsidR="008B07C8">
        <w:rPr>
          <w:b/>
          <w:bCs/>
          <w:iCs/>
        </w:rPr>
        <w:t xml:space="preserve">. </w:t>
      </w:r>
      <w:r w:rsidR="00047324" w:rsidRPr="001F3D9E">
        <w:rPr>
          <w:b/>
          <w:bCs/>
          <w:iCs/>
        </w:rPr>
        <w:t>Методические указания по подготовке студентов к тестированию по курсу</w:t>
      </w:r>
    </w:p>
    <w:p w:rsidR="00047324" w:rsidRPr="001F3D9E" w:rsidRDefault="00047324" w:rsidP="00BD3C95">
      <w:pPr>
        <w:ind w:firstLine="709"/>
        <w:jc w:val="both"/>
        <w:rPr>
          <w:b/>
          <w:bCs/>
          <w:iCs/>
        </w:rPr>
      </w:pP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При самостоятельной подготовке к тестированию студенту необходимо:</w:t>
      </w:r>
    </w:p>
    <w:p w:rsidR="003E7A72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а) проработа</w:t>
      </w:r>
      <w:r w:rsidR="001F5770">
        <w:rPr>
          <w:iCs/>
        </w:rPr>
        <w:t xml:space="preserve">ть </w:t>
      </w:r>
      <w:r w:rsidRPr="001F3D9E">
        <w:rPr>
          <w:iCs/>
        </w:rPr>
        <w:t>информационный материал по дисциплине.</w:t>
      </w:r>
    </w:p>
    <w:p w:rsidR="00047324" w:rsidRPr="001F3D9E" w:rsidRDefault="001F5770" w:rsidP="001F5770">
      <w:pPr>
        <w:ind w:firstLine="709"/>
        <w:jc w:val="both"/>
        <w:rPr>
          <w:iCs/>
        </w:rPr>
      </w:pPr>
      <w:r>
        <w:rPr>
          <w:iCs/>
        </w:rPr>
        <w:t>При этом следует п</w:t>
      </w:r>
      <w:r w:rsidR="00047324" w:rsidRPr="001F3D9E">
        <w:rPr>
          <w:iCs/>
        </w:rPr>
        <w:t>роконсультир</w:t>
      </w:r>
      <w:r>
        <w:rPr>
          <w:iCs/>
        </w:rPr>
        <w:t xml:space="preserve">оваться </w:t>
      </w:r>
      <w:r w:rsidR="00047324" w:rsidRPr="001F3D9E">
        <w:rPr>
          <w:iCs/>
        </w:rPr>
        <w:t>с преподавателем по вопросу выбора учебной литературы;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б) четко выяснит</w:t>
      </w:r>
      <w:r w:rsidR="001F5770">
        <w:rPr>
          <w:iCs/>
        </w:rPr>
        <w:t>ь</w:t>
      </w:r>
      <w:r w:rsidRPr="001F3D9E">
        <w:rPr>
          <w:iCs/>
        </w:rPr>
        <w:t xml:space="preserve"> все условия тестирования заранее. </w:t>
      </w:r>
      <w:r w:rsidR="001F5770">
        <w:rPr>
          <w:iCs/>
        </w:rPr>
        <w:t>Так, необходимо</w:t>
      </w:r>
      <w:r w:rsidRPr="001F3D9E">
        <w:rPr>
          <w:iCs/>
        </w:rPr>
        <w:t xml:space="preserve"> знать, сколько тестов будет предложено, сколько времени отводится на тестирование, какова система оценки результатов и т.д.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 xml:space="preserve">в) приступая к работе с тестами, </w:t>
      </w:r>
      <w:r w:rsidR="001F5770">
        <w:rPr>
          <w:iCs/>
        </w:rPr>
        <w:t xml:space="preserve">необходимо </w:t>
      </w:r>
      <w:r w:rsidRPr="001F3D9E">
        <w:rPr>
          <w:iCs/>
        </w:rPr>
        <w:t>внимательно и до конца проч</w:t>
      </w:r>
      <w:r w:rsidR="001F5770">
        <w:rPr>
          <w:iCs/>
        </w:rPr>
        <w:t xml:space="preserve">итать </w:t>
      </w:r>
      <w:r w:rsidRPr="001F3D9E">
        <w:rPr>
          <w:iCs/>
        </w:rPr>
        <w:t xml:space="preserve">вопрос и предлагаемые варианты ответов. </w:t>
      </w:r>
      <w:r w:rsidR="001F5770">
        <w:rPr>
          <w:iCs/>
        </w:rPr>
        <w:t>Затем следует в</w:t>
      </w:r>
      <w:r w:rsidRPr="001F3D9E">
        <w:rPr>
          <w:iCs/>
        </w:rPr>
        <w:t>ыб</w:t>
      </w:r>
      <w:r w:rsidR="001F5770">
        <w:rPr>
          <w:iCs/>
        </w:rPr>
        <w:t xml:space="preserve">рать </w:t>
      </w:r>
      <w:r w:rsidRPr="001F3D9E">
        <w:rPr>
          <w:iCs/>
        </w:rPr>
        <w:t xml:space="preserve">правильные </w:t>
      </w:r>
      <w:r w:rsidR="001F5770">
        <w:rPr>
          <w:iCs/>
        </w:rPr>
        <w:t xml:space="preserve">ответы </w:t>
      </w:r>
      <w:r w:rsidRPr="001F3D9E">
        <w:rPr>
          <w:iCs/>
        </w:rPr>
        <w:t>(их может быть несколько). На отдельном листке ответов выпишите цифру вопроса и буквы, соответствующие правильным ответам;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:rsidR="003E7A72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 xml:space="preserve">д) если Вы встретили чрезвычайно трудный для Вас вопрос, не тратьте много времени на него. </w:t>
      </w:r>
    </w:p>
    <w:p w:rsidR="00047324" w:rsidRPr="001F3D9E" w:rsidRDefault="00047324" w:rsidP="00BD3C95">
      <w:pPr>
        <w:ind w:firstLine="709"/>
        <w:jc w:val="both"/>
        <w:rPr>
          <w:iCs/>
        </w:rPr>
      </w:pPr>
      <w:r w:rsidRPr="001F3D9E">
        <w:rPr>
          <w:iCs/>
        </w:rPr>
        <w:t>Переходите к другим тестам. Вернитесь к трудному вопросу в конце.</w:t>
      </w:r>
    </w:p>
    <w:p w:rsidR="00047324" w:rsidRPr="001F3D9E" w:rsidRDefault="00047324" w:rsidP="00BD3C95">
      <w:pPr>
        <w:ind w:firstLine="709"/>
        <w:jc w:val="both"/>
        <w:rPr>
          <w:b/>
          <w:bCs/>
          <w:iCs/>
        </w:rPr>
      </w:pPr>
      <w:r w:rsidRPr="001F3D9E">
        <w:rPr>
          <w:iCs/>
        </w:rPr>
        <w:t>е) обязательно оставьте время для проверки ответов, чтобы избежать механических ошибок.</w:t>
      </w:r>
      <w:r w:rsidRPr="001F3D9E">
        <w:rPr>
          <w:b/>
          <w:bCs/>
          <w:iCs/>
        </w:rPr>
        <w:t xml:space="preserve"> </w:t>
      </w:r>
    </w:p>
    <w:p w:rsidR="00047324" w:rsidRPr="001F3D9E" w:rsidRDefault="00047324" w:rsidP="00BD3C95">
      <w:pPr>
        <w:ind w:firstLine="709"/>
        <w:jc w:val="both"/>
        <w:rPr>
          <w:b/>
          <w:bCs/>
          <w:iCs/>
        </w:rPr>
      </w:pPr>
    </w:p>
    <w:p w:rsidR="004735CD" w:rsidRPr="001F3D9E" w:rsidRDefault="0055185B" w:rsidP="00BD3C95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7</w:t>
      </w:r>
      <w:r w:rsidR="008B07C8">
        <w:rPr>
          <w:b/>
          <w:bCs/>
          <w:iCs/>
        </w:rPr>
        <w:t xml:space="preserve">. </w:t>
      </w:r>
      <w:r w:rsidR="004735CD" w:rsidRPr="001F3D9E">
        <w:rPr>
          <w:b/>
          <w:bCs/>
          <w:iCs/>
        </w:rPr>
        <w:t>Методические указания по самостоятельной работе студентов</w:t>
      </w:r>
    </w:p>
    <w:p w:rsidR="004735CD" w:rsidRPr="001F3D9E" w:rsidRDefault="004735CD" w:rsidP="00BD3C95">
      <w:pPr>
        <w:ind w:firstLine="709"/>
        <w:jc w:val="both"/>
        <w:rPr>
          <w:b/>
          <w:bCs/>
          <w:iCs/>
        </w:rPr>
      </w:pPr>
    </w:p>
    <w:p w:rsidR="004B0F0F" w:rsidRPr="001F3D9E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навыков саморазвития.</w:t>
      </w:r>
    </w:p>
    <w:p w:rsidR="003E7A72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</w:t>
      </w:r>
    </w:p>
    <w:p w:rsidR="004B0F0F" w:rsidRPr="001F3D9E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>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индивидуальными указаниями преподавателя.</w:t>
      </w:r>
    </w:p>
    <w:p w:rsidR="00047324" w:rsidRPr="001F3D9E" w:rsidRDefault="004B0F0F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С целью формирования профессиональных компетенций студентов,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</w:t>
      </w:r>
    </w:p>
    <w:p w:rsidR="004B0F0F" w:rsidRDefault="00047324" w:rsidP="00BD3C95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>О</w:t>
      </w:r>
      <w:r w:rsidR="004B0F0F" w:rsidRPr="001F3D9E">
        <w:rPr>
          <w:rFonts w:eastAsia="Calibri"/>
          <w:color w:val="000000"/>
        </w:rPr>
        <w:t xml:space="preserve">бучающиеся на </w:t>
      </w:r>
      <w:r w:rsidR="004B0F0F" w:rsidRPr="003E7A72">
        <w:rPr>
          <w:rFonts w:eastAsia="Calibri"/>
          <w:color w:val="000000"/>
        </w:rPr>
        <w:t>дисциплине выполняют следующие виды самостоятельной работы:</w:t>
      </w:r>
    </w:p>
    <w:p w:rsidR="0055185B" w:rsidRPr="0055185B" w:rsidRDefault="0055185B" w:rsidP="0055185B">
      <w:pPr>
        <w:ind w:firstLine="709"/>
        <w:jc w:val="both"/>
        <w:rPr>
          <w:rFonts w:eastAsia="Calibri"/>
          <w:color w:val="000000"/>
        </w:rPr>
      </w:pPr>
      <w:r w:rsidRPr="0055185B">
        <w:rPr>
          <w:rFonts w:eastAsia="Calibri"/>
          <w:color w:val="000000"/>
        </w:rPr>
        <w:t>- самоподготовка (проработка и повторение лекционного материала и материала учебников и учебных пособий;</w:t>
      </w:r>
    </w:p>
    <w:p w:rsidR="0055185B" w:rsidRPr="0055185B" w:rsidRDefault="0055185B" w:rsidP="0055185B">
      <w:pPr>
        <w:ind w:firstLine="709"/>
        <w:jc w:val="both"/>
        <w:rPr>
          <w:rFonts w:eastAsia="Calibri"/>
          <w:color w:val="000000"/>
        </w:rPr>
      </w:pPr>
      <w:r w:rsidRPr="0055185B">
        <w:rPr>
          <w:rFonts w:eastAsia="Calibri"/>
          <w:color w:val="000000"/>
        </w:rPr>
        <w:t xml:space="preserve"> - подготовка к практическим занятиям;</w:t>
      </w:r>
    </w:p>
    <w:p w:rsidR="0055185B" w:rsidRDefault="0055185B" w:rsidP="0055185B">
      <w:pPr>
        <w:ind w:firstLine="709"/>
        <w:jc w:val="both"/>
        <w:rPr>
          <w:rFonts w:eastAsia="Calibri"/>
          <w:color w:val="000000"/>
        </w:rPr>
      </w:pPr>
      <w:r w:rsidRPr="0055185B">
        <w:rPr>
          <w:rFonts w:eastAsia="Calibri"/>
          <w:color w:val="000000"/>
        </w:rPr>
        <w:t xml:space="preserve"> - подготовка к рубежному контролю и т.п.)</w:t>
      </w:r>
    </w:p>
    <w:p w:rsidR="003E7A72" w:rsidRDefault="004B0F0F" w:rsidP="00DB1571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lastRenderedPageBreak/>
        <w:t xml:space="preserve">Студенты выполняют задания, самостоятельно обращаясь к рекомендуемой учебной, справочной и оригинальной литературе. </w:t>
      </w:r>
    </w:p>
    <w:p w:rsidR="004B0F0F" w:rsidRPr="001F3D9E" w:rsidRDefault="004B0F0F" w:rsidP="00DB1571">
      <w:pPr>
        <w:ind w:firstLine="709"/>
        <w:jc w:val="both"/>
        <w:rPr>
          <w:rFonts w:eastAsia="Calibri"/>
          <w:color w:val="000000"/>
        </w:rPr>
      </w:pPr>
      <w:r w:rsidRPr="001F3D9E">
        <w:rPr>
          <w:rFonts w:eastAsia="Calibri"/>
          <w:color w:val="000000"/>
        </w:rPr>
        <w:t xml:space="preserve">Поощряется поиск информации на профессиональных сайтах в сетях Интернет с учетом критериев достоверности и актуальности получаемых сведений. </w:t>
      </w:r>
    </w:p>
    <w:p w:rsidR="004B0F0F" w:rsidRDefault="004B0F0F" w:rsidP="00DB1571">
      <w:pPr>
        <w:ind w:firstLine="709"/>
        <w:jc w:val="both"/>
        <w:rPr>
          <w:b/>
        </w:rPr>
      </w:pPr>
    </w:p>
    <w:p w:rsidR="001F3D9E" w:rsidRPr="001F3D9E" w:rsidRDefault="0055185B" w:rsidP="001F3D9E">
      <w:pPr>
        <w:shd w:val="clear" w:color="auto" w:fill="FFFFFF"/>
        <w:ind w:firstLine="709"/>
        <w:rPr>
          <w:b/>
          <w:bCs/>
          <w:iCs/>
        </w:rPr>
      </w:pPr>
      <w:r>
        <w:rPr>
          <w:b/>
          <w:bCs/>
          <w:iCs/>
        </w:rPr>
        <w:t>8</w:t>
      </w:r>
      <w:r w:rsidR="008B07C8">
        <w:rPr>
          <w:b/>
          <w:bCs/>
          <w:iCs/>
        </w:rPr>
        <w:t xml:space="preserve">. </w:t>
      </w:r>
      <w:r w:rsidR="001F3D9E" w:rsidRPr="001F3D9E">
        <w:rPr>
          <w:b/>
          <w:bCs/>
          <w:iCs/>
        </w:rPr>
        <w:t>Методические указания по самоподготовке</w:t>
      </w:r>
    </w:p>
    <w:p w:rsidR="001F3D9E" w:rsidRPr="001F3D9E" w:rsidRDefault="001F3D9E" w:rsidP="001F3D9E">
      <w:pPr>
        <w:shd w:val="clear" w:color="auto" w:fill="FFFFFF"/>
        <w:ind w:firstLine="709"/>
        <w:rPr>
          <w:b/>
          <w:bCs/>
          <w:iCs/>
        </w:rPr>
      </w:pP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Важная роль в продуктивной организации самоподготовки  студентов принадлежит  работе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>Работа с литературой заключается в ее поиске, чтении, анализе, выделени</w:t>
      </w:r>
      <w:r w:rsidR="008201F9">
        <w:rPr>
          <w:bCs/>
          <w:iCs/>
        </w:rPr>
        <w:t>и</w:t>
      </w:r>
      <w:r w:rsidRPr="001F3D9E">
        <w:rPr>
          <w:bCs/>
          <w:iCs/>
        </w:rPr>
        <w:t xml:space="preserve">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Самостоятельное чтение 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понимания  историко-педагогических  текстов. Поэтому важно студентов знакомить с основными рациональными методами чтения. Студенту необходимо не только знать методы работы с книгой, но и хорошо владеть ими.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Существует четыре основных метода чтения.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1. Чтение-просмотр, 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2. Чтение выборочное, или неполное, когда читают основательно и сосредоточенно, но не весь текст, а только нужные для определенной цели фрагменты.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3. Чтение полное, или сплошное, 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>4. Чтение с проработкой материала, 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Для повышения эффективности чтения-просмотра 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Титульная страница знакомит с фамилией автора книги, ее заглавием, указывает, где, каким издательством и в каком году она издана или переиздана.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Оглавление 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lastRenderedPageBreak/>
        <w:t xml:space="preserve">Предисловие, 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Разобраться в тексте 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 прочитанное и продуманное зафиксировать в той или иной форме.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Записывание 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1F3D9E" w:rsidRPr="001F3D9E" w:rsidRDefault="001F3D9E" w:rsidP="001F3D9E">
      <w:pPr>
        <w:shd w:val="clear" w:color="auto" w:fill="FFFFFF"/>
        <w:ind w:firstLine="709"/>
        <w:jc w:val="both"/>
        <w:rPr>
          <w:bCs/>
          <w:iCs/>
        </w:rPr>
      </w:pPr>
      <w:r w:rsidRPr="001F3D9E">
        <w:rPr>
          <w:bCs/>
          <w:iCs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прочитанное. </w:t>
      </w:r>
    </w:p>
    <w:p w:rsidR="001F3D9E" w:rsidRPr="001F3D9E" w:rsidRDefault="001F3D9E" w:rsidP="00E84043">
      <w:pPr>
        <w:shd w:val="clear" w:color="auto" w:fill="FFFFFF"/>
        <w:ind w:firstLine="709"/>
        <w:rPr>
          <w:b/>
          <w:bCs/>
          <w:iCs/>
          <w:highlight w:val="yellow"/>
        </w:rPr>
      </w:pPr>
    </w:p>
    <w:p w:rsidR="00861726" w:rsidRPr="00523312" w:rsidRDefault="0055185B" w:rsidP="00861726">
      <w:pPr>
        <w:ind w:firstLine="709"/>
        <w:jc w:val="both"/>
        <w:rPr>
          <w:b/>
        </w:rPr>
      </w:pPr>
      <w:r>
        <w:rPr>
          <w:b/>
        </w:rPr>
        <w:t xml:space="preserve">9. </w:t>
      </w:r>
      <w:r w:rsidR="00861726" w:rsidRPr="00523312">
        <w:rPr>
          <w:b/>
        </w:rPr>
        <w:t>Методические указания по подготовке к зачету</w:t>
      </w:r>
    </w:p>
    <w:p w:rsidR="00861726" w:rsidRPr="00523312" w:rsidRDefault="00861726" w:rsidP="00861726">
      <w:pPr>
        <w:ind w:firstLine="709"/>
        <w:jc w:val="both"/>
        <w:rPr>
          <w:b/>
        </w:rPr>
      </w:pPr>
    </w:p>
    <w:p w:rsidR="000A7764" w:rsidRDefault="00861726" w:rsidP="00861726">
      <w:pPr>
        <w:ind w:firstLine="709"/>
        <w:jc w:val="both"/>
      </w:pPr>
      <w:r>
        <w:t>З</w:t>
      </w:r>
      <w:r w:rsidRPr="00523312">
        <w:t xml:space="preserve">ачет </w:t>
      </w:r>
      <w:r>
        <w:t xml:space="preserve">как </w:t>
      </w:r>
      <w:r w:rsidR="000A7764">
        <w:t>форма итогового контроля п</w:t>
      </w:r>
      <w:r w:rsidRPr="00523312">
        <w:t>редназначенная для проверки степени усвоения студентами отдель</w:t>
      </w:r>
      <w:r w:rsidR="000A7764">
        <w:t>ных разделов учебной программы.</w:t>
      </w:r>
    </w:p>
    <w:p w:rsidR="00861726" w:rsidRPr="00523312" w:rsidRDefault="00861726" w:rsidP="00861726">
      <w:pPr>
        <w:ind w:firstLine="709"/>
        <w:jc w:val="both"/>
      </w:pPr>
      <w:r w:rsidRPr="00523312">
        <w:t>При подготовке к зачету следует обратиться к пройденному учебному материалу. Подготовка студента к зачёту включает три этапа: самостоятельная работа в течение семестра; непосредственная подготовка к зачёту во внеучебное время; подготовка к ответу на вопросы зачетного испытания.</w:t>
      </w:r>
    </w:p>
    <w:p w:rsidR="00861726" w:rsidRPr="00523312" w:rsidRDefault="000A7764" w:rsidP="00861726">
      <w:pPr>
        <w:ind w:firstLine="709"/>
        <w:jc w:val="both"/>
      </w:pPr>
      <w:r>
        <w:t xml:space="preserve">В этой связи допуском на </w:t>
      </w:r>
      <w:r w:rsidR="00861726" w:rsidRPr="00523312">
        <w:t xml:space="preserve">зачет является выполнение и защита всех практических работ, положительные оценки на семинарах и за устные ответы во время опросов на учебных занятиях, посещаемость. </w:t>
      </w:r>
    </w:p>
    <w:p w:rsidR="00861726" w:rsidRPr="00523312" w:rsidRDefault="00861726" w:rsidP="00861726">
      <w:pPr>
        <w:ind w:firstLine="709"/>
        <w:jc w:val="both"/>
      </w:pPr>
      <w:r w:rsidRPr="00523312"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зачета. </w:t>
      </w:r>
    </w:p>
    <w:p w:rsidR="000A7764" w:rsidRPr="00523312" w:rsidRDefault="000A7764" w:rsidP="000A7764">
      <w:pPr>
        <w:keepNext/>
        <w:suppressAutoHyphens/>
        <w:ind w:firstLine="709"/>
        <w:jc w:val="both"/>
        <w:outlineLvl w:val="0"/>
        <w:rPr>
          <w:rFonts w:eastAsia="Calibri"/>
          <w:color w:val="000000"/>
          <w:szCs w:val="22"/>
          <w:shd w:val="clear" w:color="auto" w:fill="FFFFFF"/>
          <w:lang w:eastAsia="en-US"/>
        </w:rPr>
      </w:pPr>
      <w:r w:rsidRPr="00523312">
        <w:rPr>
          <w:rFonts w:eastAsia="Calibri"/>
          <w:szCs w:val="22"/>
          <w:lang w:eastAsia="en-US"/>
        </w:rPr>
        <w:t xml:space="preserve">Допуском </w:t>
      </w:r>
      <w:r w:rsidR="008201F9">
        <w:rPr>
          <w:rFonts w:eastAsia="Calibri"/>
          <w:szCs w:val="22"/>
          <w:lang w:eastAsia="en-US"/>
        </w:rPr>
        <w:t>к</w:t>
      </w:r>
      <w:r w:rsidRPr="00523312">
        <w:rPr>
          <w:rFonts w:eastAsia="Calibri"/>
          <w:szCs w:val="22"/>
          <w:lang w:eastAsia="en-US"/>
        </w:rPr>
        <w:t xml:space="preserve"> зачет</w:t>
      </w:r>
      <w:r w:rsidR="008201F9">
        <w:rPr>
          <w:rFonts w:eastAsia="Calibri"/>
          <w:szCs w:val="22"/>
          <w:lang w:eastAsia="en-US"/>
        </w:rPr>
        <w:t>у</w:t>
      </w:r>
      <w:r w:rsidRPr="00523312">
        <w:rPr>
          <w:rFonts w:eastAsia="Calibri"/>
          <w:szCs w:val="22"/>
          <w:lang w:eastAsia="en-US"/>
        </w:rPr>
        <w:t xml:space="preserve"> является выполнение и защита всех практических работ, положительные оценки на семинаре и за устные опросы на занятиях. На зачете студент письменно или устно</w:t>
      </w:r>
      <w:r w:rsidR="008201F9">
        <w:rPr>
          <w:rFonts w:eastAsia="Calibri"/>
          <w:szCs w:val="22"/>
          <w:lang w:eastAsia="en-US"/>
        </w:rPr>
        <w:t>,</w:t>
      </w:r>
      <w:r w:rsidRPr="00523312">
        <w:rPr>
          <w:rFonts w:eastAsia="Calibri"/>
          <w:szCs w:val="22"/>
          <w:lang w:eastAsia="en-US"/>
        </w:rPr>
        <w:t xml:space="preserve"> по решению преподавателя</w:t>
      </w:r>
      <w:r w:rsidR="008201F9">
        <w:rPr>
          <w:rFonts w:eastAsia="Calibri"/>
          <w:szCs w:val="22"/>
          <w:lang w:eastAsia="en-US"/>
        </w:rPr>
        <w:t xml:space="preserve">, </w:t>
      </w:r>
      <w:r w:rsidRPr="00523312">
        <w:rPr>
          <w:rFonts w:eastAsia="Calibri"/>
          <w:szCs w:val="22"/>
          <w:lang w:eastAsia="en-US"/>
        </w:rPr>
        <w:t xml:space="preserve"> отвечает на два вопроса. По продолжительности письменная/устная проверка знаний занимает не </w:t>
      </w:r>
      <w:r w:rsidRPr="00523312">
        <w:rPr>
          <w:rFonts w:eastAsia="Calibri"/>
          <w:color w:val="000000"/>
          <w:szCs w:val="22"/>
          <w:shd w:val="clear" w:color="auto" w:fill="FFFFFF"/>
          <w:lang w:eastAsia="en-US"/>
        </w:rPr>
        <w:t>свыше 30 минут. Учитывая качество выполнения практических заданий, работу студентов при устных опросах на занятиях и т.п. преподаватель имеет право давать индивидуальные задания.</w:t>
      </w:r>
      <w:r w:rsidRPr="00523312">
        <w:rPr>
          <w:rFonts w:eastAsia="Calibri"/>
          <w:szCs w:val="22"/>
          <w:lang w:eastAsia="en-US"/>
        </w:rPr>
        <w:t xml:space="preserve"> </w:t>
      </w:r>
      <w:r w:rsidRPr="00523312">
        <w:rPr>
          <w:rFonts w:eastAsia="Calibri"/>
          <w:color w:val="000000"/>
          <w:szCs w:val="22"/>
          <w:shd w:val="clear" w:color="auto" w:fill="FFFFFF"/>
          <w:lang w:eastAsia="en-US"/>
        </w:rPr>
        <w:t>По итогам ответов выставляется оценка с учетом шкалы оценивания.</w:t>
      </w:r>
    </w:p>
    <w:p w:rsidR="00861726" w:rsidRPr="00523312" w:rsidRDefault="00861726" w:rsidP="00861726">
      <w:pPr>
        <w:ind w:firstLine="709"/>
        <w:jc w:val="both"/>
      </w:pPr>
      <w:r w:rsidRPr="00523312">
        <w:t>При подготовке к</w:t>
      </w:r>
      <w:r w:rsidR="008201F9">
        <w:t xml:space="preserve"> зачету</w:t>
      </w:r>
      <w:r w:rsidRPr="00523312">
        <w:t xml:space="preserve"> </w:t>
      </w:r>
      <w:r w:rsidR="000A7764">
        <w:t>важно</w:t>
      </w:r>
      <w:r w:rsidRPr="00523312">
        <w:t xml:space="preserve"> придерживаться следующих правил: </w:t>
      </w:r>
    </w:p>
    <w:p w:rsidR="00861726" w:rsidRPr="00523312" w:rsidRDefault="00861726" w:rsidP="00861726">
      <w:pPr>
        <w:ind w:firstLine="709"/>
        <w:jc w:val="both"/>
      </w:pPr>
      <w:r w:rsidRPr="00523312">
        <w:t>1. Перед началом подготовки к зачету следует просмотреть весь материал и отложить тот, с которым студент хорошо знаком. Начинать учить необходимо с незнакомого или нового материала.</w:t>
      </w:r>
    </w:p>
    <w:p w:rsidR="00861726" w:rsidRPr="00523312" w:rsidRDefault="00861726" w:rsidP="00861726">
      <w:pPr>
        <w:ind w:firstLine="709"/>
        <w:jc w:val="both"/>
      </w:pPr>
      <w:r w:rsidRPr="00523312">
        <w:t>2. Использ</w:t>
      </w:r>
      <w:r w:rsidR="008201F9">
        <w:t>овать</w:t>
      </w:r>
      <w:r w:rsidRPr="00523312">
        <w:t xml:space="preserve"> время эффективно. Новый материал нужно изучать в то время суток, когда хорошо думается</w:t>
      </w:r>
      <w:r w:rsidR="008201F9">
        <w:t xml:space="preserve"> (новый и сложный материал лучше изучать утром, а </w:t>
      </w:r>
      <w:r w:rsidR="006F1D40">
        <w:t>знакомый и несложный материал - вечером</w:t>
      </w:r>
      <w:r w:rsidR="008201F9">
        <w:t>)</w:t>
      </w:r>
      <w:r w:rsidRPr="00523312">
        <w:t>.</w:t>
      </w:r>
    </w:p>
    <w:p w:rsidR="00861726" w:rsidRPr="00523312" w:rsidRDefault="00861726" w:rsidP="00861726">
      <w:pPr>
        <w:ind w:firstLine="709"/>
        <w:jc w:val="both"/>
      </w:pPr>
      <w:r w:rsidRPr="00523312">
        <w:lastRenderedPageBreak/>
        <w:t>3. Необходимо подготовить место для занятий, убрав со стола лишние вещи, удобно расположив учебные пособия и дополнительную литературу, тетради, по необходимости канцелярские принадлежности.</w:t>
      </w:r>
    </w:p>
    <w:p w:rsidR="00861726" w:rsidRPr="00523312" w:rsidRDefault="00861726" w:rsidP="00861726">
      <w:pPr>
        <w:ind w:firstLine="709"/>
        <w:jc w:val="both"/>
      </w:pPr>
      <w:r w:rsidRPr="00523312">
        <w:t>4. Важно начинать готовиться к зачету заранее. Для облегчения своего труда желательно составить план на каждый день подготовки с учетом времени занятий и режима дня.</w:t>
      </w:r>
    </w:p>
    <w:p w:rsidR="00861726" w:rsidRPr="00523312" w:rsidRDefault="00861726" w:rsidP="00861726">
      <w:pPr>
        <w:ind w:firstLine="709"/>
        <w:jc w:val="both"/>
      </w:pPr>
      <w:r w:rsidRPr="00523312">
        <w:t>5. К трудно запоминаемому материалу нужно возвращаться несколько раз, просматрив</w:t>
      </w:r>
      <w:r w:rsidR="006F1D40">
        <w:t>ать</w:t>
      </w:r>
      <w:r w:rsidRPr="00523312">
        <w:t xml:space="preserve"> его вечером, а затем еще раз — утром.</w:t>
      </w:r>
    </w:p>
    <w:p w:rsidR="00861726" w:rsidRPr="00523312" w:rsidRDefault="00861726" w:rsidP="00861726">
      <w:pPr>
        <w:ind w:firstLine="709"/>
        <w:jc w:val="both"/>
      </w:pPr>
      <w:r w:rsidRPr="00523312">
        <w:t>6. Полезно составлять планы конкретных тем и держать их в уме, а не зазубривать всю тему. Можно воспользоваться методом написания вопросов в виде краткого, тезисного изложения материала.</w:t>
      </w:r>
    </w:p>
    <w:p w:rsidR="00861726" w:rsidRPr="00523312" w:rsidRDefault="00861726" w:rsidP="00861726">
      <w:pPr>
        <w:ind w:firstLine="709"/>
        <w:jc w:val="both"/>
      </w:pPr>
      <w:r w:rsidRPr="00523312">
        <w:t>7. Заучиваемый материал лучше разбить на части, стараясь, чтобы их количество не превышало семи, а затем укрупнять и обобщать их, выражая главную мысль одной фразой. Текст можно сильно сократить, представив его в виде схемы.</w:t>
      </w:r>
    </w:p>
    <w:p w:rsidR="00861726" w:rsidRPr="00523312" w:rsidRDefault="00861726" w:rsidP="00861726">
      <w:pPr>
        <w:ind w:firstLine="709"/>
        <w:jc w:val="both"/>
      </w:pPr>
      <w:r w:rsidRPr="00523312">
        <w:t>8. Пересказыва</w:t>
      </w:r>
      <w:r w:rsidR="006F1D40">
        <w:t>ть</w:t>
      </w:r>
      <w:r w:rsidRPr="00523312">
        <w:t xml:space="preserve"> текст вслух, что приводит к лучшему его запоминанию, чем многократное чтение. </w:t>
      </w:r>
    </w:p>
    <w:p w:rsidR="00861726" w:rsidRPr="00523312" w:rsidRDefault="00861726" w:rsidP="00861726">
      <w:pPr>
        <w:ind w:firstLine="709"/>
        <w:jc w:val="both"/>
      </w:pPr>
      <w:r w:rsidRPr="00523312">
        <w:t>9. Ежедневно выполня</w:t>
      </w:r>
      <w:r w:rsidR="006F1D40">
        <w:t>ть</w:t>
      </w:r>
      <w:r w:rsidRPr="00523312">
        <w:t xml:space="preserve"> физические упражнения, которые способствуют снятию внутреннего напряжения и усталости.</w:t>
      </w:r>
    </w:p>
    <w:p w:rsidR="00A73FE4" w:rsidRDefault="00A73FE4" w:rsidP="00523312">
      <w:pPr>
        <w:keepNext/>
        <w:suppressAutoHyphens/>
        <w:ind w:firstLine="709"/>
        <w:jc w:val="both"/>
        <w:outlineLvl w:val="0"/>
      </w:pPr>
    </w:p>
    <w:p w:rsidR="004B0F0F" w:rsidRPr="00DB1571" w:rsidRDefault="0055185B" w:rsidP="00DB1571">
      <w:pPr>
        <w:ind w:firstLine="709"/>
        <w:jc w:val="both"/>
        <w:rPr>
          <w:b/>
        </w:rPr>
      </w:pPr>
      <w:r>
        <w:rPr>
          <w:b/>
        </w:rPr>
        <w:t>10</w:t>
      </w:r>
      <w:r w:rsidR="008B07C8">
        <w:rPr>
          <w:b/>
        </w:rPr>
        <w:t xml:space="preserve">. </w:t>
      </w:r>
      <w:r w:rsidR="004B0F0F" w:rsidRPr="00DB1571">
        <w:rPr>
          <w:b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4B0F0F" w:rsidRPr="00DB1571" w:rsidRDefault="004B0F0F" w:rsidP="00DB1571">
      <w:pPr>
        <w:ind w:firstLine="709"/>
        <w:jc w:val="both"/>
        <w:rPr>
          <w:b/>
        </w:rPr>
      </w:pP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применение образовательных технологий для организации форм текущего и промежуточного контроля;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>- продолжительность выступления обучающегося при защите курсовой работы – не более чем на 15 мин.;</w:t>
      </w:r>
    </w:p>
    <w:p w:rsidR="004B0F0F" w:rsidRPr="00DB1571" w:rsidRDefault="004B0F0F" w:rsidP="00DB1571">
      <w:pPr>
        <w:ind w:firstLine="709"/>
        <w:jc w:val="both"/>
        <w:rPr>
          <w:color w:val="000000"/>
        </w:rPr>
      </w:pPr>
      <w:r w:rsidRPr="00DB1571">
        <w:rPr>
          <w:color w:val="000000"/>
        </w:rPr>
        <w:t xml:space="preserve"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</w:t>
      </w:r>
      <w:r w:rsidRPr="00DB1571">
        <w:rPr>
          <w:color w:val="000000"/>
        </w:rPr>
        <w:lastRenderedPageBreak/>
        <w:t>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4B0F0F" w:rsidRPr="00DB1571" w:rsidRDefault="004B0F0F" w:rsidP="00DB1571"/>
    <w:p w:rsidR="004B0F0F" w:rsidRPr="00DB1571" w:rsidRDefault="004B0F0F" w:rsidP="00DB1571">
      <w:pPr>
        <w:ind w:firstLine="709"/>
        <w:jc w:val="both"/>
        <w:rPr>
          <w:b/>
          <w:color w:val="000000"/>
        </w:rPr>
      </w:pPr>
    </w:p>
    <w:p w:rsidR="004B0F0F" w:rsidRPr="00DB1571" w:rsidRDefault="004B0F0F" w:rsidP="00DB1571">
      <w:pPr>
        <w:ind w:firstLine="709"/>
        <w:jc w:val="both"/>
        <w:rPr>
          <w:b/>
          <w:color w:val="000000"/>
        </w:rPr>
      </w:pPr>
    </w:p>
    <w:sectPr w:rsidR="004B0F0F" w:rsidRPr="00DB1571" w:rsidSect="00A73F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881" w:rsidRDefault="00164881" w:rsidP="00E01DB3">
      <w:r>
        <w:separator/>
      </w:r>
    </w:p>
  </w:endnote>
  <w:endnote w:type="continuationSeparator" w:id="0">
    <w:p w:rsidR="00164881" w:rsidRDefault="0016488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710386"/>
      <w:docPartObj>
        <w:docPartGallery w:val="Page Numbers (Bottom of Page)"/>
        <w:docPartUnique/>
      </w:docPartObj>
    </w:sdtPr>
    <w:sdtEndPr/>
    <w:sdtContent>
      <w:p w:rsidR="001D5D64" w:rsidRDefault="0035411C">
        <w:pPr>
          <w:pStyle w:val="a7"/>
          <w:jc w:val="right"/>
        </w:pPr>
        <w:r>
          <w:fldChar w:fldCharType="begin"/>
        </w:r>
        <w:r w:rsidR="001D5D64">
          <w:instrText>PAGE   \* MERGEFORMAT</w:instrText>
        </w:r>
        <w:r>
          <w:fldChar w:fldCharType="separate"/>
        </w:r>
        <w:r w:rsidR="00D81B50">
          <w:rPr>
            <w:noProof/>
          </w:rPr>
          <w:t>12</w:t>
        </w:r>
        <w:r>
          <w:fldChar w:fldCharType="end"/>
        </w:r>
      </w:p>
    </w:sdtContent>
  </w:sdt>
  <w:p w:rsidR="001D5D64" w:rsidRDefault="001D5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881" w:rsidRDefault="00164881" w:rsidP="00E01DB3">
      <w:r>
        <w:separator/>
      </w:r>
    </w:p>
  </w:footnote>
  <w:footnote w:type="continuationSeparator" w:id="0">
    <w:p w:rsidR="00164881" w:rsidRDefault="0016488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7F5B"/>
    <w:multiLevelType w:val="hybridMultilevel"/>
    <w:tmpl w:val="18026D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30459"/>
    <w:multiLevelType w:val="hybridMultilevel"/>
    <w:tmpl w:val="33CEF11E"/>
    <w:lvl w:ilvl="0" w:tplc="9FCAB612">
      <w:start w:val="1"/>
      <w:numFmt w:val="decimal"/>
      <w:lvlText w:val="7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6" w:hanging="360"/>
      </w:pPr>
    </w:lvl>
    <w:lvl w:ilvl="2" w:tplc="0419001B" w:tentative="1">
      <w:start w:val="1"/>
      <w:numFmt w:val="lowerRoman"/>
      <w:lvlText w:val="%3."/>
      <w:lvlJc w:val="right"/>
      <w:pPr>
        <w:ind w:left="-1036" w:hanging="180"/>
      </w:pPr>
    </w:lvl>
    <w:lvl w:ilvl="3" w:tplc="0419000F" w:tentative="1">
      <w:start w:val="1"/>
      <w:numFmt w:val="decimal"/>
      <w:lvlText w:val="%4."/>
      <w:lvlJc w:val="left"/>
      <w:pPr>
        <w:ind w:left="-316" w:hanging="360"/>
      </w:pPr>
    </w:lvl>
    <w:lvl w:ilvl="4" w:tplc="04190019" w:tentative="1">
      <w:start w:val="1"/>
      <w:numFmt w:val="lowerLetter"/>
      <w:lvlText w:val="%5."/>
      <w:lvlJc w:val="left"/>
      <w:pPr>
        <w:ind w:left="404" w:hanging="360"/>
      </w:pPr>
    </w:lvl>
    <w:lvl w:ilvl="5" w:tplc="0419001B" w:tentative="1">
      <w:start w:val="1"/>
      <w:numFmt w:val="lowerRoman"/>
      <w:lvlText w:val="%6."/>
      <w:lvlJc w:val="right"/>
      <w:pPr>
        <w:ind w:left="1124" w:hanging="180"/>
      </w:pPr>
    </w:lvl>
    <w:lvl w:ilvl="6" w:tplc="0419000F" w:tentative="1">
      <w:start w:val="1"/>
      <w:numFmt w:val="decimal"/>
      <w:lvlText w:val="%7."/>
      <w:lvlJc w:val="left"/>
      <w:pPr>
        <w:ind w:left="1844" w:hanging="360"/>
      </w:pPr>
    </w:lvl>
    <w:lvl w:ilvl="7" w:tplc="04190019" w:tentative="1">
      <w:start w:val="1"/>
      <w:numFmt w:val="lowerLetter"/>
      <w:lvlText w:val="%8."/>
      <w:lvlJc w:val="left"/>
      <w:pPr>
        <w:ind w:left="2564" w:hanging="360"/>
      </w:pPr>
    </w:lvl>
    <w:lvl w:ilvl="8" w:tplc="0419001B" w:tentative="1">
      <w:start w:val="1"/>
      <w:numFmt w:val="lowerRoman"/>
      <w:lvlText w:val="%9."/>
      <w:lvlJc w:val="right"/>
      <w:pPr>
        <w:ind w:left="3284" w:hanging="180"/>
      </w:pPr>
    </w:lvl>
  </w:abstractNum>
  <w:abstractNum w:abstractNumId="2" w15:restartNumberingAfterBreak="0">
    <w:nsid w:val="1E3B70F2"/>
    <w:multiLevelType w:val="hybridMultilevel"/>
    <w:tmpl w:val="55643A54"/>
    <w:lvl w:ilvl="0" w:tplc="1FE4DF22">
      <w:start w:val="1"/>
      <w:numFmt w:val="decimal"/>
      <w:lvlText w:val="13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6010" w:hanging="360"/>
      </w:pPr>
    </w:lvl>
    <w:lvl w:ilvl="2" w:tplc="0419001B" w:tentative="1">
      <w:start w:val="1"/>
      <w:numFmt w:val="lowerRoman"/>
      <w:lvlText w:val="%3."/>
      <w:lvlJc w:val="right"/>
      <w:pPr>
        <w:ind w:left="-5290" w:hanging="180"/>
      </w:pPr>
    </w:lvl>
    <w:lvl w:ilvl="3" w:tplc="0419000F" w:tentative="1">
      <w:start w:val="1"/>
      <w:numFmt w:val="decimal"/>
      <w:lvlText w:val="%4."/>
      <w:lvlJc w:val="left"/>
      <w:pPr>
        <w:ind w:left="-4570" w:hanging="360"/>
      </w:pPr>
    </w:lvl>
    <w:lvl w:ilvl="4" w:tplc="04190019" w:tentative="1">
      <w:start w:val="1"/>
      <w:numFmt w:val="lowerLetter"/>
      <w:lvlText w:val="%5."/>
      <w:lvlJc w:val="left"/>
      <w:pPr>
        <w:ind w:left="-3850" w:hanging="360"/>
      </w:pPr>
    </w:lvl>
    <w:lvl w:ilvl="5" w:tplc="0419001B" w:tentative="1">
      <w:start w:val="1"/>
      <w:numFmt w:val="lowerRoman"/>
      <w:lvlText w:val="%6."/>
      <w:lvlJc w:val="right"/>
      <w:pPr>
        <w:ind w:left="-3130" w:hanging="180"/>
      </w:pPr>
    </w:lvl>
    <w:lvl w:ilvl="6" w:tplc="0419000F" w:tentative="1">
      <w:start w:val="1"/>
      <w:numFmt w:val="decimal"/>
      <w:lvlText w:val="%7."/>
      <w:lvlJc w:val="left"/>
      <w:pPr>
        <w:ind w:left="-2410" w:hanging="360"/>
      </w:pPr>
    </w:lvl>
    <w:lvl w:ilvl="7" w:tplc="04190019" w:tentative="1">
      <w:start w:val="1"/>
      <w:numFmt w:val="lowerLetter"/>
      <w:lvlText w:val="%8."/>
      <w:lvlJc w:val="left"/>
      <w:pPr>
        <w:ind w:left="-1690" w:hanging="360"/>
      </w:pPr>
    </w:lvl>
    <w:lvl w:ilvl="8" w:tplc="0419001B" w:tentative="1">
      <w:start w:val="1"/>
      <w:numFmt w:val="lowerRoman"/>
      <w:lvlText w:val="%9."/>
      <w:lvlJc w:val="right"/>
      <w:pPr>
        <w:ind w:left="-970" w:hanging="180"/>
      </w:pPr>
    </w:lvl>
  </w:abstractNum>
  <w:abstractNum w:abstractNumId="3" w15:restartNumberingAfterBreak="0">
    <w:nsid w:val="1F90151C"/>
    <w:multiLevelType w:val="hybridMultilevel"/>
    <w:tmpl w:val="6F56A1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81F22"/>
    <w:multiLevelType w:val="hybridMultilevel"/>
    <w:tmpl w:val="D45429EE"/>
    <w:lvl w:ilvl="0" w:tplc="9A02CEE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E0CDD"/>
    <w:multiLevelType w:val="hybridMultilevel"/>
    <w:tmpl w:val="1AD8536E"/>
    <w:lvl w:ilvl="0" w:tplc="AC3E5568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C914E4"/>
    <w:multiLevelType w:val="multilevel"/>
    <w:tmpl w:val="67661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6333D"/>
    <w:multiLevelType w:val="hybridMultilevel"/>
    <w:tmpl w:val="0AF4B100"/>
    <w:lvl w:ilvl="0" w:tplc="F544E9B8">
      <w:start w:val="1"/>
      <w:numFmt w:val="decimal"/>
      <w:lvlText w:val="14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6719" w:hanging="360"/>
      </w:pPr>
    </w:lvl>
    <w:lvl w:ilvl="2" w:tplc="0419001B" w:tentative="1">
      <w:start w:val="1"/>
      <w:numFmt w:val="lowerRoman"/>
      <w:lvlText w:val="%3."/>
      <w:lvlJc w:val="right"/>
      <w:pPr>
        <w:ind w:left="-5999" w:hanging="180"/>
      </w:pPr>
    </w:lvl>
    <w:lvl w:ilvl="3" w:tplc="0419000F" w:tentative="1">
      <w:start w:val="1"/>
      <w:numFmt w:val="decimal"/>
      <w:lvlText w:val="%4."/>
      <w:lvlJc w:val="left"/>
      <w:pPr>
        <w:ind w:left="-5279" w:hanging="360"/>
      </w:pPr>
    </w:lvl>
    <w:lvl w:ilvl="4" w:tplc="04190019" w:tentative="1">
      <w:start w:val="1"/>
      <w:numFmt w:val="lowerLetter"/>
      <w:lvlText w:val="%5."/>
      <w:lvlJc w:val="left"/>
      <w:pPr>
        <w:ind w:left="-4559" w:hanging="360"/>
      </w:pPr>
    </w:lvl>
    <w:lvl w:ilvl="5" w:tplc="0419001B" w:tentative="1">
      <w:start w:val="1"/>
      <w:numFmt w:val="lowerRoman"/>
      <w:lvlText w:val="%6."/>
      <w:lvlJc w:val="right"/>
      <w:pPr>
        <w:ind w:left="-3839" w:hanging="180"/>
      </w:pPr>
    </w:lvl>
    <w:lvl w:ilvl="6" w:tplc="0419000F" w:tentative="1">
      <w:start w:val="1"/>
      <w:numFmt w:val="decimal"/>
      <w:lvlText w:val="%7."/>
      <w:lvlJc w:val="left"/>
      <w:pPr>
        <w:ind w:left="-3119" w:hanging="360"/>
      </w:pPr>
    </w:lvl>
    <w:lvl w:ilvl="7" w:tplc="04190019" w:tentative="1">
      <w:start w:val="1"/>
      <w:numFmt w:val="lowerLetter"/>
      <w:lvlText w:val="%8."/>
      <w:lvlJc w:val="left"/>
      <w:pPr>
        <w:ind w:left="-2399" w:hanging="360"/>
      </w:pPr>
    </w:lvl>
    <w:lvl w:ilvl="8" w:tplc="0419001B" w:tentative="1">
      <w:start w:val="1"/>
      <w:numFmt w:val="lowerRoman"/>
      <w:lvlText w:val="%9."/>
      <w:lvlJc w:val="right"/>
      <w:pPr>
        <w:ind w:left="-1679" w:hanging="180"/>
      </w:pPr>
    </w:lvl>
  </w:abstractNum>
  <w:abstractNum w:abstractNumId="8" w15:restartNumberingAfterBreak="0">
    <w:nsid w:val="46130B75"/>
    <w:multiLevelType w:val="multilevel"/>
    <w:tmpl w:val="E938A57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B81BF6"/>
    <w:multiLevelType w:val="hybridMultilevel"/>
    <w:tmpl w:val="E4286940"/>
    <w:lvl w:ilvl="0" w:tplc="BD5C1744">
      <w:start w:val="1"/>
      <w:numFmt w:val="decimal"/>
      <w:lvlText w:val="10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883" w:hanging="360"/>
      </w:pPr>
    </w:lvl>
    <w:lvl w:ilvl="2" w:tplc="0419001B" w:tentative="1">
      <w:start w:val="1"/>
      <w:numFmt w:val="lowerRoman"/>
      <w:lvlText w:val="%3."/>
      <w:lvlJc w:val="right"/>
      <w:pPr>
        <w:ind w:left="-3163" w:hanging="180"/>
      </w:pPr>
    </w:lvl>
    <w:lvl w:ilvl="3" w:tplc="0419000F" w:tentative="1">
      <w:start w:val="1"/>
      <w:numFmt w:val="decimal"/>
      <w:lvlText w:val="%4."/>
      <w:lvlJc w:val="left"/>
      <w:pPr>
        <w:ind w:left="-2443" w:hanging="360"/>
      </w:pPr>
    </w:lvl>
    <w:lvl w:ilvl="4" w:tplc="04190019" w:tentative="1">
      <w:start w:val="1"/>
      <w:numFmt w:val="lowerLetter"/>
      <w:lvlText w:val="%5."/>
      <w:lvlJc w:val="left"/>
      <w:pPr>
        <w:ind w:left="-1723" w:hanging="360"/>
      </w:pPr>
    </w:lvl>
    <w:lvl w:ilvl="5" w:tplc="0419001B" w:tentative="1">
      <w:start w:val="1"/>
      <w:numFmt w:val="lowerRoman"/>
      <w:lvlText w:val="%6."/>
      <w:lvlJc w:val="right"/>
      <w:pPr>
        <w:ind w:left="-1003" w:hanging="180"/>
      </w:pPr>
    </w:lvl>
    <w:lvl w:ilvl="6" w:tplc="0419000F" w:tentative="1">
      <w:start w:val="1"/>
      <w:numFmt w:val="decimal"/>
      <w:lvlText w:val="%7."/>
      <w:lvlJc w:val="left"/>
      <w:pPr>
        <w:ind w:left="-283" w:hanging="360"/>
      </w:pPr>
    </w:lvl>
    <w:lvl w:ilvl="7" w:tplc="04190019" w:tentative="1">
      <w:start w:val="1"/>
      <w:numFmt w:val="lowerLetter"/>
      <w:lvlText w:val="%8."/>
      <w:lvlJc w:val="left"/>
      <w:pPr>
        <w:ind w:left="437" w:hanging="360"/>
      </w:pPr>
    </w:lvl>
    <w:lvl w:ilvl="8" w:tplc="0419001B" w:tentative="1">
      <w:start w:val="1"/>
      <w:numFmt w:val="lowerRoman"/>
      <w:lvlText w:val="%9."/>
      <w:lvlJc w:val="right"/>
      <w:pPr>
        <w:ind w:left="1157" w:hanging="180"/>
      </w:pPr>
    </w:lvl>
  </w:abstractNum>
  <w:abstractNum w:abstractNumId="10" w15:restartNumberingAfterBreak="0">
    <w:nsid w:val="48035FD1"/>
    <w:multiLevelType w:val="hybridMultilevel"/>
    <w:tmpl w:val="D52A43C8"/>
    <w:lvl w:ilvl="0" w:tplc="321E29F8">
      <w:start w:val="1"/>
      <w:numFmt w:val="decimal"/>
      <w:lvlText w:val="12.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302" w:hanging="360"/>
      </w:pPr>
    </w:lvl>
    <w:lvl w:ilvl="2" w:tplc="0419001B" w:tentative="1">
      <w:start w:val="1"/>
      <w:numFmt w:val="lowerRoman"/>
      <w:lvlText w:val="%3."/>
      <w:lvlJc w:val="right"/>
      <w:pPr>
        <w:ind w:left="-4582" w:hanging="180"/>
      </w:pPr>
    </w:lvl>
    <w:lvl w:ilvl="3" w:tplc="0419000F" w:tentative="1">
      <w:start w:val="1"/>
      <w:numFmt w:val="decimal"/>
      <w:lvlText w:val="%4."/>
      <w:lvlJc w:val="left"/>
      <w:pPr>
        <w:ind w:left="-3862" w:hanging="360"/>
      </w:pPr>
    </w:lvl>
    <w:lvl w:ilvl="4" w:tplc="04190019" w:tentative="1">
      <w:start w:val="1"/>
      <w:numFmt w:val="lowerLetter"/>
      <w:lvlText w:val="%5."/>
      <w:lvlJc w:val="left"/>
      <w:pPr>
        <w:ind w:left="-3142" w:hanging="360"/>
      </w:pPr>
    </w:lvl>
    <w:lvl w:ilvl="5" w:tplc="0419001B" w:tentative="1">
      <w:start w:val="1"/>
      <w:numFmt w:val="lowerRoman"/>
      <w:lvlText w:val="%6."/>
      <w:lvlJc w:val="right"/>
      <w:pPr>
        <w:ind w:left="-2422" w:hanging="180"/>
      </w:pPr>
    </w:lvl>
    <w:lvl w:ilvl="6" w:tplc="0419000F" w:tentative="1">
      <w:start w:val="1"/>
      <w:numFmt w:val="decimal"/>
      <w:lvlText w:val="%7."/>
      <w:lvlJc w:val="left"/>
      <w:pPr>
        <w:ind w:left="-1702" w:hanging="360"/>
      </w:pPr>
    </w:lvl>
    <w:lvl w:ilvl="7" w:tplc="04190019" w:tentative="1">
      <w:start w:val="1"/>
      <w:numFmt w:val="lowerLetter"/>
      <w:lvlText w:val="%8."/>
      <w:lvlJc w:val="left"/>
      <w:pPr>
        <w:ind w:left="-982" w:hanging="360"/>
      </w:pPr>
    </w:lvl>
    <w:lvl w:ilvl="8" w:tplc="0419001B" w:tentative="1">
      <w:start w:val="1"/>
      <w:numFmt w:val="lowerRoman"/>
      <w:lvlText w:val="%9."/>
      <w:lvlJc w:val="right"/>
      <w:pPr>
        <w:ind w:left="-262" w:hanging="180"/>
      </w:pPr>
    </w:lvl>
  </w:abstractNum>
  <w:abstractNum w:abstractNumId="11" w15:restartNumberingAfterBreak="0">
    <w:nsid w:val="486E6E2F"/>
    <w:multiLevelType w:val="hybridMultilevel"/>
    <w:tmpl w:val="1048E0D4"/>
    <w:lvl w:ilvl="0" w:tplc="2BC6AD46">
      <w:start w:val="1"/>
      <w:numFmt w:val="decimal"/>
      <w:lvlText w:val="4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2" w15:restartNumberingAfterBreak="0">
    <w:nsid w:val="58D24699"/>
    <w:multiLevelType w:val="hybridMultilevel"/>
    <w:tmpl w:val="123CC3C8"/>
    <w:lvl w:ilvl="0" w:tplc="467EC0CC">
      <w:start w:val="1"/>
      <w:numFmt w:val="decimal"/>
      <w:lvlText w:val="6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047" w:hanging="360"/>
      </w:pPr>
    </w:lvl>
    <w:lvl w:ilvl="2" w:tplc="0419001B" w:tentative="1">
      <w:start w:val="1"/>
      <w:numFmt w:val="lowerRoman"/>
      <w:lvlText w:val="%3."/>
      <w:lvlJc w:val="right"/>
      <w:pPr>
        <w:ind w:left="-327" w:hanging="180"/>
      </w:pPr>
    </w:lvl>
    <w:lvl w:ilvl="3" w:tplc="0419000F" w:tentative="1">
      <w:start w:val="1"/>
      <w:numFmt w:val="decimal"/>
      <w:lvlText w:val="%4."/>
      <w:lvlJc w:val="left"/>
      <w:pPr>
        <w:ind w:left="393" w:hanging="360"/>
      </w:pPr>
    </w:lvl>
    <w:lvl w:ilvl="4" w:tplc="04190019" w:tentative="1">
      <w:start w:val="1"/>
      <w:numFmt w:val="lowerLetter"/>
      <w:lvlText w:val="%5."/>
      <w:lvlJc w:val="left"/>
      <w:pPr>
        <w:ind w:left="1113" w:hanging="360"/>
      </w:pPr>
    </w:lvl>
    <w:lvl w:ilvl="5" w:tplc="0419001B" w:tentative="1">
      <w:start w:val="1"/>
      <w:numFmt w:val="lowerRoman"/>
      <w:lvlText w:val="%6."/>
      <w:lvlJc w:val="right"/>
      <w:pPr>
        <w:ind w:left="1833" w:hanging="180"/>
      </w:pPr>
    </w:lvl>
    <w:lvl w:ilvl="6" w:tplc="0419000F" w:tentative="1">
      <w:start w:val="1"/>
      <w:numFmt w:val="decimal"/>
      <w:lvlText w:val="%7."/>
      <w:lvlJc w:val="left"/>
      <w:pPr>
        <w:ind w:left="2553" w:hanging="360"/>
      </w:pPr>
    </w:lvl>
    <w:lvl w:ilvl="7" w:tplc="04190019" w:tentative="1">
      <w:start w:val="1"/>
      <w:numFmt w:val="lowerLetter"/>
      <w:lvlText w:val="%8."/>
      <w:lvlJc w:val="left"/>
      <w:pPr>
        <w:ind w:left="3273" w:hanging="360"/>
      </w:pPr>
    </w:lvl>
    <w:lvl w:ilvl="8" w:tplc="0419001B" w:tentative="1">
      <w:start w:val="1"/>
      <w:numFmt w:val="lowerRoman"/>
      <w:lvlText w:val="%9."/>
      <w:lvlJc w:val="right"/>
      <w:pPr>
        <w:ind w:left="3993" w:hanging="180"/>
      </w:pPr>
    </w:lvl>
  </w:abstractNum>
  <w:abstractNum w:abstractNumId="13" w15:restartNumberingAfterBreak="0">
    <w:nsid w:val="5FD95F28"/>
    <w:multiLevelType w:val="hybridMultilevel"/>
    <w:tmpl w:val="F154B5FA"/>
    <w:lvl w:ilvl="0" w:tplc="F6AA7D36">
      <w:start w:val="1"/>
      <w:numFmt w:val="decimal"/>
      <w:lvlText w:val="5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047" w:hanging="360"/>
      </w:pPr>
    </w:lvl>
    <w:lvl w:ilvl="2" w:tplc="0419001B" w:tentative="1">
      <w:start w:val="1"/>
      <w:numFmt w:val="lowerRoman"/>
      <w:lvlText w:val="%3."/>
      <w:lvlJc w:val="right"/>
      <w:pPr>
        <w:ind w:left="-327" w:hanging="180"/>
      </w:pPr>
    </w:lvl>
    <w:lvl w:ilvl="3" w:tplc="0419000F" w:tentative="1">
      <w:start w:val="1"/>
      <w:numFmt w:val="decimal"/>
      <w:lvlText w:val="%4."/>
      <w:lvlJc w:val="left"/>
      <w:pPr>
        <w:ind w:left="393" w:hanging="360"/>
      </w:pPr>
    </w:lvl>
    <w:lvl w:ilvl="4" w:tplc="04190019" w:tentative="1">
      <w:start w:val="1"/>
      <w:numFmt w:val="lowerLetter"/>
      <w:lvlText w:val="%5."/>
      <w:lvlJc w:val="left"/>
      <w:pPr>
        <w:ind w:left="1113" w:hanging="360"/>
      </w:pPr>
    </w:lvl>
    <w:lvl w:ilvl="5" w:tplc="0419001B" w:tentative="1">
      <w:start w:val="1"/>
      <w:numFmt w:val="lowerRoman"/>
      <w:lvlText w:val="%6."/>
      <w:lvlJc w:val="right"/>
      <w:pPr>
        <w:ind w:left="1833" w:hanging="180"/>
      </w:pPr>
    </w:lvl>
    <w:lvl w:ilvl="6" w:tplc="0419000F" w:tentative="1">
      <w:start w:val="1"/>
      <w:numFmt w:val="decimal"/>
      <w:lvlText w:val="%7."/>
      <w:lvlJc w:val="left"/>
      <w:pPr>
        <w:ind w:left="2553" w:hanging="360"/>
      </w:pPr>
    </w:lvl>
    <w:lvl w:ilvl="7" w:tplc="04190019" w:tentative="1">
      <w:start w:val="1"/>
      <w:numFmt w:val="lowerLetter"/>
      <w:lvlText w:val="%8."/>
      <w:lvlJc w:val="left"/>
      <w:pPr>
        <w:ind w:left="3273" w:hanging="360"/>
      </w:pPr>
    </w:lvl>
    <w:lvl w:ilvl="8" w:tplc="0419001B" w:tentative="1">
      <w:start w:val="1"/>
      <w:numFmt w:val="lowerRoman"/>
      <w:lvlText w:val="%9."/>
      <w:lvlJc w:val="right"/>
      <w:pPr>
        <w:ind w:left="3993" w:hanging="180"/>
      </w:pPr>
    </w:lvl>
  </w:abstractNum>
  <w:abstractNum w:abstractNumId="14" w15:restartNumberingAfterBreak="0">
    <w:nsid w:val="61694B2D"/>
    <w:multiLevelType w:val="hybridMultilevel"/>
    <w:tmpl w:val="6BC0025C"/>
    <w:lvl w:ilvl="0" w:tplc="8A045D7A">
      <w:start w:val="1"/>
      <w:numFmt w:val="decimal"/>
      <w:lvlText w:val="11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4592" w:hanging="360"/>
      </w:pPr>
    </w:lvl>
    <w:lvl w:ilvl="2" w:tplc="0419001B" w:tentative="1">
      <w:start w:val="1"/>
      <w:numFmt w:val="lowerRoman"/>
      <w:lvlText w:val="%3."/>
      <w:lvlJc w:val="right"/>
      <w:pPr>
        <w:ind w:left="-3872" w:hanging="180"/>
      </w:pPr>
    </w:lvl>
    <w:lvl w:ilvl="3" w:tplc="0419000F" w:tentative="1">
      <w:start w:val="1"/>
      <w:numFmt w:val="decimal"/>
      <w:lvlText w:val="%4."/>
      <w:lvlJc w:val="left"/>
      <w:pPr>
        <w:ind w:left="-3152" w:hanging="360"/>
      </w:pPr>
    </w:lvl>
    <w:lvl w:ilvl="4" w:tplc="04190019" w:tentative="1">
      <w:start w:val="1"/>
      <w:numFmt w:val="lowerLetter"/>
      <w:lvlText w:val="%5."/>
      <w:lvlJc w:val="left"/>
      <w:pPr>
        <w:ind w:left="-2432" w:hanging="360"/>
      </w:pPr>
    </w:lvl>
    <w:lvl w:ilvl="5" w:tplc="0419001B" w:tentative="1">
      <w:start w:val="1"/>
      <w:numFmt w:val="lowerRoman"/>
      <w:lvlText w:val="%6."/>
      <w:lvlJc w:val="right"/>
      <w:pPr>
        <w:ind w:left="-1712" w:hanging="180"/>
      </w:pPr>
    </w:lvl>
    <w:lvl w:ilvl="6" w:tplc="0419000F" w:tentative="1">
      <w:start w:val="1"/>
      <w:numFmt w:val="decimal"/>
      <w:lvlText w:val="%7."/>
      <w:lvlJc w:val="left"/>
      <w:pPr>
        <w:ind w:left="-992" w:hanging="360"/>
      </w:pPr>
    </w:lvl>
    <w:lvl w:ilvl="7" w:tplc="04190019" w:tentative="1">
      <w:start w:val="1"/>
      <w:numFmt w:val="lowerLetter"/>
      <w:lvlText w:val="%8."/>
      <w:lvlJc w:val="left"/>
      <w:pPr>
        <w:ind w:left="-272" w:hanging="360"/>
      </w:pPr>
    </w:lvl>
    <w:lvl w:ilvl="8" w:tplc="0419001B" w:tentative="1">
      <w:start w:val="1"/>
      <w:numFmt w:val="lowerRoman"/>
      <w:lvlText w:val="%9."/>
      <w:lvlJc w:val="right"/>
      <w:pPr>
        <w:ind w:left="448" w:hanging="180"/>
      </w:pPr>
    </w:lvl>
  </w:abstractNum>
  <w:abstractNum w:abstractNumId="15" w15:restartNumberingAfterBreak="0">
    <w:nsid w:val="6275665B"/>
    <w:multiLevelType w:val="hybridMultilevel"/>
    <w:tmpl w:val="E326C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6D04"/>
    <w:multiLevelType w:val="multilevel"/>
    <w:tmpl w:val="17A0BB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81" w:hanging="1800"/>
      </w:pPr>
      <w:rPr>
        <w:rFonts w:hint="default"/>
      </w:rPr>
    </w:lvl>
  </w:abstractNum>
  <w:abstractNum w:abstractNumId="17" w15:restartNumberingAfterBreak="0">
    <w:nsid w:val="688F7A08"/>
    <w:multiLevelType w:val="hybridMultilevel"/>
    <w:tmpl w:val="88269F4A"/>
    <w:lvl w:ilvl="0" w:tplc="8392E3B4">
      <w:start w:val="1"/>
      <w:numFmt w:val="decimal"/>
      <w:lvlText w:val="9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174" w:hanging="360"/>
      </w:pPr>
    </w:lvl>
    <w:lvl w:ilvl="2" w:tplc="0419001B" w:tentative="1">
      <w:start w:val="1"/>
      <w:numFmt w:val="lowerRoman"/>
      <w:lvlText w:val="%3."/>
      <w:lvlJc w:val="right"/>
      <w:pPr>
        <w:ind w:left="-2454" w:hanging="180"/>
      </w:pPr>
    </w:lvl>
    <w:lvl w:ilvl="3" w:tplc="0419000F" w:tentative="1">
      <w:start w:val="1"/>
      <w:numFmt w:val="decimal"/>
      <w:lvlText w:val="%4."/>
      <w:lvlJc w:val="left"/>
      <w:pPr>
        <w:ind w:left="-1734" w:hanging="360"/>
      </w:pPr>
    </w:lvl>
    <w:lvl w:ilvl="4" w:tplc="04190019" w:tentative="1">
      <w:start w:val="1"/>
      <w:numFmt w:val="lowerLetter"/>
      <w:lvlText w:val="%5."/>
      <w:lvlJc w:val="left"/>
      <w:pPr>
        <w:ind w:left="-1014" w:hanging="360"/>
      </w:pPr>
    </w:lvl>
    <w:lvl w:ilvl="5" w:tplc="0419001B" w:tentative="1">
      <w:start w:val="1"/>
      <w:numFmt w:val="lowerRoman"/>
      <w:lvlText w:val="%6."/>
      <w:lvlJc w:val="right"/>
      <w:pPr>
        <w:ind w:left="-294" w:hanging="180"/>
      </w:pPr>
    </w:lvl>
    <w:lvl w:ilvl="6" w:tplc="0419000F" w:tentative="1">
      <w:start w:val="1"/>
      <w:numFmt w:val="decimal"/>
      <w:lvlText w:val="%7."/>
      <w:lvlJc w:val="left"/>
      <w:pPr>
        <w:ind w:left="426" w:hanging="360"/>
      </w:pPr>
    </w:lvl>
    <w:lvl w:ilvl="7" w:tplc="04190019" w:tentative="1">
      <w:start w:val="1"/>
      <w:numFmt w:val="lowerLetter"/>
      <w:lvlText w:val="%8."/>
      <w:lvlJc w:val="left"/>
      <w:pPr>
        <w:ind w:left="1146" w:hanging="360"/>
      </w:pPr>
    </w:lvl>
    <w:lvl w:ilvl="8" w:tplc="0419001B" w:tentative="1">
      <w:start w:val="1"/>
      <w:numFmt w:val="lowerRoman"/>
      <w:lvlText w:val="%9."/>
      <w:lvlJc w:val="right"/>
      <w:pPr>
        <w:ind w:left="1866" w:hanging="180"/>
      </w:pPr>
    </w:lvl>
  </w:abstractNum>
  <w:abstractNum w:abstractNumId="18" w15:restartNumberingAfterBreak="0">
    <w:nsid w:val="6E893C92"/>
    <w:multiLevelType w:val="hybridMultilevel"/>
    <w:tmpl w:val="5C349638"/>
    <w:lvl w:ilvl="0" w:tplc="22F43B00">
      <w:start w:val="1"/>
      <w:numFmt w:val="decimal"/>
      <w:lvlText w:val="15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7428" w:hanging="360"/>
      </w:pPr>
    </w:lvl>
    <w:lvl w:ilvl="2" w:tplc="0419001B" w:tentative="1">
      <w:start w:val="1"/>
      <w:numFmt w:val="lowerRoman"/>
      <w:lvlText w:val="%3."/>
      <w:lvlJc w:val="right"/>
      <w:pPr>
        <w:ind w:left="-6708" w:hanging="180"/>
      </w:pPr>
    </w:lvl>
    <w:lvl w:ilvl="3" w:tplc="0419000F" w:tentative="1">
      <w:start w:val="1"/>
      <w:numFmt w:val="decimal"/>
      <w:lvlText w:val="%4."/>
      <w:lvlJc w:val="left"/>
      <w:pPr>
        <w:ind w:left="-5988" w:hanging="360"/>
      </w:pPr>
    </w:lvl>
    <w:lvl w:ilvl="4" w:tplc="04190019" w:tentative="1">
      <w:start w:val="1"/>
      <w:numFmt w:val="lowerLetter"/>
      <w:lvlText w:val="%5."/>
      <w:lvlJc w:val="left"/>
      <w:pPr>
        <w:ind w:left="-5268" w:hanging="360"/>
      </w:pPr>
    </w:lvl>
    <w:lvl w:ilvl="5" w:tplc="0419001B" w:tentative="1">
      <w:start w:val="1"/>
      <w:numFmt w:val="lowerRoman"/>
      <w:lvlText w:val="%6."/>
      <w:lvlJc w:val="right"/>
      <w:pPr>
        <w:ind w:left="-4548" w:hanging="180"/>
      </w:pPr>
    </w:lvl>
    <w:lvl w:ilvl="6" w:tplc="0419000F" w:tentative="1">
      <w:start w:val="1"/>
      <w:numFmt w:val="decimal"/>
      <w:lvlText w:val="%7."/>
      <w:lvlJc w:val="left"/>
      <w:pPr>
        <w:ind w:left="-3828" w:hanging="360"/>
      </w:pPr>
    </w:lvl>
    <w:lvl w:ilvl="7" w:tplc="04190019" w:tentative="1">
      <w:start w:val="1"/>
      <w:numFmt w:val="lowerLetter"/>
      <w:lvlText w:val="%8."/>
      <w:lvlJc w:val="left"/>
      <w:pPr>
        <w:ind w:left="-3108" w:hanging="360"/>
      </w:pPr>
    </w:lvl>
    <w:lvl w:ilvl="8" w:tplc="0419001B" w:tentative="1">
      <w:start w:val="1"/>
      <w:numFmt w:val="lowerRoman"/>
      <w:lvlText w:val="%9."/>
      <w:lvlJc w:val="right"/>
      <w:pPr>
        <w:ind w:left="-2388" w:hanging="180"/>
      </w:pPr>
    </w:lvl>
  </w:abstractNum>
  <w:abstractNum w:abstractNumId="19" w15:restartNumberingAfterBreak="0">
    <w:nsid w:val="73F974E8"/>
    <w:multiLevelType w:val="multilevel"/>
    <w:tmpl w:val="50D8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574CB5"/>
    <w:multiLevelType w:val="hybridMultilevel"/>
    <w:tmpl w:val="BBD698E8"/>
    <w:lvl w:ilvl="0" w:tplc="5388FE92">
      <w:start w:val="1"/>
      <w:numFmt w:val="decimal"/>
      <w:lvlText w:val="16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853" w:hanging="360"/>
      </w:pPr>
    </w:lvl>
    <w:lvl w:ilvl="2" w:tplc="0419001B" w:tentative="1">
      <w:start w:val="1"/>
      <w:numFmt w:val="lowerRoman"/>
      <w:lvlText w:val="%3."/>
      <w:lvlJc w:val="right"/>
      <w:pPr>
        <w:ind w:left="-7133" w:hanging="180"/>
      </w:pPr>
    </w:lvl>
    <w:lvl w:ilvl="3" w:tplc="0419000F" w:tentative="1">
      <w:start w:val="1"/>
      <w:numFmt w:val="decimal"/>
      <w:lvlText w:val="%4."/>
      <w:lvlJc w:val="left"/>
      <w:pPr>
        <w:ind w:left="-6413" w:hanging="360"/>
      </w:pPr>
    </w:lvl>
    <w:lvl w:ilvl="4" w:tplc="04190019" w:tentative="1">
      <w:start w:val="1"/>
      <w:numFmt w:val="lowerLetter"/>
      <w:lvlText w:val="%5."/>
      <w:lvlJc w:val="left"/>
      <w:pPr>
        <w:ind w:left="-5693" w:hanging="360"/>
      </w:pPr>
    </w:lvl>
    <w:lvl w:ilvl="5" w:tplc="0419001B" w:tentative="1">
      <w:start w:val="1"/>
      <w:numFmt w:val="lowerRoman"/>
      <w:lvlText w:val="%6."/>
      <w:lvlJc w:val="right"/>
      <w:pPr>
        <w:ind w:left="-4973" w:hanging="180"/>
      </w:pPr>
    </w:lvl>
    <w:lvl w:ilvl="6" w:tplc="0419000F" w:tentative="1">
      <w:start w:val="1"/>
      <w:numFmt w:val="decimal"/>
      <w:lvlText w:val="%7."/>
      <w:lvlJc w:val="left"/>
      <w:pPr>
        <w:ind w:left="-4253" w:hanging="360"/>
      </w:pPr>
    </w:lvl>
    <w:lvl w:ilvl="7" w:tplc="04190019" w:tentative="1">
      <w:start w:val="1"/>
      <w:numFmt w:val="lowerLetter"/>
      <w:lvlText w:val="%8."/>
      <w:lvlJc w:val="left"/>
      <w:pPr>
        <w:ind w:left="-3533" w:hanging="360"/>
      </w:pPr>
    </w:lvl>
    <w:lvl w:ilvl="8" w:tplc="0419001B" w:tentative="1">
      <w:start w:val="1"/>
      <w:numFmt w:val="lowerRoman"/>
      <w:lvlText w:val="%9."/>
      <w:lvlJc w:val="right"/>
      <w:pPr>
        <w:ind w:left="-2813" w:hanging="180"/>
      </w:pPr>
    </w:lvl>
  </w:abstractNum>
  <w:abstractNum w:abstractNumId="21" w15:restartNumberingAfterBreak="0">
    <w:nsid w:val="780410A3"/>
    <w:multiLevelType w:val="hybridMultilevel"/>
    <w:tmpl w:val="23468D00"/>
    <w:lvl w:ilvl="0" w:tplc="0A468CD2">
      <w:start w:val="1"/>
      <w:numFmt w:val="decimal"/>
      <w:lvlText w:val="8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465" w:hanging="360"/>
      </w:pPr>
    </w:lvl>
    <w:lvl w:ilvl="2" w:tplc="0419001B" w:tentative="1">
      <w:start w:val="1"/>
      <w:numFmt w:val="lowerRoman"/>
      <w:lvlText w:val="%3."/>
      <w:lvlJc w:val="right"/>
      <w:pPr>
        <w:ind w:left="-1745" w:hanging="180"/>
      </w:pPr>
    </w:lvl>
    <w:lvl w:ilvl="3" w:tplc="0419000F" w:tentative="1">
      <w:start w:val="1"/>
      <w:numFmt w:val="decimal"/>
      <w:lvlText w:val="%4."/>
      <w:lvlJc w:val="left"/>
      <w:pPr>
        <w:ind w:left="-1025" w:hanging="360"/>
      </w:pPr>
    </w:lvl>
    <w:lvl w:ilvl="4" w:tplc="04190019" w:tentative="1">
      <w:start w:val="1"/>
      <w:numFmt w:val="lowerLetter"/>
      <w:lvlText w:val="%5."/>
      <w:lvlJc w:val="left"/>
      <w:pPr>
        <w:ind w:left="-305" w:hanging="360"/>
      </w:pPr>
    </w:lvl>
    <w:lvl w:ilvl="5" w:tplc="0419001B" w:tentative="1">
      <w:start w:val="1"/>
      <w:numFmt w:val="lowerRoman"/>
      <w:lvlText w:val="%6."/>
      <w:lvlJc w:val="right"/>
      <w:pPr>
        <w:ind w:left="415" w:hanging="180"/>
      </w:pPr>
    </w:lvl>
    <w:lvl w:ilvl="6" w:tplc="0419000F" w:tentative="1">
      <w:start w:val="1"/>
      <w:numFmt w:val="decimal"/>
      <w:lvlText w:val="%7."/>
      <w:lvlJc w:val="left"/>
      <w:pPr>
        <w:ind w:left="1135" w:hanging="360"/>
      </w:pPr>
    </w:lvl>
    <w:lvl w:ilvl="7" w:tplc="04190019" w:tentative="1">
      <w:start w:val="1"/>
      <w:numFmt w:val="lowerLetter"/>
      <w:lvlText w:val="%8."/>
      <w:lvlJc w:val="left"/>
      <w:pPr>
        <w:ind w:left="1855" w:hanging="360"/>
      </w:pPr>
    </w:lvl>
    <w:lvl w:ilvl="8" w:tplc="0419001B" w:tentative="1">
      <w:start w:val="1"/>
      <w:numFmt w:val="lowerRoman"/>
      <w:lvlText w:val="%9."/>
      <w:lvlJc w:val="right"/>
      <w:pPr>
        <w:ind w:left="2575" w:hanging="180"/>
      </w:pPr>
    </w:lvl>
  </w:abstractNum>
  <w:abstractNum w:abstractNumId="22" w15:restartNumberingAfterBreak="0">
    <w:nsid w:val="7AC7672F"/>
    <w:multiLevelType w:val="hybridMultilevel"/>
    <w:tmpl w:val="3A2C3DD2"/>
    <w:lvl w:ilvl="0" w:tplc="0E6C997A">
      <w:start w:val="1"/>
      <w:numFmt w:val="decimal"/>
      <w:lvlText w:val="3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9"/>
  </w:num>
  <w:num w:numId="2">
    <w:abstractNumId w:val="6"/>
  </w:num>
  <w:num w:numId="3">
    <w:abstractNumId w:val="8"/>
  </w:num>
  <w:num w:numId="4">
    <w:abstractNumId w:val="16"/>
  </w:num>
  <w:num w:numId="5">
    <w:abstractNumId w:val="3"/>
  </w:num>
  <w:num w:numId="6">
    <w:abstractNumId w:val="5"/>
  </w:num>
  <w:num w:numId="7">
    <w:abstractNumId w:val="22"/>
  </w:num>
  <w:num w:numId="8">
    <w:abstractNumId w:val="11"/>
  </w:num>
  <w:num w:numId="9">
    <w:abstractNumId w:val="13"/>
  </w:num>
  <w:num w:numId="10">
    <w:abstractNumId w:val="12"/>
  </w:num>
  <w:num w:numId="11">
    <w:abstractNumId w:val="1"/>
  </w:num>
  <w:num w:numId="12">
    <w:abstractNumId w:val="21"/>
  </w:num>
  <w:num w:numId="13">
    <w:abstractNumId w:val="17"/>
  </w:num>
  <w:num w:numId="14">
    <w:abstractNumId w:val="9"/>
  </w:num>
  <w:num w:numId="15">
    <w:abstractNumId w:val="14"/>
  </w:num>
  <w:num w:numId="16">
    <w:abstractNumId w:val="10"/>
  </w:num>
  <w:num w:numId="17">
    <w:abstractNumId w:val="2"/>
  </w:num>
  <w:num w:numId="18">
    <w:abstractNumId w:val="7"/>
  </w:num>
  <w:num w:numId="19">
    <w:abstractNumId w:val="18"/>
  </w:num>
  <w:num w:numId="20">
    <w:abstractNumId w:val="20"/>
  </w:num>
  <w:num w:numId="21">
    <w:abstractNumId w:val="15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43E6A"/>
    <w:rsid w:val="00047324"/>
    <w:rsid w:val="00061F57"/>
    <w:rsid w:val="000A667C"/>
    <w:rsid w:val="000A7764"/>
    <w:rsid w:val="000C2475"/>
    <w:rsid w:val="000D3689"/>
    <w:rsid w:val="000D40E4"/>
    <w:rsid w:val="001430C6"/>
    <w:rsid w:val="00160F84"/>
    <w:rsid w:val="00164881"/>
    <w:rsid w:val="00181537"/>
    <w:rsid w:val="00187BBB"/>
    <w:rsid w:val="001A70AB"/>
    <w:rsid w:val="001C443C"/>
    <w:rsid w:val="001D5D64"/>
    <w:rsid w:val="001E3C09"/>
    <w:rsid w:val="001F3D9E"/>
    <w:rsid w:val="001F5770"/>
    <w:rsid w:val="00204507"/>
    <w:rsid w:val="00205F6A"/>
    <w:rsid w:val="002725C4"/>
    <w:rsid w:val="002B38E0"/>
    <w:rsid w:val="002C5F49"/>
    <w:rsid w:val="002D52A1"/>
    <w:rsid w:val="002E4FC1"/>
    <w:rsid w:val="002F58F5"/>
    <w:rsid w:val="00333C8E"/>
    <w:rsid w:val="00341690"/>
    <w:rsid w:val="00347CDD"/>
    <w:rsid w:val="0035411C"/>
    <w:rsid w:val="00372C70"/>
    <w:rsid w:val="003E259A"/>
    <w:rsid w:val="003E7A72"/>
    <w:rsid w:val="0040005F"/>
    <w:rsid w:val="00403D1A"/>
    <w:rsid w:val="00415DBD"/>
    <w:rsid w:val="004269E2"/>
    <w:rsid w:val="00427AD9"/>
    <w:rsid w:val="00437213"/>
    <w:rsid w:val="004735CD"/>
    <w:rsid w:val="00491396"/>
    <w:rsid w:val="004B0F0F"/>
    <w:rsid w:val="004D7219"/>
    <w:rsid w:val="00504133"/>
    <w:rsid w:val="00523312"/>
    <w:rsid w:val="0055185B"/>
    <w:rsid w:val="00575289"/>
    <w:rsid w:val="00582395"/>
    <w:rsid w:val="005A1D43"/>
    <w:rsid w:val="00602835"/>
    <w:rsid w:val="00691AB7"/>
    <w:rsid w:val="006938BA"/>
    <w:rsid w:val="006B1049"/>
    <w:rsid w:val="006F1D40"/>
    <w:rsid w:val="006F6906"/>
    <w:rsid w:val="00737441"/>
    <w:rsid w:val="00785A43"/>
    <w:rsid w:val="007A38B2"/>
    <w:rsid w:val="007F0A60"/>
    <w:rsid w:val="007F12E2"/>
    <w:rsid w:val="007F32BA"/>
    <w:rsid w:val="008201F9"/>
    <w:rsid w:val="008261CF"/>
    <w:rsid w:val="00834049"/>
    <w:rsid w:val="00852D5E"/>
    <w:rsid w:val="00861726"/>
    <w:rsid w:val="008B07C8"/>
    <w:rsid w:val="008B2FC2"/>
    <w:rsid w:val="008C0000"/>
    <w:rsid w:val="008D1440"/>
    <w:rsid w:val="0091524E"/>
    <w:rsid w:val="00961AE8"/>
    <w:rsid w:val="009A1A95"/>
    <w:rsid w:val="00A01179"/>
    <w:rsid w:val="00A22803"/>
    <w:rsid w:val="00A230C9"/>
    <w:rsid w:val="00A35F22"/>
    <w:rsid w:val="00A522C4"/>
    <w:rsid w:val="00A66227"/>
    <w:rsid w:val="00A73FE4"/>
    <w:rsid w:val="00A90A45"/>
    <w:rsid w:val="00AB2C27"/>
    <w:rsid w:val="00AC1EB6"/>
    <w:rsid w:val="00B7449E"/>
    <w:rsid w:val="00B76FEB"/>
    <w:rsid w:val="00BA0D84"/>
    <w:rsid w:val="00BA6CA0"/>
    <w:rsid w:val="00BA76AC"/>
    <w:rsid w:val="00BD3C95"/>
    <w:rsid w:val="00C25187"/>
    <w:rsid w:val="00C751AC"/>
    <w:rsid w:val="00C75D8D"/>
    <w:rsid w:val="00C956BD"/>
    <w:rsid w:val="00CC13BF"/>
    <w:rsid w:val="00CC2D4E"/>
    <w:rsid w:val="00D032AD"/>
    <w:rsid w:val="00D533CD"/>
    <w:rsid w:val="00D81B50"/>
    <w:rsid w:val="00D950CD"/>
    <w:rsid w:val="00DA468F"/>
    <w:rsid w:val="00DB1571"/>
    <w:rsid w:val="00DF3556"/>
    <w:rsid w:val="00E01DB3"/>
    <w:rsid w:val="00E021EB"/>
    <w:rsid w:val="00E12880"/>
    <w:rsid w:val="00E4270E"/>
    <w:rsid w:val="00E84043"/>
    <w:rsid w:val="00E97EEF"/>
    <w:rsid w:val="00EA4EFB"/>
    <w:rsid w:val="00EF7EAB"/>
    <w:rsid w:val="00F315E8"/>
    <w:rsid w:val="00F32CDB"/>
    <w:rsid w:val="00F71951"/>
    <w:rsid w:val="00FA6D55"/>
    <w:rsid w:val="00FC54B7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6D03B"/>
  <w15:docId w15:val="{664931A7-9727-4118-8E1E-D6FAD4D5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03D1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B0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2019-03-14T06:31:00Z</cp:lastPrinted>
  <dcterms:created xsi:type="dcterms:W3CDTF">2024-05-20T04:01:00Z</dcterms:created>
  <dcterms:modified xsi:type="dcterms:W3CDTF">2024-05-20T04:05:00Z</dcterms:modified>
</cp:coreProperties>
</file>