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3" w:rsidRPr="00FB0F46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Минобрнауки России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C27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Кафедра геологии, геодезии и кадастра</w:t>
      </w:r>
    </w:p>
    <w:p w:rsidR="00007FE3" w:rsidRPr="00CD0C27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CD0C27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335888" w:rsidRPr="00335888" w:rsidRDefault="00335888" w:rsidP="00335888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4047EA">
        <w:rPr>
          <w:rFonts w:ascii="Times New Roman" w:hAnsi="Times New Roman"/>
          <w:i/>
          <w:sz w:val="24"/>
        </w:rPr>
        <w:t>«</w:t>
      </w:r>
      <w:r w:rsidR="004047EA" w:rsidRPr="004047EA">
        <w:rPr>
          <w:rFonts w:ascii="Times New Roman" w:hAnsi="Times New Roman"/>
          <w:i/>
          <w:sz w:val="24"/>
        </w:rPr>
        <w:t xml:space="preserve">Б1.Д.В.Э.3.1 </w:t>
      </w:r>
      <w:r w:rsidRPr="004047EA">
        <w:rPr>
          <w:rFonts w:ascii="Times New Roman" w:hAnsi="Times New Roman"/>
          <w:i/>
          <w:sz w:val="24"/>
        </w:rPr>
        <w:t>Спутниковая</w:t>
      </w:r>
      <w:r w:rsidRPr="00335888">
        <w:rPr>
          <w:rFonts w:ascii="Times New Roman" w:hAnsi="Times New Roman"/>
          <w:i/>
          <w:sz w:val="24"/>
        </w:rPr>
        <w:t xml:space="preserve"> геодезия»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  <w:i/>
          <w:sz w:val="24"/>
        </w:rPr>
      </w:pP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Уровень высшего образования</w:t>
      </w:r>
    </w:p>
    <w:p w:rsidR="00007FE3" w:rsidRPr="00CD0C27" w:rsidRDefault="00007FE3" w:rsidP="00007FE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БАКАЛАВРИАТ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Направление подготовки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21.03.02 Землеустройство и кадастры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CD0C27">
        <w:rPr>
          <w:rFonts w:ascii="Times New Roman" w:hAnsi="Times New Roman"/>
          <w:sz w:val="24"/>
          <w:vertAlign w:val="superscript"/>
        </w:rPr>
        <w:t xml:space="preserve"> (код и наименование направления подготовки)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Городской кадастр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CD0C27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07FE3" w:rsidRPr="00CD0C27" w:rsidRDefault="00007FE3" w:rsidP="00007FE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Тип образовательной программы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Программа академического бакалавриата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Квалификация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D0C27">
        <w:rPr>
          <w:rFonts w:ascii="Times New Roman" w:hAnsi="Times New Roman"/>
          <w:i/>
          <w:sz w:val="24"/>
          <w:u w:val="single"/>
        </w:rPr>
        <w:t>Бакалавр</w:t>
      </w:r>
    </w:p>
    <w:p w:rsidR="00007FE3" w:rsidRPr="00CD0C27" w:rsidRDefault="00007FE3" w:rsidP="00007FE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CD0C27">
        <w:rPr>
          <w:rFonts w:ascii="Times New Roman" w:hAnsi="Times New Roman"/>
          <w:sz w:val="24"/>
        </w:rPr>
        <w:t>Форма обучения</w:t>
      </w:r>
    </w:p>
    <w:p w:rsidR="00007FE3" w:rsidRPr="00CD0C27" w:rsidRDefault="00E94229" w:rsidP="00007FE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Зао</w:t>
      </w:r>
      <w:r w:rsidR="00007FE3" w:rsidRPr="00CD0C27">
        <w:rPr>
          <w:rFonts w:ascii="Times New Roman" w:hAnsi="Times New Roman"/>
          <w:i/>
          <w:sz w:val="24"/>
          <w:u w:val="single"/>
        </w:rPr>
        <w:t>чная</w:t>
      </w:r>
    </w:p>
    <w:p w:rsidR="00007FE3" w:rsidRPr="00CD0C27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bookmarkStart w:id="0" w:name="BookmarkWhereDelChr13"/>
      <w:bookmarkEnd w:id="0"/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CD0C27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C27">
        <w:rPr>
          <w:rFonts w:ascii="Times New Roman" w:hAnsi="Times New Roman"/>
          <w:sz w:val="24"/>
          <w:szCs w:val="24"/>
        </w:rPr>
        <w:t xml:space="preserve">Год набора </w:t>
      </w:r>
      <w:r w:rsidR="00695AE0">
        <w:rPr>
          <w:rFonts w:ascii="Times New Roman" w:hAnsi="Times New Roman"/>
          <w:sz w:val="24"/>
          <w:szCs w:val="24"/>
        </w:rPr>
        <w:t>2024</w:t>
      </w:r>
    </w:p>
    <w:p w:rsidR="00007FE3" w:rsidRDefault="00007FE3" w:rsidP="00007FE3"/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4F43BD">
        <w:rPr>
          <w:rFonts w:ascii="Times New Roman" w:hAnsi="Times New Roman"/>
          <w:sz w:val="24"/>
          <w:szCs w:val="24"/>
        </w:rPr>
        <w:t>геологии, геод</w:t>
      </w:r>
      <w:r w:rsidR="004F43BD">
        <w:rPr>
          <w:rFonts w:ascii="Times New Roman" w:hAnsi="Times New Roman"/>
          <w:sz w:val="24"/>
          <w:szCs w:val="24"/>
        </w:rPr>
        <w:t>е</w:t>
      </w:r>
      <w:r w:rsidR="004F43BD">
        <w:rPr>
          <w:rFonts w:ascii="Times New Roman" w:hAnsi="Times New Roman"/>
          <w:sz w:val="24"/>
          <w:szCs w:val="24"/>
        </w:rPr>
        <w:t>зии и кадастра</w:t>
      </w:r>
    </w:p>
    <w:p w:rsidR="00EA4867" w:rsidRPr="0033588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 xml:space="preserve">Заведующий </w:t>
      </w:r>
      <w:r w:rsidRPr="00335888">
        <w:rPr>
          <w:rFonts w:ascii="Times New Roman" w:hAnsi="Times New Roman"/>
          <w:sz w:val="24"/>
          <w:szCs w:val="24"/>
        </w:rPr>
        <w:t>кафедрой ________________________</w:t>
      </w:r>
      <w:r w:rsidR="004F43BD" w:rsidRPr="00335888">
        <w:rPr>
          <w:rFonts w:ascii="Times New Roman" w:hAnsi="Times New Roman"/>
          <w:sz w:val="24"/>
          <w:szCs w:val="24"/>
        </w:rPr>
        <w:t>В.П. Петрищев</w:t>
      </w:r>
    </w:p>
    <w:p w:rsidR="004959AC" w:rsidRPr="004047EA" w:rsidRDefault="00EA4867" w:rsidP="00335888">
      <w:pPr>
        <w:pStyle w:val="ReportHead"/>
        <w:suppressAutoHyphens/>
        <w:spacing w:before="120"/>
        <w:jc w:val="both"/>
        <w:rPr>
          <w:rFonts w:ascii="Times New Roman" w:hAnsi="Times New Roman"/>
          <w:sz w:val="24"/>
          <w:szCs w:val="24"/>
        </w:rPr>
      </w:pPr>
      <w:r w:rsidRPr="00335888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FC1656" w:rsidRPr="004047EA">
        <w:rPr>
          <w:rFonts w:ascii="Times New Roman" w:hAnsi="Times New Roman"/>
          <w:color w:val="000000"/>
          <w:sz w:val="24"/>
          <w:szCs w:val="24"/>
        </w:rPr>
        <w:t>«</w:t>
      </w:r>
      <w:r w:rsidR="004047EA" w:rsidRPr="004047EA">
        <w:rPr>
          <w:rFonts w:ascii="Times New Roman" w:hAnsi="Times New Roman"/>
          <w:i/>
          <w:sz w:val="24"/>
        </w:rPr>
        <w:t xml:space="preserve">Б1.Д.В.Э.3.1 </w:t>
      </w:r>
      <w:r w:rsidR="00335888" w:rsidRPr="004047EA">
        <w:rPr>
          <w:rFonts w:ascii="Times New Roman" w:hAnsi="Times New Roman"/>
          <w:i/>
          <w:sz w:val="24"/>
        </w:rPr>
        <w:t>Спутниковая геодезия</w:t>
      </w:r>
      <w:r w:rsidR="00FC1656" w:rsidRPr="004047EA">
        <w:rPr>
          <w:rFonts w:ascii="Times New Roman" w:hAnsi="Times New Roman"/>
          <w:i/>
          <w:sz w:val="24"/>
        </w:rPr>
        <w:t xml:space="preserve">» </w:t>
      </w:r>
      <w:r w:rsidRPr="004047EA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1A2714" w:rsidRPr="004047EA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4F43BD" w:rsidRPr="004047EA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</w:t>
      </w:r>
      <w:r w:rsidR="00A438CA" w:rsidRPr="004047EA"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  <w:r w:rsidR="00335888" w:rsidRPr="004047EA">
        <w:rPr>
          <w:rFonts w:ascii="Times New Roman" w:hAnsi="Times New Roman"/>
          <w:sz w:val="24"/>
          <w:szCs w:val="24"/>
        </w:rPr>
        <w:t xml:space="preserve"> </w:t>
      </w: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B60640" w:rsidRDefault="00A508DE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B60640">
        <w:rPr>
          <w:rFonts w:ascii="Times New Roman" w:hAnsi="Times New Roman"/>
          <w:sz w:val="24"/>
          <w:szCs w:val="24"/>
        </w:rPr>
        <w:fldChar w:fldCharType="begin"/>
      </w:r>
      <w:r w:rsidR="00B60640" w:rsidRPr="00B6064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B60640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2.2 Методические указания к практическим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3.1 Методические указания по самоподготовке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3.4 Методические указания по подготовке к рубежному контролю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60640" w:rsidRDefault="00A508DE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B60640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6064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B6064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Default="00A508DE" w:rsidP="00B60640">
      <w:pPr>
        <w:jc w:val="both"/>
        <w:rPr>
          <w:rFonts w:ascii="Times New Roman" w:hAnsi="Times New Roman"/>
          <w:sz w:val="24"/>
          <w:szCs w:val="24"/>
        </w:rPr>
      </w:pPr>
      <w:r w:rsidRPr="00B60640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23875483"/>
      <w:r w:rsidR="00C837F2" w:rsidRPr="00C837F2">
        <w:lastRenderedPageBreak/>
        <w:t>1 Общие сведения о курсе дисциплины</w:t>
      </w:r>
      <w:bookmarkEnd w:id="1"/>
      <w:bookmarkEnd w:id="2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D5130D" w:rsidRDefault="00C05765" w:rsidP="00335888">
      <w:pPr>
        <w:pStyle w:val="ReportHead"/>
        <w:suppressAutoHyphens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успешного </w:t>
      </w:r>
      <w:r w:rsidRPr="00D5130D">
        <w:rPr>
          <w:rFonts w:ascii="Times New Roman" w:hAnsi="Times New Roman"/>
          <w:sz w:val="24"/>
          <w:szCs w:val="24"/>
        </w:rPr>
        <w:t>освоения обучающимися дисциплины «</w:t>
      </w:r>
      <w:r w:rsidR="00335888" w:rsidRPr="00D5130D">
        <w:rPr>
          <w:rFonts w:ascii="Times New Roman" w:hAnsi="Times New Roman"/>
          <w:i/>
          <w:sz w:val="24"/>
        </w:rPr>
        <w:t>Б.1.В.ДВ.9.1 Спутниковая геодезия</w:t>
      </w:r>
      <w:r w:rsidRPr="00D5130D">
        <w:rPr>
          <w:rFonts w:ascii="Times New Roman" w:hAnsi="Times New Roman"/>
          <w:iCs/>
          <w:sz w:val="24"/>
          <w:szCs w:val="24"/>
        </w:rPr>
        <w:t>»</w:t>
      </w:r>
      <w:r w:rsidRPr="00D5130D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C141B7" w:rsidRPr="00D5130D">
        <w:rPr>
          <w:rFonts w:ascii="Times New Roman" w:hAnsi="Times New Roman"/>
          <w:sz w:val="24"/>
          <w:szCs w:val="24"/>
        </w:rPr>
        <w:t>практических</w:t>
      </w:r>
      <w:r w:rsidRPr="00D5130D"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включающая выполнение индивидуального задания. Выполнение указанных видов учебной деятельности обеспечивает: </w:t>
      </w:r>
    </w:p>
    <w:p w:rsidR="00403104" w:rsidRPr="00D5130D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D5130D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335888" w:rsidRPr="00D5130D">
        <w:rPr>
          <w:rFonts w:ascii="Times New Roman" w:hAnsi="Times New Roman"/>
        </w:rPr>
        <w:t>спутниковой</w:t>
      </w:r>
      <w:r w:rsidR="00FC1656" w:rsidRPr="00D5130D">
        <w:rPr>
          <w:rFonts w:ascii="Times New Roman" w:hAnsi="Times New Roman"/>
        </w:rPr>
        <w:t xml:space="preserve"> геодезии</w:t>
      </w:r>
      <w:r w:rsidR="00581214" w:rsidRPr="00D5130D">
        <w:rPr>
          <w:rFonts w:ascii="Times New Roman" w:hAnsi="Times New Roman"/>
        </w:rPr>
        <w:t xml:space="preserve"> как науки</w:t>
      </w:r>
      <w:r w:rsidRPr="00D5130D">
        <w:rPr>
          <w:rFonts w:ascii="Times New Roman" w:hAnsi="Times New Roman"/>
          <w:szCs w:val="24"/>
        </w:rPr>
        <w:t>;</w:t>
      </w:r>
    </w:p>
    <w:p w:rsidR="00080122" w:rsidRPr="00D5130D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D5130D">
        <w:rPr>
          <w:rFonts w:ascii="Times New Roman" w:hAnsi="Times New Roman"/>
          <w:szCs w:val="24"/>
        </w:rPr>
        <w:t xml:space="preserve">- овладение способами </w:t>
      </w:r>
      <w:r w:rsidR="00581214" w:rsidRPr="00D5130D">
        <w:rPr>
          <w:rFonts w:ascii="Times New Roman" w:hAnsi="Times New Roman"/>
          <w:szCs w:val="24"/>
        </w:rPr>
        <w:t xml:space="preserve">получения </w:t>
      </w:r>
      <w:r w:rsidR="00335888" w:rsidRPr="00D5130D">
        <w:rPr>
          <w:rFonts w:ascii="Times New Roman" w:hAnsi="Times New Roman"/>
        </w:rPr>
        <w:t>пространственных координат и с использованием ИСЗ</w:t>
      </w:r>
      <w:r w:rsidRPr="00D5130D">
        <w:rPr>
          <w:rFonts w:ascii="Times New Roman" w:hAnsi="Times New Roman"/>
          <w:szCs w:val="24"/>
        </w:rPr>
        <w:t>;</w:t>
      </w:r>
    </w:p>
    <w:p w:rsidR="00080122" w:rsidRPr="00D5130D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D5130D">
        <w:rPr>
          <w:rFonts w:ascii="Times New Roman" w:hAnsi="Times New Roman"/>
          <w:szCs w:val="24"/>
        </w:rPr>
        <w:t xml:space="preserve">- освоение методов </w:t>
      </w:r>
      <w:r w:rsidR="00FC1656" w:rsidRPr="00D5130D">
        <w:rPr>
          <w:rFonts w:ascii="Times New Roman" w:hAnsi="Times New Roman"/>
        </w:rPr>
        <w:t xml:space="preserve">выполнения </w:t>
      </w:r>
      <w:r w:rsidR="00335888" w:rsidRPr="00D5130D">
        <w:rPr>
          <w:rFonts w:ascii="Times New Roman" w:hAnsi="Times New Roman"/>
        </w:rPr>
        <w:t>геодезических</w:t>
      </w:r>
      <w:r w:rsidR="00FC1656" w:rsidRPr="00D5130D">
        <w:rPr>
          <w:rFonts w:ascii="Times New Roman" w:hAnsi="Times New Roman"/>
        </w:rPr>
        <w:t xml:space="preserve"> задач в</w:t>
      </w:r>
      <w:r w:rsidR="00335888" w:rsidRPr="00D5130D">
        <w:rPr>
          <w:rFonts w:ascii="Times New Roman" w:hAnsi="Times New Roman"/>
        </w:rPr>
        <w:t xml:space="preserve"> землеустройстве и</w:t>
      </w:r>
      <w:r w:rsidR="00FC1656" w:rsidRPr="00D5130D">
        <w:rPr>
          <w:rFonts w:ascii="Times New Roman" w:hAnsi="Times New Roman"/>
        </w:rPr>
        <w:t xml:space="preserve"> строительстве</w:t>
      </w:r>
    </w:p>
    <w:p w:rsidR="00403104" w:rsidRPr="00D5130D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5130D">
        <w:rPr>
          <w:rFonts w:ascii="Times New Roman" w:hAnsi="Times New Roman"/>
          <w:sz w:val="24"/>
          <w:szCs w:val="24"/>
        </w:rPr>
        <w:t xml:space="preserve">- расширение и углубление теоретической и практической подготовки по темам лекционных и </w:t>
      </w:r>
      <w:r w:rsidR="00080122" w:rsidRPr="00D5130D">
        <w:rPr>
          <w:rFonts w:ascii="Times New Roman" w:hAnsi="Times New Roman"/>
          <w:sz w:val="24"/>
          <w:szCs w:val="24"/>
        </w:rPr>
        <w:t>практических</w:t>
      </w:r>
      <w:r w:rsidRPr="00D5130D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403104" w:rsidRPr="00D5130D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5130D">
        <w:rPr>
          <w:rFonts w:ascii="Times New Roman" w:hAnsi="Times New Roman"/>
          <w:sz w:val="24"/>
          <w:szCs w:val="24"/>
        </w:rPr>
        <w:t>- осозна</w:t>
      </w:r>
      <w:r w:rsidR="00DA1779" w:rsidRPr="00D5130D">
        <w:rPr>
          <w:rFonts w:ascii="Times New Roman" w:hAnsi="Times New Roman"/>
          <w:sz w:val="24"/>
          <w:szCs w:val="24"/>
        </w:rPr>
        <w:t>ние</w:t>
      </w:r>
      <w:r w:rsidRPr="00D5130D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D5130D">
        <w:rPr>
          <w:rFonts w:ascii="Times New Roman" w:hAnsi="Times New Roman"/>
          <w:sz w:val="24"/>
          <w:szCs w:val="24"/>
        </w:rPr>
        <w:t>и</w:t>
      </w:r>
      <w:r w:rsidRPr="00D5130D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D5130D">
        <w:rPr>
          <w:rFonts w:ascii="Times New Roman" w:hAnsi="Times New Roman"/>
          <w:sz w:val="24"/>
          <w:szCs w:val="24"/>
        </w:rPr>
        <w:t>п</w:t>
      </w:r>
      <w:r w:rsidRPr="00D5130D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65702" w:rsidRDefault="00C65702" w:rsidP="00C65702">
      <w:pPr>
        <w:pStyle w:val="1"/>
        <w:spacing w:before="0" w:after="0"/>
      </w:pPr>
      <w:bookmarkStart w:id="3" w:name="_Toc1061670"/>
    </w:p>
    <w:p w:rsidR="00C837F2" w:rsidRPr="00D06FB8" w:rsidRDefault="00C837F2" w:rsidP="00C65702">
      <w:pPr>
        <w:pStyle w:val="1"/>
        <w:spacing w:before="0" w:after="0"/>
      </w:pPr>
      <w:bookmarkStart w:id="4" w:name="_Toc23875484"/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  <w:r w:rsidRPr="00D06FB8">
        <w:t xml:space="preserve"> </w:t>
      </w:r>
    </w:p>
    <w:p w:rsidR="00C65702" w:rsidRDefault="00C65702" w:rsidP="00C65702">
      <w:pPr>
        <w:pStyle w:val="2"/>
        <w:spacing w:before="0" w:after="0"/>
      </w:pPr>
      <w:bookmarkStart w:id="5" w:name="_Toc1061671"/>
    </w:p>
    <w:p w:rsidR="00AC44D2" w:rsidRDefault="00AC44D2" w:rsidP="00C65702">
      <w:pPr>
        <w:pStyle w:val="2"/>
        <w:spacing w:before="0" w:after="0"/>
      </w:pPr>
      <w:bookmarkStart w:id="6" w:name="_Toc23875485"/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мание обучающихся на наиболее значимых вопросах. Это упрощает конспектирование лекционного материала.</w:t>
      </w:r>
      <w:r w:rsidR="00EE3A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Иллюстративные материалы лекций демонстрируются в виде мультимедийных презентаций и плакатов, соответствующего содержания.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Default="00C65702" w:rsidP="00C65702">
      <w:pPr>
        <w:pStyle w:val="2"/>
        <w:spacing w:before="0" w:after="0"/>
      </w:pPr>
      <w:bookmarkStart w:id="7" w:name="_Toc1061672"/>
    </w:p>
    <w:p w:rsidR="00AC44D2" w:rsidRDefault="00AC44D2" w:rsidP="001C4971">
      <w:pPr>
        <w:pStyle w:val="2"/>
        <w:spacing w:before="0" w:after="0"/>
      </w:pPr>
      <w:bookmarkStart w:id="8" w:name="_Toc23875486"/>
      <w:r>
        <w:t>2</w:t>
      </w:r>
      <w:r w:rsidRPr="00D06FB8">
        <w:t>.</w:t>
      </w:r>
      <w:r w:rsidR="00D26D0D"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7"/>
      <w:r w:rsidR="00EA4867">
        <w:t>м</w:t>
      </w:r>
      <w:bookmarkEnd w:id="8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767882">
        <w:rPr>
          <w:rFonts w:ascii="Times New Roman" w:hAnsi="Times New Roman"/>
          <w:sz w:val="24"/>
          <w:szCs w:val="24"/>
        </w:rPr>
        <w:t>ы</w:t>
      </w:r>
      <w:r w:rsidR="0062496D" w:rsidRPr="00767882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767882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</w:t>
      </w:r>
      <w:r w:rsidRPr="00767882">
        <w:t>и</w:t>
      </w:r>
      <w:r w:rsidRPr="00767882">
        <w:t>сать необходимые для себя сведения, правила и т. п.;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t xml:space="preserve">комендуемых к изучаемому разделу, сделать необходимые записи (сведения, которых нет </w:t>
      </w:r>
      <w:r w:rsidRPr="00767882">
        <w:lastRenderedPageBreak/>
        <w:t xml:space="preserve">в лекциях). </w:t>
      </w:r>
    </w:p>
    <w:p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</w:t>
      </w:r>
      <w:r w:rsidRPr="00767882">
        <w:t>е</w:t>
      </w:r>
      <w:r w:rsidRPr="00767882">
        <w:t>буют подготовительной работы;</w:t>
      </w:r>
    </w:p>
    <w:p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 при необходимости заг</w:t>
      </w:r>
      <w:r w:rsidRPr="00767882">
        <w:t>о</w:t>
      </w:r>
      <w:r w:rsidRPr="00767882">
        <w:t xml:space="preserve">товить  координатные сетки </w:t>
      </w:r>
      <w:r w:rsidR="00355319">
        <w:t>точек</w:t>
      </w:r>
      <w:r w:rsidRPr="00767882">
        <w:t xml:space="preserve"> и.т.п. </w:t>
      </w:r>
    </w:p>
    <w:p w:rsidR="00767882" w:rsidRPr="00767882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 xml:space="preserve">новленные строки. 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767882">
        <w:rPr>
          <w:rFonts w:ascii="Times New Roman" w:hAnsi="Times New Roman"/>
          <w:sz w:val="24"/>
          <w:szCs w:val="24"/>
        </w:rPr>
        <w:t>ы</w:t>
      </w:r>
      <w:r w:rsidRPr="00767882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 xml:space="preserve">плины. Результаты выполнения каждой </w:t>
      </w:r>
      <w:r>
        <w:rPr>
          <w:rFonts w:ascii="Times New Roman" w:hAnsi="Times New Roman"/>
          <w:sz w:val="24"/>
          <w:szCs w:val="24"/>
        </w:rPr>
        <w:t>практическ</w:t>
      </w:r>
      <w:r w:rsidRPr="00767882">
        <w:rPr>
          <w:rFonts w:ascii="Times New Roman" w:hAnsi="Times New Roman"/>
          <w:sz w:val="24"/>
          <w:szCs w:val="24"/>
        </w:rPr>
        <w:t>ой работы защищаются каждым об</w:t>
      </w:r>
      <w:r w:rsidRPr="00767882">
        <w:rPr>
          <w:rFonts w:ascii="Times New Roman" w:hAnsi="Times New Roman"/>
          <w:sz w:val="24"/>
          <w:szCs w:val="24"/>
        </w:rPr>
        <w:t>у</w:t>
      </w:r>
      <w:r w:rsidRPr="00767882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767882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Защита работ проводится, в часы, отведенные на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занятия или по гр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767882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надо пр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Default="00767882" w:rsidP="00E54897">
      <w:pPr>
        <w:pStyle w:val="13"/>
        <w:ind w:left="0" w:firstLine="709"/>
        <w:rPr>
          <w:b/>
        </w:rPr>
      </w:pPr>
    </w:p>
    <w:p w:rsidR="00C837F2" w:rsidRPr="00C837F2" w:rsidRDefault="00C837F2" w:rsidP="00E54897">
      <w:pPr>
        <w:pStyle w:val="1"/>
        <w:spacing w:before="0" w:after="0"/>
      </w:pPr>
      <w:bookmarkStart w:id="9" w:name="_Toc1061673"/>
      <w:bookmarkStart w:id="10" w:name="_Toc23875487"/>
      <w:r w:rsidRPr="00C837F2">
        <w:t xml:space="preserve">3 </w:t>
      </w:r>
      <w:r w:rsidR="00EA4867">
        <w:t>Методические указания к с</w:t>
      </w:r>
      <w:r w:rsidRPr="00C837F2">
        <w:t>амостоятельн</w:t>
      </w:r>
      <w:r w:rsidR="00EA4867">
        <w:t>ой</w:t>
      </w:r>
      <w:r w:rsidRPr="00C837F2">
        <w:t xml:space="preserve"> работ</w:t>
      </w:r>
      <w:bookmarkEnd w:id="9"/>
      <w:r w:rsidR="00EA4867">
        <w:t>е</w:t>
      </w:r>
      <w:bookmarkEnd w:id="10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>
        <w:rPr>
          <w:rFonts w:ascii="Times New Roman" w:hAnsi="Times New Roman"/>
          <w:sz w:val="24"/>
          <w:szCs w:val="24"/>
        </w:rPr>
        <w:t>практическим</w:t>
      </w:r>
      <w:r>
        <w:rPr>
          <w:rFonts w:ascii="Times New Roman" w:hAnsi="Times New Roman"/>
          <w:sz w:val="24"/>
          <w:szCs w:val="24"/>
        </w:rPr>
        <w:t xml:space="preserve">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Default="00E54897" w:rsidP="00E54897">
      <w:pPr>
        <w:pStyle w:val="2"/>
        <w:spacing w:before="0" w:after="0"/>
      </w:pPr>
      <w:bookmarkStart w:id="11" w:name="_Toc1061674"/>
    </w:p>
    <w:p w:rsidR="00C837F2" w:rsidRPr="00D06FB8" w:rsidRDefault="00C837F2" w:rsidP="00E54897">
      <w:pPr>
        <w:pStyle w:val="2"/>
        <w:spacing w:before="0" w:after="0"/>
      </w:pPr>
      <w:bookmarkStart w:id="12" w:name="_Toc23875488"/>
      <w:r w:rsidRPr="00D06FB8">
        <w:t xml:space="preserve">3.1 </w:t>
      </w:r>
      <w:r w:rsidR="00EA4867">
        <w:t xml:space="preserve">Методические указания по </w:t>
      </w:r>
      <w:r w:rsidR="00355319">
        <w:t>са</w:t>
      </w:r>
      <w:r w:rsidR="002C18ED">
        <w:t>мо</w:t>
      </w:r>
      <w:r w:rsidR="00355319">
        <w:t>подготовк</w:t>
      </w:r>
      <w:r w:rsidR="002C18ED">
        <w:t>е</w:t>
      </w:r>
      <w:bookmarkEnd w:id="11"/>
      <w:bookmarkEnd w:id="12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7973E4" w:rsidRDefault="002C18ED" w:rsidP="002C18E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</w:t>
      </w:r>
      <w:r w:rsidR="00C05765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>
        <w:rPr>
          <w:rFonts w:ascii="Times New Roman" w:hAnsi="Times New Roman"/>
          <w:sz w:val="24"/>
          <w:szCs w:val="24"/>
        </w:rPr>
        <w:t>с</w:t>
      </w:r>
      <w:r w:rsidR="00C05765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>
        <w:rPr>
          <w:rFonts w:ascii="Times New Roman" w:hAnsi="Times New Roman"/>
          <w:sz w:val="24"/>
          <w:szCs w:val="24"/>
        </w:rPr>
        <w:t xml:space="preserve">. </w:t>
      </w:r>
      <w:r w:rsidR="007973E4"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</w:t>
      </w:r>
      <w:r w:rsidR="007973E4" w:rsidRPr="007973E4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7973E4">
        <w:rPr>
          <w:rFonts w:ascii="Times New Roman" w:hAnsi="Times New Roman"/>
          <w:sz w:val="24"/>
          <w:szCs w:val="24"/>
        </w:rPr>
        <w:t>ш</w:t>
      </w:r>
      <w:r w:rsidR="007973E4" w:rsidRPr="007973E4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подготовка</w:t>
      </w:r>
      <w:r w:rsidR="007973E4"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</w:t>
      </w:r>
      <w:r w:rsidR="002C18ED">
        <w:rPr>
          <w:rFonts w:ascii="Times New Roman" w:hAnsi="Times New Roman"/>
          <w:sz w:val="24"/>
          <w:szCs w:val="24"/>
        </w:rPr>
        <w:t>самоподготовки</w:t>
      </w:r>
      <w:r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Default="00E54897" w:rsidP="00E54897">
      <w:pPr>
        <w:pStyle w:val="2"/>
        <w:spacing w:before="0" w:after="0"/>
      </w:pPr>
      <w:bookmarkStart w:id="13" w:name="_Toc1061675"/>
    </w:p>
    <w:p w:rsidR="00C837F2" w:rsidRPr="00C837F2" w:rsidRDefault="00C837F2" w:rsidP="00E54897">
      <w:pPr>
        <w:pStyle w:val="2"/>
        <w:spacing w:before="0" w:after="0"/>
      </w:pPr>
      <w:bookmarkStart w:id="14" w:name="_Toc23875489"/>
      <w:r w:rsidRPr="00C837F2">
        <w:t xml:space="preserve">3.2 </w:t>
      </w:r>
      <w:r w:rsidR="00EA4867">
        <w:t>Методические указания по подготовке</w:t>
      </w:r>
      <w:r w:rsidR="00AC44D2">
        <w:t xml:space="preserve"> к </w:t>
      </w:r>
      <w:r w:rsidR="009C3D2E">
        <w:t xml:space="preserve"> </w:t>
      </w:r>
      <w:r w:rsidR="00AF0584">
        <w:t>практически</w:t>
      </w:r>
      <w:r w:rsidR="00AC44D2">
        <w:t>м занятиям</w:t>
      </w:r>
      <w:bookmarkEnd w:id="13"/>
      <w:bookmarkEnd w:id="14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риала и выделять в них новые для себя термины и понятия дисциплины, которые при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lastRenderedPageBreak/>
        <w:t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</w:t>
      </w:r>
      <w:r w:rsidRPr="00FC547B">
        <w:rPr>
          <w:rFonts w:ascii="Times New Roman" w:hAnsi="Times New Roman"/>
          <w:sz w:val="24"/>
          <w:szCs w:val="24"/>
        </w:rPr>
        <w:t>и</w:t>
      </w:r>
      <w:r w:rsidRPr="00FC547B">
        <w:rPr>
          <w:rFonts w:ascii="Times New Roman" w:hAnsi="Times New Roman"/>
          <w:sz w:val="24"/>
          <w:szCs w:val="24"/>
        </w:rPr>
        <w:t>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E54897" w:rsidRDefault="00E54897" w:rsidP="00E54897">
      <w:pPr>
        <w:pStyle w:val="2"/>
        <w:spacing w:before="0" w:after="0"/>
      </w:pPr>
      <w:bookmarkStart w:id="15" w:name="_Toc1061676"/>
    </w:p>
    <w:p w:rsidR="00AC44D2" w:rsidRPr="00C837F2" w:rsidRDefault="00AC44D2" w:rsidP="00E54897">
      <w:pPr>
        <w:pStyle w:val="2"/>
        <w:spacing w:before="0" w:after="0"/>
      </w:pPr>
      <w:bookmarkStart w:id="16" w:name="_Toc23875490"/>
      <w:r w:rsidRPr="00C837F2">
        <w:t>3.</w:t>
      </w:r>
      <w:r>
        <w:t>3</w:t>
      </w:r>
      <w:r w:rsidRPr="00C837F2">
        <w:t xml:space="preserve"> </w:t>
      </w:r>
      <w:r w:rsidR="00EA4867">
        <w:t>Методические указания по п</w:t>
      </w:r>
      <w:r>
        <w:t>овторени</w:t>
      </w:r>
      <w:r w:rsidR="00EA4867">
        <w:t>ю</w:t>
      </w:r>
      <w:r>
        <w:t xml:space="preserve"> лекционного материала</w:t>
      </w:r>
      <w:bookmarkEnd w:id="15"/>
      <w:bookmarkEnd w:id="16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C837F2" w:rsidP="00E54897">
      <w:pPr>
        <w:pStyle w:val="2"/>
        <w:spacing w:before="0" w:after="0"/>
      </w:pPr>
      <w:bookmarkStart w:id="17" w:name="_Toc1061677"/>
      <w:bookmarkStart w:id="18" w:name="_Toc23875491"/>
      <w:r w:rsidRPr="00C837F2">
        <w:t>3.</w:t>
      </w:r>
      <w:r w:rsidR="00AC44D2">
        <w:t>4</w:t>
      </w:r>
      <w:r w:rsidRPr="00C837F2">
        <w:t xml:space="preserve"> </w:t>
      </w:r>
      <w:r w:rsidR="00EA4867">
        <w:t>Методические указания по п</w:t>
      </w:r>
      <w:r w:rsidRPr="00C837F2">
        <w:t>одготовк</w:t>
      </w:r>
      <w:r w:rsidR="00EA4867">
        <w:t>е</w:t>
      </w:r>
      <w:r w:rsidRPr="00C837F2">
        <w:t xml:space="preserve"> к рубежному контролю</w:t>
      </w:r>
      <w:bookmarkEnd w:id="17"/>
      <w:bookmarkEnd w:id="18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 xml:space="preserve">х </w:t>
      </w:r>
      <w:r w:rsidR="007579E5">
        <w:rPr>
          <w:rFonts w:ascii="Times New Roman" w:hAnsi="Times New Roman"/>
          <w:sz w:val="24"/>
          <w:szCs w:val="24"/>
        </w:rPr>
        <w:t>зан</w:t>
      </w:r>
      <w:r w:rsidR="007579E5">
        <w:rPr>
          <w:rFonts w:ascii="Times New Roman" w:hAnsi="Times New Roman"/>
          <w:sz w:val="24"/>
          <w:szCs w:val="24"/>
        </w:rPr>
        <w:t>я</w:t>
      </w:r>
      <w:r w:rsidR="007579E5">
        <w:rPr>
          <w:rFonts w:ascii="Times New Roman" w:hAnsi="Times New Roman"/>
          <w:sz w:val="24"/>
          <w:szCs w:val="24"/>
        </w:rPr>
        <w:t>тий</w:t>
      </w:r>
      <w:r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B75F00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 w:rsidRPr="00B75F0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</w:t>
      </w:r>
      <w:r w:rsidR="00C05765">
        <w:rPr>
          <w:rFonts w:ascii="Times New Roman" w:hAnsi="Times New Roman"/>
          <w:sz w:val="24"/>
          <w:szCs w:val="24"/>
        </w:rPr>
        <w:t xml:space="preserve"> </w:t>
      </w:r>
      <w:r w:rsidR="00C05765" w:rsidRPr="00B75F00">
        <w:rPr>
          <w:rFonts w:ascii="Times New Roman" w:hAnsi="Times New Roman"/>
          <w:sz w:val="24"/>
          <w:szCs w:val="24"/>
        </w:rPr>
        <w:t>сп</w:t>
      </w:r>
      <w:r w:rsidR="00C05765" w:rsidRPr="00B75F00">
        <w:rPr>
          <w:rFonts w:ascii="Times New Roman" w:hAnsi="Times New Roman"/>
          <w:sz w:val="24"/>
          <w:szCs w:val="24"/>
        </w:rPr>
        <w:t>о</w:t>
      </w:r>
      <w:r w:rsidR="00C05765" w:rsidRPr="00B75F00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B75F00">
        <w:rPr>
          <w:rFonts w:ascii="Times New Roman" w:hAnsi="Times New Roman"/>
          <w:sz w:val="24"/>
          <w:szCs w:val="24"/>
        </w:rPr>
        <w:t>о</w:t>
      </w:r>
      <w:r w:rsidR="00C05765" w:rsidRPr="00B75F00">
        <w:rPr>
          <w:rFonts w:ascii="Times New Roman" w:hAnsi="Times New Roman"/>
          <w:sz w:val="24"/>
          <w:szCs w:val="24"/>
        </w:rPr>
        <w:t>просам;</w:t>
      </w:r>
    </w:p>
    <w:p w:rsidR="00C05765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>
        <w:rPr>
          <w:rFonts w:ascii="Times New Roman" w:hAnsi="Times New Roman"/>
          <w:sz w:val="24"/>
          <w:szCs w:val="24"/>
        </w:rPr>
        <w:t xml:space="preserve">способствует совершенствованию </w:t>
      </w:r>
      <w:r w:rsidR="00C05765" w:rsidRPr="00B75F00">
        <w:rPr>
          <w:rFonts w:ascii="Times New Roman" w:hAnsi="Times New Roman"/>
          <w:sz w:val="24"/>
          <w:szCs w:val="24"/>
        </w:rPr>
        <w:t>умений и навыков</w:t>
      </w:r>
      <w:r w:rsidR="00C05765">
        <w:rPr>
          <w:rFonts w:ascii="Times New Roman" w:hAnsi="Times New Roman"/>
          <w:sz w:val="24"/>
          <w:szCs w:val="24"/>
        </w:rPr>
        <w:t xml:space="preserve"> решения типовых практич</w:t>
      </w:r>
      <w:r w:rsidR="00C05765">
        <w:rPr>
          <w:rFonts w:ascii="Times New Roman" w:hAnsi="Times New Roman"/>
          <w:sz w:val="24"/>
          <w:szCs w:val="24"/>
        </w:rPr>
        <w:t>е</w:t>
      </w:r>
      <w:r w:rsidR="00C05765">
        <w:rPr>
          <w:rFonts w:ascii="Times New Roman" w:hAnsi="Times New Roman"/>
          <w:sz w:val="24"/>
          <w:szCs w:val="24"/>
        </w:rPr>
        <w:t>ских задач и приобретению навыков поиска</w:t>
      </w:r>
      <w:r w:rsidR="00C05765" w:rsidRPr="00B75F00">
        <w:rPr>
          <w:rFonts w:ascii="Times New Roman" w:hAnsi="Times New Roman"/>
          <w:sz w:val="24"/>
          <w:szCs w:val="24"/>
        </w:rPr>
        <w:t xml:space="preserve"> путей решения нетиповых задач в границах изучаемой предметной области</w:t>
      </w:r>
      <w:r w:rsidR="00C05765">
        <w:rPr>
          <w:rFonts w:ascii="Times New Roman" w:hAnsi="Times New Roman"/>
          <w:sz w:val="24"/>
          <w:szCs w:val="24"/>
        </w:rPr>
        <w:t xml:space="preserve">;  </w:t>
      </w:r>
    </w:p>
    <w:p w:rsidR="00AC44D2" w:rsidRPr="00E54897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05765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>
        <w:rPr>
          <w:rFonts w:ascii="Times New Roman" w:hAnsi="Times New Roman"/>
          <w:sz w:val="24"/>
          <w:szCs w:val="24"/>
        </w:rPr>
        <w:t>е</w:t>
      </w:r>
      <w:r w:rsidR="00C05765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Default="00E54897" w:rsidP="00E54897">
      <w:pPr>
        <w:pStyle w:val="1"/>
        <w:spacing w:before="0" w:after="0"/>
      </w:pPr>
      <w:bookmarkStart w:id="19" w:name="_Toc1061678"/>
    </w:p>
    <w:p w:rsidR="00C837F2" w:rsidRPr="00C837F2" w:rsidRDefault="00C837F2" w:rsidP="00E54897">
      <w:pPr>
        <w:pStyle w:val="1"/>
        <w:spacing w:before="0" w:after="0"/>
      </w:pPr>
      <w:bookmarkStart w:id="20" w:name="_Toc23875492"/>
      <w:r w:rsidRPr="00C837F2">
        <w:t xml:space="preserve">4 </w:t>
      </w:r>
      <w:bookmarkEnd w:id="19"/>
      <w:r w:rsidR="00EA4867" w:rsidRPr="00EA4867">
        <w:t>Методические указания к промежуточной аттестации</w:t>
      </w:r>
      <w:bookmarkEnd w:id="20"/>
    </w:p>
    <w:p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AF0584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>
        <w:rPr>
          <w:rFonts w:ascii="Times New Roman" w:hAnsi="Times New Roman"/>
          <w:sz w:val="24"/>
          <w:szCs w:val="24"/>
        </w:rPr>
        <w:t>дифференцир</w:t>
      </w:r>
      <w:r w:rsidR="00C141B7">
        <w:rPr>
          <w:rFonts w:ascii="Times New Roman" w:hAnsi="Times New Roman"/>
          <w:sz w:val="24"/>
          <w:szCs w:val="24"/>
        </w:rPr>
        <w:t>о</w:t>
      </w:r>
      <w:r w:rsidR="00C141B7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4501B1">
        <w:rPr>
          <w:rFonts w:ascii="Times New Roman" w:hAnsi="Times New Roman"/>
          <w:sz w:val="24"/>
          <w:szCs w:val="24"/>
        </w:rPr>
        <w:t xml:space="preserve"> семе</w:t>
      </w:r>
      <w:r w:rsidR="00C141B7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AF0584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>
        <w:rPr>
          <w:rFonts w:ascii="Times New Roman" w:hAnsi="Times New Roman"/>
          <w:sz w:val="24"/>
          <w:szCs w:val="24"/>
        </w:rPr>
        <w:t>обучающиеся</w:t>
      </w:r>
      <w:r w:rsidR="00AF0584" w:rsidRPr="00AF0584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>
        <w:rPr>
          <w:rFonts w:ascii="Times New Roman" w:hAnsi="Times New Roman"/>
          <w:sz w:val="24"/>
          <w:szCs w:val="24"/>
        </w:rPr>
        <w:t>, закрыли все пропуски путем с</w:t>
      </w:r>
      <w:r w:rsidR="00B55E11">
        <w:rPr>
          <w:rFonts w:ascii="Times New Roman" w:hAnsi="Times New Roman"/>
          <w:sz w:val="24"/>
          <w:szCs w:val="24"/>
        </w:rPr>
        <w:t>а</w:t>
      </w:r>
      <w:r w:rsidR="00B55E11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>
        <w:rPr>
          <w:rFonts w:ascii="Times New Roman" w:hAnsi="Times New Roman"/>
          <w:sz w:val="24"/>
          <w:szCs w:val="24"/>
        </w:rPr>
        <w:t>о</w:t>
      </w:r>
      <w:r w:rsidR="00B55E11">
        <w:rPr>
          <w:rFonts w:ascii="Times New Roman" w:hAnsi="Times New Roman"/>
          <w:sz w:val="24"/>
          <w:szCs w:val="24"/>
        </w:rPr>
        <w:t>курсников</w:t>
      </w:r>
      <w:r w:rsidR="00AF0584" w:rsidRPr="00AF0584">
        <w:rPr>
          <w:rFonts w:ascii="Times New Roman" w:hAnsi="Times New Roman"/>
          <w:sz w:val="24"/>
          <w:szCs w:val="24"/>
        </w:rPr>
        <w:t>.</w:t>
      </w:r>
    </w:p>
    <w:p w:rsidR="00AF0584" w:rsidRPr="00AF0584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>
        <w:rPr>
          <w:rFonts w:ascii="Times New Roman" w:hAnsi="Times New Roman"/>
          <w:sz w:val="24"/>
          <w:szCs w:val="24"/>
        </w:rPr>
        <w:t xml:space="preserve">обучающийся </w:t>
      </w:r>
      <w:r w:rsidRPr="00AF0584">
        <w:rPr>
          <w:rFonts w:ascii="Times New Roman" w:hAnsi="Times New Roman"/>
          <w:sz w:val="24"/>
          <w:szCs w:val="24"/>
        </w:rPr>
        <w:t xml:space="preserve">ликвидирует имеющиеся пробелы в знаниях, углубляет, систематизирует и упорядочивает свои знания.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AF0584">
        <w:rPr>
          <w:rFonts w:ascii="Times New Roman" w:hAnsi="Times New Roman"/>
          <w:color w:val="000000"/>
          <w:sz w:val="24"/>
          <w:szCs w:val="24"/>
        </w:rPr>
        <w:t>б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ным пособиям, </w:t>
      </w:r>
      <w:r w:rsidR="007579E5">
        <w:rPr>
          <w:rFonts w:ascii="Times New Roman" w:hAnsi="Times New Roman"/>
          <w:color w:val="000000"/>
          <w:sz w:val="24"/>
          <w:szCs w:val="24"/>
        </w:rPr>
        <w:t>так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как конспекта далеко недостаточно для изучения дисциплины. Подг</w:t>
      </w:r>
      <w:r w:rsidRPr="00AF0584">
        <w:rPr>
          <w:rFonts w:ascii="Times New Roman" w:hAnsi="Times New Roman"/>
          <w:color w:val="000000"/>
          <w:sz w:val="24"/>
          <w:szCs w:val="24"/>
        </w:rPr>
        <w:t>о</w:t>
      </w:r>
      <w:r w:rsidRPr="00AF0584">
        <w:rPr>
          <w:rFonts w:ascii="Times New Roman" w:hAnsi="Times New Roman"/>
          <w:color w:val="000000"/>
          <w:sz w:val="24"/>
          <w:szCs w:val="24"/>
        </w:rPr>
        <w:lastRenderedPageBreak/>
        <w:t>товку по каждому разделу следует заканчивать восстановлением по памяти его краткого содержания в логической по</w:t>
      </w:r>
      <w:r w:rsidR="007579E5"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F0584">
        <w:rPr>
          <w:rFonts w:ascii="Times New Roman" w:hAnsi="Times New Roman"/>
          <w:sz w:val="24"/>
          <w:szCs w:val="24"/>
        </w:rPr>
        <w:t>При подготовке к промежуточной аттест</w:t>
      </w:r>
      <w:r w:rsidRPr="00AF0584">
        <w:rPr>
          <w:rFonts w:ascii="Times New Roman" w:hAnsi="Times New Roman"/>
          <w:sz w:val="24"/>
          <w:szCs w:val="24"/>
        </w:rPr>
        <w:t>а</w:t>
      </w:r>
      <w:r w:rsidRPr="00AF0584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AF0584">
        <w:rPr>
          <w:rFonts w:ascii="Times New Roman" w:hAnsi="Times New Roman"/>
          <w:sz w:val="24"/>
          <w:szCs w:val="24"/>
        </w:rPr>
        <w:t>н</w:t>
      </w:r>
      <w:r w:rsidRPr="00AF0584">
        <w:rPr>
          <w:rFonts w:ascii="Times New Roman" w:hAnsi="Times New Roman"/>
          <w:sz w:val="24"/>
          <w:szCs w:val="24"/>
        </w:rPr>
        <w:t>ностей подготовки к рубежному контролю. Единственным отличием в данном случае я</w:t>
      </w:r>
      <w:r w:rsidRPr="00AF0584">
        <w:rPr>
          <w:rFonts w:ascii="Times New Roman" w:hAnsi="Times New Roman"/>
          <w:sz w:val="24"/>
          <w:szCs w:val="24"/>
        </w:rPr>
        <w:t>в</w:t>
      </w:r>
      <w:r w:rsidRPr="00AF0584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</w:t>
      </w:r>
      <w:r w:rsidRPr="00AF0584">
        <w:rPr>
          <w:rFonts w:ascii="Times New Roman" w:hAnsi="Times New Roman"/>
          <w:sz w:val="24"/>
          <w:szCs w:val="24"/>
        </w:rPr>
        <w:t>х</w:t>
      </w:r>
      <w:r w:rsidRPr="00AF0584">
        <w:rPr>
          <w:rFonts w:ascii="Times New Roman" w:hAnsi="Times New Roman"/>
          <w:sz w:val="24"/>
          <w:szCs w:val="24"/>
        </w:rPr>
        <w:t>ватывают весь семестровый курс дисциплины.</w:t>
      </w:r>
    </w:p>
    <w:p w:rsidR="00D95668" w:rsidRPr="00AF0584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>Итоговая оценка по дисциплине складывается из оценок</w:t>
      </w:r>
      <w:r w:rsidR="00B55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584">
        <w:rPr>
          <w:rFonts w:ascii="Times New Roman" w:hAnsi="Times New Roman"/>
          <w:sz w:val="24"/>
          <w:szCs w:val="24"/>
        </w:rPr>
        <w:t>за выполне</w:t>
      </w:r>
      <w:r w:rsidR="00C141B7">
        <w:rPr>
          <w:rFonts w:ascii="Times New Roman" w:hAnsi="Times New Roman"/>
          <w:sz w:val="24"/>
          <w:szCs w:val="24"/>
        </w:rPr>
        <w:t xml:space="preserve">ние </w:t>
      </w:r>
      <w:r w:rsidR="00AF0584" w:rsidRPr="00AF0584">
        <w:rPr>
          <w:rFonts w:ascii="Times New Roman" w:hAnsi="Times New Roman"/>
          <w:sz w:val="24"/>
          <w:szCs w:val="24"/>
        </w:rPr>
        <w:t>практич</w:t>
      </w:r>
      <w:r w:rsidR="00AF0584" w:rsidRPr="00AF0584">
        <w:rPr>
          <w:rFonts w:ascii="Times New Roman" w:hAnsi="Times New Roman"/>
          <w:sz w:val="24"/>
          <w:szCs w:val="24"/>
        </w:rPr>
        <w:t>е</w:t>
      </w:r>
      <w:r w:rsidR="00AF0584" w:rsidRPr="00AF0584">
        <w:rPr>
          <w:rFonts w:ascii="Times New Roman" w:hAnsi="Times New Roman"/>
          <w:sz w:val="24"/>
          <w:szCs w:val="24"/>
        </w:rPr>
        <w:t>ских</w:t>
      </w:r>
      <w:r w:rsidRPr="00AF0584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AF0584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>
        <w:rPr>
          <w:rFonts w:ascii="Times New Roman" w:hAnsi="Times New Roman"/>
          <w:sz w:val="24"/>
          <w:szCs w:val="24"/>
        </w:rPr>
        <w:t xml:space="preserve">ет оценка </w:t>
      </w:r>
      <w:r w:rsidRPr="00AF0584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AF0584">
        <w:rPr>
          <w:rFonts w:ascii="Times New Roman" w:hAnsi="Times New Roman"/>
          <w:sz w:val="24"/>
          <w:szCs w:val="24"/>
        </w:rPr>
        <w:t>и</w:t>
      </w:r>
      <w:r w:rsidRPr="00AF0584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B68" w:rsidRDefault="00396B68" w:rsidP="00D06FB8">
      <w:pPr>
        <w:spacing w:after="0" w:line="240" w:lineRule="auto"/>
      </w:pPr>
      <w:r>
        <w:separator/>
      </w:r>
    </w:p>
  </w:endnote>
  <w:endnote w:type="continuationSeparator" w:id="0">
    <w:p w:rsidR="00396B68" w:rsidRDefault="00396B68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A508DE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695AE0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B68" w:rsidRDefault="00396B68" w:rsidP="00D06FB8">
      <w:pPr>
        <w:spacing w:after="0" w:line="240" w:lineRule="auto"/>
      </w:pPr>
      <w:r>
        <w:separator/>
      </w:r>
    </w:p>
  </w:footnote>
  <w:footnote w:type="continuationSeparator" w:id="0">
    <w:p w:rsidR="00396B68" w:rsidRDefault="00396B68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C3"/>
    <w:rsid w:val="00007FE3"/>
    <w:rsid w:val="00014871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7912"/>
    <w:rsid w:val="00145505"/>
    <w:rsid w:val="00145E5D"/>
    <w:rsid w:val="00172774"/>
    <w:rsid w:val="001A2714"/>
    <w:rsid w:val="001A7127"/>
    <w:rsid w:val="001C033E"/>
    <w:rsid w:val="001C4971"/>
    <w:rsid w:val="001D1961"/>
    <w:rsid w:val="001D54BF"/>
    <w:rsid w:val="001E07C2"/>
    <w:rsid w:val="001E78AA"/>
    <w:rsid w:val="002500A6"/>
    <w:rsid w:val="002643C5"/>
    <w:rsid w:val="00286BDA"/>
    <w:rsid w:val="00292926"/>
    <w:rsid w:val="0029317B"/>
    <w:rsid w:val="002B5294"/>
    <w:rsid w:val="002C18ED"/>
    <w:rsid w:val="002C1A5B"/>
    <w:rsid w:val="00304C4E"/>
    <w:rsid w:val="00321D4C"/>
    <w:rsid w:val="003255B5"/>
    <w:rsid w:val="00335888"/>
    <w:rsid w:val="0034737B"/>
    <w:rsid w:val="003544A6"/>
    <w:rsid w:val="00355319"/>
    <w:rsid w:val="003702B7"/>
    <w:rsid w:val="00396B68"/>
    <w:rsid w:val="003A4652"/>
    <w:rsid w:val="003B7330"/>
    <w:rsid w:val="003D1D94"/>
    <w:rsid w:val="00403104"/>
    <w:rsid w:val="004047EA"/>
    <w:rsid w:val="00476EDB"/>
    <w:rsid w:val="00476F26"/>
    <w:rsid w:val="00490D67"/>
    <w:rsid w:val="004959AC"/>
    <w:rsid w:val="004C70E1"/>
    <w:rsid w:val="004D10F6"/>
    <w:rsid w:val="004D36A6"/>
    <w:rsid w:val="004F43BD"/>
    <w:rsid w:val="00506DDE"/>
    <w:rsid w:val="00532959"/>
    <w:rsid w:val="00581214"/>
    <w:rsid w:val="00596592"/>
    <w:rsid w:val="005A30E6"/>
    <w:rsid w:val="005D2505"/>
    <w:rsid w:val="005E239D"/>
    <w:rsid w:val="00605EDE"/>
    <w:rsid w:val="0062496D"/>
    <w:rsid w:val="00625D49"/>
    <w:rsid w:val="00626564"/>
    <w:rsid w:val="00636486"/>
    <w:rsid w:val="0066264E"/>
    <w:rsid w:val="006712B7"/>
    <w:rsid w:val="00681147"/>
    <w:rsid w:val="00695AE0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77DA0"/>
    <w:rsid w:val="007973E4"/>
    <w:rsid w:val="007D0A00"/>
    <w:rsid w:val="007D2D4F"/>
    <w:rsid w:val="007D483A"/>
    <w:rsid w:val="007F0539"/>
    <w:rsid w:val="007F20E0"/>
    <w:rsid w:val="0080747E"/>
    <w:rsid w:val="00816624"/>
    <w:rsid w:val="008235DD"/>
    <w:rsid w:val="00825E28"/>
    <w:rsid w:val="00826895"/>
    <w:rsid w:val="008522E6"/>
    <w:rsid w:val="00871AFA"/>
    <w:rsid w:val="00882A4F"/>
    <w:rsid w:val="00884E63"/>
    <w:rsid w:val="008D4629"/>
    <w:rsid w:val="008D62C4"/>
    <w:rsid w:val="008F1199"/>
    <w:rsid w:val="00951791"/>
    <w:rsid w:val="00974D06"/>
    <w:rsid w:val="009B14B4"/>
    <w:rsid w:val="009B4D1E"/>
    <w:rsid w:val="009B79A5"/>
    <w:rsid w:val="009C3D2E"/>
    <w:rsid w:val="009C3E75"/>
    <w:rsid w:val="009C7504"/>
    <w:rsid w:val="009E4337"/>
    <w:rsid w:val="009E7ACB"/>
    <w:rsid w:val="009F0A44"/>
    <w:rsid w:val="009F7F3D"/>
    <w:rsid w:val="00A003DF"/>
    <w:rsid w:val="00A22C7D"/>
    <w:rsid w:val="00A35676"/>
    <w:rsid w:val="00A438CA"/>
    <w:rsid w:val="00A508DE"/>
    <w:rsid w:val="00A568AA"/>
    <w:rsid w:val="00A65428"/>
    <w:rsid w:val="00A65B4C"/>
    <w:rsid w:val="00A7459F"/>
    <w:rsid w:val="00AB7A3D"/>
    <w:rsid w:val="00AC44D2"/>
    <w:rsid w:val="00AF0584"/>
    <w:rsid w:val="00AF293C"/>
    <w:rsid w:val="00AF3506"/>
    <w:rsid w:val="00B24036"/>
    <w:rsid w:val="00B26E22"/>
    <w:rsid w:val="00B447B6"/>
    <w:rsid w:val="00B459C7"/>
    <w:rsid w:val="00B52477"/>
    <w:rsid w:val="00B55E11"/>
    <w:rsid w:val="00B60640"/>
    <w:rsid w:val="00B71830"/>
    <w:rsid w:val="00B75F00"/>
    <w:rsid w:val="00B94587"/>
    <w:rsid w:val="00BE0C59"/>
    <w:rsid w:val="00BE1094"/>
    <w:rsid w:val="00BF4FFC"/>
    <w:rsid w:val="00BF708D"/>
    <w:rsid w:val="00C05765"/>
    <w:rsid w:val="00C141B7"/>
    <w:rsid w:val="00C16706"/>
    <w:rsid w:val="00C2470C"/>
    <w:rsid w:val="00C26DA1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5130D"/>
    <w:rsid w:val="00D56FD6"/>
    <w:rsid w:val="00D63B1D"/>
    <w:rsid w:val="00D72BAB"/>
    <w:rsid w:val="00D95668"/>
    <w:rsid w:val="00DA1779"/>
    <w:rsid w:val="00DA21AE"/>
    <w:rsid w:val="00DC06DF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82476"/>
    <w:rsid w:val="00E9204E"/>
    <w:rsid w:val="00E94229"/>
    <w:rsid w:val="00E952BB"/>
    <w:rsid w:val="00EA4867"/>
    <w:rsid w:val="00EE2F80"/>
    <w:rsid w:val="00EE3400"/>
    <w:rsid w:val="00EE3AF2"/>
    <w:rsid w:val="00EF29A3"/>
    <w:rsid w:val="00F1392C"/>
    <w:rsid w:val="00F37878"/>
    <w:rsid w:val="00F40131"/>
    <w:rsid w:val="00F427F7"/>
    <w:rsid w:val="00F466D8"/>
    <w:rsid w:val="00F53B64"/>
    <w:rsid w:val="00F62BD3"/>
    <w:rsid w:val="00F840FE"/>
    <w:rsid w:val="00F91C39"/>
    <w:rsid w:val="00F92387"/>
    <w:rsid w:val="00FA1F23"/>
    <w:rsid w:val="00FC1656"/>
    <w:rsid w:val="00FC547B"/>
    <w:rsid w:val="00FD4C0D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CC8C2-6137-4C8B-BF6D-322499C2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12728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1 1</cp:lastModifiedBy>
  <cp:revision>18</cp:revision>
  <dcterms:created xsi:type="dcterms:W3CDTF">2019-09-18T08:09:00Z</dcterms:created>
  <dcterms:modified xsi:type="dcterms:W3CDTF">2024-05-20T19:33:00Z</dcterms:modified>
</cp:coreProperties>
</file>