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E42DFD" w:rsidRDefault="00E42DFD" w:rsidP="00E42DFD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E42DFD" w:rsidRDefault="00E42DFD" w:rsidP="00E42DFD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:rsidR="00E42DFD" w:rsidRDefault="00E42DFD" w:rsidP="00E42DFD">
      <w:pPr>
        <w:pStyle w:val="ReportHead0"/>
        <w:suppressAutoHyphens/>
        <w:rPr>
          <w:sz w:val="24"/>
        </w:rPr>
      </w:pPr>
    </w:p>
    <w:p w:rsidR="00E42DFD" w:rsidRDefault="00E42DFD" w:rsidP="00E42DF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42DFD" w:rsidRDefault="00E42DFD" w:rsidP="00E42DFD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42DFD" w:rsidRDefault="00E42DFD" w:rsidP="00E42DFD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42DFD" w:rsidRDefault="00E42DFD" w:rsidP="00E42DF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38.03.02 Менеджмент</w:t>
      </w:r>
    </w:p>
    <w:p w:rsidR="00E42DFD" w:rsidRDefault="00E42DFD" w:rsidP="00E42DF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42DFD" w:rsidRDefault="00E42DFD" w:rsidP="00E42DF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E42DFD" w:rsidRDefault="00E42DFD" w:rsidP="00E42DFD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42DFD" w:rsidRDefault="00E42DFD" w:rsidP="00E42DFD">
      <w:pPr>
        <w:pStyle w:val="ReportHead0"/>
        <w:suppressAutoHyphens/>
        <w:rPr>
          <w:sz w:val="24"/>
        </w:rPr>
      </w:pPr>
    </w:p>
    <w:p w:rsidR="00E42DFD" w:rsidRDefault="00E42DFD" w:rsidP="00E42DFD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E42DFD" w:rsidRDefault="00E42DFD" w:rsidP="00E42DF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42DFD" w:rsidRDefault="00E42DFD" w:rsidP="00E42DFD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42DFD" w:rsidRDefault="00E42DFD" w:rsidP="00E42DFD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42DFD" w:rsidRDefault="00E42DFD" w:rsidP="00E42DFD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E90CB6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2024</w:t>
      </w:r>
    </w:p>
    <w:p w:rsidR="00EC2CF4" w:rsidRPr="003D47EB" w:rsidRDefault="00EC2CF4" w:rsidP="00EC2CF4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EC2CF4" w:rsidRDefault="00EC2CF4" w:rsidP="00EC2CF4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EC2CF4" w:rsidRPr="003D47EB" w:rsidRDefault="00EC2CF4" w:rsidP="00EC2CF4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:rsidR="00EC2CF4" w:rsidRPr="00E1013E" w:rsidRDefault="00EC2CF4" w:rsidP="00EC2CF4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EC2CF4" w:rsidRPr="003D47EB" w:rsidRDefault="00EC2CF4" w:rsidP="00EC2CF4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EC2CF4" w:rsidRPr="003D47EB" w:rsidRDefault="00EC2CF4" w:rsidP="00EC2CF4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EC2CF4" w:rsidRPr="003D47EB" w:rsidRDefault="00EC2CF4" w:rsidP="00EC2CF4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EC2CF4" w:rsidRPr="003D47EB" w:rsidRDefault="00EC2CF4" w:rsidP="00EC2CF4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EC2CF4" w:rsidRPr="003D47EB" w:rsidRDefault="00EC2CF4" w:rsidP="00EC2CF4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EC2CF4" w:rsidRPr="003D47EB" w:rsidRDefault="00EC2CF4" w:rsidP="00EC2CF4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EC2CF4" w:rsidRPr="003D47EB" w:rsidRDefault="00EC2CF4" w:rsidP="00EC2CF4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EC2CF4" w:rsidRPr="003D47EB" w:rsidRDefault="00EC2CF4" w:rsidP="00EC2CF4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EC2CF4" w:rsidRDefault="00EC2CF4" w:rsidP="00EC2CF4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EC2CF4" w:rsidRPr="003D47EB" w:rsidRDefault="00EC2CF4" w:rsidP="00EC2CF4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EC2CF4" w:rsidRPr="00575E10" w:rsidRDefault="00EC2CF4" w:rsidP="00EC2CF4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EC2CF4" w:rsidRPr="00BD6919" w:rsidRDefault="00EC2CF4" w:rsidP="00EC2C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EC2CF4" w:rsidRPr="00082717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EC2CF4" w:rsidRPr="00C507C2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EC2CF4" w:rsidRPr="00082717" w:rsidRDefault="00EC2CF4" w:rsidP="00EC2CF4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EC2CF4" w:rsidRPr="00575E10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физкультпаузы,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EC2CF4" w:rsidRPr="00575E10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 xml:space="preserve">направлениях, с необходимой скоростью исполнения,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lastRenderedPageBreak/>
        <w:t>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EC2CF4" w:rsidRPr="00575E10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EC2CF4" w:rsidRPr="00575E10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EC2CF4" w:rsidRPr="00575E10" w:rsidRDefault="00EC2CF4" w:rsidP="00EC2CF4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EC2CF4" w:rsidRPr="00575E10" w:rsidRDefault="00EC2CF4" w:rsidP="00EC2CF4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EC2CF4" w:rsidRPr="00C507C2" w:rsidRDefault="00EC2CF4" w:rsidP="00EC2CF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:rsidR="00EC2CF4" w:rsidRPr="00804E6D" w:rsidRDefault="00EC2CF4" w:rsidP="00EC2CF4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EC2CF4" w:rsidRPr="00804E6D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2CF4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EC2CF4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:rsidR="00EC2CF4" w:rsidRDefault="00EC2CF4" w:rsidP="00EC2CF4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EC2CF4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EC2CF4" w:rsidRPr="00775122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EC2CF4" w:rsidRPr="00775122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EC2CF4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EC2CF4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EC2CF4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EC2CF4" w:rsidRPr="00775122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EC2CF4" w:rsidRPr="00775122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EC2CF4" w:rsidRDefault="00EC2CF4" w:rsidP="00EC2CF4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EC2CF4" w:rsidRDefault="00EC2CF4" w:rsidP="00EC2CF4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EC2CF4" w:rsidRPr="00775122" w:rsidRDefault="00EC2CF4" w:rsidP="00EC2CF4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lastRenderedPageBreak/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EC2CF4" w:rsidRDefault="00EC2CF4" w:rsidP="00EC2CF4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</w:p>
    <w:p w:rsidR="00EC2CF4" w:rsidRPr="00C00C4B" w:rsidRDefault="00EC2CF4" w:rsidP="00EC2CF4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>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 : ОГУ, 2012. - 214 с. - Загл. с тит. экрана. - Adobe Acrobat Reader 5.0</w:t>
      </w:r>
    </w:p>
    <w:p w:rsidR="00EC2CF4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>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>Систем. требования: Intel Core или аналогич.; Micr</w:t>
      </w:r>
      <w:r>
        <w:rPr>
          <w:sz w:val="24"/>
          <w:szCs w:val="24"/>
        </w:rPr>
        <w:t>osoft Windows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>; мышь или аналогич. устройство - ISBN 978-5-7410-2540-6.. - № гос. регистрации 0322102149.</w:t>
      </w:r>
    </w:p>
    <w:p w:rsidR="00EC2CF4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</w:t>
      </w:r>
      <w:r w:rsidRPr="009C67B8">
        <w:rPr>
          <w:sz w:val="24"/>
          <w:szCs w:val="24"/>
        </w:rPr>
        <w:t>- Загл. с тит. экрана.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>: учебное пособие для обучающихся по образовательным программам высшего образования по всем направлениям подготовки / 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</w:t>
      </w:r>
      <w:r>
        <w:rPr>
          <w:sz w:val="24"/>
          <w:szCs w:val="24"/>
        </w:rPr>
        <w:t>т". -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-Систем. требования: Intel Core или аналог</w:t>
      </w:r>
      <w:r>
        <w:rPr>
          <w:sz w:val="24"/>
          <w:szCs w:val="24"/>
        </w:rPr>
        <w:t>ич.; Microsoft Windows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>; мышь или аналогич.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гос. регистрации 0322102149.</w:t>
      </w:r>
    </w:p>
    <w:p w:rsidR="00EC2CF4" w:rsidRPr="00997B05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97B05">
        <w:rPr>
          <w:bCs/>
          <w:sz w:val="24"/>
          <w:szCs w:val="24"/>
          <w:shd w:val="clear" w:color="auto" w:fill="FFFFFF" w:themeFill="background1"/>
        </w:rPr>
        <w:t>Витун,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> [Электронный ресурс]: учебное пособие для студентов, обучающихся по программам высшего образования по всем направлениям подготовки /Е. В. Витун, В. Г. Витун; М-во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>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 - Adobe Acrobat Reader 6.0 - ISBN 978-5-7410-1674-9.</w:t>
      </w:r>
    </w:p>
    <w:p w:rsidR="00EC2CF4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Гилазиева,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>: учебное пособие для студентов, обучающихся по программам высшего профессионального образования по всем направлениям подготовки / С. Р. Гилазиева, Т. В. Нурматова, М. Р. Валетов. - Оренбург : ОГУ, 2017. - 120 с. : ил.; 7,44 печ. л. - Библиогр.: с. 118-119. - ISBN 978-5-7410-1634-3.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Глазина,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Глазина, Т. А. Анплева, Г. В. Боброва; М-во науки и высш. образования Рос. Федерации, Федер. </w:t>
      </w:r>
      <w:r w:rsidRPr="009C67B8">
        <w:rPr>
          <w:sz w:val="24"/>
          <w:szCs w:val="24"/>
          <w:shd w:val="clear" w:color="auto" w:fill="FFFFFF" w:themeFill="background1"/>
        </w:rPr>
        <w:lastRenderedPageBreak/>
        <w:t>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2019. - 112 с. - Загл. с тит. экрана. - Adobe Acrobat Reader 5.0 - ISBN 978-5-7410-2402-7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>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- 106 с. - Загл. с тит. экрана. - Adobe Acrobat Reader 6.0 - ISBN 978-5-7410-2555-0.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Здоровьесберегающие образовательные технологии в процессе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>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>: ОГУ, 2022. - 129 с. - Загл. с тит. экрана. - Adobe Acrobat Reader 6.0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>В. Ю. Зиамбетов; М-во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высш. образования Рос. Федерации, Федер. гос. бюджет. образоват. учреждение высш. образования "О</w:t>
      </w:r>
      <w:r>
        <w:rPr>
          <w:sz w:val="24"/>
          <w:szCs w:val="24"/>
          <w:shd w:val="clear" w:color="auto" w:fill="FFFFFF" w:themeFill="background1"/>
        </w:rPr>
        <w:t>ренбург. гос.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 : ил. - Библиогр.: с. 139. - ISBN 978-5-4417-0849-4.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Купцова,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учебно-методическое пособие для студентов института физической культуры и спорта / В. Г. Купцова, А. Ю. Горбунов, Т. М. Панкратович; М-во образования и науки Рос. Федерации, Оренбург. гос. пед. ун-т.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Загл. с тит. экрана. - Режим доступа: </w:t>
      </w:r>
      <w:hyperlink r:id="rId8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EC2CF4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9C67B8">
        <w:rPr>
          <w:sz w:val="24"/>
          <w:szCs w:val="24"/>
        </w:rPr>
        <w:t>и высш. образования Рос. Федерации, Федер. гос. бюджет. образоват. учреждение высш. обра</w:t>
      </w:r>
      <w:r>
        <w:rPr>
          <w:sz w:val="24"/>
          <w:szCs w:val="24"/>
        </w:rPr>
        <w:t>зования "Оренбург. гос. ун-т". Электрон. дан. - Оренбург</w:t>
      </w:r>
      <w:r w:rsidRPr="009C67B8">
        <w:rPr>
          <w:sz w:val="24"/>
          <w:szCs w:val="24"/>
        </w:rPr>
        <w:t>: ОГУ, 2021. - 1 электрон. опт. диск (CD-ROM). - Загл. с этикетки диска. Систем. требования: Intel Core или аналог</w:t>
      </w:r>
      <w:r>
        <w:rPr>
          <w:sz w:val="24"/>
          <w:szCs w:val="24"/>
        </w:rPr>
        <w:t>ич.; Microsoft Windows 7, 8, 10; 512 Мб</w:t>
      </w:r>
      <w:r w:rsidRPr="009C67B8">
        <w:rPr>
          <w:sz w:val="24"/>
          <w:szCs w:val="24"/>
        </w:rPr>
        <w:t>; монитор, поддерживающий режим 1024х768 ; мышь или аналогич. устройство - ISBN 978-5-7410-2547-5.. - № гос. регистрации 0322102151.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2018. - 173 с. - Загл. с тит. экрана. - Adobe Acrobat Reader 6.0 - ISBN 978-5-7410-2090-6.</w:t>
      </w:r>
    </w:p>
    <w:p w:rsidR="00EC2CF4" w:rsidRPr="009C67B8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учеб. для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ред. Ю. Д. Железняка, Ю. М. Портнова.- 5-е изд., стер. - М.: Академия, 2008. - 519 с. - (Высшее профессиональное образование). - Библиогр.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EC2CF4" w:rsidRPr="005F66D7" w:rsidRDefault="00EC2CF4" w:rsidP="00EC2CF4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lastRenderedPageBreak/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2017. - 137 с. - Загл. с тит. экрана. - Adobe Acrobat Reader 6.0 - ISBN 978-5-7410-1745-6.</w:t>
      </w:r>
      <w:r w:rsidRPr="005F66D7">
        <w:rPr>
          <w:sz w:val="24"/>
          <w:szCs w:val="24"/>
        </w:rPr>
        <w:t xml:space="preserve"> </w:t>
      </w:r>
    </w:p>
    <w:p w:rsidR="00EC2CF4" w:rsidRDefault="00EC2CF4" w:rsidP="00EC2CF4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 ISBN 978-5-7410-2545</w:t>
      </w:r>
      <w:r>
        <w:rPr>
          <w:sz w:val="24"/>
          <w:szCs w:val="24"/>
        </w:rPr>
        <w:t xml:space="preserve">       </w:t>
      </w:r>
    </w:p>
    <w:p w:rsidR="00EC2CF4" w:rsidRDefault="00EC2CF4" w:rsidP="00EC2CF4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EC2CF4" w:rsidRPr="00575E10" w:rsidRDefault="00EC2CF4" w:rsidP="00EC2CF4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 : учебно-методическое пособие / И.В. Черкасова. - М.; Берлин : Директ-Медиа, 2015. - 98 с. : ил. - Библиогр. в кн. - ISBN 978-5-4475-4902-2; То же [Электронный ресурс]. - URL:</w:t>
      </w:r>
      <w:hyperlink r:id="rId9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EC2CF4" w:rsidRPr="003D47EB" w:rsidRDefault="00EC2CF4" w:rsidP="00EC2CF4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EC2CF4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EC2CF4" w:rsidRPr="009B0F8E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EC2CF4" w:rsidRPr="003D47EB" w:rsidRDefault="00EC2CF4" w:rsidP="00EC2CF4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EC2CF4" w:rsidRPr="003D47EB" w:rsidTr="00147760">
        <w:trPr>
          <w:trHeight w:val="284"/>
          <w:jc w:val="center"/>
        </w:trPr>
        <w:tc>
          <w:tcPr>
            <w:tcW w:w="8010" w:type="dxa"/>
            <w:gridSpan w:val="3"/>
          </w:tcPr>
          <w:p w:rsidR="00EC2CF4" w:rsidRPr="003D47EB" w:rsidRDefault="00EC2CF4" w:rsidP="00147760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9624" w:type="dxa"/>
            <w:gridSpan w:val="4"/>
          </w:tcPr>
          <w:p w:rsidR="00EC2CF4" w:rsidRPr="003D47EB" w:rsidRDefault="00EC2CF4" w:rsidP="00147760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15-17</w:t>
            </w:r>
          </w:p>
          <w:p w:rsidR="00EC2CF4" w:rsidRPr="003D47EB" w:rsidRDefault="00EC2CF4" w:rsidP="00147760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70-85</w:t>
            </w:r>
          </w:p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EC2CF4" w:rsidRPr="003D47EB" w:rsidTr="00147760">
        <w:trPr>
          <w:trHeight w:val="523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5.</w:t>
            </w:r>
          </w:p>
          <w:p w:rsidR="00EC2CF4" w:rsidRPr="003D47EB" w:rsidRDefault="00EC2CF4" w:rsidP="00147760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EC2CF4" w:rsidRPr="003D47EB" w:rsidRDefault="00EC2CF4" w:rsidP="00147760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96" w:type="dxa"/>
            <w:gridSpan w:val="2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EC2CF4" w:rsidRPr="003D47EB" w:rsidRDefault="00EC2CF4" w:rsidP="00147760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9624" w:type="dxa"/>
            <w:gridSpan w:val="4"/>
          </w:tcPr>
          <w:p w:rsidR="00EC2CF4" w:rsidRPr="003D47EB" w:rsidRDefault="00EC2CF4" w:rsidP="00147760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350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4.</w:t>
            </w:r>
          </w:p>
          <w:p w:rsidR="00EC2CF4" w:rsidRPr="003D47EB" w:rsidRDefault="00EC2CF4" w:rsidP="00147760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210-220</w:t>
            </w:r>
          </w:p>
          <w:p w:rsidR="00EC2CF4" w:rsidRPr="003D47EB" w:rsidRDefault="00EC2CF4" w:rsidP="00147760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6.</w:t>
            </w:r>
          </w:p>
          <w:p w:rsidR="00EC2CF4" w:rsidRPr="003D47EB" w:rsidRDefault="00EC2CF4" w:rsidP="00147760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  <w:ind w:left="96"/>
            </w:pPr>
            <w:r w:rsidRPr="003D47EB">
              <w:lastRenderedPageBreak/>
              <w:t xml:space="preserve">Из основной стойки наклоны туловища вперед с прямыми ногами </w:t>
            </w:r>
          </w:p>
          <w:p w:rsidR="00EC2CF4" w:rsidRPr="003D47EB" w:rsidRDefault="00EC2CF4" w:rsidP="00147760">
            <w:pPr>
              <w:pStyle w:val="Default"/>
            </w:pPr>
            <w:r w:rsidRPr="003D47EB">
              <w:lastRenderedPageBreak/>
              <w:t>(кол-во раз)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lastRenderedPageBreak/>
              <w:t>90-120</w:t>
            </w:r>
          </w:p>
        </w:tc>
      </w:tr>
      <w:tr w:rsidR="00EC2CF4" w:rsidRPr="003D47EB" w:rsidTr="00147760">
        <w:trPr>
          <w:trHeight w:val="251"/>
          <w:jc w:val="center"/>
        </w:trPr>
        <w:tc>
          <w:tcPr>
            <w:tcW w:w="372" w:type="dxa"/>
          </w:tcPr>
          <w:p w:rsidR="00EC2CF4" w:rsidRPr="003D47EB" w:rsidRDefault="00EC2CF4" w:rsidP="00147760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EC2CF4" w:rsidRPr="003D47EB" w:rsidRDefault="00EC2CF4" w:rsidP="00147760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EC2CF4" w:rsidRPr="003D47EB" w:rsidRDefault="00EC2CF4" w:rsidP="00147760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EC2CF4" w:rsidRPr="003D47EB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EC2CF4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EC2CF4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575E10" w:rsidRPr="00DF651A" w:rsidRDefault="00EC2CF4" w:rsidP="00EC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Pr="00DF651A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О.В. Андронов</w:t>
      </w:r>
    </w:p>
    <w:sectPr w:rsidR="00575E10" w:rsidRPr="00DF651A" w:rsidSect="00C330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BF2" w:rsidRDefault="003F3BF2" w:rsidP="00C939EB">
      <w:pPr>
        <w:spacing w:after="0" w:line="240" w:lineRule="auto"/>
      </w:pPr>
      <w:r>
        <w:separator/>
      </w:r>
    </w:p>
  </w:endnote>
  <w:endnote w:type="continuationSeparator" w:id="0">
    <w:p w:rsidR="003F3BF2" w:rsidRDefault="003F3BF2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TimesNewRoman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2CF4" w:rsidRPr="000B3772" w:rsidRDefault="00EC2CF4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BF2" w:rsidRDefault="003F3BF2" w:rsidP="00C939EB">
      <w:pPr>
        <w:spacing w:after="0" w:line="240" w:lineRule="auto"/>
      </w:pPr>
      <w:r>
        <w:separator/>
      </w:r>
    </w:p>
  </w:footnote>
  <w:footnote w:type="continuationSeparator" w:id="0">
    <w:p w:rsidR="003F3BF2" w:rsidRDefault="003F3BF2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627655898">
    <w:abstractNumId w:val="7"/>
  </w:num>
  <w:num w:numId="2" w16cid:durableId="1932929411">
    <w:abstractNumId w:val="2"/>
  </w:num>
  <w:num w:numId="3" w16cid:durableId="503327231">
    <w:abstractNumId w:val="0"/>
  </w:num>
  <w:num w:numId="4" w16cid:durableId="100419439">
    <w:abstractNumId w:val="9"/>
  </w:num>
  <w:num w:numId="5" w16cid:durableId="1762335723">
    <w:abstractNumId w:val="8"/>
  </w:num>
  <w:num w:numId="6" w16cid:durableId="1785928797">
    <w:abstractNumId w:val="4"/>
  </w:num>
  <w:num w:numId="7" w16cid:durableId="307058360">
    <w:abstractNumId w:val="6"/>
  </w:num>
  <w:num w:numId="8" w16cid:durableId="1580169014">
    <w:abstractNumId w:val="1"/>
  </w:num>
  <w:num w:numId="9" w16cid:durableId="1571772380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 w16cid:durableId="753429092">
    <w:abstractNumId w:val="10"/>
  </w:num>
  <w:num w:numId="11" w16cid:durableId="1146242336">
    <w:abstractNumId w:val="5"/>
  </w:num>
  <w:num w:numId="12" w16cid:durableId="1179391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C15BC"/>
    <w:rsid w:val="001E52FC"/>
    <w:rsid w:val="001F6951"/>
    <w:rsid w:val="00205751"/>
    <w:rsid w:val="00260415"/>
    <w:rsid w:val="00261AD0"/>
    <w:rsid w:val="00265DCB"/>
    <w:rsid w:val="00270EBE"/>
    <w:rsid w:val="00292043"/>
    <w:rsid w:val="002A54D7"/>
    <w:rsid w:val="002A6B1E"/>
    <w:rsid w:val="002E5405"/>
    <w:rsid w:val="00305FE6"/>
    <w:rsid w:val="003434F8"/>
    <w:rsid w:val="0036527A"/>
    <w:rsid w:val="003D47EB"/>
    <w:rsid w:val="003E1C41"/>
    <w:rsid w:val="003F3BF2"/>
    <w:rsid w:val="004047AE"/>
    <w:rsid w:val="00422DAC"/>
    <w:rsid w:val="00446C13"/>
    <w:rsid w:val="00450B04"/>
    <w:rsid w:val="00470DCD"/>
    <w:rsid w:val="00477280"/>
    <w:rsid w:val="0049167A"/>
    <w:rsid w:val="004D3573"/>
    <w:rsid w:val="004E211C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B401B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1EF1"/>
    <w:rsid w:val="006C5D25"/>
    <w:rsid w:val="006E7B0C"/>
    <w:rsid w:val="00710852"/>
    <w:rsid w:val="00710F12"/>
    <w:rsid w:val="00713B7B"/>
    <w:rsid w:val="00723AC5"/>
    <w:rsid w:val="007B3D48"/>
    <w:rsid w:val="007C1D65"/>
    <w:rsid w:val="007F0F84"/>
    <w:rsid w:val="007F72C9"/>
    <w:rsid w:val="00837138"/>
    <w:rsid w:val="008519C0"/>
    <w:rsid w:val="00863C8E"/>
    <w:rsid w:val="00867ADD"/>
    <w:rsid w:val="008A12E1"/>
    <w:rsid w:val="008D4467"/>
    <w:rsid w:val="008D4861"/>
    <w:rsid w:val="008D5D93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9F64F0"/>
    <w:rsid w:val="00A365E0"/>
    <w:rsid w:val="00A67B2C"/>
    <w:rsid w:val="00A94655"/>
    <w:rsid w:val="00A97DF7"/>
    <w:rsid w:val="00AD64B4"/>
    <w:rsid w:val="00AF1B13"/>
    <w:rsid w:val="00B156B5"/>
    <w:rsid w:val="00B264A2"/>
    <w:rsid w:val="00B50C48"/>
    <w:rsid w:val="00B71183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86888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42DFD"/>
    <w:rsid w:val="00E504AC"/>
    <w:rsid w:val="00E70053"/>
    <w:rsid w:val="00E90CB6"/>
    <w:rsid w:val="00EA7943"/>
    <w:rsid w:val="00EC26E8"/>
    <w:rsid w:val="00EC2CF4"/>
    <w:rsid w:val="00EC4A2C"/>
    <w:rsid w:val="00ED2607"/>
    <w:rsid w:val="00ED64A4"/>
    <w:rsid w:val="00F069F7"/>
    <w:rsid w:val="00F46DE7"/>
    <w:rsid w:val="00F83836"/>
    <w:rsid w:val="00F92EB6"/>
    <w:rsid w:val="00FB4B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F5427-F390-AF47-9E96-8B2F9FE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202059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.page=book&amp;id=3447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BCA71-E972-4A7A-A047-1140B603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3861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admin admin</cp:lastModifiedBy>
  <cp:revision>66</cp:revision>
  <dcterms:created xsi:type="dcterms:W3CDTF">2019-09-04T12:51:00Z</dcterms:created>
  <dcterms:modified xsi:type="dcterms:W3CDTF">2024-05-12T13:37:00Z</dcterms:modified>
</cp:coreProperties>
</file>