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3B5" w:rsidRDefault="00FA03B5" w:rsidP="00FA03B5">
      <w:pPr>
        <w:pStyle w:val="ReportHead"/>
        <w:suppressAutoHyphens/>
        <w:rPr>
          <w:szCs w:val="28"/>
        </w:rPr>
      </w:pPr>
      <w:bookmarkStart w:id="0" w:name="_GoBack"/>
      <w:bookmarkEnd w:id="0"/>
      <w:r w:rsidRPr="00FA03B5">
        <w:rPr>
          <w:szCs w:val="28"/>
        </w:rPr>
        <w:t>Минобрнауки России</w:t>
      </w:r>
    </w:p>
    <w:p w:rsidR="00FA03B5" w:rsidRPr="00FA03B5" w:rsidRDefault="00FA03B5" w:rsidP="00FA03B5">
      <w:pPr>
        <w:pStyle w:val="ReportHead"/>
        <w:suppressAutoHyphens/>
        <w:rPr>
          <w:szCs w:val="28"/>
        </w:rPr>
      </w:pPr>
    </w:p>
    <w:p w:rsidR="00C521CB" w:rsidRPr="00EB3C7B" w:rsidRDefault="00C521CB" w:rsidP="00C521CB">
      <w:pPr>
        <w:pStyle w:val="ReportHead"/>
        <w:suppressAutoHyphens/>
        <w:rPr>
          <w:szCs w:val="28"/>
        </w:rPr>
      </w:pPr>
      <w:r w:rsidRPr="00EB3C7B">
        <w:rPr>
          <w:szCs w:val="28"/>
        </w:rPr>
        <w:t>Федеральное государственное бюджетное образовательное учреждение</w:t>
      </w:r>
    </w:p>
    <w:p w:rsidR="00C521CB" w:rsidRPr="00EB3C7B" w:rsidRDefault="00C521CB" w:rsidP="00C521CB">
      <w:pPr>
        <w:pStyle w:val="ReportHead"/>
        <w:suppressAutoHyphens/>
        <w:rPr>
          <w:szCs w:val="28"/>
        </w:rPr>
      </w:pPr>
      <w:r w:rsidRPr="00EB3C7B">
        <w:rPr>
          <w:szCs w:val="28"/>
        </w:rPr>
        <w:t>высшего образования</w:t>
      </w:r>
    </w:p>
    <w:p w:rsidR="00C521CB" w:rsidRPr="00EB3C7B" w:rsidRDefault="00C521CB" w:rsidP="00C521CB">
      <w:pPr>
        <w:pStyle w:val="ReportHead"/>
        <w:suppressAutoHyphens/>
        <w:rPr>
          <w:b/>
          <w:szCs w:val="28"/>
        </w:rPr>
      </w:pPr>
      <w:r w:rsidRPr="00EB3C7B">
        <w:rPr>
          <w:b/>
          <w:szCs w:val="28"/>
        </w:rPr>
        <w:t>«Оренбургский государственный университет»</w:t>
      </w:r>
    </w:p>
    <w:p w:rsidR="00C521CB" w:rsidRPr="00EB3C7B" w:rsidRDefault="00C521CB" w:rsidP="00C521CB">
      <w:pPr>
        <w:pStyle w:val="ReportHead"/>
        <w:suppressAutoHyphens/>
        <w:rPr>
          <w:szCs w:val="28"/>
        </w:rPr>
      </w:pPr>
    </w:p>
    <w:p w:rsidR="00C521CB" w:rsidRPr="00EB3C7B" w:rsidRDefault="00C521CB" w:rsidP="00C521CB">
      <w:pPr>
        <w:pStyle w:val="ReportHead"/>
        <w:suppressAutoHyphens/>
        <w:rPr>
          <w:szCs w:val="28"/>
        </w:rPr>
      </w:pPr>
      <w:r w:rsidRPr="00EB3C7B">
        <w:rPr>
          <w:szCs w:val="28"/>
        </w:rPr>
        <w:t xml:space="preserve">Кафедра </w:t>
      </w:r>
      <w:r w:rsidR="00383FED" w:rsidRPr="00EB3C7B">
        <w:rPr>
          <w:szCs w:val="28"/>
        </w:rPr>
        <w:t>метрологии, стандартизации и сертификации</w:t>
      </w:r>
    </w:p>
    <w:p w:rsidR="00C521CB" w:rsidRPr="00EB3C7B" w:rsidRDefault="00C521CB" w:rsidP="00C521CB">
      <w:pPr>
        <w:pStyle w:val="ReportHead"/>
        <w:suppressAutoHyphens/>
        <w:rPr>
          <w:szCs w:val="28"/>
        </w:rPr>
      </w:pPr>
    </w:p>
    <w:p w:rsidR="00C521CB" w:rsidRPr="00EB3C7B" w:rsidRDefault="00C521CB" w:rsidP="00C521CB">
      <w:pPr>
        <w:pStyle w:val="ReportHead"/>
        <w:suppressAutoHyphens/>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Default="00C521CB" w:rsidP="00C521CB">
      <w:pPr>
        <w:pStyle w:val="ReportHead"/>
        <w:suppressAutoHyphens/>
        <w:spacing w:before="120"/>
        <w:rPr>
          <w:rFonts w:ascii="TimesNewRomanPSMT" w:hAnsi="TimesNewRomanPSMT" w:cs="TimesNewRomanPSMT"/>
          <w:szCs w:val="28"/>
        </w:rPr>
      </w:pPr>
      <w:r w:rsidRPr="00EB3C7B">
        <w:rPr>
          <w:rFonts w:ascii="TimesNewRomanPSMT" w:hAnsi="TimesNewRomanPSMT" w:cs="TimesNewRomanPSMT"/>
          <w:szCs w:val="28"/>
        </w:rPr>
        <w:t xml:space="preserve">Методические указания для обучающихся по освоению дисциплины </w:t>
      </w:r>
    </w:p>
    <w:p w:rsidR="00784462" w:rsidRPr="00EB3C7B" w:rsidRDefault="00784462" w:rsidP="00C521CB">
      <w:pPr>
        <w:pStyle w:val="ReportHead"/>
        <w:suppressAutoHyphens/>
        <w:spacing w:before="120"/>
        <w:rPr>
          <w:rFonts w:ascii="TimesNewRomanPSMT" w:hAnsi="TimesNewRomanPSMT" w:cs="TimesNewRomanPSMT"/>
          <w:szCs w:val="28"/>
        </w:rPr>
      </w:pPr>
    </w:p>
    <w:p w:rsidR="008E616A" w:rsidRPr="008E616A" w:rsidRDefault="008E616A" w:rsidP="008E616A">
      <w:pPr>
        <w:jc w:val="center"/>
        <w:rPr>
          <w:i/>
          <w:sz w:val="24"/>
        </w:rPr>
      </w:pPr>
      <w:bookmarkStart w:id="1" w:name="BookmarkWhereDelChr13"/>
      <w:bookmarkEnd w:id="1"/>
      <w:r w:rsidRPr="008E616A">
        <w:rPr>
          <w:i/>
          <w:sz w:val="24"/>
        </w:rPr>
        <w:t>«Б</w:t>
      </w:r>
      <w:proofErr w:type="gramStart"/>
      <w:r w:rsidRPr="008E616A">
        <w:rPr>
          <w:i/>
          <w:sz w:val="24"/>
        </w:rPr>
        <w:t>1</w:t>
      </w:r>
      <w:proofErr w:type="gramEnd"/>
      <w:r w:rsidRPr="008E616A">
        <w:rPr>
          <w:i/>
          <w:sz w:val="24"/>
        </w:rPr>
        <w:t>.Д.В.3 Научные основы профессиональной деятельности»</w:t>
      </w:r>
    </w:p>
    <w:p w:rsidR="008E616A" w:rsidRDefault="008E616A" w:rsidP="00A70411">
      <w:pPr>
        <w:pStyle w:val="ReportHead"/>
        <w:suppressAutoHyphens/>
        <w:spacing w:line="360" w:lineRule="auto"/>
        <w:rPr>
          <w:sz w:val="24"/>
        </w:rPr>
      </w:pPr>
    </w:p>
    <w:p w:rsidR="008E616A" w:rsidRPr="008E616A" w:rsidRDefault="008E616A" w:rsidP="008E616A">
      <w:pPr>
        <w:suppressAutoHyphens/>
        <w:spacing w:after="0" w:line="360" w:lineRule="auto"/>
        <w:jc w:val="center"/>
        <w:rPr>
          <w:rFonts w:eastAsia="Calibri"/>
          <w:sz w:val="24"/>
        </w:rPr>
      </w:pPr>
      <w:r w:rsidRPr="008E616A">
        <w:rPr>
          <w:rFonts w:eastAsia="Calibri"/>
          <w:sz w:val="24"/>
        </w:rPr>
        <w:t>Уровень высшего образования</w:t>
      </w:r>
    </w:p>
    <w:p w:rsidR="008E616A" w:rsidRPr="008E616A" w:rsidRDefault="008E616A" w:rsidP="008E616A">
      <w:pPr>
        <w:suppressAutoHyphens/>
        <w:spacing w:after="0" w:line="360" w:lineRule="auto"/>
        <w:jc w:val="center"/>
        <w:rPr>
          <w:rFonts w:eastAsia="Calibri"/>
          <w:sz w:val="24"/>
        </w:rPr>
      </w:pPr>
      <w:r w:rsidRPr="008E616A">
        <w:rPr>
          <w:rFonts w:eastAsia="Calibri"/>
          <w:sz w:val="24"/>
        </w:rPr>
        <w:t>БАКАЛАВРИАТ</w:t>
      </w:r>
    </w:p>
    <w:p w:rsidR="008E616A" w:rsidRPr="008E616A" w:rsidRDefault="008E616A" w:rsidP="008E616A">
      <w:pPr>
        <w:suppressAutoHyphens/>
        <w:spacing w:after="0" w:line="240" w:lineRule="auto"/>
        <w:jc w:val="center"/>
        <w:rPr>
          <w:rFonts w:eastAsia="Calibri"/>
          <w:sz w:val="24"/>
        </w:rPr>
      </w:pPr>
      <w:r w:rsidRPr="008E616A">
        <w:rPr>
          <w:rFonts w:eastAsia="Calibri"/>
          <w:sz w:val="24"/>
        </w:rPr>
        <w:t>Направление подготовки</w:t>
      </w:r>
    </w:p>
    <w:p w:rsidR="008E616A" w:rsidRPr="008E616A" w:rsidRDefault="008E616A" w:rsidP="008E616A">
      <w:pPr>
        <w:suppressAutoHyphens/>
        <w:spacing w:after="0" w:line="240" w:lineRule="auto"/>
        <w:jc w:val="center"/>
        <w:rPr>
          <w:rFonts w:eastAsia="Calibri"/>
          <w:i/>
          <w:sz w:val="24"/>
          <w:u w:val="single"/>
        </w:rPr>
      </w:pPr>
      <w:r w:rsidRPr="008E616A">
        <w:rPr>
          <w:rFonts w:eastAsia="Calibri"/>
          <w:i/>
          <w:sz w:val="24"/>
          <w:u w:val="single"/>
        </w:rPr>
        <w:t>27.03.01 Стандартизация и метрология</w:t>
      </w:r>
    </w:p>
    <w:p w:rsidR="008E616A" w:rsidRPr="008E616A" w:rsidRDefault="008E616A" w:rsidP="008E616A">
      <w:pPr>
        <w:suppressAutoHyphens/>
        <w:spacing w:after="0" w:line="240" w:lineRule="auto"/>
        <w:jc w:val="center"/>
        <w:rPr>
          <w:rFonts w:eastAsia="Calibri"/>
          <w:sz w:val="24"/>
          <w:vertAlign w:val="superscript"/>
        </w:rPr>
      </w:pPr>
      <w:r w:rsidRPr="008E616A">
        <w:rPr>
          <w:rFonts w:eastAsia="Calibri"/>
          <w:sz w:val="24"/>
          <w:vertAlign w:val="superscript"/>
        </w:rPr>
        <w:t>(код и наименование направления подготовки)</w:t>
      </w:r>
    </w:p>
    <w:p w:rsidR="008E616A" w:rsidRPr="008E616A" w:rsidRDefault="008E616A" w:rsidP="008E616A">
      <w:pPr>
        <w:suppressAutoHyphens/>
        <w:spacing w:after="0" w:line="240" w:lineRule="auto"/>
        <w:jc w:val="center"/>
        <w:rPr>
          <w:rFonts w:eastAsia="Calibri"/>
          <w:i/>
          <w:sz w:val="24"/>
          <w:u w:val="single"/>
        </w:rPr>
      </w:pPr>
      <w:r w:rsidRPr="008E616A">
        <w:rPr>
          <w:rFonts w:eastAsia="Calibri"/>
          <w:i/>
          <w:sz w:val="24"/>
          <w:u w:val="single"/>
        </w:rPr>
        <w:t>Стандартизация, метрология и подтверждение соответствия</w:t>
      </w:r>
    </w:p>
    <w:p w:rsidR="008E616A" w:rsidRPr="008E616A" w:rsidRDefault="008E616A" w:rsidP="008E616A">
      <w:pPr>
        <w:suppressAutoHyphens/>
        <w:spacing w:after="0" w:line="240" w:lineRule="auto"/>
        <w:jc w:val="center"/>
        <w:rPr>
          <w:rFonts w:eastAsia="Calibri"/>
          <w:sz w:val="24"/>
          <w:vertAlign w:val="superscript"/>
        </w:rPr>
      </w:pPr>
      <w:r w:rsidRPr="008E616A">
        <w:rPr>
          <w:rFonts w:eastAsia="Calibri"/>
          <w:sz w:val="24"/>
          <w:vertAlign w:val="superscript"/>
        </w:rPr>
        <w:t xml:space="preserve"> (наименование направленности (профиля) образовательной программы)</w:t>
      </w:r>
    </w:p>
    <w:p w:rsidR="008E616A" w:rsidRPr="008E616A" w:rsidRDefault="008E616A" w:rsidP="008E616A">
      <w:pPr>
        <w:suppressAutoHyphens/>
        <w:spacing w:after="0" w:line="240" w:lineRule="auto"/>
        <w:jc w:val="center"/>
        <w:rPr>
          <w:rFonts w:eastAsia="Calibri"/>
          <w:sz w:val="24"/>
        </w:rPr>
      </w:pPr>
    </w:p>
    <w:p w:rsidR="008E616A" w:rsidRPr="008E616A" w:rsidRDefault="008E616A" w:rsidP="008E616A">
      <w:pPr>
        <w:suppressAutoHyphens/>
        <w:spacing w:after="0" w:line="240" w:lineRule="auto"/>
        <w:jc w:val="center"/>
        <w:rPr>
          <w:rFonts w:eastAsia="Calibri"/>
          <w:sz w:val="24"/>
        </w:rPr>
      </w:pPr>
      <w:r w:rsidRPr="008E616A">
        <w:rPr>
          <w:rFonts w:eastAsia="Calibri"/>
          <w:sz w:val="24"/>
        </w:rPr>
        <w:t>Квалификация</w:t>
      </w:r>
    </w:p>
    <w:p w:rsidR="008E616A" w:rsidRPr="008E616A" w:rsidRDefault="008E616A" w:rsidP="008E616A">
      <w:pPr>
        <w:suppressAutoHyphens/>
        <w:spacing w:after="0" w:line="240" w:lineRule="auto"/>
        <w:jc w:val="center"/>
        <w:rPr>
          <w:rFonts w:eastAsia="Calibri"/>
          <w:i/>
          <w:sz w:val="24"/>
          <w:u w:val="single"/>
        </w:rPr>
      </w:pPr>
      <w:r w:rsidRPr="008E616A">
        <w:rPr>
          <w:rFonts w:eastAsia="Calibri"/>
          <w:i/>
          <w:sz w:val="24"/>
          <w:u w:val="single"/>
        </w:rPr>
        <w:t>Бакалавр</w:t>
      </w:r>
    </w:p>
    <w:p w:rsidR="008E616A" w:rsidRPr="008E616A" w:rsidRDefault="008E616A" w:rsidP="008E616A">
      <w:pPr>
        <w:suppressAutoHyphens/>
        <w:spacing w:before="120" w:after="0" w:line="240" w:lineRule="auto"/>
        <w:jc w:val="center"/>
        <w:rPr>
          <w:rFonts w:eastAsia="Calibri"/>
          <w:sz w:val="24"/>
        </w:rPr>
      </w:pPr>
      <w:r w:rsidRPr="008E616A">
        <w:rPr>
          <w:rFonts w:eastAsia="Calibri"/>
          <w:sz w:val="24"/>
        </w:rPr>
        <w:t>Форма обучения</w:t>
      </w:r>
    </w:p>
    <w:p w:rsidR="008E616A" w:rsidRPr="008E616A" w:rsidRDefault="008E616A" w:rsidP="008E616A">
      <w:pPr>
        <w:suppressAutoHyphens/>
        <w:spacing w:after="0" w:line="240" w:lineRule="auto"/>
        <w:jc w:val="center"/>
        <w:rPr>
          <w:rFonts w:eastAsia="Calibri"/>
          <w:i/>
          <w:sz w:val="24"/>
          <w:u w:val="single"/>
        </w:rPr>
      </w:pPr>
      <w:r w:rsidRPr="008E616A">
        <w:rPr>
          <w:rFonts w:eastAsia="Calibri"/>
          <w:i/>
          <w:sz w:val="24"/>
          <w:u w:val="single"/>
        </w:rPr>
        <w:t>Очная</w:t>
      </w:r>
    </w:p>
    <w:p w:rsidR="008E616A" w:rsidRPr="008E616A" w:rsidRDefault="008E616A" w:rsidP="008E616A">
      <w:pPr>
        <w:suppressAutoHyphens/>
        <w:spacing w:after="0" w:line="240" w:lineRule="auto"/>
        <w:jc w:val="center"/>
        <w:rPr>
          <w:rFonts w:eastAsia="Calibri"/>
          <w:sz w:val="24"/>
        </w:rPr>
      </w:pPr>
    </w:p>
    <w:p w:rsidR="00784462" w:rsidRPr="00784462" w:rsidRDefault="00784462" w:rsidP="00784462">
      <w:pPr>
        <w:suppressAutoHyphens/>
        <w:spacing w:after="0" w:line="240" w:lineRule="auto"/>
        <w:jc w:val="center"/>
        <w:rPr>
          <w:rFonts w:eastAsia="Calibri"/>
          <w:sz w:val="24"/>
        </w:rPr>
      </w:pPr>
    </w:p>
    <w:p w:rsidR="0007358C" w:rsidRPr="0007358C" w:rsidRDefault="0007358C" w:rsidP="0007358C">
      <w:pPr>
        <w:suppressAutoHyphens/>
        <w:spacing w:after="0" w:line="240" w:lineRule="auto"/>
        <w:jc w:val="center"/>
        <w:rPr>
          <w:rFonts w:eastAsia="Times New Roman"/>
          <w:color w:val="555555"/>
          <w:sz w:val="28"/>
          <w:szCs w:val="28"/>
          <w:lang w:eastAsia="ru-RU"/>
        </w:rPr>
      </w:pPr>
    </w:p>
    <w:p w:rsidR="00C521CB" w:rsidRPr="00EB3C7B" w:rsidRDefault="00C521CB" w:rsidP="00C521CB">
      <w:pPr>
        <w:pStyle w:val="ReportHead"/>
        <w:suppressAutoHyphens/>
        <w:rPr>
          <w:szCs w:val="28"/>
        </w:rPr>
      </w:pPr>
    </w:p>
    <w:p w:rsidR="00C521CB" w:rsidRDefault="00C521CB" w:rsidP="00C521CB">
      <w:pPr>
        <w:pStyle w:val="ReportHead"/>
        <w:suppressAutoHyphens/>
        <w:rPr>
          <w:szCs w:val="28"/>
        </w:rPr>
      </w:pPr>
    </w:p>
    <w:p w:rsidR="00A70411" w:rsidRDefault="00A70411" w:rsidP="00C521CB">
      <w:pPr>
        <w:pStyle w:val="ReportHead"/>
        <w:suppressAutoHyphens/>
        <w:rPr>
          <w:szCs w:val="28"/>
        </w:rPr>
      </w:pPr>
    </w:p>
    <w:p w:rsidR="00A70411" w:rsidRDefault="00A70411" w:rsidP="00C521CB">
      <w:pPr>
        <w:pStyle w:val="ReportHead"/>
        <w:suppressAutoHyphens/>
        <w:rPr>
          <w:szCs w:val="28"/>
        </w:rPr>
      </w:pPr>
    </w:p>
    <w:p w:rsidR="00A70411" w:rsidRDefault="00A70411" w:rsidP="00C521CB">
      <w:pPr>
        <w:pStyle w:val="ReportHead"/>
        <w:suppressAutoHyphens/>
        <w:rPr>
          <w:szCs w:val="28"/>
        </w:rPr>
      </w:pPr>
    </w:p>
    <w:p w:rsidR="00A70411" w:rsidRPr="00EB3C7B" w:rsidRDefault="00A70411" w:rsidP="00C521CB">
      <w:pPr>
        <w:pStyle w:val="ReportHead"/>
        <w:suppressAutoHyphens/>
        <w:rPr>
          <w:szCs w:val="28"/>
        </w:rPr>
      </w:pPr>
    </w:p>
    <w:p w:rsidR="00C521CB" w:rsidRPr="00EB3C7B" w:rsidRDefault="00C521CB" w:rsidP="00C521CB">
      <w:pPr>
        <w:pStyle w:val="ReportHead"/>
        <w:suppressAutoHyphens/>
        <w:rPr>
          <w:szCs w:val="28"/>
        </w:rPr>
      </w:pPr>
    </w:p>
    <w:p w:rsidR="00C521CB" w:rsidRPr="00EB3C7B" w:rsidRDefault="00C521CB" w:rsidP="00C521CB">
      <w:pPr>
        <w:pStyle w:val="ReportHead"/>
        <w:suppressAutoHyphens/>
        <w:rPr>
          <w:szCs w:val="28"/>
        </w:rPr>
      </w:pPr>
    </w:p>
    <w:p w:rsidR="00235037" w:rsidRDefault="003002FE" w:rsidP="00C521CB">
      <w:pPr>
        <w:jc w:val="center"/>
        <w:rPr>
          <w:sz w:val="28"/>
          <w:szCs w:val="28"/>
        </w:rPr>
      </w:pPr>
      <w:r>
        <w:rPr>
          <w:sz w:val="28"/>
          <w:szCs w:val="28"/>
        </w:rPr>
        <w:t>Год набора 202</w:t>
      </w:r>
      <w:r w:rsidR="00AF51C3">
        <w:rPr>
          <w:sz w:val="28"/>
          <w:szCs w:val="28"/>
        </w:rPr>
        <w:t>4</w:t>
      </w:r>
    </w:p>
    <w:p w:rsidR="00784462" w:rsidRDefault="00784462" w:rsidP="00C521CB">
      <w:pPr>
        <w:jc w:val="center"/>
        <w:rPr>
          <w:sz w:val="28"/>
          <w:szCs w:val="28"/>
        </w:rPr>
      </w:pPr>
    </w:p>
    <w:p w:rsidR="00A70411" w:rsidRDefault="00A70411" w:rsidP="00763E24">
      <w:pPr>
        <w:jc w:val="center"/>
        <w:rPr>
          <w:rFonts w:eastAsia="Calibri"/>
          <w:sz w:val="28"/>
          <w:szCs w:val="28"/>
        </w:rPr>
      </w:pPr>
      <w:r w:rsidRPr="00626070">
        <w:rPr>
          <w:rFonts w:eastAsia="Calibri"/>
          <w:sz w:val="28"/>
          <w:szCs w:val="28"/>
        </w:rPr>
        <w:t>Составитель __</w:t>
      </w:r>
      <w:r w:rsidR="00FA03B5">
        <w:rPr>
          <w:rFonts w:eastAsia="Calibri"/>
          <w:sz w:val="28"/>
          <w:szCs w:val="28"/>
        </w:rPr>
        <w:t xml:space="preserve">___________________ </w:t>
      </w:r>
      <w:r w:rsidR="000B0BA9">
        <w:rPr>
          <w:rFonts w:eastAsia="Calibri"/>
          <w:sz w:val="28"/>
          <w:szCs w:val="28"/>
        </w:rPr>
        <w:t xml:space="preserve">Л.Н. </w:t>
      </w:r>
      <w:r w:rsidR="00FA03B5">
        <w:rPr>
          <w:rFonts w:eastAsia="Calibri"/>
          <w:sz w:val="28"/>
          <w:szCs w:val="28"/>
        </w:rPr>
        <w:t xml:space="preserve">Третьяк </w:t>
      </w:r>
    </w:p>
    <w:p w:rsidR="00FA03B5" w:rsidRDefault="00FA03B5" w:rsidP="00A70411">
      <w:pPr>
        <w:jc w:val="both"/>
        <w:rPr>
          <w:rFonts w:eastAsia="Calibri"/>
          <w:sz w:val="28"/>
          <w:szCs w:val="28"/>
        </w:rPr>
      </w:pPr>
    </w:p>
    <w:p w:rsidR="00FA03B5" w:rsidRDefault="00FA03B5" w:rsidP="00A70411">
      <w:pPr>
        <w:jc w:val="both"/>
        <w:rPr>
          <w:rFonts w:eastAsia="Calibri"/>
          <w:sz w:val="28"/>
          <w:szCs w:val="28"/>
        </w:rPr>
      </w:pPr>
    </w:p>
    <w:p w:rsidR="00FA03B5" w:rsidRDefault="00FA03B5" w:rsidP="00A70411">
      <w:pPr>
        <w:jc w:val="both"/>
        <w:rPr>
          <w:rFonts w:eastAsia="Calibri"/>
          <w:sz w:val="28"/>
          <w:szCs w:val="28"/>
        </w:rPr>
      </w:pPr>
    </w:p>
    <w:p w:rsidR="00FA03B5" w:rsidRPr="00FA03B5" w:rsidRDefault="00FA03B5" w:rsidP="00763E24">
      <w:pPr>
        <w:pStyle w:val="ReportHead"/>
        <w:tabs>
          <w:tab w:val="left" w:pos="10432"/>
        </w:tabs>
        <w:suppressAutoHyphens/>
        <w:rPr>
          <w:szCs w:val="28"/>
        </w:rPr>
      </w:pPr>
      <w:r w:rsidRPr="00FA03B5">
        <w:rPr>
          <w:szCs w:val="28"/>
        </w:rPr>
        <w:t>протокол № ___</w:t>
      </w:r>
      <w:r w:rsidR="004F58EF" w:rsidRPr="004F58EF">
        <w:rPr>
          <w:i/>
          <w:szCs w:val="28"/>
        </w:rPr>
        <w:t>0</w:t>
      </w:r>
      <w:r w:rsidR="0012627F">
        <w:rPr>
          <w:i/>
          <w:szCs w:val="28"/>
        </w:rPr>
        <w:t>7</w:t>
      </w:r>
      <w:r w:rsidRPr="004F58EF">
        <w:rPr>
          <w:i/>
          <w:szCs w:val="28"/>
        </w:rPr>
        <w:t>_</w:t>
      </w:r>
      <w:r w:rsidRPr="00FA03B5">
        <w:rPr>
          <w:szCs w:val="28"/>
        </w:rPr>
        <w:t xml:space="preserve">____от </w:t>
      </w:r>
      <w:r w:rsidRPr="00DA366C">
        <w:rPr>
          <w:i/>
          <w:szCs w:val="28"/>
        </w:rPr>
        <w:t>"_</w:t>
      </w:r>
      <w:r w:rsidR="00AF51C3">
        <w:rPr>
          <w:i/>
          <w:szCs w:val="28"/>
        </w:rPr>
        <w:t>19</w:t>
      </w:r>
      <w:r w:rsidRPr="00DA366C">
        <w:rPr>
          <w:i/>
          <w:szCs w:val="28"/>
        </w:rPr>
        <w:t>__" ____</w:t>
      </w:r>
      <w:r w:rsidR="004F58EF" w:rsidRPr="00DA366C">
        <w:rPr>
          <w:i/>
          <w:szCs w:val="28"/>
        </w:rPr>
        <w:t>0</w:t>
      </w:r>
      <w:r w:rsidR="0012627F">
        <w:rPr>
          <w:i/>
          <w:szCs w:val="28"/>
        </w:rPr>
        <w:t>2</w:t>
      </w:r>
      <w:r w:rsidRPr="00DA366C">
        <w:rPr>
          <w:i/>
          <w:szCs w:val="28"/>
        </w:rPr>
        <w:t>______ 20</w:t>
      </w:r>
      <w:r w:rsidR="004F58EF" w:rsidRPr="00DA366C">
        <w:rPr>
          <w:i/>
          <w:szCs w:val="28"/>
        </w:rPr>
        <w:t>2</w:t>
      </w:r>
      <w:r w:rsidR="00AF51C3">
        <w:rPr>
          <w:i/>
          <w:szCs w:val="28"/>
        </w:rPr>
        <w:t>4</w:t>
      </w:r>
      <w:r w:rsidRPr="00FA03B5">
        <w:rPr>
          <w:szCs w:val="28"/>
        </w:rPr>
        <w:t>_</w:t>
      </w:r>
      <w:r w:rsidRPr="0012627F">
        <w:rPr>
          <w:i/>
          <w:szCs w:val="28"/>
        </w:rPr>
        <w:t>г</w:t>
      </w:r>
      <w:r w:rsidRPr="00FA03B5">
        <w:rPr>
          <w:szCs w:val="28"/>
        </w:rPr>
        <w:t>.</w:t>
      </w:r>
    </w:p>
    <w:p w:rsidR="00FA03B5" w:rsidRPr="00626070" w:rsidRDefault="00FA03B5" w:rsidP="00A70411">
      <w:pPr>
        <w:jc w:val="both"/>
        <w:rPr>
          <w:rFonts w:eastAsia="Calibri"/>
          <w:sz w:val="28"/>
          <w:szCs w:val="28"/>
        </w:rPr>
      </w:pPr>
    </w:p>
    <w:p w:rsidR="00A70411" w:rsidRPr="00626070" w:rsidRDefault="00A70411" w:rsidP="00A70411">
      <w:pPr>
        <w:jc w:val="both"/>
        <w:rPr>
          <w:rFonts w:eastAsia="Calibri"/>
          <w:sz w:val="28"/>
          <w:szCs w:val="28"/>
        </w:rPr>
      </w:pPr>
    </w:p>
    <w:p w:rsidR="00A70411" w:rsidRPr="00626070" w:rsidRDefault="00A70411" w:rsidP="00A70411">
      <w:pPr>
        <w:ind w:firstLine="709"/>
        <w:jc w:val="both"/>
        <w:rPr>
          <w:rFonts w:eastAsia="Calibri"/>
          <w:sz w:val="28"/>
          <w:szCs w:val="28"/>
        </w:rPr>
      </w:pPr>
      <w:r w:rsidRPr="00626070">
        <w:rPr>
          <w:rFonts w:eastAsia="Calibri"/>
          <w:sz w:val="28"/>
          <w:szCs w:val="28"/>
        </w:rPr>
        <w:t>Методические указания рассмотрены и одобрены на заседании кафедры метрологии, стандартизации и сертификации</w:t>
      </w:r>
    </w:p>
    <w:p w:rsidR="00A70411" w:rsidRPr="00626070" w:rsidRDefault="00A70411" w:rsidP="00A70411">
      <w:pPr>
        <w:jc w:val="both"/>
        <w:rPr>
          <w:rFonts w:eastAsia="Calibri"/>
          <w:sz w:val="28"/>
          <w:szCs w:val="28"/>
        </w:rPr>
      </w:pPr>
    </w:p>
    <w:p w:rsidR="00A70411" w:rsidRPr="00626070" w:rsidRDefault="00A70411" w:rsidP="00A70411">
      <w:pPr>
        <w:jc w:val="both"/>
        <w:rPr>
          <w:rFonts w:eastAsia="Calibri"/>
          <w:sz w:val="28"/>
          <w:szCs w:val="28"/>
        </w:rPr>
      </w:pPr>
      <w:r w:rsidRPr="00626070">
        <w:rPr>
          <w:rFonts w:eastAsia="Calibri"/>
          <w:sz w:val="28"/>
          <w:szCs w:val="28"/>
        </w:rPr>
        <w:t>Заведующий кафедрой _</w:t>
      </w:r>
      <w:r w:rsidR="003002FE">
        <w:rPr>
          <w:rFonts w:eastAsia="Calibri"/>
          <w:sz w:val="28"/>
          <w:szCs w:val="28"/>
        </w:rPr>
        <w:t>___________________ Л.Н. Третьяк</w:t>
      </w: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jc w:val="both"/>
        <w:rPr>
          <w:rFonts w:eastAsia="Times New Roman"/>
          <w:sz w:val="28"/>
          <w:szCs w:val="28"/>
        </w:rPr>
      </w:pPr>
      <w:r w:rsidRPr="00626070">
        <w:rPr>
          <w:rFonts w:eastAsia="Calibri"/>
          <w:sz w:val="28"/>
          <w:szCs w:val="28"/>
        </w:rPr>
        <w:t>Методические указания является приложением к рабочей программе по дисциплине «</w:t>
      </w:r>
      <w:r w:rsidR="008E616A" w:rsidRPr="008E616A">
        <w:rPr>
          <w:rFonts w:eastAsia="Calibri"/>
          <w:i/>
          <w:sz w:val="28"/>
          <w:szCs w:val="28"/>
        </w:rPr>
        <w:t>Научные основы профессиональной деятельности</w:t>
      </w:r>
      <w:r w:rsidRPr="00626070">
        <w:rPr>
          <w:rFonts w:eastAsia="Calibri"/>
          <w:i/>
          <w:sz w:val="28"/>
          <w:szCs w:val="28"/>
        </w:rPr>
        <w:t>»</w:t>
      </w:r>
      <w:r w:rsidRPr="00626070">
        <w:rPr>
          <w:rFonts w:eastAsia="Calibri"/>
          <w:sz w:val="28"/>
          <w:szCs w:val="28"/>
        </w:rPr>
        <w:t xml:space="preserve">, зарегистрированной в ЦИТ под учетным номером___________ </w:t>
      </w:r>
      <w:r w:rsidRPr="00626070">
        <w:rPr>
          <w:rFonts w:eastAsia="Times New Roman"/>
          <w:sz w:val="28"/>
          <w:szCs w:val="28"/>
        </w:rPr>
        <w:t xml:space="preserve"> </w:t>
      </w:r>
    </w:p>
    <w:p w:rsidR="00A70411" w:rsidRPr="00626070" w:rsidRDefault="00A70411" w:rsidP="00A70411">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A70411" w:rsidRPr="00626070" w:rsidTr="00113AA3">
        <w:tc>
          <w:tcPr>
            <w:tcW w:w="3522" w:type="dxa"/>
          </w:tcPr>
          <w:p w:rsidR="00A70411" w:rsidRPr="00626070" w:rsidRDefault="00A70411" w:rsidP="00113AA3">
            <w:pPr>
              <w:suppressLineNumbers/>
              <w:spacing w:after="0" w:line="240" w:lineRule="auto"/>
              <w:rPr>
                <w:rFonts w:cs="Courier New"/>
                <w:sz w:val="28"/>
                <w:szCs w:val="28"/>
              </w:rPr>
            </w:pPr>
          </w:p>
        </w:tc>
      </w:tr>
      <w:tr w:rsidR="00A70411" w:rsidRPr="00626070" w:rsidTr="00113AA3">
        <w:tc>
          <w:tcPr>
            <w:tcW w:w="3522" w:type="dxa"/>
          </w:tcPr>
          <w:p w:rsidR="00A70411" w:rsidRPr="00626070" w:rsidRDefault="00A70411" w:rsidP="00113AA3">
            <w:pPr>
              <w:suppressLineNumbers/>
              <w:spacing w:after="0" w:line="240" w:lineRule="auto"/>
              <w:rPr>
                <w:rFonts w:cs="Courier New"/>
                <w:sz w:val="28"/>
                <w:szCs w:val="28"/>
              </w:rPr>
            </w:pPr>
          </w:p>
        </w:tc>
      </w:tr>
    </w:tbl>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rPr>
          <w:rFonts w:eastAsia="Times New Roman"/>
          <w:snapToGrid w:val="0"/>
          <w:sz w:val="28"/>
          <w:szCs w:val="28"/>
          <w:lang w:eastAsia="ru-RU"/>
        </w:rPr>
      </w:pPr>
      <w:r w:rsidRPr="00626070">
        <w:rPr>
          <w:rFonts w:eastAsia="Times New Roman"/>
          <w:snapToGrid w:val="0"/>
          <w:sz w:val="28"/>
          <w:szCs w:val="28"/>
          <w:lang w:eastAsia="ru-RU"/>
        </w:rPr>
        <w:br w:type="page"/>
      </w:r>
    </w:p>
    <w:p w:rsidR="00A70411" w:rsidRPr="0056123F" w:rsidRDefault="00A70411" w:rsidP="00A70411">
      <w:pPr>
        <w:shd w:val="clear" w:color="auto" w:fill="FFFFFF"/>
        <w:spacing w:after="480" w:line="240" w:lineRule="auto"/>
        <w:jc w:val="center"/>
        <w:rPr>
          <w:rFonts w:eastAsia="Times New Roman"/>
          <w:b/>
          <w:color w:val="000000"/>
          <w:sz w:val="32"/>
          <w:szCs w:val="28"/>
          <w:lang w:eastAsia="ru-RU"/>
        </w:rPr>
      </w:pPr>
      <w:r w:rsidRPr="0056123F">
        <w:rPr>
          <w:rFonts w:eastAsia="Times New Roman"/>
          <w:b/>
          <w:color w:val="000000"/>
          <w:sz w:val="32"/>
          <w:szCs w:val="28"/>
          <w:lang w:eastAsia="ru-RU"/>
        </w:rPr>
        <w:lastRenderedPageBreak/>
        <w:t>Содержание</w:t>
      </w:r>
    </w:p>
    <w:tbl>
      <w:tblPr>
        <w:tblW w:w="9498" w:type="dxa"/>
        <w:tblInd w:w="108" w:type="dxa"/>
        <w:tblLayout w:type="fixed"/>
        <w:tblLook w:val="01E0" w:firstRow="1" w:lastRow="1" w:firstColumn="1" w:lastColumn="1" w:noHBand="0" w:noVBand="0"/>
      </w:tblPr>
      <w:tblGrid>
        <w:gridCol w:w="8931"/>
        <w:gridCol w:w="567"/>
      </w:tblGrid>
      <w:tr w:rsidR="00A70411" w:rsidRPr="00626070" w:rsidTr="001668D0">
        <w:tc>
          <w:tcPr>
            <w:tcW w:w="8931" w:type="dxa"/>
            <w:hideMark/>
          </w:tcPr>
          <w:p w:rsidR="00A70411" w:rsidRPr="00626070" w:rsidRDefault="00A70411" w:rsidP="00763E24">
            <w:pPr>
              <w:autoSpaceDE w:val="0"/>
              <w:autoSpaceDN w:val="0"/>
              <w:adjustRightInd w:val="0"/>
              <w:spacing w:after="0" w:line="240" w:lineRule="auto"/>
              <w:rPr>
                <w:sz w:val="28"/>
                <w:szCs w:val="28"/>
              </w:rPr>
            </w:pPr>
            <w:r w:rsidRPr="00626070">
              <w:rPr>
                <w:bCs/>
                <w:sz w:val="28"/>
                <w:szCs w:val="28"/>
              </w:rPr>
              <w:t xml:space="preserve">1 </w:t>
            </w:r>
            <w:r w:rsidR="00763E24">
              <w:rPr>
                <w:bCs/>
                <w:sz w:val="28"/>
                <w:szCs w:val="28"/>
              </w:rPr>
              <w:t>Общие м</w:t>
            </w:r>
            <w:r w:rsidRPr="00626070">
              <w:rPr>
                <w:bCs/>
                <w:sz w:val="28"/>
                <w:szCs w:val="28"/>
              </w:rPr>
              <w:t>етодические рекомендации по изучению дисциплины……</w:t>
            </w:r>
            <w:r w:rsidR="00763E24">
              <w:rPr>
                <w:bCs/>
                <w:sz w:val="28"/>
                <w:szCs w:val="28"/>
              </w:rPr>
              <w:t>….</w:t>
            </w:r>
          </w:p>
        </w:tc>
        <w:tc>
          <w:tcPr>
            <w:tcW w:w="567" w:type="dxa"/>
            <w:vAlign w:val="bottom"/>
            <w:hideMark/>
          </w:tcPr>
          <w:p w:rsidR="00A70411" w:rsidRPr="00626070" w:rsidRDefault="00A70411" w:rsidP="00113AA3">
            <w:pPr>
              <w:spacing w:after="0" w:line="240" w:lineRule="auto"/>
              <w:jc w:val="center"/>
              <w:rPr>
                <w:rFonts w:eastAsia="Times New Roman"/>
                <w:color w:val="000000"/>
                <w:sz w:val="28"/>
                <w:szCs w:val="28"/>
                <w:lang w:eastAsia="ru-RU"/>
              </w:rPr>
            </w:pPr>
            <w:r w:rsidRPr="00626070">
              <w:rPr>
                <w:rFonts w:eastAsia="Times New Roman"/>
                <w:color w:val="000000"/>
                <w:sz w:val="28"/>
                <w:szCs w:val="28"/>
                <w:lang w:eastAsia="ru-RU"/>
              </w:rPr>
              <w:t>4</w:t>
            </w:r>
          </w:p>
        </w:tc>
      </w:tr>
      <w:tr w:rsidR="00A70411" w:rsidRPr="00626070" w:rsidTr="001668D0">
        <w:tc>
          <w:tcPr>
            <w:tcW w:w="8931" w:type="dxa"/>
          </w:tcPr>
          <w:p w:rsidR="00A70411" w:rsidRPr="00626070" w:rsidRDefault="00A70411" w:rsidP="001668D0">
            <w:pPr>
              <w:spacing w:after="0" w:line="240" w:lineRule="auto"/>
              <w:jc w:val="both"/>
              <w:rPr>
                <w:rFonts w:eastAsia="Times New Roman"/>
                <w:color w:val="000000"/>
                <w:sz w:val="28"/>
                <w:szCs w:val="28"/>
                <w:lang w:eastAsia="ru-RU"/>
              </w:rPr>
            </w:pPr>
            <w:r w:rsidRPr="00626070">
              <w:rPr>
                <w:bCs/>
                <w:sz w:val="28"/>
                <w:szCs w:val="28"/>
              </w:rPr>
              <w:t xml:space="preserve">2 </w:t>
            </w:r>
            <w:r w:rsidR="00016529" w:rsidRPr="00574E3A">
              <w:rPr>
                <w:rFonts w:eastAsia="Calibri"/>
                <w:bCs/>
                <w:sz w:val="28"/>
                <w:szCs w:val="28"/>
              </w:rPr>
              <w:t>Методические рекомендации по работе обучающихся во время проведения лекций</w:t>
            </w:r>
            <w:r w:rsidR="00016529" w:rsidRPr="00016529">
              <w:rPr>
                <w:rFonts w:eastAsia="Calibri"/>
                <w:bCs/>
                <w:sz w:val="28"/>
                <w:szCs w:val="28"/>
              </w:rPr>
              <w:t xml:space="preserve"> </w:t>
            </w:r>
            <w:r w:rsidRPr="00626070">
              <w:rPr>
                <w:bCs/>
                <w:sz w:val="28"/>
                <w:szCs w:val="28"/>
              </w:rPr>
              <w:t>………...…</w:t>
            </w:r>
            <w:r>
              <w:rPr>
                <w:bCs/>
                <w:sz w:val="28"/>
                <w:szCs w:val="28"/>
              </w:rPr>
              <w:t>………..</w:t>
            </w:r>
            <w:r w:rsidRPr="00626070">
              <w:rPr>
                <w:bCs/>
                <w:sz w:val="28"/>
                <w:szCs w:val="28"/>
              </w:rPr>
              <w:t>.</w:t>
            </w:r>
            <w:r w:rsidR="001668D0">
              <w:rPr>
                <w:bCs/>
                <w:sz w:val="28"/>
                <w:szCs w:val="28"/>
              </w:rPr>
              <w:t>........................................................</w:t>
            </w:r>
          </w:p>
        </w:tc>
        <w:tc>
          <w:tcPr>
            <w:tcW w:w="567" w:type="dxa"/>
            <w:vAlign w:val="bottom"/>
          </w:tcPr>
          <w:p w:rsidR="00A70411" w:rsidRPr="00626070" w:rsidRDefault="00A70411" w:rsidP="00113AA3">
            <w:pPr>
              <w:spacing w:after="0" w:line="240" w:lineRule="auto"/>
              <w:jc w:val="center"/>
              <w:rPr>
                <w:rFonts w:eastAsia="Times New Roman"/>
                <w:color w:val="000000"/>
                <w:sz w:val="28"/>
                <w:szCs w:val="28"/>
                <w:lang w:eastAsia="ru-RU"/>
              </w:rPr>
            </w:pPr>
            <w:r w:rsidRPr="00626070">
              <w:rPr>
                <w:rFonts w:eastAsia="Times New Roman"/>
                <w:color w:val="000000"/>
                <w:sz w:val="28"/>
                <w:szCs w:val="28"/>
                <w:lang w:eastAsia="ru-RU"/>
              </w:rPr>
              <w:t>4</w:t>
            </w:r>
          </w:p>
        </w:tc>
      </w:tr>
      <w:tr w:rsidR="00A70411" w:rsidRPr="00626070" w:rsidTr="00574E3A">
        <w:tc>
          <w:tcPr>
            <w:tcW w:w="8931" w:type="dxa"/>
            <w:shd w:val="clear" w:color="auto" w:fill="auto"/>
            <w:hideMark/>
          </w:tcPr>
          <w:p w:rsidR="00A70411" w:rsidRPr="00626070" w:rsidRDefault="00A70411" w:rsidP="00113AA3">
            <w:pPr>
              <w:autoSpaceDE w:val="0"/>
              <w:autoSpaceDN w:val="0"/>
              <w:adjustRightInd w:val="0"/>
              <w:spacing w:after="0" w:line="240" w:lineRule="auto"/>
              <w:jc w:val="both"/>
              <w:rPr>
                <w:sz w:val="28"/>
                <w:szCs w:val="28"/>
              </w:rPr>
            </w:pPr>
            <w:r w:rsidRPr="00626070">
              <w:rPr>
                <w:bCs/>
                <w:sz w:val="28"/>
                <w:szCs w:val="28"/>
              </w:rPr>
              <w:t xml:space="preserve">3 </w:t>
            </w:r>
            <w:r w:rsidR="00016529" w:rsidRPr="00574E3A">
              <w:rPr>
                <w:rFonts w:eastAsia="Times New Roman"/>
                <w:color w:val="000000"/>
                <w:sz w:val="28"/>
                <w:szCs w:val="28"/>
                <w:shd w:val="clear" w:color="auto" w:fill="FFFFFF" w:themeFill="background1"/>
                <w:lang w:eastAsia="ru-RU"/>
              </w:rPr>
              <w:t>Методические рекомендации по подготовке к практическим занятиям</w:t>
            </w:r>
            <w:proofErr w:type="gramStart"/>
            <w:r w:rsidR="00016529" w:rsidRPr="00574E3A">
              <w:rPr>
                <w:rFonts w:eastAsia="Calibri"/>
                <w:bCs/>
                <w:sz w:val="28"/>
                <w:szCs w:val="28"/>
                <w:shd w:val="clear" w:color="auto" w:fill="FFFFFF" w:themeFill="background1"/>
              </w:rPr>
              <w:t>..…………</w:t>
            </w:r>
            <w:r w:rsidRPr="00574E3A">
              <w:rPr>
                <w:bCs/>
                <w:sz w:val="28"/>
                <w:szCs w:val="28"/>
                <w:shd w:val="clear" w:color="auto" w:fill="FFFFFF" w:themeFill="background1"/>
              </w:rPr>
              <w:t>..…………………</w:t>
            </w:r>
            <w:r w:rsidR="001668D0" w:rsidRPr="00574E3A">
              <w:rPr>
                <w:bCs/>
                <w:sz w:val="28"/>
                <w:szCs w:val="28"/>
                <w:shd w:val="clear" w:color="auto" w:fill="FFFFFF" w:themeFill="background1"/>
              </w:rPr>
              <w:t>……………………………………</w:t>
            </w:r>
            <w:r w:rsidRPr="00574E3A">
              <w:rPr>
                <w:bCs/>
                <w:sz w:val="28"/>
                <w:szCs w:val="28"/>
                <w:shd w:val="clear" w:color="auto" w:fill="FFFFFF" w:themeFill="background1"/>
              </w:rPr>
              <w:t>.</w:t>
            </w:r>
            <w:proofErr w:type="gramEnd"/>
          </w:p>
        </w:tc>
        <w:tc>
          <w:tcPr>
            <w:tcW w:w="567" w:type="dxa"/>
            <w:vAlign w:val="bottom"/>
            <w:hideMark/>
          </w:tcPr>
          <w:p w:rsidR="00A70411" w:rsidRPr="00626070" w:rsidRDefault="00A81680" w:rsidP="00113AA3">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5</w:t>
            </w:r>
          </w:p>
        </w:tc>
      </w:tr>
      <w:tr w:rsidR="00A70411" w:rsidRPr="00626070" w:rsidTr="00574E3A">
        <w:tc>
          <w:tcPr>
            <w:tcW w:w="8931" w:type="dxa"/>
            <w:shd w:val="clear" w:color="auto" w:fill="auto"/>
            <w:hideMark/>
          </w:tcPr>
          <w:p w:rsidR="00A70411" w:rsidRPr="00626070" w:rsidRDefault="00A70411" w:rsidP="00113AA3">
            <w:pPr>
              <w:autoSpaceDE w:val="0"/>
              <w:autoSpaceDN w:val="0"/>
              <w:adjustRightInd w:val="0"/>
              <w:spacing w:after="0" w:line="240" w:lineRule="auto"/>
              <w:jc w:val="both"/>
              <w:rPr>
                <w:sz w:val="28"/>
                <w:szCs w:val="28"/>
              </w:rPr>
            </w:pPr>
            <w:r w:rsidRPr="00626070">
              <w:rPr>
                <w:rFonts w:eastAsia="Times New Roman"/>
                <w:color w:val="000000"/>
                <w:sz w:val="28"/>
                <w:szCs w:val="28"/>
                <w:lang w:eastAsia="ru-RU"/>
              </w:rPr>
              <w:t xml:space="preserve">4 </w:t>
            </w:r>
            <w:r w:rsidR="00016529" w:rsidRPr="00574E3A">
              <w:rPr>
                <w:rFonts w:eastAsia="Calibri"/>
                <w:color w:val="000000"/>
                <w:sz w:val="28"/>
                <w:szCs w:val="28"/>
                <w:lang w:eastAsia="ru-RU"/>
              </w:rPr>
              <w:t>Методические рекомендации по организации самостоятельной работы</w:t>
            </w:r>
          </w:p>
        </w:tc>
        <w:tc>
          <w:tcPr>
            <w:tcW w:w="567" w:type="dxa"/>
            <w:vAlign w:val="bottom"/>
          </w:tcPr>
          <w:p w:rsidR="00A70411" w:rsidRPr="00626070" w:rsidRDefault="00A70411" w:rsidP="00113AA3">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7</w:t>
            </w:r>
          </w:p>
        </w:tc>
      </w:tr>
      <w:tr w:rsidR="00A70411" w:rsidRPr="00626070" w:rsidTr="001668D0">
        <w:tc>
          <w:tcPr>
            <w:tcW w:w="8931" w:type="dxa"/>
            <w:hideMark/>
          </w:tcPr>
          <w:p w:rsidR="00A70411" w:rsidRPr="00626070" w:rsidRDefault="00A70411" w:rsidP="00113AA3">
            <w:pPr>
              <w:spacing w:after="0" w:line="240" w:lineRule="auto"/>
              <w:jc w:val="both"/>
              <w:rPr>
                <w:rFonts w:eastAsia="Times New Roman"/>
                <w:color w:val="000000"/>
                <w:sz w:val="28"/>
                <w:szCs w:val="28"/>
                <w:lang w:eastAsia="ru-RU"/>
              </w:rPr>
            </w:pPr>
            <w:r w:rsidRPr="00CC1127">
              <w:rPr>
                <w:rFonts w:eastAsia="Times New Roman"/>
                <w:color w:val="000000"/>
                <w:sz w:val="28"/>
                <w:szCs w:val="28"/>
                <w:lang w:eastAsia="ru-RU"/>
              </w:rPr>
              <w:t xml:space="preserve">4.1 </w:t>
            </w:r>
            <w:r w:rsidRPr="00871FA0">
              <w:rPr>
                <w:rFonts w:eastAsia="Times New Roman"/>
                <w:color w:val="000000"/>
                <w:sz w:val="28"/>
                <w:szCs w:val="28"/>
                <w:lang w:eastAsia="ru-RU"/>
              </w:rPr>
              <w:t>Методические рекомендации по проработке и повторению лекционного материала и материала учебников и учебных пособий</w:t>
            </w:r>
            <w:r w:rsidRPr="00626070">
              <w:rPr>
                <w:rFonts w:eastAsia="Times New Roman"/>
                <w:color w:val="000000"/>
                <w:sz w:val="28"/>
                <w:szCs w:val="28"/>
                <w:lang w:eastAsia="ru-RU"/>
              </w:rPr>
              <w:t>.............</w:t>
            </w:r>
            <w:r>
              <w:rPr>
                <w:rFonts w:eastAsia="Times New Roman"/>
                <w:color w:val="000000"/>
                <w:sz w:val="28"/>
                <w:szCs w:val="28"/>
                <w:lang w:eastAsia="ru-RU"/>
              </w:rPr>
              <w:t>.................................................................................................</w:t>
            </w:r>
          </w:p>
        </w:tc>
        <w:tc>
          <w:tcPr>
            <w:tcW w:w="567" w:type="dxa"/>
            <w:vAlign w:val="bottom"/>
          </w:tcPr>
          <w:p w:rsidR="00A70411" w:rsidRPr="00626070" w:rsidRDefault="00A81680" w:rsidP="00113AA3">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8</w:t>
            </w:r>
          </w:p>
        </w:tc>
      </w:tr>
      <w:tr w:rsidR="00A70411" w:rsidRPr="00626070" w:rsidTr="001668D0">
        <w:tc>
          <w:tcPr>
            <w:tcW w:w="8931" w:type="dxa"/>
            <w:hideMark/>
          </w:tcPr>
          <w:p w:rsidR="00A70411" w:rsidRPr="00626070" w:rsidRDefault="00A70411" w:rsidP="00113AA3">
            <w:pPr>
              <w:spacing w:after="0" w:line="240" w:lineRule="auto"/>
              <w:jc w:val="both"/>
              <w:rPr>
                <w:rFonts w:eastAsia="Times New Roman"/>
                <w:color w:val="000000"/>
                <w:sz w:val="28"/>
                <w:szCs w:val="28"/>
                <w:lang w:eastAsia="ru-RU"/>
              </w:rPr>
            </w:pPr>
            <w:r>
              <w:rPr>
                <w:rFonts w:eastAsia="Times New Roman"/>
                <w:color w:val="000000"/>
                <w:sz w:val="28"/>
                <w:szCs w:val="28"/>
                <w:lang w:eastAsia="ru-RU"/>
              </w:rPr>
              <w:t>4.2</w:t>
            </w:r>
            <w:r w:rsidRPr="00626070">
              <w:rPr>
                <w:rFonts w:eastAsia="Times New Roman"/>
                <w:color w:val="000000"/>
                <w:sz w:val="28"/>
                <w:szCs w:val="28"/>
                <w:lang w:eastAsia="ru-RU"/>
              </w:rPr>
              <w:t xml:space="preserve"> </w:t>
            </w:r>
            <w:r w:rsidRPr="00871FA0">
              <w:rPr>
                <w:rFonts w:eastAsia="Times New Roman"/>
                <w:color w:val="000000"/>
                <w:sz w:val="28"/>
                <w:szCs w:val="28"/>
                <w:lang w:eastAsia="ru-RU"/>
              </w:rPr>
              <w:t>Методические рекомендации по подготовке к практическим занятиям</w:t>
            </w:r>
            <w:r w:rsidRPr="00626070">
              <w:rPr>
                <w:rFonts w:eastAsia="Times New Roman"/>
                <w:color w:val="000000"/>
                <w:sz w:val="28"/>
                <w:szCs w:val="28"/>
                <w:lang w:eastAsia="ru-RU"/>
              </w:rPr>
              <w:t>……………………………………………</w:t>
            </w:r>
            <w:r>
              <w:rPr>
                <w:rFonts w:eastAsia="Times New Roman"/>
                <w:color w:val="000000"/>
                <w:sz w:val="28"/>
                <w:szCs w:val="28"/>
                <w:lang w:eastAsia="ru-RU"/>
              </w:rPr>
              <w:t>..</w:t>
            </w:r>
            <w:r w:rsidRPr="00626070">
              <w:rPr>
                <w:rFonts w:eastAsia="Times New Roman"/>
                <w:color w:val="000000"/>
                <w:sz w:val="28"/>
                <w:szCs w:val="28"/>
                <w:lang w:eastAsia="ru-RU"/>
              </w:rPr>
              <w:t>………</w:t>
            </w:r>
            <w:r>
              <w:rPr>
                <w:rFonts w:eastAsia="Times New Roman"/>
                <w:color w:val="000000"/>
                <w:sz w:val="28"/>
                <w:szCs w:val="28"/>
                <w:lang w:eastAsia="ru-RU"/>
              </w:rPr>
              <w:t>………………..</w:t>
            </w:r>
          </w:p>
        </w:tc>
        <w:tc>
          <w:tcPr>
            <w:tcW w:w="567" w:type="dxa"/>
            <w:vAlign w:val="bottom"/>
          </w:tcPr>
          <w:p w:rsidR="00A70411" w:rsidRPr="00626070" w:rsidRDefault="00A81680" w:rsidP="00113AA3">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9</w:t>
            </w:r>
          </w:p>
        </w:tc>
      </w:tr>
      <w:tr w:rsidR="00016529" w:rsidRPr="00626070" w:rsidTr="001668D0">
        <w:tc>
          <w:tcPr>
            <w:tcW w:w="8931" w:type="dxa"/>
          </w:tcPr>
          <w:p w:rsidR="00016529" w:rsidRDefault="00016529" w:rsidP="005C7505">
            <w:pPr>
              <w:pStyle w:val="1"/>
              <w:jc w:val="both"/>
              <w:rPr>
                <w:b w:val="0"/>
                <w:color w:val="000000"/>
                <w:sz w:val="28"/>
                <w:szCs w:val="28"/>
                <w:shd w:val="clear" w:color="auto" w:fill="FFFFFF"/>
              </w:rPr>
            </w:pPr>
            <w:r w:rsidRPr="00574E3A">
              <w:rPr>
                <w:rFonts w:eastAsia="Calibri"/>
                <w:b w:val="0"/>
                <w:color w:val="000000"/>
                <w:sz w:val="28"/>
                <w:szCs w:val="28"/>
              </w:rPr>
              <w:t>4.</w:t>
            </w:r>
            <w:r w:rsidR="000B0BA9">
              <w:rPr>
                <w:rFonts w:eastAsia="Calibri"/>
                <w:b w:val="0"/>
                <w:color w:val="000000"/>
                <w:sz w:val="28"/>
                <w:szCs w:val="28"/>
              </w:rPr>
              <w:t>3</w:t>
            </w:r>
            <w:r w:rsidRPr="00574E3A">
              <w:rPr>
                <w:rFonts w:eastAsia="Calibri"/>
                <w:color w:val="000000"/>
                <w:sz w:val="28"/>
                <w:szCs w:val="28"/>
              </w:rPr>
              <w:t xml:space="preserve"> </w:t>
            </w:r>
            <w:r w:rsidRPr="00574E3A">
              <w:rPr>
                <w:rFonts w:eastAsia="Calibri"/>
                <w:b w:val="0"/>
                <w:color w:val="000000"/>
                <w:sz w:val="28"/>
                <w:szCs w:val="28"/>
              </w:rPr>
              <w:t>Методические рекомендации по индивидуальной работе и инновационным формам учебных занятий……………………………….</w:t>
            </w:r>
          </w:p>
        </w:tc>
        <w:tc>
          <w:tcPr>
            <w:tcW w:w="567" w:type="dxa"/>
            <w:vAlign w:val="bottom"/>
          </w:tcPr>
          <w:p w:rsidR="00016529" w:rsidRPr="00574E3A" w:rsidRDefault="00A81680" w:rsidP="00113AA3">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9</w:t>
            </w:r>
          </w:p>
        </w:tc>
      </w:tr>
      <w:tr w:rsidR="00A70411" w:rsidRPr="00626070" w:rsidTr="001668D0">
        <w:tc>
          <w:tcPr>
            <w:tcW w:w="8931" w:type="dxa"/>
          </w:tcPr>
          <w:p w:rsidR="00A70411" w:rsidRPr="00267B38" w:rsidRDefault="00267B38" w:rsidP="001668D0">
            <w:pPr>
              <w:spacing w:after="0" w:line="240" w:lineRule="auto"/>
              <w:jc w:val="both"/>
              <w:rPr>
                <w:color w:val="000000"/>
                <w:sz w:val="28"/>
                <w:szCs w:val="28"/>
                <w:shd w:val="clear" w:color="auto" w:fill="FFFFFF"/>
              </w:rPr>
            </w:pPr>
            <w:r w:rsidRPr="00267B38">
              <w:rPr>
                <w:color w:val="000000"/>
                <w:sz w:val="28"/>
                <w:szCs w:val="28"/>
                <w:shd w:val="clear" w:color="auto" w:fill="FFFFFF"/>
              </w:rPr>
              <w:t xml:space="preserve">5 Методические </w:t>
            </w:r>
            <w:r w:rsidR="001668D0" w:rsidRPr="00574E3A">
              <w:rPr>
                <w:color w:val="000000"/>
                <w:sz w:val="28"/>
                <w:szCs w:val="28"/>
                <w:shd w:val="clear" w:color="auto" w:fill="FFFFFF"/>
              </w:rPr>
              <w:t>рекомендации</w:t>
            </w:r>
            <w:r w:rsidRPr="00574E3A">
              <w:rPr>
                <w:color w:val="000000"/>
                <w:sz w:val="28"/>
                <w:szCs w:val="28"/>
                <w:shd w:val="clear" w:color="auto" w:fill="FFFFFF"/>
              </w:rPr>
              <w:t xml:space="preserve"> при подготовке к промежуточной аттестации (</w:t>
            </w:r>
            <w:r w:rsidR="00585625">
              <w:rPr>
                <w:color w:val="000000"/>
                <w:sz w:val="28"/>
                <w:szCs w:val="28"/>
                <w:shd w:val="clear" w:color="auto" w:fill="FFFFFF"/>
              </w:rPr>
              <w:t>экзамен</w:t>
            </w:r>
            <w:r w:rsidRPr="00574E3A">
              <w:rPr>
                <w:color w:val="000000"/>
                <w:sz w:val="28"/>
                <w:szCs w:val="28"/>
                <w:shd w:val="clear" w:color="auto" w:fill="FFFFFF"/>
              </w:rPr>
              <w:t>)</w:t>
            </w:r>
            <w:r w:rsidR="001668D0" w:rsidRPr="00574E3A">
              <w:rPr>
                <w:color w:val="000000"/>
                <w:sz w:val="28"/>
                <w:szCs w:val="28"/>
                <w:shd w:val="clear" w:color="auto" w:fill="FFFFFF"/>
              </w:rPr>
              <w:t>………………………………..</w:t>
            </w:r>
          </w:p>
        </w:tc>
        <w:tc>
          <w:tcPr>
            <w:tcW w:w="567" w:type="dxa"/>
            <w:vAlign w:val="bottom"/>
          </w:tcPr>
          <w:p w:rsidR="00A70411" w:rsidRPr="00574E3A" w:rsidRDefault="0097590F" w:rsidP="00A81680">
            <w:pPr>
              <w:spacing w:after="0" w:line="240" w:lineRule="auto"/>
              <w:jc w:val="center"/>
              <w:rPr>
                <w:rFonts w:eastAsia="Times New Roman"/>
                <w:color w:val="000000"/>
                <w:sz w:val="28"/>
                <w:szCs w:val="28"/>
                <w:lang w:eastAsia="ru-RU"/>
              </w:rPr>
            </w:pPr>
            <w:r w:rsidRPr="00574E3A">
              <w:rPr>
                <w:rFonts w:eastAsia="Times New Roman"/>
                <w:color w:val="000000"/>
                <w:sz w:val="28"/>
                <w:szCs w:val="28"/>
                <w:lang w:eastAsia="ru-RU"/>
              </w:rPr>
              <w:t>1</w:t>
            </w:r>
            <w:r w:rsidR="00A81680">
              <w:rPr>
                <w:rFonts w:eastAsia="Times New Roman"/>
                <w:color w:val="000000"/>
                <w:sz w:val="28"/>
                <w:szCs w:val="28"/>
                <w:lang w:eastAsia="ru-RU"/>
              </w:rPr>
              <w:t>4</w:t>
            </w:r>
          </w:p>
        </w:tc>
      </w:tr>
      <w:tr w:rsidR="00A70411" w:rsidRPr="000B0BA9" w:rsidTr="001668D0">
        <w:tc>
          <w:tcPr>
            <w:tcW w:w="8931" w:type="dxa"/>
          </w:tcPr>
          <w:p w:rsidR="00A70411" w:rsidRPr="000B0BA9" w:rsidRDefault="00A70411" w:rsidP="00113AA3">
            <w:pPr>
              <w:spacing w:after="0" w:line="240" w:lineRule="auto"/>
              <w:rPr>
                <w:rFonts w:eastAsia="Times New Roman"/>
                <w:color w:val="000000"/>
                <w:sz w:val="28"/>
                <w:szCs w:val="28"/>
                <w:lang w:eastAsia="ru-RU"/>
              </w:rPr>
            </w:pPr>
            <w:r w:rsidRPr="000B0BA9">
              <w:rPr>
                <w:rFonts w:eastAsia="Times New Roman"/>
                <w:color w:val="000000"/>
                <w:sz w:val="28"/>
                <w:szCs w:val="28"/>
                <w:lang w:eastAsia="ru-RU"/>
              </w:rPr>
              <w:t>6 Рекомендуемая литература………………………………………….……..</w:t>
            </w:r>
          </w:p>
        </w:tc>
        <w:tc>
          <w:tcPr>
            <w:tcW w:w="567" w:type="dxa"/>
            <w:vAlign w:val="bottom"/>
          </w:tcPr>
          <w:p w:rsidR="00A70411" w:rsidRPr="000B0BA9" w:rsidRDefault="0098209B" w:rsidP="00A81680">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A81680">
              <w:rPr>
                <w:rFonts w:eastAsia="Times New Roman"/>
                <w:color w:val="000000"/>
                <w:sz w:val="28"/>
                <w:szCs w:val="28"/>
                <w:lang w:eastAsia="ru-RU"/>
              </w:rPr>
              <w:t>4</w:t>
            </w:r>
          </w:p>
        </w:tc>
      </w:tr>
      <w:tr w:rsidR="00A70411" w:rsidRPr="000B0BA9" w:rsidTr="001668D0">
        <w:tc>
          <w:tcPr>
            <w:tcW w:w="8931" w:type="dxa"/>
          </w:tcPr>
          <w:p w:rsidR="00A70411" w:rsidRPr="000B0BA9" w:rsidRDefault="00A70411" w:rsidP="00113AA3">
            <w:pPr>
              <w:spacing w:after="0" w:line="240" w:lineRule="auto"/>
              <w:rPr>
                <w:rFonts w:eastAsia="Times New Roman"/>
                <w:color w:val="000000"/>
                <w:sz w:val="28"/>
                <w:szCs w:val="28"/>
                <w:lang w:eastAsia="ru-RU"/>
              </w:rPr>
            </w:pPr>
            <w:r w:rsidRPr="000B0BA9">
              <w:rPr>
                <w:rFonts w:eastAsia="Times New Roman"/>
                <w:color w:val="000000"/>
                <w:sz w:val="28"/>
                <w:szCs w:val="28"/>
                <w:lang w:eastAsia="ru-RU"/>
              </w:rPr>
              <w:t>6.1 Основная литература……………………………………………………..</w:t>
            </w:r>
          </w:p>
        </w:tc>
        <w:tc>
          <w:tcPr>
            <w:tcW w:w="567" w:type="dxa"/>
            <w:vAlign w:val="bottom"/>
          </w:tcPr>
          <w:p w:rsidR="00A70411" w:rsidRPr="000B0BA9" w:rsidRDefault="0098209B" w:rsidP="00A81680">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A81680">
              <w:rPr>
                <w:rFonts w:eastAsia="Times New Roman"/>
                <w:color w:val="000000"/>
                <w:sz w:val="28"/>
                <w:szCs w:val="28"/>
                <w:lang w:eastAsia="ru-RU"/>
              </w:rPr>
              <w:t>4</w:t>
            </w:r>
          </w:p>
        </w:tc>
      </w:tr>
      <w:tr w:rsidR="00A70411" w:rsidRPr="00626070" w:rsidTr="001668D0">
        <w:tc>
          <w:tcPr>
            <w:tcW w:w="8931" w:type="dxa"/>
          </w:tcPr>
          <w:p w:rsidR="00A70411" w:rsidRPr="000B0BA9" w:rsidRDefault="00A70411" w:rsidP="00113AA3">
            <w:pPr>
              <w:spacing w:after="0" w:line="240" w:lineRule="auto"/>
              <w:rPr>
                <w:rFonts w:eastAsia="Times New Roman"/>
                <w:color w:val="000000"/>
                <w:sz w:val="28"/>
                <w:szCs w:val="28"/>
                <w:lang w:eastAsia="ru-RU"/>
              </w:rPr>
            </w:pPr>
            <w:r w:rsidRPr="000B0BA9">
              <w:rPr>
                <w:rFonts w:eastAsia="Times New Roman"/>
                <w:color w:val="000000"/>
                <w:sz w:val="28"/>
                <w:szCs w:val="28"/>
                <w:lang w:eastAsia="ru-RU"/>
              </w:rPr>
              <w:t>6.2 Дополнительная литература……………………………………………..</w:t>
            </w:r>
          </w:p>
        </w:tc>
        <w:tc>
          <w:tcPr>
            <w:tcW w:w="567" w:type="dxa"/>
            <w:vAlign w:val="bottom"/>
          </w:tcPr>
          <w:p w:rsidR="00A70411" w:rsidRPr="00574E3A" w:rsidRDefault="0098209B" w:rsidP="00A81680">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w:t>
            </w:r>
            <w:r w:rsidR="00A81680">
              <w:rPr>
                <w:rFonts w:eastAsia="Times New Roman"/>
                <w:color w:val="000000"/>
                <w:sz w:val="28"/>
                <w:szCs w:val="28"/>
                <w:lang w:eastAsia="ru-RU"/>
              </w:rPr>
              <w:t>5</w:t>
            </w:r>
          </w:p>
        </w:tc>
      </w:tr>
    </w:tbl>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5C2E81" w:rsidRDefault="005C2E81" w:rsidP="00A70411">
      <w:pPr>
        <w:jc w:val="both"/>
        <w:rPr>
          <w:sz w:val="28"/>
          <w:szCs w:val="28"/>
        </w:rPr>
      </w:pPr>
    </w:p>
    <w:p w:rsidR="00DB6353" w:rsidRDefault="00DB6353" w:rsidP="00A70411">
      <w:pPr>
        <w:jc w:val="both"/>
        <w:rPr>
          <w:sz w:val="28"/>
          <w:szCs w:val="28"/>
        </w:rPr>
      </w:pPr>
    </w:p>
    <w:p w:rsidR="0097590F" w:rsidRDefault="0097590F" w:rsidP="00A70411">
      <w:pPr>
        <w:jc w:val="both"/>
        <w:rPr>
          <w:sz w:val="28"/>
          <w:szCs w:val="28"/>
        </w:rPr>
      </w:pPr>
    </w:p>
    <w:p w:rsidR="00267B38" w:rsidRDefault="00267B38" w:rsidP="00A70411">
      <w:pPr>
        <w:jc w:val="both"/>
        <w:rPr>
          <w:sz w:val="28"/>
          <w:szCs w:val="28"/>
        </w:rPr>
      </w:pPr>
    </w:p>
    <w:p w:rsidR="000B0BA9" w:rsidRPr="00626070" w:rsidRDefault="000B0BA9" w:rsidP="00A70411">
      <w:pPr>
        <w:jc w:val="both"/>
        <w:rPr>
          <w:sz w:val="28"/>
          <w:szCs w:val="28"/>
        </w:rPr>
      </w:pPr>
    </w:p>
    <w:p w:rsidR="00A70411" w:rsidRPr="00CC1127" w:rsidRDefault="00A70411" w:rsidP="00574E3A">
      <w:pPr>
        <w:autoSpaceDE w:val="0"/>
        <w:autoSpaceDN w:val="0"/>
        <w:adjustRightInd w:val="0"/>
        <w:spacing w:after="0" w:line="240" w:lineRule="auto"/>
        <w:ind w:firstLine="709"/>
        <w:jc w:val="both"/>
        <w:rPr>
          <w:b/>
          <w:bCs/>
          <w:sz w:val="32"/>
          <w:szCs w:val="28"/>
        </w:rPr>
      </w:pPr>
      <w:r>
        <w:rPr>
          <w:b/>
          <w:bCs/>
          <w:sz w:val="32"/>
          <w:szCs w:val="28"/>
        </w:rPr>
        <w:lastRenderedPageBreak/>
        <w:t>1</w:t>
      </w:r>
      <w:r w:rsidRPr="00CC1127">
        <w:rPr>
          <w:b/>
          <w:bCs/>
          <w:sz w:val="32"/>
          <w:szCs w:val="28"/>
        </w:rPr>
        <w:t xml:space="preserve"> </w:t>
      </w:r>
      <w:r w:rsidR="001668D0" w:rsidRPr="00574E3A">
        <w:rPr>
          <w:b/>
          <w:bCs/>
          <w:sz w:val="32"/>
          <w:szCs w:val="28"/>
        </w:rPr>
        <w:t>Общие методические</w:t>
      </w:r>
      <w:r w:rsidR="001668D0" w:rsidRPr="001668D0">
        <w:rPr>
          <w:b/>
          <w:bCs/>
          <w:sz w:val="32"/>
          <w:szCs w:val="28"/>
        </w:rPr>
        <w:t xml:space="preserve"> рекомендации </w:t>
      </w:r>
      <w:r w:rsidRPr="00CC1127">
        <w:rPr>
          <w:b/>
          <w:bCs/>
          <w:sz w:val="32"/>
          <w:szCs w:val="28"/>
        </w:rPr>
        <w:t>по изучению дисциплины</w:t>
      </w:r>
    </w:p>
    <w:p w:rsidR="00A70411" w:rsidRPr="0012627F" w:rsidRDefault="00A70411" w:rsidP="005C2E81">
      <w:pPr>
        <w:autoSpaceDE w:val="0"/>
        <w:autoSpaceDN w:val="0"/>
        <w:adjustRightInd w:val="0"/>
        <w:spacing w:after="0" w:line="240" w:lineRule="auto"/>
        <w:rPr>
          <w:sz w:val="24"/>
          <w:szCs w:val="28"/>
        </w:rPr>
      </w:pPr>
    </w:p>
    <w:p w:rsidR="00A70411" w:rsidRPr="0012627F" w:rsidRDefault="00FA03B5" w:rsidP="00A70411">
      <w:pPr>
        <w:autoSpaceDE w:val="0"/>
        <w:autoSpaceDN w:val="0"/>
        <w:adjustRightInd w:val="0"/>
        <w:spacing w:after="0" w:line="240" w:lineRule="auto"/>
        <w:ind w:firstLine="709"/>
        <w:jc w:val="both"/>
        <w:rPr>
          <w:sz w:val="24"/>
          <w:szCs w:val="28"/>
        </w:rPr>
      </w:pPr>
      <w:r w:rsidRPr="0012627F">
        <w:rPr>
          <w:sz w:val="24"/>
          <w:szCs w:val="28"/>
        </w:rPr>
        <w:t>Обучающимся</w:t>
      </w:r>
      <w:r w:rsidR="00A70411" w:rsidRPr="0012627F">
        <w:rPr>
          <w:sz w:val="24"/>
          <w:szCs w:val="28"/>
        </w:rPr>
        <w:t xml:space="preserve"> необходимо ознакомиться: </w:t>
      </w:r>
    </w:p>
    <w:p w:rsidR="00A70411" w:rsidRPr="0012627F" w:rsidRDefault="00A70411" w:rsidP="00A70411">
      <w:pPr>
        <w:autoSpaceDE w:val="0"/>
        <w:autoSpaceDN w:val="0"/>
        <w:adjustRightInd w:val="0"/>
        <w:spacing w:after="0" w:line="240" w:lineRule="auto"/>
        <w:ind w:firstLine="709"/>
        <w:jc w:val="both"/>
        <w:rPr>
          <w:sz w:val="24"/>
          <w:szCs w:val="28"/>
        </w:rPr>
      </w:pPr>
      <w:r w:rsidRPr="0012627F">
        <w:rPr>
          <w:sz w:val="24"/>
          <w:szCs w:val="28"/>
        </w:rPr>
        <w:t xml:space="preserve">– с содержанием рабочей программы (РП) дисциплины </w:t>
      </w:r>
      <w:r w:rsidR="0029689B" w:rsidRPr="0012627F">
        <w:rPr>
          <w:rFonts w:eastAsia="Calibri"/>
          <w:sz w:val="24"/>
          <w:szCs w:val="28"/>
        </w:rPr>
        <w:t>«</w:t>
      </w:r>
      <w:r w:rsidR="00DA366C" w:rsidRPr="0012627F">
        <w:rPr>
          <w:rFonts w:eastAsia="Calibri"/>
          <w:i/>
          <w:sz w:val="24"/>
          <w:szCs w:val="28"/>
        </w:rPr>
        <w:t>Научные основы профессиональной деятельности</w:t>
      </w:r>
      <w:r w:rsidR="0029689B" w:rsidRPr="0012627F">
        <w:rPr>
          <w:rFonts w:eastAsia="Calibri"/>
          <w:i/>
          <w:sz w:val="24"/>
          <w:szCs w:val="28"/>
        </w:rPr>
        <w:t>»</w:t>
      </w:r>
      <w:r w:rsidRPr="0012627F">
        <w:rPr>
          <w:sz w:val="24"/>
          <w:szCs w:val="28"/>
        </w:rPr>
        <w:t>,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w:t>
      </w:r>
      <w:r w:rsidR="001668D0" w:rsidRPr="0012627F">
        <w:rPr>
          <w:sz w:val="24"/>
          <w:szCs w:val="28"/>
        </w:rPr>
        <w:t xml:space="preserve"> метрологии</w:t>
      </w:r>
      <w:r w:rsidR="00103016" w:rsidRPr="0012627F">
        <w:rPr>
          <w:sz w:val="24"/>
          <w:szCs w:val="28"/>
        </w:rPr>
        <w:t>, стандартизации и сертификации</w:t>
      </w:r>
      <w:r w:rsidRPr="0012627F">
        <w:rPr>
          <w:sz w:val="24"/>
          <w:szCs w:val="28"/>
        </w:rPr>
        <w:t xml:space="preserve">. </w:t>
      </w:r>
    </w:p>
    <w:p w:rsidR="00103016" w:rsidRPr="0012627F" w:rsidRDefault="00103016" w:rsidP="00A70411">
      <w:pPr>
        <w:autoSpaceDE w:val="0"/>
        <w:autoSpaceDN w:val="0"/>
        <w:adjustRightInd w:val="0"/>
        <w:spacing w:after="0" w:line="240" w:lineRule="auto"/>
        <w:ind w:firstLine="709"/>
        <w:jc w:val="both"/>
        <w:rPr>
          <w:sz w:val="24"/>
          <w:szCs w:val="28"/>
        </w:rPr>
      </w:pPr>
      <w:r w:rsidRPr="0012627F">
        <w:rPr>
          <w:sz w:val="24"/>
          <w:szCs w:val="28"/>
        </w:rPr>
        <w:t>Дисциплина состоит из нескольких связанных между собою разделов и тем, обеспечивающих последовательное изучение материала и выработку умения применять полученные знания при применении теоретических основ мерологии в практической деятельности, в том числе при обработке результатов наблюдений при измерениях.</w:t>
      </w:r>
    </w:p>
    <w:p w:rsidR="00A70411" w:rsidRPr="00626070" w:rsidRDefault="00A70411" w:rsidP="005C2E81">
      <w:pPr>
        <w:autoSpaceDE w:val="0"/>
        <w:autoSpaceDN w:val="0"/>
        <w:adjustRightInd w:val="0"/>
        <w:spacing w:after="0" w:line="240" w:lineRule="auto"/>
        <w:jc w:val="both"/>
        <w:rPr>
          <w:sz w:val="28"/>
          <w:szCs w:val="28"/>
        </w:rPr>
      </w:pPr>
    </w:p>
    <w:p w:rsidR="00A70411" w:rsidRPr="00CC1127" w:rsidRDefault="00A70411" w:rsidP="00A70411">
      <w:pPr>
        <w:autoSpaceDE w:val="0"/>
        <w:autoSpaceDN w:val="0"/>
        <w:adjustRightInd w:val="0"/>
        <w:spacing w:after="0" w:line="240" w:lineRule="auto"/>
        <w:ind w:firstLine="709"/>
        <w:jc w:val="both"/>
        <w:rPr>
          <w:b/>
          <w:bCs/>
          <w:sz w:val="32"/>
          <w:szCs w:val="28"/>
        </w:rPr>
      </w:pPr>
      <w:r w:rsidRPr="00CC1127">
        <w:rPr>
          <w:b/>
          <w:bCs/>
          <w:sz w:val="32"/>
          <w:szCs w:val="28"/>
        </w:rPr>
        <w:t>2 Методические указания по лекционным занятиям</w:t>
      </w:r>
    </w:p>
    <w:p w:rsidR="00A70411" w:rsidRPr="00626070" w:rsidRDefault="00A70411" w:rsidP="005C2E81">
      <w:pPr>
        <w:autoSpaceDE w:val="0"/>
        <w:autoSpaceDN w:val="0"/>
        <w:adjustRightInd w:val="0"/>
        <w:spacing w:after="0" w:line="240" w:lineRule="auto"/>
        <w:jc w:val="both"/>
        <w:rPr>
          <w:bCs/>
          <w:sz w:val="28"/>
          <w:szCs w:val="28"/>
        </w:rPr>
      </w:pPr>
    </w:p>
    <w:p w:rsidR="00A70411" w:rsidRPr="0012627F" w:rsidRDefault="00A70411" w:rsidP="00A70411">
      <w:pPr>
        <w:autoSpaceDE w:val="0"/>
        <w:autoSpaceDN w:val="0"/>
        <w:adjustRightInd w:val="0"/>
        <w:spacing w:after="0" w:line="240" w:lineRule="auto"/>
        <w:ind w:firstLine="709"/>
        <w:jc w:val="both"/>
        <w:rPr>
          <w:sz w:val="24"/>
          <w:szCs w:val="28"/>
        </w:rPr>
      </w:pPr>
      <w:r w:rsidRPr="0012627F">
        <w:rPr>
          <w:sz w:val="24"/>
          <w:szCs w:val="28"/>
        </w:rPr>
        <w:t xml:space="preserve">Основными видами аудиторной работы </w:t>
      </w:r>
      <w:r w:rsidR="00FA03B5" w:rsidRPr="0012627F">
        <w:rPr>
          <w:sz w:val="24"/>
          <w:szCs w:val="28"/>
        </w:rPr>
        <w:t>обучающихся</w:t>
      </w:r>
      <w:r w:rsidRPr="0012627F">
        <w:rPr>
          <w:sz w:val="24"/>
          <w:szCs w:val="28"/>
        </w:rPr>
        <w:t xml:space="preserve"> по дисциплине </w:t>
      </w:r>
      <w:r w:rsidR="0029689B" w:rsidRPr="0012627F">
        <w:rPr>
          <w:rFonts w:eastAsia="Calibri"/>
          <w:sz w:val="24"/>
          <w:szCs w:val="28"/>
        </w:rPr>
        <w:t>«</w:t>
      </w:r>
      <w:r w:rsidR="00DA366C" w:rsidRPr="0012627F">
        <w:rPr>
          <w:rFonts w:eastAsia="Calibri"/>
          <w:i/>
          <w:sz w:val="24"/>
          <w:szCs w:val="28"/>
        </w:rPr>
        <w:t>Научные основы профессиональной деятельности</w:t>
      </w:r>
      <w:r w:rsidR="0029689B" w:rsidRPr="0012627F">
        <w:rPr>
          <w:rFonts w:eastAsia="Calibri"/>
          <w:i/>
          <w:sz w:val="24"/>
          <w:szCs w:val="28"/>
        </w:rPr>
        <w:t xml:space="preserve">» </w:t>
      </w:r>
      <w:r w:rsidRPr="0012627F">
        <w:rPr>
          <w:sz w:val="24"/>
          <w:szCs w:val="28"/>
        </w:rPr>
        <w:t>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занятие и указания на самостоятельную работу.</w:t>
      </w:r>
    </w:p>
    <w:p w:rsidR="00A70411" w:rsidRPr="0012627F" w:rsidRDefault="00A70411" w:rsidP="00A70411">
      <w:pPr>
        <w:autoSpaceDE w:val="0"/>
        <w:autoSpaceDN w:val="0"/>
        <w:adjustRightInd w:val="0"/>
        <w:spacing w:after="0" w:line="240" w:lineRule="auto"/>
        <w:ind w:firstLine="709"/>
        <w:jc w:val="both"/>
        <w:rPr>
          <w:sz w:val="24"/>
          <w:szCs w:val="28"/>
        </w:rPr>
      </w:pPr>
      <w:r w:rsidRPr="0012627F">
        <w:rPr>
          <w:sz w:val="24"/>
          <w:szCs w:val="28"/>
        </w:rPr>
        <w:t>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rsidR="00A70411" w:rsidRPr="0012627F" w:rsidRDefault="00A70411" w:rsidP="00A70411">
      <w:pPr>
        <w:autoSpaceDE w:val="0"/>
        <w:autoSpaceDN w:val="0"/>
        <w:adjustRightInd w:val="0"/>
        <w:spacing w:after="0" w:line="240" w:lineRule="auto"/>
        <w:ind w:firstLine="709"/>
        <w:jc w:val="both"/>
        <w:rPr>
          <w:sz w:val="24"/>
          <w:szCs w:val="28"/>
        </w:rPr>
      </w:pPr>
      <w:r w:rsidRPr="0012627F">
        <w:rPr>
          <w:sz w:val="24"/>
          <w:szCs w:val="28"/>
        </w:rPr>
        <w:t>В подборе материала к занятиям</w:t>
      </w:r>
      <w:r w:rsidR="00FA03B5" w:rsidRPr="0012627F">
        <w:rPr>
          <w:sz w:val="24"/>
          <w:szCs w:val="28"/>
        </w:rPr>
        <w:t>,</w:t>
      </w:r>
      <w:r w:rsidRPr="0012627F">
        <w:rPr>
          <w:sz w:val="24"/>
          <w:szCs w:val="28"/>
        </w:rPr>
        <w:t xml:space="preserve"> обучающимся следует руководствоваться </w:t>
      </w:r>
      <w:r w:rsidR="00DA366C" w:rsidRPr="0012627F">
        <w:rPr>
          <w:sz w:val="24"/>
          <w:szCs w:val="28"/>
        </w:rPr>
        <w:t>рабочей программой</w:t>
      </w:r>
      <w:r w:rsidRPr="0012627F">
        <w:rPr>
          <w:sz w:val="24"/>
          <w:szCs w:val="28"/>
        </w:rPr>
        <w:t xml:space="preserve"> дисциплины, обращая внимание на указанные компетенции. </w:t>
      </w:r>
      <w:r w:rsidR="007D135C" w:rsidRPr="0012627F">
        <w:rPr>
          <w:sz w:val="24"/>
          <w:szCs w:val="28"/>
        </w:rPr>
        <w:t xml:space="preserve">На первом занятии преподаватель обязан довести до обучающихся требования к текущей, промежуточной и итоговой аттестации. Обучающиеся должны быть ознакомлены с порядком </w:t>
      </w:r>
      <w:r w:rsidRPr="0012627F">
        <w:rPr>
          <w:sz w:val="24"/>
          <w:szCs w:val="28"/>
        </w:rPr>
        <w:t>работы в аудитории и нацелить их на проведение самостоятельной работы с учетом количества часов, отведенных на нее учебным планом.</w:t>
      </w:r>
    </w:p>
    <w:p w:rsidR="007D135C" w:rsidRPr="0012627F" w:rsidRDefault="007D135C" w:rsidP="007D135C">
      <w:pPr>
        <w:autoSpaceDE w:val="0"/>
        <w:autoSpaceDN w:val="0"/>
        <w:adjustRightInd w:val="0"/>
        <w:spacing w:after="0" w:line="240" w:lineRule="auto"/>
        <w:ind w:firstLine="709"/>
        <w:jc w:val="both"/>
        <w:rPr>
          <w:rFonts w:eastAsia="Calibri"/>
          <w:sz w:val="24"/>
          <w:szCs w:val="28"/>
        </w:rPr>
      </w:pPr>
      <w:r w:rsidRPr="0012627F">
        <w:rPr>
          <w:rFonts w:eastAsia="Calibri"/>
          <w:sz w:val="24"/>
          <w:szCs w:val="28"/>
        </w:rPr>
        <w:t>Рекомендуя литературу для самостоятельного изучения, преподаватель должен указать, каким образом максимально использовать возможности, предлагаемые библиотекой ОГУ, в том числе ее электронными ресурсами, а также сделать акцент на привлечение ресурсов сети Интернет для изучения практического опыта российских и зарубежных компаний.</w:t>
      </w:r>
    </w:p>
    <w:p w:rsidR="00A70411" w:rsidRPr="0012627F" w:rsidRDefault="00A70411" w:rsidP="00A70411">
      <w:pPr>
        <w:autoSpaceDE w:val="0"/>
        <w:autoSpaceDN w:val="0"/>
        <w:adjustRightInd w:val="0"/>
        <w:spacing w:after="0" w:line="240" w:lineRule="auto"/>
        <w:ind w:firstLine="709"/>
        <w:jc w:val="both"/>
        <w:rPr>
          <w:sz w:val="24"/>
          <w:szCs w:val="28"/>
        </w:rPr>
      </w:pPr>
      <w:r w:rsidRPr="0012627F">
        <w:rPr>
          <w:sz w:val="24"/>
          <w:szCs w:val="28"/>
        </w:rPr>
        <w:t>Выбор методов и форм обучения может определяться:</w:t>
      </w:r>
    </w:p>
    <w:p w:rsidR="00A70411" w:rsidRPr="0012627F" w:rsidRDefault="00A70411" w:rsidP="00A70411">
      <w:pPr>
        <w:autoSpaceDE w:val="0"/>
        <w:autoSpaceDN w:val="0"/>
        <w:adjustRightInd w:val="0"/>
        <w:spacing w:after="0" w:line="240" w:lineRule="auto"/>
        <w:ind w:firstLine="709"/>
        <w:jc w:val="both"/>
        <w:rPr>
          <w:sz w:val="24"/>
          <w:szCs w:val="28"/>
        </w:rPr>
      </w:pPr>
      <w:r w:rsidRPr="0012627F">
        <w:rPr>
          <w:sz w:val="24"/>
          <w:szCs w:val="28"/>
        </w:rPr>
        <w:t>– общими целями образования, воспитания, развития и психологической подготовки обучающихся;</w:t>
      </w:r>
    </w:p>
    <w:p w:rsidR="00A70411" w:rsidRPr="0012627F" w:rsidRDefault="00A70411" w:rsidP="00A70411">
      <w:pPr>
        <w:autoSpaceDE w:val="0"/>
        <w:autoSpaceDN w:val="0"/>
        <w:adjustRightInd w:val="0"/>
        <w:spacing w:after="0" w:line="240" w:lineRule="auto"/>
        <w:ind w:firstLine="709"/>
        <w:jc w:val="both"/>
        <w:rPr>
          <w:sz w:val="24"/>
          <w:szCs w:val="28"/>
        </w:rPr>
      </w:pPr>
      <w:r w:rsidRPr="0012627F">
        <w:rPr>
          <w:sz w:val="24"/>
          <w:szCs w:val="28"/>
        </w:rPr>
        <w:t>– особенностями методики преподавания конкретной учебной дисциплины и спецификой ее требований к отбору дидактических методов;</w:t>
      </w:r>
    </w:p>
    <w:p w:rsidR="00A70411" w:rsidRPr="0012627F" w:rsidRDefault="00A70411" w:rsidP="00A70411">
      <w:pPr>
        <w:autoSpaceDE w:val="0"/>
        <w:autoSpaceDN w:val="0"/>
        <w:adjustRightInd w:val="0"/>
        <w:spacing w:after="0" w:line="240" w:lineRule="auto"/>
        <w:ind w:firstLine="709"/>
        <w:jc w:val="both"/>
        <w:rPr>
          <w:sz w:val="24"/>
          <w:szCs w:val="28"/>
        </w:rPr>
      </w:pPr>
      <w:r w:rsidRPr="0012627F">
        <w:rPr>
          <w:sz w:val="24"/>
          <w:szCs w:val="28"/>
        </w:rPr>
        <w:t>– целями, задачами и содержанием материала конкретного занятия;</w:t>
      </w:r>
    </w:p>
    <w:p w:rsidR="00A70411" w:rsidRPr="0012627F" w:rsidRDefault="00A70411" w:rsidP="00A70411">
      <w:pPr>
        <w:autoSpaceDE w:val="0"/>
        <w:autoSpaceDN w:val="0"/>
        <w:adjustRightInd w:val="0"/>
        <w:spacing w:after="0" w:line="240" w:lineRule="auto"/>
        <w:ind w:firstLine="709"/>
        <w:jc w:val="both"/>
        <w:rPr>
          <w:sz w:val="24"/>
          <w:szCs w:val="28"/>
        </w:rPr>
      </w:pPr>
      <w:r w:rsidRPr="0012627F">
        <w:rPr>
          <w:sz w:val="24"/>
          <w:szCs w:val="28"/>
        </w:rPr>
        <w:t>– временем, отведенным на изучение того или иного материала;</w:t>
      </w:r>
    </w:p>
    <w:p w:rsidR="00A70411" w:rsidRPr="0012627F" w:rsidRDefault="00A70411" w:rsidP="00A70411">
      <w:pPr>
        <w:autoSpaceDE w:val="0"/>
        <w:autoSpaceDN w:val="0"/>
        <w:adjustRightInd w:val="0"/>
        <w:spacing w:after="0" w:line="240" w:lineRule="auto"/>
        <w:ind w:firstLine="709"/>
        <w:jc w:val="both"/>
        <w:rPr>
          <w:sz w:val="24"/>
          <w:szCs w:val="28"/>
        </w:rPr>
      </w:pPr>
      <w:r w:rsidRPr="0012627F">
        <w:rPr>
          <w:sz w:val="24"/>
          <w:szCs w:val="28"/>
        </w:rPr>
        <w:t>– уровнем подготовленности обучающихся;</w:t>
      </w:r>
    </w:p>
    <w:p w:rsidR="00A70411" w:rsidRPr="0012627F" w:rsidRDefault="00A70411" w:rsidP="00A70411">
      <w:pPr>
        <w:autoSpaceDE w:val="0"/>
        <w:autoSpaceDN w:val="0"/>
        <w:adjustRightInd w:val="0"/>
        <w:spacing w:after="0" w:line="240" w:lineRule="auto"/>
        <w:ind w:firstLine="709"/>
        <w:jc w:val="both"/>
        <w:rPr>
          <w:sz w:val="24"/>
          <w:szCs w:val="28"/>
        </w:rPr>
      </w:pPr>
      <w:r w:rsidRPr="0012627F">
        <w:rPr>
          <w:sz w:val="24"/>
          <w:szCs w:val="28"/>
        </w:rPr>
        <w:t>– уровнем материальной оснащенности, наличием оборудования, наглядных пособий, технических средств;</w:t>
      </w:r>
    </w:p>
    <w:p w:rsidR="00A70411" w:rsidRPr="0012627F" w:rsidRDefault="00A70411" w:rsidP="00A70411">
      <w:pPr>
        <w:autoSpaceDE w:val="0"/>
        <w:autoSpaceDN w:val="0"/>
        <w:adjustRightInd w:val="0"/>
        <w:spacing w:after="0" w:line="240" w:lineRule="auto"/>
        <w:ind w:firstLine="709"/>
        <w:jc w:val="both"/>
        <w:rPr>
          <w:sz w:val="24"/>
          <w:szCs w:val="28"/>
        </w:rPr>
      </w:pPr>
      <w:r w:rsidRPr="0012627F">
        <w:rPr>
          <w:sz w:val="24"/>
          <w:szCs w:val="28"/>
        </w:rPr>
        <w:t>– уровнем подготовленности и личных качеств самого преподавателя.</w:t>
      </w:r>
    </w:p>
    <w:p w:rsidR="00A70411" w:rsidRPr="0012627F" w:rsidRDefault="007D135C" w:rsidP="00A70411">
      <w:pPr>
        <w:autoSpaceDE w:val="0"/>
        <w:autoSpaceDN w:val="0"/>
        <w:adjustRightInd w:val="0"/>
        <w:spacing w:after="0" w:line="240" w:lineRule="auto"/>
        <w:ind w:firstLine="709"/>
        <w:jc w:val="both"/>
        <w:rPr>
          <w:sz w:val="24"/>
          <w:szCs w:val="28"/>
        </w:rPr>
      </w:pPr>
      <w:r w:rsidRPr="0012627F">
        <w:rPr>
          <w:rFonts w:eastAsia="Calibri"/>
          <w:sz w:val="24"/>
          <w:szCs w:val="28"/>
        </w:rPr>
        <w:t>Лекции позволяют обучающимся систематизировать</w:t>
      </w:r>
      <w:r w:rsidR="00A70411" w:rsidRPr="0012627F">
        <w:rPr>
          <w:sz w:val="24"/>
          <w:szCs w:val="28"/>
        </w:rPr>
        <w:t xml:space="preserve"> основы научных знаний по дисциплине, концентрируют их внимание на наиболее сложных и узловых вопросах в области управления. Лекции обычно излагаются в традиционном или в проблемном стиле </w:t>
      </w:r>
      <w:r w:rsidR="00A70411" w:rsidRPr="0012627F">
        <w:rPr>
          <w:sz w:val="24"/>
          <w:szCs w:val="28"/>
        </w:rPr>
        <w:lastRenderedPageBreak/>
        <w:t>(т.е. преподаватель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rsidR="00A70411" w:rsidRPr="0012627F" w:rsidRDefault="00A70411" w:rsidP="00A70411">
      <w:pPr>
        <w:autoSpaceDE w:val="0"/>
        <w:autoSpaceDN w:val="0"/>
        <w:adjustRightInd w:val="0"/>
        <w:spacing w:after="0" w:line="240" w:lineRule="auto"/>
        <w:ind w:firstLine="709"/>
        <w:jc w:val="both"/>
        <w:rPr>
          <w:sz w:val="24"/>
          <w:szCs w:val="28"/>
        </w:rPr>
      </w:pPr>
      <w:r w:rsidRPr="0012627F">
        <w:rPr>
          <w:sz w:val="24"/>
          <w:szCs w:val="28"/>
        </w:rPr>
        <w:t>Сегодня возможности лектора дополняются 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w:t>
      </w:r>
    </w:p>
    <w:p w:rsidR="00A70411" w:rsidRPr="0012627F" w:rsidRDefault="00A70411" w:rsidP="00A70411">
      <w:pPr>
        <w:autoSpaceDE w:val="0"/>
        <w:autoSpaceDN w:val="0"/>
        <w:adjustRightInd w:val="0"/>
        <w:spacing w:after="0" w:line="240" w:lineRule="auto"/>
        <w:ind w:firstLine="709"/>
        <w:jc w:val="both"/>
        <w:rPr>
          <w:sz w:val="24"/>
          <w:szCs w:val="28"/>
        </w:rPr>
      </w:pPr>
      <w:r w:rsidRPr="0012627F">
        <w:rPr>
          <w:sz w:val="24"/>
          <w:szCs w:val="28"/>
        </w:rPr>
        <w:t xml:space="preserve">В лекции широко используется принцип </w:t>
      </w:r>
      <w:proofErr w:type="spellStart"/>
      <w:r w:rsidRPr="0012627F">
        <w:rPr>
          <w:sz w:val="24"/>
          <w:szCs w:val="28"/>
        </w:rPr>
        <w:t>эвристичности</w:t>
      </w:r>
      <w:proofErr w:type="spellEnd"/>
      <w:r w:rsidRPr="0012627F">
        <w:rPr>
          <w:sz w:val="24"/>
          <w:szCs w:val="28"/>
        </w:rPr>
        <w:t>. Это позволяет более глубоко изучить проблему, исследовать противоречия управления, которые разрешаются в ходе коллективного обсуждения.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 Вопросы, предлагаемые аудитории для размышления, должны побуждать обучающихся использовать имеющиеся знания. В конце лекции делаются выводы и определяются задачи на самостоятельную работу.</w:t>
      </w:r>
    </w:p>
    <w:p w:rsidR="00A70411" w:rsidRPr="0012627F" w:rsidRDefault="00A70411" w:rsidP="00A70411">
      <w:pPr>
        <w:autoSpaceDE w:val="0"/>
        <w:autoSpaceDN w:val="0"/>
        <w:adjustRightInd w:val="0"/>
        <w:spacing w:after="0" w:line="240" w:lineRule="auto"/>
        <w:ind w:firstLine="709"/>
        <w:jc w:val="both"/>
        <w:rPr>
          <w:sz w:val="24"/>
          <w:szCs w:val="28"/>
        </w:rPr>
      </w:pPr>
      <w:r w:rsidRPr="0012627F">
        <w:rPr>
          <w:sz w:val="24"/>
          <w:szCs w:val="28"/>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w:t>
      </w:r>
    </w:p>
    <w:p w:rsidR="00A70411" w:rsidRPr="0012627F" w:rsidRDefault="00A70411" w:rsidP="00A70411">
      <w:pPr>
        <w:pStyle w:val="Default"/>
        <w:ind w:firstLine="709"/>
        <w:jc w:val="both"/>
        <w:rPr>
          <w:szCs w:val="28"/>
        </w:rPr>
      </w:pPr>
      <w:r w:rsidRPr="0012627F">
        <w:rPr>
          <w:szCs w:val="28"/>
        </w:rPr>
        <w:t xml:space="preserve">Умение достаточно полно записать содержание устного выступления – важнейший навык, без которого нельзя успешно учиться. Навык конспектирования легко поддается формированию. </w:t>
      </w:r>
    </w:p>
    <w:p w:rsidR="00A70411" w:rsidRPr="0012627F" w:rsidRDefault="00A70411" w:rsidP="00A70411">
      <w:pPr>
        <w:pStyle w:val="Default"/>
        <w:ind w:firstLine="709"/>
        <w:jc w:val="both"/>
        <w:rPr>
          <w:szCs w:val="28"/>
        </w:rPr>
      </w:pPr>
      <w:r w:rsidRPr="0012627F">
        <w:rPr>
          <w:szCs w:val="28"/>
        </w:rPr>
        <w:t xml:space="preserve">Конспекты имеют свои особенности: </w:t>
      </w:r>
    </w:p>
    <w:p w:rsidR="00A70411" w:rsidRPr="0012627F" w:rsidRDefault="001A2910" w:rsidP="00A70411">
      <w:pPr>
        <w:pStyle w:val="Default"/>
        <w:ind w:firstLine="709"/>
        <w:jc w:val="both"/>
        <w:rPr>
          <w:szCs w:val="28"/>
        </w:rPr>
      </w:pPr>
      <w:r w:rsidRPr="0012627F">
        <w:rPr>
          <w:szCs w:val="28"/>
        </w:rPr>
        <w:t>- конспект требует быстрой записи;</w:t>
      </w:r>
    </w:p>
    <w:p w:rsidR="00A70411" w:rsidRPr="0012627F" w:rsidRDefault="001A2910" w:rsidP="00A70411">
      <w:pPr>
        <w:pStyle w:val="Default"/>
        <w:ind w:firstLine="709"/>
        <w:jc w:val="both"/>
        <w:rPr>
          <w:szCs w:val="28"/>
        </w:rPr>
      </w:pPr>
      <w:r w:rsidRPr="0012627F">
        <w:rPr>
          <w:szCs w:val="28"/>
        </w:rPr>
        <w:t>- к</w:t>
      </w:r>
      <w:r w:rsidR="00A70411" w:rsidRPr="0012627F">
        <w:rPr>
          <w:szCs w:val="28"/>
        </w:rPr>
        <w:t xml:space="preserve">онспект должен легко </w:t>
      </w:r>
      <w:r w:rsidRPr="0012627F">
        <w:rPr>
          <w:szCs w:val="28"/>
        </w:rPr>
        <w:t>читаться и хорошо запоминаться;</w:t>
      </w:r>
    </w:p>
    <w:p w:rsidR="00A70411" w:rsidRPr="0012627F" w:rsidRDefault="001A2910" w:rsidP="00A70411">
      <w:pPr>
        <w:pStyle w:val="Default"/>
        <w:ind w:firstLine="709"/>
        <w:jc w:val="both"/>
        <w:rPr>
          <w:szCs w:val="28"/>
        </w:rPr>
      </w:pPr>
      <w:r w:rsidRPr="0012627F">
        <w:rPr>
          <w:szCs w:val="28"/>
        </w:rPr>
        <w:t>- в</w:t>
      </w:r>
      <w:r w:rsidR="00A70411" w:rsidRPr="0012627F">
        <w:rPr>
          <w:szCs w:val="28"/>
        </w:rPr>
        <w:t xml:space="preserve"> конспекте допускаются такие формы,</w:t>
      </w:r>
      <w:r w:rsidRPr="0012627F">
        <w:rPr>
          <w:szCs w:val="28"/>
        </w:rPr>
        <w:t xml:space="preserve"> которые понятны только автору;</w:t>
      </w:r>
    </w:p>
    <w:p w:rsidR="00A70411" w:rsidRPr="0012627F" w:rsidRDefault="001A2910" w:rsidP="00A70411">
      <w:pPr>
        <w:autoSpaceDE w:val="0"/>
        <w:autoSpaceDN w:val="0"/>
        <w:adjustRightInd w:val="0"/>
        <w:spacing w:after="0" w:line="240" w:lineRule="auto"/>
        <w:ind w:firstLine="709"/>
        <w:jc w:val="both"/>
        <w:rPr>
          <w:sz w:val="24"/>
          <w:szCs w:val="28"/>
        </w:rPr>
      </w:pPr>
      <w:r w:rsidRPr="0012627F">
        <w:rPr>
          <w:sz w:val="24"/>
          <w:szCs w:val="28"/>
        </w:rPr>
        <w:t>- к</w:t>
      </w:r>
      <w:r w:rsidR="00A70411" w:rsidRPr="0012627F">
        <w:rPr>
          <w:sz w:val="24"/>
          <w:szCs w:val="28"/>
        </w:rPr>
        <w:t>онспект – это запись смысла лекции.</w:t>
      </w:r>
    </w:p>
    <w:p w:rsidR="00A70411" w:rsidRDefault="00A70411" w:rsidP="00A70411">
      <w:pPr>
        <w:autoSpaceDE w:val="0"/>
        <w:autoSpaceDN w:val="0"/>
        <w:adjustRightInd w:val="0"/>
        <w:spacing w:after="0" w:line="240" w:lineRule="auto"/>
        <w:ind w:firstLine="709"/>
        <w:jc w:val="both"/>
        <w:rPr>
          <w:sz w:val="28"/>
          <w:szCs w:val="28"/>
        </w:rPr>
      </w:pPr>
    </w:p>
    <w:p w:rsidR="005C2E81" w:rsidRPr="00EB3C7B" w:rsidRDefault="005C2E81" w:rsidP="00A70411">
      <w:pPr>
        <w:autoSpaceDE w:val="0"/>
        <w:autoSpaceDN w:val="0"/>
        <w:adjustRightInd w:val="0"/>
        <w:spacing w:after="0" w:line="240" w:lineRule="auto"/>
        <w:ind w:firstLine="709"/>
        <w:jc w:val="both"/>
        <w:rPr>
          <w:sz w:val="28"/>
          <w:szCs w:val="28"/>
        </w:rPr>
      </w:pPr>
    </w:p>
    <w:p w:rsidR="00A70411" w:rsidRPr="00CC1127" w:rsidRDefault="00A70411" w:rsidP="00A70411">
      <w:pPr>
        <w:autoSpaceDE w:val="0"/>
        <w:autoSpaceDN w:val="0"/>
        <w:adjustRightInd w:val="0"/>
        <w:spacing w:after="0" w:line="240" w:lineRule="auto"/>
        <w:ind w:firstLine="709"/>
        <w:jc w:val="both"/>
        <w:rPr>
          <w:rFonts w:eastAsia="Times New Roman"/>
          <w:b/>
          <w:color w:val="000000"/>
          <w:sz w:val="32"/>
          <w:szCs w:val="28"/>
          <w:lang w:eastAsia="ru-RU"/>
        </w:rPr>
      </w:pPr>
      <w:r w:rsidRPr="00CC1127">
        <w:rPr>
          <w:rFonts w:eastAsia="Times New Roman"/>
          <w:b/>
          <w:color w:val="000000"/>
          <w:sz w:val="32"/>
          <w:szCs w:val="28"/>
          <w:lang w:eastAsia="ru-RU"/>
        </w:rPr>
        <w:t xml:space="preserve">3 Методические </w:t>
      </w:r>
      <w:r w:rsidR="007D135C" w:rsidRPr="00574E3A">
        <w:rPr>
          <w:rFonts w:eastAsia="Calibri"/>
          <w:b/>
          <w:color w:val="000000"/>
          <w:sz w:val="32"/>
          <w:szCs w:val="28"/>
          <w:lang w:eastAsia="ru-RU"/>
        </w:rPr>
        <w:t>рекомендации по подготовке к</w:t>
      </w:r>
      <w:r w:rsidRPr="00CC1127">
        <w:rPr>
          <w:rFonts w:eastAsia="Times New Roman"/>
          <w:b/>
          <w:color w:val="000000"/>
          <w:sz w:val="32"/>
          <w:szCs w:val="28"/>
          <w:lang w:eastAsia="ru-RU"/>
        </w:rPr>
        <w:t xml:space="preserve"> практическим занятиям</w:t>
      </w:r>
    </w:p>
    <w:p w:rsidR="00A70411" w:rsidRPr="00626070" w:rsidRDefault="00A70411" w:rsidP="005C2E81">
      <w:pPr>
        <w:autoSpaceDE w:val="0"/>
        <w:autoSpaceDN w:val="0"/>
        <w:adjustRightInd w:val="0"/>
        <w:spacing w:after="0" w:line="240" w:lineRule="auto"/>
        <w:jc w:val="both"/>
        <w:rPr>
          <w:sz w:val="28"/>
          <w:szCs w:val="28"/>
        </w:rPr>
      </w:pPr>
    </w:p>
    <w:p w:rsidR="00A70411" w:rsidRPr="0012627F" w:rsidRDefault="00A70411" w:rsidP="00A70411">
      <w:pPr>
        <w:autoSpaceDE w:val="0"/>
        <w:autoSpaceDN w:val="0"/>
        <w:adjustRightInd w:val="0"/>
        <w:spacing w:after="0" w:line="240" w:lineRule="auto"/>
        <w:ind w:firstLine="709"/>
        <w:jc w:val="both"/>
        <w:rPr>
          <w:sz w:val="24"/>
          <w:szCs w:val="28"/>
        </w:rPr>
      </w:pPr>
      <w:r w:rsidRPr="00554927">
        <w:rPr>
          <w:sz w:val="28"/>
          <w:szCs w:val="28"/>
        </w:rPr>
        <w:t>П</w:t>
      </w:r>
      <w:r w:rsidRPr="0012627F">
        <w:rPr>
          <w:sz w:val="24"/>
          <w:szCs w:val="28"/>
        </w:rPr>
        <w:t>рактические занятия проводятся в форме проблемного семинара методами развернутой беседы, дискуссии, решения практико-ориентированных заданий. Особое место занимает проблемно-ориентированный подход к обучению, позволяющий сфокусировать внимание обучающихся на анализе и разрешении какой-либо конкретной проблемной ситуации. Подготовка обучающихся к семинару осуществляется на основе задания, содержащего проблемную ситуацию. Во время практического занятия необходимо поощрять аргументированные суждения, нацеливать внимание обучающихся на увязку теоретических положений с мировой и российской практикой.</w:t>
      </w:r>
    </w:p>
    <w:p w:rsidR="00A70411" w:rsidRPr="0012627F" w:rsidRDefault="00A70411" w:rsidP="00A70411">
      <w:pPr>
        <w:autoSpaceDE w:val="0"/>
        <w:autoSpaceDN w:val="0"/>
        <w:adjustRightInd w:val="0"/>
        <w:spacing w:after="0" w:line="240" w:lineRule="auto"/>
        <w:ind w:firstLine="709"/>
        <w:jc w:val="both"/>
        <w:rPr>
          <w:sz w:val="24"/>
          <w:szCs w:val="28"/>
        </w:rPr>
      </w:pPr>
      <w:r w:rsidRPr="0012627F">
        <w:rPr>
          <w:sz w:val="24"/>
          <w:szCs w:val="28"/>
        </w:rPr>
        <w:t>Отдельной задачей практического занятия является формирование коммуникативной компетентности: умения публично выступать, владеть приемами активизации внимания аудитории, грамотно и убедительно излагать свою точку зрения. Важной целью обсуждения ряда вопросов является формирование личной позиции обучающихся по современным проблемам жизнедеятельности территории.</w:t>
      </w:r>
    </w:p>
    <w:p w:rsidR="00A70411" w:rsidRPr="0012627F" w:rsidRDefault="00A70411" w:rsidP="00A70411">
      <w:pPr>
        <w:autoSpaceDE w:val="0"/>
        <w:autoSpaceDN w:val="0"/>
        <w:adjustRightInd w:val="0"/>
        <w:spacing w:after="0" w:line="240" w:lineRule="auto"/>
        <w:ind w:firstLine="709"/>
        <w:jc w:val="both"/>
        <w:rPr>
          <w:sz w:val="24"/>
          <w:szCs w:val="28"/>
        </w:rPr>
      </w:pPr>
      <w:r w:rsidRPr="0012627F">
        <w:rPr>
          <w:sz w:val="24"/>
          <w:szCs w:val="28"/>
        </w:rPr>
        <w:lastRenderedPageBreak/>
        <w:t>Рекомендуемой формой практических занятий является проблемный семинар. Приветствуется участие обучающихся в научно-практических конференциях по проблематике курса, индивидуальные задания.</w:t>
      </w:r>
    </w:p>
    <w:p w:rsidR="00A70411" w:rsidRPr="0012627F" w:rsidRDefault="00A70411" w:rsidP="00A70411">
      <w:pPr>
        <w:autoSpaceDE w:val="0"/>
        <w:autoSpaceDN w:val="0"/>
        <w:adjustRightInd w:val="0"/>
        <w:spacing w:after="0" w:line="240" w:lineRule="auto"/>
        <w:ind w:firstLine="709"/>
        <w:jc w:val="both"/>
        <w:rPr>
          <w:sz w:val="24"/>
          <w:szCs w:val="28"/>
        </w:rPr>
      </w:pPr>
      <w:r w:rsidRPr="0012627F">
        <w:rPr>
          <w:sz w:val="24"/>
          <w:szCs w:val="28"/>
        </w:rPr>
        <w:t>Интерактивные формы проведения занятий формируют у обучающихся умение аргументировать свою точку зрения, оппонировать, анализировать проблемы и предлагать способы их решения.</w:t>
      </w:r>
    </w:p>
    <w:p w:rsidR="00A70411" w:rsidRPr="0012627F" w:rsidRDefault="00A70411" w:rsidP="00A70411">
      <w:pPr>
        <w:widowControl w:val="0"/>
        <w:suppressAutoHyphens/>
        <w:autoSpaceDE w:val="0"/>
        <w:spacing w:after="0" w:line="240" w:lineRule="auto"/>
        <w:ind w:firstLine="709"/>
        <w:jc w:val="both"/>
        <w:rPr>
          <w:rFonts w:eastAsia="Times New Roman"/>
          <w:color w:val="000000"/>
          <w:sz w:val="24"/>
          <w:szCs w:val="28"/>
          <w:lang w:eastAsia="ar-SA"/>
        </w:rPr>
      </w:pPr>
      <w:r w:rsidRPr="00626070">
        <w:rPr>
          <w:rFonts w:eastAsia="Times New Roman"/>
          <w:b/>
          <w:color w:val="000000"/>
          <w:sz w:val="28"/>
          <w:szCs w:val="28"/>
          <w:lang w:eastAsia="ar-SA"/>
        </w:rPr>
        <w:t>Цели практических занятий</w:t>
      </w:r>
      <w:r w:rsidRPr="00626070">
        <w:rPr>
          <w:rFonts w:eastAsia="Times New Roman"/>
          <w:color w:val="000000"/>
          <w:sz w:val="28"/>
          <w:szCs w:val="28"/>
          <w:lang w:eastAsia="ar-SA"/>
        </w:rPr>
        <w:t xml:space="preserve"> </w:t>
      </w:r>
      <w:r w:rsidRPr="0012627F">
        <w:rPr>
          <w:rFonts w:eastAsia="Times New Roman"/>
          <w:color w:val="000000"/>
          <w:sz w:val="24"/>
          <w:szCs w:val="28"/>
          <w:lang w:eastAsia="ar-SA"/>
        </w:rPr>
        <w:t xml:space="preserve">по дисциплине </w:t>
      </w:r>
      <w:r w:rsidR="0029689B" w:rsidRPr="0012627F">
        <w:rPr>
          <w:rFonts w:eastAsia="Calibri"/>
          <w:sz w:val="24"/>
          <w:szCs w:val="28"/>
        </w:rPr>
        <w:t>«</w:t>
      </w:r>
      <w:r w:rsidR="00DA366C" w:rsidRPr="0012627F">
        <w:rPr>
          <w:rFonts w:eastAsia="Calibri"/>
          <w:i/>
          <w:sz w:val="24"/>
          <w:szCs w:val="28"/>
        </w:rPr>
        <w:t>Научные основы профессиональной деятельности</w:t>
      </w:r>
      <w:r w:rsidR="0029689B" w:rsidRPr="0012627F">
        <w:rPr>
          <w:rFonts w:eastAsia="Calibri"/>
          <w:i/>
          <w:sz w:val="24"/>
          <w:szCs w:val="28"/>
        </w:rPr>
        <w:t>»</w:t>
      </w:r>
      <w:r w:rsidRPr="0012627F">
        <w:rPr>
          <w:rFonts w:eastAsia="Times New Roman"/>
          <w:color w:val="000000"/>
          <w:sz w:val="24"/>
          <w:szCs w:val="28"/>
          <w:lang w:eastAsia="ar-SA"/>
        </w:rPr>
        <w:t>:</w:t>
      </w:r>
    </w:p>
    <w:p w:rsidR="00A70411" w:rsidRPr="0012627F" w:rsidRDefault="00A70411" w:rsidP="00A70411">
      <w:pPr>
        <w:widowControl w:val="0"/>
        <w:suppressAutoHyphens/>
        <w:autoSpaceDE w:val="0"/>
        <w:spacing w:after="0" w:line="240" w:lineRule="auto"/>
        <w:ind w:firstLine="709"/>
        <w:jc w:val="both"/>
        <w:rPr>
          <w:rFonts w:eastAsia="Times New Roman"/>
          <w:color w:val="000000"/>
          <w:sz w:val="24"/>
          <w:szCs w:val="28"/>
          <w:lang w:eastAsia="ar-SA"/>
        </w:rPr>
      </w:pPr>
      <w:r w:rsidRPr="0012627F">
        <w:rPr>
          <w:rFonts w:eastAsia="Times New Roman"/>
          <w:color w:val="000000"/>
          <w:sz w:val="24"/>
          <w:szCs w:val="28"/>
          <w:lang w:eastAsia="ar-SA"/>
        </w:rPr>
        <w:t>1) закрепление теоретического материала путем систематического контроля за самостоятельной работой студентов;</w:t>
      </w:r>
    </w:p>
    <w:p w:rsidR="00A70411" w:rsidRPr="0012627F" w:rsidRDefault="00A70411" w:rsidP="00A70411">
      <w:pPr>
        <w:widowControl w:val="0"/>
        <w:suppressAutoHyphens/>
        <w:autoSpaceDE w:val="0"/>
        <w:spacing w:after="0" w:line="240" w:lineRule="auto"/>
        <w:ind w:firstLine="709"/>
        <w:jc w:val="both"/>
        <w:rPr>
          <w:rFonts w:eastAsia="Times New Roman"/>
          <w:color w:val="000000"/>
          <w:sz w:val="24"/>
          <w:szCs w:val="28"/>
          <w:lang w:eastAsia="ar-SA"/>
        </w:rPr>
      </w:pPr>
      <w:r w:rsidRPr="0012627F">
        <w:rPr>
          <w:rFonts w:eastAsia="Times New Roman"/>
          <w:color w:val="000000"/>
          <w:sz w:val="24"/>
          <w:szCs w:val="28"/>
          <w:lang w:eastAsia="ar-SA"/>
        </w:rPr>
        <w:t xml:space="preserve">2) формирование умений использования теоретических знаний в процессе выполнения практических работ; </w:t>
      </w:r>
    </w:p>
    <w:p w:rsidR="00A70411" w:rsidRPr="0012627F" w:rsidRDefault="00A70411" w:rsidP="00A70411">
      <w:pPr>
        <w:widowControl w:val="0"/>
        <w:suppressAutoHyphens/>
        <w:autoSpaceDE w:val="0"/>
        <w:spacing w:after="0" w:line="240" w:lineRule="auto"/>
        <w:ind w:firstLine="709"/>
        <w:jc w:val="both"/>
        <w:rPr>
          <w:rFonts w:eastAsia="Times New Roman"/>
          <w:color w:val="000000"/>
          <w:sz w:val="24"/>
          <w:szCs w:val="28"/>
          <w:lang w:eastAsia="ar-SA"/>
        </w:rPr>
      </w:pPr>
      <w:r w:rsidRPr="0012627F">
        <w:rPr>
          <w:rFonts w:eastAsia="Times New Roman"/>
          <w:color w:val="000000"/>
          <w:sz w:val="24"/>
          <w:szCs w:val="28"/>
          <w:lang w:eastAsia="ar-SA"/>
        </w:rPr>
        <w:t>3) развитие аналитического мышления путем обобщения результатов практических работ;</w:t>
      </w:r>
    </w:p>
    <w:p w:rsidR="00A70411" w:rsidRPr="0012627F" w:rsidRDefault="00A70411" w:rsidP="00A70411">
      <w:pPr>
        <w:widowControl w:val="0"/>
        <w:suppressAutoHyphens/>
        <w:autoSpaceDE w:val="0"/>
        <w:spacing w:after="0" w:line="240" w:lineRule="auto"/>
        <w:ind w:firstLine="709"/>
        <w:jc w:val="both"/>
        <w:rPr>
          <w:rFonts w:eastAsia="Times New Roman"/>
          <w:color w:val="000000"/>
          <w:sz w:val="24"/>
          <w:szCs w:val="28"/>
          <w:lang w:eastAsia="ar-SA"/>
        </w:rPr>
      </w:pPr>
      <w:r w:rsidRPr="0012627F">
        <w:rPr>
          <w:rFonts w:eastAsia="Times New Roman"/>
          <w:color w:val="000000"/>
          <w:sz w:val="24"/>
          <w:szCs w:val="28"/>
          <w:lang w:eastAsia="ar-SA"/>
        </w:rPr>
        <w:t xml:space="preserve">4) формирование навыков оформления результатов практических работ в виде таблиц, графиков, выводов. </w:t>
      </w:r>
    </w:p>
    <w:p w:rsidR="00A70411" w:rsidRPr="0012627F" w:rsidRDefault="00A70411" w:rsidP="00A70411">
      <w:pPr>
        <w:widowControl w:val="0"/>
        <w:suppressAutoHyphens/>
        <w:autoSpaceDE w:val="0"/>
        <w:spacing w:after="0" w:line="240" w:lineRule="auto"/>
        <w:ind w:firstLine="709"/>
        <w:jc w:val="both"/>
        <w:rPr>
          <w:rFonts w:eastAsia="Times New Roman"/>
          <w:color w:val="000000"/>
          <w:sz w:val="24"/>
          <w:szCs w:val="28"/>
          <w:lang w:eastAsia="ar-SA"/>
        </w:rPr>
      </w:pPr>
      <w:r w:rsidRPr="0012627F">
        <w:rPr>
          <w:rFonts w:eastAsia="Times New Roman"/>
          <w:color w:val="000000"/>
          <w:sz w:val="24"/>
          <w:szCs w:val="28"/>
          <w:lang w:eastAsia="ar-SA"/>
        </w:rPr>
        <w:t>На практических занятиях осуществляются следующие формы работ со студентами:</w:t>
      </w:r>
      <w:r w:rsidRPr="0012627F">
        <w:rPr>
          <w:rFonts w:eastAsia="Times New Roman"/>
          <w:i/>
          <w:color w:val="000000"/>
          <w:sz w:val="24"/>
          <w:szCs w:val="28"/>
          <w:lang w:eastAsia="ar-SA"/>
        </w:rPr>
        <w:t xml:space="preserve"> индивидуальная</w:t>
      </w:r>
      <w:r w:rsidRPr="0012627F">
        <w:rPr>
          <w:rFonts w:eastAsia="Times New Roman"/>
          <w:color w:val="000000"/>
          <w:sz w:val="24"/>
          <w:szCs w:val="28"/>
          <w:lang w:eastAsia="ar-SA"/>
        </w:rPr>
        <w:t xml:space="preserve"> (оценка знаний, выполненных тестовых заданий, проверка отчетов по выполненным работам); </w:t>
      </w:r>
      <w:r w:rsidR="00585625" w:rsidRPr="0012627F">
        <w:rPr>
          <w:rFonts w:eastAsia="Times New Roman"/>
          <w:i/>
          <w:color w:val="000000"/>
          <w:sz w:val="24"/>
          <w:szCs w:val="28"/>
          <w:lang w:eastAsia="ar-SA"/>
        </w:rPr>
        <w:t>групповая</w:t>
      </w:r>
      <w:r w:rsidR="00585625" w:rsidRPr="0012627F">
        <w:rPr>
          <w:rFonts w:eastAsia="Times New Roman"/>
          <w:color w:val="000000"/>
          <w:sz w:val="24"/>
          <w:szCs w:val="28"/>
          <w:lang w:eastAsia="ar-SA"/>
        </w:rPr>
        <w:t xml:space="preserve"> (</w:t>
      </w:r>
      <w:r w:rsidRPr="0012627F">
        <w:rPr>
          <w:rFonts w:eastAsia="Times New Roman"/>
          <w:color w:val="000000"/>
          <w:sz w:val="24"/>
          <w:szCs w:val="28"/>
          <w:lang w:eastAsia="ar-SA"/>
        </w:rPr>
        <w:t xml:space="preserve">выполнение заданий малыми группами по 2-4 человека); </w:t>
      </w:r>
      <w:r w:rsidRPr="0012627F">
        <w:rPr>
          <w:rFonts w:eastAsia="Times New Roman"/>
          <w:i/>
          <w:color w:val="000000"/>
          <w:sz w:val="24"/>
          <w:szCs w:val="28"/>
          <w:lang w:eastAsia="ar-SA"/>
        </w:rPr>
        <w:t>фронтальная</w:t>
      </w:r>
      <w:r w:rsidRPr="0012627F">
        <w:rPr>
          <w:rFonts w:eastAsia="Times New Roman"/>
          <w:color w:val="000000"/>
          <w:sz w:val="24"/>
          <w:szCs w:val="28"/>
          <w:lang w:eastAsia="ar-SA"/>
        </w:rPr>
        <w:t xml:space="preserve"> (подведение итогов выполнения лабораторных работ, подведение итогов выполнения теста).</w:t>
      </w:r>
    </w:p>
    <w:p w:rsidR="00A70411" w:rsidRPr="0012627F" w:rsidRDefault="00A70411" w:rsidP="00A70411">
      <w:pPr>
        <w:widowControl w:val="0"/>
        <w:suppressAutoHyphens/>
        <w:autoSpaceDE w:val="0"/>
        <w:spacing w:after="0" w:line="240" w:lineRule="auto"/>
        <w:ind w:firstLine="709"/>
        <w:jc w:val="both"/>
        <w:rPr>
          <w:rFonts w:eastAsia="Times New Roman"/>
          <w:color w:val="000000"/>
          <w:sz w:val="24"/>
          <w:szCs w:val="28"/>
          <w:lang w:eastAsia="ar-SA"/>
        </w:rPr>
      </w:pPr>
      <w:r w:rsidRPr="00626070">
        <w:rPr>
          <w:rFonts w:eastAsia="Times New Roman"/>
          <w:b/>
          <w:color w:val="000000"/>
          <w:sz w:val="28"/>
          <w:szCs w:val="28"/>
          <w:lang w:eastAsia="ar-SA"/>
        </w:rPr>
        <w:t>Структура и последовательность занятий</w:t>
      </w:r>
      <w:r w:rsidRPr="00626070">
        <w:rPr>
          <w:rFonts w:eastAsia="Times New Roman"/>
          <w:color w:val="000000"/>
          <w:sz w:val="28"/>
          <w:szCs w:val="28"/>
          <w:lang w:eastAsia="ar-SA"/>
        </w:rPr>
        <w:t xml:space="preserve">: </w:t>
      </w:r>
      <w:r w:rsidRPr="0012627F">
        <w:rPr>
          <w:rFonts w:eastAsia="Times New Roman"/>
          <w:color w:val="000000"/>
          <w:sz w:val="24"/>
          <w:szCs w:val="28"/>
          <w:lang w:eastAsia="ar-SA"/>
        </w:rPr>
        <w:t xml:space="preserve">на первом, вводном занятии проводится инструктаж </w:t>
      </w:r>
      <w:r w:rsidR="00FA03B5" w:rsidRPr="0012627F">
        <w:rPr>
          <w:sz w:val="24"/>
          <w:szCs w:val="28"/>
        </w:rPr>
        <w:t>обучающихся</w:t>
      </w:r>
      <w:r w:rsidRPr="0012627F">
        <w:rPr>
          <w:rFonts w:eastAsia="Times New Roman"/>
          <w:color w:val="000000"/>
          <w:sz w:val="24"/>
          <w:szCs w:val="28"/>
          <w:lang w:eastAsia="ar-SA"/>
        </w:rPr>
        <w:t xml:space="preserve"> по охране труда, технике безопасности и правилам работы аудиториях по инструкциям утвержденного образца с фиксацией результатов в журнале инструктажа. </w:t>
      </w:r>
    </w:p>
    <w:p w:rsidR="00A70411" w:rsidRPr="0012627F" w:rsidRDefault="00FA03B5" w:rsidP="00A70411">
      <w:pPr>
        <w:widowControl w:val="0"/>
        <w:suppressAutoHyphens/>
        <w:autoSpaceDE w:val="0"/>
        <w:spacing w:after="0" w:line="240" w:lineRule="auto"/>
        <w:ind w:firstLine="709"/>
        <w:jc w:val="both"/>
        <w:rPr>
          <w:rFonts w:eastAsia="Times New Roman"/>
          <w:color w:val="000000"/>
          <w:sz w:val="24"/>
          <w:szCs w:val="28"/>
          <w:lang w:eastAsia="ar-SA"/>
        </w:rPr>
      </w:pPr>
      <w:r w:rsidRPr="0012627F">
        <w:rPr>
          <w:sz w:val="24"/>
          <w:szCs w:val="28"/>
        </w:rPr>
        <w:t>Обучающиеся</w:t>
      </w:r>
      <w:r w:rsidRPr="0012627F">
        <w:rPr>
          <w:rFonts w:eastAsia="Times New Roman"/>
          <w:color w:val="000000"/>
          <w:sz w:val="24"/>
          <w:szCs w:val="28"/>
          <w:lang w:eastAsia="ar-SA"/>
        </w:rPr>
        <w:t xml:space="preserve"> </w:t>
      </w:r>
      <w:r w:rsidR="007F4969" w:rsidRPr="0012627F">
        <w:rPr>
          <w:rFonts w:eastAsia="Times New Roman"/>
          <w:color w:val="000000"/>
          <w:sz w:val="24"/>
          <w:szCs w:val="28"/>
          <w:lang w:eastAsia="ar-SA"/>
        </w:rPr>
        <w:t xml:space="preserve">должны </w:t>
      </w:r>
      <w:r w:rsidR="004F58EF" w:rsidRPr="0012627F">
        <w:rPr>
          <w:rFonts w:eastAsia="Times New Roman"/>
          <w:color w:val="000000"/>
          <w:sz w:val="24"/>
          <w:szCs w:val="28"/>
          <w:lang w:eastAsia="ar-SA"/>
        </w:rPr>
        <w:t>также познакомится</w:t>
      </w:r>
      <w:r w:rsidR="00A70411" w:rsidRPr="0012627F">
        <w:rPr>
          <w:rFonts w:eastAsia="Times New Roman"/>
          <w:color w:val="000000"/>
          <w:sz w:val="24"/>
          <w:szCs w:val="28"/>
          <w:lang w:eastAsia="ar-SA"/>
        </w:rPr>
        <w:t xml:space="preserve"> с основными требованиями преподавателя по выполнению учебного плана</w:t>
      </w:r>
      <w:r w:rsidR="007F4969" w:rsidRPr="0012627F">
        <w:rPr>
          <w:rFonts w:eastAsia="Times New Roman"/>
          <w:color w:val="000000"/>
          <w:sz w:val="24"/>
          <w:szCs w:val="28"/>
          <w:lang w:eastAsia="ar-SA"/>
        </w:rPr>
        <w:t>. Изучить</w:t>
      </w:r>
      <w:r w:rsidR="00A70411" w:rsidRPr="0012627F">
        <w:rPr>
          <w:rFonts w:eastAsia="Times New Roman"/>
          <w:color w:val="000000"/>
          <w:sz w:val="24"/>
          <w:szCs w:val="28"/>
          <w:lang w:eastAsia="ar-SA"/>
        </w:rPr>
        <w:t xml:space="preserve"> график прохождения практических занятий, с график прохождения контрольных заданий, с основными формам отчетности по выполненным работам и заданиям.</w:t>
      </w:r>
    </w:p>
    <w:p w:rsidR="00A70411" w:rsidRPr="0012627F" w:rsidRDefault="00FA03B5" w:rsidP="00A70411">
      <w:pPr>
        <w:widowControl w:val="0"/>
        <w:suppressAutoHyphens/>
        <w:autoSpaceDE w:val="0"/>
        <w:spacing w:after="0" w:line="240" w:lineRule="auto"/>
        <w:ind w:firstLine="545"/>
        <w:jc w:val="both"/>
        <w:rPr>
          <w:rFonts w:eastAsia="Times New Roman"/>
          <w:color w:val="000000"/>
          <w:sz w:val="24"/>
          <w:szCs w:val="28"/>
          <w:lang w:eastAsia="ar-SA"/>
        </w:rPr>
      </w:pPr>
      <w:r w:rsidRPr="0012627F">
        <w:rPr>
          <w:sz w:val="24"/>
          <w:szCs w:val="28"/>
        </w:rPr>
        <w:t>Обучающиеся</w:t>
      </w:r>
      <w:r w:rsidR="00A70411" w:rsidRPr="0012627F">
        <w:rPr>
          <w:rFonts w:eastAsia="Times New Roman"/>
          <w:color w:val="000000"/>
          <w:sz w:val="24"/>
          <w:szCs w:val="28"/>
          <w:lang w:eastAsia="ar-SA"/>
        </w:rPr>
        <w:t xml:space="preserve"> оформляют отчеты по практическим работам в соответствии со стандартом организации СТО 02069024.101–2015 Работы студенческие – </w:t>
      </w:r>
      <w:r w:rsidR="00A70411" w:rsidRPr="0012627F">
        <w:rPr>
          <w:rFonts w:eastAsia="Times New Roman"/>
          <w:sz w:val="24"/>
          <w:szCs w:val="28"/>
          <w:lang w:eastAsia="ar-SA"/>
        </w:rPr>
        <w:t>http://www.osu.ru/docs/official/standart/standart_101-2015_.pdf</w:t>
      </w:r>
      <w:r w:rsidR="00A70411" w:rsidRPr="0012627F">
        <w:rPr>
          <w:rFonts w:eastAsia="Times New Roman"/>
          <w:color w:val="000000"/>
          <w:sz w:val="24"/>
          <w:szCs w:val="28"/>
          <w:lang w:eastAsia="ar-SA"/>
        </w:rPr>
        <w:t>.</w:t>
      </w:r>
    </w:p>
    <w:p w:rsidR="00A70411" w:rsidRPr="00626070" w:rsidRDefault="00A70411" w:rsidP="00A70411">
      <w:pPr>
        <w:widowControl w:val="0"/>
        <w:suppressAutoHyphens/>
        <w:autoSpaceDE w:val="0"/>
        <w:spacing w:after="0" w:line="240" w:lineRule="auto"/>
        <w:ind w:firstLine="709"/>
        <w:jc w:val="both"/>
        <w:rPr>
          <w:rFonts w:eastAsia="Times New Roman"/>
          <w:b/>
          <w:bCs/>
          <w:color w:val="000000"/>
          <w:sz w:val="28"/>
          <w:szCs w:val="28"/>
          <w:lang w:eastAsia="ar-SA"/>
        </w:rPr>
      </w:pPr>
      <w:r w:rsidRPr="00626070">
        <w:rPr>
          <w:rFonts w:eastAsia="Times New Roman"/>
          <w:b/>
          <w:bCs/>
          <w:color w:val="000000"/>
          <w:sz w:val="28"/>
          <w:szCs w:val="28"/>
          <w:lang w:eastAsia="ar-SA"/>
        </w:rPr>
        <w:t>Структура практического занятия</w:t>
      </w:r>
      <w:r w:rsidR="005C2E81">
        <w:rPr>
          <w:rFonts w:eastAsia="Times New Roman"/>
          <w:b/>
          <w:bCs/>
          <w:color w:val="000000"/>
          <w:sz w:val="28"/>
          <w:szCs w:val="28"/>
          <w:lang w:eastAsia="ar-SA"/>
        </w:rPr>
        <w:t>:</w:t>
      </w:r>
    </w:p>
    <w:p w:rsidR="00A70411" w:rsidRPr="0012627F" w:rsidRDefault="005C2E81" w:rsidP="00A70411">
      <w:pPr>
        <w:widowControl w:val="0"/>
        <w:suppressAutoHyphens/>
        <w:autoSpaceDE w:val="0"/>
        <w:spacing w:after="0" w:line="240" w:lineRule="auto"/>
        <w:ind w:firstLine="709"/>
        <w:jc w:val="both"/>
        <w:rPr>
          <w:rFonts w:eastAsia="Times New Roman"/>
          <w:color w:val="000000"/>
          <w:sz w:val="24"/>
          <w:szCs w:val="28"/>
          <w:lang w:eastAsia="ar-SA"/>
        </w:rPr>
      </w:pPr>
      <w:r w:rsidRPr="0012627F">
        <w:rPr>
          <w:rFonts w:eastAsia="Times New Roman"/>
          <w:color w:val="000000"/>
          <w:sz w:val="24"/>
          <w:szCs w:val="28"/>
          <w:lang w:eastAsia="ar-SA"/>
        </w:rPr>
        <w:t>- о</w:t>
      </w:r>
      <w:r w:rsidR="00A70411" w:rsidRPr="0012627F">
        <w:rPr>
          <w:rFonts w:eastAsia="Times New Roman"/>
          <w:color w:val="000000"/>
          <w:sz w:val="24"/>
          <w:szCs w:val="28"/>
          <w:lang w:eastAsia="ar-SA"/>
        </w:rPr>
        <w:t>бъявл</w:t>
      </w:r>
      <w:r w:rsidRPr="0012627F">
        <w:rPr>
          <w:rFonts w:eastAsia="Times New Roman"/>
          <w:color w:val="000000"/>
          <w:sz w:val="24"/>
          <w:szCs w:val="28"/>
          <w:lang w:eastAsia="ar-SA"/>
        </w:rPr>
        <w:t>ение темы, цели и задач занятия;</w:t>
      </w:r>
    </w:p>
    <w:p w:rsidR="00A70411" w:rsidRPr="0012627F" w:rsidRDefault="005C2E81" w:rsidP="00A70411">
      <w:pPr>
        <w:widowControl w:val="0"/>
        <w:suppressAutoHyphens/>
        <w:autoSpaceDE w:val="0"/>
        <w:spacing w:after="0" w:line="240" w:lineRule="auto"/>
        <w:ind w:firstLine="709"/>
        <w:jc w:val="both"/>
        <w:rPr>
          <w:rFonts w:eastAsia="Times New Roman"/>
          <w:color w:val="000000"/>
          <w:sz w:val="24"/>
          <w:szCs w:val="28"/>
          <w:lang w:eastAsia="ar-SA"/>
        </w:rPr>
      </w:pPr>
      <w:r w:rsidRPr="0012627F">
        <w:rPr>
          <w:rFonts w:eastAsia="Times New Roman"/>
          <w:color w:val="000000"/>
          <w:sz w:val="24"/>
          <w:szCs w:val="28"/>
          <w:lang w:eastAsia="ar-SA"/>
        </w:rPr>
        <w:t>- и</w:t>
      </w:r>
      <w:r w:rsidR="00A70411" w:rsidRPr="0012627F">
        <w:rPr>
          <w:rFonts w:eastAsia="Times New Roman"/>
          <w:color w:val="000000"/>
          <w:sz w:val="24"/>
          <w:szCs w:val="28"/>
          <w:lang w:eastAsia="ar-SA"/>
        </w:rPr>
        <w:t>зучение и конспектирование теоретической части работы</w:t>
      </w:r>
      <w:r w:rsidRPr="0012627F">
        <w:rPr>
          <w:rFonts w:eastAsia="Times New Roman"/>
          <w:color w:val="000000"/>
          <w:sz w:val="24"/>
          <w:szCs w:val="28"/>
          <w:lang w:eastAsia="ar-SA"/>
        </w:rPr>
        <w:t>;</w:t>
      </w:r>
    </w:p>
    <w:p w:rsidR="00A70411" w:rsidRPr="0012627F" w:rsidRDefault="005C2E81" w:rsidP="00A70411">
      <w:pPr>
        <w:widowControl w:val="0"/>
        <w:suppressAutoHyphens/>
        <w:autoSpaceDE w:val="0"/>
        <w:spacing w:after="0" w:line="240" w:lineRule="auto"/>
        <w:ind w:firstLine="709"/>
        <w:jc w:val="both"/>
        <w:rPr>
          <w:rFonts w:eastAsia="Times New Roman"/>
          <w:color w:val="000000"/>
          <w:sz w:val="24"/>
          <w:szCs w:val="28"/>
          <w:lang w:eastAsia="ar-SA"/>
        </w:rPr>
      </w:pPr>
      <w:r w:rsidRPr="0012627F">
        <w:rPr>
          <w:rFonts w:eastAsia="Times New Roman"/>
          <w:color w:val="000000"/>
          <w:sz w:val="24"/>
          <w:szCs w:val="28"/>
          <w:lang w:eastAsia="ar-SA"/>
        </w:rPr>
        <w:t>- п</w:t>
      </w:r>
      <w:r w:rsidR="00A70411" w:rsidRPr="0012627F">
        <w:rPr>
          <w:rFonts w:eastAsia="Times New Roman"/>
          <w:color w:val="000000"/>
          <w:sz w:val="24"/>
          <w:szCs w:val="28"/>
          <w:lang w:eastAsia="ar-SA"/>
        </w:rPr>
        <w:t>роверка теоретической подготовки ст</w:t>
      </w:r>
      <w:r w:rsidRPr="0012627F">
        <w:rPr>
          <w:rFonts w:eastAsia="Times New Roman"/>
          <w:color w:val="000000"/>
          <w:sz w:val="24"/>
          <w:szCs w:val="28"/>
          <w:lang w:eastAsia="ar-SA"/>
        </w:rPr>
        <w:t>удентов к практическому занятию;</w:t>
      </w:r>
    </w:p>
    <w:p w:rsidR="00A70411" w:rsidRPr="0012627F" w:rsidRDefault="005C2E81" w:rsidP="00A70411">
      <w:pPr>
        <w:widowControl w:val="0"/>
        <w:suppressAutoHyphens/>
        <w:autoSpaceDE w:val="0"/>
        <w:spacing w:after="0" w:line="240" w:lineRule="auto"/>
        <w:ind w:firstLine="709"/>
        <w:jc w:val="both"/>
        <w:rPr>
          <w:rFonts w:eastAsia="Times New Roman"/>
          <w:color w:val="000000"/>
          <w:sz w:val="24"/>
          <w:szCs w:val="28"/>
          <w:lang w:eastAsia="ar-SA"/>
        </w:rPr>
      </w:pPr>
      <w:r w:rsidRPr="0012627F">
        <w:rPr>
          <w:rFonts w:eastAsia="Times New Roman"/>
          <w:color w:val="000000"/>
          <w:sz w:val="24"/>
          <w:szCs w:val="28"/>
          <w:lang w:eastAsia="ar-SA"/>
        </w:rPr>
        <w:t>- в</w:t>
      </w:r>
      <w:r w:rsidR="00A70411" w:rsidRPr="0012627F">
        <w:rPr>
          <w:rFonts w:eastAsia="Times New Roman"/>
          <w:color w:val="000000"/>
          <w:sz w:val="24"/>
          <w:szCs w:val="28"/>
          <w:lang w:eastAsia="ar-SA"/>
        </w:rPr>
        <w:t xml:space="preserve">ыполнение практических </w:t>
      </w:r>
      <w:r w:rsidRPr="0012627F">
        <w:rPr>
          <w:rFonts w:eastAsia="Times New Roman"/>
          <w:color w:val="000000"/>
          <w:sz w:val="24"/>
          <w:szCs w:val="28"/>
          <w:lang w:eastAsia="ar-SA"/>
        </w:rPr>
        <w:t>задач;</w:t>
      </w:r>
    </w:p>
    <w:p w:rsidR="00A70411" w:rsidRPr="0012627F" w:rsidRDefault="005C2E81" w:rsidP="00A70411">
      <w:pPr>
        <w:widowControl w:val="0"/>
        <w:suppressAutoHyphens/>
        <w:autoSpaceDE w:val="0"/>
        <w:spacing w:after="0" w:line="240" w:lineRule="auto"/>
        <w:ind w:firstLine="709"/>
        <w:jc w:val="both"/>
        <w:rPr>
          <w:rFonts w:eastAsia="Times New Roman"/>
          <w:color w:val="000000"/>
          <w:sz w:val="24"/>
          <w:szCs w:val="28"/>
          <w:lang w:eastAsia="ar-SA"/>
        </w:rPr>
      </w:pPr>
      <w:r w:rsidRPr="0012627F">
        <w:rPr>
          <w:rFonts w:eastAsia="Times New Roman"/>
          <w:color w:val="000000"/>
          <w:sz w:val="24"/>
          <w:szCs w:val="28"/>
          <w:lang w:eastAsia="ar-SA"/>
        </w:rPr>
        <w:t>- к</w:t>
      </w:r>
      <w:r w:rsidR="00A70411" w:rsidRPr="0012627F">
        <w:rPr>
          <w:rFonts w:eastAsia="Times New Roman"/>
          <w:color w:val="000000"/>
          <w:sz w:val="24"/>
          <w:szCs w:val="28"/>
          <w:lang w:eastAsia="ar-SA"/>
        </w:rPr>
        <w:t>онспектирование полученных результатов в</w:t>
      </w:r>
      <w:r w:rsidRPr="0012627F">
        <w:rPr>
          <w:rFonts w:eastAsia="Times New Roman"/>
          <w:color w:val="000000"/>
          <w:sz w:val="24"/>
          <w:szCs w:val="28"/>
          <w:lang w:eastAsia="ar-SA"/>
        </w:rPr>
        <w:t xml:space="preserve"> тетрадях;</w:t>
      </w:r>
    </w:p>
    <w:p w:rsidR="00A70411" w:rsidRPr="0012627F" w:rsidRDefault="005C2E81" w:rsidP="00A70411">
      <w:pPr>
        <w:widowControl w:val="0"/>
        <w:suppressAutoHyphens/>
        <w:autoSpaceDE w:val="0"/>
        <w:spacing w:after="0" w:line="240" w:lineRule="auto"/>
        <w:ind w:firstLine="709"/>
        <w:jc w:val="both"/>
        <w:rPr>
          <w:rFonts w:eastAsia="Times New Roman"/>
          <w:color w:val="000000"/>
          <w:sz w:val="24"/>
          <w:szCs w:val="28"/>
          <w:lang w:eastAsia="ar-SA"/>
        </w:rPr>
      </w:pPr>
      <w:r w:rsidRPr="0012627F">
        <w:rPr>
          <w:rFonts w:eastAsia="Times New Roman"/>
          <w:color w:val="000000"/>
          <w:sz w:val="24"/>
          <w:szCs w:val="28"/>
          <w:lang w:eastAsia="ar-SA"/>
        </w:rPr>
        <w:t>- п</w:t>
      </w:r>
      <w:r w:rsidR="00A70411" w:rsidRPr="0012627F">
        <w:rPr>
          <w:rFonts w:eastAsia="Times New Roman"/>
          <w:color w:val="000000"/>
          <w:sz w:val="24"/>
          <w:szCs w:val="28"/>
          <w:lang w:eastAsia="ar-SA"/>
        </w:rPr>
        <w:t>одведение итогов з</w:t>
      </w:r>
      <w:r w:rsidRPr="0012627F">
        <w:rPr>
          <w:rFonts w:eastAsia="Times New Roman"/>
          <w:color w:val="000000"/>
          <w:sz w:val="24"/>
          <w:szCs w:val="28"/>
          <w:lang w:eastAsia="ar-SA"/>
        </w:rPr>
        <w:t>анятия (формулирование выводов);</w:t>
      </w:r>
    </w:p>
    <w:p w:rsidR="00A70411" w:rsidRPr="0012627F" w:rsidRDefault="005C2E81" w:rsidP="00A70411">
      <w:pPr>
        <w:widowControl w:val="0"/>
        <w:suppressAutoHyphens/>
        <w:autoSpaceDE w:val="0"/>
        <w:spacing w:after="0" w:line="240" w:lineRule="auto"/>
        <w:ind w:firstLine="709"/>
        <w:jc w:val="both"/>
        <w:rPr>
          <w:rFonts w:eastAsia="Times New Roman"/>
          <w:color w:val="000000"/>
          <w:sz w:val="24"/>
          <w:szCs w:val="28"/>
          <w:lang w:eastAsia="ar-SA"/>
        </w:rPr>
      </w:pPr>
      <w:r w:rsidRPr="0012627F">
        <w:rPr>
          <w:rFonts w:eastAsia="Times New Roman"/>
          <w:color w:val="000000"/>
          <w:sz w:val="24"/>
          <w:szCs w:val="28"/>
          <w:lang w:eastAsia="ar-SA"/>
        </w:rPr>
        <w:t>- з</w:t>
      </w:r>
      <w:r w:rsidR="00A70411" w:rsidRPr="0012627F">
        <w:rPr>
          <w:rFonts w:eastAsia="Times New Roman"/>
          <w:color w:val="000000"/>
          <w:sz w:val="24"/>
          <w:szCs w:val="28"/>
          <w:lang w:eastAsia="ar-SA"/>
        </w:rPr>
        <w:t>ащита работы преподавателю дисциплины.</w:t>
      </w:r>
    </w:p>
    <w:p w:rsidR="00A70411" w:rsidRPr="0012627F" w:rsidRDefault="00A70411" w:rsidP="00A70411">
      <w:pPr>
        <w:widowControl w:val="0"/>
        <w:suppressAutoHyphens/>
        <w:autoSpaceDE w:val="0"/>
        <w:spacing w:after="0" w:line="240" w:lineRule="auto"/>
        <w:ind w:firstLine="709"/>
        <w:jc w:val="both"/>
        <w:rPr>
          <w:rFonts w:eastAsia="Times New Roman"/>
          <w:color w:val="000000"/>
          <w:sz w:val="24"/>
          <w:szCs w:val="28"/>
          <w:lang w:eastAsia="ar-SA"/>
        </w:rPr>
      </w:pPr>
      <w:r w:rsidRPr="0012627F">
        <w:rPr>
          <w:rFonts w:eastAsia="Times New Roman"/>
          <w:color w:val="000000"/>
          <w:sz w:val="24"/>
          <w:szCs w:val="28"/>
          <w:lang w:eastAsia="ar-SA"/>
        </w:rPr>
        <w:t>По теме занятия проводится беседа, что необходимо для осознанного выполнения практической работы (по контрольным вопросам). Перед уходом из аудитории студенты должны навести поря</w:t>
      </w:r>
      <w:r w:rsidR="005C2E81" w:rsidRPr="0012627F">
        <w:rPr>
          <w:rFonts w:eastAsia="Times New Roman"/>
          <w:color w:val="000000"/>
          <w:sz w:val="24"/>
          <w:szCs w:val="28"/>
          <w:lang w:eastAsia="ar-SA"/>
        </w:rPr>
        <w:t>док на своем рабочем месте</w:t>
      </w:r>
      <w:r w:rsidRPr="0012627F">
        <w:rPr>
          <w:rFonts w:eastAsia="Times New Roman"/>
          <w:color w:val="000000"/>
          <w:sz w:val="24"/>
          <w:szCs w:val="28"/>
          <w:lang w:eastAsia="ar-SA"/>
        </w:rPr>
        <w:t xml:space="preserve">. </w:t>
      </w:r>
    </w:p>
    <w:p w:rsidR="00A70411" w:rsidRDefault="00A70411" w:rsidP="00A70411">
      <w:pPr>
        <w:widowControl w:val="0"/>
        <w:suppressAutoHyphens/>
        <w:autoSpaceDE w:val="0"/>
        <w:spacing w:after="0" w:line="240" w:lineRule="auto"/>
        <w:ind w:firstLine="545"/>
        <w:jc w:val="both"/>
        <w:rPr>
          <w:rFonts w:eastAsia="Times New Roman"/>
          <w:bCs/>
          <w:color w:val="000000"/>
          <w:sz w:val="28"/>
          <w:szCs w:val="28"/>
          <w:lang w:eastAsia="ar-SA"/>
        </w:rPr>
      </w:pPr>
    </w:p>
    <w:p w:rsidR="0012627F" w:rsidRDefault="0012627F" w:rsidP="00A70411">
      <w:pPr>
        <w:widowControl w:val="0"/>
        <w:suppressAutoHyphens/>
        <w:autoSpaceDE w:val="0"/>
        <w:spacing w:after="0" w:line="240" w:lineRule="auto"/>
        <w:ind w:firstLine="545"/>
        <w:jc w:val="both"/>
        <w:rPr>
          <w:rFonts w:eastAsia="Times New Roman"/>
          <w:bCs/>
          <w:color w:val="000000"/>
          <w:sz w:val="28"/>
          <w:szCs w:val="28"/>
          <w:lang w:eastAsia="ar-SA"/>
        </w:rPr>
      </w:pPr>
    </w:p>
    <w:p w:rsidR="0012627F" w:rsidRDefault="0012627F" w:rsidP="00A70411">
      <w:pPr>
        <w:widowControl w:val="0"/>
        <w:suppressAutoHyphens/>
        <w:autoSpaceDE w:val="0"/>
        <w:spacing w:after="0" w:line="240" w:lineRule="auto"/>
        <w:ind w:firstLine="545"/>
        <w:jc w:val="both"/>
        <w:rPr>
          <w:rFonts w:eastAsia="Times New Roman"/>
          <w:bCs/>
          <w:color w:val="000000"/>
          <w:sz w:val="28"/>
          <w:szCs w:val="28"/>
          <w:lang w:eastAsia="ar-SA"/>
        </w:rPr>
      </w:pPr>
    </w:p>
    <w:p w:rsidR="0012627F" w:rsidRDefault="0012627F" w:rsidP="00A70411">
      <w:pPr>
        <w:widowControl w:val="0"/>
        <w:suppressAutoHyphens/>
        <w:autoSpaceDE w:val="0"/>
        <w:spacing w:after="0" w:line="240" w:lineRule="auto"/>
        <w:ind w:firstLine="545"/>
        <w:jc w:val="both"/>
        <w:rPr>
          <w:rFonts w:eastAsia="Times New Roman"/>
          <w:bCs/>
          <w:color w:val="000000"/>
          <w:sz w:val="28"/>
          <w:szCs w:val="28"/>
          <w:lang w:eastAsia="ar-SA"/>
        </w:rPr>
      </w:pPr>
    </w:p>
    <w:p w:rsidR="0012627F" w:rsidRDefault="0012627F" w:rsidP="00A70411">
      <w:pPr>
        <w:widowControl w:val="0"/>
        <w:suppressAutoHyphens/>
        <w:autoSpaceDE w:val="0"/>
        <w:spacing w:after="0" w:line="240" w:lineRule="auto"/>
        <w:ind w:firstLine="545"/>
        <w:jc w:val="both"/>
        <w:rPr>
          <w:rFonts w:eastAsia="Times New Roman"/>
          <w:bCs/>
          <w:color w:val="000000"/>
          <w:sz w:val="28"/>
          <w:szCs w:val="28"/>
          <w:lang w:eastAsia="ar-SA"/>
        </w:rPr>
      </w:pPr>
    </w:p>
    <w:p w:rsidR="0012627F" w:rsidRDefault="0012627F" w:rsidP="00A70411">
      <w:pPr>
        <w:widowControl w:val="0"/>
        <w:suppressAutoHyphens/>
        <w:autoSpaceDE w:val="0"/>
        <w:spacing w:after="0" w:line="240" w:lineRule="auto"/>
        <w:ind w:firstLine="545"/>
        <w:jc w:val="both"/>
        <w:rPr>
          <w:rFonts w:eastAsia="Times New Roman"/>
          <w:bCs/>
          <w:color w:val="000000"/>
          <w:sz w:val="28"/>
          <w:szCs w:val="28"/>
          <w:lang w:eastAsia="ar-SA"/>
        </w:rPr>
      </w:pPr>
    </w:p>
    <w:p w:rsidR="007F4969" w:rsidRDefault="00A70411" w:rsidP="007F4969">
      <w:pPr>
        <w:spacing w:after="0" w:line="240" w:lineRule="auto"/>
        <w:ind w:firstLine="709"/>
        <w:jc w:val="both"/>
        <w:rPr>
          <w:rFonts w:eastAsia="Times New Roman CYR"/>
          <w:color w:val="000000"/>
          <w:sz w:val="28"/>
          <w:szCs w:val="28"/>
          <w:lang w:eastAsia="ar-SA"/>
        </w:rPr>
      </w:pPr>
      <w:r w:rsidRPr="00CC1127">
        <w:rPr>
          <w:rFonts w:eastAsia="Times New Roman"/>
          <w:b/>
          <w:color w:val="000000"/>
          <w:sz w:val="32"/>
          <w:szCs w:val="28"/>
          <w:lang w:eastAsia="ru-RU"/>
        </w:rPr>
        <w:lastRenderedPageBreak/>
        <w:t xml:space="preserve">4 </w:t>
      </w:r>
      <w:r w:rsidR="007F4969" w:rsidRPr="00574E3A">
        <w:rPr>
          <w:rFonts w:eastAsia="Calibri"/>
          <w:b/>
          <w:color w:val="000000"/>
          <w:sz w:val="32"/>
          <w:szCs w:val="28"/>
          <w:lang w:eastAsia="ru-RU"/>
        </w:rPr>
        <w:t>Методические рекомендации по организации самостоятельной работы</w:t>
      </w:r>
      <w:r w:rsidR="007F4969" w:rsidRPr="00F86E44">
        <w:rPr>
          <w:rFonts w:eastAsia="Times New Roman CYR"/>
          <w:color w:val="000000"/>
          <w:sz w:val="28"/>
          <w:szCs w:val="28"/>
          <w:lang w:eastAsia="ar-SA"/>
        </w:rPr>
        <w:t xml:space="preserve"> </w:t>
      </w:r>
    </w:p>
    <w:p w:rsidR="007F4969" w:rsidRPr="0012627F" w:rsidRDefault="007F4969" w:rsidP="007F4969">
      <w:pPr>
        <w:spacing w:after="0" w:line="240" w:lineRule="auto"/>
        <w:ind w:firstLine="709"/>
        <w:jc w:val="both"/>
        <w:rPr>
          <w:rFonts w:eastAsia="Times New Roman CYR"/>
          <w:color w:val="000000"/>
          <w:sz w:val="24"/>
          <w:szCs w:val="28"/>
          <w:lang w:eastAsia="ar-SA"/>
        </w:rPr>
      </w:pPr>
    </w:p>
    <w:p w:rsidR="00A70411" w:rsidRPr="0012627F" w:rsidRDefault="00A70411" w:rsidP="007F4969">
      <w:pPr>
        <w:spacing w:after="0" w:line="240" w:lineRule="auto"/>
        <w:ind w:firstLine="709"/>
        <w:jc w:val="both"/>
        <w:rPr>
          <w:rFonts w:eastAsia="Times New Roman CYR"/>
          <w:color w:val="000000"/>
          <w:sz w:val="24"/>
          <w:szCs w:val="28"/>
          <w:lang w:eastAsia="ar-SA"/>
        </w:rPr>
      </w:pPr>
      <w:r w:rsidRPr="0012627F">
        <w:rPr>
          <w:rFonts w:eastAsia="Times New Roman CYR"/>
          <w:color w:val="000000"/>
          <w:sz w:val="24"/>
          <w:szCs w:val="28"/>
          <w:lang w:eastAsia="ar-SA"/>
        </w:rPr>
        <w:t>Самостоятельная работа обучающихся является важнейшим видом освоения содержания дисциплины, подготовки к практическим занятиям и к зачету.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выпускной научно-квалификационной работы, применения научных основ в практике менеджмента инноваций.</w:t>
      </w:r>
    </w:p>
    <w:p w:rsidR="00756BE1" w:rsidRPr="0012627F" w:rsidRDefault="00756BE1" w:rsidP="00756BE1">
      <w:pPr>
        <w:suppressAutoHyphens/>
        <w:spacing w:after="0" w:line="240" w:lineRule="auto"/>
        <w:ind w:firstLine="709"/>
        <w:jc w:val="both"/>
        <w:rPr>
          <w:rFonts w:eastAsia="Calibri"/>
          <w:color w:val="000000"/>
          <w:sz w:val="24"/>
          <w:szCs w:val="28"/>
          <w:lang w:eastAsia="ar-SA"/>
        </w:rPr>
      </w:pPr>
      <w:r w:rsidRPr="0012627F">
        <w:rPr>
          <w:rFonts w:eastAsia="Calibri"/>
          <w:color w:val="000000"/>
          <w:sz w:val="24"/>
          <w:szCs w:val="28"/>
          <w:lang w:eastAsia="ar-SA"/>
        </w:rPr>
        <w:t xml:space="preserve">При организации самостоятельной работы </w:t>
      </w:r>
      <w:r w:rsidR="00585625" w:rsidRPr="0012627F">
        <w:rPr>
          <w:rFonts w:eastAsia="Calibri"/>
          <w:color w:val="000000"/>
          <w:sz w:val="24"/>
          <w:szCs w:val="28"/>
          <w:lang w:eastAsia="ar-SA"/>
        </w:rPr>
        <w:t>обучающихся необходимо</w:t>
      </w:r>
      <w:r w:rsidRPr="0012627F">
        <w:rPr>
          <w:rFonts w:eastAsia="Calibri"/>
          <w:color w:val="000000"/>
          <w:sz w:val="24"/>
          <w:szCs w:val="28"/>
          <w:lang w:eastAsia="ar-SA"/>
        </w:rPr>
        <w:t xml:space="preserve"> ориентироваться на активные методы овладения знаниями, развитие творческих способностей.  Необходимо предусмотреть переход от поточного к индивидуализированному обучению, учитывающему потребности и возможности личности обучающегося.</w:t>
      </w:r>
    </w:p>
    <w:p w:rsidR="00A70411" w:rsidRPr="0012627F" w:rsidRDefault="00A70411" w:rsidP="00A70411">
      <w:pPr>
        <w:suppressAutoHyphens/>
        <w:spacing w:after="0" w:line="240" w:lineRule="auto"/>
        <w:ind w:firstLine="709"/>
        <w:jc w:val="both"/>
        <w:rPr>
          <w:rFonts w:eastAsia="Times New Roman CYR"/>
          <w:color w:val="000000"/>
          <w:sz w:val="24"/>
          <w:szCs w:val="28"/>
          <w:lang w:eastAsia="ar-SA"/>
        </w:rPr>
      </w:pPr>
      <w:r w:rsidRPr="0012627F">
        <w:rPr>
          <w:rFonts w:eastAsia="Times New Roman CYR"/>
          <w:color w:val="000000"/>
          <w:sz w:val="24"/>
          <w:szCs w:val="28"/>
          <w:lang w:eastAsia="ar-SA"/>
        </w:rPr>
        <w:t>Самостоятельная работа реализуется:</w:t>
      </w:r>
    </w:p>
    <w:p w:rsidR="00A70411" w:rsidRPr="0012627F" w:rsidRDefault="00A70411" w:rsidP="00A70411">
      <w:pPr>
        <w:suppressAutoHyphens/>
        <w:spacing w:after="0" w:line="240" w:lineRule="auto"/>
        <w:ind w:firstLine="709"/>
        <w:jc w:val="both"/>
        <w:rPr>
          <w:rFonts w:eastAsia="Times New Roman CYR"/>
          <w:color w:val="000000"/>
          <w:sz w:val="24"/>
          <w:szCs w:val="28"/>
          <w:lang w:eastAsia="ar-SA"/>
        </w:rPr>
      </w:pPr>
      <w:r w:rsidRPr="0012627F">
        <w:rPr>
          <w:rFonts w:eastAsia="Times New Roman CYR"/>
          <w:color w:val="000000"/>
          <w:sz w:val="24"/>
          <w:szCs w:val="28"/>
          <w:lang w:eastAsia="ar-SA"/>
        </w:rPr>
        <w:t>– непосредственно в процессе аудиторных занятий – на лекциях, практических занятиях;</w:t>
      </w:r>
    </w:p>
    <w:p w:rsidR="00A70411" w:rsidRPr="0012627F" w:rsidRDefault="00A70411" w:rsidP="00A70411">
      <w:pPr>
        <w:suppressAutoHyphens/>
        <w:spacing w:after="0" w:line="240" w:lineRule="auto"/>
        <w:ind w:firstLine="709"/>
        <w:jc w:val="both"/>
        <w:rPr>
          <w:rFonts w:eastAsia="Times New Roman CYR"/>
          <w:color w:val="000000"/>
          <w:sz w:val="24"/>
          <w:szCs w:val="28"/>
          <w:lang w:eastAsia="ar-SA"/>
        </w:rPr>
      </w:pPr>
      <w:r w:rsidRPr="0012627F">
        <w:rPr>
          <w:rFonts w:eastAsia="Times New Roman CYR"/>
          <w:color w:val="000000"/>
          <w:sz w:val="24"/>
          <w:szCs w:val="28"/>
          <w:lang w:eastAsia="ar-SA"/>
        </w:rPr>
        <w:t>– в контакте с преподавателем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w:t>
      </w:r>
    </w:p>
    <w:p w:rsidR="00A70411" w:rsidRPr="0012627F" w:rsidRDefault="00A70411" w:rsidP="00A70411">
      <w:pPr>
        <w:suppressAutoHyphens/>
        <w:spacing w:after="0" w:line="240" w:lineRule="auto"/>
        <w:ind w:firstLine="709"/>
        <w:jc w:val="both"/>
        <w:rPr>
          <w:rFonts w:eastAsia="Times New Roman CYR"/>
          <w:color w:val="000000"/>
          <w:sz w:val="24"/>
          <w:szCs w:val="28"/>
          <w:lang w:eastAsia="ar-SA"/>
        </w:rPr>
      </w:pPr>
      <w:r w:rsidRPr="0012627F">
        <w:rPr>
          <w:rFonts w:eastAsia="Times New Roman CYR"/>
          <w:color w:val="000000"/>
          <w:sz w:val="24"/>
          <w:szCs w:val="28"/>
          <w:lang w:eastAsia="ar-SA"/>
        </w:rPr>
        <w:t>– в библиотеке, дома, на кафедре при выполнении обучающимся учебных и практических задач.</w:t>
      </w:r>
    </w:p>
    <w:p w:rsidR="00A70411" w:rsidRPr="0012627F" w:rsidRDefault="00A70411" w:rsidP="00A70411">
      <w:pPr>
        <w:suppressAutoHyphens/>
        <w:spacing w:after="0" w:line="240" w:lineRule="auto"/>
        <w:ind w:firstLine="709"/>
        <w:jc w:val="both"/>
        <w:rPr>
          <w:rFonts w:eastAsia="Times New Roman CYR"/>
          <w:color w:val="000000"/>
          <w:sz w:val="24"/>
          <w:szCs w:val="28"/>
          <w:lang w:eastAsia="ar-SA"/>
        </w:rPr>
      </w:pPr>
      <w:r w:rsidRPr="0012627F">
        <w:rPr>
          <w:rFonts w:eastAsia="Times New Roman CYR"/>
          <w:color w:val="000000"/>
          <w:sz w:val="24"/>
          <w:szCs w:val="28"/>
          <w:lang w:eastAsia="ar-SA"/>
        </w:rPr>
        <w:t>Самостоятельная работа обучающихся предполагает следующие виды отчетности:</w:t>
      </w:r>
    </w:p>
    <w:p w:rsidR="00A70411" w:rsidRPr="0012627F" w:rsidRDefault="00A70411" w:rsidP="00A70411">
      <w:pPr>
        <w:suppressAutoHyphens/>
        <w:spacing w:after="0" w:line="240" w:lineRule="auto"/>
        <w:ind w:firstLine="709"/>
        <w:jc w:val="both"/>
        <w:rPr>
          <w:rFonts w:eastAsia="Times New Roman CYR"/>
          <w:color w:val="000000"/>
          <w:sz w:val="24"/>
          <w:szCs w:val="28"/>
          <w:lang w:eastAsia="ar-SA"/>
        </w:rPr>
      </w:pPr>
      <w:r w:rsidRPr="0012627F">
        <w:rPr>
          <w:rFonts w:eastAsia="Times New Roman CYR"/>
          <w:color w:val="000000"/>
          <w:sz w:val="24"/>
          <w:szCs w:val="28"/>
          <w:lang w:eastAsia="ar-SA"/>
        </w:rPr>
        <w:t>– выполнение домашних заданий, поиск и отбор информации по отдельным разделам курса в сети Интернет.</w:t>
      </w:r>
    </w:p>
    <w:p w:rsidR="00A70411" w:rsidRPr="0012627F" w:rsidRDefault="00A70411" w:rsidP="00A70411">
      <w:pPr>
        <w:suppressAutoHyphens/>
        <w:spacing w:after="0" w:line="240" w:lineRule="auto"/>
        <w:ind w:firstLine="709"/>
        <w:jc w:val="both"/>
        <w:rPr>
          <w:rFonts w:eastAsia="Times New Roman CYR"/>
          <w:color w:val="000000"/>
          <w:sz w:val="24"/>
          <w:szCs w:val="28"/>
          <w:lang w:eastAsia="ar-SA"/>
        </w:rPr>
      </w:pPr>
      <w:r w:rsidRPr="0012627F">
        <w:rPr>
          <w:rFonts w:eastAsia="Times New Roman CYR"/>
          <w:color w:val="000000"/>
          <w:sz w:val="24"/>
          <w:szCs w:val="28"/>
          <w:lang w:eastAsia="ar-SA"/>
        </w:rPr>
        <w:t>Пакет заданий для самостоятельной работы выдается в начале семестра, определяются предельные сроки их выполнения и сдачи. 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 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rsidR="00A70411" w:rsidRPr="0012627F" w:rsidRDefault="00A70411" w:rsidP="00A70411">
      <w:pPr>
        <w:suppressAutoHyphens/>
        <w:spacing w:after="0" w:line="240" w:lineRule="auto"/>
        <w:ind w:firstLine="709"/>
        <w:jc w:val="both"/>
        <w:rPr>
          <w:rFonts w:eastAsia="Times New Roman CYR"/>
          <w:color w:val="000000"/>
          <w:sz w:val="24"/>
          <w:szCs w:val="28"/>
          <w:lang w:eastAsia="ar-SA"/>
        </w:rPr>
      </w:pPr>
      <w:r w:rsidRPr="0012627F">
        <w:rPr>
          <w:rFonts w:eastAsia="Times New Roman CYR"/>
          <w:color w:val="000000"/>
          <w:sz w:val="24"/>
          <w:szCs w:val="28"/>
          <w:lang w:eastAsia="ar-SA"/>
        </w:rPr>
        <w:t>К планируемым видам самостоятельной работы обучающихся относятся:</w:t>
      </w:r>
    </w:p>
    <w:p w:rsidR="00A70411" w:rsidRPr="0012627F" w:rsidRDefault="00A70411" w:rsidP="00A70411">
      <w:pPr>
        <w:suppressAutoHyphens/>
        <w:spacing w:after="0" w:line="240" w:lineRule="auto"/>
        <w:ind w:firstLine="709"/>
        <w:jc w:val="both"/>
        <w:rPr>
          <w:rFonts w:eastAsia="Times New Roman CYR"/>
          <w:color w:val="000000"/>
          <w:sz w:val="24"/>
          <w:szCs w:val="28"/>
          <w:lang w:eastAsia="ar-SA"/>
        </w:rPr>
      </w:pPr>
      <w:r w:rsidRPr="0012627F">
        <w:rPr>
          <w:rFonts w:eastAsia="Times New Roman CYR"/>
          <w:color w:val="000000"/>
          <w:sz w:val="24"/>
          <w:szCs w:val="28"/>
          <w:lang w:eastAsia="ar-SA"/>
        </w:rPr>
        <w:t>– подготовка и написание рефератов и других письменных работ на заданные темы;</w:t>
      </w:r>
    </w:p>
    <w:p w:rsidR="00A70411" w:rsidRPr="0012627F" w:rsidRDefault="00A70411" w:rsidP="00A70411">
      <w:pPr>
        <w:suppressAutoHyphens/>
        <w:spacing w:after="0" w:line="240" w:lineRule="auto"/>
        <w:ind w:firstLine="709"/>
        <w:jc w:val="both"/>
        <w:rPr>
          <w:rFonts w:eastAsia="Times New Roman CYR"/>
          <w:color w:val="000000"/>
          <w:sz w:val="24"/>
          <w:szCs w:val="28"/>
          <w:lang w:eastAsia="ar-SA"/>
        </w:rPr>
      </w:pPr>
      <w:r w:rsidRPr="0012627F">
        <w:rPr>
          <w:rFonts w:eastAsia="Times New Roman CYR"/>
          <w:color w:val="000000"/>
          <w:sz w:val="24"/>
          <w:szCs w:val="28"/>
          <w:lang w:eastAsia="ar-SA"/>
        </w:rPr>
        <w:t>– выполнение домашних заданий разнообразного характера;</w:t>
      </w:r>
    </w:p>
    <w:p w:rsidR="00A70411" w:rsidRPr="0012627F" w:rsidRDefault="00A70411" w:rsidP="00A70411">
      <w:pPr>
        <w:suppressAutoHyphens/>
        <w:spacing w:after="0" w:line="240" w:lineRule="auto"/>
        <w:ind w:firstLine="709"/>
        <w:jc w:val="both"/>
        <w:rPr>
          <w:rFonts w:eastAsia="Times New Roman CYR"/>
          <w:color w:val="000000"/>
          <w:sz w:val="24"/>
          <w:szCs w:val="28"/>
          <w:lang w:eastAsia="ar-SA"/>
        </w:rPr>
      </w:pPr>
      <w:r w:rsidRPr="0012627F">
        <w:rPr>
          <w:rFonts w:eastAsia="Times New Roman CYR"/>
          <w:color w:val="000000"/>
          <w:sz w:val="24"/>
          <w:szCs w:val="28"/>
          <w:lang w:eastAsia="ar-SA"/>
        </w:rPr>
        <w:t>– выполнение индивидуальных заданий, направленных на развитие самостоятельности и инициативы.</w:t>
      </w:r>
    </w:p>
    <w:p w:rsidR="00A70411" w:rsidRPr="0012627F" w:rsidRDefault="00A70411" w:rsidP="00A70411">
      <w:pPr>
        <w:suppressAutoHyphens/>
        <w:spacing w:after="0" w:line="240" w:lineRule="auto"/>
        <w:ind w:firstLine="709"/>
        <w:jc w:val="both"/>
        <w:rPr>
          <w:rFonts w:eastAsia="Times New Roman CYR"/>
          <w:color w:val="000000"/>
          <w:sz w:val="24"/>
          <w:szCs w:val="28"/>
          <w:lang w:eastAsia="ar-SA"/>
        </w:rPr>
      </w:pPr>
      <w:r w:rsidRPr="0012627F">
        <w:rPr>
          <w:rFonts w:eastAsia="Times New Roman CYR"/>
          <w:color w:val="000000"/>
          <w:sz w:val="24"/>
          <w:szCs w:val="28"/>
          <w:lang w:eastAsia="ar-SA"/>
        </w:rPr>
        <w:t>Для эффективной организации самостоятельной работы обучающихся необходимо:</w:t>
      </w:r>
    </w:p>
    <w:p w:rsidR="00A70411" w:rsidRPr="0012627F" w:rsidRDefault="00A70411" w:rsidP="00A70411">
      <w:pPr>
        <w:suppressAutoHyphens/>
        <w:spacing w:after="0" w:line="240" w:lineRule="auto"/>
        <w:ind w:firstLine="709"/>
        <w:jc w:val="both"/>
        <w:rPr>
          <w:rFonts w:eastAsia="Times New Roman CYR"/>
          <w:color w:val="000000"/>
          <w:sz w:val="24"/>
          <w:szCs w:val="28"/>
          <w:lang w:eastAsia="ar-SA"/>
        </w:rPr>
      </w:pPr>
      <w:r w:rsidRPr="0012627F">
        <w:rPr>
          <w:rFonts w:eastAsia="Times New Roman CYR"/>
          <w:color w:val="000000"/>
          <w:sz w:val="24"/>
          <w:szCs w:val="28"/>
          <w:lang w:eastAsia="ar-SA"/>
        </w:rPr>
        <w:t>– последовательное усложнение и увеличение объема самостоятельной работы, переход от простых к более сложным формам (подготовка презентации и реферата, творческая работа и т. д.);</w:t>
      </w:r>
    </w:p>
    <w:p w:rsidR="00A70411" w:rsidRPr="0012627F" w:rsidRDefault="00A70411" w:rsidP="00A70411">
      <w:pPr>
        <w:suppressAutoHyphens/>
        <w:spacing w:after="0" w:line="240" w:lineRule="auto"/>
        <w:ind w:firstLine="709"/>
        <w:jc w:val="both"/>
        <w:rPr>
          <w:rFonts w:eastAsia="Times New Roman CYR"/>
          <w:color w:val="000000"/>
          <w:sz w:val="24"/>
          <w:szCs w:val="28"/>
          <w:lang w:eastAsia="ar-SA"/>
        </w:rPr>
      </w:pPr>
      <w:r w:rsidRPr="0012627F">
        <w:rPr>
          <w:rFonts w:eastAsia="Times New Roman CYR"/>
          <w:color w:val="000000"/>
          <w:sz w:val="24"/>
          <w:szCs w:val="28"/>
          <w:lang w:eastAsia="ar-SA"/>
        </w:rPr>
        <w:t>– 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rsidR="00A70411" w:rsidRPr="0012627F" w:rsidRDefault="00A70411" w:rsidP="00A70411">
      <w:pPr>
        <w:suppressAutoHyphens/>
        <w:spacing w:after="0" w:line="240" w:lineRule="auto"/>
        <w:ind w:firstLine="709"/>
        <w:jc w:val="both"/>
        <w:rPr>
          <w:rFonts w:eastAsia="Times New Roman CYR"/>
          <w:color w:val="000000"/>
          <w:sz w:val="24"/>
          <w:szCs w:val="28"/>
          <w:lang w:eastAsia="ar-SA"/>
        </w:rPr>
      </w:pPr>
      <w:r w:rsidRPr="0012627F">
        <w:rPr>
          <w:rFonts w:eastAsia="Times New Roman CYR"/>
          <w:color w:val="000000"/>
          <w:sz w:val="24"/>
          <w:szCs w:val="28"/>
          <w:lang w:eastAsia="ar-SA"/>
        </w:rPr>
        <w:t>– систематическое управление самостоятельной работой, осуществление продуманной системы контроля и помощи обучающимся на всех этапах обучения.</w:t>
      </w:r>
    </w:p>
    <w:p w:rsidR="00756BE1" w:rsidRPr="0012627F" w:rsidRDefault="00A70411" w:rsidP="00756BE1">
      <w:pPr>
        <w:suppressAutoHyphens/>
        <w:spacing w:after="0" w:line="240" w:lineRule="auto"/>
        <w:ind w:firstLine="709"/>
        <w:jc w:val="both"/>
        <w:rPr>
          <w:rFonts w:eastAsia="Calibri"/>
          <w:color w:val="000000"/>
          <w:sz w:val="24"/>
          <w:szCs w:val="28"/>
          <w:lang w:eastAsia="ar-SA"/>
        </w:rPr>
      </w:pPr>
      <w:r w:rsidRPr="0012627F">
        <w:rPr>
          <w:rFonts w:eastAsia="Times New Roman CYR"/>
          <w:color w:val="000000"/>
          <w:sz w:val="24"/>
          <w:szCs w:val="28"/>
          <w:lang w:eastAsia="ar-SA"/>
        </w:rPr>
        <w:t xml:space="preserve">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w:t>
      </w:r>
      <w:r w:rsidR="00756BE1" w:rsidRPr="0012627F">
        <w:rPr>
          <w:rFonts w:eastAsia="Calibri"/>
          <w:color w:val="000000"/>
          <w:sz w:val="24"/>
          <w:szCs w:val="28"/>
          <w:lang w:eastAsia="ar-SA"/>
        </w:rPr>
        <w:t>в библиотеке университета.</w:t>
      </w:r>
    </w:p>
    <w:p w:rsidR="00A70411" w:rsidRDefault="00A70411" w:rsidP="00A70411">
      <w:pPr>
        <w:suppressAutoHyphens/>
        <w:spacing w:after="0" w:line="240" w:lineRule="auto"/>
        <w:ind w:firstLine="709"/>
        <w:jc w:val="both"/>
        <w:rPr>
          <w:rFonts w:eastAsia="Times New Roman CYR"/>
          <w:b/>
          <w:color w:val="000000"/>
          <w:sz w:val="28"/>
          <w:szCs w:val="28"/>
          <w:lang w:eastAsia="ar-SA"/>
        </w:rPr>
      </w:pPr>
      <w:r>
        <w:rPr>
          <w:b/>
          <w:color w:val="000000"/>
          <w:sz w:val="28"/>
          <w:szCs w:val="28"/>
          <w:shd w:val="clear" w:color="auto" w:fill="FFFFFF"/>
        </w:rPr>
        <w:lastRenderedPageBreak/>
        <w:t>4.1</w:t>
      </w:r>
      <w:r w:rsidRPr="00147095">
        <w:rPr>
          <w:b/>
          <w:color w:val="000000"/>
          <w:sz w:val="28"/>
          <w:szCs w:val="28"/>
          <w:shd w:val="clear" w:color="auto" w:fill="FFFFFF"/>
        </w:rPr>
        <w:t xml:space="preserve"> Методическ</w:t>
      </w:r>
      <w:r>
        <w:rPr>
          <w:b/>
          <w:color w:val="000000"/>
          <w:sz w:val="28"/>
          <w:szCs w:val="28"/>
          <w:shd w:val="clear" w:color="auto" w:fill="FFFFFF"/>
        </w:rPr>
        <w:t>ие рекомендации по</w:t>
      </w:r>
      <w:r w:rsidRPr="00626070">
        <w:rPr>
          <w:rFonts w:eastAsia="Times New Roman"/>
          <w:b/>
          <w:color w:val="000000"/>
          <w:sz w:val="28"/>
          <w:szCs w:val="28"/>
          <w:lang w:eastAsia="ru-RU"/>
        </w:rPr>
        <w:t xml:space="preserve"> </w:t>
      </w:r>
      <w:r w:rsidRPr="004475EF">
        <w:rPr>
          <w:rFonts w:eastAsia="Times New Roman CYR"/>
          <w:b/>
          <w:color w:val="000000"/>
          <w:sz w:val="28"/>
          <w:szCs w:val="28"/>
          <w:lang w:eastAsia="ar-SA"/>
        </w:rPr>
        <w:t>проработк</w:t>
      </w:r>
      <w:r>
        <w:rPr>
          <w:rFonts w:eastAsia="Times New Roman CYR"/>
          <w:b/>
          <w:color w:val="000000"/>
          <w:sz w:val="28"/>
          <w:szCs w:val="28"/>
          <w:lang w:eastAsia="ar-SA"/>
        </w:rPr>
        <w:t>е</w:t>
      </w:r>
      <w:r w:rsidRPr="004475EF">
        <w:rPr>
          <w:rFonts w:eastAsia="Times New Roman CYR"/>
          <w:b/>
          <w:color w:val="000000"/>
          <w:sz w:val="28"/>
          <w:szCs w:val="28"/>
          <w:lang w:eastAsia="ar-SA"/>
        </w:rPr>
        <w:t xml:space="preserve"> и повторени</w:t>
      </w:r>
      <w:r>
        <w:rPr>
          <w:rFonts w:eastAsia="Times New Roman CYR"/>
          <w:b/>
          <w:color w:val="000000"/>
          <w:sz w:val="28"/>
          <w:szCs w:val="28"/>
          <w:lang w:eastAsia="ar-SA"/>
        </w:rPr>
        <w:t>ю</w:t>
      </w:r>
      <w:r w:rsidRPr="004475EF">
        <w:rPr>
          <w:rFonts w:eastAsia="Times New Roman CYR"/>
          <w:b/>
          <w:color w:val="000000"/>
          <w:sz w:val="28"/>
          <w:szCs w:val="28"/>
          <w:lang w:eastAsia="ar-SA"/>
        </w:rPr>
        <w:t xml:space="preserve"> лекционного материала и материала учебников и учебных пособий</w:t>
      </w:r>
    </w:p>
    <w:p w:rsidR="00A70411" w:rsidRDefault="00A70411" w:rsidP="005C2E81">
      <w:pPr>
        <w:suppressAutoHyphens/>
        <w:spacing w:after="0" w:line="240" w:lineRule="auto"/>
        <w:jc w:val="both"/>
        <w:rPr>
          <w:rFonts w:eastAsia="Times New Roman CYR"/>
          <w:b/>
          <w:color w:val="000000"/>
          <w:sz w:val="28"/>
          <w:szCs w:val="28"/>
          <w:lang w:eastAsia="ar-SA"/>
        </w:rPr>
      </w:pPr>
    </w:p>
    <w:p w:rsidR="00A70411" w:rsidRPr="0012627F" w:rsidRDefault="00A70411" w:rsidP="00A70411">
      <w:pPr>
        <w:autoSpaceDE w:val="0"/>
        <w:autoSpaceDN w:val="0"/>
        <w:adjustRightInd w:val="0"/>
        <w:spacing w:after="0" w:line="240" w:lineRule="auto"/>
        <w:ind w:firstLine="709"/>
        <w:jc w:val="both"/>
        <w:rPr>
          <w:bCs/>
          <w:sz w:val="24"/>
          <w:szCs w:val="28"/>
        </w:rPr>
      </w:pPr>
      <w:r w:rsidRPr="0012627F">
        <w:rPr>
          <w:bCs/>
          <w:sz w:val="24"/>
          <w:szCs w:val="28"/>
        </w:rPr>
        <w:t xml:space="preserve">Овладение методическими приемами работы с литературой – одна из важнейших задач </w:t>
      </w:r>
      <w:r w:rsidR="00D84187" w:rsidRPr="0012627F">
        <w:rPr>
          <w:sz w:val="24"/>
          <w:szCs w:val="28"/>
        </w:rPr>
        <w:t>обучающихся</w:t>
      </w:r>
      <w:r w:rsidRPr="0012627F">
        <w:rPr>
          <w:bCs/>
          <w:sz w:val="24"/>
          <w:szCs w:val="28"/>
        </w:rPr>
        <w:t>. Углубленная работа с лекционным материалом, материалом учебников и учебных пособий – гарантия того, что студент станет хорошим специалистом.</w:t>
      </w:r>
    </w:p>
    <w:p w:rsidR="00A70411" w:rsidRPr="0012627F" w:rsidRDefault="00585625" w:rsidP="00A70411">
      <w:pPr>
        <w:autoSpaceDE w:val="0"/>
        <w:autoSpaceDN w:val="0"/>
        <w:adjustRightInd w:val="0"/>
        <w:spacing w:after="0" w:line="240" w:lineRule="auto"/>
        <w:ind w:firstLine="709"/>
        <w:jc w:val="both"/>
        <w:rPr>
          <w:bCs/>
          <w:sz w:val="24"/>
          <w:szCs w:val="28"/>
        </w:rPr>
      </w:pPr>
      <w:r w:rsidRPr="0012627F">
        <w:rPr>
          <w:bCs/>
          <w:sz w:val="24"/>
          <w:szCs w:val="28"/>
        </w:rPr>
        <w:t xml:space="preserve">Работу </w:t>
      </w:r>
      <w:r w:rsidR="00F26EF0" w:rsidRPr="0012627F">
        <w:rPr>
          <w:bCs/>
          <w:sz w:val="24"/>
          <w:szCs w:val="28"/>
        </w:rPr>
        <w:t>с литературой следует</w:t>
      </w:r>
      <w:r w:rsidR="00A70411" w:rsidRPr="0012627F">
        <w:rPr>
          <w:bCs/>
          <w:sz w:val="24"/>
          <w:szCs w:val="28"/>
        </w:rPr>
        <w:t xml:space="preserve">  начинать  с  анализа  </w:t>
      </w:r>
      <w:r w:rsidR="00DA366C" w:rsidRPr="0012627F">
        <w:rPr>
          <w:bCs/>
          <w:sz w:val="24"/>
          <w:szCs w:val="28"/>
        </w:rPr>
        <w:t>рабочей программы</w:t>
      </w:r>
      <w:r w:rsidR="00A70411" w:rsidRPr="0012627F">
        <w:rPr>
          <w:bCs/>
          <w:sz w:val="24"/>
          <w:szCs w:val="28"/>
        </w:rPr>
        <w:t xml:space="preserve">,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A70411" w:rsidRPr="0012627F" w:rsidRDefault="00585625" w:rsidP="00A70411">
      <w:pPr>
        <w:autoSpaceDE w:val="0"/>
        <w:autoSpaceDN w:val="0"/>
        <w:adjustRightInd w:val="0"/>
        <w:spacing w:after="0" w:line="240" w:lineRule="auto"/>
        <w:ind w:firstLine="709"/>
        <w:jc w:val="both"/>
        <w:rPr>
          <w:bCs/>
          <w:sz w:val="24"/>
          <w:szCs w:val="28"/>
        </w:rPr>
      </w:pPr>
      <w:r w:rsidRPr="0012627F">
        <w:rPr>
          <w:bCs/>
          <w:sz w:val="24"/>
          <w:szCs w:val="28"/>
        </w:rPr>
        <w:t>Выбрав нужный</w:t>
      </w:r>
      <w:r w:rsidR="00A70411" w:rsidRPr="0012627F">
        <w:rPr>
          <w:bCs/>
          <w:sz w:val="24"/>
          <w:szCs w:val="28"/>
        </w:rPr>
        <w:t xml:space="preserve">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A70411" w:rsidRPr="0012627F" w:rsidRDefault="00A70411" w:rsidP="00A70411">
      <w:pPr>
        <w:autoSpaceDE w:val="0"/>
        <w:autoSpaceDN w:val="0"/>
        <w:adjustRightInd w:val="0"/>
        <w:spacing w:after="0" w:line="240" w:lineRule="auto"/>
        <w:ind w:firstLine="709"/>
        <w:jc w:val="both"/>
        <w:rPr>
          <w:bCs/>
          <w:sz w:val="24"/>
          <w:szCs w:val="28"/>
        </w:rPr>
      </w:pPr>
      <w:r w:rsidRPr="0012627F">
        <w:rPr>
          <w:bCs/>
          <w:sz w:val="24"/>
          <w:szCs w:val="28"/>
        </w:rPr>
        <w:t xml:space="preserve">Работа с </w:t>
      </w:r>
      <w:r w:rsidR="007D4A75" w:rsidRPr="0012627F">
        <w:rPr>
          <w:bCs/>
          <w:sz w:val="24"/>
          <w:szCs w:val="28"/>
        </w:rPr>
        <w:t>учебной и</w:t>
      </w:r>
      <w:r w:rsidRPr="0012627F">
        <w:rPr>
          <w:bCs/>
          <w:sz w:val="24"/>
          <w:szCs w:val="28"/>
        </w:rPr>
        <w:t xml:space="preserve"> научной </w:t>
      </w:r>
      <w:r w:rsidR="007D4A75" w:rsidRPr="0012627F">
        <w:rPr>
          <w:bCs/>
          <w:sz w:val="24"/>
          <w:szCs w:val="28"/>
        </w:rPr>
        <w:t xml:space="preserve">литературой </w:t>
      </w:r>
      <w:proofErr w:type="gramStart"/>
      <w:r w:rsidR="007D4A75" w:rsidRPr="0012627F">
        <w:rPr>
          <w:bCs/>
          <w:sz w:val="24"/>
          <w:szCs w:val="28"/>
        </w:rPr>
        <w:t>является</w:t>
      </w:r>
      <w:r w:rsidRPr="0012627F">
        <w:rPr>
          <w:bCs/>
          <w:sz w:val="24"/>
          <w:szCs w:val="28"/>
        </w:rPr>
        <w:t xml:space="preserve">  главной  формой самостоятельной работы и необходима</w:t>
      </w:r>
      <w:proofErr w:type="gramEnd"/>
      <w:r w:rsidRPr="0012627F">
        <w:rPr>
          <w:bCs/>
          <w:sz w:val="24"/>
          <w:szCs w:val="28"/>
        </w:rPr>
        <w:t xml:space="preserve">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A70411" w:rsidRPr="0012627F" w:rsidRDefault="00A70411" w:rsidP="00A70411">
      <w:pPr>
        <w:autoSpaceDE w:val="0"/>
        <w:autoSpaceDN w:val="0"/>
        <w:adjustRightInd w:val="0"/>
        <w:spacing w:after="0" w:line="240" w:lineRule="auto"/>
        <w:ind w:firstLine="709"/>
        <w:jc w:val="both"/>
        <w:rPr>
          <w:bCs/>
          <w:sz w:val="24"/>
          <w:szCs w:val="28"/>
        </w:rPr>
      </w:pPr>
      <w:r w:rsidRPr="0012627F">
        <w:rPr>
          <w:bCs/>
          <w:sz w:val="24"/>
          <w:szCs w:val="28"/>
        </w:rPr>
        <w:t>Работа с материалом учебников и учебных пособий включает следующие этапы:</w:t>
      </w:r>
    </w:p>
    <w:p w:rsidR="00A70411" w:rsidRPr="0012627F" w:rsidRDefault="005C2E81" w:rsidP="00A70411">
      <w:pPr>
        <w:autoSpaceDE w:val="0"/>
        <w:autoSpaceDN w:val="0"/>
        <w:adjustRightInd w:val="0"/>
        <w:spacing w:after="0" w:line="240" w:lineRule="auto"/>
        <w:ind w:firstLine="709"/>
        <w:jc w:val="both"/>
        <w:rPr>
          <w:bCs/>
          <w:sz w:val="24"/>
          <w:szCs w:val="28"/>
        </w:rPr>
      </w:pPr>
      <w:r w:rsidRPr="0012627F">
        <w:rPr>
          <w:bCs/>
          <w:sz w:val="24"/>
          <w:szCs w:val="28"/>
        </w:rPr>
        <w:t>- п</w:t>
      </w:r>
      <w:r w:rsidR="00A70411" w:rsidRPr="0012627F">
        <w:rPr>
          <w:bCs/>
          <w:sz w:val="24"/>
          <w:szCs w:val="28"/>
        </w:rPr>
        <w:t>редварительное знакомство с содержанием всего учебного пособия</w:t>
      </w:r>
      <w:r w:rsidRPr="0012627F">
        <w:rPr>
          <w:bCs/>
          <w:sz w:val="24"/>
          <w:szCs w:val="28"/>
        </w:rPr>
        <w:t xml:space="preserve"> или какого-то ее раздела;</w:t>
      </w:r>
    </w:p>
    <w:p w:rsidR="00A70411" w:rsidRPr="0012627F" w:rsidRDefault="005C2E81" w:rsidP="00A70411">
      <w:pPr>
        <w:autoSpaceDE w:val="0"/>
        <w:autoSpaceDN w:val="0"/>
        <w:adjustRightInd w:val="0"/>
        <w:spacing w:after="0" w:line="240" w:lineRule="auto"/>
        <w:ind w:firstLine="709"/>
        <w:jc w:val="both"/>
        <w:rPr>
          <w:bCs/>
          <w:sz w:val="24"/>
          <w:szCs w:val="28"/>
        </w:rPr>
      </w:pPr>
      <w:r w:rsidRPr="0012627F">
        <w:rPr>
          <w:bCs/>
          <w:sz w:val="24"/>
          <w:szCs w:val="28"/>
        </w:rPr>
        <w:t>- у</w:t>
      </w:r>
      <w:r w:rsidR="00A70411" w:rsidRPr="0012627F">
        <w:rPr>
          <w:bCs/>
          <w:sz w:val="24"/>
          <w:szCs w:val="28"/>
        </w:rPr>
        <w:t>глубленное чтение текста учебного пособия должно преследовать следующие цели: усвоить основные положения; усвоить фактический материал; логическое обос</w:t>
      </w:r>
      <w:r w:rsidRPr="0012627F">
        <w:rPr>
          <w:bCs/>
          <w:sz w:val="24"/>
          <w:szCs w:val="28"/>
        </w:rPr>
        <w:t>нование главной мысли и выводов;</w:t>
      </w:r>
    </w:p>
    <w:p w:rsidR="00A70411" w:rsidRPr="0012627F" w:rsidRDefault="005C2E81" w:rsidP="00A70411">
      <w:pPr>
        <w:autoSpaceDE w:val="0"/>
        <w:autoSpaceDN w:val="0"/>
        <w:adjustRightInd w:val="0"/>
        <w:spacing w:after="0" w:line="240" w:lineRule="auto"/>
        <w:ind w:firstLine="709"/>
        <w:jc w:val="both"/>
        <w:rPr>
          <w:bCs/>
          <w:sz w:val="24"/>
          <w:szCs w:val="28"/>
        </w:rPr>
      </w:pPr>
      <w:r w:rsidRPr="0012627F">
        <w:rPr>
          <w:bCs/>
          <w:sz w:val="24"/>
          <w:szCs w:val="28"/>
        </w:rPr>
        <w:t>- с</w:t>
      </w:r>
      <w:r w:rsidR="00A70411" w:rsidRPr="0012627F">
        <w:rPr>
          <w:bCs/>
          <w:sz w:val="24"/>
          <w:szCs w:val="28"/>
        </w:rPr>
        <w:t xml:space="preserve">оставление плана прочитанного текста. Это необходимо тогда, когда работа не конспектируется, но отдельные положения могут пригодиться на занятиях, при выполнении курсовых, дипломных работ, для </w:t>
      </w:r>
      <w:r w:rsidRPr="0012627F">
        <w:rPr>
          <w:bCs/>
          <w:sz w:val="24"/>
          <w:szCs w:val="28"/>
        </w:rPr>
        <w:t>участия в научных исследованиях;</w:t>
      </w:r>
    </w:p>
    <w:p w:rsidR="00A70411" w:rsidRPr="0012627F" w:rsidRDefault="005C2E81" w:rsidP="00A70411">
      <w:pPr>
        <w:autoSpaceDE w:val="0"/>
        <w:autoSpaceDN w:val="0"/>
        <w:adjustRightInd w:val="0"/>
        <w:spacing w:after="0" w:line="240" w:lineRule="auto"/>
        <w:ind w:firstLine="709"/>
        <w:jc w:val="both"/>
        <w:rPr>
          <w:bCs/>
          <w:sz w:val="24"/>
          <w:szCs w:val="28"/>
        </w:rPr>
      </w:pPr>
      <w:r w:rsidRPr="0012627F">
        <w:rPr>
          <w:bCs/>
          <w:sz w:val="24"/>
          <w:szCs w:val="28"/>
        </w:rPr>
        <w:t>- с</w:t>
      </w:r>
      <w:r w:rsidR="00A70411" w:rsidRPr="0012627F">
        <w:rPr>
          <w:bCs/>
          <w:sz w:val="24"/>
          <w:szCs w:val="28"/>
        </w:rPr>
        <w:t>оставление тезисов или конспекта книги, или ее части.</w:t>
      </w:r>
    </w:p>
    <w:p w:rsidR="00A70411" w:rsidRPr="0012627F" w:rsidRDefault="00A70411" w:rsidP="00A70411">
      <w:pPr>
        <w:autoSpaceDE w:val="0"/>
        <w:autoSpaceDN w:val="0"/>
        <w:adjustRightInd w:val="0"/>
        <w:spacing w:after="0" w:line="240" w:lineRule="auto"/>
        <w:ind w:firstLine="709"/>
        <w:jc w:val="both"/>
        <w:rPr>
          <w:bCs/>
          <w:sz w:val="24"/>
          <w:szCs w:val="28"/>
        </w:rPr>
      </w:pPr>
      <w:r w:rsidRPr="0012627F">
        <w:rPr>
          <w:bCs/>
          <w:sz w:val="24"/>
          <w:szCs w:val="28"/>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A70411" w:rsidRPr="0012627F" w:rsidRDefault="00A70411" w:rsidP="00A70411">
      <w:pPr>
        <w:autoSpaceDE w:val="0"/>
        <w:autoSpaceDN w:val="0"/>
        <w:adjustRightInd w:val="0"/>
        <w:spacing w:after="0" w:line="240" w:lineRule="auto"/>
        <w:ind w:firstLine="709"/>
        <w:jc w:val="both"/>
        <w:rPr>
          <w:bCs/>
          <w:sz w:val="24"/>
          <w:szCs w:val="28"/>
        </w:rPr>
      </w:pPr>
      <w:r w:rsidRPr="0012627F">
        <w:rPr>
          <w:bCs/>
          <w:sz w:val="24"/>
          <w:szCs w:val="28"/>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A70411" w:rsidRPr="0012627F" w:rsidRDefault="00A70411" w:rsidP="00A70411">
      <w:pPr>
        <w:autoSpaceDE w:val="0"/>
        <w:autoSpaceDN w:val="0"/>
        <w:adjustRightInd w:val="0"/>
        <w:spacing w:after="0" w:line="240" w:lineRule="auto"/>
        <w:ind w:firstLine="709"/>
        <w:jc w:val="both"/>
        <w:rPr>
          <w:bCs/>
          <w:sz w:val="24"/>
          <w:szCs w:val="28"/>
        </w:rPr>
      </w:pPr>
      <w:r w:rsidRPr="0012627F">
        <w:rPr>
          <w:bCs/>
          <w:sz w:val="24"/>
          <w:szCs w:val="28"/>
        </w:rPr>
        <w:t xml:space="preserve">В процессе работы с учебной и научной литературой </w:t>
      </w:r>
      <w:r w:rsidR="00D84187" w:rsidRPr="0012627F">
        <w:rPr>
          <w:sz w:val="24"/>
          <w:szCs w:val="28"/>
        </w:rPr>
        <w:t>обучающийся</w:t>
      </w:r>
      <w:r w:rsidRPr="0012627F">
        <w:rPr>
          <w:bCs/>
          <w:sz w:val="24"/>
          <w:szCs w:val="28"/>
        </w:rPr>
        <w:t xml:space="preserve"> может: </w:t>
      </w:r>
    </w:p>
    <w:p w:rsidR="00A70411" w:rsidRPr="0012627F" w:rsidRDefault="00A70411" w:rsidP="00A70411">
      <w:pPr>
        <w:autoSpaceDE w:val="0"/>
        <w:autoSpaceDN w:val="0"/>
        <w:adjustRightInd w:val="0"/>
        <w:spacing w:after="0" w:line="240" w:lineRule="auto"/>
        <w:ind w:firstLine="709"/>
        <w:jc w:val="both"/>
        <w:rPr>
          <w:bCs/>
          <w:sz w:val="24"/>
          <w:szCs w:val="28"/>
        </w:rPr>
      </w:pPr>
      <w:r w:rsidRPr="0012627F">
        <w:rPr>
          <w:rFonts w:eastAsia="Times New Roman CYR"/>
          <w:color w:val="000000"/>
          <w:sz w:val="24"/>
          <w:szCs w:val="28"/>
          <w:lang w:eastAsia="ar-SA"/>
        </w:rPr>
        <w:t>–</w:t>
      </w:r>
      <w:r w:rsidRPr="0012627F">
        <w:rPr>
          <w:bCs/>
          <w:sz w:val="24"/>
          <w:szCs w:val="28"/>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A70411" w:rsidRPr="0012627F" w:rsidRDefault="00A70411" w:rsidP="00A70411">
      <w:pPr>
        <w:autoSpaceDE w:val="0"/>
        <w:autoSpaceDN w:val="0"/>
        <w:adjustRightInd w:val="0"/>
        <w:spacing w:after="0" w:line="240" w:lineRule="auto"/>
        <w:ind w:firstLine="709"/>
        <w:jc w:val="both"/>
        <w:rPr>
          <w:bCs/>
          <w:sz w:val="24"/>
          <w:szCs w:val="28"/>
        </w:rPr>
      </w:pPr>
      <w:r w:rsidRPr="0012627F">
        <w:rPr>
          <w:rFonts w:eastAsia="Times New Roman CYR"/>
          <w:color w:val="000000"/>
          <w:sz w:val="24"/>
          <w:szCs w:val="28"/>
          <w:lang w:eastAsia="ar-SA"/>
        </w:rPr>
        <w:t>–</w:t>
      </w:r>
      <w:r w:rsidRPr="0012627F">
        <w:rPr>
          <w:bCs/>
          <w:sz w:val="24"/>
          <w:szCs w:val="28"/>
        </w:rPr>
        <w:t xml:space="preserve"> составлять тезисы (цитирование наиболее важных мест статьи или монографии, короткое изложение основных мыслей автора); </w:t>
      </w:r>
    </w:p>
    <w:p w:rsidR="00A70411" w:rsidRPr="0012627F" w:rsidRDefault="00A70411" w:rsidP="00A70411">
      <w:pPr>
        <w:autoSpaceDE w:val="0"/>
        <w:autoSpaceDN w:val="0"/>
        <w:adjustRightInd w:val="0"/>
        <w:spacing w:after="0" w:line="240" w:lineRule="auto"/>
        <w:ind w:firstLine="709"/>
        <w:jc w:val="both"/>
        <w:rPr>
          <w:bCs/>
          <w:sz w:val="24"/>
          <w:szCs w:val="28"/>
        </w:rPr>
      </w:pPr>
      <w:r w:rsidRPr="0012627F">
        <w:rPr>
          <w:rFonts w:eastAsia="Times New Roman CYR"/>
          <w:color w:val="000000"/>
          <w:sz w:val="24"/>
          <w:szCs w:val="28"/>
          <w:lang w:eastAsia="ar-SA"/>
        </w:rPr>
        <w:t>–</w:t>
      </w:r>
      <w:r w:rsidRPr="0012627F">
        <w:rPr>
          <w:bCs/>
          <w:sz w:val="24"/>
          <w:szCs w:val="28"/>
        </w:rPr>
        <w:t xml:space="preserve"> готовить аннотации (краткое обобщение основных вопросов работы); </w:t>
      </w:r>
    </w:p>
    <w:p w:rsidR="00FA03B5" w:rsidRPr="0012627F" w:rsidRDefault="00A70411" w:rsidP="00D84187">
      <w:pPr>
        <w:autoSpaceDE w:val="0"/>
        <w:autoSpaceDN w:val="0"/>
        <w:adjustRightInd w:val="0"/>
        <w:spacing w:after="0" w:line="240" w:lineRule="auto"/>
        <w:ind w:firstLine="709"/>
        <w:jc w:val="both"/>
        <w:rPr>
          <w:bCs/>
          <w:sz w:val="24"/>
          <w:szCs w:val="28"/>
        </w:rPr>
      </w:pPr>
      <w:r w:rsidRPr="0012627F">
        <w:rPr>
          <w:rFonts w:eastAsia="Times New Roman CYR"/>
          <w:color w:val="000000"/>
          <w:sz w:val="24"/>
          <w:szCs w:val="28"/>
          <w:lang w:eastAsia="ar-SA"/>
        </w:rPr>
        <w:t>–</w:t>
      </w:r>
      <w:r w:rsidRPr="0012627F">
        <w:rPr>
          <w:bCs/>
          <w:sz w:val="24"/>
          <w:szCs w:val="28"/>
        </w:rPr>
        <w:t xml:space="preserve"> создавать конспекты. </w:t>
      </w:r>
    </w:p>
    <w:p w:rsidR="00267B38" w:rsidRPr="00626070" w:rsidRDefault="00267B38" w:rsidP="00D84187">
      <w:pPr>
        <w:autoSpaceDE w:val="0"/>
        <w:autoSpaceDN w:val="0"/>
        <w:adjustRightInd w:val="0"/>
        <w:spacing w:after="0" w:line="240" w:lineRule="auto"/>
        <w:ind w:firstLine="709"/>
        <w:jc w:val="both"/>
        <w:rPr>
          <w:bCs/>
          <w:sz w:val="28"/>
          <w:szCs w:val="28"/>
        </w:rPr>
      </w:pPr>
    </w:p>
    <w:p w:rsidR="00A70411" w:rsidRDefault="00A70411" w:rsidP="005C2E81">
      <w:pPr>
        <w:suppressAutoHyphens/>
        <w:spacing w:after="0" w:line="240" w:lineRule="auto"/>
        <w:ind w:firstLine="709"/>
        <w:jc w:val="both"/>
        <w:rPr>
          <w:b/>
          <w:sz w:val="28"/>
          <w:szCs w:val="28"/>
        </w:rPr>
      </w:pPr>
      <w:r>
        <w:rPr>
          <w:b/>
          <w:color w:val="000000"/>
          <w:sz w:val="28"/>
          <w:szCs w:val="28"/>
          <w:shd w:val="clear" w:color="auto" w:fill="FFFFFF"/>
        </w:rPr>
        <w:lastRenderedPageBreak/>
        <w:t>4.2</w:t>
      </w:r>
      <w:r w:rsidRPr="00147095">
        <w:rPr>
          <w:b/>
          <w:color w:val="000000"/>
          <w:sz w:val="28"/>
          <w:szCs w:val="28"/>
          <w:shd w:val="clear" w:color="auto" w:fill="FFFFFF"/>
        </w:rPr>
        <w:t xml:space="preserve"> Методическ</w:t>
      </w:r>
      <w:r>
        <w:rPr>
          <w:b/>
          <w:color w:val="000000"/>
          <w:sz w:val="28"/>
          <w:szCs w:val="28"/>
          <w:shd w:val="clear" w:color="auto" w:fill="FFFFFF"/>
        </w:rPr>
        <w:t>ие</w:t>
      </w:r>
      <w:r w:rsidRPr="004475EF">
        <w:rPr>
          <w:b/>
          <w:color w:val="000000"/>
          <w:sz w:val="28"/>
          <w:szCs w:val="28"/>
          <w:shd w:val="clear" w:color="auto" w:fill="FFFFFF"/>
        </w:rPr>
        <w:t xml:space="preserve"> рекомендации по</w:t>
      </w:r>
      <w:r w:rsidRPr="004475EF">
        <w:rPr>
          <w:rFonts w:eastAsia="Times New Roman"/>
          <w:b/>
          <w:color w:val="000000"/>
          <w:sz w:val="28"/>
          <w:szCs w:val="28"/>
          <w:lang w:eastAsia="ru-RU"/>
        </w:rPr>
        <w:t xml:space="preserve"> </w:t>
      </w:r>
      <w:r w:rsidRPr="004475EF">
        <w:rPr>
          <w:b/>
          <w:sz w:val="28"/>
          <w:szCs w:val="28"/>
        </w:rPr>
        <w:t>подготовке к практическим занятиям</w:t>
      </w:r>
    </w:p>
    <w:p w:rsidR="00A70411" w:rsidRDefault="00A70411" w:rsidP="00A70411">
      <w:pPr>
        <w:suppressAutoHyphens/>
        <w:spacing w:after="0" w:line="240" w:lineRule="auto"/>
        <w:ind w:firstLine="709"/>
        <w:jc w:val="both"/>
        <w:rPr>
          <w:rFonts w:eastAsia="Times New Roman CYR"/>
          <w:b/>
          <w:color w:val="000000"/>
          <w:sz w:val="28"/>
          <w:szCs w:val="28"/>
          <w:lang w:eastAsia="ar-SA"/>
        </w:rPr>
      </w:pPr>
    </w:p>
    <w:p w:rsidR="00A70411" w:rsidRPr="0012627F" w:rsidRDefault="00A70411" w:rsidP="00A70411">
      <w:pPr>
        <w:suppressAutoHyphens/>
        <w:spacing w:after="0" w:line="240" w:lineRule="auto"/>
        <w:ind w:firstLine="709"/>
        <w:jc w:val="both"/>
        <w:rPr>
          <w:rFonts w:eastAsia="Times New Roman CYR"/>
          <w:color w:val="000000"/>
          <w:sz w:val="24"/>
          <w:szCs w:val="28"/>
          <w:lang w:eastAsia="ar-SA"/>
        </w:rPr>
      </w:pPr>
      <w:r w:rsidRPr="0012627F">
        <w:rPr>
          <w:rFonts w:eastAsia="Times New Roman CYR"/>
          <w:color w:val="000000"/>
          <w:sz w:val="24"/>
          <w:szCs w:val="28"/>
          <w:lang w:eastAsia="ar-SA"/>
        </w:rPr>
        <w:t>Практическое занятие – это, прежде всего, дискуссия, обсуждение конкретной ситуации, то есть предполагает умение внимательно слушать членов малой группы и модератора, а также стараться высказать свое мнение, высказывать собственные идеи и предложения, уточнять и задавать вопросы коллегам по обсуждению.</w:t>
      </w:r>
    </w:p>
    <w:p w:rsidR="00A70411" w:rsidRPr="0012627F" w:rsidRDefault="00A70411" w:rsidP="00113AA3">
      <w:pPr>
        <w:suppressAutoHyphens/>
        <w:spacing w:after="0" w:line="240" w:lineRule="auto"/>
        <w:ind w:firstLine="709"/>
        <w:jc w:val="both"/>
        <w:rPr>
          <w:rFonts w:eastAsia="Times New Roman CYR"/>
          <w:color w:val="000000"/>
          <w:sz w:val="24"/>
          <w:szCs w:val="28"/>
          <w:lang w:eastAsia="ar-SA"/>
        </w:rPr>
      </w:pPr>
      <w:r w:rsidRPr="0012627F">
        <w:rPr>
          <w:rFonts w:eastAsia="Times New Roman CYR"/>
          <w:color w:val="000000"/>
          <w:sz w:val="24"/>
          <w:szCs w:val="28"/>
          <w:lang w:eastAsia="ar-SA"/>
        </w:rPr>
        <w:t xml:space="preserve">Подготовка к практическому занятию включает, кроме проработки конспекта и презентации лекции, поиск литературы (по рекомендованным спискам и самостоятельно), подготовку заготовок для выступлений по вопросам семинара, выносимого для обсуждения по конкретной теме. Такие заготовки могут включать цитаты, факты, сопоставление различных позиций, собственные мысли. Если проблема заинтересовала обучающегося, </w:t>
      </w:r>
      <w:r w:rsidR="00CE6436" w:rsidRPr="0012627F">
        <w:rPr>
          <w:rFonts w:eastAsia="Times New Roman CYR"/>
          <w:color w:val="000000"/>
          <w:sz w:val="24"/>
          <w:szCs w:val="28"/>
          <w:lang w:eastAsia="ar-SA"/>
        </w:rPr>
        <w:t xml:space="preserve">то </w:t>
      </w:r>
      <w:r w:rsidRPr="0012627F">
        <w:rPr>
          <w:rFonts w:eastAsia="Times New Roman CYR"/>
          <w:color w:val="000000"/>
          <w:sz w:val="24"/>
          <w:szCs w:val="28"/>
          <w:lang w:eastAsia="ar-SA"/>
        </w:rPr>
        <w:t>он может подготовить реферат и выступить с ним на практическом занятии.</w:t>
      </w:r>
    </w:p>
    <w:p w:rsidR="00113AA3" w:rsidRPr="005C2E81" w:rsidRDefault="00113AA3" w:rsidP="00113AA3">
      <w:pPr>
        <w:suppressAutoHyphens/>
        <w:spacing w:after="0" w:line="240" w:lineRule="auto"/>
        <w:ind w:firstLine="709"/>
        <w:jc w:val="both"/>
        <w:rPr>
          <w:rFonts w:eastAsia="Times New Roman CYR"/>
          <w:color w:val="000000"/>
          <w:sz w:val="28"/>
          <w:szCs w:val="28"/>
          <w:lang w:eastAsia="ar-SA"/>
        </w:rPr>
      </w:pPr>
    </w:p>
    <w:p w:rsidR="00113AA3" w:rsidRPr="00574E3A" w:rsidRDefault="00113AA3" w:rsidP="00113AA3">
      <w:pPr>
        <w:autoSpaceDE w:val="0"/>
        <w:autoSpaceDN w:val="0"/>
        <w:adjustRightInd w:val="0"/>
        <w:spacing w:after="0" w:line="240" w:lineRule="auto"/>
        <w:ind w:firstLine="709"/>
        <w:jc w:val="both"/>
        <w:rPr>
          <w:rFonts w:eastAsia="Calibri"/>
          <w:b/>
          <w:color w:val="000000"/>
          <w:sz w:val="28"/>
          <w:szCs w:val="28"/>
          <w:lang w:eastAsia="ru-RU"/>
        </w:rPr>
      </w:pPr>
      <w:r w:rsidRPr="000B0BA9">
        <w:rPr>
          <w:rFonts w:eastAsia="Calibri"/>
          <w:b/>
          <w:color w:val="000000"/>
          <w:sz w:val="28"/>
          <w:szCs w:val="28"/>
          <w:lang w:eastAsia="ru-RU"/>
        </w:rPr>
        <w:t>4.</w:t>
      </w:r>
      <w:r w:rsidR="00DA366C" w:rsidRPr="000B0BA9">
        <w:rPr>
          <w:rFonts w:eastAsia="Calibri"/>
          <w:b/>
          <w:color w:val="000000"/>
          <w:sz w:val="28"/>
          <w:szCs w:val="28"/>
          <w:lang w:eastAsia="ru-RU"/>
        </w:rPr>
        <w:t>3</w:t>
      </w:r>
      <w:r w:rsidRPr="00574E3A">
        <w:rPr>
          <w:rFonts w:eastAsia="Calibri"/>
          <w:b/>
          <w:color w:val="000000"/>
          <w:sz w:val="28"/>
          <w:szCs w:val="28"/>
          <w:lang w:eastAsia="ru-RU"/>
        </w:rPr>
        <w:t xml:space="preserve"> Методические указания по индивидуальной работе и инновационным формам учебных занятий</w:t>
      </w:r>
    </w:p>
    <w:p w:rsidR="00113AA3" w:rsidRPr="00574E3A" w:rsidRDefault="00113AA3" w:rsidP="00113AA3">
      <w:pPr>
        <w:autoSpaceDE w:val="0"/>
        <w:autoSpaceDN w:val="0"/>
        <w:adjustRightInd w:val="0"/>
        <w:spacing w:after="0" w:line="240" w:lineRule="auto"/>
        <w:ind w:firstLine="709"/>
        <w:jc w:val="both"/>
        <w:rPr>
          <w:rFonts w:eastAsia="Calibri"/>
          <w:b/>
          <w:color w:val="000000"/>
          <w:sz w:val="32"/>
          <w:szCs w:val="28"/>
          <w:lang w:eastAsia="ru-RU"/>
        </w:rPr>
      </w:pPr>
    </w:p>
    <w:p w:rsidR="00113AA3" w:rsidRPr="0012627F" w:rsidRDefault="00113AA3" w:rsidP="00113AA3">
      <w:pPr>
        <w:autoSpaceDE w:val="0"/>
        <w:autoSpaceDN w:val="0"/>
        <w:adjustRightInd w:val="0"/>
        <w:spacing w:after="0" w:line="240" w:lineRule="auto"/>
        <w:ind w:firstLine="709"/>
        <w:jc w:val="both"/>
        <w:rPr>
          <w:rFonts w:eastAsia="Calibri"/>
          <w:color w:val="000000"/>
          <w:sz w:val="24"/>
          <w:szCs w:val="24"/>
          <w:lang w:eastAsia="ru-RU"/>
        </w:rPr>
      </w:pPr>
      <w:r w:rsidRPr="0012627F">
        <w:rPr>
          <w:rFonts w:eastAsia="Calibri"/>
          <w:color w:val="000000"/>
          <w:sz w:val="24"/>
          <w:szCs w:val="24"/>
          <w:lang w:eastAsia="ru-RU"/>
        </w:rPr>
        <w:t xml:space="preserve">Индивидуальная работа </w:t>
      </w:r>
      <w:r w:rsidRPr="0012627F">
        <w:rPr>
          <w:rFonts w:eastAsia="Calibri"/>
          <w:color w:val="000000"/>
          <w:sz w:val="24"/>
          <w:szCs w:val="24"/>
          <w:shd w:val="clear" w:color="auto" w:fill="FFFFFF"/>
        </w:rPr>
        <w:t>научно-педагогического работника</w:t>
      </w:r>
      <w:r w:rsidRPr="0012627F">
        <w:rPr>
          <w:rFonts w:eastAsia="Calibri"/>
          <w:color w:val="000000"/>
          <w:sz w:val="24"/>
          <w:szCs w:val="24"/>
          <w:lang w:eastAsia="ru-RU"/>
        </w:rPr>
        <w:t xml:space="preserve"> с обучающимися – форма организации обучения, которая необходима для дифференциации обучения, ориентации на личность обучающегося, его интеллектуальное и нравственное развитие, развитие целостной личности, а не отдельных качеств. </w:t>
      </w:r>
    </w:p>
    <w:p w:rsidR="00113AA3" w:rsidRPr="0012627F" w:rsidRDefault="00113AA3" w:rsidP="00113AA3">
      <w:pPr>
        <w:autoSpaceDE w:val="0"/>
        <w:autoSpaceDN w:val="0"/>
        <w:adjustRightInd w:val="0"/>
        <w:spacing w:after="0" w:line="240" w:lineRule="auto"/>
        <w:ind w:firstLine="709"/>
        <w:jc w:val="both"/>
        <w:rPr>
          <w:rFonts w:eastAsia="Calibri"/>
          <w:color w:val="000000"/>
          <w:sz w:val="24"/>
          <w:szCs w:val="24"/>
          <w:lang w:eastAsia="ru-RU"/>
        </w:rPr>
      </w:pPr>
      <w:r w:rsidRPr="0012627F">
        <w:rPr>
          <w:rFonts w:eastAsia="Calibri"/>
          <w:color w:val="000000"/>
          <w:sz w:val="24"/>
          <w:szCs w:val="24"/>
          <w:lang w:eastAsia="ru-RU"/>
        </w:rPr>
        <w:t>Индивидуальная работа по дисциплине «</w:t>
      </w:r>
      <w:r w:rsidR="000B0BA9" w:rsidRPr="0012627F">
        <w:rPr>
          <w:rFonts w:eastAsia="Calibri"/>
          <w:i/>
          <w:color w:val="000000"/>
          <w:sz w:val="24"/>
          <w:szCs w:val="24"/>
          <w:lang w:eastAsia="ru-RU"/>
        </w:rPr>
        <w:t>Научные основы профессиональной деятельности</w:t>
      </w:r>
      <w:r w:rsidRPr="0012627F">
        <w:rPr>
          <w:rFonts w:eastAsia="Calibri"/>
          <w:color w:val="000000"/>
          <w:sz w:val="24"/>
          <w:szCs w:val="24"/>
          <w:lang w:eastAsia="ru-RU"/>
        </w:rPr>
        <w:t>» направлена на углубление освоения основного материала, успешное написание курсовой работы.</w:t>
      </w:r>
    </w:p>
    <w:p w:rsidR="00113AA3" w:rsidRPr="0012627F" w:rsidRDefault="00113AA3" w:rsidP="00113AA3">
      <w:pPr>
        <w:autoSpaceDE w:val="0"/>
        <w:autoSpaceDN w:val="0"/>
        <w:adjustRightInd w:val="0"/>
        <w:spacing w:after="0" w:line="240" w:lineRule="auto"/>
        <w:ind w:firstLine="709"/>
        <w:jc w:val="both"/>
        <w:rPr>
          <w:rFonts w:eastAsia="Calibri"/>
          <w:color w:val="000000"/>
          <w:sz w:val="24"/>
          <w:szCs w:val="24"/>
          <w:lang w:eastAsia="ru-RU"/>
        </w:rPr>
      </w:pPr>
      <w:r w:rsidRPr="0012627F">
        <w:rPr>
          <w:rFonts w:eastAsia="Calibri"/>
          <w:color w:val="000000"/>
          <w:sz w:val="24"/>
          <w:szCs w:val="24"/>
          <w:lang w:eastAsia="ru-RU"/>
        </w:rPr>
        <w:t xml:space="preserve">В рамках индивидуальной работы обучающемуся важно выработать совместное решение с </w:t>
      </w:r>
      <w:r w:rsidRPr="0012627F">
        <w:rPr>
          <w:rFonts w:eastAsia="Calibri"/>
          <w:color w:val="000000"/>
          <w:sz w:val="24"/>
          <w:szCs w:val="24"/>
          <w:shd w:val="clear" w:color="auto" w:fill="FFFFFF"/>
        </w:rPr>
        <w:t>научно-педагогическим работником</w:t>
      </w:r>
      <w:r w:rsidRPr="0012627F">
        <w:rPr>
          <w:rFonts w:eastAsia="Calibri"/>
          <w:color w:val="000000"/>
          <w:sz w:val="24"/>
          <w:szCs w:val="24"/>
          <w:lang w:eastAsia="ru-RU"/>
        </w:rPr>
        <w:t xml:space="preserve"> по наиболее важным вопросам: графике консультаций и самостоятельной работы, теме и плане будущего исследования, основных моментах, которые необходимо раскрыть, а также визуализации материала и т.д.</w:t>
      </w:r>
    </w:p>
    <w:p w:rsidR="00113AA3" w:rsidRPr="0012627F" w:rsidRDefault="00113AA3" w:rsidP="00113AA3">
      <w:pPr>
        <w:shd w:val="clear" w:color="auto" w:fill="FFFFFF"/>
        <w:spacing w:after="0" w:line="240" w:lineRule="auto"/>
        <w:ind w:firstLine="709"/>
        <w:jc w:val="both"/>
        <w:rPr>
          <w:rFonts w:ascii="Arial" w:eastAsia="Times New Roman" w:hAnsi="Arial" w:cs="Arial"/>
          <w:color w:val="000000"/>
          <w:sz w:val="24"/>
          <w:szCs w:val="24"/>
          <w:lang w:eastAsia="ru-RU"/>
        </w:rPr>
      </w:pPr>
      <w:r w:rsidRPr="0012627F">
        <w:rPr>
          <w:rFonts w:eastAsia="Times New Roman"/>
          <w:color w:val="000000"/>
          <w:sz w:val="24"/>
          <w:szCs w:val="24"/>
          <w:lang w:eastAsia="ru-RU"/>
        </w:rPr>
        <w:t xml:space="preserve">Индивидуальная работа, как правило, носит добровольный и индивидуальный характер. Принцип добровольности и не должен предполагать самотек работы. Целесообразно также применять индивидуальную работу как в работе с </w:t>
      </w:r>
      <w:r w:rsidRPr="0012627F">
        <w:rPr>
          <w:rFonts w:eastAsia="Calibri"/>
          <w:color w:val="000000"/>
          <w:sz w:val="24"/>
          <w:szCs w:val="24"/>
          <w:lang w:eastAsia="ru-RU"/>
        </w:rPr>
        <w:t>обучающимися</w:t>
      </w:r>
      <w:r w:rsidRPr="0012627F">
        <w:rPr>
          <w:rFonts w:eastAsia="Times New Roman"/>
          <w:color w:val="000000"/>
          <w:sz w:val="24"/>
          <w:szCs w:val="24"/>
          <w:lang w:eastAsia="ru-RU"/>
        </w:rPr>
        <w:t xml:space="preserve">, успешно овладевающими учебным материалом, так и с отстающими. В первом случае для изучения и </w:t>
      </w:r>
      <w:r w:rsidR="00F26EF0" w:rsidRPr="0012627F">
        <w:rPr>
          <w:rFonts w:eastAsia="Times New Roman"/>
          <w:color w:val="000000"/>
          <w:sz w:val="24"/>
          <w:szCs w:val="24"/>
          <w:lang w:eastAsia="ru-RU"/>
        </w:rPr>
        <w:t>обобщения опыта</w:t>
      </w:r>
      <w:r w:rsidRPr="0012627F">
        <w:rPr>
          <w:rFonts w:eastAsia="Times New Roman"/>
          <w:color w:val="000000"/>
          <w:sz w:val="24"/>
          <w:szCs w:val="24"/>
          <w:lang w:eastAsia="ru-RU"/>
        </w:rPr>
        <w:t xml:space="preserve"> успевающего </w:t>
      </w:r>
      <w:r w:rsidRPr="0012627F">
        <w:rPr>
          <w:rFonts w:eastAsia="Calibri"/>
          <w:color w:val="000000"/>
          <w:sz w:val="24"/>
          <w:szCs w:val="24"/>
          <w:lang w:eastAsia="ru-RU"/>
        </w:rPr>
        <w:t>обучающегося</w:t>
      </w:r>
      <w:r w:rsidRPr="0012627F">
        <w:rPr>
          <w:rFonts w:eastAsia="Times New Roman"/>
          <w:color w:val="000000"/>
          <w:sz w:val="24"/>
          <w:szCs w:val="24"/>
          <w:lang w:eastAsia="ru-RU"/>
        </w:rPr>
        <w:t xml:space="preserve">. Во втором случае, чтобы разобраться в причинах слабой успеваемости и оказать помощь. Консультация может проводиться и для </w:t>
      </w:r>
      <w:r w:rsidRPr="0012627F">
        <w:rPr>
          <w:rFonts w:eastAsia="Calibri"/>
          <w:color w:val="000000"/>
          <w:sz w:val="24"/>
          <w:szCs w:val="24"/>
          <w:lang w:eastAsia="ru-RU"/>
        </w:rPr>
        <w:t>обучающихся</w:t>
      </w:r>
      <w:r w:rsidRPr="0012627F">
        <w:rPr>
          <w:rFonts w:eastAsia="Times New Roman"/>
          <w:color w:val="000000"/>
          <w:sz w:val="24"/>
          <w:szCs w:val="24"/>
          <w:lang w:eastAsia="ru-RU"/>
        </w:rPr>
        <w:t>, которые по тем или иным причинам пропустили занятия.</w:t>
      </w:r>
    </w:p>
    <w:p w:rsidR="00113AA3" w:rsidRPr="0012627F" w:rsidRDefault="00113AA3" w:rsidP="00113AA3">
      <w:pPr>
        <w:shd w:val="clear" w:color="auto" w:fill="FFFFFF"/>
        <w:spacing w:after="0" w:line="240" w:lineRule="auto"/>
        <w:ind w:firstLine="709"/>
        <w:jc w:val="both"/>
        <w:rPr>
          <w:rFonts w:ascii="Arial" w:eastAsia="Times New Roman" w:hAnsi="Arial" w:cs="Arial"/>
          <w:color w:val="000000"/>
          <w:sz w:val="24"/>
          <w:szCs w:val="24"/>
          <w:lang w:eastAsia="ru-RU"/>
        </w:rPr>
      </w:pPr>
      <w:r w:rsidRPr="0012627F">
        <w:rPr>
          <w:rFonts w:eastAsia="Times New Roman"/>
          <w:color w:val="000000"/>
          <w:sz w:val="24"/>
          <w:szCs w:val="24"/>
          <w:lang w:eastAsia="ru-RU"/>
        </w:rPr>
        <w:t>Для обеспечения высокого качества и эффективности индивидуальной работы составляется план, в котором отражаются:</w:t>
      </w:r>
    </w:p>
    <w:p w:rsidR="00113AA3" w:rsidRPr="0012627F" w:rsidRDefault="00113AA3" w:rsidP="00113AA3">
      <w:pPr>
        <w:shd w:val="clear" w:color="auto" w:fill="FFFFFF"/>
        <w:spacing w:after="0" w:line="240" w:lineRule="auto"/>
        <w:ind w:firstLine="709"/>
        <w:jc w:val="both"/>
        <w:rPr>
          <w:rFonts w:ascii="Arial" w:eastAsia="Times New Roman" w:hAnsi="Arial" w:cs="Arial"/>
          <w:color w:val="000000"/>
          <w:sz w:val="24"/>
          <w:szCs w:val="24"/>
          <w:lang w:eastAsia="ru-RU"/>
        </w:rPr>
      </w:pPr>
      <w:r w:rsidRPr="0012627F">
        <w:rPr>
          <w:rFonts w:eastAsia="Times New Roman"/>
          <w:color w:val="000000"/>
          <w:sz w:val="24"/>
          <w:szCs w:val="24"/>
          <w:lang w:eastAsia="ru-RU"/>
        </w:rPr>
        <w:t>1 Основные вопросы темы индивидуальной работы.</w:t>
      </w:r>
    </w:p>
    <w:p w:rsidR="00113AA3" w:rsidRPr="0012627F" w:rsidRDefault="00113AA3" w:rsidP="00113AA3">
      <w:pPr>
        <w:shd w:val="clear" w:color="auto" w:fill="FFFFFF"/>
        <w:spacing w:after="0" w:line="240" w:lineRule="auto"/>
        <w:ind w:firstLine="709"/>
        <w:jc w:val="both"/>
        <w:rPr>
          <w:rFonts w:ascii="Arial" w:eastAsia="Times New Roman" w:hAnsi="Arial" w:cs="Arial"/>
          <w:color w:val="000000"/>
          <w:sz w:val="24"/>
          <w:szCs w:val="24"/>
          <w:lang w:eastAsia="ru-RU"/>
        </w:rPr>
      </w:pPr>
      <w:r w:rsidRPr="0012627F">
        <w:rPr>
          <w:rFonts w:eastAsia="Times New Roman"/>
          <w:color w:val="000000"/>
          <w:sz w:val="24"/>
          <w:szCs w:val="24"/>
          <w:lang w:eastAsia="ru-RU"/>
        </w:rPr>
        <w:t xml:space="preserve">2 Выделяется главное, на что необходимо обратить внимание </w:t>
      </w:r>
      <w:r w:rsidRPr="0012627F">
        <w:rPr>
          <w:rFonts w:eastAsia="Calibri"/>
          <w:color w:val="000000"/>
          <w:sz w:val="24"/>
          <w:szCs w:val="24"/>
          <w:lang w:eastAsia="ru-RU"/>
        </w:rPr>
        <w:t>обучающихся</w:t>
      </w:r>
      <w:r w:rsidRPr="0012627F">
        <w:rPr>
          <w:rFonts w:eastAsia="Times New Roman"/>
          <w:color w:val="000000"/>
          <w:sz w:val="24"/>
          <w:szCs w:val="24"/>
          <w:lang w:eastAsia="ru-RU"/>
        </w:rPr>
        <w:t>.</w:t>
      </w:r>
    </w:p>
    <w:p w:rsidR="00113AA3" w:rsidRPr="0012627F" w:rsidRDefault="00113AA3" w:rsidP="00113AA3">
      <w:pPr>
        <w:shd w:val="clear" w:color="auto" w:fill="FFFFFF"/>
        <w:spacing w:after="0" w:line="240" w:lineRule="auto"/>
        <w:ind w:firstLine="709"/>
        <w:jc w:val="both"/>
        <w:rPr>
          <w:rFonts w:ascii="Arial" w:eastAsia="Times New Roman" w:hAnsi="Arial" w:cs="Arial"/>
          <w:color w:val="000000"/>
          <w:sz w:val="24"/>
          <w:szCs w:val="24"/>
          <w:lang w:eastAsia="ru-RU"/>
        </w:rPr>
      </w:pPr>
      <w:r w:rsidRPr="0012627F">
        <w:rPr>
          <w:rFonts w:eastAsia="Times New Roman"/>
          <w:color w:val="000000"/>
          <w:sz w:val="24"/>
          <w:szCs w:val="24"/>
          <w:lang w:eastAsia="ru-RU"/>
        </w:rPr>
        <w:t>3 Составляется список литературы.</w:t>
      </w:r>
    </w:p>
    <w:p w:rsidR="00113AA3" w:rsidRPr="0012627F" w:rsidRDefault="00113AA3" w:rsidP="00113AA3">
      <w:pPr>
        <w:shd w:val="clear" w:color="auto" w:fill="FFFFFF"/>
        <w:spacing w:after="0" w:line="240" w:lineRule="auto"/>
        <w:ind w:firstLine="709"/>
        <w:jc w:val="both"/>
        <w:rPr>
          <w:rFonts w:ascii="Arial" w:eastAsia="Times New Roman" w:hAnsi="Arial" w:cs="Arial"/>
          <w:color w:val="000000"/>
          <w:sz w:val="24"/>
          <w:szCs w:val="24"/>
          <w:lang w:eastAsia="ru-RU"/>
        </w:rPr>
      </w:pPr>
      <w:r w:rsidRPr="0012627F">
        <w:rPr>
          <w:rFonts w:eastAsia="Times New Roman"/>
          <w:color w:val="000000"/>
          <w:sz w:val="24"/>
          <w:szCs w:val="24"/>
          <w:lang w:eastAsia="ru-RU"/>
        </w:rPr>
        <w:t xml:space="preserve">В ходе индивидуальной работы </w:t>
      </w:r>
      <w:r w:rsidRPr="0012627F">
        <w:rPr>
          <w:rFonts w:eastAsia="Calibri"/>
          <w:color w:val="000000"/>
          <w:sz w:val="24"/>
          <w:szCs w:val="24"/>
          <w:shd w:val="clear" w:color="auto" w:fill="FFFFFF"/>
        </w:rPr>
        <w:t>научно-педагогический работник</w:t>
      </w:r>
      <w:r w:rsidRPr="0012627F">
        <w:rPr>
          <w:rFonts w:eastAsia="Times New Roman"/>
          <w:color w:val="000000"/>
          <w:sz w:val="24"/>
          <w:szCs w:val="24"/>
          <w:lang w:eastAsia="ru-RU"/>
        </w:rPr>
        <w:t xml:space="preserve"> разъясняет те или иные вопросы, не раскрывая их до конца, отвечает на вопросы, определяет порядок проведения предстоящего занятия, дает рекомендации по подготовке к занятиям, контролирует подготовку, оказывает необходимую помощь. </w:t>
      </w:r>
    </w:p>
    <w:p w:rsidR="00113AA3" w:rsidRPr="0012627F" w:rsidRDefault="00113AA3" w:rsidP="00113AA3">
      <w:pPr>
        <w:shd w:val="clear" w:color="auto" w:fill="FFFFFF"/>
        <w:spacing w:after="0" w:line="240" w:lineRule="auto"/>
        <w:ind w:firstLine="709"/>
        <w:jc w:val="both"/>
        <w:rPr>
          <w:rFonts w:ascii="Arial" w:eastAsia="Times New Roman" w:hAnsi="Arial" w:cs="Arial"/>
          <w:color w:val="000000"/>
          <w:sz w:val="24"/>
          <w:szCs w:val="24"/>
          <w:lang w:eastAsia="ru-RU"/>
        </w:rPr>
      </w:pPr>
      <w:r w:rsidRPr="0012627F">
        <w:rPr>
          <w:rFonts w:eastAsia="Times New Roman"/>
          <w:color w:val="000000"/>
          <w:sz w:val="24"/>
          <w:szCs w:val="24"/>
          <w:lang w:eastAsia="ru-RU"/>
        </w:rPr>
        <w:t xml:space="preserve">Большая часть </w:t>
      </w:r>
      <w:r w:rsidRPr="0012627F">
        <w:rPr>
          <w:rFonts w:eastAsia="Calibri"/>
          <w:color w:val="000000"/>
          <w:sz w:val="24"/>
          <w:szCs w:val="24"/>
          <w:lang w:eastAsia="ru-RU"/>
        </w:rPr>
        <w:t>обучающихся</w:t>
      </w:r>
      <w:r w:rsidRPr="0012627F">
        <w:rPr>
          <w:rFonts w:eastAsia="Times New Roman"/>
          <w:color w:val="000000"/>
          <w:sz w:val="24"/>
          <w:szCs w:val="24"/>
          <w:lang w:eastAsia="ru-RU"/>
        </w:rPr>
        <w:t xml:space="preserve"> не стремится обнаруживать свои способности, предпочитая действовать в рамках предъявляемых требований, считая для себя слишком многое невозможным. Ввиду этого актуален вопрос о создании условий, при которых обнаружение и развитие своих возможностей было бы для </w:t>
      </w:r>
      <w:r w:rsidRPr="0012627F">
        <w:rPr>
          <w:rFonts w:eastAsia="Calibri"/>
          <w:color w:val="000000"/>
          <w:sz w:val="24"/>
          <w:szCs w:val="24"/>
          <w:lang w:eastAsia="ru-RU"/>
        </w:rPr>
        <w:t>обучающихся</w:t>
      </w:r>
      <w:r w:rsidRPr="0012627F">
        <w:rPr>
          <w:rFonts w:eastAsia="Times New Roman"/>
          <w:color w:val="000000"/>
          <w:sz w:val="24"/>
          <w:szCs w:val="24"/>
          <w:lang w:eastAsia="ru-RU"/>
        </w:rPr>
        <w:t xml:space="preserve"> естественной потребностью, что в целом способствовало бы его личной самореализации.</w:t>
      </w:r>
    </w:p>
    <w:p w:rsidR="00113AA3" w:rsidRPr="0012627F" w:rsidRDefault="00113AA3" w:rsidP="00113AA3">
      <w:pPr>
        <w:shd w:val="clear" w:color="auto" w:fill="FFFFFF"/>
        <w:spacing w:after="0" w:line="240" w:lineRule="auto"/>
        <w:ind w:firstLine="709"/>
        <w:jc w:val="both"/>
        <w:rPr>
          <w:rFonts w:ascii="Arial" w:eastAsia="Times New Roman" w:hAnsi="Arial" w:cs="Arial"/>
          <w:color w:val="000000"/>
          <w:sz w:val="24"/>
          <w:szCs w:val="24"/>
          <w:lang w:eastAsia="ru-RU"/>
        </w:rPr>
      </w:pPr>
      <w:r w:rsidRPr="0012627F">
        <w:rPr>
          <w:rFonts w:eastAsia="Times New Roman"/>
          <w:color w:val="000000"/>
          <w:sz w:val="24"/>
          <w:szCs w:val="24"/>
          <w:lang w:eastAsia="ru-RU"/>
        </w:rPr>
        <w:t xml:space="preserve">Индивидуальная работа включает смысловой, целевой и исполнительский компоненты. Овладевая все более сложными интеллектуальными действиями, </w:t>
      </w:r>
      <w:r w:rsidRPr="0012627F">
        <w:rPr>
          <w:rFonts w:eastAsia="Calibri"/>
          <w:color w:val="000000"/>
          <w:sz w:val="24"/>
          <w:szCs w:val="24"/>
          <w:lang w:eastAsia="ru-RU"/>
        </w:rPr>
        <w:t>обучающийся</w:t>
      </w:r>
      <w:r w:rsidRPr="0012627F">
        <w:rPr>
          <w:rFonts w:eastAsia="Times New Roman"/>
          <w:color w:val="000000"/>
          <w:sz w:val="24"/>
          <w:szCs w:val="24"/>
          <w:lang w:eastAsia="ru-RU"/>
        </w:rPr>
        <w:t xml:space="preserve"> </w:t>
      </w:r>
      <w:r w:rsidRPr="0012627F">
        <w:rPr>
          <w:rFonts w:eastAsia="Times New Roman"/>
          <w:color w:val="000000"/>
          <w:sz w:val="24"/>
          <w:szCs w:val="24"/>
          <w:lang w:eastAsia="ru-RU"/>
        </w:rPr>
        <w:lastRenderedPageBreak/>
        <w:t>приходит к активной смысловой ориентировке, позволяющей ему отрабатывать собственные подходы к решению проблемы самообразования. Целевой и исполнительский компоненты включают в себя постановку цели, определение задач, планирование действий, выбора способов и средств их выполнения, самоанализ и самоконтроль результатов, коррекцию перспектив дальнейшей деятельности.</w:t>
      </w:r>
    </w:p>
    <w:p w:rsidR="00113AA3" w:rsidRPr="0012627F" w:rsidRDefault="00113AA3" w:rsidP="00113AA3">
      <w:pPr>
        <w:shd w:val="clear" w:color="auto" w:fill="FFFFFF"/>
        <w:spacing w:after="0" w:line="240" w:lineRule="auto"/>
        <w:ind w:firstLine="709"/>
        <w:jc w:val="both"/>
        <w:rPr>
          <w:rFonts w:ascii="Arial" w:eastAsia="Times New Roman" w:hAnsi="Arial" w:cs="Arial"/>
          <w:color w:val="000000"/>
          <w:sz w:val="24"/>
          <w:szCs w:val="24"/>
          <w:lang w:eastAsia="ru-RU"/>
        </w:rPr>
      </w:pPr>
      <w:r w:rsidRPr="0012627F">
        <w:rPr>
          <w:rFonts w:eastAsia="Times New Roman"/>
          <w:color w:val="000000"/>
          <w:sz w:val="24"/>
          <w:szCs w:val="24"/>
          <w:lang w:eastAsia="ru-RU"/>
        </w:rPr>
        <w:t xml:space="preserve">В ходе посещения индивидуальных занятий и выполнения курсовой работы, </w:t>
      </w:r>
      <w:r w:rsidRPr="0012627F">
        <w:rPr>
          <w:rFonts w:eastAsia="Calibri"/>
          <w:color w:val="000000"/>
          <w:sz w:val="24"/>
          <w:szCs w:val="24"/>
          <w:lang w:eastAsia="ru-RU"/>
        </w:rPr>
        <w:t>обучающийся</w:t>
      </w:r>
      <w:r w:rsidRPr="0012627F">
        <w:rPr>
          <w:rFonts w:eastAsia="Times New Roman"/>
          <w:color w:val="000000"/>
          <w:sz w:val="24"/>
          <w:szCs w:val="24"/>
          <w:lang w:eastAsia="ru-RU"/>
        </w:rPr>
        <w:t xml:space="preserve"> должен понять, осознать педагогический процесс как жизненно важный, научиться оперировать социально-экономическими понятиями, применять способы, приемы, методы управленческой практики и экономической деятельности, приучая себя к постоянному пересмотру и совершенствованию своих действий, к выработке собственных убеждений, аналитических умений и практических навыков.</w:t>
      </w:r>
    </w:p>
    <w:p w:rsidR="00113AA3" w:rsidRPr="0012627F" w:rsidRDefault="00113AA3" w:rsidP="00113AA3">
      <w:pPr>
        <w:shd w:val="clear" w:color="auto" w:fill="FFFFFF"/>
        <w:spacing w:after="0" w:line="240" w:lineRule="auto"/>
        <w:ind w:firstLine="709"/>
        <w:jc w:val="both"/>
        <w:rPr>
          <w:rFonts w:ascii="Arial" w:eastAsia="Times New Roman" w:hAnsi="Arial" w:cs="Arial"/>
          <w:color w:val="000000"/>
          <w:sz w:val="24"/>
          <w:szCs w:val="24"/>
          <w:lang w:eastAsia="ru-RU"/>
        </w:rPr>
      </w:pPr>
      <w:r w:rsidRPr="0012627F">
        <w:rPr>
          <w:rFonts w:eastAsia="Times New Roman"/>
          <w:color w:val="000000"/>
          <w:sz w:val="24"/>
          <w:szCs w:val="24"/>
          <w:lang w:eastAsia="ru-RU"/>
        </w:rPr>
        <w:t>Консультации по курсовой работе носят корректирующий характер и их необходимо использовать для углубления знаний, для восполнения пробелов и для разрешения всех возникших трудностей. Консультации по курсовой работе включают в свою структуру такие компоненты, как:</w:t>
      </w:r>
    </w:p>
    <w:p w:rsidR="00113AA3" w:rsidRPr="0012627F" w:rsidRDefault="00113AA3" w:rsidP="00113AA3">
      <w:pPr>
        <w:shd w:val="clear" w:color="auto" w:fill="FFFFFF"/>
        <w:spacing w:after="0" w:line="240" w:lineRule="auto"/>
        <w:ind w:left="709"/>
        <w:jc w:val="both"/>
        <w:rPr>
          <w:rFonts w:ascii="Arial" w:eastAsia="Times New Roman" w:hAnsi="Arial" w:cs="Arial"/>
          <w:color w:val="000000"/>
          <w:sz w:val="24"/>
          <w:szCs w:val="24"/>
          <w:lang w:eastAsia="ru-RU"/>
        </w:rPr>
      </w:pPr>
      <w:r w:rsidRPr="0012627F">
        <w:rPr>
          <w:rFonts w:eastAsia="Calibri"/>
          <w:sz w:val="24"/>
          <w:szCs w:val="24"/>
        </w:rPr>
        <w:t xml:space="preserve">– </w:t>
      </w:r>
      <w:r w:rsidRPr="0012627F">
        <w:rPr>
          <w:rFonts w:eastAsia="Times New Roman"/>
          <w:color w:val="000000"/>
          <w:sz w:val="24"/>
          <w:szCs w:val="24"/>
          <w:lang w:eastAsia="ru-RU"/>
        </w:rPr>
        <w:t>уяснение цели и поставленной учебной задачи;</w:t>
      </w:r>
    </w:p>
    <w:p w:rsidR="00113AA3" w:rsidRPr="0012627F" w:rsidRDefault="00113AA3" w:rsidP="00113AA3">
      <w:pPr>
        <w:shd w:val="clear" w:color="auto" w:fill="FFFFFF"/>
        <w:spacing w:after="0" w:line="240" w:lineRule="auto"/>
        <w:ind w:left="709"/>
        <w:jc w:val="both"/>
        <w:rPr>
          <w:rFonts w:ascii="Arial" w:eastAsia="Times New Roman" w:hAnsi="Arial" w:cs="Arial"/>
          <w:color w:val="000000"/>
          <w:sz w:val="24"/>
          <w:szCs w:val="24"/>
          <w:lang w:eastAsia="ru-RU"/>
        </w:rPr>
      </w:pPr>
      <w:r w:rsidRPr="0012627F">
        <w:rPr>
          <w:rFonts w:eastAsia="Calibri"/>
          <w:sz w:val="24"/>
          <w:szCs w:val="24"/>
        </w:rPr>
        <w:t xml:space="preserve">– </w:t>
      </w:r>
      <w:r w:rsidRPr="0012627F">
        <w:rPr>
          <w:rFonts w:eastAsia="Times New Roman"/>
          <w:color w:val="000000"/>
          <w:sz w:val="24"/>
          <w:szCs w:val="24"/>
          <w:lang w:eastAsia="ru-RU"/>
        </w:rPr>
        <w:t>четкое и системное планирование самостоятельной работы;</w:t>
      </w:r>
    </w:p>
    <w:p w:rsidR="00113AA3" w:rsidRPr="0012627F" w:rsidRDefault="00113AA3" w:rsidP="00113AA3">
      <w:pPr>
        <w:shd w:val="clear" w:color="auto" w:fill="FFFFFF"/>
        <w:spacing w:after="0" w:line="240" w:lineRule="auto"/>
        <w:ind w:left="709"/>
        <w:jc w:val="both"/>
        <w:rPr>
          <w:rFonts w:ascii="Arial" w:eastAsia="Times New Roman" w:hAnsi="Arial" w:cs="Arial"/>
          <w:color w:val="000000"/>
          <w:sz w:val="24"/>
          <w:szCs w:val="24"/>
          <w:lang w:eastAsia="ru-RU"/>
        </w:rPr>
      </w:pPr>
      <w:r w:rsidRPr="0012627F">
        <w:rPr>
          <w:rFonts w:eastAsia="Calibri"/>
          <w:sz w:val="24"/>
          <w:szCs w:val="24"/>
        </w:rPr>
        <w:t xml:space="preserve">– </w:t>
      </w:r>
      <w:r w:rsidRPr="0012627F">
        <w:rPr>
          <w:rFonts w:eastAsia="Times New Roman"/>
          <w:color w:val="000000"/>
          <w:sz w:val="24"/>
          <w:szCs w:val="24"/>
          <w:lang w:eastAsia="ru-RU"/>
        </w:rPr>
        <w:t>поиск необходимой учебной и научной информации;</w:t>
      </w:r>
    </w:p>
    <w:p w:rsidR="00113AA3" w:rsidRPr="0012627F" w:rsidRDefault="00113AA3" w:rsidP="00113AA3">
      <w:pPr>
        <w:shd w:val="clear" w:color="auto" w:fill="FFFFFF"/>
        <w:spacing w:after="0" w:line="240" w:lineRule="auto"/>
        <w:ind w:left="709"/>
        <w:jc w:val="both"/>
        <w:rPr>
          <w:rFonts w:ascii="Arial" w:eastAsia="Times New Roman" w:hAnsi="Arial" w:cs="Arial"/>
          <w:color w:val="000000"/>
          <w:sz w:val="24"/>
          <w:szCs w:val="24"/>
          <w:lang w:eastAsia="ru-RU"/>
        </w:rPr>
      </w:pPr>
      <w:r w:rsidRPr="0012627F">
        <w:rPr>
          <w:rFonts w:eastAsia="Calibri"/>
          <w:sz w:val="24"/>
          <w:szCs w:val="24"/>
        </w:rPr>
        <w:t xml:space="preserve">– </w:t>
      </w:r>
      <w:r w:rsidRPr="0012627F">
        <w:rPr>
          <w:rFonts w:eastAsia="Times New Roman"/>
          <w:color w:val="000000"/>
          <w:sz w:val="24"/>
          <w:szCs w:val="24"/>
          <w:lang w:eastAsia="ru-RU"/>
        </w:rPr>
        <w:t>освоение собственной информации и её логическая переработка;</w:t>
      </w:r>
    </w:p>
    <w:p w:rsidR="00113AA3" w:rsidRPr="0012627F" w:rsidRDefault="00113AA3" w:rsidP="00113AA3">
      <w:pPr>
        <w:shd w:val="clear" w:color="auto" w:fill="FFFFFF"/>
        <w:spacing w:after="0" w:line="240" w:lineRule="auto"/>
        <w:ind w:firstLine="709"/>
        <w:jc w:val="both"/>
        <w:rPr>
          <w:rFonts w:ascii="Arial" w:eastAsia="Times New Roman" w:hAnsi="Arial" w:cs="Arial"/>
          <w:color w:val="000000"/>
          <w:sz w:val="24"/>
          <w:szCs w:val="24"/>
          <w:lang w:eastAsia="ru-RU"/>
        </w:rPr>
      </w:pPr>
      <w:r w:rsidRPr="0012627F">
        <w:rPr>
          <w:rFonts w:eastAsia="Calibri"/>
          <w:sz w:val="24"/>
          <w:szCs w:val="24"/>
        </w:rPr>
        <w:t xml:space="preserve">– </w:t>
      </w:r>
      <w:r w:rsidRPr="0012627F">
        <w:rPr>
          <w:rFonts w:eastAsia="Times New Roman"/>
          <w:color w:val="000000"/>
          <w:sz w:val="24"/>
          <w:szCs w:val="24"/>
          <w:lang w:eastAsia="ru-RU"/>
        </w:rPr>
        <w:t>использование методов учебно-исследовательской работы для решения поставленных задач;</w:t>
      </w:r>
    </w:p>
    <w:p w:rsidR="00113AA3" w:rsidRPr="0012627F" w:rsidRDefault="00113AA3" w:rsidP="00113AA3">
      <w:pPr>
        <w:shd w:val="clear" w:color="auto" w:fill="FFFFFF"/>
        <w:spacing w:after="0" w:line="240" w:lineRule="auto"/>
        <w:ind w:left="709"/>
        <w:jc w:val="both"/>
        <w:rPr>
          <w:rFonts w:ascii="Arial" w:eastAsia="Times New Roman" w:hAnsi="Arial" w:cs="Arial"/>
          <w:color w:val="000000"/>
          <w:sz w:val="24"/>
          <w:szCs w:val="24"/>
          <w:lang w:eastAsia="ru-RU"/>
        </w:rPr>
      </w:pPr>
      <w:r w:rsidRPr="0012627F">
        <w:rPr>
          <w:rFonts w:eastAsia="Calibri"/>
          <w:sz w:val="24"/>
          <w:szCs w:val="24"/>
        </w:rPr>
        <w:t xml:space="preserve">– </w:t>
      </w:r>
      <w:r w:rsidRPr="0012627F">
        <w:rPr>
          <w:rFonts w:eastAsia="Times New Roman"/>
          <w:color w:val="000000"/>
          <w:sz w:val="24"/>
          <w:szCs w:val="24"/>
          <w:lang w:eastAsia="ru-RU"/>
        </w:rPr>
        <w:t>выработка собственной позиции по поводу полученной задачи;</w:t>
      </w:r>
    </w:p>
    <w:p w:rsidR="00113AA3" w:rsidRPr="0012627F" w:rsidRDefault="00113AA3" w:rsidP="00113AA3">
      <w:pPr>
        <w:shd w:val="clear" w:color="auto" w:fill="FFFFFF"/>
        <w:spacing w:after="0" w:line="240" w:lineRule="auto"/>
        <w:ind w:left="709"/>
        <w:jc w:val="both"/>
        <w:rPr>
          <w:rFonts w:ascii="Arial" w:eastAsia="Times New Roman" w:hAnsi="Arial" w:cs="Arial"/>
          <w:color w:val="000000"/>
          <w:sz w:val="24"/>
          <w:szCs w:val="24"/>
          <w:lang w:eastAsia="ru-RU"/>
        </w:rPr>
      </w:pPr>
      <w:r w:rsidRPr="0012627F">
        <w:rPr>
          <w:rFonts w:eastAsia="Calibri"/>
          <w:sz w:val="24"/>
          <w:szCs w:val="24"/>
        </w:rPr>
        <w:t xml:space="preserve">– </w:t>
      </w:r>
      <w:r w:rsidRPr="0012627F">
        <w:rPr>
          <w:rFonts w:eastAsia="Times New Roman"/>
          <w:color w:val="000000"/>
          <w:sz w:val="24"/>
          <w:szCs w:val="24"/>
          <w:lang w:eastAsia="ru-RU"/>
        </w:rPr>
        <w:t>выработка практических рекомендаций;</w:t>
      </w:r>
    </w:p>
    <w:p w:rsidR="00113AA3" w:rsidRPr="0012627F" w:rsidRDefault="00113AA3" w:rsidP="00113AA3">
      <w:pPr>
        <w:shd w:val="clear" w:color="auto" w:fill="FFFFFF"/>
        <w:spacing w:after="0" w:line="240" w:lineRule="auto"/>
        <w:ind w:left="709"/>
        <w:jc w:val="both"/>
        <w:rPr>
          <w:rFonts w:ascii="Arial" w:eastAsia="Times New Roman" w:hAnsi="Arial" w:cs="Arial"/>
          <w:color w:val="000000"/>
          <w:sz w:val="24"/>
          <w:szCs w:val="24"/>
          <w:lang w:eastAsia="ru-RU"/>
        </w:rPr>
      </w:pPr>
      <w:r w:rsidRPr="0012627F">
        <w:rPr>
          <w:rFonts w:eastAsia="Calibri"/>
          <w:sz w:val="24"/>
          <w:szCs w:val="24"/>
        </w:rPr>
        <w:t xml:space="preserve">– </w:t>
      </w:r>
      <w:r w:rsidRPr="0012627F">
        <w:rPr>
          <w:rFonts w:eastAsia="Times New Roman"/>
          <w:color w:val="000000"/>
          <w:sz w:val="24"/>
          <w:szCs w:val="24"/>
          <w:lang w:eastAsia="ru-RU"/>
        </w:rPr>
        <w:t>представление, обоснование и защита выработанных рекомендаций;</w:t>
      </w:r>
    </w:p>
    <w:p w:rsidR="00113AA3" w:rsidRPr="0012627F" w:rsidRDefault="00113AA3" w:rsidP="00113AA3">
      <w:pPr>
        <w:shd w:val="clear" w:color="auto" w:fill="FFFFFF"/>
        <w:spacing w:after="0" w:line="240" w:lineRule="auto"/>
        <w:ind w:firstLine="709"/>
        <w:jc w:val="both"/>
        <w:rPr>
          <w:rFonts w:ascii="Arial" w:eastAsia="Times New Roman" w:hAnsi="Arial" w:cs="Arial"/>
          <w:color w:val="000000"/>
          <w:sz w:val="24"/>
          <w:szCs w:val="24"/>
          <w:lang w:eastAsia="ru-RU"/>
        </w:rPr>
      </w:pPr>
      <w:r w:rsidRPr="0012627F">
        <w:rPr>
          <w:rFonts w:eastAsia="Calibri"/>
          <w:sz w:val="24"/>
          <w:szCs w:val="24"/>
        </w:rPr>
        <w:t xml:space="preserve">– </w:t>
      </w:r>
      <w:r w:rsidRPr="0012627F">
        <w:rPr>
          <w:rFonts w:eastAsia="Times New Roman"/>
          <w:color w:val="000000"/>
          <w:sz w:val="24"/>
          <w:szCs w:val="24"/>
          <w:lang w:eastAsia="ru-RU"/>
        </w:rPr>
        <w:t>построение действующих образцов и моделей с их последующим представлением.</w:t>
      </w:r>
    </w:p>
    <w:p w:rsidR="00113AA3" w:rsidRPr="0012627F" w:rsidRDefault="00113AA3" w:rsidP="00113AA3">
      <w:pPr>
        <w:shd w:val="clear" w:color="auto" w:fill="FFFFFF"/>
        <w:spacing w:after="0" w:line="240" w:lineRule="auto"/>
        <w:ind w:firstLine="709"/>
        <w:jc w:val="both"/>
        <w:rPr>
          <w:rFonts w:ascii="Arial" w:eastAsia="Times New Roman" w:hAnsi="Arial" w:cs="Arial"/>
          <w:color w:val="000000"/>
          <w:sz w:val="24"/>
          <w:szCs w:val="24"/>
          <w:lang w:eastAsia="ru-RU"/>
        </w:rPr>
      </w:pPr>
      <w:r w:rsidRPr="0012627F">
        <w:rPr>
          <w:rFonts w:eastAsia="Calibri"/>
          <w:color w:val="000000"/>
          <w:sz w:val="24"/>
          <w:szCs w:val="24"/>
          <w:lang w:eastAsia="ru-RU"/>
        </w:rPr>
        <w:t>Для проведения индивидуальных работ возможно также использование интернет-технологий (электронная почта, социальные сети), а также других</w:t>
      </w:r>
      <w:r w:rsidRPr="0012627F">
        <w:rPr>
          <w:rFonts w:eastAsia="Calibri"/>
          <w:sz w:val="24"/>
          <w:szCs w:val="24"/>
        </w:rPr>
        <w:t xml:space="preserve"> </w:t>
      </w:r>
      <w:r w:rsidRPr="0012627F">
        <w:rPr>
          <w:rFonts w:eastAsia="Calibri"/>
          <w:color w:val="000000"/>
          <w:sz w:val="24"/>
          <w:szCs w:val="24"/>
          <w:lang w:eastAsia="ru-RU"/>
        </w:rPr>
        <w:t>инновационных форм учебных занятий.</w:t>
      </w:r>
    </w:p>
    <w:p w:rsidR="00113AA3" w:rsidRPr="0012627F" w:rsidRDefault="00113AA3" w:rsidP="00113AA3">
      <w:pPr>
        <w:autoSpaceDE w:val="0"/>
        <w:autoSpaceDN w:val="0"/>
        <w:adjustRightInd w:val="0"/>
        <w:spacing w:after="0" w:line="240" w:lineRule="auto"/>
        <w:ind w:firstLine="709"/>
        <w:jc w:val="both"/>
        <w:rPr>
          <w:rFonts w:eastAsia="Calibri"/>
          <w:color w:val="000000"/>
          <w:sz w:val="24"/>
          <w:szCs w:val="24"/>
          <w:lang w:eastAsia="ru-RU"/>
        </w:rPr>
      </w:pPr>
      <w:r w:rsidRPr="0012627F">
        <w:rPr>
          <w:rFonts w:eastAsia="Calibri"/>
          <w:color w:val="000000"/>
          <w:sz w:val="24"/>
          <w:szCs w:val="24"/>
          <w:lang w:eastAsia="ru-RU"/>
        </w:rPr>
        <w:t>В ОГУ в процессе реализации контактной работы также предусмотрено применение инновационных форм учебных занятий, развивающих у обучающихся навыки командной работы, межличностной коммуникации, принятия решений, лидерские качества. В этих целях предусматривается проведение интерактивных лекций, групповых дискуссий, ролевых игр, тренингов, анализ ситуаций и имитационных моделей, а также преподавание дисциплин в форме курсов, составленных на основе результатов научных исследований, проводимых организацией, в том числе с учетом региональных особенностей профессиональной деятельности выпускников и потребностей работодателей.</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Под инновационными методами в высшем образовании подразумеваются методы, основанные на использовании современных достижений науки и информационных технологий в образовании. Они направлены на повышение качества подготовки путем развития у </w:t>
      </w:r>
      <w:r w:rsidRPr="0012627F">
        <w:rPr>
          <w:rFonts w:eastAsia="Calibri"/>
          <w:color w:val="000000"/>
          <w:sz w:val="24"/>
          <w:szCs w:val="24"/>
          <w:lang w:eastAsia="ru-RU"/>
        </w:rPr>
        <w:t>обучающихся</w:t>
      </w:r>
      <w:r w:rsidRPr="0012627F">
        <w:rPr>
          <w:rFonts w:eastAsia="Calibri"/>
          <w:sz w:val="24"/>
          <w:szCs w:val="24"/>
        </w:rPr>
        <w:t xml:space="preserve"> творческих способностей и самостоятельности (методы проблемного и проективного обучения, исследовательские методы, тренинговые формы, </w:t>
      </w:r>
      <w:r w:rsidRPr="0012627F">
        <w:rPr>
          <w:rFonts w:eastAsia="Calibri"/>
          <w:bCs/>
          <w:sz w:val="24"/>
          <w:szCs w:val="24"/>
        </w:rPr>
        <w:t>творческие задания, публичные презентации проекта, дискуссии,</w:t>
      </w:r>
      <w:r w:rsidRPr="0012627F">
        <w:rPr>
          <w:rFonts w:eastAsia="Calibri"/>
          <w:sz w:val="24"/>
          <w:szCs w:val="24"/>
        </w:rPr>
        <w:t xml:space="preserve"> </w:t>
      </w:r>
      <w:r w:rsidRPr="0012627F">
        <w:rPr>
          <w:rFonts w:eastAsia="Calibri"/>
          <w:bCs/>
          <w:sz w:val="24"/>
          <w:szCs w:val="24"/>
        </w:rPr>
        <w:t>деловые игры,</w:t>
      </w:r>
      <w:r w:rsidRPr="0012627F">
        <w:rPr>
          <w:rFonts w:eastAsia="Calibri"/>
          <w:sz w:val="24"/>
          <w:szCs w:val="24"/>
        </w:rPr>
        <w:t xml:space="preserve"> </w:t>
      </w:r>
      <w:r w:rsidRPr="0012627F">
        <w:rPr>
          <w:rFonts w:eastAsia="Calibri"/>
          <w:bCs/>
          <w:sz w:val="24"/>
          <w:szCs w:val="24"/>
        </w:rPr>
        <w:t>анализ конкретных ситуаций (кейс-метод), интерактивные лекции, просмотр и обсуждение видеофильмов, проведение круглых столов, коллоквиумов и другие,</w:t>
      </w:r>
      <w:r w:rsidRPr="0012627F">
        <w:rPr>
          <w:rFonts w:eastAsia="Calibri"/>
          <w:sz w:val="24"/>
          <w:szCs w:val="24"/>
        </w:rPr>
        <w:t xml:space="preserve"> предусматривающие актуализацию творческого потенциала и самостоятельности </w:t>
      </w:r>
      <w:r w:rsidRPr="0012627F">
        <w:rPr>
          <w:rFonts w:eastAsia="Calibri"/>
          <w:color w:val="000000"/>
          <w:sz w:val="24"/>
          <w:szCs w:val="24"/>
          <w:lang w:eastAsia="ru-RU"/>
        </w:rPr>
        <w:t>обучающихся,</w:t>
      </w:r>
      <w:r w:rsidRPr="0012627F">
        <w:rPr>
          <w:rFonts w:eastAsia="Calibri"/>
          <w:sz w:val="24"/>
          <w:szCs w:val="24"/>
        </w:rPr>
        <w:t xml:space="preserve"> </w:t>
      </w:r>
      <w:r w:rsidRPr="0012627F">
        <w:rPr>
          <w:rFonts w:eastAsia="Calibri"/>
          <w:bCs/>
          <w:sz w:val="24"/>
          <w:szCs w:val="24"/>
        </w:rPr>
        <w:t>обсуждения в группах</w:t>
      </w:r>
      <w:r w:rsidRPr="0012627F">
        <w:rPr>
          <w:rFonts w:eastAsia="Calibri"/>
          <w:sz w:val="24"/>
          <w:szCs w:val="24"/>
        </w:rPr>
        <w:t>).</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Инновационные формы проведения занятий предполагают обучение в сотрудничестве. Все участники образовательного процесса (</w:t>
      </w:r>
      <w:r w:rsidRPr="0012627F">
        <w:rPr>
          <w:rFonts w:eastAsia="Calibri"/>
          <w:color w:val="000000"/>
          <w:sz w:val="24"/>
          <w:szCs w:val="24"/>
          <w:shd w:val="clear" w:color="auto" w:fill="FFFFFF"/>
        </w:rPr>
        <w:t>научно-педагогический работник</w:t>
      </w:r>
      <w:r w:rsidRPr="0012627F">
        <w:rPr>
          <w:rFonts w:eastAsia="Calibri"/>
          <w:sz w:val="24"/>
          <w:szCs w:val="24"/>
        </w:rPr>
        <w:t xml:space="preserve"> и </w:t>
      </w:r>
      <w:r w:rsidRPr="0012627F">
        <w:rPr>
          <w:rFonts w:eastAsia="Calibri"/>
          <w:color w:val="000000"/>
          <w:sz w:val="24"/>
          <w:szCs w:val="24"/>
          <w:lang w:eastAsia="ru-RU"/>
        </w:rPr>
        <w:t>обучающиеся</w:t>
      </w:r>
      <w:r w:rsidRPr="0012627F">
        <w:rPr>
          <w:rFonts w:eastAsia="Calibri"/>
          <w:sz w:val="24"/>
          <w:szCs w:val="24"/>
        </w:rPr>
        <w:t xml:space="preserve">) взаимодействуют друг с другом, обмениваются информацией, совместно решают проблемы, моделируют ситуации. Суть использования инновационных форм проведения занятий состоит в погружении </w:t>
      </w:r>
      <w:r w:rsidRPr="0012627F">
        <w:rPr>
          <w:rFonts w:eastAsia="Calibri"/>
          <w:color w:val="000000"/>
          <w:sz w:val="24"/>
          <w:szCs w:val="24"/>
          <w:lang w:eastAsia="ru-RU"/>
        </w:rPr>
        <w:t>обучающихся</w:t>
      </w:r>
      <w:r w:rsidRPr="0012627F">
        <w:rPr>
          <w:rFonts w:eastAsia="Calibri"/>
          <w:sz w:val="24"/>
          <w:szCs w:val="24"/>
        </w:rPr>
        <w:t xml:space="preserve"> в реальную атмосферу </w:t>
      </w:r>
      <w:r w:rsidRPr="0012627F">
        <w:rPr>
          <w:rFonts w:eastAsia="Calibri"/>
          <w:sz w:val="24"/>
          <w:szCs w:val="24"/>
        </w:rPr>
        <w:lastRenderedPageBreak/>
        <w:t>делового сотрудничества по разрешению проблем, оптимальную для выработки навыков и качеств будущего специалиста.</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Основные преимущества инновационных форм обучения:</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активизация активно-познавательной и мыслительной деятельности </w:t>
      </w:r>
      <w:r w:rsidRPr="0012627F">
        <w:rPr>
          <w:rFonts w:eastAsia="Calibri"/>
          <w:color w:val="000000"/>
          <w:sz w:val="24"/>
          <w:szCs w:val="24"/>
          <w:lang w:eastAsia="ru-RU"/>
        </w:rPr>
        <w:t>обучающихся</w:t>
      </w:r>
      <w:r w:rsidRPr="0012627F">
        <w:rPr>
          <w:rFonts w:eastAsia="Calibri"/>
          <w:sz w:val="24"/>
          <w:szCs w:val="24"/>
        </w:rPr>
        <w:t xml:space="preserve">;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вовлечение </w:t>
      </w:r>
      <w:r w:rsidRPr="0012627F">
        <w:rPr>
          <w:rFonts w:eastAsia="Calibri"/>
          <w:color w:val="000000"/>
          <w:sz w:val="24"/>
          <w:szCs w:val="24"/>
          <w:lang w:eastAsia="ru-RU"/>
        </w:rPr>
        <w:t>обучающихся</w:t>
      </w:r>
      <w:r w:rsidRPr="0012627F">
        <w:rPr>
          <w:rFonts w:eastAsia="Calibri"/>
          <w:sz w:val="24"/>
          <w:szCs w:val="24"/>
        </w:rPr>
        <w:t xml:space="preserve"> в процесс обучения, освоения нового материала не в качестве пассивных слушателей, а в качестве активных участников;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развитие навыков анализа и критического мышления;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усиление мотивации к изучению дисциплины;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создание благоприятной атмосферы на занятии;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развитие коммуникативных компетенций у </w:t>
      </w:r>
      <w:r w:rsidRPr="0012627F">
        <w:rPr>
          <w:rFonts w:eastAsia="Calibri"/>
          <w:color w:val="000000"/>
          <w:sz w:val="24"/>
          <w:szCs w:val="24"/>
          <w:lang w:eastAsia="ru-RU"/>
        </w:rPr>
        <w:t>обучающихся</w:t>
      </w:r>
      <w:r w:rsidRPr="0012627F">
        <w:rPr>
          <w:rFonts w:eastAsia="Calibri"/>
          <w:sz w:val="24"/>
          <w:szCs w:val="24"/>
        </w:rPr>
        <w:t xml:space="preserve">;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сокращение доли традиционной аудиторной работы и увеличение объема самостоятельной работы </w:t>
      </w:r>
      <w:r w:rsidRPr="0012627F">
        <w:rPr>
          <w:rFonts w:eastAsia="Calibri"/>
          <w:color w:val="000000"/>
          <w:sz w:val="24"/>
          <w:szCs w:val="24"/>
          <w:lang w:eastAsia="ru-RU"/>
        </w:rPr>
        <w:t>обучающихся</w:t>
      </w:r>
      <w:r w:rsidRPr="0012627F">
        <w:rPr>
          <w:rFonts w:eastAsia="Calibri"/>
          <w:sz w:val="24"/>
          <w:szCs w:val="24"/>
        </w:rPr>
        <w:t xml:space="preserve">;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развитие навыков владения современными техническими средствами и технологиями обработки информации;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формирование и развитие умения самостоятельно находить информацию и определять уровень ее достоверности;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гибкость и доступность процесса обучения – </w:t>
      </w:r>
      <w:r w:rsidRPr="0012627F">
        <w:rPr>
          <w:rFonts w:eastAsia="Calibri"/>
          <w:color w:val="000000"/>
          <w:sz w:val="24"/>
          <w:szCs w:val="24"/>
          <w:lang w:eastAsia="ru-RU"/>
        </w:rPr>
        <w:t>обучающиеся</w:t>
      </w:r>
      <w:r w:rsidRPr="0012627F">
        <w:rPr>
          <w:rFonts w:eastAsia="Calibri"/>
          <w:sz w:val="24"/>
          <w:szCs w:val="24"/>
        </w:rPr>
        <w:t xml:space="preserve"> могут подключаться к учебным ресурсам и программам с любого компьютера, находящегося в сети;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использование таких форм, как электронные тесты позволяет обеспечить более четкое администрирование учебного процесса, повысить объективность оценки знаний </w:t>
      </w:r>
      <w:r w:rsidRPr="0012627F">
        <w:rPr>
          <w:rFonts w:eastAsia="Calibri"/>
          <w:color w:val="000000"/>
          <w:sz w:val="24"/>
          <w:szCs w:val="24"/>
          <w:lang w:eastAsia="ru-RU"/>
        </w:rPr>
        <w:t>обучающихся</w:t>
      </w:r>
      <w:r w:rsidRPr="0012627F">
        <w:rPr>
          <w:rFonts w:eastAsia="Calibri"/>
          <w:sz w:val="24"/>
          <w:szCs w:val="24"/>
        </w:rPr>
        <w:t xml:space="preserve"> и т.д.;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инновационные технологии дают возможность постоянных, а не эпизодических (по расписанию) контактов </w:t>
      </w:r>
      <w:r w:rsidRPr="0012627F">
        <w:rPr>
          <w:rFonts w:eastAsia="Calibri"/>
          <w:color w:val="000000"/>
          <w:sz w:val="24"/>
          <w:szCs w:val="24"/>
          <w:lang w:eastAsia="ru-RU"/>
        </w:rPr>
        <w:t>обучающихся</w:t>
      </w:r>
      <w:r w:rsidRPr="0012627F">
        <w:rPr>
          <w:rFonts w:eastAsia="Calibri"/>
          <w:sz w:val="24"/>
          <w:szCs w:val="24"/>
        </w:rPr>
        <w:t xml:space="preserve"> с </w:t>
      </w:r>
      <w:r w:rsidRPr="0012627F">
        <w:rPr>
          <w:rFonts w:eastAsia="Calibri"/>
          <w:color w:val="000000"/>
          <w:sz w:val="24"/>
          <w:szCs w:val="24"/>
          <w:shd w:val="clear" w:color="auto" w:fill="FFFFFF"/>
        </w:rPr>
        <w:t>научно-педагогическим работником</w:t>
      </w:r>
      <w:r w:rsidRPr="0012627F">
        <w:rPr>
          <w:rFonts w:eastAsia="Calibri"/>
          <w:sz w:val="24"/>
          <w:szCs w:val="24"/>
        </w:rPr>
        <w:t xml:space="preserve">.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Инновационные формы проведения занятий могут быть использованы при проведении лекций и практических занятий, при самостоятельной работе </w:t>
      </w:r>
      <w:r w:rsidRPr="0012627F">
        <w:rPr>
          <w:rFonts w:eastAsia="Calibri"/>
          <w:color w:val="000000"/>
          <w:sz w:val="24"/>
          <w:szCs w:val="24"/>
          <w:lang w:eastAsia="ru-RU"/>
        </w:rPr>
        <w:t>обучающихся</w:t>
      </w:r>
      <w:r w:rsidRPr="0012627F">
        <w:rPr>
          <w:rFonts w:eastAsia="Calibri"/>
          <w:sz w:val="24"/>
          <w:szCs w:val="24"/>
        </w:rPr>
        <w:t xml:space="preserve"> и других видах учебных занятий. Инновационные формы обучения применяются при проведении занятий на всех уровнях подготовки.</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color w:val="000000"/>
          <w:sz w:val="24"/>
          <w:szCs w:val="24"/>
          <w:shd w:val="clear" w:color="auto" w:fill="FFFFFF"/>
        </w:rPr>
        <w:t>Научно-педагогический работник</w:t>
      </w:r>
      <w:r w:rsidRPr="0012627F">
        <w:rPr>
          <w:rFonts w:eastAsia="Calibri"/>
          <w:sz w:val="24"/>
          <w:szCs w:val="24"/>
        </w:rPr>
        <w:t xml:space="preserve"> вместе с новыми знаниями ведет участников обучения к самостоятельному поиску. Активность </w:t>
      </w:r>
      <w:r w:rsidRPr="0012627F">
        <w:rPr>
          <w:rFonts w:eastAsia="Calibri"/>
          <w:color w:val="000000"/>
          <w:sz w:val="24"/>
          <w:szCs w:val="24"/>
          <w:shd w:val="clear" w:color="auto" w:fill="FFFFFF"/>
        </w:rPr>
        <w:t>научно-педагогического работника</w:t>
      </w:r>
      <w:r w:rsidRPr="0012627F">
        <w:rPr>
          <w:rFonts w:eastAsia="Calibri"/>
          <w:sz w:val="24"/>
          <w:szCs w:val="24"/>
        </w:rPr>
        <w:t xml:space="preserve"> уступает место активности </w:t>
      </w:r>
      <w:r w:rsidRPr="0012627F">
        <w:rPr>
          <w:rFonts w:eastAsia="Calibri"/>
          <w:color w:val="000000"/>
          <w:sz w:val="24"/>
          <w:szCs w:val="24"/>
          <w:lang w:eastAsia="ru-RU"/>
        </w:rPr>
        <w:t>обучающихся</w:t>
      </w:r>
      <w:r w:rsidRPr="0012627F">
        <w:rPr>
          <w:rFonts w:eastAsia="Calibri"/>
          <w:sz w:val="24"/>
          <w:szCs w:val="24"/>
        </w:rPr>
        <w:t xml:space="preserve">, его задачей становится создание условий для их инициативы. </w:t>
      </w:r>
      <w:r w:rsidRPr="0012627F">
        <w:rPr>
          <w:rFonts w:eastAsia="Calibri"/>
          <w:color w:val="000000"/>
          <w:sz w:val="24"/>
          <w:szCs w:val="24"/>
          <w:shd w:val="clear" w:color="auto" w:fill="FFFFFF"/>
        </w:rPr>
        <w:t>Научно-педагогический работник</w:t>
      </w:r>
      <w:r w:rsidRPr="0012627F">
        <w:rPr>
          <w:rFonts w:eastAsia="Calibri"/>
          <w:sz w:val="24"/>
          <w:szCs w:val="24"/>
        </w:rPr>
        <w:t xml:space="preserve">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Инновационная форма/модель обучения предполагает использование интерактивных методик преподавания и интерактивных технологий.</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Основные методические принципы инновационного обучения: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тщательный подбор рабочих терминов, учебной, профессиональной лексики, условных понятий;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всесторонний анализ конкретных практических примеров управленческой и профессиональной деятельности, в которой обучаемые выполняют различные ролевые функции;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поддержание всеми обучаемыми непрерывного визуального контакта между собой;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выполнение на каждом занятии одним из обучающихся функции лидера (руководителя), который инициирует и ориентирует обсуждение учебной проблемы;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активное использование технических учебных средств, в том числе таблиц, слайдов, фильмов, роликов, видеоклипов, видеотехники, с помощью которых иллюстрируется учебный материал;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постоянное поддержание </w:t>
      </w:r>
      <w:r w:rsidRPr="0012627F">
        <w:rPr>
          <w:rFonts w:eastAsia="Calibri"/>
          <w:color w:val="000000"/>
          <w:sz w:val="24"/>
          <w:szCs w:val="24"/>
          <w:shd w:val="clear" w:color="auto" w:fill="FFFFFF"/>
        </w:rPr>
        <w:t>научно-педагогическим работником</w:t>
      </w:r>
      <w:r w:rsidRPr="0012627F">
        <w:rPr>
          <w:rFonts w:eastAsia="Calibri"/>
          <w:sz w:val="24"/>
          <w:szCs w:val="24"/>
        </w:rPr>
        <w:t xml:space="preserve"> активного внутригруппового взаимодействия, снятие им напряженности во взаимоотношениях между участниками, нейтрализация «острых» шагов и действий отдельных обучаемых;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lastRenderedPageBreak/>
        <w:t xml:space="preserve">– оперативное вмешательство </w:t>
      </w:r>
      <w:r w:rsidRPr="0012627F">
        <w:rPr>
          <w:rFonts w:eastAsia="Calibri"/>
          <w:color w:val="000000"/>
          <w:sz w:val="24"/>
          <w:szCs w:val="24"/>
          <w:shd w:val="clear" w:color="auto" w:fill="FFFFFF"/>
        </w:rPr>
        <w:t>научно-педагогического работника</w:t>
      </w:r>
      <w:r w:rsidRPr="0012627F">
        <w:rPr>
          <w:rFonts w:eastAsia="Calibri"/>
          <w:sz w:val="24"/>
          <w:szCs w:val="24"/>
        </w:rPr>
        <w:t xml:space="preserve"> в ход дискуссии в случае возникновения непредвиденных трудностей, а также в целях пояснения новых для слушателей положений учебной программы;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интенсивное использование индивидуальных занятий (домашние задания </w:t>
      </w:r>
      <w:proofErr w:type="spellStart"/>
      <w:r w:rsidRPr="0012627F">
        <w:rPr>
          <w:rFonts w:eastAsia="Calibri"/>
          <w:sz w:val="24"/>
          <w:szCs w:val="24"/>
        </w:rPr>
        <w:t>самодиагностического</w:t>
      </w:r>
      <w:proofErr w:type="spellEnd"/>
      <w:r w:rsidRPr="0012627F">
        <w:rPr>
          <w:rFonts w:eastAsia="Calibri"/>
          <w:sz w:val="24"/>
          <w:szCs w:val="24"/>
        </w:rPr>
        <w:t xml:space="preserve"> или творческого характера) и индивидуальных способностей в групповых занятиях;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организация пространственной среды – «игрового поля», которое должно способствовать раскрепощению обучаемого (например, дискуссия внутри команд или межгрупповая дискуссия);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проигрывание игровых ролей с учетом индивидуальных творческих и интеллектуальных способностей обучающихся (например, при проигрывании ситуации стимулирования конструктивного конфликта);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осуществление взаимодействия в режиме строгого соблюдения сформулированных </w:t>
      </w:r>
      <w:r w:rsidRPr="0012627F">
        <w:rPr>
          <w:rFonts w:eastAsia="Calibri"/>
          <w:color w:val="000000"/>
          <w:sz w:val="24"/>
          <w:szCs w:val="24"/>
          <w:shd w:val="clear" w:color="auto" w:fill="FFFFFF"/>
        </w:rPr>
        <w:t>научно-педагогическим работником</w:t>
      </w:r>
      <w:r w:rsidRPr="0012627F">
        <w:rPr>
          <w:rFonts w:eastAsia="Calibri"/>
          <w:sz w:val="24"/>
          <w:szCs w:val="24"/>
        </w:rPr>
        <w:t xml:space="preserve"> норм, правил, поощрений (наказаний) за достигнутые результаты;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обучение принятию решений в условиях жесткого регламента и наличия элемента неопределенности в информации.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Инновационное обучение определенным образом изменяет требования к условиям организации обучения, а также к работе </w:t>
      </w:r>
      <w:r w:rsidRPr="0012627F">
        <w:rPr>
          <w:rFonts w:eastAsia="Calibri"/>
          <w:color w:val="000000"/>
          <w:sz w:val="24"/>
          <w:szCs w:val="24"/>
          <w:shd w:val="clear" w:color="auto" w:fill="FFFFFF"/>
        </w:rPr>
        <w:t>научно-педагогического работника</w:t>
      </w:r>
      <w:r w:rsidRPr="0012627F">
        <w:rPr>
          <w:rFonts w:eastAsia="Calibri"/>
          <w:sz w:val="24"/>
          <w:szCs w:val="24"/>
        </w:rPr>
        <w:t xml:space="preserve">. Необходимыми условия организации инновационного обучения являются: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высокий уровень квалификации </w:t>
      </w:r>
      <w:r w:rsidRPr="0012627F">
        <w:rPr>
          <w:rFonts w:eastAsia="Calibri"/>
          <w:color w:val="000000"/>
          <w:sz w:val="24"/>
          <w:szCs w:val="24"/>
          <w:shd w:val="clear" w:color="auto" w:fill="FFFFFF"/>
        </w:rPr>
        <w:t>научно-педагогического работника</w:t>
      </w:r>
      <w:r w:rsidRPr="0012627F">
        <w:rPr>
          <w:rFonts w:eastAsia="Calibri"/>
          <w:sz w:val="24"/>
          <w:szCs w:val="24"/>
        </w:rPr>
        <w:t xml:space="preserve">;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позитивные отношения между обучающимися;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демократический стиль;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сотрудничество в процессе общения обучающихся между собой;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опора на личный («педагогический») опыт, включение в учебный процесс ярких примеров, фактов, образов;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многообразие форм и методов представления информации, форм деятельности обучающихся, их мобильность;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включение внешней и внутренней мотивации деятельности, а также </w:t>
      </w:r>
      <w:proofErr w:type="spellStart"/>
      <w:r w:rsidRPr="0012627F">
        <w:rPr>
          <w:rFonts w:eastAsia="Calibri"/>
          <w:sz w:val="24"/>
          <w:szCs w:val="24"/>
        </w:rPr>
        <w:t>взаимомотивации</w:t>
      </w:r>
      <w:proofErr w:type="spellEnd"/>
      <w:r w:rsidRPr="0012627F">
        <w:rPr>
          <w:rFonts w:eastAsia="Calibri"/>
          <w:sz w:val="24"/>
          <w:szCs w:val="24"/>
        </w:rPr>
        <w:t xml:space="preserve"> обучающихся;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применение мультимедийных технологий.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Организация инновационного обучения включает: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нахождение проблемной формулировки темы занятия;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организацию учебного пространства, располагающего к диалогу;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формирование мотивационной готовности </w:t>
      </w:r>
      <w:r w:rsidRPr="0012627F">
        <w:rPr>
          <w:rFonts w:eastAsia="Calibri"/>
          <w:color w:val="000000"/>
          <w:sz w:val="24"/>
          <w:szCs w:val="24"/>
          <w:lang w:eastAsia="ru-RU"/>
        </w:rPr>
        <w:t>обучающихся</w:t>
      </w:r>
      <w:r w:rsidRPr="0012627F">
        <w:rPr>
          <w:rFonts w:eastAsia="Calibri"/>
          <w:sz w:val="24"/>
          <w:szCs w:val="24"/>
        </w:rPr>
        <w:t xml:space="preserve"> и </w:t>
      </w:r>
      <w:r w:rsidRPr="0012627F">
        <w:rPr>
          <w:rFonts w:eastAsia="Calibri"/>
          <w:color w:val="000000"/>
          <w:sz w:val="24"/>
          <w:szCs w:val="24"/>
          <w:shd w:val="clear" w:color="auto" w:fill="FFFFFF"/>
        </w:rPr>
        <w:t>научно-педагогического работника</w:t>
      </w:r>
      <w:r w:rsidRPr="0012627F">
        <w:rPr>
          <w:rFonts w:eastAsia="Calibri"/>
          <w:sz w:val="24"/>
          <w:szCs w:val="24"/>
        </w:rPr>
        <w:t xml:space="preserve"> к совместным усилиям в процессе познания;</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создание специальных ситуаций, побуждающих </w:t>
      </w:r>
      <w:r w:rsidRPr="0012627F">
        <w:rPr>
          <w:rFonts w:eastAsia="Calibri"/>
          <w:color w:val="000000"/>
          <w:sz w:val="24"/>
          <w:szCs w:val="24"/>
          <w:lang w:eastAsia="ru-RU"/>
        </w:rPr>
        <w:t>обучающихся</w:t>
      </w:r>
      <w:r w:rsidRPr="0012627F">
        <w:rPr>
          <w:rFonts w:eastAsia="Calibri"/>
          <w:sz w:val="24"/>
          <w:szCs w:val="24"/>
        </w:rPr>
        <w:t xml:space="preserve"> к интеграции усилий для решения поставленной задачи;</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выработку и принятие правил учебного сотрудничества для </w:t>
      </w:r>
      <w:r w:rsidRPr="0012627F">
        <w:rPr>
          <w:rFonts w:eastAsia="Calibri"/>
          <w:color w:val="000000"/>
          <w:sz w:val="24"/>
          <w:szCs w:val="24"/>
          <w:lang w:eastAsia="ru-RU"/>
        </w:rPr>
        <w:t>обучающихся</w:t>
      </w:r>
      <w:r w:rsidRPr="0012627F">
        <w:rPr>
          <w:rFonts w:eastAsia="Calibri"/>
          <w:sz w:val="24"/>
          <w:szCs w:val="24"/>
        </w:rPr>
        <w:t xml:space="preserve"> и </w:t>
      </w:r>
      <w:r w:rsidRPr="0012627F">
        <w:rPr>
          <w:rFonts w:eastAsia="Calibri"/>
          <w:color w:val="000000"/>
          <w:sz w:val="24"/>
          <w:szCs w:val="24"/>
          <w:shd w:val="clear" w:color="auto" w:fill="FFFFFF"/>
        </w:rPr>
        <w:t>научно-педагогического работника</w:t>
      </w:r>
      <w:r w:rsidRPr="0012627F">
        <w:rPr>
          <w:rFonts w:eastAsia="Calibri"/>
          <w:sz w:val="24"/>
          <w:szCs w:val="24"/>
        </w:rPr>
        <w:t xml:space="preserve">;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использование «поддерживающих» приемов общения: доброжелательные интонации, умение задавать конструктивные вопросы и т.д.;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оптимизацию системы оценки процесса и результата совместной деятельности;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развитие </w:t>
      </w:r>
      <w:proofErr w:type="spellStart"/>
      <w:r w:rsidRPr="0012627F">
        <w:rPr>
          <w:rFonts w:eastAsia="Calibri"/>
          <w:sz w:val="24"/>
          <w:szCs w:val="24"/>
        </w:rPr>
        <w:t>общегрупповых</w:t>
      </w:r>
      <w:proofErr w:type="spellEnd"/>
      <w:r w:rsidRPr="0012627F">
        <w:rPr>
          <w:rFonts w:eastAsia="Calibri"/>
          <w:sz w:val="24"/>
          <w:szCs w:val="24"/>
        </w:rPr>
        <w:t xml:space="preserve"> и межличностных навыков анализа и самоанализа.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Инновационное обучение также предполагает:</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проведение вебинаров – лекций и семинаров в режиме реального времени посредством Интернета, когда </w:t>
      </w:r>
      <w:r w:rsidRPr="0012627F">
        <w:rPr>
          <w:rFonts w:eastAsia="Calibri"/>
          <w:color w:val="000000"/>
          <w:sz w:val="24"/>
          <w:szCs w:val="24"/>
          <w:lang w:eastAsia="ru-RU"/>
        </w:rPr>
        <w:t>обучающиеся</w:t>
      </w:r>
      <w:r w:rsidRPr="0012627F">
        <w:rPr>
          <w:rFonts w:eastAsia="Calibri"/>
          <w:sz w:val="24"/>
          <w:szCs w:val="24"/>
        </w:rPr>
        <w:t xml:space="preserve"> и </w:t>
      </w:r>
      <w:r w:rsidRPr="0012627F">
        <w:rPr>
          <w:rFonts w:eastAsia="Calibri"/>
          <w:color w:val="000000"/>
          <w:sz w:val="24"/>
          <w:szCs w:val="24"/>
          <w:shd w:val="clear" w:color="auto" w:fill="FFFFFF"/>
        </w:rPr>
        <w:t>научно-педагогический работник</w:t>
      </w:r>
      <w:r w:rsidRPr="0012627F">
        <w:rPr>
          <w:rFonts w:eastAsia="Calibri"/>
          <w:sz w:val="24"/>
          <w:szCs w:val="24"/>
        </w:rPr>
        <w:t xml:space="preserve"> имеют возможность не только слушать лекции, но и обсуждать ту или иную тематику, участвовать в прениях, обмениваться документами и т.д.;</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создание и функционирование виртуальных рабочих кабинетов </w:t>
      </w:r>
      <w:r w:rsidRPr="0012627F">
        <w:rPr>
          <w:rFonts w:eastAsia="Calibri"/>
          <w:color w:val="000000"/>
          <w:sz w:val="24"/>
          <w:szCs w:val="24"/>
          <w:shd w:val="clear" w:color="auto" w:fill="FFFFFF"/>
        </w:rPr>
        <w:t>научно-педагогических работников</w:t>
      </w:r>
      <w:r w:rsidRPr="0012627F">
        <w:rPr>
          <w:rFonts w:eastAsia="Calibri"/>
          <w:sz w:val="24"/>
          <w:szCs w:val="24"/>
        </w:rPr>
        <w:t xml:space="preserve">, </w:t>
      </w:r>
      <w:r w:rsidRPr="0012627F">
        <w:rPr>
          <w:rFonts w:eastAsia="Calibri"/>
          <w:color w:val="000000"/>
          <w:sz w:val="24"/>
          <w:szCs w:val="24"/>
          <w:lang w:eastAsia="ru-RU"/>
        </w:rPr>
        <w:t>обучающихся</w:t>
      </w:r>
      <w:r w:rsidRPr="0012627F">
        <w:rPr>
          <w:rFonts w:eastAsia="Calibri"/>
          <w:sz w:val="24"/>
          <w:szCs w:val="24"/>
        </w:rPr>
        <w:t xml:space="preserve"> и кураторов;</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lastRenderedPageBreak/>
        <w:t>– регулярное обновление и использование электронной базы учебно-методических материалов;</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регулярное обновление и использование электронных учебно-методических комплексов (учебно-методические материалы, тесты, задачи, практикумы, требования к оформлению курсовых и дипломных работ и т.д.);</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проведение лекций и практических занятий в компьютерных классах;</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использование мультимедийных средств для проведения лекций и семинаров;</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формирование видеотеки с курсами лекций и бизнес-кейсами;</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создание и использование в учебном процессе виртуальной учебной фирмы/корпорации.</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Использование информационных и мультимедийных технологий является одним из важнейших условий для проведения занятий в инновационной форме и предполагает использование мультимедийных средств, компьютерной техники, интерактивных досок и сетевых информационных образовательных ресурсов. Ведущей целью применения мультимедийного оборудования является достижение более глубокого запоминания учебного материала через образное восприятие, усиление его эмоционального воздействия, обеспечение «погружения» в конкретную социокультурную среду. Это происходит за счет использования </w:t>
      </w:r>
      <w:proofErr w:type="spellStart"/>
      <w:r w:rsidRPr="0012627F">
        <w:rPr>
          <w:rFonts w:eastAsia="Calibri"/>
          <w:sz w:val="24"/>
          <w:szCs w:val="24"/>
        </w:rPr>
        <w:t>мультимедиапроектора</w:t>
      </w:r>
      <w:proofErr w:type="spellEnd"/>
      <w:r w:rsidRPr="0012627F">
        <w:rPr>
          <w:rFonts w:eastAsia="Calibri"/>
          <w:sz w:val="24"/>
          <w:szCs w:val="24"/>
        </w:rPr>
        <w:t xml:space="preserve"> и компьютера, обеспечивающего выход в Интернет. Мультимедийные технологии позволяют использовать анимацию, «оживить» картинки, тексты и другие объекты учебного пособия. Эта технология дает возможность демонстрировать экспериментальные работы по предметам в виртуальном виде, «проявить» невидимые или провести опасные для живой демонстрации опыты. Мультимедийность облегчает процесс запоминания, позволяет сделать занятие более интересным и динамичным, создать иллюзию соприсутствия, содействует становлению объемных и ярких представлений.</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Использование компьютерной техники дает возможность:</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повысить интерес к предмету;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облегчить формирование у </w:t>
      </w:r>
      <w:r w:rsidRPr="0012627F">
        <w:rPr>
          <w:rFonts w:eastAsia="Calibri"/>
          <w:color w:val="000000"/>
          <w:sz w:val="24"/>
          <w:szCs w:val="24"/>
          <w:lang w:eastAsia="ru-RU"/>
        </w:rPr>
        <w:t>обучающихся</w:t>
      </w:r>
      <w:r w:rsidRPr="0012627F">
        <w:rPr>
          <w:rFonts w:eastAsia="Calibri"/>
          <w:sz w:val="24"/>
          <w:szCs w:val="24"/>
        </w:rPr>
        <w:t xml:space="preserve"> основных понятий по изучаемой теме;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подготовить к самостоятельному усвоению дисциплин;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овладевать конкретными знаниями, необходимыми для применения в практической деятельности;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интеллектуально развивать </w:t>
      </w:r>
      <w:r w:rsidRPr="0012627F">
        <w:rPr>
          <w:rFonts w:eastAsia="Calibri"/>
          <w:color w:val="000000"/>
          <w:sz w:val="24"/>
          <w:szCs w:val="24"/>
          <w:lang w:eastAsia="ru-RU"/>
        </w:rPr>
        <w:t>обучающихся</w:t>
      </w:r>
      <w:r w:rsidRPr="0012627F">
        <w:rPr>
          <w:rFonts w:eastAsia="Calibri"/>
          <w:sz w:val="24"/>
          <w:szCs w:val="24"/>
        </w:rPr>
        <w:t xml:space="preserve">;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 расширить виды совместной работы, повысить коммуникативный опыт. </w:t>
      </w:r>
    </w:p>
    <w:p w:rsidR="00113AA3" w:rsidRPr="0012627F" w:rsidRDefault="00113AA3" w:rsidP="00113AA3">
      <w:pPr>
        <w:autoSpaceDE w:val="0"/>
        <w:autoSpaceDN w:val="0"/>
        <w:adjustRightInd w:val="0"/>
        <w:spacing w:after="0" w:line="240" w:lineRule="auto"/>
        <w:ind w:firstLine="709"/>
        <w:jc w:val="both"/>
        <w:rPr>
          <w:rFonts w:eastAsia="Calibri"/>
          <w:sz w:val="24"/>
          <w:szCs w:val="24"/>
        </w:rPr>
      </w:pPr>
      <w:r w:rsidRPr="0012627F">
        <w:rPr>
          <w:rFonts w:eastAsia="Calibri"/>
          <w:sz w:val="24"/>
          <w:szCs w:val="24"/>
        </w:rPr>
        <w:t xml:space="preserve">Сетевые информационные образовательные ресурсы (сетевой ресурс) – это дидактический, программный и технический комплекс, предназначенный для обучения с преимущественным использованием среды Интернет независимо от места расположения обучающих и обучающихся. Обучение с помощью сетевых ресурсов может рассматриваться как целенаправленный, организованный процесс взаимодействия </w:t>
      </w:r>
      <w:r w:rsidRPr="0012627F">
        <w:rPr>
          <w:rFonts w:eastAsia="Calibri"/>
          <w:color w:val="000000"/>
          <w:sz w:val="24"/>
          <w:szCs w:val="24"/>
          <w:lang w:eastAsia="ru-RU"/>
        </w:rPr>
        <w:t>обучающихся</w:t>
      </w:r>
      <w:r w:rsidRPr="0012627F">
        <w:rPr>
          <w:rFonts w:eastAsia="Calibri"/>
          <w:sz w:val="24"/>
          <w:szCs w:val="24"/>
        </w:rPr>
        <w:t xml:space="preserve"> с </w:t>
      </w:r>
      <w:r w:rsidRPr="0012627F">
        <w:rPr>
          <w:rFonts w:eastAsia="Calibri"/>
          <w:color w:val="000000"/>
          <w:sz w:val="24"/>
          <w:szCs w:val="24"/>
          <w:shd w:val="clear" w:color="auto" w:fill="FFFFFF"/>
        </w:rPr>
        <w:t>научно-педагогическим работником</w:t>
      </w:r>
      <w:r w:rsidRPr="0012627F">
        <w:rPr>
          <w:rFonts w:eastAsia="Calibri"/>
          <w:sz w:val="24"/>
          <w:szCs w:val="24"/>
        </w:rPr>
        <w:t>, между собой и со средствами обучения.</w:t>
      </w:r>
    </w:p>
    <w:p w:rsidR="00113AA3" w:rsidRPr="0012627F" w:rsidRDefault="00113AA3" w:rsidP="00113AA3">
      <w:pPr>
        <w:spacing w:after="0" w:line="240" w:lineRule="auto"/>
        <w:ind w:firstLine="709"/>
        <w:jc w:val="both"/>
        <w:rPr>
          <w:rFonts w:eastAsia="Calibri"/>
          <w:color w:val="000000"/>
          <w:sz w:val="24"/>
          <w:szCs w:val="24"/>
          <w:shd w:val="clear" w:color="auto" w:fill="FFFFFF"/>
        </w:rPr>
      </w:pPr>
      <w:r w:rsidRPr="0012627F">
        <w:rPr>
          <w:rFonts w:eastAsia="Calibri"/>
          <w:sz w:val="24"/>
          <w:szCs w:val="24"/>
        </w:rPr>
        <w:t xml:space="preserve">Сетевой ресурс может использоваться в учебном процессе в различных пропорциях в очной, заочной формах получения образования. Таким образом, сетевой ресурс – это учебно-методический интерактивный комплекс, использование которого позволяет реализовать полный дидактический цикл обучения по дисциплине учебного плана. Использование сетевых ресурсов не должно исключать непосредственного общения </w:t>
      </w:r>
      <w:r w:rsidRPr="0012627F">
        <w:rPr>
          <w:rFonts w:eastAsia="Calibri"/>
          <w:color w:val="000000"/>
          <w:sz w:val="24"/>
          <w:szCs w:val="24"/>
          <w:lang w:eastAsia="ru-RU"/>
        </w:rPr>
        <w:t>обучающихся</w:t>
      </w:r>
      <w:r w:rsidRPr="0012627F">
        <w:rPr>
          <w:rFonts w:eastAsia="Calibri"/>
          <w:sz w:val="24"/>
          <w:szCs w:val="24"/>
        </w:rPr>
        <w:t xml:space="preserve"> с </w:t>
      </w:r>
      <w:r w:rsidRPr="0012627F">
        <w:rPr>
          <w:rFonts w:eastAsia="Calibri"/>
          <w:color w:val="000000"/>
          <w:sz w:val="24"/>
          <w:szCs w:val="24"/>
          <w:shd w:val="clear" w:color="auto" w:fill="FFFFFF"/>
        </w:rPr>
        <w:t>научно-педагогическим работником</w:t>
      </w:r>
      <w:r w:rsidRPr="0012627F">
        <w:rPr>
          <w:rFonts w:eastAsia="Calibri"/>
          <w:sz w:val="24"/>
          <w:szCs w:val="24"/>
        </w:rPr>
        <w:t xml:space="preserve"> и между собой. В этой связи выделяют следующие возможные технологии обучения в зависимости от степени увеличения наполнения курса интерактивными сетевыми формами: традиционный курс в аудитории; курс в компьютерном классе (видео и т.п.); гибридный курс; синхронный интерактивный курс с инструктированием в реальном времени через Интернет; проведение синхронного курса с </w:t>
      </w:r>
      <w:r w:rsidRPr="0012627F">
        <w:rPr>
          <w:rFonts w:eastAsia="Calibri"/>
          <w:color w:val="000000"/>
          <w:sz w:val="24"/>
          <w:szCs w:val="24"/>
          <w:shd w:val="clear" w:color="auto" w:fill="FFFFFF"/>
        </w:rPr>
        <w:t>научно-педагогическим работником</w:t>
      </w:r>
      <w:r w:rsidRPr="0012627F">
        <w:rPr>
          <w:rFonts w:eastAsia="Calibri"/>
          <w:sz w:val="24"/>
          <w:szCs w:val="24"/>
        </w:rPr>
        <w:t xml:space="preserve"> с последующим асинхронным обсуждением; самостоятельное обучение с помощью CD или в сети  Интернет. Последние три технологии лежат в основе активно развивающихся сегодня систем дистанционного обучения.</w:t>
      </w:r>
    </w:p>
    <w:p w:rsidR="00267B38" w:rsidRPr="00CC1127" w:rsidRDefault="00267B38" w:rsidP="00267B38">
      <w:pPr>
        <w:spacing w:after="0" w:line="240" w:lineRule="auto"/>
        <w:ind w:firstLine="709"/>
        <w:jc w:val="both"/>
        <w:rPr>
          <w:b/>
          <w:color w:val="000000"/>
          <w:sz w:val="32"/>
          <w:szCs w:val="28"/>
          <w:shd w:val="clear" w:color="auto" w:fill="FFFFFF"/>
        </w:rPr>
      </w:pPr>
      <w:r w:rsidRPr="00CC1127">
        <w:rPr>
          <w:b/>
          <w:color w:val="000000"/>
          <w:sz w:val="32"/>
          <w:szCs w:val="28"/>
          <w:shd w:val="clear" w:color="auto" w:fill="FFFFFF"/>
        </w:rPr>
        <w:lastRenderedPageBreak/>
        <w:t xml:space="preserve">5 Методические указания при подготовке к промежуточной </w:t>
      </w:r>
      <w:r w:rsidRPr="00574E3A">
        <w:rPr>
          <w:b/>
          <w:color w:val="000000"/>
          <w:sz w:val="32"/>
          <w:szCs w:val="28"/>
          <w:shd w:val="clear" w:color="auto" w:fill="FFFFFF"/>
        </w:rPr>
        <w:t>аттестации (</w:t>
      </w:r>
      <w:r w:rsidR="00585625">
        <w:rPr>
          <w:b/>
          <w:color w:val="000000"/>
          <w:sz w:val="32"/>
          <w:szCs w:val="28"/>
          <w:shd w:val="clear" w:color="auto" w:fill="FFFFFF"/>
        </w:rPr>
        <w:t>экзамен</w:t>
      </w:r>
      <w:r w:rsidRPr="00CC1127">
        <w:rPr>
          <w:b/>
          <w:color w:val="000000"/>
          <w:sz w:val="32"/>
          <w:szCs w:val="28"/>
          <w:shd w:val="clear" w:color="auto" w:fill="FFFFFF"/>
        </w:rPr>
        <w:t>)</w:t>
      </w:r>
    </w:p>
    <w:p w:rsidR="00267B38" w:rsidRPr="00626070" w:rsidRDefault="00267B38" w:rsidP="00267B38">
      <w:pPr>
        <w:spacing w:after="0" w:line="240" w:lineRule="auto"/>
        <w:jc w:val="both"/>
        <w:rPr>
          <w:color w:val="000000"/>
          <w:sz w:val="28"/>
          <w:szCs w:val="28"/>
          <w:shd w:val="clear" w:color="auto" w:fill="FFFFFF"/>
        </w:rPr>
      </w:pPr>
    </w:p>
    <w:p w:rsidR="00267B38" w:rsidRPr="0012627F" w:rsidRDefault="00267B38" w:rsidP="00267B38">
      <w:pPr>
        <w:suppressAutoHyphens/>
        <w:spacing w:after="0" w:line="240" w:lineRule="auto"/>
        <w:ind w:firstLine="709"/>
        <w:jc w:val="both"/>
        <w:rPr>
          <w:rFonts w:eastAsia="Times New Roman CYR"/>
          <w:color w:val="000000"/>
          <w:sz w:val="24"/>
          <w:szCs w:val="28"/>
          <w:lang w:eastAsia="ar-SA"/>
        </w:rPr>
      </w:pPr>
      <w:r w:rsidRPr="0012627F">
        <w:rPr>
          <w:rFonts w:eastAsia="Times New Roman CYR"/>
          <w:color w:val="000000"/>
          <w:sz w:val="24"/>
          <w:szCs w:val="28"/>
          <w:lang w:eastAsia="ar-SA"/>
        </w:rPr>
        <w:t xml:space="preserve">При подготовке к </w:t>
      </w:r>
      <w:r w:rsidR="00585625">
        <w:rPr>
          <w:rFonts w:eastAsia="Times New Roman CYR"/>
          <w:color w:val="000000"/>
          <w:sz w:val="24"/>
          <w:szCs w:val="28"/>
          <w:lang w:eastAsia="ar-SA"/>
        </w:rPr>
        <w:t>экзамену</w:t>
      </w:r>
      <w:r w:rsidRPr="0012627F">
        <w:rPr>
          <w:rFonts w:eastAsia="Times New Roman CYR"/>
          <w:color w:val="000000"/>
          <w:sz w:val="24"/>
          <w:szCs w:val="28"/>
          <w:lang w:eastAsia="ar-SA"/>
        </w:rPr>
        <w:t xml:space="preserve"> обучающийся должен повторять пройденный материал в строгом соответствии с учебной программой, примерным перечнем учебных вопросов, выносящихся на зачет 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rsidR="00267B38" w:rsidRPr="0012627F" w:rsidRDefault="00267B38" w:rsidP="00267B38">
      <w:pPr>
        <w:spacing w:after="0" w:line="240" w:lineRule="auto"/>
        <w:ind w:firstLine="709"/>
        <w:jc w:val="both"/>
        <w:rPr>
          <w:color w:val="000000"/>
          <w:sz w:val="24"/>
          <w:szCs w:val="28"/>
          <w:shd w:val="clear" w:color="auto" w:fill="FFFFFF"/>
        </w:rPr>
      </w:pPr>
      <w:r w:rsidRPr="0012627F">
        <w:rPr>
          <w:color w:val="000000"/>
          <w:sz w:val="24"/>
          <w:szCs w:val="28"/>
          <w:shd w:val="clear" w:color="auto" w:fill="FFFFFF"/>
        </w:rPr>
        <w:t xml:space="preserve">Процедура проведения оценочных мероприятий имеет следующий вид: </w:t>
      </w:r>
    </w:p>
    <w:p w:rsidR="00267B38" w:rsidRPr="0012627F" w:rsidRDefault="00267B38" w:rsidP="00267B38">
      <w:pPr>
        <w:spacing w:after="0" w:line="240" w:lineRule="auto"/>
        <w:ind w:firstLine="709"/>
        <w:jc w:val="both"/>
        <w:rPr>
          <w:i/>
          <w:color w:val="000000"/>
          <w:sz w:val="24"/>
          <w:szCs w:val="28"/>
          <w:shd w:val="clear" w:color="auto" w:fill="FFFFFF"/>
        </w:rPr>
      </w:pPr>
      <w:r w:rsidRPr="0012627F">
        <w:rPr>
          <w:i/>
          <w:color w:val="000000"/>
          <w:sz w:val="24"/>
          <w:szCs w:val="28"/>
          <w:shd w:val="clear" w:color="auto" w:fill="FFFFFF"/>
        </w:rPr>
        <w:t>Текущий контроль (в течени</w:t>
      </w:r>
      <w:r w:rsidR="00113AA3" w:rsidRPr="0012627F">
        <w:rPr>
          <w:i/>
          <w:color w:val="000000"/>
          <w:sz w:val="24"/>
          <w:szCs w:val="28"/>
          <w:shd w:val="clear" w:color="auto" w:fill="FFFFFF"/>
        </w:rPr>
        <w:t>е</w:t>
      </w:r>
      <w:r w:rsidRPr="0012627F">
        <w:rPr>
          <w:i/>
          <w:color w:val="000000"/>
          <w:sz w:val="24"/>
          <w:szCs w:val="28"/>
          <w:shd w:val="clear" w:color="auto" w:fill="FFFFFF"/>
        </w:rPr>
        <w:t xml:space="preserve"> семестр</w:t>
      </w:r>
      <w:r w:rsidR="00113AA3" w:rsidRPr="0012627F">
        <w:rPr>
          <w:i/>
          <w:color w:val="000000"/>
          <w:sz w:val="24"/>
          <w:szCs w:val="28"/>
          <w:shd w:val="clear" w:color="auto" w:fill="FFFFFF"/>
        </w:rPr>
        <w:t>а</w:t>
      </w:r>
      <w:r w:rsidRPr="0012627F">
        <w:rPr>
          <w:i/>
          <w:color w:val="000000"/>
          <w:sz w:val="24"/>
          <w:szCs w:val="28"/>
          <w:shd w:val="clear" w:color="auto" w:fill="FFFFFF"/>
        </w:rPr>
        <w:t xml:space="preserve">). </w:t>
      </w:r>
    </w:p>
    <w:p w:rsidR="00267B38" w:rsidRPr="0012627F" w:rsidRDefault="00585625" w:rsidP="00267B38">
      <w:pPr>
        <w:spacing w:after="0" w:line="240" w:lineRule="auto"/>
        <w:ind w:firstLine="709"/>
        <w:jc w:val="both"/>
        <w:rPr>
          <w:color w:val="000000"/>
          <w:sz w:val="24"/>
          <w:szCs w:val="28"/>
          <w:shd w:val="clear" w:color="auto" w:fill="FFFFFF"/>
        </w:rPr>
      </w:pPr>
      <w:r w:rsidRPr="0012627F">
        <w:rPr>
          <w:color w:val="000000"/>
          <w:sz w:val="24"/>
          <w:szCs w:val="28"/>
          <w:shd w:val="clear" w:color="auto" w:fill="FFFFFF"/>
        </w:rPr>
        <w:t>В соответствии</w:t>
      </w:r>
      <w:r w:rsidR="00267B38" w:rsidRPr="0012627F">
        <w:rPr>
          <w:color w:val="000000"/>
          <w:sz w:val="24"/>
          <w:szCs w:val="28"/>
          <w:shd w:val="clear" w:color="auto" w:fill="FFFFFF"/>
        </w:rPr>
        <w:t xml:space="preserve"> с семестровым графиком проведения контрольных точек в семестре проводится две контрольные точки (рубежный контроль).</w:t>
      </w:r>
    </w:p>
    <w:p w:rsidR="00267B38" w:rsidRPr="0012627F" w:rsidRDefault="00267B38" w:rsidP="00267B38">
      <w:pPr>
        <w:spacing w:after="0" w:line="240" w:lineRule="auto"/>
        <w:ind w:firstLine="709"/>
        <w:jc w:val="both"/>
        <w:rPr>
          <w:color w:val="000000"/>
          <w:sz w:val="24"/>
          <w:szCs w:val="28"/>
          <w:shd w:val="clear" w:color="auto" w:fill="FFFFFF"/>
        </w:rPr>
      </w:pPr>
      <w:r w:rsidRPr="0012627F">
        <w:rPr>
          <w:color w:val="000000"/>
          <w:sz w:val="24"/>
          <w:szCs w:val="28"/>
          <w:shd w:val="clear" w:color="auto" w:fill="FFFFFF"/>
        </w:rPr>
        <w:t xml:space="preserve">Оценка дескрипторов компетенций производится путем проверки содержания и качества оформления отчета и индивидуальной или групповой защиты каждого практического задания (реферата) студентами в соответствии с графиком проведения занятий. </w:t>
      </w:r>
    </w:p>
    <w:p w:rsidR="00267B38" w:rsidRPr="0012627F" w:rsidRDefault="00267B38" w:rsidP="00267B38">
      <w:pPr>
        <w:spacing w:after="0" w:line="240" w:lineRule="auto"/>
        <w:ind w:firstLine="709"/>
        <w:jc w:val="both"/>
        <w:rPr>
          <w:color w:val="000000"/>
          <w:sz w:val="24"/>
          <w:szCs w:val="28"/>
          <w:shd w:val="clear" w:color="auto" w:fill="FFFFFF"/>
        </w:rPr>
      </w:pPr>
      <w:r w:rsidRPr="0012627F">
        <w:rPr>
          <w:color w:val="000000"/>
          <w:sz w:val="24"/>
          <w:szCs w:val="28"/>
          <w:shd w:val="clear" w:color="auto" w:fill="FFFFFF"/>
        </w:rPr>
        <w:t xml:space="preserve">Результаты оценки успеваемости </w:t>
      </w:r>
      <w:proofErr w:type="gramStart"/>
      <w:r w:rsidRPr="0012627F">
        <w:rPr>
          <w:color w:val="000000"/>
          <w:sz w:val="24"/>
          <w:szCs w:val="28"/>
          <w:shd w:val="clear" w:color="auto" w:fill="FFFFFF"/>
        </w:rPr>
        <w:t>заносятся в рейтинговую  ведомость  и доводятся</w:t>
      </w:r>
      <w:proofErr w:type="gramEnd"/>
      <w:r w:rsidRPr="0012627F">
        <w:rPr>
          <w:color w:val="000000"/>
          <w:sz w:val="24"/>
          <w:szCs w:val="28"/>
          <w:shd w:val="clear" w:color="auto" w:fill="FFFFFF"/>
        </w:rPr>
        <w:t xml:space="preserve"> до сведения студентов. </w:t>
      </w:r>
    </w:p>
    <w:p w:rsidR="00267B38" w:rsidRPr="0012627F" w:rsidRDefault="00267B38" w:rsidP="00267B38">
      <w:pPr>
        <w:spacing w:after="0" w:line="240" w:lineRule="auto"/>
        <w:ind w:firstLine="709"/>
        <w:jc w:val="both"/>
        <w:rPr>
          <w:color w:val="000000"/>
          <w:sz w:val="24"/>
          <w:szCs w:val="28"/>
          <w:shd w:val="clear" w:color="auto" w:fill="FFFFFF"/>
        </w:rPr>
      </w:pPr>
      <w:r w:rsidRPr="0012627F">
        <w:rPr>
          <w:color w:val="000000"/>
          <w:sz w:val="24"/>
          <w:szCs w:val="28"/>
          <w:shd w:val="clear" w:color="auto" w:fill="FFFFFF"/>
        </w:rPr>
        <w:t xml:space="preserve">Студентам,  не  получившим  зачетное  количество  баллов  по  текущему контролю, выдается дополнительные  задания на  зачетном  занятии в промежуточную аттестацию. </w:t>
      </w:r>
    </w:p>
    <w:p w:rsidR="00267B38" w:rsidRPr="0012627F" w:rsidRDefault="00267B38" w:rsidP="00267B38">
      <w:pPr>
        <w:spacing w:after="0" w:line="240" w:lineRule="auto"/>
        <w:ind w:firstLine="709"/>
        <w:jc w:val="both"/>
        <w:rPr>
          <w:i/>
          <w:color w:val="000000"/>
          <w:sz w:val="24"/>
          <w:szCs w:val="28"/>
          <w:shd w:val="clear" w:color="auto" w:fill="FFFFFF"/>
        </w:rPr>
      </w:pPr>
      <w:r w:rsidRPr="0012627F">
        <w:rPr>
          <w:i/>
          <w:color w:val="000000"/>
          <w:sz w:val="24"/>
          <w:szCs w:val="28"/>
          <w:shd w:val="clear" w:color="auto" w:fill="FFFFFF"/>
        </w:rPr>
        <w:t>Промежуточная аттестация (</w:t>
      </w:r>
      <w:r w:rsidR="00585625">
        <w:rPr>
          <w:i/>
          <w:color w:val="000000"/>
          <w:sz w:val="24"/>
          <w:szCs w:val="28"/>
          <w:shd w:val="clear" w:color="auto" w:fill="FFFFFF"/>
        </w:rPr>
        <w:t>экзамен</w:t>
      </w:r>
      <w:r w:rsidRPr="0012627F">
        <w:rPr>
          <w:i/>
          <w:color w:val="000000"/>
          <w:sz w:val="24"/>
          <w:szCs w:val="28"/>
          <w:shd w:val="clear" w:color="auto" w:fill="FFFFFF"/>
        </w:rPr>
        <w:t xml:space="preserve">). </w:t>
      </w:r>
    </w:p>
    <w:p w:rsidR="00267B38" w:rsidRPr="0012627F" w:rsidRDefault="00585625" w:rsidP="00267B38">
      <w:pPr>
        <w:spacing w:after="0" w:line="240" w:lineRule="auto"/>
        <w:ind w:firstLine="709"/>
        <w:jc w:val="both"/>
        <w:rPr>
          <w:color w:val="000000"/>
          <w:sz w:val="24"/>
          <w:szCs w:val="28"/>
          <w:shd w:val="clear" w:color="auto" w:fill="FFFFFF"/>
        </w:rPr>
      </w:pPr>
      <w:r>
        <w:rPr>
          <w:color w:val="000000"/>
          <w:sz w:val="24"/>
          <w:szCs w:val="28"/>
          <w:shd w:val="clear" w:color="auto" w:fill="FFFFFF"/>
        </w:rPr>
        <w:t>Экзамен</w:t>
      </w:r>
      <w:r w:rsidR="00267B38" w:rsidRPr="0012627F">
        <w:rPr>
          <w:color w:val="000000"/>
          <w:sz w:val="24"/>
          <w:szCs w:val="28"/>
          <w:shd w:val="clear" w:color="auto" w:fill="FFFFFF"/>
        </w:rPr>
        <w:t xml:space="preserve"> проводится по расписанию сессии. </w:t>
      </w:r>
    </w:p>
    <w:p w:rsidR="00267B38" w:rsidRPr="0012627F" w:rsidRDefault="00267B38" w:rsidP="00267B38">
      <w:pPr>
        <w:spacing w:after="0" w:line="240" w:lineRule="auto"/>
        <w:ind w:firstLine="709"/>
        <w:jc w:val="both"/>
        <w:rPr>
          <w:color w:val="000000"/>
          <w:sz w:val="24"/>
          <w:szCs w:val="28"/>
          <w:shd w:val="clear" w:color="auto" w:fill="FFFFFF"/>
        </w:rPr>
      </w:pPr>
      <w:r w:rsidRPr="0012627F">
        <w:rPr>
          <w:color w:val="000000"/>
          <w:sz w:val="24"/>
          <w:szCs w:val="28"/>
          <w:shd w:val="clear" w:color="auto" w:fill="FFFFFF"/>
        </w:rPr>
        <w:t xml:space="preserve">Форма проведения занятия – устно-письменная. </w:t>
      </w:r>
    </w:p>
    <w:p w:rsidR="00267B38" w:rsidRPr="0012627F" w:rsidRDefault="00267B38" w:rsidP="00267B38">
      <w:pPr>
        <w:spacing w:after="0" w:line="240" w:lineRule="auto"/>
        <w:ind w:firstLine="709"/>
        <w:jc w:val="both"/>
        <w:rPr>
          <w:color w:val="000000"/>
          <w:sz w:val="24"/>
          <w:szCs w:val="28"/>
          <w:shd w:val="clear" w:color="auto" w:fill="FFFFFF"/>
        </w:rPr>
      </w:pPr>
      <w:r w:rsidRPr="0012627F">
        <w:rPr>
          <w:color w:val="000000"/>
          <w:sz w:val="24"/>
          <w:szCs w:val="28"/>
          <w:shd w:val="clear" w:color="auto" w:fill="FFFFFF"/>
        </w:rPr>
        <w:t xml:space="preserve">Требование к содержанию ответа – дать краткий, но обоснованный с позиций дисциплины четкий ответ на поставленный вопрос. </w:t>
      </w:r>
    </w:p>
    <w:p w:rsidR="00267B38" w:rsidRPr="0012627F" w:rsidRDefault="00267B38" w:rsidP="00267B38">
      <w:pPr>
        <w:spacing w:after="0" w:line="240" w:lineRule="auto"/>
        <w:ind w:firstLine="709"/>
        <w:jc w:val="both"/>
        <w:rPr>
          <w:color w:val="000000"/>
          <w:sz w:val="24"/>
          <w:szCs w:val="28"/>
          <w:shd w:val="clear" w:color="auto" w:fill="FFFFFF"/>
        </w:rPr>
      </w:pPr>
      <w:r w:rsidRPr="0012627F">
        <w:rPr>
          <w:color w:val="000000"/>
          <w:sz w:val="24"/>
          <w:szCs w:val="28"/>
          <w:shd w:val="clear" w:color="auto" w:fill="FFFFFF"/>
        </w:rPr>
        <w:t xml:space="preserve">Итоговая оценка определяется как сумма оценок, полученных в текущей аттестации и по результатам </w:t>
      </w:r>
      <w:r w:rsidR="00585625">
        <w:rPr>
          <w:color w:val="000000"/>
          <w:sz w:val="24"/>
          <w:szCs w:val="28"/>
          <w:shd w:val="clear" w:color="auto" w:fill="FFFFFF"/>
        </w:rPr>
        <w:t>экзамена</w:t>
      </w:r>
      <w:r w:rsidRPr="0012627F">
        <w:rPr>
          <w:color w:val="000000"/>
          <w:sz w:val="24"/>
          <w:szCs w:val="28"/>
          <w:shd w:val="clear" w:color="auto" w:fill="FFFFFF"/>
        </w:rPr>
        <w:t xml:space="preserve">. Проверка ответов и объявление результатов производится в день зачета. </w:t>
      </w:r>
    </w:p>
    <w:p w:rsidR="00267B38" w:rsidRPr="0012627F" w:rsidRDefault="00267B38" w:rsidP="00267B38">
      <w:pPr>
        <w:spacing w:after="0" w:line="240" w:lineRule="auto"/>
        <w:ind w:firstLine="709"/>
        <w:jc w:val="both"/>
        <w:rPr>
          <w:color w:val="000000"/>
          <w:sz w:val="24"/>
          <w:szCs w:val="28"/>
          <w:shd w:val="clear" w:color="auto" w:fill="FFFFFF"/>
        </w:rPr>
      </w:pPr>
      <w:r w:rsidRPr="0012627F">
        <w:rPr>
          <w:color w:val="000000"/>
          <w:sz w:val="24"/>
          <w:szCs w:val="28"/>
          <w:shd w:val="clear" w:color="auto" w:fill="FFFFFF"/>
        </w:rPr>
        <w:t xml:space="preserve">Результаты аттестации заносятся в </w:t>
      </w:r>
      <w:proofErr w:type="spellStart"/>
      <w:r w:rsidRPr="0012627F">
        <w:rPr>
          <w:color w:val="000000"/>
          <w:sz w:val="24"/>
          <w:szCs w:val="28"/>
          <w:shd w:val="clear" w:color="auto" w:fill="FFFFFF"/>
        </w:rPr>
        <w:t>экзаменационно</w:t>
      </w:r>
      <w:proofErr w:type="spellEnd"/>
      <w:r w:rsidRPr="0012627F">
        <w:rPr>
          <w:color w:val="000000"/>
          <w:sz w:val="24"/>
          <w:szCs w:val="28"/>
          <w:shd w:val="clear" w:color="auto" w:fill="FFFFFF"/>
        </w:rPr>
        <w:t>-зачетную ведомость и зачетную книжку студента (при получении зачета).</w:t>
      </w:r>
    </w:p>
    <w:p w:rsidR="00267B38" w:rsidRPr="0012627F" w:rsidRDefault="00267B38" w:rsidP="00267B38">
      <w:pPr>
        <w:spacing w:after="0" w:line="240" w:lineRule="auto"/>
        <w:ind w:firstLine="709"/>
        <w:jc w:val="both"/>
        <w:rPr>
          <w:color w:val="000000"/>
          <w:sz w:val="24"/>
          <w:szCs w:val="28"/>
          <w:shd w:val="clear" w:color="auto" w:fill="FFFFFF"/>
        </w:rPr>
      </w:pPr>
      <w:r w:rsidRPr="0012627F">
        <w:rPr>
          <w:color w:val="000000"/>
          <w:sz w:val="24"/>
          <w:szCs w:val="28"/>
          <w:shd w:val="clear" w:color="auto" w:fill="FFFFFF"/>
        </w:rPr>
        <w:t>Студенты,  не  прошедшие  промежуточную  аттестацию  по  графику  сессии, должны ликвидировать задолженность в установленном порядке.</w:t>
      </w:r>
    </w:p>
    <w:p w:rsidR="00267B38" w:rsidRDefault="00267B38" w:rsidP="003002FE">
      <w:pPr>
        <w:spacing w:after="0" w:line="240" w:lineRule="auto"/>
        <w:jc w:val="both"/>
        <w:rPr>
          <w:b/>
          <w:color w:val="000000"/>
          <w:sz w:val="32"/>
          <w:szCs w:val="28"/>
          <w:shd w:val="clear" w:color="auto" w:fill="FFFFFF"/>
        </w:rPr>
      </w:pPr>
    </w:p>
    <w:p w:rsidR="00A70411" w:rsidRPr="00CC1127" w:rsidRDefault="00A70411" w:rsidP="00A70411">
      <w:pPr>
        <w:spacing w:after="0" w:line="240" w:lineRule="auto"/>
        <w:ind w:firstLine="709"/>
        <w:jc w:val="both"/>
        <w:rPr>
          <w:b/>
          <w:color w:val="000000"/>
          <w:sz w:val="32"/>
          <w:szCs w:val="28"/>
          <w:shd w:val="clear" w:color="auto" w:fill="FFFFFF"/>
        </w:rPr>
      </w:pPr>
      <w:r w:rsidRPr="00CC1127">
        <w:rPr>
          <w:b/>
          <w:color w:val="000000"/>
          <w:sz w:val="32"/>
          <w:szCs w:val="28"/>
          <w:shd w:val="clear" w:color="auto" w:fill="FFFFFF"/>
        </w:rPr>
        <w:t>6 Рекомендуемая литература</w:t>
      </w:r>
    </w:p>
    <w:p w:rsidR="00A70411" w:rsidRPr="00626070" w:rsidRDefault="00A70411" w:rsidP="00A70411">
      <w:pPr>
        <w:widowControl w:val="0"/>
        <w:suppressAutoHyphens/>
        <w:spacing w:after="0" w:line="240" w:lineRule="auto"/>
        <w:ind w:firstLine="709"/>
        <w:jc w:val="both"/>
        <w:outlineLvl w:val="1"/>
        <w:rPr>
          <w:rFonts w:eastAsia="Times New Roman"/>
          <w:sz w:val="28"/>
          <w:szCs w:val="28"/>
          <w:lang w:eastAsia="ru-RU"/>
        </w:rPr>
      </w:pPr>
    </w:p>
    <w:p w:rsidR="0012627F" w:rsidRDefault="00A70411" w:rsidP="0012627F">
      <w:pPr>
        <w:widowControl w:val="0"/>
        <w:suppressAutoHyphens/>
        <w:spacing w:after="0" w:line="240" w:lineRule="auto"/>
        <w:ind w:firstLine="709"/>
        <w:jc w:val="both"/>
        <w:outlineLvl w:val="1"/>
        <w:rPr>
          <w:rFonts w:eastAsia="Times New Roman"/>
          <w:b/>
          <w:sz w:val="28"/>
          <w:szCs w:val="28"/>
          <w:lang w:eastAsia="ru-RU"/>
        </w:rPr>
      </w:pPr>
      <w:r>
        <w:rPr>
          <w:rFonts w:eastAsia="Times New Roman"/>
          <w:b/>
          <w:sz w:val="28"/>
          <w:szCs w:val="28"/>
          <w:lang w:eastAsia="ru-RU"/>
        </w:rPr>
        <w:t>6</w:t>
      </w:r>
      <w:r w:rsidRPr="00626070">
        <w:rPr>
          <w:rFonts w:eastAsia="Times New Roman"/>
          <w:b/>
          <w:sz w:val="28"/>
          <w:szCs w:val="28"/>
          <w:lang w:eastAsia="ru-RU"/>
        </w:rPr>
        <w:t>.1 Основная литература</w:t>
      </w:r>
    </w:p>
    <w:p w:rsidR="007D4A75" w:rsidRPr="007D4A75" w:rsidRDefault="007D4A75" w:rsidP="007D4A75">
      <w:pPr>
        <w:suppressAutoHyphens/>
        <w:spacing w:after="0" w:line="240" w:lineRule="auto"/>
        <w:ind w:firstLine="709"/>
        <w:jc w:val="both"/>
        <w:rPr>
          <w:rFonts w:eastAsia="Calibri"/>
          <w:sz w:val="24"/>
        </w:rPr>
      </w:pPr>
      <w:r w:rsidRPr="007D4A75">
        <w:rPr>
          <w:rFonts w:eastAsia="Calibri"/>
          <w:sz w:val="24"/>
        </w:rPr>
        <w:t>1. Общая теория измерений: практикум: учебное пособие</w:t>
      </w:r>
      <w:proofErr w:type="gramStart"/>
      <w:r w:rsidRPr="007D4A75">
        <w:rPr>
          <w:rFonts w:eastAsia="Calibri"/>
          <w:sz w:val="24"/>
        </w:rPr>
        <w:t xml:space="preserve"> :</w:t>
      </w:r>
      <w:proofErr w:type="gramEnd"/>
      <w:r w:rsidRPr="007D4A75">
        <w:rPr>
          <w:rFonts w:eastAsia="Calibri"/>
          <w:sz w:val="24"/>
        </w:rPr>
        <w:t xml:space="preserve"> [16+] / О. П. Дворянинова, Н. Л. Клейменова, О. А. Орловцева, А. Н. </w:t>
      </w:r>
      <w:proofErr w:type="spellStart"/>
      <w:r w:rsidRPr="007D4A75">
        <w:rPr>
          <w:rFonts w:eastAsia="Calibri"/>
          <w:sz w:val="24"/>
        </w:rPr>
        <w:t>Пегина</w:t>
      </w:r>
      <w:proofErr w:type="spellEnd"/>
      <w:r w:rsidRPr="007D4A75">
        <w:rPr>
          <w:rFonts w:eastAsia="Calibri"/>
          <w:sz w:val="24"/>
        </w:rPr>
        <w:t xml:space="preserve"> ; науч. ред. О. П. Дворянинова ; Воронежский государственный университет инженерных технологий. – Воронеж</w:t>
      </w:r>
      <w:proofErr w:type="gramStart"/>
      <w:r w:rsidRPr="007D4A75">
        <w:rPr>
          <w:rFonts w:eastAsia="Calibri"/>
          <w:sz w:val="24"/>
        </w:rPr>
        <w:t xml:space="preserve"> :</w:t>
      </w:r>
      <w:proofErr w:type="gramEnd"/>
      <w:r w:rsidRPr="007D4A75">
        <w:rPr>
          <w:rFonts w:eastAsia="Calibri"/>
          <w:sz w:val="24"/>
        </w:rPr>
        <w:t xml:space="preserve"> Воронежский государственный университет инженерных технологий, 2017. – 113 с.</w:t>
      </w:r>
      <w:proofErr w:type="gramStart"/>
      <w:r w:rsidRPr="007D4A75">
        <w:rPr>
          <w:rFonts w:eastAsia="Calibri"/>
          <w:sz w:val="24"/>
        </w:rPr>
        <w:t xml:space="preserve"> :</w:t>
      </w:r>
      <w:proofErr w:type="gramEnd"/>
      <w:r w:rsidRPr="007D4A75">
        <w:rPr>
          <w:rFonts w:eastAsia="Calibri"/>
          <w:sz w:val="24"/>
        </w:rPr>
        <w:t xml:space="preserve"> табл., граф. – Режим доступа: по подписке. – URL: https://biblioclub.ru/index.php?page=book&amp;id=482040 (дата обращения: </w:t>
      </w:r>
      <w:bookmarkStart w:id="2" w:name="_Hlk166966164"/>
      <w:r w:rsidRPr="007D4A75">
        <w:rPr>
          <w:rFonts w:eastAsia="Calibri"/>
          <w:sz w:val="24"/>
        </w:rPr>
        <w:t>26.0</w:t>
      </w:r>
      <w:r w:rsidR="00585625">
        <w:rPr>
          <w:rFonts w:eastAsia="Calibri"/>
          <w:sz w:val="24"/>
        </w:rPr>
        <w:t>1</w:t>
      </w:r>
      <w:r w:rsidRPr="007D4A75">
        <w:rPr>
          <w:rFonts w:eastAsia="Calibri"/>
          <w:sz w:val="24"/>
        </w:rPr>
        <w:t>.202</w:t>
      </w:r>
      <w:r w:rsidR="00585625">
        <w:rPr>
          <w:rFonts w:eastAsia="Calibri"/>
          <w:sz w:val="24"/>
        </w:rPr>
        <w:t>4</w:t>
      </w:r>
      <w:bookmarkEnd w:id="2"/>
      <w:r w:rsidRPr="007D4A75">
        <w:rPr>
          <w:rFonts w:eastAsia="Calibri"/>
          <w:sz w:val="24"/>
        </w:rPr>
        <w:t>). – Библиогр. в кн. – ISBN 978-5-00032-300-7. – Текст: электронный..</w:t>
      </w:r>
    </w:p>
    <w:p w:rsidR="007D4A75" w:rsidRPr="007D4A75" w:rsidRDefault="007D4A75" w:rsidP="007D4A75">
      <w:pPr>
        <w:suppressAutoHyphens/>
        <w:spacing w:after="0" w:line="240" w:lineRule="auto"/>
        <w:ind w:firstLine="709"/>
        <w:jc w:val="both"/>
        <w:rPr>
          <w:rFonts w:eastAsia="Calibri"/>
          <w:sz w:val="24"/>
        </w:rPr>
      </w:pPr>
      <w:r w:rsidRPr="007D4A75">
        <w:rPr>
          <w:rFonts w:eastAsia="Calibri"/>
          <w:sz w:val="24"/>
        </w:rPr>
        <w:t xml:space="preserve">2. </w:t>
      </w:r>
      <w:proofErr w:type="spellStart"/>
      <w:r w:rsidRPr="007D4A75">
        <w:rPr>
          <w:rFonts w:eastAsia="Calibri"/>
          <w:sz w:val="24"/>
        </w:rPr>
        <w:t>Лутфуллина</w:t>
      </w:r>
      <w:proofErr w:type="spellEnd"/>
      <w:r w:rsidRPr="007D4A75">
        <w:rPr>
          <w:rFonts w:eastAsia="Calibri"/>
          <w:sz w:val="24"/>
        </w:rPr>
        <w:t xml:space="preserve">, Г. Г. Принципы управления качеством продукции: учебное пособие: [16+] / Г. Г. </w:t>
      </w:r>
      <w:proofErr w:type="spellStart"/>
      <w:r w:rsidRPr="007D4A75">
        <w:rPr>
          <w:rFonts w:eastAsia="Calibri"/>
          <w:sz w:val="24"/>
        </w:rPr>
        <w:t>Лутфуллина</w:t>
      </w:r>
      <w:proofErr w:type="spellEnd"/>
      <w:r w:rsidRPr="007D4A75">
        <w:rPr>
          <w:rFonts w:eastAsia="Calibri"/>
          <w:sz w:val="24"/>
        </w:rPr>
        <w:t>, С. А. Петрова</w:t>
      </w:r>
      <w:proofErr w:type="gramStart"/>
      <w:r w:rsidRPr="007D4A75">
        <w:rPr>
          <w:rFonts w:eastAsia="Calibri"/>
          <w:sz w:val="24"/>
        </w:rPr>
        <w:t xml:space="preserve"> ;</w:t>
      </w:r>
      <w:proofErr w:type="gramEnd"/>
      <w:r w:rsidRPr="007D4A75">
        <w:rPr>
          <w:rFonts w:eastAsia="Calibri"/>
          <w:sz w:val="24"/>
        </w:rPr>
        <w:t xml:space="preserve"> Казанский национальный исследовательский технологический университет. – Казань</w:t>
      </w:r>
      <w:proofErr w:type="gramStart"/>
      <w:r w:rsidRPr="007D4A75">
        <w:rPr>
          <w:rFonts w:eastAsia="Calibri"/>
          <w:sz w:val="24"/>
        </w:rPr>
        <w:t xml:space="preserve"> :</w:t>
      </w:r>
      <w:proofErr w:type="gramEnd"/>
      <w:r w:rsidRPr="007D4A75">
        <w:rPr>
          <w:rFonts w:eastAsia="Calibri"/>
          <w:sz w:val="24"/>
        </w:rPr>
        <w:t xml:space="preserve"> Казанский национальный исследовательский технологический университет (КНИТУ), 2020. – 176 с. : ил</w:t>
      </w:r>
      <w:proofErr w:type="gramStart"/>
      <w:r w:rsidRPr="007D4A75">
        <w:rPr>
          <w:rFonts w:eastAsia="Calibri"/>
          <w:sz w:val="24"/>
        </w:rPr>
        <w:t xml:space="preserve">., </w:t>
      </w:r>
      <w:proofErr w:type="gramEnd"/>
      <w:r w:rsidRPr="007D4A75">
        <w:rPr>
          <w:rFonts w:eastAsia="Calibri"/>
          <w:sz w:val="24"/>
        </w:rPr>
        <w:t xml:space="preserve">табл. – Режим доступа: по подписке. – URL: https://biblioclub.ru/index.php?page=book&amp;id=699957 (дата обращения: </w:t>
      </w:r>
      <w:r w:rsidR="00585625" w:rsidRPr="00585625">
        <w:rPr>
          <w:rFonts w:eastAsia="Calibri"/>
          <w:sz w:val="24"/>
        </w:rPr>
        <w:t>26.01.2024</w:t>
      </w:r>
      <w:r w:rsidRPr="007D4A75">
        <w:rPr>
          <w:rFonts w:eastAsia="Calibri"/>
          <w:sz w:val="24"/>
        </w:rPr>
        <w:t>). – Библиогр.: с. 167-169. – ISBN 978-5-7882-2906-5. – Текст: электронный.</w:t>
      </w:r>
    </w:p>
    <w:p w:rsidR="007D4A75" w:rsidRDefault="007D4A75" w:rsidP="007D4A75">
      <w:pPr>
        <w:suppressAutoHyphens/>
        <w:spacing w:after="0" w:line="240" w:lineRule="auto"/>
        <w:ind w:firstLine="709"/>
        <w:jc w:val="both"/>
        <w:rPr>
          <w:rFonts w:eastAsia="Calibri"/>
          <w:sz w:val="24"/>
        </w:rPr>
      </w:pPr>
      <w:r w:rsidRPr="007D4A75">
        <w:rPr>
          <w:rFonts w:eastAsia="Calibri"/>
          <w:sz w:val="24"/>
        </w:rPr>
        <w:lastRenderedPageBreak/>
        <w:t>3. Данилевич, С. Б. Основы законодательной метрологии, технического регулирования и стандартизации: учебное пособие</w:t>
      </w:r>
      <w:proofErr w:type="gramStart"/>
      <w:r w:rsidRPr="007D4A75">
        <w:rPr>
          <w:rFonts w:eastAsia="Calibri"/>
          <w:sz w:val="24"/>
        </w:rPr>
        <w:t xml:space="preserve"> :</w:t>
      </w:r>
      <w:proofErr w:type="gramEnd"/>
      <w:r w:rsidRPr="007D4A75">
        <w:rPr>
          <w:rFonts w:eastAsia="Calibri"/>
          <w:sz w:val="24"/>
        </w:rPr>
        <w:t xml:space="preserve"> [16+] / С. Б. Данилевич ; Новосибирский государственный технический университет. – Новосибирск</w:t>
      </w:r>
      <w:proofErr w:type="gramStart"/>
      <w:r w:rsidRPr="007D4A75">
        <w:rPr>
          <w:rFonts w:eastAsia="Calibri"/>
          <w:sz w:val="24"/>
        </w:rPr>
        <w:t xml:space="preserve"> :</w:t>
      </w:r>
      <w:proofErr w:type="gramEnd"/>
      <w:r w:rsidRPr="007D4A75">
        <w:rPr>
          <w:rFonts w:eastAsia="Calibri"/>
          <w:sz w:val="24"/>
        </w:rPr>
        <w:t xml:space="preserve"> Новосибирский государственный технический университет, 2019. – 47 с. – Режим доступа: по подписке. – URL: https://biblioclub.ru/index.php?page=book&amp;id=576182 (дата обращения: </w:t>
      </w:r>
      <w:r w:rsidR="00585625" w:rsidRPr="00585625">
        <w:rPr>
          <w:rFonts w:eastAsia="Calibri"/>
          <w:sz w:val="24"/>
        </w:rPr>
        <w:t>26.01.2024</w:t>
      </w:r>
      <w:r w:rsidRPr="007D4A75">
        <w:rPr>
          <w:rFonts w:eastAsia="Calibri"/>
          <w:sz w:val="24"/>
        </w:rPr>
        <w:t>). – Библиогр. в кн. – ISBN 978-5-7782-3864-0. – Текст</w:t>
      </w:r>
      <w:proofErr w:type="gramStart"/>
      <w:r w:rsidRPr="007D4A75">
        <w:rPr>
          <w:rFonts w:eastAsia="Calibri"/>
          <w:sz w:val="24"/>
        </w:rPr>
        <w:t xml:space="preserve"> :</w:t>
      </w:r>
      <w:proofErr w:type="gramEnd"/>
      <w:r w:rsidRPr="007D4A75">
        <w:rPr>
          <w:rFonts w:eastAsia="Calibri"/>
          <w:sz w:val="24"/>
        </w:rPr>
        <w:t xml:space="preserve"> электронный.</w:t>
      </w:r>
    </w:p>
    <w:p w:rsidR="007D4A75" w:rsidRDefault="007D4A75" w:rsidP="007D4A75">
      <w:pPr>
        <w:suppressAutoHyphens/>
        <w:spacing w:after="0" w:line="240" w:lineRule="auto"/>
        <w:ind w:firstLine="709"/>
        <w:jc w:val="both"/>
        <w:rPr>
          <w:rFonts w:eastAsia="Calibri"/>
          <w:b/>
          <w:sz w:val="28"/>
          <w:szCs w:val="28"/>
        </w:rPr>
      </w:pPr>
    </w:p>
    <w:p w:rsidR="00A70411" w:rsidRDefault="00A70411" w:rsidP="007D4A75">
      <w:pPr>
        <w:suppressAutoHyphens/>
        <w:spacing w:after="0" w:line="240" w:lineRule="auto"/>
        <w:ind w:firstLine="709"/>
        <w:jc w:val="both"/>
        <w:rPr>
          <w:rFonts w:eastAsia="Calibri"/>
          <w:b/>
          <w:sz w:val="28"/>
          <w:szCs w:val="28"/>
        </w:rPr>
      </w:pPr>
      <w:r>
        <w:rPr>
          <w:rFonts w:eastAsia="Calibri"/>
          <w:b/>
          <w:sz w:val="28"/>
          <w:szCs w:val="28"/>
        </w:rPr>
        <w:t>6</w:t>
      </w:r>
      <w:r w:rsidRPr="00626070">
        <w:rPr>
          <w:rFonts w:eastAsia="Calibri"/>
          <w:b/>
          <w:sz w:val="28"/>
          <w:szCs w:val="28"/>
        </w:rPr>
        <w:t>.2 Дополнительная литература</w:t>
      </w:r>
    </w:p>
    <w:p w:rsidR="00A70411" w:rsidRPr="00626070" w:rsidRDefault="00A70411" w:rsidP="00222824">
      <w:pPr>
        <w:suppressAutoHyphens/>
        <w:spacing w:after="0" w:line="240" w:lineRule="auto"/>
        <w:jc w:val="both"/>
        <w:rPr>
          <w:rFonts w:eastAsia="Calibri"/>
          <w:b/>
          <w:sz w:val="28"/>
          <w:szCs w:val="28"/>
        </w:rPr>
      </w:pPr>
    </w:p>
    <w:p w:rsidR="007D4A75" w:rsidRPr="007D4A75" w:rsidRDefault="007D4A75" w:rsidP="007D4A75">
      <w:pPr>
        <w:suppressAutoHyphens/>
        <w:spacing w:after="0" w:line="240" w:lineRule="auto"/>
        <w:ind w:firstLine="709"/>
        <w:jc w:val="both"/>
        <w:rPr>
          <w:rFonts w:eastAsia="Calibri"/>
          <w:color w:val="000000"/>
          <w:sz w:val="24"/>
          <w:szCs w:val="24"/>
        </w:rPr>
      </w:pPr>
      <w:r w:rsidRPr="007D4A75">
        <w:rPr>
          <w:rFonts w:eastAsia="Calibri"/>
          <w:color w:val="000000"/>
          <w:sz w:val="24"/>
          <w:szCs w:val="24"/>
        </w:rPr>
        <w:t>1. Основы метрологии, стандартизации и сертификации : контрольно-обучающие тесты : учебное пособие : [16+] / Е. В. Усова, А. Ю. Краснова, О. Н. Моисеев [и др.] ; под общ</w:t>
      </w:r>
      <w:proofErr w:type="gramStart"/>
      <w:r w:rsidRPr="007D4A75">
        <w:rPr>
          <w:rFonts w:eastAsia="Calibri"/>
          <w:color w:val="000000"/>
          <w:sz w:val="24"/>
          <w:szCs w:val="24"/>
        </w:rPr>
        <w:t>.</w:t>
      </w:r>
      <w:proofErr w:type="gramEnd"/>
      <w:r w:rsidRPr="007D4A75">
        <w:rPr>
          <w:rFonts w:eastAsia="Calibri"/>
          <w:color w:val="000000"/>
          <w:sz w:val="24"/>
          <w:szCs w:val="24"/>
        </w:rPr>
        <w:t xml:space="preserve"> </w:t>
      </w:r>
      <w:proofErr w:type="gramStart"/>
      <w:r w:rsidRPr="007D4A75">
        <w:rPr>
          <w:rFonts w:eastAsia="Calibri"/>
          <w:color w:val="000000"/>
          <w:sz w:val="24"/>
          <w:szCs w:val="24"/>
        </w:rPr>
        <w:t>р</w:t>
      </w:r>
      <w:proofErr w:type="gramEnd"/>
      <w:r w:rsidRPr="007D4A75">
        <w:rPr>
          <w:rFonts w:eastAsia="Calibri"/>
          <w:color w:val="000000"/>
          <w:sz w:val="24"/>
          <w:szCs w:val="24"/>
        </w:rPr>
        <w:t>ед. Е. В. Усовой. – Москва</w:t>
      </w:r>
      <w:proofErr w:type="gramStart"/>
      <w:r w:rsidRPr="007D4A75">
        <w:rPr>
          <w:rFonts w:eastAsia="Calibri"/>
          <w:color w:val="000000"/>
          <w:sz w:val="24"/>
          <w:szCs w:val="24"/>
        </w:rPr>
        <w:t xml:space="preserve"> ;</w:t>
      </w:r>
      <w:proofErr w:type="gramEnd"/>
      <w:r w:rsidRPr="007D4A75">
        <w:rPr>
          <w:rFonts w:eastAsia="Calibri"/>
          <w:color w:val="000000"/>
          <w:sz w:val="24"/>
          <w:szCs w:val="24"/>
        </w:rPr>
        <w:t xml:space="preserve"> Берлин : </w:t>
      </w:r>
      <w:proofErr w:type="spellStart"/>
      <w:r w:rsidRPr="007D4A75">
        <w:rPr>
          <w:rFonts w:eastAsia="Calibri"/>
          <w:color w:val="000000"/>
          <w:sz w:val="24"/>
          <w:szCs w:val="24"/>
        </w:rPr>
        <w:t>Директ</w:t>
      </w:r>
      <w:proofErr w:type="spellEnd"/>
      <w:r w:rsidRPr="007D4A75">
        <w:rPr>
          <w:rFonts w:eastAsia="Calibri"/>
          <w:color w:val="000000"/>
          <w:sz w:val="24"/>
          <w:szCs w:val="24"/>
        </w:rPr>
        <w:t>-Медиа, 2021. – 278 с. : ил</w:t>
      </w:r>
      <w:proofErr w:type="gramStart"/>
      <w:r w:rsidRPr="007D4A75">
        <w:rPr>
          <w:rFonts w:eastAsia="Calibri"/>
          <w:color w:val="000000"/>
          <w:sz w:val="24"/>
          <w:szCs w:val="24"/>
        </w:rPr>
        <w:t xml:space="preserve">., </w:t>
      </w:r>
      <w:proofErr w:type="gramEnd"/>
      <w:r w:rsidRPr="007D4A75">
        <w:rPr>
          <w:rFonts w:eastAsia="Calibri"/>
          <w:color w:val="000000"/>
          <w:sz w:val="24"/>
          <w:szCs w:val="24"/>
        </w:rPr>
        <w:t xml:space="preserve">табл. – Режим доступа: по подписке. – URL: https://biblioclub.ru/index.php?page=book&amp;id=602453 (дата обращения: </w:t>
      </w:r>
      <w:r w:rsidR="00585625" w:rsidRPr="00585625">
        <w:rPr>
          <w:rFonts w:eastAsia="Calibri"/>
          <w:color w:val="000000"/>
          <w:sz w:val="24"/>
          <w:szCs w:val="24"/>
        </w:rPr>
        <w:t>26.01.2024</w:t>
      </w:r>
      <w:r w:rsidRPr="007D4A75">
        <w:rPr>
          <w:rFonts w:eastAsia="Calibri"/>
          <w:color w:val="000000"/>
          <w:sz w:val="24"/>
          <w:szCs w:val="24"/>
        </w:rPr>
        <w:t>). – Библиогр. в кн. – ISBN 978-5-4499-1959-5. – Текст</w:t>
      </w:r>
      <w:proofErr w:type="gramStart"/>
      <w:r w:rsidRPr="007D4A75">
        <w:rPr>
          <w:rFonts w:eastAsia="Calibri"/>
          <w:color w:val="000000"/>
          <w:sz w:val="24"/>
          <w:szCs w:val="24"/>
        </w:rPr>
        <w:t xml:space="preserve"> :</w:t>
      </w:r>
      <w:proofErr w:type="gramEnd"/>
      <w:r w:rsidRPr="007D4A75">
        <w:rPr>
          <w:rFonts w:eastAsia="Calibri"/>
          <w:color w:val="000000"/>
          <w:sz w:val="24"/>
          <w:szCs w:val="24"/>
        </w:rPr>
        <w:t xml:space="preserve"> электронный.</w:t>
      </w:r>
    </w:p>
    <w:p w:rsidR="007D4A75" w:rsidRPr="007D4A75" w:rsidRDefault="007D4A75" w:rsidP="007D4A75">
      <w:pPr>
        <w:suppressAutoHyphens/>
        <w:spacing w:after="0" w:line="240" w:lineRule="auto"/>
        <w:ind w:firstLine="709"/>
        <w:jc w:val="both"/>
        <w:rPr>
          <w:rFonts w:eastAsia="Calibri"/>
          <w:color w:val="000000"/>
          <w:sz w:val="24"/>
          <w:szCs w:val="24"/>
        </w:rPr>
      </w:pPr>
      <w:r w:rsidRPr="007D4A75">
        <w:rPr>
          <w:rFonts w:eastAsia="Calibri"/>
          <w:color w:val="000000"/>
          <w:sz w:val="24"/>
          <w:szCs w:val="24"/>
        </w:rPr>
        <w:t>2. Крылова, Г. Д. Основы стандартизации, сертификации, метрологии</w:t>
      </w:r>
      <w:proofErr w:type="gramStart"/>
      <w:r w:rsidRPr="007D4A75">
        <w:rPr>
          <w:rFonts w:eastAsia="Calibri"/>
          <w:color w:val="000000"/>
          <w:sz w:val="24"/>
          <w:szCs w:val="24"/>
        </w:rPr>
        <w:t xml:space="preserve"> :</w:t>
      </w:r>
      <w:proofErr w:type="gramEnd"/>
      <w:r w:rsidRPr="007D4A75">
        <w:rPr>
          <w:rFonts w:eastAsia="Calibri"/>
          <w:color w:val="000000"/>
          <w:sz w:val="24"/>
          <w:szCs w:val="24"/>
        </w:rPr>
        <w:t xml:space="preserve"> учебник / Г. Д. Крылова. – 3-е изд., </w:t>
      </w:r>
      <w:proofErr w:type="spellStart"/>
      <w:r w:rsidRPr="007D4A75">
        <w:rPr>
          <w:rFonts w:eastAsia="Calibri"/>
          <w:color w:val="000000"/>
          <w:sz w:val="24"/>
          <w:szCs w:val="24"/>
        </w:rPr>
        <w:t>перераб</w:t>
      </w:r>
      <w:proofErr w:type="spellEnd"/>
      <w:r w:rsidRPr="007D4A75">
        <w:rPr>
          <w:rFonts w:eastAsia="Calibri"/>
          <w:color w:val="000000"/>
          <w:sz w:val="24"/>
          <w:szCs w:val="24"/>
        </w:rPr>
        <w:t xml:space="preserve">. и доп. – Москва : </w:t>
      </w:r>
      <w:proofErr w:type="spellStart"/>
      <w:r w:rsidRPr="007D4A75">
        <w:rPr>
          <w:rFonts w:eastAsia="Calibri"/>
          <w:color w:val="000000"/>
          <w:sz w:val="24"/>
          <w:szCs w:val="24"/>
        </w:rPr>
        <w:t>Юнити</w:t>
      </w:r>
      <w:proofErr w:type="spellEnd"/>
      <w:r w:rsidRPr="007D4A75">
        <w:rPr>
          <w:rFonts w:eastAsia="Calibri"/>
          <w:color w:val="000000"/>
          <w:sz w:val="24"/>
          <w:szCs w:val="24"/>
        </w:rPr>
        <w:t>-Дана, 2017. – 672 с. – Режим доступа: по подписке. – URL: https://biblioclub.ru/index.php?page=book&amp;id=684557 (дата обращения: 26.04.2023). – Библиогр. в кн. – ISBN 978-5-238-01295-7. – Текст</w:t>
      </w:r>
      <w:proofErr w:type="gramStart"/>
      <w:r w:rsidRPr="007D4A75">
        <w:rPr>
          <w:rFonts w:eastAsia="Calibri"/>
          <w:color w:val="000000"/>
          <w:sz w:val="24"/>
          <w:szCs w:val="24"/>
        </w:rPr>
        <w:t xml:space="preserve"> :</w:t>
      </w:r>
      <w:proofErr w:type="gramEnd"/>
      <w:r w:rsidRPr="007D4A75">
        <w:rPr>
          <w:rFonts w:eastAsia="Calibri"/>
          <w:color w:val="000000"/>
          <w:sz w:val="24"/>
          <w:szCs w:val="24"/>
        </w:rPr>
        <w:t xml:space="preserve"> электронный.</w:t>
      </w:r>
    </w:p>
    <w:p w:rsidR="007D4A75" w:rsidRDefault="007D4A75" w:rsidP="007D4A75">
      <w:pPr>
        <w:suppressAutoHyphens/>
        <w:spacing w:after="0" w:line="240" w:lineRule="auto"/>
        <w:ind w:firstLine="709"/>
        <w:jc w:val="both"/>
        <w:rPr>
          <w:rFonts w:eastAsia="Calibri"/>
          <w:color w:val="000000"/>
          <w:sz w:val="24"/>
          <w:szCs w:val="24"/>
        </w:rPr>
      </w:pPr>
      <w:r w:rsidRPr="007D4A75">
        <w:rPr>
          <w:rFonts w:eastAsia="Calibri"/>
          <w:color w:val="000000"/>
          <w:sz w:val="24"/>
          <w:szCs w:val="24"/>
        </w:rPr>
        <w:t>3. Тарасова, О. Г. Метрология, стандартизация и подтверждение соответствия</w:t>
      </w:r>
      <w:proofErr w:type="gramStart"/>
      <w:r w:rsidRPr="007D4A75">
        <w:rPr>
          <w:rFonts w:eastAsia="Calibri"/>
          <w:color w:val="000000"/>
          <w:sz w:val="24"/>
          <w:szCs w:val="24"/>
        </w:rPr>
        <w:t xml:space="preserve"> :</w:t>
      </w:r>
      <w:proofErr w:type="gramEnd"/>
      <w:r w:rsidRPr="007D4A75">
        <w:rPr>
          <w:rFonts w:eastAsia="Calibri"/>
          <w:color w:val="000000"/>
          <w:sz w:val="24"/>
          <w:szCs w:val="24"/>
        </w:rPr>
        <w:t xml:space="preserve"> учебное пособие : [16+] / О. Г. Тарасова, Э. А. Анисимов ; Поволжский государственный технологический университет. – Йошкар-Ола</w:t>
      </w:r>
      <w:proofErr w:type="gramStart"/>
      <w:r w:rsidRPr="007D4A75">
        <w:rPr>
          <w:rFonts w:eastAsia="Calibri"/>
          <w:color w:val="000000"/>
          <w:sz w:val="24"/>
          <w:szCs w:val="24"/>
        </w:rPr>
        <w:t xml:space="preserve"> :</w:t>
      </w:r>
      <w:proofErr w:type="gramEnd"/>
      <w:r w:rsidRPr="007D4A75">
        <w:rPr>
          <w:rFonts w:eastAsia="Calibri"/>
          <w:color w:val="000000"/>
          <w:sz w:val="24"/>
          <w:szCs w:val="24"/>
        </w:rPr>
        <w:t xml:space="preserve"> Поволжский государственный технологический университет, 2019. – 80 с.</w:t>
      </w:r>
      <w:proofErr w:type="gramStart"/>
      <w:r w:rsidRPr="007D4A75">
        <w:rPr>
          <w:rFonts w:eastAsia="Calibri"/>
          <w:color w:val="000000"/>
          <w:sz w:val="24"/>
          <w:szCs w:val="24"/>
        </w:rPr>
        <w:t xml:space="preserve"> :</w:t>
      </w:r>
      <w:proofErr w:type="gramEnd"/>
      <w:r w:rsidRPr="007D4A75">
        <w:rPr>
          <w:rFonts w:eastAsia="Calibri"/>
          <w:color w:val="000000"/>
          <w:sz w:val="24"/>
          <w:szCs w:val="24"/>
        </w:rPr>
        <w:t xml:space="preserve"> табл. – Режим доступа: по подписке. – URL: https://biblioclub.ru/index.php?page=book&amp;id=612666 (дата обращения: </w:t>
      </w:r>
      <w:r w:rsidR="00585625" w:rsidRPr="00585625">
        <w:rPr>
          <w:rFonts w:eastAsia="Calibri"/>
          <w:color w:val="000000"/>
          <w:sz w:val="24"/>
          <w:szCs w:val="24"/>
        </w:rPr>
        <w:t>26.01.2024</w:t>
      </w:r>
      <w:r w:rsidRPr="007D4A75">
        <w:rPr>
          <w:rFonts w:eastAsia="Calibri"/>
          <w:color w:val="000000"/>
          <w:sz w:val="24"/>
          <w:szCs w:val="24"/>
        </w:rPr>
        <w:t xml:space="preserve">). – ISBN 978-5-8158-2127-9. – </w:t>
      </w:r>
      <w:r w:rsidR="00585625" w:rsidRPr="007D4A75">
        <w:rPr>
          <w:rFonts w:eastAsia="Calibri"/>
          <w:color w:val="000000"/>
          <w:sz w:val="24"/>
          <w:szCs w:val="24"/>
        </w:rPr>
        <w:t>Текст:</w:t>
      </w:r>
      <w:r w:rsidRPr="007D4A75">
        <w:rPr>
          <w:rFonts w:eastAsia="Calibri"/>
          <w:color w:val="000000"/>
          <w:sz w:val="24"/>
          <w:szCs w:val="24"/>
        </w:rPr>
        <w:t xml:space="preserve"> электронный.</w:t>
      </w:r>
    </w:p>
    <w:p w:rsidR="00F26EF0" w:rsidRPr="00F26EF0" w:rsidRDefault="00F26EF0" w:rsidP="00F26EF0">
      <w:pPr>
        <w:pStyle w:val="ReportMain"/>
        <w:suppressAutoHyphens/>
        <w:ind w:firstLine="709"/>
        <w:jc w:val="both"/>
        <w:rPr>
          <w:color w:val="000000"/>
          <w:szCs w:val="24"/>
        </w:rPr>
      </w:pPr>
      <w:r>
        <w:rPr>
          <w:color w:val="000000"/>
          <w:szCs w:val="24"/>
        </w:rPr>
        <w:t xml:space="preserve">4. </w:t>
      </w:r>
      <w:r w:rsidRPr="00F26EF0">
        <w:rPr>
          <w:color w:val="000000"/>
          <w:szCs w:val="24"/>
        </w:rPr>
        <w:t xml:space="preserve">Третьяк, Л.Н. Научные основы профессиональной деятельности (27.03.01 </w:t>
      </w:r>
      <w:proofErr w:type="spellStart"/>
      <w:r w:rsidRPr="00F26EF0">
        <w:rPr>
          <w:color w:val="000000"/>
          <w:szCs w:val="24"/>
        </w:rPr>
        <w:t>очн</w:t>
      </w:r>
      <w:proofErr w:type="spellEnd"/>
      <w:r w:rsidRPr="00F26EF0">
        <w:rPr>
          <w:color w:val="000000"/>
          <w:szCs w:val="24"/>
        </w:rPr>
        <w:t xml:space="preserve">.) [Электронный ресурс] : электронный учебный курс в системе Moodle / Л.Н. Третьяк; Оренбург. гос. ун-т. - Оренбург : ОГУ, 2022. Режим доступа: URL: </w:t>
      </w:r>
      <w:hyperlink r:id="rId9" w:history="1">
        <w:r w:rsidRPr="00F26EF0">
          <w:rPr>
            <w:color w:val="0000FF"/>
            <w:szCs w:val="24"/>
            <w:u w:val="single"/>
          </w:rPr>
          <w:t>https://moodle.osu.ru/course/view.php?id=20875</w:t>
        </w:r>
      </w:hyperlink>
      <w:r w:rsidRPr="00F26EF0">
        <w:rPr>
          <w:color w:val="000000"/>
          <w:szCs w:val="24"/>
        </w:rPr>
        <w:t xml:space="preserve"> (дата обращения: 06.02.2024).</w:t>
      </w:r>
    </w:p>
    <w:p w:rsidR="00F26EF0" w:rsidRPr="00F26EF0" w:rsidRDefault="00F26EF0" w:rsidP="007D4A75">
      <w:pPr>
        <w:suppressAutoHyphens/>
        <w:spacing w:after="0" w:line="240" w:lineRule="auto"/>
        <w:ind w:firstLine="709"/>
        <w:jc w:val="both"/>
        <w:rPr>
          <w:rFonts w:eastAsia="Calibri"/>
          <w:color w:val="000000"/>
          <w:sz w:val="24"/>
          <w:szCs w:val="24"/>
          <w:lang w:val="x-none"/>
        </w:rPr>
      </w:pPr>
    </w:p>
    <w:p w:rsidR="00EB3C7B" w:rsidRPr="000B0BA9" w:rsidRDefault="00EB3C7B" w:rsidP="00D84187">
      <w:pPr>
        <w:jc w:val="center"/>
        <w:rPr>
          <w:rFonts w:eastAsia="Calibri"/>
          <w:sz w:val="28"/>
          <w:szCs w:val="28"/>
        </w:rPr>
      </w:pPr>
    </w:p>
    <w:sectPr w:rsidR="00EB3C7B" w:rsidRPr="000B0BA9" w:rsidSect="00A70411">
      <w:footerReference w:type="default" r:id="rId10"/>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3DE" w:rsidRDefault="005F53DE" w:rsidP="00B87C0A">
      <w:pPr>
        <w:spacing w:after="0" w:line="240" w:lineRule="auto"/>
      </w:pPr>
      <w:r>
        <w:separator/>
      </w:r>
    </w:p>
  </w:endnote>
  <w:endnote w:type="continuationSeparator" w:id="0">
    <w:p w:rsidR="005F53DE" w:rsidRDefault="005F53DE"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265666"/>
      <w:docPartObj>
        <w:docPartGallery w:val="Page Numbers (Bottom of Page)"/>
        <w:docPartUnique/>
      </w:docPartObj>
    </w:sdtPr>
    <w:sdtEndPr/>
    <w:sdtContent>
      <w:p w:rsidR="00113AA3" w:rsidRDefault="00113AA3">
        <w:pPr>
          <w:pStyle w:val="a7"/>
          <w:jc w:val="right"/>
        </w:pPr>
        <w:r>
          <w:fldChar w:fldCharType="begin"/>
        </w:r>
        <w:r>
          <w:instrText>PAGE   \* MERGEFORMAT</w:instrText>
        </w:r>
        <w:r>
          <w:fldChar w:fldCharType="separate"/>
        </w:r>
        <w:r w:rsidR="00E01761">
          <w:rPr>
            <w:noProof/>
          </w:rPr>
          <w:t>7</w:t>
        </w:r>
        <w:r>
          <w:fldChar w:fldCharType="end"/>
        </w:r>
      </w:p>
    </w:sdtContent>
  </w:sdt>
  <w:p w:rsidR="00113AA3" w:rsidRDefault="00113AA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3DE" w:rsidRDefault="005F53DE" w:rsidP="00B87C0A">
      <w:pPr>
        <w:spacing w:after="0" w:line="240" w:lineRule="auto"/>
      </w:pPr>
      <w:r>
        <w:separator/>
      </w:r>
    </w:p>
  </w:footnote>
  <w:footnote w:type="continuationSeparator" w:id="0">
    <w:p w:rsidR="005F53DE" w:rsidRDefault="005F53DE"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734C07B1"/>
    <w:multiLevelType w:val="multilevel"/>
    <w:tmpl w:val="9146A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1CB"/>
    <w:rsid w:val="000054E2"/>
    <w:rsid w:val="00016529"/>
    <w:rsid w:val="00036AAD"/>
    <w:rsid w:val="0007358C"/>
    <w:rsid w:val="000B0BA9"/>
    <w:rsid w:val="00103016"/>
    <w:rsid w:val="00113AA3"/>
    <w:rsid w:val="00114E63"/>
    <w:rsid w:val="0012627F"/>
    <w:rsid w:val="001561BD"/>
    <w:rsid w:val="001668D0"/>
    <w:rsid w:val="00166B8F"/>
    <w:rsid w:val="001803A9"/>
    <w:rsid w:val="001A2910"/>
    <w:rsid w:val="001E01F8"/>
    <w:rsid w:val="00222824"/>
    <w:rsid w:val="00235037"/>
    <w:rsid w:val="00255259"/>
    <w:rsid w:val="00267B38"/>
    <w:rsid w:val="0029689B"/>
    <w:rsid w:val="003002FE"/>
    <w:rsid w:val="003327CD"/>
    <w:rsid w:val="00341C2F"/>
    <w:rsid w:val="003661FF"/>
    <w:rsid w:val="00383FED"/>
    <w:rsid w:val="00396B94"/>
    <w:rsid w:val="003A0B4E"/>
    <w:rsid w:val="003B63FD"/>
    <w:rsid w:val="003C4AED"/>
    <w:rsid w:val="00454F2A"/>
    <w:rsid w:val="004611F5"/>
    <w:rsid w:val="004D6EFD"/>
    <w:rsid w:val="004E42F5"/>
    <w:rsid w:val="004E4BB6"/>
    <w:rsid w:val="004F58EF"/>
    <w:rsid w:val="00512CB0"/>
    <w:rsid w:val="00574E3A"/>
    <w:rsid w:val="00585625"/>
    <w:rsid w:val="005B4A52"/>
    <w:rsid w:val="005C2E81"/>
    <w:rsid w:val="005C7505"/>
    <w:rsid w:val="005F53DE"/>
    <w:rsid w:val="00670552"/>
    <w:rsid w:val="006B455C"/>
    <w:rsid w:val="006C29F6"/>
    <w:rsid w:val="006D48A8"/>
    <w:rsid w:val="006E1853"/>
    <w:rsid w:val="006F1DED"/>
    <w:rsid w:val="00725B5B"/>
    <w:rsid w:val="00756BE1"/>
    <w:rsid w:val="007612D3"/>
    <w:rsid w:val="00763E24"/>
    <w:rsid w:val="00775244"/>
    <w:rsid w:val="00784462"/>
    <w:rsid w:val="007B0A9D"/>
    <w:rsid w:val="007C0C19"/>
    <w:rsid w:val="007D135C"/>
    <w:rsid w:val="007D4A75"/>
    <w:rsid w:val="007E0BFB"/>
    <w:rsid w:val="007E3B6E"/>
    <w:rsid w:val="007F4969"/>
    <w:rsid w:val="007F68A3"/>
    <w:rsid w:val="00852335"/>
    <w:rsid w:val="008609B8"/>
    <w:rsid w:val="008E616A"/>
    <w:rsid w:val="009030A3"/>
    <w:rsid w:val="009430C7"/>
    <w:rsid w:val="00973CB4"/>
    <w:rsid w:val="0097590F"/>
    <w:rsid w:val="0098209B"/>
    <w:rsid w:val="00991DB1"/>
    <w:rsid w:val="009E2A53"/>
    <w:rsid w:val="009F5913"/>
    <w:rsid w:val="00A50E60"/>
    <w:rsid w:val="00A70411"/>
    <w:rsid w:val="00A73178"/>
    <w:rsid w:val="00A81680"/>
    <w:rsid w:val="00A91F6F"/>
    <w:rsid w:val="00AF51C3"/>
    <w:rsid w:val="00B41D84"/>
    <w:rsid w:val="00B647FD"/>
    <w:rsid w:val="00B67E73"/>
    <w:rsid w:val="00B87C0A"/>
    <w:rsid w:val="00C521CB"/>
    <w:rsid w:val="00C75CBB"/>
    <w:rsid w:val="00CE6436"/>
    <w:rsid w:val="00D102DD"/>
    <w:rsid w:val="00D11061"/>
    <w:rsid w:val="00D12D55"/>
    <w:rsid w:val="00D3572A"/>
    <w:rsid w:val="00D67780"/>
    <w:rsid w:val="00D84187"/>
    <w:rsid w:val="00DA047A"/>
    <w:rsid w:val="00DA366C"/>
    <w:rsid w:val="00DB6353"/>
    <w:rsid w:val="00DF2269"/>
    <w:rsid w:val="00E01761"/>
    <w:rsid w:val="00E2378D"/>
    <w:rsid w:val="00EA3AB5"/>
    <w:rsid w:val="00EB3C7B"/>
    <w:rsid w:val="00EC1729"/>
    <w:rsid w:val="00EC1D47"/>
    <w:rsid w:val="00F263F6"/>
    <w:rsid w:val="00F26EF0"/>
    <w:rsid w:val="00F36850"/>
    <w:rsid w:val="00F57674"/>
    <w:rsid w:val="00F643BE"/>
    <w:rsid w:val="00F94F91"/>
    <w:rsid w:val="00FA03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paragraph" w:styleId="1">
    <w:name w:val="heading 1"/>
    <w:basedOn w:val="a"/>
    <w:link w:val="10"/>
    <w:uiPriority w:val="9"/>
    <w:qFormat/>
    <w:rsid w:val="00D102DD"/>
    <w:pPr>
      <w:spacing w:before="100" w:beforeAutospacing="1" w:after="100" w:afterAutospacing="1" w:line="240" w:lineRule="auto"/>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paragraph" w:customStyle="1" w:styleId="Default">
    <w:name w:val="Default"/>
    <w:rsid w:val="00EB3C7B"/>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5B4A52"/>
    <w:rPr>
      <w:color w:val="0000FF" w:themeColor="hyperlink"/>
      <w:u w:val="single"/>
    </w:rPr>
  </w:style>
  <w:style w:type="paragraph" w:customStyle="1" w:styleId="ReportMain">
    <w:name w:val="Report_Main"/>
    <w:basedOn w:val="a"/>
    <w:link w:val="ReportMain0"/>
    <w:rsid w:val="009030A3"/>
    <w:pPr>
      <w:spacing w:after="0" w:line="240" w:lineRule="auto"/>
    </w:pPr>
    <w:rPr>
      <w:rFonts w:eastAsia="Calibri"/>
      <w:sz w:val="24"/>
      <w:szCs w:val="20"/>
      <w:lang w:val="x-none" w:eastAsia="x-none"/>
    </w:rPr>
  </w:style>
  <w:style w:type="character" w:customStyle="1" w:styleId="ReportMain0">
    <w:name w:val="Report_Main Знак"/>
    <w:link w:val="ReportMain"/>
    <w:rsid w:val="009030A3"/>
    <w:rPr>
      <w:rFonts w:ascii="Times New Roman" w:eastAsia="Calibri" w:hAnsi="Times New Roman" w:cs="Times New Roman"/>
      <w:sz w:val="24"/>
      <w:szCs w:val="20"/>
      <w:lang w:val="x-none" w:eastAsia="x-none"/>
    </w:rPr>
  </w:style>
  <w:style w:type="character" w:customStyle="1" w:styleId="apple-converted-space">
    <w:name w:val="apple-converted-space"/>
    <w:basedOn w:val="a0"/>
    <w:uiPriority w:val="99"/>
    <w:rsid w:val="009030A3"/>
    <w:rPr>
      <w:rFonts w:ascii="Times New Roman" w:hAnsi="Times New Roman" w:cs="Times New Roman"/>
    </w:rPr>
  </w:style>
  <w:style w:type="character" w:customStyle="1" w:styleId="10">
    <w:name w:val="Заголовок 1 Знак"/>
    <w:basedOn w:val="a0"/>
    <w:link w:val="1"/>
    <w:uiPriority w:val="9"/>
    <w:rsid w:val="00D102DD"/>
    <w:rPr>
      <w:rFonts w:ascii="Times New Roman" w:eastAsia="Times New Roman" w:hAnsi="Times New Roman" w:cs="Times New Roman"/>
      <w:b/>
      <w:bCs/>
      <w:kern w:val="36"/>
      <w:sz w:val="48"/>
      <w:szCs w:val="48"/>
      <w:lang w:eastAsia="ru-RU"/>
    </w:rPr>
  </w:style>
  <w:style w:type="paragraph" w:styleId="aa">
    <w:name w:val="Normal (Web)"/>
    <w:basedOn w:val="a"/>
    <w:uiPriority w:val="99"/>
    <w:semiHidden/>
    <w:unhideWhenUsed/>
    <w:rsid w:val="00D102DD"/>
    <w:pPr>
      <w:spacing w:before="100" w:beforeAutospacing="1" w:after="100" w:afterAutospacing="1" w:line="240" w:lineRule="auto"/>
    </w:pPr>
    <w:rPr>
      <w:rFonts w:eastAsia="Times New Roman"/>
      <w:sz w:val="24"/>
      <w:szCs w:val="24"/>
      <w:lang w:eastAsia="ru-RU"/>
    </w:rPr>
  </w:style>
  <w:style w:type="character" w:styleId="ab">
    <w:name w:val="Strong"/>
    <w:basedOn w:val="a0"/>
    <w:uiPriority w:val="22"/>
    <w:qFormat/>
    <w:rsid w:val="000054E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paragraph" w:styleId="1">
    <w:name w:val="heading 1"/>
    <w:basedOn w:val="a"/>
    <w:link w:val="10"/>
    <w:uiPriority w:val="9"/>
    <w:qFormat/>
    <w:rsid w:val="00D102DD"/>
    <w:pPr>
      <w:spacing w:before="100" w:beforeAutospacing="1" w:after="100" w:afterAutospacing="1" w:line="240" w:lineRule="auto"/>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paragraph" w:customStyle="1" w:styleId="Default">
    <w:name w:val="Default"/>
    <w:rsid w:val="00EB3C7B"/>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5B4A52"/>
    <w:rPr>
      <w:color w:val="0000FF" w:themeColor="hyperlink"/>
      <w:u w:val="single"/>
    </w:rPr>
  </w:style>
  <w:style w:type="paragraph" w:customStyle="1" w:styleId="ReportMain">
    <w:name w:val="Report_Main"/>
    <w:basedOn w:val="a"/>
    <w:link w:val="ReportMain0"/>
    <w:rsid w:val="009030A3"/>
    <w:pPr>
      <w:spacing w:after="0" w:line="240" w:lineRule="auto"/>
    </w:pPr>
    <w:rPr>
      <w:rFonts w:eastAsia="Calibri"/>
      <w:sz w:val="24"/>
      <w:szCs w:val="20"/>
      <w:lang w:val="x-none" w:eastAsia="x-none"/>
    </w:rPr>
  </w:style>
  <w:style w:type="character" w:customStyle="1" w:styleId="ReportMain0">
    <w:name w:val="Report_Main Знак"/>
    <w:link w:val="ReportMain"/>
    <w:rsid w:val="009030A3"/>
    <w:rPr>
      <w:rFonts w:ascii="Times New Roman" w:eastAsia="Calibri" w:hAnsi="Times New Roman" w:cs="Times New Roman"/>
      <w:sz w:val="24"/>
      <w:szCs w:val="20"/>
      <w:lang w:val="x-none" w:eastAsia="x-none"/>
    </w:rPr>
  </w:style>
  <w:style w:type="character" w:customStyle="1" w:styleId="apple-converted-space">
    <w:name w:val="apple-converted-space"/>
    <w:basedOn w:val="a0"/>
    <w:uiPriority w:val="99"/>
    <w:rsid w:val="009030A3"/>
    <w:rPr>
      <w:rFonts w:ascii="Times New Roman" w:hAnsi="Times New Roman" w:cs="Times New Roman"/>
    </w:rPr>
  </w:style>
  <w:style w:type="character" w:customStyle="1" w:styleId="10">
    <w:name w:val="Заголовок 1 Знак"/>
    <w:basedOn w:val="a0"/>
    <w:link w:val="1"/>
    <w:uiPriority w:val="9"/>
    <w:rsid w:val="00D102DD"/>
    <w:rPr>
      <w:rFonts w:ascii="Times New Roman" w:eastAsia="Times New Roman" w:hAnsi="Times New Roman" w:cs="Times New Roman"/>
      <w:b/>
      <w:bCs/>
      <w:kern w:val="36"/>
      <w:sz w:val="48"/>
      <w:szCs w:val="48"/>
      <w:lang w:eastAsia="ru-RU"/>
    </w:rPr>
  </w:style>
  <w:style w:type="paragraph" w:styleId="aa">
    <w:name w:val="Normal (Web)"/>
    <w:basedOn w:val="a"/>
    <w:uiPriority w:val="99"/>
    <w:semiHidden/>
    <w:unhideWhenUsed/>
    <w:rsid w:val="00D102DD"/>
    <w:pPr>
      <w:spacing w:before="100" w:beforeAutospacing="1" w:after="100" w:afterAutospacing="1" w:line="240" w:lineRule="auto"/>
    </w:pPr>
    <w:rPr>
      <w:rFonts w:eastAsia="Times New Roman"/>
      <w:sz w:val="24"/>
      <w:szCs w:val="24"/>
      <w:lang w:eastAsia="ru-RU"/>
    </w:rPr>
  </w:style>
  <w:style w:type="character" w:styleId="ab">
    <w:name w:val="Strong"/>
    <w:basedOn w:val="a0"/>
    <w:uiPriority w:val="22"/>
    <w:qFormat/>
    <w:rsid w:val="000054E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62869">
      <w:bodyDiv w:val="1"/>
      <w:marLeft w:val="0"/>
      <w:marRight w:val="0"/>
      <w:marTop w:val="0"/>
      <w:marBottom w:val="0"/>
      <w:divBdr>
        <w:top w:val="none" w:sz="0" w:space="0" w:color="auto"/>
        <w:left w:val="none" w:sz="0" w:space="0" w:color="auto"/>
        <w:bottom w:val="none" w:sz="0" w:space="0" w:color="auto"/>
        <w:right w:val="none" w:sz="0" w:space="0" w:color="auto"/>
      </w:divBdr>
    </w:div>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168717652">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503587949">
      <w:bodyDiv w:val="1"/>
      <w:marLeft w:val="0"/>
      <w:marRight w:val="0"/>
      <w:marTop w:val="0"/>
      <w:marBottom w:val="0"/>
      <w:divBdr>
        <w:top w:val="none" w:sz="0" w:space="0" w:color="auto"/>
        <w:left w:val="none" w:sz="0" w:space="0" w:color="auto"/>
        <w:bottom w:val="none" w:sz="0" w:space="0" w:color="auto"/>
        <w:right w:val="none" w:sz="0" w:space="0" w:color="auto"/>
      </w:divBdr>
    </w:div>
    <w:div w:id="617223392">
      <w:bodyDiv w:val="1"/>
      <w:marLeft w:val="0"/>
      <w:marRight w:val="0"/>
      <w:marTop w:val="0"/>
      <w:marBottom w:val="0"/>
      <w:divBdr>
        <w:top w:val="none" w:sz="0" w:space="0" w:color="auto"/>
        <w:left w:val="none" w:sz="0" w:space="0" w:color="auto"/>
        <w:bottom w:val="none" w:sz="0" w:space="0" w:color="auto"/>
        <w:right w:val="none" w:sz="0" w:space="0" w:color="auto"/>
      </w:divBdr>
    </w:div>
    <w:div w:id="1005479096">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moodle.osu.ru/course/view.php?id=208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76022-EAD5-4983-8C3B-30EDF9579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5877</Words>
  <Characters>33505</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2022-04-29T05:43:00Z</cp:lastPrinted>
  <dcterms:created xsi:type="dcterms:W3CDTF">2024-05-21T05:09:00Z</dcterms:created>
  <dcterms:modified xsi:type="dcterms:W3CDTF">2024-05-21T05:09:00Z</dcterms:modified>
</cp:coreProperties>
</file>