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C5E" w:rsidRDefault="00F53C5E" w:rsidP="00085EA3">
      <w:pPr>
        <w:jc w:val="right"/>
        <w:rPr>
          <w:rFonts w:ascii="Times New Roman" w:hAnsi="Times New Roman"/>
          <w:b/>
          <w:i/>
          <w:sz w:val="28"/>
          <w:szCs w:val="28"/>
        </w:rPr>
      </w:pPr>
      <w:r>
        <w:rPr>
          <w:rFonts w:ascii="Times New Roman" w:hAnsi="Times New Roman"/>
          <w:b/>
          <w:i/>
          <w:sz w:val="28"/>
          <w:szCs w:val="28"/>
        </w:rPr>
        <w:t>На правах рукописи</w:t>
      </w:r>
    </w:p>
    <w:p w:rsidR="00F53C5E" w:rsidRDefault="00F53C5E" w:rsidP="00085EA3">
      <w:pPr>
        <w:jc w:val="center"/>
        <w:rPr>
          <w:rFonts w:ascii="Times New Roman" w:hAnsi="Times New Roman"/>
          <w:sz w:val="28"/>
          <w:szCs w:val="28"/>
        </w:rPr>
      </w:pPr>
      <w:r>
        <w:rPr>
          <w:rFonts w:ascii="Times New Roman" w:hAnsi="Times New Roman"/>
          <w:sz w:val="28"/>
          <w:szCs w:val="28"/>
        </w:rPr>
        <w:t>Министерство науки и высшего образования Российской Федерации</w:t>
      </w:r>
    </w:p>
    <w:p w:rsidR="00F53C5E" w:rsidRDefault="00F53C5E" w:rsidP="00085EA3">
      <w:pPr>
        <w:pStyle w:val="ReportHead"/>
        <w:suppressAutoHyphens/>
        <w:rPr>
          <w:szCs w:val="28"/>
        </w:rPr>
      </w:pPr>
    </w:p>
    <w:p w:rsidR="00F53C5E" w:rsidRDefault="00F53C5E" w:rsidP="00085EA3">
      <w:pPr>
        <w:pStyle w:val="ReportHead"/>
        <w:suppressAutoHyphens/>
        <w:rPr>
          <w:szCs w:val="28"/>
        </w:rPr>
      </w:pPr>
      <w:r>
        <w:rPr>
          <w:szCs w:val="28"/>
        </w:rPr>
        <w:t>Федеральное государственное бюджетное образовательное учреждение</w:t>
      </w:r>
    </w:p>
    <w:p w:rsidR="00F53C5E" w:rsidRDefault="00F53C5E" w:rsidP="00085EA3">
      <w:pPr>
        <w:pStyle w:val="ReportHead"/>
        <w:suppressAutoHyphens/>
        <w:rPr>
          <w:szCs w:val="28"/>
        </w:rPr>
      </w:pPr>
      <w:r>
        <w:rPr>
          <w:szCs w:val="28"/>
        </w:rPr>
        <w:t>высшего образования</w:t>
      </w:r>
    </w:p>
    <w:p w:rsidR="00F53C5E" w:rsidRDefault="00F53C5E" w:rsidP="00085EA3">
      <w:pPr>
        <w:pStyle w:val="ReportHead"/>
        <w:suppressAutoHyphens/>
        <w:rPr>
          <w:szCs w:val="28"/>
        </w:rPr>
      </w:pPr>
      <w:r>
        <w:rPr>
          <w:szCs w:val="28"/>
        </w:rPr>
        <w:t>«Оренбургский государственный университет»</w:t>
      </w:r>
    </w:p>
    <w:p w:rsidR="00F53C5E" w:rsidRDefault="00F53C5E" w:rsidP="00085EA3">
      <w:pPr>
        <w:pStyle w:val="ReportHead"/>
        <w:suppressAutoHyphens/>
        <w:rPr>
          <w:szCs w:val="28"/>
        </w:rPr>
      </w:pPr>
    </w:p>
    <w:p w:rsidR="00F53C5E" w:rsidRDefault="00F53C5E" w:rsidP="00085EA3">
      <w:pPr>
        <w:jc w:val="center"/>
        <w:rPr>
          <w:rFonts w:ascii="Times New Roman" w:hAnsi="Times New Roman"/>
          <w:sz w:val="28"/>
          <w:szCs w:val="28"/>
        </w:rPr>
      </w:pPr>
      <w:r>
        <w:rPr>
          <w:rFonts w:ascii="Times New Roman" w:hAnsi="Times New Roman"/>
          <w:sz w:val="28"/>
          <w:szCs w:val="28"/>
        </w:rPr>
        <w:t>Кафедра немецкой филологии и методики преподавания немецкого языка</w:t>
      </w:r>
    </w:p>
    <w:p w:rsidR="00F53C5E" w:rsidRDefault="00F53C5E" w:rsidP="00085EA3">
      <w:pPr>
        <w:pStyle w:val="ReportHead"/>
        <w:suppressAutoHyphens/>
        <w:rPr>
          <w:szCs w:val="28"/>
        </w:rPr>
      </w:pPr>
    </w:p>
    <w:p w:rsidR="00F53C5E" w:rsidRDefault="00F53C5E" w:rsidP="00085EA3">
      <w:pPr>
        <w:pStyle w:val="ReportHead"/>
        <w:suppressAutoHyphens/>
        <w:rPr>
          <w:szCs w:val="28"/>
        </w:rPr>
      </w:pPr>
    </w:p>
    <w:p w:rsidR="00F53C5E" w:rsidRDefault="00F53C5E" w:rsidP="00085EA3">
      <w:pPr>
        <w:pStyle w:val="ReportHead"/>
        <w:suppressAutoHyphens/>
        <w:rPr>
          <w:szCs w:val="28"/>
        </w:rPr>
      </w:pPr>
    </w:p>
    <w:p w:rsidR="00F53C5E" w:rsidRPr="004110B7" w:rsidRDefault="00F53C5E" w:rsidP="00085EA3">
      <w:pPr>
        <w:jc w:val="center"/>
        <w:rPr>
          <w:rFonts w:ascii="Times New Roman" w:hAnsi="Times New Roman"/>
          <w:b/>
          <w:sz w:val="32"/>
          <w:szCs w:val="32"/>
        </w:rPr>
      </w:pPr>
      <w:r w:rsidRPr="004110B7">
        <w:rPr>
          <w:rFonts w:ascii="Times New Roman" w:hAnsi="Times New Roman"/>
          <w:b/>
          <w:sz w:val="32"/>
          <w:szCs w:val="32"/>
        </w:rPr>
        <w:t>Методические указания по освоению дисциплины</w:t>
      </w:r>
    </w:p>
    <w:p w:rsidR="000A3260" w:rsidRDefault="000A3260" w:rsidP="000A3260">
      <w:pPr>
        <w:pStyle w:val="ReportHead"/>
        <w:suppressAutoHyphens/>
        <w:spacing w:before="120"/>
        <w:rPr>
          <w:i/>
          <w:sz w:val="24"/>
        </w:rPr>
      </w:pPr>
      <w:r>
        <w:rPr>
          <w:i/>
          <w:sz w:val="24"/>
        </w:rPr>
        <w:t>«Б</w:t>
      </w:r>
      <w:proofErr w:type="gramStart"/>
      <w:r>
        <w:rPr>
          <w:i/>
          <w:sz w:val="24"/>
        </w:rPr>
        <w:t>1</w:t>
      </w:r>
      <w:proofErr w:type="gramEnd"/>
      <w:r>
        <w:rPr>
          <w:i/>
          <w:sz w:val="24"/>
        </w:rPr>
        <w:t>.Д.Б.3 Деловой иностранный язык»</w:t>
      </w:r>
    </w:p>
    <w:p w:rsidR="000A3260" w:rsidRDefault="000A3260" w:rsidP="000A3260">
      <w:pPr>
        <w:pStyle w:val="ReportHead"/>
        <w:suppressAutoHyphens/>
        <w:rPr>
          <w:sz w:val="24"/>
        </w:rPr>
      </w:pPr>
    </w:p>
    <w:p w:rsidR="000A3260" w:rsidRDefault="000A3260" w:rsidP="000A3260">
      <w:pPr>
        <w:pStyle w:val="ReportHead"/>
        <w:suppressAutoHyphens/>
        <w:spacing w:line="360" w:lineRule="auto"/>
        <w:rPr>
          <w:sz w:val="24"/>
        </w:rPr>
      </w:pPr>
      <w:r>
        <w:rPr>
          <w:sz w:val="24"/>
        </w:rPr>
        <w:t>Уровень высшего образования</w:t>
      </w:r>
    </w:p>
    <w:p w:rsidR="000A3260" w:rsidRDefault="000A3260" w:rsidP="000A3260">
      <w:pPr>
        <w:pStyle w:val="ReportHead"/>
        <w:suppressAutoHyphens/>
        <w:spacing w:line="360" w:lineRule="auto"/>
        <w:rPr>
          <w:sz w:val="24"/>
        </w:rPr>
      </w:pPr>
      <w:r>
        <w:rPr>
          <w:sz w:val="24"/>
        </w:rPr>
        <w:t>МАГИСТРАТУРА</w:t>
      </w:r>
    </w:p>
    <w:p w:rsidR="004110B7" w:rsidRDefault="004110B7" w:rsidP="004110B7">
      <w:pPr>
        <w:pStyle w:val="ReportHead"/>
        <w:suppressAutoHyphens/>
        <w:rPr>
          <w:sz w:val="24"/>
        </w:rPr>
      </w:pPr>
      <w:r>
        <w:rPr>
          <w:sz w:val="24"/>
        </w:rPr>
        <w:t>Направление подготовки</w:t>
      </w:r>
    </w:p>
    <w:p w:rsidR="004110B7" w:rsidRDefault="004110B7" w:rsidP="004110B7">
      <w:pPr>
        <w:pStyle w:val="ReportHead"/>
        <w:suppressAutoHyphens/>
        <w:rPr>
          <w:i/>
          <w:sz w:val="24"/>
          <w:u w:val="single"/>
        </w:rPr>
      </w:pPr>
      <w:r>
        <w:rPr>
          <w:i/>
          <w:sz w:val="24"/>
          <w:u w:val="single"/>
        </w:rPr>
        <w:t>38.04.01 Экономика</w:t>
      </w:r>
    </w:p>
    <w:p w:rsidR="004110B7" w:rsidRDefault="004110B7" w:rsidP="004110B7">
      <w:pPr>
        <w:pStyle w:val="ReportHead"/>
        <w:suppressAutoHyphens/>
        <w:rPr>
          <w:sz w:val="24"/>
          <w:vertAlign w:val="superscript"/>
        </w:rPr>
      </w:pPr>
      <w:r>
        <w:rPr>
          <w:sz w:val="24"/>
          <w:vertAlign w:val="superscript"/>
        </w:rPr>
        <w:t>(код и наименование направления подготовки)</w:t>
      </w:r>
    </w:p>
    <w:p w:rsidR="004110B7" w:rsidRDefault="004110B7" w:rsidP="004110B7">
      <w:pPr>
        <w:pStyle w:val="ReportHead"/>
        <w:suppressAutoHyphens/>
        <w:rPr>
          <w:i/>
          <w:sz w:val="24"/>
          <w:u w:val="single"/>
        </w:rPr>
      </w:pPr>
      <w:r>
        <w:rPr>
          <w:i/>
          <w:sz w:val="24"/>
          <w:u w:val="single"/>
        </w:rPr>
        <w:t>Экономика фирмы и отраслевых рынков</w:t>
      </w:r>
    </w:p>
    <w:p w:rsidR="004110B7" w:rsidRDefault="004110B7" w:rsidP="004110B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110B7" w:rsidRDefault="004110B7" w:rsidP="004110B7">
      <w:pPr>
        <w:pStyle w:val="ReportHead"/>
        <w:suppressAutoHyphens/>
        <w:rPr>
          <w:sz w:val="24"/>
        </w:rPr>
      </w:pPr>
    </w:p>
    <w:p w:rsidR="004110B7" w:rsidRDefault="004110B7" w:rsidP="004110B7">
      <w:pPr>
        <w:pStyle w:val="ReportHead"/>
        <w:suppressAutoHyphens/>
        <w:rPr>
          <w:sz w:val="24"/>
        </w:rPr>
      </w:pPr>
      <w:r>
        <w:rPr>
          <w:sz w:val="24"/>
        </w:rPr>
        <w:t>Квалификация</w:t>
      </w:r>
    </w:p>
    <w:p w:rsidR="004110B7" w:rsidRDefault="004110B7" w:rsidP="004110B7">
      <w:pPr>
        <w:pStyle w:val="ReportHead"/>
        <w:suppressAutoHyphens/>
        <w:rPr>
          <w:i/>
          <w:sz w:val="24"/>
          <w:u w:val="single"/>
        </w:rPr>
      </w:pPr>
      <w:r>
        <w:rPr>
          <w:i/>
          <w:sz w:val="24"/>
          <w:u w:val="single"/>
        </w:rPr>
        <w:t>Магистр</w:t>
      </w:r>
    </w:p>
    <w:p w:rsidR="004110B7" w:rsidRDefault="004110B7" w:rsidP="004110B7">
      <w:pPr>
        <w:pStyle w:val="ReportHead"/>
        <w:suppressAutoHyphens/>
        <w:spacing w:before="120"/>
        <w:rPr>
          <w:sz w:val="24"/>
        </w:rPr>
      </w:pPr>
      <w:r>
        <w:rPr>
          <w:sz w:val="24"/>
        </w:rPr>
        <w:t>Форма обучения</w:t>
      </w:r>
    </w:p>
    <w:p w:rsidR="004110B7" w:rsidRDefault="004110B7" w:rsidP="004110B7">
      <w:pPr>
        <w:pStyle w:val="ReportHead"/>
        <w:suppressAutoHyphens/>
        <w:rPr>
          <w:i/>
          <w:sz w:val="24"/>
          <w:u w:val="single"/>
        </w:rPr>
      </w:pPr>
      <w:r>
        <w:rPr>
          <w:i/>
          <w:sz w:val="24"/>
          <w:u w:val="single"/>
        </w:rPr>
        <w:t>Заочная</w:t>
      </w:r>
    </w:p>
    <w:p w:rsidR="004110B7" w:rsidRDefault="004110B7" w:rsidP="004110B7">
      <w:pPr>
        <w:pStyle w:val="ReportHead"/>
        <w:suppressAutoHyphens/>
        <w:rPr>
          <w:sz w:val="24"/>
        </w:rPr>
      </w:pPr>
    </w:p>
    <w:p w:rsidR="004110B7" w:rsidRDefault="004110B7" w:rsidP="004110B7">
      <w:pPr>
        <w:pStyle w:val="ReportHead"/>
        <w:suppressAutoHyphens/>
        <w:rPr>
          <w:sz w:val="24"/>
        </w:rPr>
      </w:pPr>
    </w:p>
    <w:p w:rsidR="004110B7" w:rsidRDefault="004110B7" w:rsidP="004110B7">
      <w:pPr>
        <w:pStyle w:val="ReportHead"/>
        <w:suppressAutoHyphens/>
        <w:rPr>
          <w:sz w:val="24"/>
        </w:rPr>
      </w:pPr>
    </w:p>
    <w:p w:rsidR="004110B7" w:rsidRDefault="004110B7" w:rsidP="004110B7">
      <w:pPr>
        <w:pStyle w:val="ReportHead"/>
        <w:suppressAutoHyphens/>
        <w:rPr>
          <w:sz w:val="24"/>
        </w:rPr>
      </w:pPr>
    </w:p>
    <w:p w:rsidR="004110B7" w:rsidRDefault="004110B7" w:rsidP="004110B7">
      <w:pPr>
        <w:pStyle w:val="ReportHead"/>
        <w:suppressAutoHyphens/>
        <w:rPr>
          <w:sz w:val="24"/>
        </w:rPr>
      </w:pPr>
    </w:p>
    <w:p w:rsidR="004110B7" w:rsidRDefault="004110B7" w:rsidP="004110B7">
      <w:pPr>
        <w:pStyle w:val="ReportHead"/>
        <w:suppressAutoHyphens/>
        <w:rPr>
          <w:sz w:val="24"/>
        </w:rPr>
      </w:pPr>
    </w:p>
    <w:p w:rsidR="004110B7" w:rsidRDefault="004110B7" w:rsidP="004110B7">
      <w:pPr>
        <w:pStyle w:val="ReportHead"/>
        <w:suppressAutoHyphens/>
        <w:rPr>
          <w:sz w:val="24"/>
        </w:rPr>
      </w:pPr>
    </w:p>
    <w:p w:rsidR="004110B7" w:rsidRDefault="004110B7" w:rsidP="004110B7">
      <w:pPr>
        <w:pStyle w:val="ReportHead"/>
        <w:suppressAutoHyphens/>
        <w:rPr>
          <w:sz w:val="24"/>
        </w:rPr>
      </w:pPr>
    </w:p>
    <w:p w:rsidR="004110B7" w:rsidRDefault="004110B7" w:rsidP="004110B7">
      <w:pPr>
        <w:pStyle w:val="ReportHead"/>
        <w:suppressAutoHyphens/>
        <w:rPr>
          <w:sz w:val="24"/>
        </w:rPr>
      </w:pPr>
    </w:p>
    <w:p w:rsidR="004110B7" w:rsidRDefault="004110B7" w:rsidP="004110B7">
      <w:pPr>
        <w:pStyle w:val="ReportHead"/>
        <w:suppressAutoHyphens/>
        <w:rPr>
          <w:sz w:val="24"/>
        </w:rPr>
      </w:pPr>
    </w:p>
    <w:p w:rsidR="004110B7" w:rsidRDefault="004110B7" w:rsidP="004110B7">
      <w:pPr>
        <w:pStyle w:val="ReportHead"/>
        <w:suppressAutoHyphens/>
        <w:rPr>
          <w:sz w:val="24"/>
        </w:rPr>
      </w:pPr>
    </w:p>
    <w:p w:rsidR="004110B7" w:rsidRDefault="004110B7" w:rsidP="004110B7">
      <w:pPr>
        <w:pStyle w:val="ReportHead"/>
        <w:suppressAutoHyphens/>
        <w:rPr>
          <w:sz w:val="24"/>
        </w:rPr>
      </w:pPr>
    </w:p>
    <w:p w:rsidR="004110B7" w:rsidRDefault="004110B7" w:rsidP="004110B7">
      <w:pPr>
        <w:pStyle w:val="ReportHead"/>
        <w:suppressAutoHyphens/>
        <w:rPr>
          <w:sz w:val="24"/>
        </w:rPr>
      </w:pPr>
    </w:p>
    <w:p w:rsidR="004110B7" w:rsidRDefault="004110B7" w:rsidP="004110B7">
      <w:pPr>
        <w:pStyle w:val="ReportHead"/>
        <w:suppressAutoHyphens/>
        <w:rPr>
          <w:sz w:val="24"/>
        </w:rPr>
      </w:pPr>
    </w:p>
    <w:p w:rsidR="004110B7" w:rsidRDefault="004110B7" w:rsidP="004110B7">
      <w:pPr>
        <w:pStyle w:val="ReportHead"/>
        <w:suppressAutoHyphens/>
        <w:rPr>
          <w:sz w:val="24"/>
        </w:rPr>
      </w:pPr>
    </w:p>
    <w:p w:rsidR="004110B7" w:rsidRDefault="004110B7" w:rsidP="004110B7">
      <w:pPr>
        <w:pStyle w:val="ReportHead"/>
        <w:suppressAutoHyphens/>
        <w:rPr>
          <w:sz w:val="24"/>
        </w:rPr>
      </w:pPr>
    </w:p>
    <w:p w:rsidR="004110B7" w:rsidRDefault="004110B7" w:rsidP="004110B7">
      <w:pPr>
        <w:pStyle w:val="ReportHead"/>
        <w:suppressAutoHyphens/>
        <w:rPr>
          <w:sz w:val="24"/>
        </w:rPr>
      </w:pPr>
      <w:r>
        <w:rPr>
          <w:sz w:val="24"/>
        </w:rPr>
        <w:t>Год набора 2024</w:t>
      </w:r>
    </w:p>
    <w:p w:rsidR="004110B7" w:rsidRDefault="004110B7" w:rsidP="004110B7">
      <w:pPr>
        <w:pStyle w:val="ReportHead"/>
        <w:suppressAutoHyphens/>
        <w:rPr>
          <w:sz w:val="24"/>
        </w:rPr>
      </w:pPr>
    </w:p>
    <w:p w:rsidR="004110B7" w:rsidRDefault="004110B7" w:rsidP="00285641">
      <w:pPr>
        <w:spacing w:after="0" w:line="240" w:lineRule="auto"/>
        <w:rPr>
          <w:rFonts w:ascii="Times New Roman" w:hAnsi="Times New Roman"/>
          <w:sz w:val="28"/>
          <w:szCs w:val="28"/>
        </w:rPr>
      </w:pPr>
    </w:p>
    <w:p w:rsidR="00F53C5E" w:rsidRDefault="00A33245" w:rsidP="00285641">
      <w:pPr>
        <w:spacing w:after="0" w:line="240" w:lineRule="auto"/>
        <w:rPr>
          <w:rFonts w:ascii="Times New Roman" w:hAnsi="Times New Roman"/>
          <w:sz w:val="28"/>
          <w:szCs w:val="28"/>
        </w:rPr>
      </w:pPr>
      <w:r>
        <w:rPr>
          <w:noProof/>
          <w:lang w:eastAsia="ru-RU"/>
        </w:rPr>
        <w:lastRenderedPageBreak/>
        <w:pict>
          <v:rect id="_x0000_s1026" style="position:absolute;margin-left:220.8pt;margin-top:13.75pt;width:76.5pt;height:19.15pt;z-index:1" strokecolor="white"/>
        </w:pict>
      </w:r>
      <w:r w:rsidR="00F53C5E">
        <w:rPr>
          <w:rFonts w:ascii="Times New Roman" w:hAnsi="Times New Roman"/>
          <w:sz w:val="28"/>
          <w:szCs w:val="28"/>
        </w:rPr>
        <w:t>Составители: Иванова Л.В. __________</w:t>
      </w:r>
    </w:p>
    <w:p w:rsidR="00F53C5E" w:rsidRDefault="00F53C5E" w:rsidP="00285641">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    </w:t>
      </w:r>
      <w:proofErr w:type="spellStart"/>
      <w:r>
        <w:rPr>
          <w:rFonts w:ascii="Times New Roman" w:hAnsi="Times New Roman"/>
          <w:sz w:val="28"/>
          <w:szCs w:val="28"/>
        </w:rPr>
        <w:t>Талалай</w:t>
      </w:r>
      <w:proofErr w:type="spellEnd"/>
      <w:r>
        <w:rPr>
          <w:rFonts w:ascii="Times New Roman" w:hAnsi="Times New Roman"/>
          <w:sz w:val="28"/>
          <w:szCs w:val="28"/>
        </w:rPr>
        <w:t xml:space="preserve"> Т.С. ________</w:t>
      </w:r>
    </w:p>
    <w:p w:rsidR="00F53C5E" w:rsidRPr="00A6408C" w:rsidRDefault="00F53C5E" w:rsidP="006F2F44">
      <w:pPr>
        <w:spacing w:after="0" w:line="240" w:lineRule="auto"/>
        <w:rPr>
          <w:rFonts w:ascii="Times New Roman" w:hAnsi="Times New Roman"/>
          <w:sz w:val="28"/>
          <w:szCs w:val="28"/>
        </w:rPr>
      </w:pPr>
    </w:p>
    <w:p w:rsidR="00F53C5E" w:rsidRPr="00A6408C" w:rsidRDefault="00F53C5E" w:rsidP="006F2F44">
      <w:pPr>
        <w:spacing w:after="0" w:line="240" w:lineRule="auto"/>
        <w:rPr>
          <w:rFonts w:ascii="Times New Roman" w:hAnsi="Times New Roman"/>
          <w:sz w:val="28"/>
          <w:szCs w:val="28"/>
        </w:rPr>
      </w:pPr>
    </w:p>
    <w:p w:rsidR="00F53C5E" w:rsidRDefault="00F53C5E" w:rsidP="006F2F44">
      <w:pPr>
        <w:spacing w:after="0" w:line="240" w:lineRule="auto"/>
        <w:rPr>
          <w:rFonts w:ascii="Times New Roman" w:hAnsi="Times New Roman"/>
          <w:sz w:val="28"/>
          <w:szCs w:val="28"/>
        </w:rPr>
      </w:pPr>
    </w:p>
    <w:p w:rsidR="00F53C5E" w:rsidRDefault="00F53C5E" w:rsidP="00285641">
      <w:pPr>
        <w:spacing w:after="0" w:line="240" w:lineRule="auto"/>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немецкой филологии и методики преподавания немецкого языка</w:t>
      </w:r>
    </w:p>
    <w:p w:rsidR="00F53C5E" w:rsidRDefault="00F53C5E" w:rsidP="00285641">
      <w:pPr>
        <w:spacing w:after="0" w:line="240" w:lineRule="auto"/>
        <w:jc w:val="both"/>
        <w:rPr>
          <w:rFonts w:ascii="Times New Roman" w:hAnsi="Times New Roman"/>
          <w:sz w:val="28"/>
          <w:szCs w:val="28"/>
        </w:rPr>
      </w:pPr>
    </w:p>
    <w:p w:rsidR="00F53C5E" w:rsidRDefault="00F53C5E" w:rsidP="00285641">
      <w:pPr>
        <w:spacing w:after="0" w:line="240" w:lineRule="auto"/>
        <w:jc w:val="both"/>
        <w:rPr>
          <w:rFonts w:ascii="Times New Roman" w:hAnsi="Times New Roman"/>
          <w:sz w:val="28"/>
          <w:szCs w:val="28"/>
        </w:rPr>
      </w:pPr>
    </w:p>
    <w:p w:rsidR="00F53C5E" w:rsidRDefault="00F53C5E" w:rsidP="00285641">
      <w:pPr>
        <w:spacing w:after="0" w:line="240" w:lineRule="auto"/>
        <w:jc w:val="both"/>
        <w:rPr>
          <w:rFonts w:ascii="Times New Roman" w:hAnsi="Times New Roman"/>
          <w:sz w:val="28"/>
          <w:szCs w:val="28"/>
        </w:rPr>
      </w:pPr>
    </w:p>
    <w:p w:rsidR="00F53C5E" w:rsidRDefault="00F53C5E" w:rsidP="00285641">
      <w:pPr>
        <w:spacing w:after="0" w:line="240" w:lineRule="auto"/>
        <w:jc w:val="both"/>
        <w:rPr>
          <w:rFonts w:ascii="Times New Roman" w:hAnsi="Times New Roman"/>
          <w:sz w:val="28"/>
          <w:szCs w:val="28"/>
        </w:rPr>
      </w:pPr>
      <w:r>
        <w:rPr>
          <w:rFonts w:ascii="Times New Roman" w:hAnsi="Times New Roman"/>
          <w:sz w:val="28"/>
          <w:szCs w:val="28"/>
        </w:rPr>
        <w:t xml:space="preserve">Заведующий кафедрой немецкой филологии и методики преподавания немецкого языка ________________________________________О.П. </w:t>
      </w:r>
      <w:proofErr w:type="spellStart"/>
      <w:r>
        <w:rPr>
          <w:rFonts w:ascii="Times New Roman" w:hAnsi="Times New Roman"/>
          <w:sz w:val="28"/>
          <w:szCs w:val="28"/>
        </w:rPr>
        <w:t>Симутова</w:t>
      </w:r>
      <w:proofErr w:type="spellEnd"/>
    </w:p>
    <w:p w:rsidR="00F53C5E" w:rsidRPr="00A6408C" w:rsidRDefault="00F53C5E" w:rsidP="00285641">
      <w:pPr>
        <w:spacing w:after="0" w:line="240" w:lineRule="auto"/>
        <w:jc w:val="both"/>
        <w:rPr>
          <w:rFonts w:ascii="Times New Roman" w:hAnsi="Times New Roman"/>
          <w:sz w:val="28"/>
          <w:szCs w:val="28"/>
        </w:rPr>
      </w:pPr>
    </w:p>
    <w:p w:rsidR="00F53C5E" w:rsidRPr="00A6408C" w:rsidRDefault="00F53C5E" w:rsidP="006F2F44">
      <w:pPr>
        <w:spacing w:after="0" w:line="240" w:lineRule="auto"/>
        <w:jc w:val="center"/>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r>
        <w:rPr>
          <w:rFonts w:ascii="Times New Roman" w:hAnsi="Times New Roman"/>
          <w:sz w:val="28"/>
          <w:szCs w:val="28"/>
        </w:rPr>
        <w:t>Методические указания являются приложением к рабочей программе по дисциплине Деловой иностранный язык, зарегистрированной в ЦИТ под учетным номером _______</w:t>
      </w: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Default="00F53C5E" w:rsidP="006F2F44">
      <w:pPr>
        <w:spacing w:after="0" w:line="240" w:lineRule="auto"/>
        <w:jc w:val="both"/>
        <w:rPr>
          <w:rFonts w:ascii="Times New Roman" w:hAnsi="Times New Roman"/>
          <w:sz w:val="28"/>
          <w:szCs w:val="28"/>
        </w:rPr>
      </w:pPr>
    </w:p>
    <w:p w:rsidR="00F53C5E" w:rsidRPr="005459C4" w:rsidRDefault="00A33245" w:rsidP="00D055E7">
      <w:pPr>
        <w:spacing w:after="0" w:line="240" w:lineRule="auto"/>
        <w:ind w:left="4956" w:firstLine="708"/>
        <w:jc w:val="center"/>
        <w:rPr>
          <w:rFonts w:ascii="Times New Roman" w:hAnsi="Times New Roman"/>
          <w:sz w:val="28"/>
          <w:szCs w:val="28"/>
        </w:rPr>
      </w:pPr>
      <w:r>
        <w:rPr>
          <w:noProof/>
          <w:lang w:eastAsia="ru-RU"/>
        </w:rPr>
        <w:pict>
          <v:rect id="_x0000_s1027" style="position:absolute;left:0;text-align:left;margin-left:235.05pt;margin-top:13.2pt;width:34.5pt;height:40.5pt;z-index:2" strokecolor="white"/>
        </w:pict>
      </w:r>
    </w:p>
    <w:p w:rsidR="00F53C5E" w:rsidRDefault="00F53C5E" w:rsidP="005459C4">
      <w:pPr>
        <w:pStyle w:val="2"/>
        <w:jc w:val="center"/>
        <w:rPr>
          <w:rFonts w:ascii="Times New Roman" w:hAnsi="Times New Roman"/>
          <w:i w:val="0"/>
        </w:rPr>
      </w:pPr>
      <w:bookmarkStart w:id="0" w:name="_Toc12267413"/>
      <w:r w:rsidRPr="005459C4">
        <w:rPr>
          <w:rFonts w:ascii="Times New Roman" w:hAnsi="Times New Roman"/>
          <w:i w:val="0"/>
        </w:rPr>
        <w:lastRenderedPageBreak/>
        <w:t>Содержание</w:t>
      </w:r>
      <w:bookmarkEnd w:id="0"/>
    </w:p>
    <w:tbl>
      <w:tblPr>
        <w:tblW w:w="0" w:type="auto"/>
        <w:tblLook w:val="04A0" w:firstRow="1" w:lastRow="0" w:firstColumn="1" w:lastColumn="0" w:noHBand="0" w:noVBand="1"/>
      </w:tblPr>
      <w:tblGrid>
        <w:gridCol w:w="534"/>
        <w:gridCol w:w="9213"/>
        <w:gridCol w:w="674"/>
      </w:tblGrid>
      <w:tr w:rsidR="00A33245" w:rsidRPr="00A33245" w:rsidTr="00A33245">
        <w:tc>
          <w:tcPr>
            <w:tcW w:w="534" w:type="dxa"/>
            <w:shd w:val="clear" w:color="auto" w:fill="auto"/>
          </w:tcPr>
          <w:p w:rsidR="004110B7" w:rsidRPr="00A33245" w:rsidRDefault="004110B7" w:rsidP="004110B7">
            <w:pPr>
              <w:rPr>
                <w:rFonts w:ascii="Times New Roman" w:hAnsi="Times New Roman"/>
                <w:sz w:val="24"/>
                <w:szCs w:val="24"/>
              </w:rPr>
            </w:pPr>
          </w:p>
        </w:tc>
        <w:tc>
          <w:tcPr>
            <w:tcW w:w="9213"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Введение</w:t>
            </w:r>
          </w:p>
        </w:tc>
        <w:tc>
          <w:tcPr>
            <w:tcW w:w="674" w:type="dxa"/>
            <w:shd w:val="clear" w:color="auto" w:fill="auto"/>
          </w:tcPr>
          <w:p w:rsidR="004110B7" w:rsidRPr="00A33245" w:rsidRDefault="00390A56" w:rsidP="004110B7">
            <w:pPr>
              <w:rPr>
                <w:rFonts w:ascii="Times New Roman" w:hAnsi="Times New Roman"/>
                <w:sz w:val="24"/>
                <w:szCs w:val="24"/>
              </w:rPr>
            </w:pPr>
            <w:r w:rsidRPr="00A33245">
              <w:rPr>
                <w:rFonts w:ascii="Times New Roman" w:hAnsi="Times New Roman"/>
                <w:sz w:val="24"/>
                <w:szCs w:val="24"/>
              </w:rPr>
              <w:t>4</w:t>
            </w:r>
          </w:p>
        </w:tc>
      </w:tr>
      <w:tr w:rsidR="00A33245" w:rsidRPr="00A33245" w:rsidTr="00A33245">
        <w:tc>
          <w:tcPr>
            <w:tcW w:w="534"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1</w:t>
            </w:r>
          </w:p>
        </w:tc>
        <w:tc>
          <w:tcPr>
            <w:tcW w:w="9213"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Методические рекомендации по работе с лексикой</w:t>
            </w:r>
          </w:p>
        </w:tc>
        <w:tc>
          <w:tcPr>
            <w:tcW w:w="674" w:type="dxa"/>
            <w:shd w:val="clear" w:color="auto" w:fill="auto"/>
          </w:tcPr>
          <w:p w:rsidR="004110B7" w:rsidRPr="00A33245" w:rsidRDefault="00390A56" w:rsidP="004110B7">
            <w:pPr>
              <w:rPr>
                <w:rFonts w:ascii="Times New Roman" w:hAnsi="Times New Roman"/>
                <w:sz w:val="24"/>
                <w:szCs w:val="24"/>
              </w:rPr>
            </w:pPr>
            <w:r w:rsidRPr="00A33245">
              <w:rPr>
                <w:rFonts w:ascii="Times New Roman" w:hAnsi="Times New Roman"/>
                <w:sz w:val="24"/>
                <w:szCs w:val="24"/>
              </w:rPr>
              <w:t>5</w:t>
            </w:r>
          </w:p>
        </w:tc>
      </w:tr>
      <w:tr w:rsidR="00A33245" w:rsidRPr="00A33245" w:rsidTr="00A33245">
        <w:tc>
          <w:tcPr>
            <w:tcW w:w="534"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2</w:t>
            </w:r>
          </w:p>
        </w:tc>
        <w:tc>
          <w:tcPr>
            <w:tcW w:w="9213"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Методические рекомендации по подготовке к чтению текстов на немецком языке</w:t>
            </w:r>
          </w:p>
        </w:tc>
        <w:tc>
          <w:tcPr>
            <w:tcW w:w="674" w:type="dxa"/>
            <w:shd w:val="clear" w:color="auto" w:fill="auto"/>
          </w:tcPr>
          <w:p w:rsidR="004110B7" w:rsidRPr="00A33245" w:rsidRDefault="00390A56" w:rsidP="004110B7">
            <w:pPr>
              <w:rPr>
                <w:rFonts w:ascii="Times New Roman" w:hAnsi="Times New Roman"/>
                <w:sz w:val="24"/>
                <w:szCs w:val="24"/>
              </w:rPr>
            </w:pPr>
            <w:r w:rsidRPr="00A33245">
              <w:rPr>
                <w:rFonts w:ascii="Times New Roman" w:hAnsi="Times New Roman"/>
                <w:sz w:val="24"/>
                <w:szCs w:val="24"/>
              </w:rPr>
              <w:t>5</w:t>
            </w:r>
          </w:p>
        </w:tc>
      </w:tr>
      <w:tr w:rsidR="00A33245" w:rsidRPr="00A33245" w:rsidTr="00A33245">
        <w:tc>
          <w:tcPr>
            <w:tcW w:w="534"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3</w:t>
            </w:r>
          </w:p>
        </w:tc>
        <w:tc>
          <w:tcPr>
            <w:tcW w:w="9213"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Методические рекомендации по подготовке к монологическому сообщению на немецком языке</w:t>
            </w:r>
          </w:p>
        </w:tc>
        <w:tc>
          <w:tcPr>
            <w:tcW w:w="674" w:type="dxa"/>
            <w:shd w:val="clear" w:color="auto" w:fill="auto"/>
          </w:tcPr>
          <w:p w:rsidR="004110B7" w:rsidRPr="00A33245" w:rsidRDefault="00390A56" w:rsidP="004110B7">
            <w:pPr>
              <w:rPr>
                <w:rFonts w:ascii="Times New Roman" w:hAnsi="Times New Roman"/>
                <w:sz w:val="24"/>
                <w:szCs w:val="24"/>
              </w:rPr>
            </w:pPr>
            <w:r w:rsidRPr="00A33245">
              <w:rPr>
                <w:rFonts w:ascii="Times New Roman" w:hAnsi="Times New Roman"/>
                <w:sz w:val="24"/>
                <w:szCs w:val="24"/>
              </w:rPr>
              <w:t>6</w:t>
            </w:r>
          </w:p>
        </w:tc>
      </w:tr>
      <w:tr w:rsidR="00A33245" w:rsidRPr="00A33245" w:rsidTr="00A33245">
        <w:tc>
          <w:tcPr>
            <w:tcW w:w="534"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4</w:t>
            </w:r>
          </w:p>
        </w:tc>
        <w:tc>
          <w:tcPr>
            <w:tcW w:w="9213"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Методические рекомендации по подготовке диалогической речи на немецком языке</w:t>
            </w:r>
          </w:p>
        </w:tc>
        <w:tc>
          <w:tcPr>
            <w:tcW w:w="674" w:type="dxa"/>
            <w:shd w:val="clear" w:color="auto" w:fill="auto"/>
          </w:tcPr>
          <w:p w:rsidR="004110B7" w:rsidRPr="00A33245" w:rsidRDefault="00390A56" w:rsidP="004110B7">
            <w:pPr>
              <w:rPr>
                <w:rFonts w:ascii="Times New Roman" w:hAnsi="Times New Roman"/>
                <w:sz w:val="24"/>
                <w:szCs w:val="24"/>
              </w:rPr>
            </w:pPr>
            <w:r w:rsidRPr="00A33245">
              <w:rPr>
                <w:rFonts w:ascii="Times New Roman" w:hAnsi="Times New Roman"/>
                <w:sz w:val="24"/>
                <w:szCs w:val="24"/>
              </w:rPr>
              <w:t>7</w:t>
            </w:r>
          </w:p>
        </w:tc>
      </w:tr>
      <w:tr w:rsidR="00A33245" w:rsidRPr="00A33245" w:rsidTr="00A33245">
        <w:tc>
          <w:tcPr>
            <w:tcW w:w="534"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5</w:t>
            </w:r>
          </w:p>
        </w:tc>
        <w:tc>
          <w:tcPr>
            <w:tcW w:w="9213"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Методические указания по подготовке аннотирования</w:t>
            </w:r>
          </w:p>
        </w:tc>
        <w:tc>
          <w:tcPr>
            <w:tcW w:w="674" w:type="dxa"/>
            <w:shd w:val="clear" w:color="auto" w:fill="auto"/>
          </w:tcPr>
          <w:p w:rsidR="004110B7" w:rsidRPr="00A33245" w:rsidRDefault="00390A56" w:rsidP="004110B7">
            <w:pPr>
              <w:rPr>
                <w:rFonts w:ascii="Times New Roman" w:hAnsi="Times New Roman"/>
                <w:sz w:val="24"/>
                <w:szCs w:val="24"/>
              </w:rPr>
            </w:pPr>
            <w:r w:rsidRPr="00A33245">
              <w:rPr>
                <w:rFonts w:ascii="Times New Roman" w:hAnsi="Times New Roman"/>
                <w:sz w:val="24"/>
                <w:szCs w:val="24"/>
              </w:rPr>
              <w:t>7</w:t>
            </w:r>
          </w:p>
        </w:tc>
      </w:tr>
      <w:tr w:rsidR="00A33245" w:rsidRPr="00A33245" w:rsidTr="00A33245">
        <w:tc>
          <w:tcPr>
            <w:tcW w:w="534"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6</w:t>
            </w:r>
          </w:p>
        </w:tc>
        <w:tc>
          <w:tcPr>
            <w:tcW w:w="9213"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Методические рекомендации по написанию делового письма</w:t>
            </w:r>
          </w:p>
        </w:tc>
        <w:tc>
          <w:tcPr>
            <w:tcW w:w="674" w:type="dxa"/>
            <w:shd w:val="clear" w:color="auto" w:fill="auto"/>
          </w:tcPr>
          <w:p w:rsidR="004110B7" w:rsidRPr="00A33245" w:rsidRDefault="00390A56" w:rsidP="004110B7">
            <w:pPr>
              <w:rPr>
                <w:rFonts w:ascii="Times New Roman" w:hAnsi="Times New Roman"/>
                <w:sz w:val="24"/>
                <w:szCs w:val="24"/>
              </w:rPr>
            </w:pPr>
            <w:r w:rsidRPr="00A33245">
              <w:rPr>
                <w:rFonts w:ascii="Times New Roman" w:hAnsi="Times New Roman"/>
                <w:sz w:val="24"/>
                <w:szCs w:val="24"/>
              </w:rPr>
              <w:t>9</w:t>
            </w:r>
          </w:p>
        </w:tc>
      </w:tr>
      <w:tr w:rsidR="00A33245" w:rsidRPr="00A33245" w:rsidTr="00A33245">
        <w:tc>
          <w:tcPr>
            <w:tcW w:w="534"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7</w:t>
            </w:r>
          </w:p>
        </w:tc>
        <w:tc>
          <w:tcPr>
            <w:tcW w:w="9213"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Методические рекомендации по подготовке к деловой игре</w:t>
            </w:r>
          </w:p>
        </w:tc>
        <w:tc>
          <w:tcPr>
            <w:tcW w:w="674" w:type="dxa"/>
            <w:shd w:val="clear" w:color="auto" w:fill="auto"/>
          </w:tcPr>
          <w:p w:rsidR="004110B7" w:rsidRPr="00A33245" w:rsidRDefault="00390A56" w:rsidP="004110B7">
            <w:pPr>
              <w:rPr>
                <w:rFonts w:ascii="Times New Roman" w:hAnsi="Times New Roman"/>
                <w:sz w:val="24"/>
                <w:szCs w:val="24"/>
              </w:rPr>
            </w:pPr>
            <w:r w:rsidRPr="00A33245">
              <w:rPr>
                <w:rFonts w:ascii="Times New Roman" w:hAnsi="Times New Roman"/>
                <w:sz w:val="24"/>
                <w:szCs w:val="24"/>
              </w:rPr>
              <w:t>12</w:t>
            </w:r>
          </w:p>
        </w:tc>
      </w:tr>
      <w:tr w:rsidR="00A33245" w:rsidRPr="00A33245" w:rsidTr="00A33245">
        <w:tc>
          <w:tcPr>
            <w:tcW w:w="534"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8</w:t>
            </w:r>
          </w:p>
        </w:tc>
        <w:tc>
          <w:tcPr>
            <w:tcW w:w="9213"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Методические рекомендации порядка проведения тестирования</w:t>
            </w:r>
          </w:p>
        </w:tc>
        <w:tc>
          <w:tcPr>
            <w:tcW w:w="674" w:type="dxa"/>
            <w:shd w:val="clear" w:color="auto" w:fill="auto"/>
          </w:tcPr>
          <w:p w:rsidR="004110B7" w:rsidRPr="00A33245" w:rsidRDefault="00390A56" w:rsidP="004110B7">
            <w:pPr>
              <w:rPr>
                <w:rFonts w:ascii="Times New Roman" w:hAnsi="Times New Roman"/>
                <w:sz w:val="24"/>
                <w:szCs w:val="24"/>
              </w:rPr>
            </w:pPr>
            <w:r w:rsidRPr="00A33245">
              <w:rPr>
                <w:rFonts w:ascii="Times New Roman" w:hAnsi="Times New Roman"/>
                <w:sz w:val="24"/>
                <w:szCs w:val="24"/>
              </w:rPr>
              <w:t>12</w:t>
            </w:r>
          </w:p>
        </w:tc>
      </w:tr>
      <w:tr w:rsidR="00A33245" w:rsidRPr="00A33245" w:rsidTr="00A33245">
        <w:tc>
          <w:tcPr>
            <w:tcW w:w="534"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9</w:t>
            </w:r>
          </w:p>
        </w:tc>
        <w:tc>
          <w:tcPr>
            <w:tcW w:w="9213"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Методические рекомендации порядка проведения собеседования в рамках деловой и профессиональной коммуникации</w:t>
            </w:r>
          </w:p>
        </w:tc>
        <w:tc>
          <w:tcPr>
            <w:tcW w:w="674" w:type="dxa"/>
            <w:shd w:val="clear" w:color="auto" w:fill="auto"/>
          </w:tcPr>
          <w:p w:rsidR="004110B7" w:rsidRPr="00A33245" w:rsidRDefault="00390A56" w:rsidP="004110B7">
            <w:pPr>
              <w:rPr>
                <w:rFonts w:ascii="Times New Roman" w:hAnsi="Times New Roman"/>
                <w:sz w:val="24"/>
                <w:szCs w:val="24"/>
              </w:rPr>
            </w:pPr>
            <w:r w:rsidRPr="00A33245">
              <w:rPr>
                <w:rFonts w:ascii="Times New Roman" w:hAnsi="Times New Roman"/>
                <w:sz w:val="24"/>
                <w:szCs w:val="24"/>
              </w:rPr>
              <w:t>13</w:t>
            </w:r>
          </w:p>
        </w:tc>
      </w:tr>
      <w:tr w:rsidR="00A33245" w:rsidRPr="00A33245" w:rsidTr="00A33245">
        <w:tc>
          <w:tcPr>
            <w:tcW w:w="534"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10</w:t>
            </w:r>
          </w:p>
        </w:tc>
        <w:tc>
          <w:tcPr>
            <w:tcW w:w="9213"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Методические рекомендации порядка проведения письменных работ</w:t>
            </w:r>
          </w:p>
        </w:tc>
        <w:tc>
          <w:tcPr>
            <w:tcW w:w="674" w:type="dxa"/>
            <w:shd w:val="clear" w:color="auto" w:fill="auto"/>
          </w:tcPr>
          <w:p w:rsidR="004110B7" w:rsidRPr="00A33245" w:rsidRDefault="00390A56" w:rsidP="004110B7">
            <w:pPr>
              <w:rPr>
                <w:rFonts w:ascii="Times New Roman" w:hAnsi="Times New Roman"/>
                <w:sz w:val="24"/>
                <w:szCs w:val="24"/>
              </w:rPr>
            </w:pPr>
            <w:r w:rsidRPr="00A33245">
              <w:rPr>
                <w:rFonts w:ascii="Times New Roman" w:hAnsi="Times New Roman"/>
                <w:sz w:val="24"/>
                <w:szCs w:val="24"/>
              </w:rPr>
              <w:t>14</w:t>
            </w:r>
          </w:p>
        </w:tc>
      </w:tr>
      <w:tr w:rsidR="00A33245" w:rsidRPr="00A33245" w:rsidTr="00A33245">
        <w:tc>
          <w:tcPr>
            <w:tcW w:w="534"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11</w:t>
            </w:r>
          </w:p>
        </w:tc>
        <w:tc>
          <w:tcPr>
            <w:tcW w:w="9213"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Методические рекомендации порядка проведения индивидуального творческого задания</w:t>
            </w:r>
          </w:p>
        </w:tc>
        <w:tc>
          <w:tcPr>
            <w:tcW w:w="674" w:type="dxa"/>
            <w:shd w:val="clear" w:color="auto" w:fill="auto"/>
          </w:tcPr>
          <w:p w:rsidR="004110B7" w:rsidRPr="00A33245" w:rsidRDefault="00390A56" w:rsidP="004110B7">
            <w:pPr>
              <w:rPr>
                <w:rFonts w:ascii="Times New Roman" w:hAnsi="Times New Roman"/>
                <w:sz w:val="24"/>
                <w:szCs w:val="24"/>
              </w:rPr>
            </w:pPr>
            <w:r w:rsidRPr="00A33245">
              <w:rPr>
                <w:rFonts w:ascii="Times New Roman" w:hAnsi="Times New Roman"/>
                <w:sz w:val="24"/>
                <w:szCs w:val="24"/>
              </w:rPr>
              <w:t>15</w:t>
            </w:r>
          </w:p>
        </w:tc>
      </w:tr>
      <w:tr w:rsidR="00A33245" w:rsidRPr="00A33245" w:rsidTr="00A33245">
        <w:tc>
          <w:tcPr>
            <w:tcW w:w="534"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12</w:t>
            </w:r>
          </w:p>
        </w:tc>
        <w:tc>
          <w:tcPr>
            <w:tcW w:w="9213"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Методические рекомендации по подготовке эссе</w:t>
            </w:r>
          </w:p>
        </w:tc>
        <w:tc>
          <w:tcPr>
            <w:tcW w:w="674" w:type="dxa"/>
            <w:shd w:val="clear" w:color="auto" w:fill="auto"/>
          </w:tcPr>
          <w:p w:rsidR="004110B7" w:rsidRPr="00A33245" w:rsidRDefault="00390A56" w:rsidP="004110B7">
            <w:pPr>
              <w:rPr>
                <w:rFonts w:ascii="Times New Roman" w:hAnsi="Times New Roman"/>
                <w:sz w:val="24"/>
                <w:szCs w:val="24"/>
              </w:rPr>
            </w:pPr>
            <w:r w:rsidRPr="00A33245">
              <w:rPr>
                <w:rFonts w:ascii="Times New Roman" w:hAnsi="Times New Roman"/>
                <w:sz w:val="24"/>
                <w:szCs w:val="24"/>
              </w:rPr>
              <w:t>17</w:t>
            </w:r>
          </w:p>
        </w:tc>
      </w:tr>
      <w:tr w:rsidR="00A33245" w:rsidRPr="00A33245" w:rsidTr="00A33245">
        <w:tc>
          <w:tcPr>
            <w:tcW w:w="534"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13</w:t>
            </w:r>
          </w:p>
        </w:tc>
        <w:tc>
          <w:tcPr>
            <w:tcW w:w="9213"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Методические рекомендации по выполнению академических и профессиональных дискуссий</w:t>
            </w:r>
          </w:p>
        </w:tc>
        <w:tc>
          <w:tcPr>
            <w:tcW w:w="674" w:type="dxa"/>
            <w:shd w:val="clear" w:color="auto" w:fill="auto"/>
          </w:tcPr>
          <w:p w:rsidR="004110B7" w:rsidRPr="00A33245" w:rsidRDefault="00390A56" w:rsidP="004110B7">
            <w:pPr>
              <w:rPr>
                <w:rFonts w:ascii="Times New Roman" w:hAnsi="Times New Roman"/>
                <w:sz w:val="24"/>
                <w:szCs w:val="24"/>
              </w:rPr>
            </w:pPr>
            <w:r w:rsidRPr="00A33245">
              <w:rPr>
                <w:rFonts w:ascii="Times New Roman" w:hAnsi="Times New Roman"/>
                <w:sz w:val="24"/>
                <w:szCs w:val="24"/>
              </w:rPr>
              <w:t>18</w:t>
            </w:r>
          </w:p>
        </w:tc>
      </w:tr>
      <w:tr w:rsidR="00A33245" w:rsidRPr="00A33245" w:rsidTr="00A33245">
        <w:tc>
          <w:tcPr>
            <w:tcW w:w="534"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14</w:t>
            </w:r>
          </w:p>
        </w:tc>
        <w:tc>
          <w:tcPr>
            <w:tcW w:w="9213"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Методические рекомендации для работы в системе электронного обучения</w:t>
            </w:r>
          </w:p>
        </w:tc>
        <w:tc>
          <w:tcPr>
            <w:tcW w:w="674" w:type="dxa"/>
            <w:shd w:val="clear" w:color="auto" w:fill="auto"/>
          </w:tcPr>
          <w:p w:rsidR="004110B7" w:rsidRPr="00A33245" w:rsidRDefault="00390A56" w:rsidP="004110B7">
            <w:pPr>
              <w:rPr>
                <w:rFonts w:ascii="Times New Roman" w:hAnsi="Times New Roman"/>
                <w:sz w:val="24"/>
                <w:szCs w:val="24"/>
              </w:rPr>
            </w:pPr>
            <w:r w:rsidRPr="00A33245">
              <w:rPr>
                <w:rFonts w:ascii="Times New Roman" w:hAnsi="Times New Roman"/>
                <w:sz w:val="24"/>
                <w:szCs w:val="24"/>
              </w:rPr>
              <w:t>20</w:t>
            </w:r>
          </w:p>
        </w:tc>
      </w:tr>
      <w:tr w:rsidR="00A33245" w:rsidRPr="00A33245" w:rsidTr="00A33245">
        <w:tc>
          <w:tcPr>
            <w:tcW w:w="534" w:type="dxa"/>
            <w:shd w:val="clear" w:color="auto" w:fill="auto"/>
          </w:tcPr>
          <w:p w:rsidR="004110B7" w:rsidRPr="00A33245" w:rsidRDefault="004110B7" w:rsidP="004110B7">
            <w:pPr>
              <w:rPr>
                <w:rFonts w:ascii="Times New Roman" w:hAnsi="Times New Roman"/>
                <w:sz w:val="24"/>
                <w:szCs w:val="24"/>
              </w:rPr>
            </w:pPr>
          </w:p>
        </w:tc>
        <w:tc>
          <w:tcPr>
            <w:tcW w:w="9213" w:type="dxa"/>
            <w:shd w:val="clear" w:color="auto" w:fill="auto"/>
          </w:tcPr>
          <w:p w:rsidR="004110B7" w:rsidRPr="00A33245" w:rsidRDefault="004110B7" w:rsidP="004110B7">
            <w:pPr>
              <w:rPr>
                <w:rFonts w:ascii="Times New Roman" w:hAnsi="Times New Roman"/>
                <w:sz w:val="24"/>
                <w:szCs w:val="24"/>
              </w:rPr>
            </w:pPr>
            <w:r w:rsidRPr="00A33245">
              <w:rPr>
                <w:rFonts w:ascii="Times New Roman" w:hAnsi="Times New Roman"/>
                <w:sz w:val="24"/>
                <w:szCs w:val="24"/>
              </w:rPr>
              <w:t>Список использованных источников</w:t>
            </w:r>
          </w:p>
        </w:tc>
        <w:tc>
          <w:tcPr>
            <w:tcW w:w="674" w:type="dxa"/>
            <w:shd w:val="clear" w:color="auto" w:fill="auto"/>
          </w:tcPr>
          <w:p w:rsidR="004110B7" w:rsidRPr="00A33245" w:rsidRDefault="00390A56" w:rsidP="004110B7">
            <w:pPr>
              <w:rPr>
                <w:rFonts w:ascii="Times New Roman" w:hAnsi="Times New Roman"/>
                <w:sz w:val="24"/>
                <w:szCs w:val="24"/>
              </w:rPr>
            </w:pPr>
            <w:r w:rsidRPr="00A33245">
              <w:rPr>
                <w:rFonts w:ascii="Times New Roman" w:hAnsi="Times New Roman"/>
                <w:sz w:val="24"/>
                <w:szCs w:val="24"/>
              </w:rPr>
              <w:t>22</w:t>
            </w:r>
          </w:p>
        </w:tc>
      </w:tr>
    </w:tbl>
    <w:p w:rsidR="004110B7" w:rsidRPr="004110B7" w:rsidRDefault="004110B7" w:rsidP="004110B7">
      <w:pPr>
        <w:rPr>
          <w:rFonts w:ascii="Times New Roman" w:hAnsi="Times New Roman"/>
          <w:sz w:val="24"/>
          <w:szCs w:val="24"/>
        </w:rPr>
      </w:pPr>
    </w:p>
    <w:p w:rsidR="00F53C5E" w:rsidRPr="0048770D" w:rsidRDefault="00F53C5E" w:rsidP="0048770D"/>
    <w:p w:rsidR="00F53C5E" w:rsidRPr="00390A56" w:rsidRDefault="00F53C5E" w:rsidP="00390A56">
      <w:pPr>
        <w:spacing w:after="0" w:line="360" w:lineRule="auto"/>
        <w:jc w:val="center"/>
        <w:rPr>
          <w:rFonts w:ascii="Times New Roman" w:hAnsi="Times New Roman"/>
          <w:b/>
          <w:sz w:val="28"/>
          <w:szCs w:val="28"/>
        </w:rPr>
      </w:pPr>
      <w:r>
        <w:rPr>
          <w:rFonts w:ascii="Times New Roman" w:hAnsi="Times New Roman"/>
          <w:b/>
          <w:sz w:val="32"/>
          <w:szCs w:val="32"/>
        </w:rPr>
        <w:br w:type="page"/>
      </w:r>
      <w:bookmarkStart w:id="1" w:name="_Toc12267414"/>
      <w:r w:rsidRPr="00390A56">
        <w:rPr>
          <w:rFonts w:ascii="Times New Roman" w:hAnsi="Times New Roman"/>
          <w:b/>
          <w:sz w:val="28"/>
          <w:szCs w:val="28"/>
        </w:rPr>
        <w:lastRenderedPageBreak/>
        <w:t>Введение</w:t>
      </w:r>
      <w:bookmarkEnd w:id="1"/>
    </w:p>
    <w:p w:rsidR="00F53C5E" w:rsidRPr="00390A56" w:rsidRDefault="00F53C5E" w:rsidP="00390A56">
      <w:pPr>
        <w:spacing w:after="0" w:line="360" w:lineRule="auto"/>
        <w:jc w:val="center"/>
        <w:rPr>
          <w:rFonts w:ascii="Times New Roman" w:hAnsi="Times New Roman"/>
          <w:b/>
          <w:sz w:val="28"/>
          <w:szCs w:val="28"/>
        </w:rPr>
      </w:pPr>
    </w:p>
    <w:p w:rsidR="00F53C5E" w:rsidRPr="00390A56" w:rsidRDefault="00F53C5E" w:rsidP="00390A56">
      <w:pPr>
        <w:spacing w:after="0" w:line="360" w:lineRule="auto"/>
        <w:ind w:firstLine="708"/>
        <w:jc w:val="both"/>
        <w:rPr>
          <w:rFonts w:ascii="Times New Roman" w:hAnsi="Times New Roman"/>
          <w:sz w:val="28"/>
          <w:szCs w:val="28"/>
        </w:rPr>
      </w:pPr>
      <w:r w:rsidRPr="00390A56">
        <w:rPr>
          <w:rFonts w:ascii="Times New Roman" w:hAnsi="Times New Roman"/>
          <w:sz w:val="28"/>
          <w:szCs w:val="28"/>
        </w:rPr>
        <w:t>Методические указания предназначены для изучения дисциплины «Деловой иностранный язык» по магистерским программам по всем направлениям подготовки.</w:t>
      </w:r>
    </w:p>
    <w:p w:rsidR="00F53C5E" w:rsidRPr="00390A56" w:rsidRDefault="00F53C5E" w:rsidP="00390A56">
      <w:pPr>
        <w:spacing w:after="0" w:line="360" w:lineRule="auto"/>
        <w:jc w:val="both"/>
        <w:rPr>
          <w:rFonts w:ascii="Times New Roman" w:hAnsi="Times New Roman"/>
          <w:sz w:val="28"/>
          <w:szCs w:val="28"/>
        </w:rPr>
      </w:pPr>
      <w:r w:rsidRPr="00390A56">
        <w:rPr>
          <w:rFonts w:ascii="Times New Roman" w:hAnsi="Times New Roman"/>
          <w:sz w:val="28"/>
          <w:szCs w:val="28"/>
        </w:rPr>
        <w:tab/>
        <w:t>Целью методических указаний является оказание комплексной помощи студентам-магистрам в освоении дисциплины «Деловой иностранный язык». В методических указаниях изложены общие методические рекомендации по работе с лексикой, по подготовке к чтению текстов на немецком языке, по подготовке к монологическому сообщению и диалогической речи на немецком языке, по подготовке аннотирования, а так же по подготовке к написанию делового письма и деловой игре. В заключение приводится список использованных источников.</w:t>
      </w:r>
    </w:p>
    <w:p w:rsidR="00F53C5E" w:rsidRPr="00390A56" w:rsidRDefault="00F53C5E" w:rsidP="00390A56">
      <w:pPr>
        <w:spacing w:after="0" w:line="360" w:lineRule="auto"/>
        <w:rPr>
          <w:rFonts w:ascii="Times New Roman" w:hAnsi="Times New Roman"/>
          <w:sz w:val="28"/>
          <w:szCs w:val="28"/>
        </w:rPr>
      </w:pPr>
    </w:p>
    <w:p w:rsidR="00F53C5E" w:rsidRPr="00390A56" w:rsidRDefault="00F53C5E" w:rsidP="00390A56">
      <w:pPr>
        <w:spacing w:after="0" w:line="360" w:lineRule="auto"/>
        <w:rPr>
          <w:rFonts w:ascii="Times New Roman" w:hAnsi="Times New Roman"/>
          <w:sz w:val="28"/>
          <w:szCs w:val="28"/>
        </w:rPr>
      </w:pPr>
    </w:p>
    <w:p w:rsidR="00F53C5E" w:rsidRPr="00390A56" w:rsidRDefault="00F53C5E" w:rsidP="00390A56">
      <w:pPr>
        <w:spacing w:after="0" w:line="360" w:lineRule="auto"/>
        <w:rPr>
          <w:rFonts w:ascii="Times New Roman" w:hAnsi="Times New Roman"/>
          <w:sz w:val="28"/>
          <w:szCs w:val="28"/>
        </w:rPr>
      </w:pPr>
    </w:p>
    <w:p w:rsidR="00F53C5E" w:rsidRPr="00390A56" w:rsidRDefault="00F53C5E" w:rsidP="00390A56">
      <w:pPr>
        <w:spacing w:after="0" w:line="360" w:lineRule="auto"/>
        <w:rPr>
          <w:rFonts w:ascii="Times New Roman" w:hAnsi="Times New Roman"/>
          <w:sz w:val="28"/>
          <w:szCs w:val="28"/>
        </w:rPr>
      </w:pPr>
    </w:p>
    <w:p w:rsidR="00F53C5E" w:rsidRPr="00390A56" w:rsidRDefault="00F53C5E" w:rsidP="00390A56">
      <w:pPr>
        <w:spacing w:after="0" w:line="360" w:lineRule="auto"/>
        <w:rPr>
          <w:rFonts w:ascii="Times New Roman" w:hAnsi="Times New Roman"/>
          <w:sz w:val="28"/>
          <w:szCs w:val="28"/>
        </w:rPr>
      </w:pPr>
    </w:p>
    <w:p w:rsidR="00F53C5E" w:rsidRPr="00390A56" w:rsidRDefault="00F53C5E" w:rsidP="00390A56">
      <w:pPr>
        <w:spacing w:after="0" w:line="360" w:lineRule="auto"/>
        <w:rPr>
          <w:rFonts w:ascii="Times New Roman" w:hAnsi="Times New Roman"/>
          <w:sz w:val="28"/>
          <w:szCs w:val="28"/>
        </w:rPr>
      </w:pPr>
    </w:p>
    <w:p w:rsidR="00F53C5E" w:rsidRPr="00390A56" w:rsidRDefault="00F53C5E" w:rsidP="00390A56">
      <w:pPr>
        <w:spacing w:after="0" w:line="360" w:lineRule="auto"/>
        <w:rPr>
          <w:rFonts w:ascii="Times New Roman" w:hAnsi="Times New Roman"/>
          <w:sz w:val="28"/>
          <w:szCs w:val="28"/>
        </w:rPr>
      </w:pPr>
    </w:p>
    <w:p w:rsidR="00F53C5E" w:rsidRPr="00390A56" w:rsidRDefault="00F53C5E" w:rsidP="00390A56">
      <w:pPr>
        <w:spacing w:after="0" w:line="360" w:lineRule="auto"/>
        <w:rPr>
          <w:rFonts w:ascii="Times New Roman" w:hAnsi="Times New Roman"/>
          <w:sz w:val="28"/>
          <w:szCs w:val="28"/>
        </w:rPr>
      </w:pPr>
    </w:p>
    <w:p w:rsidR="00F53C5E" w:rsidRPr="00390A56" w:rsidRDefault="00F53C5E" w:rsidP="00390A56">
      <w:pPr>
        <w:spacing w:after="0" w:line="360" w:lineRule="auto"/>
        <w:rPr>
          <w:rFonts w:ascii="Times New Roman" w:hAnsi="Times New Roman"/>
          <w:sz w:val="28"/>
          <w:szCs w:val="28"/>
        </w:rPr>
      </w:pPr>
    </w:p>
    <w:p w:rsidR="00F53C5E" w:rsidRPr="00390A56" w:rsidRDefault="00F53C5E" w:rsidP="00390A56">
      <w:pPr>
        <w:spacing w:after="0" w:line="360" w:lineRule="auto"/>
        <w:rPr>
          <w:rFonts w:ascii="Times New Roman" w:hAnsi="Times New Roman"/>
          <w:sz w:val="28"/>
          <w:szCs w:val="28"/>
        </w:rPr>
      </w:pPr>
    </w:p>
    <w:p w:rsidR="00F53C5E" w:rsidRPr="00390A56" w:rsidRDefault="00F53C5E" w:rsidP="00390A56">
      <w:pPr>
        <w:spacing w:after="0" w:line="360" w:lineRule="auto"/>
        <w:rPr>
          <w:rFonts w:ascii="Times New Roman" w:hAnsi="Times New Roman"/>
          <w:sz w:val="28"/>
          <w:szCs w:val="28"/>
        </w:rPr>
      </w:pPr>
    </w:p>
    <w:p w:rsidR="00F53C5E" w:rsidRPr="00390A56" w:rsidRDefault="00F53C5E" w:rsidP="00390A56">
      <w:pPr>
        <w:spacing w:after="0" w:line="360" w:lineRule="auto"/>
        <w:rPr>
          <w:rFonts w:ascii="Times New Roman" w:hAnsi="Times New Roman"/>
          <w:sz w:val="28"/>
          <w:szCs w:val="28"/>
        </w:rPr>
      </w:pPr>
    </w:p>
    <w:p w:rsidR="00F53C5E" w:rsidRPr="00390A56" w:rsidRDefault="00F53C5E" w:rsidP="00390A56">
      <w:pPr>
        <w:spacing w:after="0" w:line="360" w:lineRule="auto"/>
        <w:rPr>
          <w:rFonts w:ascii="Times New Roman" w:hAnsi="Times New Roman"/>
          <w:sz w:val="28"/>
          <w:szCs w:val="28"/>
        </w:rPr>
      </w:pPr>
    </w:p>
    <w:p w:rsidR="00F53C5E" w:rsidRPr="00390A56" w:rsidRDefault="00F53C5E" w:rsidP="00390A56">
      <w:pPr>
        <w:spacing w:after="0" w:line="360" w:lineRule="auto"/>
        <w:rPr>
          <w:rFonts w:ascii="Times New Roman" w:hAnsi="Times New Roman"/>
          <w:sz w:val="28"/>
          <w:szCs w:val="28"/>
        </w:rPr>
      </w:pPr>
    </w:p>
    <w:p w:rsidR="00F53C5E" w:rsidRPr="00390A56" w:rsidRDefault="00F53C5E" w:rsidP="00390A56">
      <w:pPr>
        <w:spacing w:after="0" w:line="360" w:lineRule="auto"/>
        <w:rPr>
          <w:rFonts w:ascii="Times New Roman" w:hAnsi="Times New Roman"/>
          <w:sz w:val="28"/>
          <w:szCs w:val="28"/>
        </w:rPr>
      </w:pPr>
    </w:p>
    <w:p w:rsidR="00F53C5E" w:rsidRDefault="00F53C5E" w:rsidP="00390A56">
      <w:pPr>
        <w:spacing w:after="0" w:line="360" w:lineRule="auto"/>
        <w:rPr>
          <w:rFonts w:ascii="Times New Roman" w:hAnsi="Times New Roman"/>
          <w:sz w:val="28"/>
          <w:szCs w:val="28"/>
        </w:rPr>
      </w:pPr>
    </w:p>
    <w:p w:rsidR="00390A56" w:rsidRPr="00390A56" w:rsidRDefault="00390A56" w:rsidP="00390A56">
      <w:pPr>
        <w:spacing w:after="0" w:line="360" w:lineRule="auto"/>
        <w:rPr>
          <w:rFonts w:ascii="Times New Roman" w:hAnsi="Times New Roman"/>
          <w:sz w:val="28"/>
          <w:szCs w:val="28"/>
        </w:rPr>
      </w:pPr>
    </w:p>
    <w:p w:rsidR="00F53C5E" w:rsidRPr="00390A56" w:rsidRDefault="00F53C5E" w:rsidP="00390A56">
      <w:pPr>
        <w:spacing w:after="0" w:line="360" w:lineRule="auto"/>
        <w:rPr>
          <w:rFonts w:ascii="Times New Roman" w:hAnsi="Times New Roman"/>
          <w:sz w:val="28"/>
          <w:szCs w:val="28"/>
        </w:rPr>
      </w:pPr>
    </w:p>
    <w:p w:rsidR="00F53C5E" w:rsidRPr="00390A56" w:rsidRDefault="00F53C5E" w:rsidP="00390A56">
      <w:pPr>
        <w:pStyle w:val="a6"/>
        <w:spacing w:after="0" w:line="360" w:lineRule="auto"/>
        <w:ind w:left="0" w:firstLine="708"/>
        <w:jc w:val="both"/>
        <w:outlineLvl w:val="0"/>
        <w:rPr>
          <w:rFonts w:ascii="Times New Roman" w:hAnsi="Times New Roman"/>
          <w:b/>
          <w:sz w:val="28"/>
          <w:szCs w:val="28"/>
        </w:rPr>
      </w:pPr>
      <w:bookmarkStart w:id="2" w:name="_Toc12267415"/>
      <w:r w:rsidRPr="00390A56">
        <w:rPr>
          <w:rFonts w:ascii="Times New Roman" w:hAnsi="Times New Roman"/>
          <w:b/>
          <w:sz w:val="28"/>
          <w:szCs w:val="28"/>
        </w:rPr>
        <w:lastRenderedPageBreak/>
        <w:t>1 Методические рекомендации по работе с лексикой</w:t>
      </w:r>
      <w:bookmarkEnd w:id="2"/>
    </w:p>
    <w:p w:rsidR="00F53C5E" w:rsidRPr="00390A56" w:rsidRDefault="00F53C5E" w:rsidP="00390A56">
      <w:pPr>
        <w:pStyle w:val="a6"/>
        <w:spacing w:after="0" w:line="360" w:lineRule="auto"/>
        <w:ind w:left="0" w:firstLine="708"/>
        <w:jc w:val="both"/>
        <w:rPr>
          <w:rFonts w:ascii="Times New Roman" w:hAnsi="Times New Roman"/>
          <w:b/>
          <w:sz w:val="28"/>
          <w:szCs w:val="28"/>
        </w:rPr>
      </w:pPr>
    </w:p>
    <w:p w:rsidR="00F53C5E" w:rsidRPr="00390A56" w:rsidRDefault="00F53C5E" w:rsidP="00390A56">
      <w:pPr>
        <w:pStyle w:val="a6"/>
        <w:spacing w:after="0" w:line="360" w:lineRule="auto"/>
        <w:ind w:left="0" w:firstLine="708"/>
        <w:jc w:val="both"/>
        <w:rPr>
          <w:rFonts w:ascii="Times New Roman" w:hAnsi="Times New Roman"/>
          <w:sz w:val="28"/>
          <w:szCs w:val="28"/>
        </w:rPr>
      </w:pPr>
      <w:r w:rsidRPr="00390A56">
        <w:rPr>
          <w:rFonts w:ascii="Times New Roman" w:hAnsi="Times New Roman"/>
          <w:sz w:val="28"/>
          <w:szCs w:val="28"/>
        </w:rPr>
        <w:t>Во время работы над текстом или над соответствующей темой необходимо записывать новые лексические единицы в рабочей тетради в правильной форме, то есть в соответствии с той формой, которая дается в немецко-русском словаре, а именно:</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1) имена существительные – в именительном падеже единственном числе;</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2) глаголы – в начальной форме (инфинитив);</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3) прилагательные – в положительной степени.</w:t>
      </w:r>
    </w:p>
    <w:p w:rsidR="00F53C5E" w:rsidRPr="00390A56" w:rsidRDefault="00F53C5E" w:rsidP="00390A56">
      <w:pPr>
        <w:pStyle w:val="a6"/>
        <w:spacing w:after="0" w:line="360" w:lineRule="auto"/>
        <w:ind w:left="0"/>
        <w:jc w:val="both"/>
        <w:rPr>
          <w:rFonts w:ascii="Times New Roman" w:hAnsi="Times New Roman"/>
          <w:sz w:val="28"/>
          <w:szCs w:val="28"/>
        </w:rPr>
      </w:pPr>
      <w:r w:rsidRPr="00390A56">
        <w:rPr>
          <w:rFonts w:ascii="Times New Roman" w:hAnsi="Times New Roman"/>
          <w:sz w:val="28"/>
          <w:szCs w:val="28"/>
        </w:rPr>
        <w:tab/>
        <w:t xml:space="preserve">Рекомендуется заучивать лексику с помощью обратного перевода (с немецкого языка – на русский и обратно, с русского – </w:t>
      </w:r>
      <w:proofErr w:type="gramStart"/>
      <w:r w:rsidRPr="00390A56">
        <w:rPr>
          <w:rFonts w:ascii="Times New Roman" w:hAnsi="Times New Roman"/>
          <w:sz w:val="28"/>
          <w:szCs w:val="28"/>
        </w:rPr>
        <w:t>на</w:t>
      </w:r>
      <w:proofErr w:type="gramEnd"/>
      <w:r w:rsidRPr="00390A56">
        <w:rPr>
          <w:rFonts w:ascii="Times New Roman" w:hAnsi="Times New Roman"/>
          <w:sz w:val="28"/>
          <w:szCs w:val="28"/>
        </w:rPr>
        <w:t xml:space="preserve"> немецкий). </w:t>
      </w:r>
    </w:p>
    <w:p w:rsidR="00F53C5E" w:rsidRPr="00390A56" w:rsidRDefault="00F53C5E" w:rsidP="00390A56">
      <w:pPr>
        <w:pStyle w:val="a6"/>
        <w:spacing w:after="0" w:line="360" w:lineRule="auto"/>
        <w:ind w:left="0"/>
        <w:jc w:val="both"/>
        <w:rPr>
          <w:rFonts w:ascii="Times New Roman" w:hAnsi="Times New Roman"/>
          <w:sz w:val="28"/>
          <w:szCs w:val="28"/>
        </w:rPr>
      </w:pPr>
      <w:r w:rsidRPr="00390A56">
        <w:rPr>
          <w:rFonts w:ascii="Times New Roman" w:hAnsi="Times New Roman"/>
          <w:sz w:val="28"/>
          <w:szCs w:val="28"/>
        </w:rPr>
        <w:tab/>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F53C5E" w:rsidRPr="00390A56" w:rsidRDefault="00F53C5E" w:rsidP="00390A56">
      <w:pPr>
        <w:pStyle w:val="a6"/>
        <w:spacing w:after="0" w:line="360" w:lineRule="auto"/>
        <w:ind w:left="0"/>
        <w:jc w:val="both"/>
        <w:rPr>
          <w:rFonts w:ascii="Times New Roman" w:hAnsi="Times New Roman"/>
          <w:sz w:val="28"/>
          <w:szCs w:val="28"/>
        </w:rPr>
      </w:pPr>
      <w:r w:rsidRPr="00390A56">
        <w:rPr>
          <w:rFonts w:ascii="Times New Roman" w:hAnsi="Times New Roman"/>
          <w:sz w:val="28"/>
          <w:szCs w:val="28"/>
        </w:rPr>
        <w:tab/>
        <w:t>Для формирования активного и пассивного словаря необходимо освоить структуру словообразовательных моделей немецкого языка:</w:t>
      </w:r>
    </w:p>
    <w:p w:rsidR="00F53C5E" w:rsidRPr="00390A56" w:rsidRDefault="00F53C5E" w:rsidP="00390A56">
      <w:pPr>
        <w:pStyle w:val="a6"/>
        <w:spacing w:after="0" w:line="360" w:lineRule="auto"/>
        <w:ind w:left="0" w:firstLine="709"/>
        <w:jc w:val="both"/>
        <w:rPr>
          <w:rFonts w:ascii="Times New Roman" w:hAnsi="Times New Roman"/>
          <w:sz w:val="28"/>
          <w:szCs w:val="28"/>
          <w:lang w:val="de-DE"/>
        </w:rPr>
      </w:pPr>
      <w:r w:rsidRPr="00390A56">
        <w:rPr>
          <w:rFonts w:ascii="Times New Roman" w:hAnsi="Times New Roman"/>
          <w:sz w:val="28"/>
          <w:szCs w:val="28"/>
          <w:lang w:val="de-DE"/>
        </w:rPr>
        <w:t xml:space="preserve">1) </w:t>
      </w:r>
      <w:r w:rsidRPr="00390A56">
        <w:rPr>
          <w:rFonts w:ascii="Times New Roman" w:hAnsi="Times New Roman"/>
          <w:sz w:val="28"/>
          <w:szCs w:val="28"/>
        </w:rPr>
        <w:t>словосложение</w:t>
      </w:r>
      <w:r w:rsidRPr="00390A56">
        <w:rPr>
          <w:rFonts w:ascii="Times New Roman" w:hAnsi="Times New Roman"/>
          <w:sz w:val="28"/>
          <w:szCs w:val="28"/>
          <w:lang w:val="de-DE"/>
        </w:rPr>
        <w:t>: die Einwohnerzahl = der Einwohner + zahl (</w:t>
      </w:r>
      <w:r w:rsidRPr="00390A56">
        <w:rPr>
          <w:rFonts w:ascii="Times New Roman" w:hAnsi="Times New Roman"/>
          <w:sz w:val="28"/>
          <w:szCs w:val="28"/>
        </w:rPr>
        <w:t>число</w:t>
      </w:r>
      <w:r w:rsidRPr="00390A56">
        <w:rPr>
          <w:rFonts w:ascii="Times New Roman" w:hAnsi="Times New Roman"/>
          <w:sz w:val="28"/>
          <w:szCs w:val="28"/>
          <w:lang w:val="de-DE"/>
        </w:rPr>
        <w:t xml:space="preserve"> </w:t>
      </w:r>
      <w:r w:rsidRPr="00390A56">
        <w:rPr>
          <w:rFonts w:ascii="Times New Roman" w:hAnsi="Times New Roman"/>
          <w:sz w:val="28"/>
          <w:szCs w:val="28"/>
        </w:rPr>
        <w:t>жителей</w:t>
      </w:r>
      <w:r w:rsidRPr="00390A56">
        <w:rPr>
          <w:rFonts w:ascii="Times New Roman" w:hAnsi="Times New Roman"/>
          <w:sz w:val="28"/>
          <w:szCs w:val="28"/>
          <w:lang w:val="de-DE"/>
        </w:rPr>
        <w:t>);</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 xml:space="preserve">2) субстантивация: </w:t>
      </w:r>
      <w:r w:rsidRPr="00390A56">
        <w:rPr>
          <w:rFonts w:ascii="Times New Roman" w:hAnsi="Times New Roman"/>
          <w:sz w:val="28"/>
          <w:szCs w:val="28"/>
          <w:lang w:val="de-DE"/>
        </w:rPr>
        <w:t>lesen</w:t>
      </w:r>
      <w:r w:rsidRPr="00390A56">
        <w:rPr>
          <w:rFonts w:ascii="Times New Roman" w:hAnsi="Times New Roman"/>
          <w:sz w:val="28"/>
          <w:szCs w:val="28"/>
        </w:rPr>
        <w:t xml:space="preserve"> (читать) – </w:t>
      </w:r>
      <w:r w:rsidRPr="00390A56">
        <w:rPr>
          <w:rFonts w:ascii="Times New Roman" w:hAnsi="Times New Roman"/>
          <w:sz w:val="28"/>
          <w:szCs w:val="28"/>
          <w:lang w:val="en-US"/>
        </w:rPr>
        <w:t>das</w:t>
      </w:r>
      <w:r w:rsidRPr="00390A56">
        <w:rPr>
          <w:rFonts w:ascii="Times New Roman" w:hAnsi="Times New Roman"/>
          <w:sz w:val="28"/>
          <w:szCs w:val="28"/>
        </w:rPr>
        <w:t xml:space="preserve"> </w:t>
      </w:r>
      <w:proofErr w:type="spellStart"/>
      <w:r w:rsidRPr="00390A56">
        <w:rPr>
          <w:rFonts w:ascii="Times New Roman" w:hAnsi="Times New Roman"/>
          <w:sz w:val="28"/>
          <w:szCs w:val="28"/>
          <w:lang w:val="en-US"/>
        </w:rPr>
        <w:t>Lesen</w:t>
      </w:r>
      <w:proofErr w:type="spellEnd"/>
      <w:r w:rsidRPr="00390A56">
        <w:rPr>
          <w:rFonts w:ascii="Times New Roman" w:hAnsi="Times New Roman"/>
          <w:sz w:val="28"/>
          <w:szCs w:val="28"/>
        </w:rPr>
        <w:t xml:space="preserve"> (чтение).</w:t>
      </w:r>
    </w:p>
    <w:p w:rsidR="00F53C5E" w:rsidRPr="00390A56" w:rsidRDefault="00F53C5E" w:rsidP="00390A56">
      <w:pPr>
        <w:pStyle w:val="a6"/>
        <w:spacing w:after="0" w:line="360" w:lineRule="auto"/>
        <w:ind w:left="0" w:firstLine="708"/>
        <w:jc w:val="both"/>
        <w:rPr>
          <w:rFonts w:ascii="Times New Roman" w:hAnsi="Times New Roman"/>
          <w:b/>
          <w:sz w:val="28"/>
          <w:szCs w:val="28"/>
        </w:rPr>
      </w:pPr>
    </w:p>
    <w:p w:rsidR="00F53C5E" w:rsidRPr="00390A56" w:rsidRDefault="00F53C5E" w:rsidP="00390A56">
      <w:pPr>
        <w:pStyle w:val="2"/>
        <w:spacing w:before="0" w:after="0" w:line="360" w:lineRule="auto"/>
        <w:ind w:firstLine="709"/>
        <w:rPr>
          <w:rFonts w:ascii="Times New Roman" w:hAnsi="Times New Roman"/>
          <w:i w:val="0"/>
        </w:rPr>
      </w:pPr>
      <w:bookmarkStart w:id="3" w:name="_Toc12267416"/>
      <w:r w:rsidRPr="00390A56">
        <w:rPr>
          <w:rFonts w:ascii="Times New Roman" w:hAnsi="Times New Roman"/>
          <w:i w:val="0"/>
        </w:rPr>
        <w:t>2 Методические рекомендации по подготовке к чтению текстов на немецком языке</w:t>
      </w:r>
      <w:bookmarkEnd w:id="3"/>
    </w:p>
    <w:p w:rsidR="00F53C5E" w:rsidRPr="00390A56" w:rsidRDefault="00F53C5E" w:rsidP="00390A56">
      <w:pPr>
        <w:pStyle w:val="a6"/>
        <w:spacing w:after="0" w:line="360" w:lineRule="auto"/>
        <w:ind w:left="0" w:firstLine="708"/>
        <w:jc w:val="both"/>
        <w:rPr>
          <w:rFonts w:ascii="Times New Roman" w:hAnsi="Times New Roman"/>
          <w:b/>
          <w:sz w:val="28"/>
          <w:szCs w:val="28"/>
        </w:rPr>
      </w:pPr>
    </w:p>
    <w:p w:rsidR="00F53C5E" w:rsidRPr="00390A56" w:rsidRDefault="00F53C5E" w:rsidP="00390A56">
      <w:pPr>
        <w:pStyle w:val="a6"/>
        <w:spacing w:after="0" w:line="360" w:lineRule="auto"/>
        <w:ind w:left="0" w:firstLine="708"/>
        <w:jc w:val="both"/>
        <w:rPr>
          <w:rFonts w:ascii="Times New Roman" w:hAnsi="Times New Roman"/>
          <w:sz w:val="28"/>
          <w:szCs w:val="28"/>
        </w:rPr>
      </w:pPr>
      <w:r w:rsidRPr="00390A56">
        <w:rPr>
          <w:rFonts w:ascii="Times New Roman" w:hAnsi="Times New Roman"/>
          <w:sz w:val="28"/>
          <w:szCs w:val="28"/>
        </w:rPr>
        <w:t>При подготовке студентов к чтению текстов на немецком языке необходимо учитывать виды чтения: ознакомительное, изучающее, просмотровое.</w:t>
      </w:r>
    </w:p>
    <w:p w:rsidR="00F53C5E" w:rsidRPr="00390A56" w:rsidRDefault="00F53C5E" w:rsidP="00390A56">
      <w:pPr>
        <w:pStyle w:val="a6"/>
        <w:spacing w:after="0" w:line="360" w:lineRule="auto"/>
        <w:ind w:left="0" w:firstLine="708"/>
        <w:jc w:val="both"/>
        <w:rPr>
          <w:rFonts w:ascii="Times New Roman" w:hAnsi="Times New Roman"/>
          <w:sz w:val="28"/>
          <w:szCs w:val="28"/>
        </w:rPr>
      </w:pPr>
      <w:r w:rsidRPr="00390A56">
        <w:rPr>
          <w:rFonts w:ascii="Times New Roman" w:hAnsi="Times New Roman"/>
          <w:sz w:val="28"/>
          <w:szCs w:val="28"/>
        </w:rPr>
        <w:t>Задачей ознакомительного чтения является понимание основной линии содержания читаемого текста. Допускается однократное прочитывание текста.</w:t>
      </w:r>
    </w:p>
    <w:p w:rsidR="00F53C5E" w:rsidRPr="00390A56" w:rsidRDefault="00F53C5E" w:rsidP="00390A56">
      <w:pPr>
        <w:pStyle w:val="a6"/>
        <w:spacing w:after="0" w:line="360" w:lineRule="auto"/>
        <w:ind w:left="0" w:firstLine="708"/>
        <w:jc w:val="both"/>
        <w:rPr>
          <w:rFonts w:ascii="Times New Roman" w:hAnsi="Times New Roman"/>
          <w:sz w:val="28"/>
          <w:szCs w:val="28"/>
        </w:rPr>
      </w:pPr>
      <w:r w:rsidRPr="00390A56">
        <w:rPr>
          <w:rFonts w:ascii="Times New Roman" w:hAnsi="Times New Roman"/>
          <w:sz w:val="28"/>
          <w:szCs w:val="28"/>
        </w:rPr>
        <w:t>Рекомендуемые задания для данного вида чтения:</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1) прочитайте текст и ответьте на вопросы к содержанию текста;</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lastRenderedPageBreak/>
        <w:t>2) прочитайте текст и отметьте в упражнении предложения, соответствующие его содержанию;</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3) разделите текст на смысловые части и составьте план;</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4) передайте кратко содержание текста на немецком языке (в устной / письменной форме).</w:t>
      </w:r>
    </w:p>
    <w:p w:rsidR="00F53C5E" w:rsidRPr="00390A56" w:rsidRDefault="00F53C5E" w:rsidP="00390A56">
      <w:pPr>
        <w:pStyle w:val="a6"/>
        <w:spacing w:after="0" w:line="360" w:lineRule="auto"/>
        <w:ind w:left="0" w:firstLine="708"/>
        <w:jc w:val="both"/>
        <w:rPr>
          <w:rFonts w:ascii="Times New Roman" w:hAnsi="Times New Roman"/>
          <w:sz w:val="28"/>
          <w:szCs w:val="28"/>
        </w:rPr>
      </w:pPr>
      <w:proofErr w:type="gramStart"/>
      <w:r w:rsidRPr="00390A56">
        <w:rPr>
          <w:rFonts w:ascii="Times New Roman" w:hAnsi="Times New Roman"/>
          <w:sz w:val="28"/>
          <w:szCs w:val="28"/>
        </w:rPr>
        <w:t xml:space="preserve">Изучающее чтение направлено на точное и полное понимание прочитанного и допускает повторное </w:t>
      </w:r>
      <w:proofErr w:type="spellStart"/>
      <w:r w:rsidRPr="00390A56">
        <w:rPr>
          <w:rFonts w:ascii="Times New Roman" w:hAnsi="Times New Roman"/>
          <w:sz w:val="28"/>
          <w:szCs w:val="28"/>
        </w:rPr>
        <w:t>перечитывание</w:t>
      </w:r>
      <w:proofErr w:type="spellEnd"/>
      <w:r w:rsidRPr="00390A56">
        <w:rPr>
          <w:rFonts w:ascii="Times New Roman" w:hAnsi="Times New Roman"/>
          <w:sz w:val="28"/>
          <w:szCs w:val="28"/>
        </w:rPr>
        <w:t xml:space="preserve"> текста.</w:t>
      </w:r>
      <w:proofErr w:type="gramEnd"/>
    </w:p>
    <w:p w:rsidR="00F53C5E" w:rsidRPr="00390A56" w:rsidRDefault="00F53C5E" w:rsidP="00390A56">
      <w:pPr>
        <w:pStyle w:val="a6"/>
        <w:spacing w:after="0" w:line="360" w:lineRule="auto"/>
        <w:ind w:left="0" w:firstLine="708"/>
        <w:jc w:val="both"/>
        <w:rPr>
          <w:rFonts w:ascii="Times New Roman" w:hAnsi="Times New Roman"/>
          <w:sz w:val="28"/>
          <w:szCs w:val="28"/>
        </w:rPr>
      </w:pPr>
      <w:r w:rsidRPr="00390A56">
        <w:rPr>
          <w:rFonts w:ascii="Times New Roman" w:hAnsi="Times New Roman"/>
          <w:sz w:val="28"/>
          <w:szCs w:val="28"/>
        </w:rPr>
        <w:t>Рекомендуемые задания для данного вида чтения:</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1) прочтите и переведите текст на русский язык;</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2) сравните оригинал текста на немецком языке и его перевод на русский язык, оцените качество перевода, укажите неточности в переводе;</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3) напишите краткую аннотацию к тексту.</w:t>
      </w:r>
    </w:p>
    <w:p w:rsidR="00F53C5E" w:rsidRPr="00390A56" w:rsidRDefault="00F53C5E" w:rsidP="00390A56">
      <w:pPr>
        <w:pStyle w:val="a6"/>
        <w:spacing w:after="0" w:line="360" w:lineRule="auto"/>
        <w:ind w:left="0" w:firstLine="708"/>
        <w:jc w:val="both"/>
        <w:rPr>
          <w:rFonts w:ascii="Times New Roman" w:hAnsi="Times New Roman"/>
          <w:sz w:val="28"/>
          <w:szCs w:val="28"/>
        </w:rPr>
      </w:pPr>
      <w:r w:rsidRPr="00390A56">
        <w:rPr>
          <w:rFonts w:ascii="Times New Roman" w:hAnsi="Times New Roman"/>
          <w:sz w:val="28"/>
          <w:szCs w:val="28"/>
        </w:rPr>
        <w:t>Просмотровое чтение направлено на определение области, к которой относится текст, освещаемой в нем тематике, а также на установление круга основных вопросов / проблем, рассматриваемых в нем.</w:t>
      </w:r>
    </w:p>
    <w:p w:rsidR="00F53C5E" w:rsidRPr="00390A56" w:rsidRDefault="00F53C5E" w:rsidP="00390A56">
      <w:pPr>
        <w:pStyle w:val="a6"/>
        <w:spacing w:after="0" w:line="360" w:lineRule="auto"/>
        <w:ind w:left="0" w:firstLine="708"/>
        <w:jc w:val="both"/>
        <w:rPr>
          <w:rFonts w:ascii="Times New Roman" w:hAnsi="Times New Roman"/>
          <w:sz w:val="28"/>
          <w:szCs w:val="28"/>
        </w:rPr>
      </w:pPr>
      <w:r w:rsidRPr="00390A56">
        <w:rPr>
          <w:rFonts w:ascii="Times New Roman" w:hAnsi="Times New Roman"/>
          <w:sz w:val="28"/>
          <w:szCs w:val="28"/>
        </w:rPr>
        <w:t>Рекомендуемые задания для данного вида чтения:</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1) просмотрите текст, определите его тематику;</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2) просмотрите текст, определите круг освещаемых в нем вопросов / проблем;</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3) просмотрите подборку статей, скажите, какая тематика в них освещается.</w:t>
      </w:r>
    </w:p>
    <w:p w:rsidR="00F53C5E" w:rsidRPr="00390A56" w:rsidRDefault="00F53C5E" w:rsidP="00390A56">
      <w:pPr>
        <w:pStyle w:val="a6"/>
        <w:spacing w:after="0" w:line="360" w:lineRule="auto"/>
        <w:ind w:left="0"/>
        <w:jc w:val="both"/>
        <w:rPr>
          <w:rFonts w:ascii="Times New Roman" w:hAnsi="Times New Roman"/>
          <w:b/>
          <w:sz w:val="28"/>
          <w:szCs w:val="28"/>
        </w:rPr>
      </w:pPr>
    </w:p>
    <w:p w:rsidR="00F53C5E" w:rsidRPr="00390A56" w:rsidRDefault="00F53C5E" w:rsidP="00390A56">
      <w:pPr>
        <w:pStyle w:val="2"/>
        <w:spacing w:before="0" w:after="0" w:line="360" w:lineRule="auto"/>
        <w:ind w:firstLine="709"/>
        <w:jc w:val="both"/>
        <w:rPr>
          <w:rFonts w:ascii="Times New Roman" w:hAnsi="Times New Roman"/>
          <w:i w:val="0"/>
        </w:rPr>
      </w:pPr>
      <w:bookmarkStart w:id="4" w:name="_Toc12267417"/>
      <w:r w:rsidRPr="00390A56">
        <w:rPr>
          <w:rFonts w:ascii="Times New Roman" w:hAnsi="Times New Roman"/>
          <w:i w:val="0"/>
        </w:rPr>
        <w:t>3 Методические рекомендации по подготовке к монологическому сообщению на немецком языке</w:t>
      </w:r>
      <w:bookmarkEnd w:id="4"/>
    </w:p>
    <w:p w:rsidR="00F53C5E" w:rsidRPr="00390A56" w:rsidRDefault="00F53C5E" w:rsidP="00390A56">
      <w:pPr>
        <w:pStyle w:val="a6"/>
        <w:spacing w:after="0" w:line="360" w:lineRule="auto"/>
        <w:ind w:left="0" w:firstLine="708"/>
        <w:jc w:val="both"/>
        <w:rPr>
          <w:rFonts w:ascii="Times New Roman" w:hAnsi="Times New Roman"/>
          <w:b/>
          <w:sz w:val="28"/>
          <w:szCs w:val="28"/>
        </w:rPr>
      </w:pP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Работу по подготовке устного монологического высказывания по определенной теме следует начинать с изучения тематических текстов-образцов.</w:t>
      </w:r>
      <w:r w:rsidRPr="00390A56">
        <w:rPr>
          <w:rFonts w:ascii="Times New Roman" w:hAnsi="Times New Roman"/>
          <w:b/>
          <w:sz w:val="28"/>
          <w:szCs w:val="28"/>
        </w:rPr>
        <w:t xml:space="preserve"> </w:t>
      </w:r>
      <w:r w:rsidRPr="00390A56">
        <w:rPr>
          <w:rFonts w:ascii="Times New Roman" w:hAnsi="Times New Roman"/>
          <w:sz w:val="28"/>
          <w:szCs w:val="28"/>
        </w:rPr>
        <w:t xml:space="preserve">В первую очередь необходимо выполнить лексико-грамматические и речевые упражнения по изучаемой теме, усвоить лексический материал, прочитать и перевести тексты-образцы. Затем на основе изученных текстов нужно подготовить связное сообщение, включающее наиболее важную и интересную информацию. При </w:t>
      </w:r>
      <w:r w:rsidRPr="00390A56">
        <w:rPr>
          <w:rFonts w:ascii="Times New Roman" w:hAnsi="Times New Roman"/>
          <w:sz w:val="28"/>
          <w:szCs w:val="28"/>
        </w:rPr>
        <w:lastRenderedPageBreak/>
        <w:t>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1) заменить трудные для запоминания слова известными лексическими единицами;</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2</w:t>
      </w:r>
      <w:r w:rsidRPr="00390A56">
        <w:rPr>
          <w:rFonts w:ascii="Times New Roman" w:hAnsi="Times New Roman"/>
          <w:b/>
          <w:sz w:val="28"/>
          <w:szCs w:val="28"/>
        </w:rPr>
        <w:t xml:space="preserve">)  </w:t>
      </w:r>
      <w:r w:rsidRPr="00390A56">
        <w:rPr>
          <w:rFonts w:ascii="Times New Roman" w:hAnsi="Times New Roman"/>
          <w:sz w:val="28"/>
          <w:szCs w:val="28"/>
        </w:rPr>
        <w:t>сократить или разбить предложения;</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3) произвести смысловую (содержательную) компрессию текста.</w:t>
      </w:r>
    </w:p>
    <w:p w:rsidR="00F53C5E" w:rsidRDefault="00F53C5E" w:rsidP="00390A56">
      <w:pPr>
        <w:pStyle w:val="a6"/>
        <w:spacing w:after="0" w:line="360" w:lineRule="auto"/>
        <w:ind w:left="0" w:firstLine="708"/>
        <w:jc w:val="both"/>
        <w:rPr>
          <w:rFonts w:ascii="Times New Roman" w:hAnsi="Times New Roman"/>
          <w:sz w:val="28"/>
          <w:szCs w:val="28"/>
        </w:rPr>
      </w:pPr>
      <w:r w:rsidRPr="00390A56">
        <w:rPr>
          <w:rFonts w:ascii="Times New Roman" w:hAnsi="Times New Roman"/>
          <w:sz w:val="28"/>
          <w:szCs w:val="28"/>
        </w:rPr>
        <w:t>Обработанный для устного изложения материал необходимо записать в тетрадь, прочитать несколько раз вслух, запомнить логическую последовательность освещения темы, пересказать.</w:t>
      </w:r>
    </w:p>
    <w:p w:rsidR="00390A56" w:rsidRPr="00390A56" w:rsidRDefault="00390A56" w:rsidP="00390A56">
      <w:pPr>
        <w:pStyle w:val="a6"/>
        <w:spacing w:after="0" w:line="360" w:lineRule="auto"/>
        <w:ind w:left="0" w:firstLine="708"/>
        <w:jc w:val="both"/>
        <w:rPr>
          <w:rFonts w:ascii="Times New Roman" w:hAnsi="Times New Roman"/>
          <w:sz w:val="28"/>
          <w:szCs w:val="28"/>
        </w:rPr>
      </w:pPr>
    </w:p>
    <w:p w:rsidR="00F53C5E" w:rsidRPr="00390A56" w:rsidRDefault="00F53C5E" w:rsidP="00390A56">
      <w:pPr>
        <w:pStyle w:val="2"/>
        <w:spacing w:before="0" w:after="0" w:line="360" w:lineRule="auto"/>
        <w:ind w:firstLine="709"/>
        <w:rPr>
          <w:rFonts w:ascii="Times New Roman" w:hAnsi="Times New Roman"/>
          <w:i w:val="0"/>
        </w:rPr>
      </w:pPr>
      <w:bookmarkStart w:id="5" w:name="_Toc12267418"/>
      <w:r w:rsidRPr="00390A56">
        <w:rPr>
          <w:rFonts w:ascii="Times New Roman" w:hAnsi="Times New Roman"/>
          <w:i w:val="0"/>
        </w:rPr>
        <w:t>4 Методические рекомендации по подготовке диалогической речи на немецком языке</w:t>
      </w:r>
      <w:bookmarkEnd w:id="5"/>
    </w:p>
    <w:p w:rsidR="00111592" w:rsidRPr="00390A56" w:rsidRDefault="00111592" w:rsidP="00390A56">
      <w:pPr>
        <w:pStyle w:val="a6"/>
        <w:spacing w:after="0" w:line="360" w:lineRule="auto"/>
        <w:ind w:left="0" w:firstLine="708"/>
        <w:jc w:val="both"/>
        <w:rPr>
          <w:rFonts w:ascii="Times New Roman" w:hAnsi="Times New Roman"/>
          <w:sz w:val="28"/>
          <w:szCs w:val="28"/>
        </w:rPr>
      </w:pPr>
    </w:p>
    <w:p w:rsidR="00F53C5E" w:rsidRPr="00390A56" w:rsidRDefault="00F53C5E" w:rsidP="00390A56">
      <w:pPr>
        <w:pStyle w:val="a6"/>
        <w:spacing w:after="0" w:line="360" w:lineRule="auto"/>
        <w:ind w:left="0" w:firstLine="708"/>
        <w:jc w:val="both"/>
        <w:rPr>
          <w:rFonts w:ascii="Times New Roman" w:hAnsi="Times New Roman"/>
          <w:color w:val="000000"/>
          <w:sz w:val="28"/>
          <w:szCs w:val="28"/>
        </w:rPr>
      </w:pPr>
      <w:r w:rsidRPr="00390A56">
        <w:rPr>
          <w:rFonts w:ascii="Times New Roman" w:hAnsi="Times New Roman"/>
          <w:sz w:val="28"/>
          <w:szCs w:val="28"/>
        </w:rPr>
        <w:t>Работу по подготовке диалогической речи следует начинать с изучения обсуждаемой темы / проблемы.</w:t>
      </w:r>
      <w:r w:rsidRPr="00390A56">
        <w:rPr>
          <w:rFonts w:ascii="Times New Roman" w:hAnsi="Times New Roman"/>
          <w:b/>
          <w:sz w:val="28"/>
          <w:szCs w:val="28"/>
        </w:rPr>
        <w:t xml:space="preserve"> </w:t>
      </w:r>
      <w:r w:rsidRPr="00390A56">
        <w:rPr>
          <w:rFonts w:ascii="Times New Roman" w:hAnsi="Times New Roman"/>
          <w:sz w:val="28"/>
          <w:szCs w:val="28"/>
        </w:rPr>
        <w:t>В первую очередь необходимо усвоить лексический материал, речевые клише и выражения, ознакомиться с текстовым материалом по обсуждаемой теме / проблеме. Затем на основе изученного материала нужно о</w:t>
      </w:r>
      <w:r w:rsidRPr="00390A56">
        <w:rPr>
          <w:rFonts w:ascii="Times New Roman" w:hAnsi="Times New Roman"/>
          <w:color w:val="000000"/>
          <w:sz w:val="28"/>
          <w:szCs w:val="28"/>
        </w:rPr>
        <w:t>пределить конкретную ситуацию и коммуникативную задачу общения. Следует обсудить с партнером по общению выбранную коммуникативную ситуацию / проблематику, четкие развернутые аргументы, реплики, а затем инсценировать диалог.</w:t>
      </w:r>
    </w:p>
    <w:p w:rsidR="00F53C5E" w:rsidRPr="00390A56" w:rsidRDefault="00F53C5E" w:rsidP="00390A56">
      <w:pPr>
        <w:pStyle w:val="a6"/>
        <w:spacing w:after="0" w:line="360" w:lineRule="auto"/>
        <w:ind w:left="0" w:firstLine="708"/>
        <w:jc w:val="both"/>
        <w:rPr>
          <w:rFonts w:ascii="Times New Roman" w:hAnsi="Times New Roman"/>
          <w:color w:val="000000"/>
          <w:sz w:val="28"/>
          <w:szCs w:val="28"/>
        </w:rPr>
      </w:pPr>
    </w:p>
    <w:p w:rsidR="00F53C5E" w:rsidRPr="00390A56" w:rsidRDefault="00F53C5E" w:rsidP="00390A56">
      <w:pPr>
        <w:pStyle w:val="2"/>
        <w:spacing w:before="0" w:after="0" w:line="360" w:lineRule="auto"/>
        <w:ind w:firstLine="709"/>
        <w:jc w:val="both"/>
        <w:rPr>
          <w:rFonts w:ascii="Times New Roman" w:hAnsi="Times New Roman"/>
          <w:i w:val="0"/>
        </w:rPr>
      </w:pPr>
      <w:bookmarkStart w:id="6" w:name="_Toc12267419"/>
      <w:r w:rsidRPr="00390A56">
        <w:rPr>
          <w:rFonts w:ascii="Times New Roman" w:hAnsi="Times New Roman"/>
          <w:i w:val="0"/>
        </w:rPr>
        <w:t>5 Методические указания по подготовке аннотирования</w:t>
      </w:r>
      <w:bookmarkEnd w:id="6"/>
    </w:p>
    <w:p w:rsidR="00F53C5E" w:rsidRPr="00390A56" w:rsidRDefault="00F53C5E" w:rsidP="00390A56">
      <w:pPr>
        <w:pStyle w:val="a6"/>
        <w:spacing w:after="0" w:line="360" w:lineRule="auto"/>
        <w:ind w:left="0" w:firstLine="708"/>
        <w:jc w:val="both"/>
        <w:rPr>
          <w:rFonts w:ascii="Times New Roman" w:hAnsi="Times New Roman"/>
          <w:b/>
          <w:sz w:val="28"/>
          <w:szCs w:val="28"/>
        </w:rPr>
      </w:pPr>
    </w:p>
    <w:p w:rsidR="00F53C5E" w:rsidRPr="00390A56" w:rsidRDefault="00F53C5E" w:rsidP="00390A56">
      <w:pPr>
        <w:pStyle w:val="a6"/>
        <w:spacing w:after="0" w:line="360" w:lineRule="auto"/>
        <w:ind w:left="0"/>
        <w:jc w:val="both"/>
        <w:rPr>
          <w:rFonts w:ascii="Times New Roman" w:hAnsi="Times New Roman"/>
          <w:sz w:val="28"/>
          <w:szCs w:val="28"/>
        </w:rPr>
      </w:pPr>
      <w:r w:rsidRPr="00390A56">
        <w:rPr>
          <w:rFonts w:ascii="Times New Roman" w:hAnsi="Times New Roman"/>
          <w:b/>
          <w:sz w:val="28"/>
          <w:szCs w:val="28"/>
        </w:rPr>
        <w:tab/>
      </w:r>
      <w:r w:rsidRPr="00390A56">
        <w:rPr>
          <w:rFonts w:ascii="Times New Roman" w:hAnsi="Times New Roman"/>
          <w:sz w:val="28"/>
          <w:szCs w:val="28"/>
        </w:rPr>
        <w:t>Аннотация представляет собой краткую описательную характеристику содержания произведения печати или рукописи. В ней в обобщенном виде раскрывается тематика публикации без полной передачи ее содержания. Аннотация дает ответ на вопрос, о чем говорится в первичном источнике информации.</w:t>
      </w:r>
    </w:p>
    <w:p w:rsidR="00F53C5E" w:rsidRPr="00390A56" w:rsidRDefault="00F53C5E" w:rsidP="00390A56">
      <w:pPr>
        <w:pStyle w:val="a6"/>
        <w:spacing w:after="0" w:line="360" w:lineRule="auto"/>
        <w:ind w:left="0" w:firstLine="708"/>
        <w:jc w:val="both"/>
        <w:rPr>
          <w:rFonts w:ascii="Times New Roman" w:hAnsi="Times New Roman"/>
          <w:sz w:val="28"/>
          <w:szCs w:val="28"/>
        </w:rPr>
      </w:pPr>
      <w:r w:rsidRPr="00390A56">
        <w:rPr>
          <w:rFonts w:ascii="Times New Roman" w:hAnsi="Times New Roman"/>
          <w:sz w:val="28"/>
          <w:szCs w:val="28"/>
        </w:rPr>
        <w:t xml:space="preserve">Аннотации по содержанию и целевому назначению могут быть справочными и рекомендательными. Справочные аннотации раскрывают тематику документов и </w:t>
      </w:r>
      <w:r w:rsidRPr="00390A56">
        <w:rPr>
          <w:rFonts w:ascii="Times New Roman" w:hAnsi="Times New Roman"/>
          <w:sz w:val="28"/>
          <w:szCs w:val="28"/>
        </w:rPr>
        <w:lastRenderedPageBreak/>
        <w:t>сообщают какие-либо сведения о нем, но не дают критической оценки. Рекомендательные аннотации содержат оценку документа с точки зрения его пригодности для определенной категории читателей.</w:t>
      </w:r>
    </w:p>
    <w:p w:rsidR="00F53C5E" w:rsidRPr="00390A56" w:rsidRDefault="00F53C5E" w:rsidP="00390A56">
      <w:pPr>
        <w:pStyle w:val="a6"/>
        <w:spacing w:after="0" w:line="360" w:lineRule="auto"/>
        <w:ind w:left="0"/>
        <w:jc w:val="both"/>
        <w:rPr>
          <w:rFonts w:ascii="Times New Roman" w:hAnsi="Times New Roman"/>
          <w:sz w:val="28"/>
          <w:szCs w:val="28"/>
        </w:rPr>
      </w:pPr>
      <w:r w:rsidRPr="00390A56">
        <w:rPr>
          <w:rFonts w:ascii="Times New Roman" w:hAnsi="Times New Roman"/>
          <w:sz w:val="28"/>
          <w:szCs w:val="28"/>
        </w:rPr>
        <w:tab/>
        <w:t>По охвату содержания аннотированного документа и читательского назначения различают общие и специализированные аннотации. Общие аннотации характеризуют документ в целом и рассчитаны на широкий круг читателей. Специализированные аннотации раскрывают документ лишь в определенных аспектах, интересующих узкого специалиста. Они могут быть совсем краткими, состоящими из нескольких слов или небольших фраз, и развернутыми до 20-30 строчек, но в этом случае, в отличие от реферата, дают в сжатой форме только самые основные положения.</w:t>
      </w:r>
    </w:p>
    <w:p w:rsidR="00F53C5E" w:rsidRPr="00390A56" w:rsidRDefault="00F53C5E" w:rsidP="00390A56">
      <w:pPr>
        <w:pStyle w:val="a6"/>
        <w:spacing w:after="0" w:line="360" w:lineRule="auto"/>
        <w:ind w:left="0"/>
        <w:jc w:val="both"/>
        <w:rPr>
          <w:rFonts w:ascii="Times New Roman" w:hAnsi="Times New Roman"/>
          <w:sz w:val="28"/>
          <w:szCs w:val="28"/>
        </w:rPr>
      </w:pPr>
      <w:r w:rsidRPr="00390A56">
        <w:rPr>
          <w:rFonts w:ascii="Times New Roman" w:hAnsi="Times New Roman"/>
          <w:sz w:val="28"/>
          <w:szCs w:val="28"/>
        </w:rPr>
        <w:tab/>
        <w:t>В аннотации указывают лишь существенные признаки содержания документа, то есть те, которые позволяют выявить его научное и практическое значение и новизну, отличить его от других, близких к нему по тематике и целевому назначению.</w:t>
      </w:r>
    </w:p>
    <w:p w:rsidR="00F53C5E" w:rsidRPr="00390A56" w:rsidRDefault="00F53C5E" w:rsidP="00390A56">
      <w:pPr>
        <w:pStyle w:val="a6"/>
        <w:spacing w:after="0" w:line="360" w:lineRule="auto"/>
        <w:ind w:left="0"/>
        <w:jc w:val="both"/>
        <w:rPr>
          <w:rFonts w:ascii="Times New Roman" w:hAnsi="Times New Roman"/>
          <w:sz w:val="28"/>
          <w:szCs w:val="28"/>
        </w:rPr>
      </w:pPr>
      <w:r w:rsidRPr="00390A56">
        <w:rPr>
          <w:rFonts w:ascii="Times New Roman" w:hAnsi="Times New Roman"/>
          <w:sz w:val="28"/>
          <w:szCs w:val="28"/>
        </w:rPr>
        <w:tab/>
        <w:t xml:space="preserve">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 </w:t>
      </w:r>
    </w:p>
    <w:p w:rsidR="00F53C5E" w:rsidRPr="00390A56" w:rsidRDefault="00F53C5E" w:rsidP="00390A56">
      <w:pPr>
        <w:pStyle w:val="a6"/>
        <w:spacing w:after="0" w:line="360" w:lineRule="auto"/>
        <w:ind w:left="0" w:firstLine="708"/>
        <w:jc w:val="both"/>
        <w:rPr>
          <w:rFonts w:ascii="Times New Roman" w:hAnsi="Times New Roman"/>
          <w:sz w:val="28"/>
          <w:szCs w:val="28"/>
        </w:rPr>
      </w:pPr>
      <w:r w:rsidRPr="00390A56">
        <w:rPr>
          <w:rFonts w:ascii="Times New Roman" w:hAnsi="Times New Roman"/>
          <w:sz w:val="28"/>
          <w:szCs w:val="28"/>
        </w:rPr>
        <w:t>Общие требования, предъявляемые к написанию аннотаций:</w:t>
      </w:r>
    </w:p>
    <w:p w:rsidR="00F53C5E" w:rsidRPr="00390A56" w:rsidRDefault="00F53C5E" w:rsidP="00390A56">
      <w:pPr>
        <w:pStyle w:val="a6"/>
        <w:numPr>
          <w:ilvl w:val="0"/>
          <w:numId w:val="17"/>
        </w:numPr>
        <w:tabs>
          <w:tab w:val="clear" w:pos="360"/>
          <w:tab w:val="num" w:pos="0"/>
        </w:tabs>
        <w:spacing w:after="0" w:line="360" w:lineRule="auto"/>
        <w:ind w:left="0" w:firstLine="709"/>
        <w:jc w:val="both"/>
        <w:rPr>
          <w:rFonts w:ascii="Times New Roman" w:hAnsi="Times New Roman"/>
          <w:sz w:val="28"/>
          <w:szCs w:val="28"/>
        </w:rPr>
      </w:pPr>
      <w:r w:rsidRPr="00390A56">
        <w:rPr>
          <w:rFonts w:ascii="Times New Roman" w:hAnsi="Times New Roman"/>
          <w:sz w:val="28"/>
          <w:szCs w:val="28"/>
        </w:rPr>
        <w:t>учет назначения аннотации;</w:t>
      </w:r>
    </w:p>
    <w:p w:rsidR="00F53C5E" w:rsidRPr="00390A56" w:rsidRDefault="00F53C5E" w:rsidP="00390A56">
      <w:pPr>
        <w:pStyle w:val="a6"/>
        <w:numPr>
          <w:ilvl w:val="0"/>
          <w:numId w:val="17"/>
        </w:numPr>
        <w:tabs>
          <w:tab w:val="clear" w:pos="360"/>
          <w:tab w:val="num" w:pos="0"/>
        </w:tabs>
        <w:spacing w:after="0" w:line="360" w:lineRule="auto"/>
        <w:ind w:left="0" w:firstLine="709"/>
        <w:jc w:val="both"/>
        <w:rPr>
          <w:rFonts w:ascii="Times New Roman" w:hAnsi="Times New Roman"/>
          <w:sz w:val="28"/>
          <w:szCs w:val="28"/>
        </w:rPr>
      </w:pPr>
      <w:r w:rsidRPr="00390A56">
        <w:rPr>
          <w:rFonts w:ascii="Times New Roman" w:hAnsi="Times New Roman"/>
          <w:sz w:val="28"/>
          <w:szCs w:val="28"/>
        </w:rPr>
        <w:t>объем аннотации колеблется от 500 до 2000 печатных знаков;</w:t>
      </w:r>
    </w:p>
    <w:p w:rsidR="00F53C5E" w:rsidRPr="00390A56" w:rsidRDefault="00F53C5E" w:rsidP="00390A56">
      <w:pPr>
        <w:pStyle w:val="a6"/>
        <w:numPr>
          <w:ilvl w:val="0"/>
          <w:numId w:val="17"/>
        </w:numPr>
        <w:tabs>
          <w:tab w:val="clear" w:pos="360"/>
          <w:tab w:val="num" w:pos="0"/>
        </w:tabs>
        <w:spacing w:after="0" w:line="360" w:lineRule="auto"/>
        <w:ind w:left="0" w:firstLine="709"/>
        <w:jc w:val="both"/>
        <w:rPr>
          <w:rFonts w:ascii="Times New Roman" w:hAnsi="Times New Roman"/>
          <w:sz w:val="28"/>
          <w:szCs w:val="28"/>
        </w:rPr>
      </w:pPr>
      <w:r w:rsidRPr="00390A56">
        <w:rPr>
          <w:rFonts w:ascii="Times New Roman" w:hAnsi="Times New Roman"/>
          <w:sz w:val="28"/>
          <w:szCs w:val="28"/>
        </w:rPr>
        <w:t>соблюдение логичности структуры, которая может отличаться от порядка изложения в оригинале;</w:t>
      </w:r>
    </w:p>
    <w:p w:rsidR="00F53C5E" w:rsidRPr="00390A56" w:rsidRDefault="00F53C5E" w:rsidP="00390A56">
      <w:pPr>
        <w:pStyle w:val="a6"/>
        <w:numPr>
          <w:ilvl w:val="0"/>
          <w:numId w:val="17"/>
        </w:numPr>
        <w:tabs>
          <w:tab w:val="clear" w:pos="360"/>
          <w:tab w:val="num" w:pos="0"/>
        </w:tabs>
        <w:spacing w:after="0" w:line="360" w:lineRule="auto"/>
        <w:ind w:left="0" w:firstLine="709"/>
        <w:jc w:val="both"/>
        <w:rPr>
          <w:rFonts w:ascii="Times New Roman" w:hAnsi="Times New Roman"/>
          <w:sz w:val="28"/>
          <w:szCs w:val="28"/>
        </w:rPr>
      </w:pPr>
      <w:r w:rsidRPr="00390A56">
        <w:rPr>
          <w:rFonts w:ascii="Times New Roman" w:hAnsi="Times New Roman"/>
          <w:sz w:val="28"/>
          <w:szCs w:val="28"/>
        </w:rPr>
        <w:t>Соблюдение языковых особенностей аннотации, а именно:</w:t>
      </w:r>
    </w:p>
    <w:p w:rsidR="00F53C5E" w:rsidRPr="00390A56" w:rsidRDefault="00F53C5E" w:rsidP="00390A56">
      <w:pPr>
        <w:pStyle w:val="a6"/>
        <w:tabs>
          <w:tab w:val="num" w:pos="0"/>
        </w:tabs>
        <w:spacing w:after="0" w:line="360" w:lineRule="auto"/>
        <w:ind w:left="0" w:firstLine="709"/>
        <w:jc w:val="both"/>
        <w:rPr>
          <w:rFonts w:ascii="Times New Roman" w:hAnsi="Times New Roman"/>
          <w:sz w:val="28"/>
          <w:szCs w:val="28"/>
        </w:rPr>
      </w:pPr>
      <w:r w:rsidRPr="00390A56">
        <w:rPr>
          <w:rFonts w:ascii="Times New Roman" w:hAnsi="Times New Roman"/>
          <w:sz w:val="28"/>
          <w:szCs w:val="28"/>
        </w:rPr>
        <w:t>а) изложение основных положений оригинала просто, ясно, кратко;</w:t>
      </w:r>
    </w:p>
    <w:p w:rsidR="00F53C5E" w:rsidRPr="00390A56" w:rsidRDefault="00F53C5E" w:rsidP="00390A56">
      <w:pPr>
        <w:pStyle w:val="a6"/>
        <w:tabs>
          <w:tab w:val="num" w:pos="0"/>
        </w:tabs>
        <w:spacing w:after="0" w:line="360" w:lineRule="auto"/>
        <w:ind w:left="0" w:firstLine="709"/>
        <w:jc w:val="both"/>
        <w:rPr>
          <w:rFonts w:ascii="Times New Roman" w:hAnsi="Times New Roman"/>
          <w:sz w:val="28"/>
          <w:szCs w:val="28"/>
        </w:rPr>
      </w:pPr>
      <w:r w:rsidRPr="00390A56">
        <w:rPr>
          <w:rFonts w:ascii="Times New Roman" w:hAnsi="Times New Roman"/>
          <w:sz w:val="28"/>
          <w:szCs w:val="28"/>
        </w:rPr>
        <w:t>б) избегание повторений, в том числе и заглавия статьи;</w:t>
      </w:r>
    </w:p>
    <w:p w:rsidR="00F53C5E" w:rsidRPr="00390A56" w:rsidRDefault="00F53C5E" w:rsidP="00390A56">
      <w:pPr>
        <w:pStyle w:val="a6"/>
        <w:tabs>
          <w:tab w:val="num" w:pos="0"/>
        </w:tabs>
        <w:spacing w:after="0" w:line="360" w:lineRule="auto"/>
        <w:ind w:left="0" w:firstLine="709"/>
        <w:jc w:val="both"/>
        <w:rPr>
          <w:rFonts w:ascii="Times New Roman" w:hAnsi="Times New Roman"/>
          <w:sz w:val="28"/>
          <w:szCs w:val="28"/>
        </w:rPr>
      </w:pPr>
      <w:r w:rsidRPr="00390A56">
        <w:rPr>
          <w:rFonts w:ascii="Times New Roman" w:hAnsi="Times New Roman"/>
          <w:sz w:val="28"/>
          <w:szCs w:val="28"/>
        </w:rPr>
        <w:t>в) соблюдение единства терминов и сокращений;</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г) использование общепринятых сокращений;</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lastRenderedPageBreak/>
        <w:t>д) употребление безличных конструкций типа «рассматривается…» и пассивного залога;</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е) избегание использования прилагательных, наречий, вводных слов, не влияющих на содержание;</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ж) использование некоторых обобщающих слов и словосочетаний, обеспечивающих логические связи между отдельными частями высказываний типа «как показано…, однако…, следовательно».</w:t>
      </w:r>
    </w:p>
    <w:p w:rsidR="00F53C5E" w:rsidRPr="00390A56" w:rsidRDefault="00F53C5E" w:rsidP="00390A56">
      <w:pPr>
        <w:pStyle w:val="a6"/>
        <w:spacing w:after="0" w:line="360" w:lineRule="auto"/>
        <w:ind w:left="0" w:firstLine="1068"/>
        <w:jc w:val="both"/>
        <w:rPr>
          <w:rFonts w:ascii="Times New Roman" w:hAnsi="Times New Roman"/>
          <w:sz w:val="28"/>
          <w:szCs w:val="28"/>
        </w:rPr>
      </w:pPr>
      <w:r w:rsidRPr="00390A56">
        <w:rPr>
          <w:rFonts w:ascii="Times New Roman" w:hAnsi="Times New Roman"/>
          <w:sz w:val="28"/>
          <w:szCs w:val="28"/>
        </w:rPr>
        <w:t>Состав аннотации:</w:t>
      </w:r>
    </w:p>
    <w:p w:rsidR="00F53C5E" w:rsidRPr="00390A56" w:rsidRDefault="00F53C5E" w:rsidP="00390A56">
      <w:pPr>
        <w:pStyle w:val="a6"/>
        <w:numPr>
          <w:ilvl w:val="0"/>
          <w:numId w:val="18"/>
        </w:numPr>
        <w:spacing w:after="0" w:line="360" w:lineRule="auto"/>
        <w:ind w:left="0" w:firstLine="709"/>
        <w:jc w:val="both"/>
        <w:rPr>
          <w:rFonts w:ascii="Times New Roman" w:hAnsi="Times New Roman"/>
          <w:sz w:val="28"/>
          <w:szCs w:val="28"/>
        </w:rPr>
      </w:pPr>
      <w:r w:rsidRPr="00390A56">
        <w:rPr>
          <w:rFonts w:ascii="Times New Roman" w:hAnsi="Times New Roman"/>
          <w:sz w:val="28"/>
          <w:szCs w:val="28"/>
        </w:rPr>
        <w:t>вводная часть – библиографическое описание;</w:t>
      </w:r>
    </w:p>
    <w:p w:rsidR="00F53C5E" w:rsidRPr="00390A56" w:rsidRDefault="00F53C5E" w:rsidP="00390A56">
      <w:pPr>
        <w:pStyle w:val="a6"/>
        <w:numPr>
          <w:ilvl w:val="0"/>
          <w:numId w:val="18"/>
        </w:numPr>
        <w:spacing w:after="0" w:line="360" w:lineRule="auto"/>
        <w:ind w:left="0" w:firstLine="709"/>
        <w:jc w:val="both"/>
        <w:rPr>
          <w:rFonts w:ascii="Times New Roman" w:hAnsi="Times New Roman"/>
          <w:sz w:val="28"/>
          <w:szCs w:val="28"/>
        </w:rPr>
      </w:pPr>
      <w:r w:rsidRPr="00390A56">
        <w:rPr>
          <w:rFonts w:ascii="Times New Roman" w:hAnsi="Times New Roman"/>
          <w:sz w:val="28"/>
          <w:szCs w:val="28"/>
        </w:rPr>
        <w:t>основная часть – перечень основных, затронутых в публикации проблем;</w:t>
      </w:r>
    </w:p>
    <w:p w:rsidR="00F53C5E" w:rsidRPr="00390A56" w:rsidRDefault="00F53C5E" w:rsidP="00390A56">
      <w:pPr>
        <w:pStyle w:val="a6"/>
        <w:numPr>
          <w:ilvl w:val="0"/>
          <w:numId w:val="18"/>
        </w:numPr>
        <w:spacing w:after="0" w:line="360" w:lineRule="auto"/>
        <w:ind w:left="0" w:firstLine="709"/>
        <w:jc w:val="both"/>
        <w:rPr>
          <w:rFonts w:ascii="Times New Roman" w:hAnsi="Times New Roman"/>
          <w:sz w:val="28"/>
          <w:szCs w:val="28"/>
        </w:rPr>
      </w:pPr>
      <w:r w:rsidRPr="00390A56">
        <w:rPr>
          <w:rFonts w:ascii="Times New Roman" w:hAnsi="Times New Roman"/>
          <w:sz w:val="28"/>
          <w:szCs w:val="28"/>
        </w:rPr>
        <w:t>заключительная часть – краткая характеристика и оценка, назначение аннотируемой работы.</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Перед текстом аннотации даются выходные данные (автор, название, место и время издания) в номинативной форме. Эти данные можно включить и в первую часть аннотации. Аннотация состоит обычно из двух частей.</w:t>
      </w:r>
    </w:p>
    <w:p w:rsidR="00F53C5E" w:rsidRPr="00390A56" w:rsidRDefault="00F53C5E" w:rsidP="00390A56">
      <w:pPr>
        <w:pStyle w:val="a6"/>
        <w:spacing w:after="0" w:line="360" w:lineRule="auto"/>
        <w:ind w:left="0" w:firstLine="709"/>
        <w:jc w:val="both"/>
        <w:rPr>
          <w:rFonts w:ascii="Times New Roman" w:hAnsi="Times New Roman"/>
          <w:sz w:val="28"/>
          <w:szCs w:val="28"/>
        </w:rPr>
      </w:pPr>
      <w:r w:rsidRPr="00390A56">
        <w:rPr>
          <w:rFonts w:ascii="Times New Roman" w:hAnsi="Times New Roman"/>
          <w:sz w:val="28"/>
          <w:szCs w:val="28"/>
        </w:rPr>
        <w:t>В первой части формулируется тема книги, статьи; во второй части перечисляются основные положения. Субъект действия в аннотации обычно не называется, потому, что ясен из контекста. Активнее употребляются пассивные конструкции.</w:t>
      </w:r>
    </w:p>
    <w:p w:rsidR="00F53C5E" w:rsidRPr="00390A56" w:rsidRDefault="00F53C5E" w:rsidP="00390A56">
      <w:pPr>
        <w:pStyle w:val="a6"/>
        <w:spacing w:after="0" w:line="360" w:lineRule="auto"/>
        <w:ind w:left="0"/>
        <w:jc w:val="both"/>
        <w:rPr>
          <w:rFonts w:ascii="Times New Roman" w:hAnsi="Times New Roman"/>
          <w:b/>
          <w:sz w:val="28"/>
          <w:szCs w:val="28"/>
        </w:rPr>
      </w:pPr>
    </w:p>
    <w:p w:rsidR="00F53C5E" w:rsidRPr="00390A56" w:rsidRDefault="00F53C5E" w:rsidP="00390A56">
      <w:pPr>
        <w:pStyle w:val="2"/>
        <w:spacing w:before="0" w:after="0" w:line="360" w:lineRule="auto"/>
        <w:ind w:firstLine="709"/>
        <w:jc w:val="both"/>
        <w:rPr>
          <w:rFonts w:ascii="Times New Roman" w:hAnsi="Times New Roman"/>
          <w:i w:val="0"/>
        </w:rPr>
      </w:pPr>
      <w:bookmarkStart w:id="7" w:name="_Toc12267420"/>
      <w:r w:rsidRPr="00390A56">
        <w:rPr>
          <w:rFonts w:ascii="Times New Roman" w:hAnsi="Times New Roman"/>
          <w:i w:val="0"/>
        </w:rPr>
        <w:t>6 Методические рекомендации по написанию делового письма</w:t>
      </w:r>
      <w:bookmarkEnd w:id="7"/>
    </w:p>
    <w:p w:rsidR="00F53C5E" w:rsidRPr="00390A56" w:rsidRDefault="00F53C5E" w:rsidP="00390A56">
      <w:pPr>
        <w:pStyle w:val="a6"/>
        <w:spacing w:after="0" w:line="360" w:lineRule="auto"/>
        <w:ind w:left="0" w:firstLine="708"/>
        <w:jc w:val="both"/>
        <w:rPr>
          <w:rFonts w:ascii="Times New Roman" w:hAnsi="Times New Roman"/>
          <w:b/>
          <w:sz w:val="28"/>
          <w:szCs w:val="28"/>
        </w:rPr>
      </w:pPr>
    </w:p>
    <w:p w:rsidR="00F53C5E" w:rsidRPr="00390A56" w:rsidRDefault="00F53C5E" w:rsidP="00390A56">
      <w:pPr>
        <w:pStyle w:val="a6"/>
        <w:spacing w:after="0" w:line="360" w:lineRule="auto"/>
        <w:ind w:left="0" w:firstLine="708"/>
        <w:jc w:val="both"/>
        <w:rPr>
          <w:rFonts w:ascii="Times New Roman" w:hAnsi="Times New Roman"/>
          <w:b/>
          <w:sz w:val="28"/>
          <w:szCs w:val="28"/>
        </w:rPr>
      </w:pPr>
      <w:r w:rsidRPr="00390A56">
        <w:rPr>
          <w:rFonts w:ascii="Times New Roman" w:hAnsi="Times New Roman"/>
          <w:sz w:val="28"/>
          <w:szCs w:val="28"/>
        </w:rPr>
        <w:t>Работу по написанию делового письма следует начинать с ознакомления с формой и стилем делового письма, а так же с правилами пунктуации, характерными для немецкого делового письма.</w:t>
      </w:r>
      <w:r w:rsidRPr="00390A56">
        <w:rPr>
          <w:rFonts w:ascii="Times New Roman" w:hAnsi="Times New Roman"/>
          <w:b/>
          <w:sz w:val="28"/>
          <w:szCs w:val="28"/>
        </w:rPr>
        <w:t xml:space="preserve"> </w:t>
      </w:r>
    </w:p>
    <w:p w:rsidR="00F53C5E" w:rsidRPr="00390A56" w:rsidRDefault="00F53C5E" w:rsidP="00390A56">
      <w:pPr>
        <w:spacing w:after="0" w:line="360" w:lineRule="auto"/>
        <w:ind w:firstLine="708"/>
        <w:jc w:val="both"/>
        <w:rPr>
          <w:rFonts w:ascii="Times New Roman" w:hAnsi="Times New Roman"/>
          <w:sz w:val="28"/>
          <w:szCs w:val="28"/>
        </w:rPr>
      </w:pPr>
      <w:r w:rsidRPr="00390A56">
        <w:rPr>
          <w:rFonts w:ascii="Times New Roman" w:hAnsi="Times New Roman"/>
          <w:sz w:val="28"/>
          <w:szCs w:val="28"/>
        </w:rPr>
        <w:t>В настоящее время коммерческие письма пишутся в деловом, четком и естественном стиле. Текст должен быть предельно понятен, информативен, логично построен, без излишних слов и повторов. Нельзя забывать о корректности формулировок, вежливости в письменном общении со своим партнером.</w:t>
      </w:r>
    </w:p>
    <w:p w:rsidR="00F53C5E" w:rsidRPr="00390A56" w:rsidRDefault="00F53C5E" w:rsidP="00390A56">
      <w:pPr>
        <w:pStyle w:val="ac"/>
        <w:spacing w:after="0" w:line="360" w:lineRule="auto"/>
        <w:ind w:firstLine="708"/>
        <w:jc w:val="both"/>
        <w:rPr>
          <w:sz w:val="28"/>
          <w:szCs w:val="28"/>
        </w:rPr>
      </w:pPr>
      <w:r w:rsidRPr="00390A56">
        <w:rPr>
          <w:sz w:val="28"/>
          <w:szCs w:val="28"/>
        </w:rPr>
        <w:lastRenderedPageBreak/>
        <w:t xml:space="preserve">Обычно письма отпечатываются на фирменном бланке, в верхней части которого напечатаны реквизиты: наименование фирмы, ее адрес, номера телефонов, факсов. Адрес получателя пишется в левом верхнем углу письма. </w:t>
      </w:r>
      <w:proofErr w:type="gramStart"/>
      <w:r w:rsidRPr="00390A56">
        <w:rPr>
          <w:sz w:val="28"/>
          <w:szCs w:val="28"/>
        </w:rPr>
        <w:t>Немецкий адрес пишется в такой последовательности: фамилия получателя, фирма (последовательность «фамилия, фирма» означает, что письмо имеет право вскрыть только адресат.</w:t>
      </w:r>
      <w:proofErr w:type="gramEnd"/>
      <w:r w:rsidRPr="00390A56">
        <w:rPr>
          <w:sz w:val="28"/>
          <w:szCs w:val="28"/>
        </w:rPr>
        <w:t xml:space="preserve"> </w:t>
      </w:r>
      <w:proofErr w:type="gramStart"/>
      <w:r w:rsidRPr="00390A56">
        <w:rPr>
          <w:sz w:val="28"/>
          <w:szCs w:val="28"/>
        </w:rPr>
        <w:t>Последовательность «фирма, фамилия» позволяет вскрытие письма секретарем или коллегой адресата.), улица и номер дома, индекс и название города, страна получателя.</w:t>
      </w:r>
      <w:proofErr w:type="gramEnd"/>
      <w:r w:rsidRPr="00390A56">
        <w:rPr>
          <w:sz w:val="28"/>
          <w:szCs w:val="28"/>
        </w:rPr>
        <w:t xml:space="preserve"> Например:</w:t>
      </w:r>
    </w:p>
    <w:p w:rsidR="00F53C5E" w:rsidRPr="00390A56" w:rsidRDefault="00F53C5E" w:rsidP="00390A56">
      <w:pPr>
        <w:spacing w:after="0" w:line="360" w:lineRule="auto"/>
        <w:ind w:firstLine="708"/>
        <w:jc w:val="both"/>
        <w:rPr>
          <w:rFonts w:ascii="Times New Roman" w:hAnsi="Times New Roman"/>
          <w:sz w:val="28"/>
          <w:szCs w:val="28"/>
        </w:rPr>
      </w:pPr>
      <w:r w:rsidRPr="00390A56">
        <w:rPr>
          <w:rFonts w:ascii="Times New Roman" w:hAnsi="Times New Roman"/>
          <w:sz w:val="28"/>
          <w:szCs w:val="28"/>
        </w:rPr>
        <w:t xml:space="preserve">Запятые и точки в адресе не ставятся. Выше адреса может стоять пометка о виде отправки: </w:t>
      </w:r>
      <w:r w:rsidRPr="00390A56">
        <w:rPr>
          <w:rFonts w:ascii="Times New Roman" w:hAnsi="Times New Roman"/>
          <w:sz w:val="28"/>
          <w:szCs w:val="28"/>
          <w:lang w:val="de-DE"/>
        </w:rPr>
        <w:t>Luftpost</w:t>
      </w:r>
      <w:r w:rsidRPr="00390A56">
        <w:rPr>
          <w:rFonts w:ascii="Times New Roman" w:hAnsi="Times New Roman"/>
          <w:sz w:val="28"/>
          <w:szCs w:val="28"/>
        </w:rPr>
        <w:t xml:space="preserve"> (авиа), </w:t>
      </w:r>
      <w:r w:rsidRPr="00390A56">
        <w:rPr>
          <w:rFonts w:ascii="Times New Roman" w:hAnsi="Times New Roman"/>
          <w:sz w:val="28"/>
          <w:szCs w:val="28"/>
          <w:lang w:val="de-DE"/>
        </w:rPr>
        <w:t>Einschreiben</w:t>
      </w:r>
      <w:r w:rsidRPr="00390A56">
        <w:rPr>
          <w:rFonts w:ascii="Times New Roman" w:hAnsi="Times New Roman"/>
          <w:sz w:val="28"/>
          <w:szCs w:val="28"/>
        </w:rPr>
        <w:t xml:space="preserve"> (заказное), </w:t>
      </w:r>
      <w:proofErr w:type="spellStart"/>
      <w:r w:rsidRPr="00390A56">
        <w:rPr>
          <w:rFonts w:ascii="Times New Roman" w:hAnsi="Times New Roman"/>
          <w:sz w:val="28"/>
          <w:szCs w:val="28"/>
          <w:lang w:val="de-DE"/>
        </w:rPr>
        <w:t>Einzustellung</w:t>
      </w:r>
      <w:proofErr w:type="spellEnd"/>
      <w:r w:rsidRPr="00390A56">
        <w:rPr>
          <w:rFonts w:ascii="Times New Roman" w:hAnsi="Times New Roman"/>
          <w:sz w:val="28"/>
          <w:szCs w:val="28"/>
        </w:rPr>
        <w:t xml:space="preserve"> (срочная доставка).</w:t>
      </w:r>
    </w:p>
    <w:p w:rsidR="00F53C5E" w:rsidRPr="00390A56" w:rsidRDefault="00F53C5E" w:rsidP="00390A56">
      <w:pPr>
        <w:spacing w:after="0" w:line="360" w:lineRule="auto"/>
        <w:ind w:firstLine="708"/>
        <w:jc w:val="both"/>
        <w:rPr>
          <w:rFonts w:ascii="Times New Roman" w:hAnsi="Times New Roman"/>
          <w:sz w:val="28"/>
          <w:szCs w:val="28"/>
        </w:rPr>
      </w:pPr>
      <w:r w:rsidRPr="00390A56">
        <w:rPr>
          <w:rFonts w:ascii="Times New Roman" w:hAnsi="Times New Roman"/>
          <w:sz w:val="28"/>
          <w:szCs w:val="28"/>
        </w:rPr>
        <w:t xml:space="preserve">Ниже адреса размещается строчка исходных данных. Она стала в современной переписке необязательной и может отсутствовать. К исходным данным относятся: </w:t>
      </w:r>
      <w:proofErr w:type="spellStart"/>
      <w:proofErr w:type="gramStart"/>
      <w:r w:rsidRPr="00390A56">
        <w:rPr>
          <w:rFonts w:ascii="Times New Roman" w:hAnsi="Times New Roman"/>
          <w:sz w:val="28"/>
          <w:szCs w:val="28"/>
          <w:lang w:val="en-US"/>
        </w:rPr>
        <w:t>Ihre</w:t>
      </w:r>
      <w:proofErr w:type="spellEnd"/>
      <w:r w:rsidRPr="00390A56">
        <w:rPr>
          <w:rFonts w:ascii="Times New Roman" w:hAnsi="Times New Roman"/>
          <w:sz w:val="28"/>
          <w:szCs w:val="28"/>
        </w:rPr>
        <w:t xml:space="preserve"> </w:t>
      </w:r>
      <w:proofErr w:type="spellStart"/>
      <w:r w:rsidRPr="00390A56">
        <w:rPr>
          <w:rFonts w:ascii="Times New Roman" w:hAnsi="Times New Roman"/>
          <w:sz w:val="28"/>
          <w:szCs w:val="28"/>
          <w:lang w:val="en-US"/>
        </w:rPr>
        <w:t>Zeichen</w:t>
      </w:r>
      <w:proofErr w:type="spellEnd"/>
      <w:r w:rsidRPr="00390A56">
        <w:rPr>
          <w:rFonts w:ascii="Times New Roman" w:hAnsi="Times New Roman"/>
          <w:sz w:val="28"/>
          <w:szCs w:val="28"/>
        </w:rPr>
        <w:t xml:space="preserve"> (Ваш шифр), </w:t>
      </w:r>
      <w:proofErr w:type="spellStart"/>
      <w:r w:rsidRPr="00390A56">
        <w:rPr>
          <w:rFonts w:ascii="Times New Roman" w:hAnsi="Times New Roman"/>
          <w:sz w:val="28"/>
          <w:szCs w:val="28"/>
          <w:lang w:val="en-US"/>
        </w:rPr>
        <w:t>Unsere</w:t>
      </w:r>
      <w:proofErr w:type="spellEnd"/>
      <w:r w:rsidRPr="00390A56">
        <w:rPr>
          <w:rFonts w:ascii="Times New Roman" w:hAnsi="Times New Roman"/>
          <w:sz w:val="28"/>
          <w:szCs w:val="28"/>
        </w:rPr>
        <w:t xml:space="preserve"> </w:t>
      </w:r>
      <w:proofErr w:type="spellStart"/>
      <w:r w:rsidRPr="00390A56">
        <w:rPr>
          <w:rFonts w:ascii="Times New Roman" w:hAnsi="Times New Roman"/>
          <w:sz w:val="28"/>
          <w:szCs w:val="28"/>
          <w:lang w:val="en-US"/>
        </w:rPr>
        <w:t>Zeichen</w:t>
      </w:r>
      <w:proofErr w:type="spellEnd"/>
      <w:r w:rsidRPr="00390A56">
        <w:rPr>
          <w:rFonts w:ascii="Times New Roman" w:hAnsi="Times New Roman"/>
          <w:sz w:val="28"/>
          <w:szCs w:val="28"/>
        </w:rPr>
        <w:t xml:space="preserve"> (наш шифр) – здесь могут указываться условные знаки отдела фирмы, ведущего корреспонденцию; начальные буквы диктовавшего письмо и писавшего его под диктовку.</w:t>
      </w:r>
      <w:proofErr w:type="gramEnd"/>
    </w:p>
    <w:p w:rsidR="00F53C5E" w:rsidRPr="00390A56" w:rsidRDefault="00F53C5E" w:rsidP="00390A56">
      <w:pPr>
        <w:spacing w:after="0" w:line="360" w:lineRule="auto"/>
        <w:ind w:firstLine="708"/>
        <w:jc w:val="both"/>
        <w:rPr>
          <w:rFonts w:ascii="Times New Roman" w:hAnsi="Times New Roman"/>
          <w:sz w:val="28"/>
          <w:szCs w:val="28"/>
        </w:rPr>
      </w:pPr>
      <w:r w:rsidRPr="00390A56">
        <w:rPr>
          <w:rFonts w:ascii="Times New Roman" w:hAnsi="Times New Roman"/>
          <w:sz w:val="28"/>
          <w:szCs w:val="28"/>
        </w:rPr>
        <w:t>Дата написания письма может стоять отдельно справа, ниже исходных данных или на одной строчке с ними. Перед датой часто упоминается место отправления письма. Перед текстом указывается тема письма. Например:</w:t>
      </w:r>
    </w:p>
    <w:p w:rsidR="00F53C5E" w:rsidRPr="00390A56" w:rsidRDefault="00F53C5E" w:rsidP="00390A56">
      <w:pPr>
        <w:spacing w:after="0" w:line="360" w:lineRule="auto"/>
        <w:ind w:firstLine="708"/>
        <w:jc w:val="both"/>
        <w:rPr>
          <w:rFonts w:ascii="Times New Roman" w:hAnsi="Times New Roman"/>
          <w:sz w:val="28"/>
          <w:szCs w:val="28"/>
        </w:rPr>
      </w:pPr>
      <w:r w:rsidRPr="00390A56">
        <w:rPr>
          <w:rFonts w:ascii="Times New Roman" w:hAnsi="Times New Roman"/>
          <w:sz w:val="28"/>
          <w:szCs w:val="28"/>
        </w:rPr>
        <w:t xml:space="preserve">Если адресат неизвестен, обращение должно иметь форму </w:t>
      </w:r>
      <w:r w:rsidRPr="00390A56">
        <w:rPr>
          <w:rFonts w:ascii="Times New Roman" w:hAnsi="Times New Roman"/>
          <w:sz w:val="28"/>
          <w:szCs w:val="28"/>
          <w:lang w:val="de-DE"/>
        </w:rPr>
        <w:t>Sehr</w:t>
      </w:r>
      <w:r w:rsidRPr="00390A56">
        <w:rPr>
          <w:rFonts w:ascii="Times New Roman" w:hAnsi="Times New Roman"/>
          <w:sz w:val="28"/>
          <w:szCs w:val="28"/>
        </w:rPr>
        <w:t xml:space="preserve"> </w:t>
      </w:r>
      <w:r w:rsidRPr="00390A56">
        <w:rPr>
          <w:rFonts w:ascii="Times New Roman" w:hAnsi="Times New Roman"/>
          <w:sz w:val="28"/>
          <w:szCs w:val="28"/>
          <w:lang w:val="de-DE"/>
        </w:rPr>
        <w:t>geehrte</w:t>
      </w:r>
      <w:r w:rsidRPr="00390A56">
        <w:rPr>
          <w:rFonts w:ascii="Times New Roman" w:hAnsi="Times New Roman"/>
          <w:sz w:val="28"/>
          <w:szCs w:val="28"/>
        </w:rPr>
        <w:t xml:space="preserve"> </w:t>
      </w:r>
      <w:r w:rsidRPr="00390A56">
        <w:rPr>
          <w:rFonts w:ascii="Times New Roman" w:hAnsi="Times New Roman"/>
          <w:sz w:val="28"/>
          <w:szCs w:val="28"/>
          <w:lang w:val="de-DE"/>
        </w:rPr>
        <w:t>Damen</w:t>
      </w:r>
      <w:r w:rsidRPr="00390A56">
        <w:rPr>
          <w:rFonts w:ascii="Times New Roman" w:hAnsi="Times New Roman"/>
          <w:sz w:val="28"/>
          <w:szCs w:val="28"/>
        </w:rPr>
        <w:t xml:space="preserve"> </w:t>
      </w:r>
      <w:r w:rsidRPr="00390A56">
        <w:rPr>
          <w:rFonts w:ascii="Times New Roman" w:hAnsi="Times New Roman"/>
          <w:sz w:val="28"/>
          <w:szCs w:val="28"/>
          <w:lang w:val="de-DE"/>
        </w:rPr>
        <w:t>und</w:t>
      </w:r>
      <w:r w:rsidRPr="00390A56">
        <w:rPr>
          <w:rFonts w:ascii="Times New Roman" w:hAnsi="Times New Roman"/>
          <w:sz w:val="28"/>
          <w:szCs w:val="28"/>
        </w:rPr>
        <w:t xml:space="preserve"> </w:t>
      </w:r>
      <w:r w:rsidRPr="00390A56">
        <w:rPr>
          <w:rFonts w:ascii="Times New Roman" w:hAnsi="Times New Roman"/>
          <w:sz w:val="28"/>
          <w:szCs w:val="28"/>
          <w:lang w:val="de-DE"/>
        </w:rPr>
        <w:t>Herren</w:t>
      </w:r>
      <w:r w:rsidRPr="00390A56">
        <w:rPr>
          <w:rFonts w:ascii="Times New Roman" w:hAnsi="Times New Roman"/>
          <w:sz w:val="28"/>
          <w:szCs w:val="28"/>
        </w:rPr>
        <w:t xml:space="preserve"> (Уважаемые дамы и господа).</w:t>
      </w:r>
    </w:p>
    <w:p w:rsidR="00F53C5E" w:rsidRPr="00390A56" w:rsidRDefault="00F53C5E" w:rsidP="00390A56">
      <w:pPr>
        <w:spacing w:after="0" w:line="360" w:lineRule="auto"/>
        <w:ind w:firstLine="708"/>
        <w:jc w:val="both"/>
        <w:rPr>
          <w:rFonts w:ascii="Times New Roman" w:hAnsi="Times New Roman"/>
          <w:sz w:val="28"/>
          <w:szCs w:val="28"/>
        </w:rPr>
      </w:pPr>
      <w:r w:rsidRPr="00390A56">
        <w:rPr>
          <w:rFonts w:ascii="Times New Roman" w:hAnsi="Times New Roman"/>
          <w:sz w:val="28"/>
          <w:szCs w:val="28"/>
        </w:rPr>
        <w:t xml:space="preserve">Если Вы знаете, что Ваше письмо адресуется только мужчинам, Вы обращаетесь к ним: </w:t>
      </w:r>
      <w:r w:rsidRPr="00390A56">
        <w:rPr>
          <w:rFonts w:ascii="Times New Roman" w:hAnsi="Times New Roman"/>
          <w:sz w:val="28"/>
          <w:szCs w:val="28"/>
          <w:lang w:val="de-DE"/>
        </w:rPr>
        <w:t>Sehr</w:t>
      </w:r>
      <w:r w:rsidRPr="00390A56">
        <w:rPr>
          <w:rFonts w:ascii="Times New Roman" w:hAnsi="Times New Roman"/>
          <w:sz w:val="28"/>
          <w:szCs w:val="28"/>
        </w:rPr>
        <w:t xml:space="preserve"> </w:t>
      </w:r>
      <w:r w:rsidRPr="00390A56">
        <w:rPr>
          <w:rFonts w:ascii="Times New Roman" w:hAnsi="Times New Roman"/>
          <w:sz w:val="28"/>
          <w:szCs w:val="28"/>
          <w:lang w:val="de-DE"/>
        </w:rPr>
        <w:t>geehrte</w:t>
      </w:r>
      <w:r w:rsidRPr="00390A56">
        <w:rPr>
          <w:rFonts w:ascii="Times New Roman" w:hAnsi="Times New Roman"/>
          <w:sz w:val="28"/>
          <w:szCs w:val="28"/>
        </w:rPr>
        <w:t xml:space="preserve"> </w:t>
      </w:r>
      <w:r w:rsidRPr="00390A56">
        <w:rPr>
          <w:rFonts w:ascii="Times New Roman" w:hAnsi="Times New Roman"/>
          <w:sz w:val="28"/>
          <w:szCs w:val="28"/>
          <w:lang w:val="de-DE"/>
        </w:rPr>
        <w:t>Herren</w:t>
      </w:r>
      <w:r w:rsidRPr="00390A56">
        <w:rPr>
          <w:rFonts w:ascii="Times New Roman" w:hAnsi="Times New Roman"/>
          <w:sz w:val="28"/>
          <w:szCs w:val="28"/>
        </w:rPr>
        <w:t>.</w:t>
      </w:r>
    </w:p>
    <w:p w:rsidR="00F53C5E" w:rsidRPr="00390A56" w:rsidRDefault="00F53C5E" w:rsidP="00390A56">
      <w:pPr>
        <w:spacing w:after="0" w:line="360" w:lineRule="auto"/>
        <w:ind w:firstLine="708"/>
        <w:jc w:val="both"/>
        <w:rPr>
          <w:rFonts w:ascii="Times New Roman" w:hAnsi="Times New Roman"/>
          <w:sz w:val="28"/>
          <w:szCs w:val="28"/>
        </w:rPr>
      </w:pPr>
      <w:r w:rsidRPr="00390A56">
        <w:rPr>
          <w:rFonts w:ascii="Times New Roman" w:hAnsi="Times New Roman"/>
          <w:sz w:val="28"/>
          <w:szCs w:val="28"/>
        </w:rPr>
        <w:t xml:space="preserve">Если имя получателя Вам известно, Вы пишете, например, </w:t>
      </w:r>
      <w:r w:rsidRPr="00390A56">
        <w:rPr>
          <w:rFonts w:ascii="Times New Roman" w:hAnsi="Times New Roman"/>
          <w:sz w:val="28"/>
          <w:szCs w:val="28"/>
          <w:lang w:val="de-DE"/>
        </w:rPr>
        <w:t>Sehr</w:t>
      </w:r>
      <w:r w:rsidRPr="00390A56">
        <w:rPr>
          <w:rFonts w:ascii="Times New Roman" w:hAnsi="Times New Roman"/>
          <w:sz w:val="28"/>
          <w:szCs w:val="28"/>
        </w:rPr>
        <w:t xml:space="preserve"> </w:t>
      </w:r>
      <w:r w:rsidRPr="00390A56">
        <w:rPr>
          <w:rFonts w:ascii="Times New Roman" w:hAnsi="Times New Roman"/>
          <w:sz w:val="28"/>
          <w:szCs w:val="28"/>
          <w:lang w:val="de-DE"/>
        </w:rPr>
        <w:t>geehrte</w:t>
      </w:r>
      <w:r w:rsidRPr="00390A56">
        <w:rPr>
          <w:rFonts w:ascii="Times New Roman" w:hAnsi="Times New Roman"/>
          <w:sz w:val="28"/>
          <w:szCs w:val="28"/>
        </w:rPr>
        <w:t xml:space="preserve"> </w:t>
      </w:r>
      <w:r w:rsidRPr="00390A56">
        <w:rPr>
          <w:rFonts w:ascii="Times New Roman" w:hAnsi="Times New Roman"/>
          <w:sz w:val="28"/>
          <w:szCs w:val="28"/>
          <w:lang w:val="de-DE"/>
        </w:rPr>
        <w:t>Frau</w:t>
      </w:r>
      <w:r w:rsidRPr="00390A56">
        <w:rPr>
          <w:rFonts w:ascii="Times New Roman" w:hAnsi="Times New Roman"/>
          <w:sz w:val="28"/>
          <w:szCs w:val="28"/>
        </w:rPr>
        <w:t xml:space="preserve"> </w:t>
      </w:r>
      <w:r w:rsidRPr="00390A56">
        <w:rPr>
          <w:rFonts w:ascii="Times New Roman" w:hAnsi="Times New Roman"/>
          <w:sz w:val="28"/>
          <w:szCs w:val="28"/>
          <w:lang w:val="de-DE"/>
        </w:rPr>
        <w:t>M</w:t>
      </w:r>
      <w:r w:rsidRPr="00390A56">
        <w:rPr>
          <w:rFonts w:ascii="Times New Roman" w:hAnsi="Times New Roman"/>
          <w:sz w:val="28"/>
          <w:szCs w:val="28"/>
        </w:rPr>
        <w:t>ü</w:t>
      </w:r>
      <w:proofErr w:type="spellStart"/>
      <w:r w:rsidRPr="00390A56">
        <w:rPr>
          <w:rFonts w:ascii="Times New Roman" w:hAnsi="Times New Roman"/>
          <w:sz w:val="28"/>
          <w:szCs w:val="28"/>
          <w:lang w:val="de-DE"/>
        </w:rPr>
        <w:t>ller</w:t>
      </w:r>
      <w:proofErr w:type="spellEnd"/>
      <w:r w:rsidRPr="00390A56">
        <w:rPr>
          <w:rFonts w:ascii="Times New Roman" w:hAnsi="Times New Roman"/>
          <w:sz w:val="28"/>
          <w:szCs w:val="28"/>
        </w:rPr>
        <w:t xml:space="preserve"> или </w:t>
      </w:r>
      <w:r w:rsidRPr="00390A56">
        <w:rPr>
          <w:rFonts w:ascii="Times New Roman" w:hAnsi="Times New Roman"/>
          <w:sz w:val="28"/>
          <w:szCs w:val="28"/>
          <w:lang w:val="de-DE"/>
        </w:rPr>
        <w:t>Sehr</w:t>
      </w:r>
      <w:r w:rsidRPr="00390A56">
        <w:rPr>
          <w:rFonts w:ascii="Times New Roman" w:hAnsi="Times New Roman"/>
          <w:sz w:val="28"/>
          <w:szCs w:val="28"/>
        </w:rPr>
        <w:t xml:space="preserve"> </w:t>
      </w:r>
      <w:r w:rsidRPr="00390A56">
        <w:rPr>
          <w:rFonts w:ascii="Times New Roman" w:hAnsi="Times New Roman"/>
          <w:sz w:val="28"/>
          <w:szCs w:val="28"/>
          <w:lang w:val="de-DE"/>
        </w:rPr>
        <w:t>geehrter</w:t>
      </w:r>
      <w:r w:rsidRPr="00390A56">
        <w:rPr>
          <w:rFonts w:ascii="Times New Roman" w:hAnsi="Times New Roman"/>
          <w:sz w:val="28"/>
          <w:szCs w:val="28"/>
        </w:rPr>
        <w:t xml:space="preserve"> </w:t>
      </w:r>
      <w:r w:rsidRPr="00390A56">
        <w:rPr>
          <w:rFonts w:ascii="Times New Roman" w:hAnsi="Times New Roman"/>
          <w:sz w:val="28"/>
          <w:szCs w:val="28"/>
          <w:lang w:val="de-DE"/>
        </w:rPr>
        <w:t>Herr</w:t>
      </w:r>
      <w:r w:rsidRPr="00390A56">
        <w:rPr>
          <w:rFonts w:ascii="Times New Roman" w:hAnsi="Times New Roman"/>
          <w:sz w:val="28"/>
          <w:szCs w:val="28"/>
        </w:rPr>
        <w:t xml:space="preserve"> </w:t>
      </w:r>
      <w:r w:rsidRPr="00390A56">
        <w:rPr>
          <w:rFonts w:ascii="Times New Roman" w:hAnsi="Times New Roman"/>
          <w:sz w:val="28"/>
          <w:szCs w:val="28"/>
          <w:lang w:val="de-DE"/>
        </w:rPr>
        <w:t>Schulze</w:t>
      </w:r>
      <w:r w:rsidRPr="00390A56">
        <w:rPr>
          <w:rFonts w:ascii="Times New Roman" w:hAnsi="Times New Roman"/>
          <w:sz w:val="28"/>
          <w:szCs w:val="28"/>
        </w:rPr>
        <w:t>.</w:t>
      </w:r>
    </w:p>
    <w:p w:rsidR="00F53C5E" w:rsidRPr="00390A56" w:rsidRDefault="00F53C5E" w:rsidP="00390A56">
      <w:pPr>
        <w:spacing w:after="0" w:line="360" w:lineRule="auto"/>
        <w:ind w:firstLine="708"/>
        <w:jc w:val="both"/>
        <w:rPr>
          <w:rFonts w:ascii="Times New Roman" w:hAnsi="Times New Roman"/>
          <w:sz w:val="28"/>
          <w:szCs w:val="28"/>
        </w:rPr>
      </w:pPr>
      <w:r w:rsidRPr="00390A56">
        <w:rPr>
          <w:rFonts w:ascii="Times New Roman" w:hAnsi="Times New Roman"/>
          <w:sz w:val="28"/>
          <w:szCs w:val="28"/>
        </w:rPr>
        <w:t>После обращения, как правило, стоит запятая, и первая строчка письма начинается как продолжение предложения.</w:t>
      </w:r>
    </w:p>
    <w:p w:rsidR="00F53C5E" w:rsidRPr="00390A56" w:rsidRDefault="00F53C5E" w:rsidP="00390A56">
      <w:pPr>
        <w:spacing w:after="0" w:line="360" w:lineRule="auto"/>
        <w:ind w:firstLine="708"/>
        <w:jc w:val="both"/>
        <w:rPr>
          <w:rFonts w:ascii="Times New Roman" w:hAnsi="Times New Roman"/>
          <w:sz w:val="28"/>
          <w:szCs w:val="28"/>
        </w:rPr>
      </w:pPr>
      <w:r w:rsidRPr="00390A56">
        <w:rPr>
          <w:rFonts w:ascii="Times New Roman" w:hAnsi="Times New Roman"/>
          <w:sz w:val="28"/>
          <w:szCs w:val="28"/>
        </w:rPr>
        <w:t>Немецкий текст пишется без употребления красной строки. Абзацы отделяются друг от друга пропуском строки.</w:t>
      </w:r>
    </w:p>
    <w:p w:rsidR="00F53C5E" w:rsidRPr="00390A56" w:rsidRDefault="00F53C5E" w:rsidP="00390A56">
      <w:pPr>
        <w:spacing w:after="0" w:line="360" w:lineRule="auto"/>
        <w:ind w:firstLine="708"/>
        <w:jc w:val="both"/>
        <w:rPr>
          <w:rFonts w:ascii="Times New Roman" w:hAnsi="Times New Roman"/>
          <w:sz w:val="28"/>
          <w:szCs w:val="28"/>
        </w:rPr>
      </w:pPr>
      <w:r w:rsidRPr="00390A56">
        <w:rPr>
          <w:rFonts w:ascii="Times New Roman" w:hAnsi="Times New Roman"/>
          <w:sz w:val="28"/>
          <w:szCs w:val="28"/>
        </w:rPr>
        <w:lastRenderedPageBreak/>
        <w:t xml:space="preserve">Перед подписью отправителя обычно употребляется заключительная фраза прощания: </w:t>
      </w:r>
      <w:r w:rsidRPr="00390A56">
        <w:rPr>
          <w:rFonts w:ascii="Times New Roman" w:hAnsi="Times New Roman"/>
          <w:bCs/>
          <w:sz w:val="28"/>
          <w:szCs w:val="28"/>
          <w:lang w:val="de-DE"/>
        </w:rPr>
        <w:t>Mit</w:t>
      </w:r>
      <w:r w:rsidRPr="00390A56">
        <w:rPr>
          <w:rFonts w:ascii="Times New Roman" w:hAnsi="Times New Roman"/>
          <w:bCs/>
          <w:sz w:val="28"/>
          <w:szCs w:val="28"/>
        </w:rPr>
        <w:t xml:space="preserve"> </w:t>
      </w:r>
      <w:r w:rsidRPr="00390A56">
        <w:rPr>
          <w:rFonts w:ascii="Times New Roman" w:hAnsi="Times New Roman"/>
          <w:bCs/>
          <w:sz w:val="28"/>
          <w:szCs w:val="28"/>
          <w:lang w:val="de-DE"/>
        </w:rPr>
        <w:t>freundlichen</w:t>
      </w:r>
      <w:r w:rsidRPr="00390A56">
        <w:rPr>
          <w:rFonts w:ascii="Times New Roman" w:hAnsi="Times New Roman"/>
          <w:bCs/>
          <w:sz w:val="28"/>
          <w:szCs w:val="28"/>
        </w:rPr>
        <w:t xml:space="preserve"> </w:t>
      </w:r>
      <w:proofErr w:type="spellStart"/>
      <w:r w:rsidRPr="00390A56">
        <w:rPr>
          <w:rFonts w:ascii="Times New Roman" w:hAnsi="Times New Roman"/>
          <w:bCs/>
          <w:sz w:val="28"/>
          <w:szCs w:val="28"/>
          <w:lang w:val="de-DE"/>
        </w:rPr>
        <w:t>Gr</w:t>
      </w:r>
      <w:r w:rsidRPr="00390A56">
        <w:rPr>
          <w:rFonts w:ascii="Times New Roman" w:hAnsi="Times New Roman"/>
          <w:bCs/>
          <w:sz w:val="28"/>
          <w:szCs w:val="28"/>
        </w:rPr>
        <w:t>üß</w:t>
      </w:r>
      <w:proofErr w:type="spellEnd"/>
      <w:r w:rsidRPr="00390A56">
        <w:rPr>
          <w:rFonts w:ascii="Times New Roman" w:hAnsi="Times New Roman"/>
          <w:bCs/>
          <w:sz w:val="28"/>
          <w:szCs w:val="28"/>
          <w:lang w:val="de-DE"/>
        </w:rPr>
        <w:t>en</w:t>
      </w:r>
      <w:r w:rsidRPr="00390A56">
        <w:rPr>
          <w:rFonts w:ascii="Times New Roman" w:hAnsi="Times New Roman"/>
          <w:bCs/>
          <w:sz w:val="28"/>
          <w:szCs w:val="28"/>
        </w:rPr>
        <w:t xml:space="preserve"> </w:t>
      </w:r>
      <w:r w:rsidRPr="00390A56">
        <w:rPr>
          <w:rFonts w:ascii="Times New Roman" w:hAnsi="Times New Roman"/>
          <w:sz w:val="28"/>
          <w:szCs w:val="28"/>
        </w:rPr>
        <w:t>(с дружеским приветом).</w:t>
      </w:r>
    </w:p>
    <w:p w:rsidR="00F53C5E" w:rsidRPr="00390A56" w:rsidRDefault="00F53C5E" w:rsidP="00390A56">
      <w:pPr>
        <w:spacing w:after="0" w:line="360" w:lineRule="auto"/>
        <w:ind w:firstLine="708"/>
        <w:jc w:val="both"/>
        <w:rPr>
          <w:rFonts w:ascii="Times New Roman" w:hAnsi="Times New Roman"/>
          <w:sz w:val="28"/>
          <w:szCs w:val="28"/>
        </w:rPr>
      </w:pPr>
      <w:r w:rsidRPr="00390A56">
        <w:rPr>
          <w:rFonts w:ascii="Times New Roman" w:hAnsi="Times New Roman"/>
          <w:sz w:val="28"/>
          <w:szCs w:val="28"/>
        </w:rPr>
        <w:t xml:space="preserve">Если письмо написано не его составителем, а по его поручению, перед подписью ставится сокращение: </w:t>
      </w:r>
      <w:r w:rsidRPr="00390A56">
        <w:rPr>
          <w:rFonts w:ascii="Times New Roman" w:hAnsi="Times New Roman"/>
          <w:b/>
          <w:bCs/>
          <w:sz w:val="28"/>
          <w:szCs w:val="28"/>
          <w:lang w:val="de-DE"/>
        </w:rPr>
        <w:t>i</w:t>
      </w:r>
      <w:r w:rsidRPr="00390A56">
        <w:rPr>
          <w:rFonts w:ascii="Times New Roman" w:hAnsi="Times New Roman"/>
          <w:b/>
          <w:bCs/>
          <w:sz w:val="28"/>
          <w:szCs w:val="28"/>
        </w:rPr>
        <w:t>.</w:t>
      </w:r>
      <w:r w:rsidRPr="00390A56">
        <w:rPr>
          <w:rFonts w:ascii="Times New Roman" w:hAnsi="Times New Roman"/>
          <w:b/>
          <w:bCs/>
          <w:sz w:val="28"/>
          <w:szCs w:val="28"/>
          <w:lang w:val="de-DE"/>
        </w:rPr>
        <w:t>V</w:t>
      </w:r>
      <w:r w:rsidRPr="00390A56">
        <w:rPr>
          <w:rFonts w:ascii="Times New Roman" w:hAnsi="Times New Roman"/>
          <w:b/>
          <w:bCs/>
          <w:sz w:val="28"/>
          <w:szCs w:val="28"/>
        </w:rPr>
        <w:t>.</w:t>
      </w:r>
      <w:r w:rsidRPr="00390A56">
        <w:rPr>
          <w:rFonts w:ascii="Times New Roman" w:hAnsi="Times New Roman"/>
          <w:sz w:val="28"/>
          <w:szCs w:val="28"/>
        </w:rPr>
        <w:t xml:space="preserve"> (</w:t>
      </w:r>
      <w:r w:rsidRPr="00390A56">
        <w:rPr>
          <w:rFonts w:ascii="Times New Roman" w:hAnsi="Times New Roman"/>
          <w:sz w:val="28"/>
          <w:szCs w:val="28"/>
          <w:lang w:val="de-DE"/>
        </w:rPr>
        <w:t>in</w:t>
      </w:r>
      <w:r w:rsidRPr="00390A56">
        <w:rPr>
          <w:rFonts w:ascii="Times New Roman" w:hAnsi="Times New Roman"/>
          <w:sz w:val="28"/>
          <w:szCs w:val="28"/>
        </w:rPr>
        <w:t xml:space="preserve"> </w:t>
      </w:r>
      <w:r w:rsidRPr="00390A56">
        <w:rPr>
          <w:rFonts w:ascii="Times New Roman" w:hAnsi="Times New Roman"/>
          <w:sz w:val="28"/>
          <w:szCs w:val="28"/>
          <w:lang w:val="de-DE"/>
        </w:rPr>
        <w:t>Vertretung</w:t>
      </w:r>
      <w:r w:rsidRPr="00390A56">
        <w:rPr>
          <w:rFonts w:ascii="Times New Roman" w:hAnsi="Times New Roman"/>
          <w:sz w:val="28"/>
          <w:szCs w:val="28"/>
        </w:rPr>
        <w:t xml:space="preserve">), </w:t>
      </w:r>
      <w:r w:rsidRPr="00390A56">
        <w:rPr>
          <w:rFonts w:ascii="Times New Roman" w:hAnsi="Times New Roman"/>
          <w:b/>
          <w:bCs/>
          <w:sz w:val="28"/>
          <w:szCs w:val="28"/>
          <w:lang w:val="de-DE"/>
        </w:rPr>
        <w:t>i</w:t>
      </w:r>
      <w:r w:rsidRPr="00390A56">
        <w:rPr>
          <w:rFonts w:ascii="Times New Roman" w:hAnsi="Times New Roman"/>
          <w:b/>
          <w:bCs/>
          <w:sz w:val="28"/>
          <w:szCs w:val="28"/>
        </w:rPr>
        <w:t>.</w:t>
      </w:r>
      <w:r w:rsidRPr="00390A56">
        <w:rPr>
          <w:rFonts w:ascii="Times New Roman" w:hAnsi="Times New Roman"/>
          <w:b/>
          <w:bCs/>
          <w:sz w:val="28"/>
          <w:szCs w:val="28"/>
          <w:lang w:val="de-DE"/>
        </w:rPr>
        <w:t>A</w:t>
      </w:r>
      <w:r w:rsidRPr="00390A56">
        <w:rPr>
          <w:rFonts w:ascii="Times New Roman" w:hAnsi="Times New Roman"/>
          <w:b/>
          <w:bCs/>
          <w:sz w:val="28"/>
          <w:szCs w:val="28"/>
        </w:rPr>
        <w:t>.</w:t>
      </w:r>
      <w:r w:rsidRPr="00390A56">
        <w:rPr>
          <w:rFonts w:ascii="Times New Roman" w:hAnsi="Times New Roman"/>
          <w:sz w:val="28"/>
          <w:szCs w:val="28"/>
        </w:rPr>
        <w:t xml:space="preserve"> (</w:t>
      </w:r>
      <w:r w:rsidRPr="00390A56">
        <w:rPr>
          <w:rFonts w:ascii="Times New Roman" w:hAnsi="Times New Roman"/>
          <w:sz w:val="28"/>
          <w:szCs w:val="28"/>
          <w:lang w:val="de-DE"/>
        </w:rPr>
        <w:t>im</w:t>
      </w:r>
      <w:r w:rsidRPr="00390A56">
        <w:rPr>
          <w:rFonts w:ascii="Times New Roman" w:hAnsi="Times New Roman"/>
          <w:sz w:val="28"/>
          <w:szCs w:val="28"/>
        </w:rPr>
        <w:t xml:space="preserve"> </w:t>
      </w:r>
      <w:r w:rsidRPr="00390A56">
        <w:rPr>
          <w:rFonts w:ascii="Times New Roman" w:hAnsi="Times New Roman"/>
          <w:sz w:val="28"/>
          <w:szCs w:val="28"/>
          <w:lang w:val="de-DE"/>
        </w:rPr>
        <w:t>Auftrag</w:t>
      </w:r>
      <w:r w:rsidRPr="00390A56">
        <w:rPr>
          <w:rFonts w:ascii="Times New Roman" w:hAnsi="Times New Roman"/>
          <w:sz w:val="28"/>
          <w:szCs w:val="28"/>
        </w:rPr>
        <w:t xml:space="preserve">) - по поручению; </w:t>
      </w:r>
      <w:r w:rsidRPr="00390A56">
        <w:rPr>
          <w:rFonts w:ascii="Times New Roman" w:hAnsi="Times New Roman"/>
          <w:b/>
          <w:bCs/>
          <w:sz w:val="28"/>
          <w:szCs w:val="28"/>
          <w:lang w:val="de-DE"/>
        </w:rPr>
        <w:t>p</w:t>
      </w:r>
      <w:r w:rsidRPr="00390A56">
        <w:rPr>
          <w:rFonts w:ascii="Times New Roman" w:hAnsi="Times New Roman"/>
          <w:b/>
          <w:bCs/>
          <w:sz w:val="28"/>
          <w:szCs w:val="28"/>
        </w:rPr>
        <w:t>.</w:t>
      </w:r>
      <w:r w:rsidRPr="00390A56">
        <w:rPr>
          <w:rFonts w:ascii="Times New Roman" w:hAnsi="Times New Roman"/>
          <w:b/>
          <w:bCs/>
          <w:sz w:val="28"/>
          <w:szCs w:val="28"/>
          <w:lang w:val="de-DE"/>
        </w:rPr>
        <w:t>p</w:t>
      </w:r>
      <w:r w:rsidRPr="00390A56">
        <w:rPr>
          <w:rFonts w:ascii="Times New Roman" w:hAnsi="Times New Roman"/>
          <w:b/>
          <w:bCs/>
          <w:sz w:val="28"/>
          <w:szCs w:val="28"/>
        </w:rPr>
        <w:t>.</w:t>
      </w:r>
      <w:r w:rsidRPr="00390A56">
        <w:rPr>
          <w:rFonts w:ascii="Times New Roman" w:hAnsi="Times New Roman"/>
          <w:sz w:val="28"/>
          <w:szCs w:val="28"/>
        </w:rPr>
        <w:t xml:space="preserve"> или </w:t>
      </w:r>
      <w:proofErr w:type="spellStart"/>
      <w:r w:rsidRPr="00390A56">
        <w:rPr>
          <w:rFonts w:ascii="Times New Roman" w:hAnsi="Times New Roman"/>
          <w:b/>
          <w:bCs/>
          <w:sz w:val="28"/>
          <w:szCs w:val="28"/>
          <w:lang w:val="de-DE"/>
        </w:rPr>
        <w:t>ppa</w:t>
      </w:r>
      <w:proofErr w:type="spellEnd"/>
      <w:r w:rsidRPr="00390A56">
        <w:rPr>
          <w:rFonts w:ascii="Times New Roman" w:hAnsi="Times New Roman"/>
          <w:b/>
          <w:bCs/>
          <w:sz w:val="28"/>
          <w:szCs w:val="28"/>
        </w:rPr>
        <w:t>.</w:t>
      </w:r>
      <w:r w:rsidRPr="00390A56">
        <w:rPr>
          <w:rFonts w:ascii="Times New Roman" w:hAnsi="Times New Roman"/>
          <w:sz w:val="28"/>
          <w:szCs w:val="28"/>
        </w:rPr>
        <w:t xml:space="preserve"> (</w:t>
      </w:r>
      <w:r w:rsidRPr="00390A56">
        <w:rPr>
          <w:rFonts w:ascii="Times New Roman" w:hAnsi="Times New Roman"/>
          <w:sz w:val="28"/>
          <w:szCs w:val="28"/>
          <w:lang w:val="de-DE"/>
        </w:rPr>
        <w:t>per</w:t>
      </w:r>
      <w:r w:rsidRPr="00390A56">
        <w:rPr>
          <w:rFonts w:ascii="Times New Roman" w:hAnsi="Times New Roman"/>
          <w:sz w:val="28"/>
          <w:szCs w:val="28"/>
        </w:rPr>
        <w:t xml:space="preserve"> </w:t>
      </w:r>
      <w:proofErr w:type="spellStart"/>
      <w:r w:rsidRPr="00390A56">
        <w:rPr>
          <w:rFonts w:ascii="Times New Roman" w:hAnsi="Times New Roman"/>
          <w:sz w:val="28"/>
          <w:szCs w:val="28"/>
          <w:lang w:val="de-DE"/>
        </w:rPr>
        <w:t>prokura</w:t>
      </w:r>
      <w:proofErr w:type="spellEnd"/>
      <w:r w:rsidRPr="00390A56">
        <w:rPr>
          <w:rFonts w:ascii="Times New Roman" w:hAnsi="Times New Roman"/>
          <w:sz w:val="28"/>
          <w:szCs w:val="28"/>
        </w:rPr>
        <w:t>) - по доверенности.</w:t>
      </w:r>
    </w:p>
    <w:p w:rsidR="00F53C5E" w:rsidRPr="00390A56" w:rsidRDefault="00F53C5E" w:rsidP="00390A56">
      <w:pPr>
        <w:spacing w:after="0" w:line="360" w:lineRule="auto"/>
        <w:ind w:firstLine="708"/>
        <w:jc w:val="both"/>
        <w:rPr>
          <w:rFonts w:ascii="Times New Roman" w:hAnsi="Times New Roman"/>
          <w:sz w:val="28"/>
          <w:szCs w:val="28"/>
        </w:rPr>
      </w:pPr>
      <w:r w:rsidRPr="00390A56">
        <w:rPr>
          <w:rFonts w:ascii="Times New Roman" w:hAnsi="Times New Roman"/>
          <w:sz w:val="28"/>
          <w:szCs w:val="28"/>
        </w:rPr>
        <w:t>Если к письму приложены какие-либо документы, об этом упоминается в завершение письма. Внизу слева пишется «</w:t>
      </w:r>
      <w:r w:rsidRPr="00390A56">
        <w:rPr>
          <w:rFonts w:ascii="Times New Roman" w:hAnsi="Times New Roman"/>
          <w:sz w:val="28"/>
          <w:szCs w:val="28"/>
          <w:lang w:val="en-US"/>
        </w:rPr>
        <w:t>Anlage</w:t>
      </w:r>
      <w:r w:rsidRPr="00390A56">
        <w:rPr>
          <w:rFonts w:ascii="Times New Roman" w:hAnsi="Times New Roman"/>
          <w:sz w:val="28"/>
          <w:szCs w:val="28"/>
        </w:rPr>
        <w:t>», если одно приложение, или «</w:t>
      </w:r>
      <w:r w:rsidRPr="00390A56">
        <w:rPr>
          <w:rFonts w:ascii="Times New Roman" w:hAnsi="Times New Roman"/>
          <w:sz w:val="28"/>
          <w:szCs w:val="28"/>
          <w:lang w:val="en-US"/>
        </w:rPr>
        <w:t>Anlage</w:t>
      </w:r>
      <w:r w:rsidRPr="00390A56">
        <w:rPr>
          <w:rFonts w:ascii="Times New Roman" w:hAnsi="Times New Roman"/>
          <w:sz w:val="28"/>
          <w:szCs w:val="28"/>
          <w:lang w:val="de-DE"/>
        </w:rPr>
        <w:t>n</w:t>
      </w:r>
      <w:r w:rsidRPr="00390A56">
        <w:rPr>
          <w:rFonts w:ascii="Times New Roman" w:hAnsi="Times New Roman"/>
          <w:sz w:val="28"/>
          <w:szCs w:val="28"/>
        </w:rPr>
        <w:t>», если их несколько.</w:t>
      </w:r>
    </w:p>
    <w:p w:rsidR="00F53C5E" w:rsidRPr="00390A56" w:rsidRDefault="00F53C5E" w:rsidP="00390A56">
      <w:pPr>
        <w:pStyle w:val="51"/>
        <w:shd w:val="clear" w:color="auto" w:fill="auto"/>
        <w:spacing w:after="0" w:line="360" w:lineRule="auto"/>
        <w:ind w:firstLine="688"/>
        <w:rPr>
          <w:rFonts w:ascii="Times New Roman" w:hAnsi="Times New Roman"/>
          <w:sz w:val="28"/>
          <w:szCs w:val="28"/>
        </w:rPr>
      </w:pPr>
      <w:r w:rsidRPr="00390A56">
        <w:rPr>
          <w:rFonts w:ascii="Times New Roman" w:hAnsi="Times New Roman"/>
          <w:sz w:val="28"/>
          <w:szCs w:val="28"/>
        </w:rPr>
        <w:t>При написании немецкого делового письма следует руководствоваться следующими правилами пунктуации.</w:t>
      </w:r>
    </w:p>
    <w:p w:rsidR="00F53C5E" w:rsidRPr="00390A56" w:rsidRDefault="00F53C5E" w:rsidP="00390A56">
      <w:pPr>
        <w:pStyle w:val="51"/>
        <w:shd w:val="clear" w:color="auto" w:fill="auto"/>
        <w:spacing w:after="0" w:line="360" w:lineRule="auto"/>
        <w:ind w:firstLine="688"/>
        <w:rPr>
          <w:rFonts w:ascii="Times New Roman" w:hAnsi="Times New Roman"/>
          <w:sz w:val="28"/>
          <w:szCs w:val="28"/>
        </w:rPr>
      </w:pPr>
      <w:r w:rsidRPr="00390A56">
        <w:rPr>
          <w:rFonts w:ascii="Times New Roman" w:hAnsi="Times New Roman"/>
          <w:sz w:val="28"/>
          <w:szCs w:val="28"/>
        </w:rPr>
        <w:t>В немецком деловом письме запятая ставится в следующих случаях:</w:t>
      </w:r>
    </w:p>
    <w:p w:rsidR="00F53C5E" w:rsidRPr="00390A56" w:rsidRDefault="00F53C5E" w:rsidP="00390A56">
      <w:pPr>
        <w:pStyle w:val="51"/>
        <w:shd w:val="clear" w:color="auto" w:fill="auto"/>
        <w:spacing w:after="0" w:line="360" w:lineRule="auto"/>
        <w:ind w:firstLine="709"/>
        <w:rPr>
          <w:rFonts w:ascii="Times New Roman" w:hAnsi="Times New Roman"/>
          <w:sz w:val="28"/>
          <w:szCs w:val="28"/>
        </w:rPr>
      </w:pPr>
      <w:r w:rsidRPr="00390A56">
        <w:rPr>
          <w:rFonts w:ascii="Times New Roman" w:hAnsi="Times New Roman"/>
          <w:sz w:val="28"/>
          <w:szCs w:val="28"/>
        </w:rPr>
        <w:t xml:space="preserve">1) после указания места: </w:t>
      </w:r>
      <w:r w:rsidRPr="00390A56">
        <w:rPr>
          <w:rFonts w:ascii="Times New Roman" w:hAnsi="Times New Roman"/>
          <w:sz w:val="28"/>
          <w:szCs w:val="28"/>
          <w:lang w:val="de-DE"/>
        </w:rPr>
        <w:t>M</w:t>
      </w:r>
      <w:r w:rsidRPr="00390A56">
        <w:rPr>
          <w:rFonts w:ascii="Times New Roman" w:hAnsi="Times New Roman"/>
          <w:sz w:val="28"/>
          <w:szCs w:val="28"/>
        </w:rPr>
        <w:t>ü</w:t>
      </w:r>
      <w:proofErr w:type="spellStart"/>
      <w:r w:rsidRPr="00390A56">
        <w:rPr>
          <w:rFonts w:ascii="Times New Roman" w:hAnsi="Times New Roman"/>
          <w:sz w:val="28"/>
          <w:szCs w:val="28"/>
          <w:lang w:val="de-DE"/>
        </w:rPr>
        <w:t>nchen</w:t>
      </w:r>
      <w:proofErr w:type="spellEnd"/>
      <w:r w:rsidRPr="00390A56">
        <w:rPr>
          <w:rFonts w:ascii="Times New Roman" w:hAnsi="Times New Roman"/>
          <w:sz w:val="28"/>
          <w:szCs w:val="28"/>
        </w:rPr>
        <w:t xml:space="preserve">, </w:t>
      </w:r>
      <w:r w:rsidRPr="00390A56">
        <w:rPr>
          <w:rFonts w:ascii="Times New Roman" w:hAnsi="Times New Roman"/>
          <w:sz w:val="28"/>
          <w:szCs w:val="28"/>
          <w:lang w:val="de-DE"/>
        </w:rPr>
        <w:t>den</w:t>
      </w:r>
      <w:r w:rsidRPr="00390A56">
        <w:rPr>
          <w:rFonts w:ascii="Times New Roman" w:hAnsi="Times New Roman"/>
          <w:sz w:val="28"/>
          <w:szCs w:val="28"/>
        </w:rPr>
        <w:t xml:space="preserve"> 3.06.2013;</w:t>
      </w:r>
    </w:p>
    <w:p w:rsidR="00F53C5E" w:rsidRPr="00390A56" w:rsidRDefault="00F53C5E" w:rsidP="00390A56">
      <w:pPr>
        <w:pStyle w:val="51"/>
        <w:shd w:val="clear" w:color="auto" w:fill="auto"/>
        <w:spacing w:after="0" w:line="360" w:lineRule="auto"/>
        <w:ind w:firstLine="709"/>
        <w:rPr>
          <w:rFonts w:ascii="Times New Roman" w:hAnsi="Times New Roman"/>
          <w:sz w:val="28"/>
          <w:szCs w:val="28"/>
          <w:lang w:val="de-DE"/>
        </w:rPr>
      </w:pPr>
      <w:r w:rsidRPr="00390A56">
        <w:rPr>
          <w:rFonts w:ascii="Times New Roman" w:hAnsi="Times New Roman"/>
          <w:sz w:val="28"/>
          <w:szCs w:val="28"/>
          <w:lang w:val="de-DE"/>
        </w:rPr>
        <w:t xml:space="preserve">2) </w:t>
      </w:r>
      <w:r w:rsidRPr="00390A56">
        <w:rPr>
          <w:rFonts w:ascii="Times New Roman" w:hAnsi="Times New Roman"/>
          <w:sz w:val="28"/>
          <w:szCs w:val="28"/>
        </w:rPr>
        <w:t>после</w:t>
      </w:r>
      <w:r w:rsidRPr="00390A56">
        <w:rPr>
          <w:rFonts w:ascii="Times New Roman" w:hAnsi="Times New Roman"/>
          <w:sz w:val="28"/>
          <w:szCs w:val="28"/>
          <w:lang w:val="de-DE"/>
        </w:rPr>
        <w:t xml:space="preserve"> </w:t>
      </w:r>
      <w:r w:rsidRPr="00390A56">
        <w:rPr>
          <w:rFonts w:ascii="Times New Roman" w:hAnsi="Times New Roman"/>
          <w:sz w:val="28"/>
          <w:szCs w:val="28"/>
        </w:rPr>
        <w:t>обращения</w:t>
      </w:r>
      <w:r w:rsidRPr="00390A56">
        <w:rPr>
          <w:rFonts w:ascii="Times New Roman" w:hAnsi="Times New Roman"/>
          <w:sz w:val="28"/>
          <w:szCs w:val="28"/>
          <w:lang w:val="de-DE"/>
        </w:rPr>
        <w:t>: Sehr geehrte Damen und Herren;</w:t>
      </w:r>
    </w:p>
    <w:p w:rsidR="00F53C5E" w:rsidRPr="00390A56" w:rsidRDefault="00F53C5E" w:rsidP="00390A56">
      <w:pPr>
        <w:pStyle w:val="51"/>
        <w:shd w:val="clear" w:color="auto" w:fill="auto"/>
        <w:spacing w:after="0" w:line="360" w:lineRule="auto"/>
        <w:ind w:firstLine="709"/>
        <w:rPr>
          <w:rFonts w:ascii="Times New Roman" w:hAnsi="Times New Roman"/>
          <w:sz w:val="28"/>
          <w:szCs w:val="28"/>
        </w:rPr>
      </w:pPr>
      <w:r w:rsidRPr="00390A56">
        <w:rPr>
          <w:rFonts w:ascii="Times New Roman" w:hAnsi="Times New Roman"/>
          <w:sz w:val="28"/>
          <w:szCs w:val="28"/>
        </w:rPr>
        <w:t xml:space="preserve">3) после заключительной фразы прощания: </w:t>
      </w:r>
      <w:r w:rsidRPr="00390A56">
        <w:rPr>
          <w:rFonts w:ascii="Times New Roman" w:hAnsi="Times New Roman"/>
          <w:sz w:val="28"/>
          <w:szCs w:val="28"/>
          <w:lang w:val="de-DE"/>
        </w:rPr>
        <w:t>Mit</w:t>
      </w:r>
      <w:r w:rsidRPr="00390A56">
        <w:rPr>
          <w:rFonts w:ascii="Times New Roman" w:hAnsi="Times New Roman"/>
          <w:sz w:val="28"/>
          <w:szCs w:val="28"/>
        </w:rPr>
        <w:t xml:space="preserve"> </w:t>
      </w:r>
      <w:r w:rsidRPr="00390A56">
        <w:rPr>
          <w:rFonts w:ascii="Times New Roman" w:hAnsi="Times New Roman"/>
          <w:sz w:val="28"/>
          <w:szCs w:val="28"/>
          <w:lang w:val="de-DE"/>
        </w:rPr>
        <w:t>freundlichen</w:t>
      </w:r>
      <w:r w:rsidRPr="00390A56">
        <w:rPr>
          <w:rFonts w:ascii="Times New Roman" w:hAnsi="Times New Roman"/>
          <w:sz w:val="28"/>
          <w:szCs w:val="28"/>
        </w:rPr>
        <w:t xml:space="preserve"> </w:t>
      </w:r>
      <w:proofErr w:type="spellStart"/>
      <w:r w:rsidRPr="00390A56">
        <w:rPr>
          <w:rFonts w:ascii="Times New Roman" w:hAnsi="Times New Roman"/>
          <w:sz w:val="28"/>
          <w:szCs w:val="28"/>
          <w:lang w:val="de-DE"/>
        </w:rPr>
        <w:t>Gr</w:t>
      </w:r>
      <w:proofErr w:type="spellEnd"/>
      <w:r w:rsidRPr="00390A56">
        <w:rPr>
          <w:rFonts w:ascii="Times New Roman" w:hAnsi="Times New Roman"/>
          <w:sz w:val="28"/>
          <w:szCs w:val="28"/>
        </w:rPr>
        <w:t>ü</w:t>
      </w:r>
      <w:proofErr w:type="spellStart"/>
      <w:r w:rsidRPr="00390A56">
        <w:rPr>
          <w:rFonts w:ascii="Times New Roman" w:hAnsi="Times New Roman"/>
          <w:sz w:val="28"/>
          <w:szCs w:val="28"/>
          <w:lang w:val="de-DE"/>
        </w:rPr>
        <w:t>ssen</w:t>
      </w:r>
      <w:proofErr w:type="spellEnd"/>
      <w:r w:rsidRPr="00390A56">
        <w:rPr>
          <w:rFonts w:ascii="Times New Roman" w:hAnsi="Times New Roman"/>
          <w:sz w:val="28"/>
          <w:szCs w:val="28"/>
        </w:rPr>
        <w:t>;</w:t>
      </w:r>
    </w:p>
    <w:p w:rsidR="00F53C5E" w:rsidRPr="00390A56" w:rsidRDefault="00F53C5E" w:rsidP="00390A56">
      <w:pPr>
        <w:pStyle w:val="51"/>
        <w:shd w:val="clear" w:color="auto" w:fill="auto"/>
        <w:spacing w:after="0" w:line="360" w:lineRule="auto"/>
        <w:ind w:firstLine="709"/>
        <w:rPr>
          <w:rFonts w:ascii="Times New Roman" w:hAnsi="Times New Roman"/>
          <w:sz w:val="28"/>
          <w:szCs w:val="28"/>
        </w:rPr>
      </w:pPr>
      <w:r w:rsidRPr="00390A56">
        <w:rPr>
          <w:rFonts w:ascii="Times New Roman" w:hAnsi="Times New Roman"/>
          <w:sz w:val="28"/>
          <w:szCs w:val="28"/>
        </w:rPr>
        <w:t xml:space="preserve">4) между главным и придаточным предложениями в сложноподчиненном предложении: </w:t>
      </w:r>
      <w:r w:rsidRPr="00390A56">
        <w:rPr>
          <w:rFonts w:ascii="Times New Roman" w:hAnsi="Times New Roman"/>
          <w:sz w:val="28"/>
          <w:szCs w:val="28"/>
          <w:lang w:val="de-DE"/>
        </w:rPr>
        <w:t>Sie</w:t>
      </w:r>
      <w:r w:rsidRPr="00390A56">
        <w:rPr>
          <w:rFonts w:ascii="Times New Roman" w:hAnsi="Times New Roman"/>
          <w:sz w:val="28"/>
          <w:szCs w:val="28"/>
        </w:rPr>
        <w:t xml:space="preserve"> </w:t>
      </w:r>
      <w:r w:rsidRPr="00390A56">
        <w:rPr>
          <w:rFonts w:ascii="Times New Roman" w:hAnsi="Times New Roman"/>
          <w:sz w:val="28"/>
          <w:szCs w:val="28"/>
          <w:lang w:val="de-DE"/>
        </w:rPr>
        <w:t>k</w:t>
      </w:r>
      <w:r w:rsidRPr="00390A56">
        <w:rPr>
          <w:rFonts w:ascii="Times New Roman" w:hAnsi="Times New Roman"/>
          <w:sz w:val="28"/>
          <w:szCs w:val="28"/>
        </w:rPr>
        <w:t>ö</w:t>
      </w:r>
      <w:proofErr w:type="spellStart"/>
      <w:r w:rsidRPr="00390A56">
        <w:rPr>
          <w:rFonts w:ascii="Times New Roman" w:hAnsi="Times New Roman"/>
          <w:sz w:val="28"/>
          <w:szCs w:val="28"/>
          <w:lang w:val="de-DE"/>
        </w:rPr>
        <w:t>nnen</w:t>
      </w:r>
      <w:proofErr w:type="spellEnd"/>
      <w:r w:rsidRPr="00390A56">
        <w:rPr>
          <w:rFonts w:ascii="Times New Roman" w:hAnsi="Times New Roman"/>
          <w:sz w:val="28"/>
          <w:szCs w:val="28"/>
        </w:rPr>
        <w:t xml:space="preserve"> 3% </w:t>
      </w:r>
      <w:r w:rsidRPr="00390A56">
        <w:rPr>
          <w:rFonts w:ascii="Times New Roman" w:hAnsi="Times New Roman"/>
          <w:sz w:val="28"/>
          <w:szCs w:val="28"/>
          <w:lang w:val="de-DE"/>
        </w:rPr>
        <w:t>Skonto</w:t>
      </w:r>
      <w:r w:rsidRPr="00390A56">
        <w:rPr>
          <w:rFonts w:ascii="Times New Roman" w:hAnsi="Times New Roman"/>
          <w:sz w:val="28"/>
          <w:szCs w:val="28"/>
        </w:rPr>
        <w:t xml:space="preserve"> </w:t>
      </w:r>
      <w:r w:rsidRPr="00390A56">
        <w:rPr>
          <w:rFonts w:ascii="Times New Roman" w:hAnsi="Times New Roman"/>
          <w:sz w:val="28"/>
          <w:szCs w:val="28"/>
          <w:lang w:val="de-DE"/>
        </w:rPr>
        <w:t>abziehen</w:t>
      </w:r>
      <w:r w:rsidRPr="00390A56">
        <w:rPr>
          <w:rFonts w:ascii="Times New Roman" w:hAnsi="Times New Roman"/>
          <w:sz w:val="28"/>
          <w:szCs w:val="28"/>
        </w:rPr>
        <w:t xml:space="preserve">, </w:t>
      </w:r>
      <w:r w:rsidRPr="00390A56">
        <w:rPr>
          <w:rFonts w:ascii="Times New Roman" w:hAnsi="Times New Roman"/>
          <w:sz w:val="28"/>
          <w:szCs w:val="28"/>
          <w:lang w:val="de-DE"/>
        </w:rPr>
        <w:t>wenn</w:t>
      </w:r>
      <w:r w:rsidRPr="00390A56">
        <w:rPr>
          <w:rFonts w:ascii="Times New Roman" w:hAnsi="Times New Roman"/>
          <w:sz w:val="28"/>
          <w:szCs w:val="28"/>
        </w:rPr>
        <w:t xml:space="preserve"> </w:t>
      </w:r>
      <w:r w:rsidRPr="00390A56">
        <w:rPr>
          <w:rFonts w:ascii="Times New Roman" w:hAnsi="Times New Roman"/>
          <w:sz w:val="28"/>
          <w:szCs w:val="28"/>
          <w:lang w:val="de-DE"/>
        </w:rPr>
        <w:t>Sie</w:t>
      </w:r>
      <w:r w:rsidRPr="00390A56">
        <w:rPr>
          <w:rFonts w:ascii="Times New Roman" w:hAnsi="Times New Roman"/>
          <w:sz w:val="28"/>
          <w:szCs w:val="28"/>
        </w:rPr>
        <w:t xml:space="preserve"> </w:t>
      </w:r>
      <w:r w:rsidRPr="00390A56">
        <w:rPr>
          <w:rFonts w:ascii="Times New Roman" w:hAnsi="Times New Roman"/>
          <w:sz w:val="28"/>
          <w:szCs w:val="28"/>
          <w:lang w:val="de-DE"/>
        </w:rPr>
        <w:t>die</w:t>
      </w:r>
      <w:r w:rsidRPr="00390A56">
        <w:rPr>
          <w:rFonts w:ascii="Times New Roman" w:hAnsi="Times New Roman"/>
          <w:sz w:val="28"/>
          <w:szCs w:val="28"/>
        </w:rPr>
        <w:t xml:space="preserve"> </w:t>
      </w:r>
      <w:r w:rsidRPr="00390A56">
        <w:rPr>
          <w:rFonts w:ascii="Times New Roman" w:hAnsi="Times New Roman"/>
          <w:sz w:val="28"/>
          <w:szCs w:val="28"/>
          <w:lang w:val="de-DE"/>
        </w:rPr>
        <w:t>Rechnung</w:t>
      </w:r>
      <w:r w:rsidRPr="00390A56">
        <w:rPr>
          <w:rFonts w:ascii="Times New Roman" w:hAnsi="Times New Roman"/>
          <w:sz w:val="28"/>
          <w:szCs w:val="28"/>
        </w:rPr>
        <w:t xml:space="preserve"> </w:t>
      </w:r>
      <w:r w:rsidRPr="00390A56">
        <w:rPr>
          <w:rFonts w:ascii="Times New Roman" w:hAnsi="Times New Roman"/>
          <w:sz w:val="28"/>
          <w:szCs w:val="28"/>
          <w:lang w:val="de-DE"/>
        </w:rPr>
        <w:t>binnen</w:t>
      </w:r>
      <w:r w:rsidRPr="00390A56">
        <w:rPr>
          <w:rFonts w:ascii="Times New Roman" w:hAnsi="Times New Roman"/>
          <w:sz w:val="28"/>
          <w:szCs w:val="28"/>
        </w:rPr>
        <w:t xml:space="preserve"> 8 </w:t>
      </w:r>
      <w:r w:rsidRPr="00390A56">
        <w:rPr>
          <w:rFonts w:ascii="Times New Roman" w:hAnsi="Times New Roman"/>
          <w:sz w:val="28"/>
          <w:szCs w:val="28"/>
          <w:lang w:val="de-DE"/>
        </w:rPr>
        <w:t>Tagen</w:t>
      </w:r>
      <w:r w:rsidRPr="00390A56">
        <w:rPr>
          <w:rFonts w:ascii="Times New Roman" w:hAnsi="Times New Roman"/>
          <w:sz w:val="28"/>
          <w:szCs w:val="28"/>
        </w:rPr>
        <w:t xml:space="preserve"> </w:t>
      </w:r>
      <w:r w:rsidRPr="00390A56">
        <w:rPr>
          <w:rFonts w:ascii="Times New Roman" w:hAnsi="Times New Roman"/>
          <w:sz w:val="28"/>
          <w:szCs w:val="28"/>
          <w:lang w:val="de-DE"/>
        </w:rPr>
        <w:t>bezahlen</w:t>
      </w:r>
      <w:r w:rsidRPr="00390A56">
        <w:rPr>
          <w:rFonts w:ascii="Times New Roman" w:hAnsi="Times New Roman"/>
          <w:sz w:val="28"/>
          <w:szCs w:val="28"/>
        </w:rPr>
        <w:t>;</w:t>
      </w:r>
    </w:p>
    <w:p w:rsidR="00F53C5E" w:rsidRPr="00390A56" w:rsidRDefault="00F53C5E" w:rsidP="00390A56">
      <w:pPr>
        <w:pStyle w:val="51"/>
        <w:shd w:val="clear" w:color="auto" w:fill="auto"/>
        <w:spacing w:after="0" w:line="360" w:lineRule="auto"/>
        <w:ind w:firstLine="709"/>
        <w:rPr>
          <w:rFonts w:ascii="Times New Roman" w:hAnsi="Times New Roman"/>
          <w:sz w:val="28"/>
          <w:szCs w:val="28"/>
          <w:lang w:val="de-DE"/>
        </w:rPr>
      </w:pPr>
      <w:r w:rsidRPr="00390A56">
        <w:rPr>
          <w:rFonts w:ascii="Times New Roman" w:hAnsi="Times New Roman"/>
          <w:sz w:val="28"/>
          <w:szCs w:val="28"/>
          <w:lang w:val="de-DE"/>
        </w:rPr>
        <w:t xml:space="preserve">5) </w:t>
      </w:r>
      <w:r w:rsidRPr="00390A56">
        <w:rPr>
          <w:rFonts w:ascii="Times New Roman" w:hAnsi="Times New Roman"/>
          <w:sz w:val="28"/>
          <w:szCs w:val="28"/>
        </w:rPr>
        <w:t>при</w:t>
      </w:r>
      <w:r w:rsidRPr="00390A56">
        <w:rPr>
          <w:rFonts w:ascii="Times New Roman" w:hAnsi="Times New Roman"/>
          <w:sz w:val="28"/>
          <w:szCs w:val="28"/>
          <w:lang w:val="de-DE"/>
        </w:rPr>
        <w:t xml:space="preserve"> </w:t>
      </w:r>
      <w:r w:rsidRPr="00390A56">
        <w:rPr>
          <w:rFonts w:ascii="Times New Roman" w:hAnsi="Times New Roman"/>
          <w:sz w:val="28"/>
          <w:szCs w:val="28"/>
        </w:rPr>
        <w:t>перечислениях</w:t>
      </w:r>
      <w:r w:rsidRPr="00390A56">
        <w:rPr>
          <w:rFonts w:ascii="Times New Roman" w:hAnsi="Times New Roman"/>
          <w:sz w:val="28"/>
          <w:szCs w:val="28"/>
          <w:lang w:val="de-DE"/>
        </w:rPr>
        <w:t xml:space="preserve">, </w:t>
      </w:r>
      <w:r w:rsidRPr="00390A56">
        <w:rPr>
          <w:rFonts w:ascii="Times New Roman" w:hAnsi="Times New Roman"/>
          <w:sz w:val="28"/>
          <w:szCs w:val="28"/>
        </w:rPr>
        <w:t>которые</w:t>
      </w:r>
      <w:r w:rsidRPr="00390A56">
        <w:rPr>
          <w:rFonts w:ascii="Times New Roman" w:hAnsi="Times New Roman"/>
          <w:sz w:val="28"/>
          <w:szCs w:val="28"/>
          <w:lang w:val="de-DE"/>
        </w:rPr>
        <w:t xml:space="preserve"> </w:t>
      </w:r>
      <w:r w:rsidRPr="00390A56">
        <w:rPr>
          <w:rFonts w:ascii="Times New Roman" w:hAnsi="Times New Roman"/>
          <w:sz w:val="28"/>
          <w:szCs w:val="28"/>
        </w:rPr>
        <w:t>не</w:t>
      </w:r>
      <w:r w:rsidRPr="00390A56">
        <w:rPr>
          <w:rFonts w:ascii="Times New Roman" w:hAnsi="Times New Roman"/>
          <w:sz w:val="28"/>
          <w:szCs w:val="28"/>
          <w:lang w:val="de-DE"/>
        </w:rPr>
        <w:t xml:space="preserve"> </w:t>
      </w:r>
      <w:r w:rsidRPr="00390A56">
        <w:rPr>
          <w:rFonts w:ascii="Times New Roman" w:hAnsi="Times New Roman"/>
          <w:sz w:val="28"/>
          <w:szCs w:val="28"/>
        </w:rPr>
        <w:t>соединены</w:t>
      </w:r>
      <w:r w:rsidRPr="00390A56">
        <w:rPr>
          <w:rFonts w:ascii="Times New Roman" w:hAnsi="Times New Roman"/>
          <w:sz w:val="28"/>
          <w:szCs w:val="28"/>
          <w:lang w:val="de-DE"/>
        </w:rPr>
        <w:t xml:space="preserve"> </w:t>
      </w:r>
      <w:r w:rsidRPr="00390A56">
        <w:rPr>
          <w:rFonts w:ascii="Times New Roman" w:hAnsi="Times New Roman"/>
          <w:sz w:val="28"/>
          <w:szCs w:val="28"/>
        </w:rPr>
        <w:t>союзом</w:t>
      </w:r>
      <w:r w:rsidRPr="00390A56">
        <w:rPr>
          <w:rFonts w:ascii="Times New Roman" w:hAnsi="Times New Roman"/>
          <w:sz w:val="28"/>
          <w:szCs w:val="28"/>
          <w:lang w:val="de-DE"/>
        </w:rPr>
        <w:t xml:space="preserve"> „und“: Wir liefern die T-Shirts in den Farben </w:t>
      </w:r>
      <w:proofErr w:type="spellStart"/>
      <w:r w:rsidRPr="00390A56">
        <w:rPr>
          <w:rFonts w:ascii="Times New Roman" w:hAnsi="Times New Roman"/>
          <w:sz w:val="28"/>
          <w:szCs w:val="28"/>
          <w:lang w:val="de-DE"/>
        </w:rPr>
        <w:t>weiß</w:t>
      </w:r>
      <w:proofErr w:type="spellEnd"/>
      <w:r w:rsidRPr="00390A56">
        <w:rPr>
          <w:rFonts w:ascii="Times New Roman" w:hAnsi="Times New Roman"/>
          <w:sz w:val="28"/>
          <w:szCs w:val="28"/>
          <w:lang w:val="de-DE"/>
        </w:rPr>
        <w:t>, schwarz, rot und blau.</w:t>
      </w:r>
    </w:p>
    <w:p w:rsidR="00F53C5E" w:rsidRPr="00390A56" w:rsidRDefault="00F53C5E" w:rsidP="00390A56">
      <w:pPr>
        <w:pStyle w:val="51"/>
        <w:shd w:val="clear" w:color="auto" w:fill="auto"/>
        <w:spacing w:after="0" w:line="360" w:lineRule="auto"/>
        <w:ind w:firstLine="708"/>
        <w:rPr>
          <w:rFonts w:ascii="Times New Roman" w:hAnsi="Times New Roman"/>
          <w:sz w:val="28"/>
          <w:szCs w:val="28"/>
          <w:lang w:val="de-DE"/>
        </w:rPr>
      </w:pPr>
      <w:r w:rsidRPr="00390A56">
        <w:rPr>
          <w:rFonts w:ascii="Times New Roman" w:hAnsi="Times New Roman"/>
          <w:sz w:val="28"/>
          <w:szCs w:val="28"/>
        </w:rPr>
        <w:t>В</w:t>
      </w:r>
      <w:r w:rsidRPr="00390A56">
        <w:rPr>
          <w:rFonts w:ascii="Times New Roman" w:hAnsi="Times New Roman"/>
          <w:sz w:val="28"/>
          <w:szCs w:val="28"/>
          <w:lang w:val="de-DE"/>
        </w:rPr>
        <w:t xml:space="preserve"> </w:t>
      </w:r>
      <w:r w:rsidRPr="00390A56">
        <w:rPr>
          <w:rFonts w:ascii="Times New Roman" w:hAnsi="Times New Roman"/>
          <w:sz w:val="28"/>
          <w:szCs w:val="28"/>
        </w:rPr>
        <w:t>немецком</w:t>
      </w:r>
      <w:r w:rsidRPr="00390A56">
        <w:rPr>
          <w:rFonts w:ascii="Times New Roman" w:hAnsi="Times New Roman"/>
          <w:sz w:val="28"/>
          <w:szCs w:val="28"/>
          <w:lang w:val="de-DE"/>
        </w:rPr>
        <w:t xml:space="preserve"> </w:t>
      </w:r>
      <w:r w:rsidRPr="00390A56">
        <w:rPr>
          <w:rFonts w:ascii="Times New Roman" w:hAnsi="Times New Roman"/>
          <w:sz w:val="28"/>
          <w:szCs w:val="28"/>
        </w:rPr>
        <w:t>деловом</w:t>
      </w:r>
      <w:r w:rsidRPr="00390A56">
        <w:rPr>
          <w:rFonts w:ascii="Times New Roman" w:hAnsi="Times New Roman"/>
          <w:sz w:val="28"/>
          <w:szCs w:val="28"/>
          <w:lang w:val="de-DE"/>
        </w:rPr>
        <w:t xml:space="preserve"> </w:t>
      </w:r>
      <w:r w:rsidRPr="00390A56">
        <w:rPr>
          <w:rFonts w:ascii="Times New Roman" w:hAnsi="Times New Roman"/>
          <w:sz w:val="28"/>
          <w:szCs w:val="28"/>
        </w:rPr>
        <w:t>письме</w:t>
      </w:r>
      <w:r w:rsidRPr="00390A56">
        <w:rPr>
          <w:rFonts w:ascii="Times New Roman" w:hAnsi="Times New Roman"/>
          <w:sz w:val="28"/>
          <w:szCs w:val="28"/>
          <w:lang w:val="de-DE"/>
        </w:rPr>
        <w:t xml:space="preserve"> </w:t>
      </w:r>
      <w:r w:rsidRPr="00390A56">
        <w:rPr>
          <w:rFonts w:ascii="Times New Roman" w:hAnsi="Times New Roman"/>
          <w:sz w:val="28"/>
          <w:szCs w:val="28"/>
        </w:rPr>
        <w:t>запятыми</w:t>
      </w:r>
      <w:r w:rsidRPr="00390A56">
        <w:rPr>
          <w:rFonts w:ascii="Times New Roman" w:hAnsi="Times New Roman"/>
          <w:sz w:val="28"/>
          <w:szCs w:val="28"/>
          <w:lang w:val="de-DE"/>
        </w:rPr>
        <w:t xml:space="preserve"> </w:t>
      </w:r>
      <w:r w:rsidRPr="00390A56">
        <w:rPr>
          <w:rFonts w:ascii="Times New Roman" w:hAnsi="Times New Roman"/>
          <w:sz w:val="28"/>
          <w:szCs w:val="28"/>
        </w:rPr>
        <w:t>выделяются</w:t>
      </w:r>
      <w:r w:rsidRPr="00390A56">
        <w:rPr>
          <w:rFonts w:ascii="Times New Roman" w:hAnsi="Times New Roman"/>
          <w:sz w:val="28"/>
          <w:szCs w:val="28"/>
          <w:lang w:val="de-DE"/>
        </w:rPr>
        <w:t xml:space="preserve"> </w:t>
      </w:r>
      <w:r w:rsidRPr="00390A56">
        <w:rPr>
          <w:rFonts w:ascii="Times New Roman" w:hAnsi="Times New Roman"/>
          <w:sz w:val="28"/>
          <w:szCs w:val="28"/>
        </w:rPr>
        <w:t>следующие</w:t>
      </w:r>
      <w:r w:rsidRPr="00390A56">
        <w:rPr>
          <w:rFonts w:ascii="Times New Roman" w:hAnsi="Times New Roman"/>
          <w:sz w:val="28"/>
          <w:szCs w:val="28"/>
          <w:lang w:val="de-DE"/>
        </w:rPr>
        <w:t xml:space="preserve">  </w:t>
      </w:r>
      <w:r w:rsidRPr="00390A56">
        <w:rPr>
          <w:rFonts w:ascii="Times New Roman" w:hAnsi="Times New Roman"/>
          <w:sz w:val="28"/>
          <w:szCs w:val="28"/>
        </w:rPr>
        <w:t>инфинитивные</w:t>
      </w:r>
      <w:r w:rsidRPr="00390A56">
        <w:rPr>
          <w:rFonts w:ascii="Times New Roman" w:hAnsi="Times New Roman"/>
          <w:sz w:val="28"/>
          <w:szCs w:val="28"/>
          <w:lang w:val="de-DE"/>
        </w:rPr>
        <w:t xml:space="preserve"> </w:t>
      </w:r>
      <w:r w:rsidRPr="00390A56">
        <w:rPr>
          <w:rFonts w:ascii="Times New Roman" w:hAnsi="Times New Roman"/>
          <w:sz w:val="28"/>
          <w:szCs w:val="28"/>
        </w:rPr>
        <w:t>обороты</w:t>
      </w:r>
      <w:r w:rsidRPr="00390A56">
        <w:rPr>
          <w:rFonts w:ascii="Times New Roman" w:hAnsi="Times New Roman"/>
          <w:sz w:val="28"/>
          <w:szCs w:val="28"/>
          <w:lang w:val="de-DE"/>
        </w:rPr>
        <w:t>: um … zu + Infinitiv – (</w:t>
      </w:r>
      <w:r w:rsidRPr="00390A56">
        <w:rPr>
          <w:rFonts w:ascii="Times New Roman" w:hAnsi="Times New Roman"/>
          <w:sz w:val="28"/>
          <w:szCs w:val="28"/>
        </w:rPr>
        <w:t>для</w:t>
      </w:r>
      <w:r w:rsidRPr="00390A56">
        <w:rPr>
          <w:rFonts w:ascii="Times New Roman" w:hAnsi="Times New Roman"/>
          <w:sz w:val="28"/>
          <w:szCs w:val="28"/>
          <w:lang w:val="de-DE"/>
        </w:rPr>
        <w:t xml:space="preserve"> </w:t>
      </w:r>
      <w:r w:rsidRPr="00390A56">
        <w:rPr>
          <w:rFonts w:ascii="Times New Roman" w:hAnsi="Times New Roman"/>
          <w:sz w:val="28"/>
          <w:szCs w:val="28"/>
        </w:rPr>
        <w:t>того</w:t>
      </w:r>
      <w:r w:rsidRPr="00390A56">
        <w:rPr>
          <w:rFonts w:ascii="Times New Roman" w:hAnsi="Times New Roman"/>
          <w:sz w:val="28"/>
          <w:szCs w:val="28"/>
          <w:lang w:val="de-DE"/>
        </w:rPr>
        <w:t xml:space="preserve">) </w:t>
      </w:r>
      <w:r w:rsidRPr="00390A56">
        <w:rPr>
          <w:rFonts w:ascii="Times New Roman" w:hAnsi="Times New Roman"/>
          <w:sz w:val="28"/>
          <w:szCs w:val="28"/>
        </w:rPr>
        <w:t>чтобы</w:t>
      </w:r>
      <w:r w:rsidRPr="00390A56">
        <w:rPr>
          <w:rFonts w:ascii="Times New Roman" w:hAnsi="Times New Roman"/>
          <w:sz w:val="28"/>
          <w:szCs w:val="28"/>
          <w:lang w:val="de-DE"/>
        </w:rPr>
        <w:t xml:space="preserve">; statt … zu + Infinitiv – </w:t>
      </w:r>
      <w:r w:rsidRPr="00390A56">
        <w:rPr>
          <w:rFonts w:ascii="Times New Roman" w:hAnsi="Times New Roman"/>
          <w:sz w:val="28"/>
          <w:szCs w:val="28"/>
        </w:rPr>
        <w:t>вместо</w:t>
      </w:r>
      <w:r w:rsidRPr="00390A56">
        <w:rPr>
          <w:rFonts w:ascii="Times New Roman" w:hAnsi="Times New Roman"/>
          <w:sz w:val="28"/>
          <w:szCs w:val="28"/>
          <w:lang w:val="de-DE"/>
        </w:rPr>
        <w:t xml:space="preserve"> </w:t>
      </w:r>
      <w:r w:rsidRPr="00390A56">
        <w:rPr>
          <w:rFonts w:ascii="Times New Roman" w:hAnsi="Times New Roman"/>
          <w:sz w:val="28"/>
          <w:szCs w:val="28"/>
        </w:rPr>
        <w:t>того</w:t>
      </w:r>
      <w:r w:rsidRPr="00390A56">
        <w:rPr>
          <w:rFonts w:ascii="Times New Roman" w:hAnsi="Times New Roman"/>
          <w:sz w:val="28"/>
          <w:szCs w:val="28"/>
          <w:lang w:val="de-DE"/>
        </w:rPr>
        <w:t xml:space="preserve"> </w:t>
      </w:r>
      <w:r w:rsidRPr="00390A56">
        <w:rPr>
          <w:rFonts w:ascii="Times New Roman" w:hAnsi="Times New Roman"/>
          <w:sz w:val="28"/>
          <w:szCs w:val="28"/>
        </w:rPr>
        <w:t>чтобы</w:t>
      </w:r>
      <w:r w:rsidRPr="00390A56">
        <w:rPr>
          <w:rFonts w:ascii="Times New Roman" w:hAnsi="Times New Roman"/>
          <w:sz w:val="28"/>
          <w:szCs w:val="28"/>
          <w:lang w:val="de-DE"/>
        </w:rPr>
        <w:t>; ohne … zu + Infinitiv – «</w:t>
      </w:r>
      <w:r w:rsidRPr="00390A56">
        <w:rPr>
          <w:rFonts w:ascii="Times New Roman" w:hAnsi="Times New Roman"/>
          <w:sz w:val="28"/>
          <w:szCs w:val="28"/>
        </w:rPr>
        <w:t>не</w:t>
      </w:r>
      <w:r w:rsidRPr="00390A56">
        <w:rPr>
          <w:rFonts w:ascii="Times New Roman" w:hAnsi="Times New Roman"/>
          <w:sz w:val="28"/>
          <w:szCs w:val="28"/>
          <w:lang w:val="de-DE"/>
        </w:rPr>
        <w:t xml:space="preserve">» + </w:t>
      </w:r>
      <w:r w:rsidRPr="00390A56">
        <w:rPr>
          <w:rFonts w:ascii="Times New Roman" w:hAnsi="Times New Roman"/>
          <w:sz w:val="28"/>
          <w:szCs w:val="28"/>
        </w:rPr>
        <w:t>деепричастие</w:t>
      </w:r>
      <w:r w:rsidRPr="00390A56">
        <w:rPr>
          <w:rFonts w:ascii="Times New Roman" w:hAnsi="Times New Roman"/>
          <w:sz w:val="28"/>
          <w:szCs w:val="28"/>
          <w:lang w:val="de-DE"/>
        </w:rPr>
        <w:t>: Auf der letzten Sitzung hat die Geschäftsleitung beschlossen Kontakte zu Firmen in Italien aufzunehmen, um den Markt für ihre Produkte zu erweitern.</w:t>
      </w:r>
    </w:p>
    <w:p w:rsidR="00F53C5E" w:rsidRPr="00390A56" w:rsidRDefault="00F53C5E" w:rsidP="00390A56">
      <w:pPr>
        <w:pStyle w:val="51"/>
        <w:shd w:val="clear" w:color="auto" w:fill="auto"/>
        <w:spacing w:after="0" w:line="360" w:lineRule="auto"/>
        <w:ind w:firstLine="688"/>
        <w:rPr>
          <w:rFonts w:ascii="Times New Roman" w:hAnsi="Times New Roman"/>
          <w:sz w:val="28"/>
          <w:szCs w:val="28"/>
        </w:rPr>
      </w:pPr>
      <w:r w:rsidRPr="00390A56">
        <w:rPr>
          <w:rFonts w:ascii="Times New Roman" w:hAnsi="Times New Roman"/>
          <w:sz w:val="28"/>
          <w:szCs w:val="28"/>
        </w:rPr>
        <w:t>В немецком деловом письме запятая не ставится в следующих случаях:</w:t>
      </w:r>
    </w:p>
    <w:p w:rsidR="00F53C5E" w:rsidRPr="00390A56" w:rsidRDefault="00F53C5E" w:rsidP="00390A56">
      <w:pPr>
        <w:pStyle w:val="51"/>
        <w:shd w:val="clear" w:color="auto" w:fill="auto"/>
        <w:spacing w:after="0" w:line="360" w:lineRule="auto"/>
        <w:ind w:firstLine="709"/>
        <w:rPr>
          <w:rFonts w:ascii="Times New Roman" w:hAnsi="Times New Roman"/>
          <w:sz w:val="28"/>
          <w:szCs w:val="28"/>
          <w:lang w:val="de-DE"/>
        </w:rPr>
      </w:pPr>
      <w:r w:rsidRPr="00390A56">
        <w:rPr>
          <w:rFonts w:ascii="Times New Roman" w:hAnsi="Times New Roman"/>
          <w:sz w:val="28"/>
          <w:szCs w:val="28"/>
          <w:lang w:val="de-DE"/>
        </w:rPr>
        <w:t xml:space="preserve">1) </w:t>
      </w:r>
      <w:r w:rsidRPr="00390A56">
        <w:rPr>
          <w:rFonts w:ascii="Times New Roman" w:hAnsi="Times New Roman"/>
          <w:sz w:val="28"/>
          <w:szCs w:val="28"/>
        </w:rPr>
        <w:t>перед</w:t>
      </w:r>
      <w:r w:rsidRPr="00390A56">
        <w:rPr>
          <w:rFonts w:ascii="Times New Roman" w:hAnsi="Times New Roman"/>
          <w:sz w:val="28"/>
          <w:szCs w:val="28"/>
          <w:lang w:val="de-DE"/>
        </w:rPr>
        <w:t xml:space="preserve"> </w:t>
      </w:r>
      <w:r w:rsidRPr="00390A56">
        <w:rPr>
          <w:rFonts w:ascii="Times New Roman" w:hAnsi="Times New Roman"/>
          <w:sz w:val="28"/>
          <w:szCs w:val="28"/>
        </w:rPr>
        <w:t>союзами</w:t>
      </w:r>
      <w:r w:rsidRPr="00390A56">
        <w:rPr>
          <w:rFonts w:ascii="Times New Roman" w:hAnsi="Times New Roman"/>
          <w:sz w:val="28"/>
          <w:szCs w:val="28"/>
          <w:lang w:val="de-DE"/>
        </w:rPr>
        <w:t xml:space="preserve"> „und“ </w:t>
      </w:r>
      <w:r w:rsidRPr="00390A56">
        <w:rPr>
          <w:rFonts w:ascii="Times New Roman" w:hAnsi="Times New Roman"/>
          <w:sz w:val="28"/>
          <w:szCs w:val="28"/>
        </w:rPr>
        <w:t>и</w:t>
      </w:r>
      <w:r w:rsidRPr="00390A56">
        <w:rPr>
          <w:rFonts w:ascii="Times New Roman" w:hAnsi="Times New Roman"/>
          <w:sz w:val="28"/>
          <w:szCs w:val="28"/>
          <w:lang w:val="de-DE"/>
        </w:rPr>
        <w:t xml:space="preserve"> „oder“: Der Chef prüft die Unterlagen und die Sekretärin schickt sie per </w:t>
      </w:r>
      <w:proofErr w:type="spellStart"/>
      <w:r w:rsidRPr="00390A56">
        <w:rPr>
          <w:rFonts w:ascii="Times New Roman" w:hAnsi="Times New Roman"/>
          <w:sz w:val="28"/>
          <w:szCs w:val="28"/>
          <w:lang w:val="de-DE"/>
        </w:rPr>
        <w:t>E-mail</w:t>
      </w:r>
      <w:proofErr w:type="spellEnd"/>
      <w:r w:rsidRPr="00390A56">
        <w:rPr>
          <w:rFonts w:ascii="Times New Roman" w:hAnsi="Times New Roman"/>
          <w:sz w:val="28"/>
          <w:szCs w:val="28"/>
          <w:lang w:val="de-DE"/>
        </w:rPr>
        <w:t>.</w:t>
      </w:r>
    </w:p>
    <w:p w:rsidR="00F53C5E" w:rsidRPr="00390A56" w:rsidRDefault="00F53C5E" w:rsidP="00390A56">
      <w:pPr>
        <w:pStyle w:val="51"/>
        <w:shd w:val="clear" w:color="auto" w:fill="auto"/>
        <w:spacing w:after="0" w:line="360" w:lineRule="auto"/>
        <w:ind w:firstLine="709"/>
        <w:rPr>
          <w:rFonts w:ascii="Times New Roman" w:hAnsi="Times New Roman"/>
          <w:sz w:val="28"/>
          <w:szCs w:val="28"/>
          <w:lang w:val="de-DE"/>
        </w:rPr>
      </w:pPr>
      <w:r w:rsidRPr="00390A56">
        <w:rPr>
          <w:rFonts w:ascii="Times New Roman" w:hAnsi="Times New Roman"/>
          <w:sz w:val="28"/>
          <w:szCs w:val="28"/>
          <w:lang w:val="de-DE"/>
        </w:rPr>
        <w:t xml:space="preserve">2) </w:t>
      </w:r>
      <w:r w:rsidRPr="00390A56">
        <w:rPr>
          <w:rFonts w:ascii="Times New Roman" w:hAnsi="Times New Roman"/>
          <w:sz w:val="28"/>
          <w:szCs w:val="28"/>
        </w:rPr>
        <w:t>часто</w:t>
      </w:r>
      <w:r w:rsidRPr="00390A56">
        <w:rPr>
          <w:rFonts w:ascii="Times New Roman" w:hAnsi="Times New Roman"/>
          <w:sz w:val="28"/>
          <w:szCs w:val="28"/>
          <w:lang w:val="de-DE"/>
        </w:rPr>
        <w:t xml:space="preserve"> </w:t>
      </w:r>
      <w:r w:rsidRPr="00390A56">
        <w:rPr>
          <w:rFonts w:ascii="Times New Roman" w:hAnsi="Times New Roman"/>
          <w:sz w:val="28"/>
          <w:szCs w:val="28"/>
        </w:rPr>
        <w:t>при</w:t>
      </w:r>
      <w:r w:rsidRPr="00390A56">
        <w:rPr>
          <w:rFonts w:ascii="Times New Roman" w:hAnsi="Times New Roman"/>
          <w:sz w:val="28"/>
          <w:szCs w:val="28"/>
          <w:lang w:val="de-DE"/>
        </w:rPr>
        <w:t xml:space="preserve"> </w:t>
      </w:r>
      <w:r w:rsidRPr="00390A56">
        <w:rPr>
          <w:rFonts w:ascii="Times New Roman" w:hAnsi="Times New Roman"/>
          <w:sz w:val="28"/>
          <w:szCs w:val="28"/>
        </w:rPr>
        <w:t>распространенном</w:t>
      </w:r>
      <w:r w:rsidRPr="00390A56">
        <w:rPr>
          <w:rFonts w:ascii="Times New Roman" w:hAnsi="Times New Roman"/>
          <w:sz w:val="28"/>
          <w:szCs w:val="28"/>
          <w:lang w:val="de-DE"/>
        </w:rPr>
        <w:t xml:space="preserve"> </w:t>
      </w:r>
      <w:r w:rsidRPr="00390A56">
        <w:rPr>
          <w:rFonts w:ascii="Times New Roman" w:hAnsi="Times New Roman"/>
          <w:sz w:val="28"/>
          <w:szCs w:val="28"/>
        </w:rPr>
        <w:t>инфинитиве</w:t>
      </w:r>
      <w:r w:rsidRPr="00390A56">
        <w:rPr>
          <w:rFonts w:ascii="Times New Roman" w:hAnsi="Times New Roman"/>
          <w:sz w:val="28"/>
          <w:szCs w:val="28"/>
          <w:lang w:val="de-DE"/>
        </w:rPr>
        <w:t xml:space="preserve"> </w:t>
      </w:r>
      <w:r w:rsidRPr="00390A56">
        <w:rPr>
          <w:rFonts w:ascii="Times New Roman" w:hAnsi="Times New Roman"/>
          <w:sz w:val="28"/>
          <w:szCs w:val="28"/>
        </w:rPr>
        <w:t>с</w:t>
      </w:r>
      <w:r w:rsidRPr="00390A56">
        <w:rPr>
          <w:rFonts w:ascii="Times New Roman" w:hAnsi="Times New Roman"/>
          <w:sz w:val="28"/>
          <w:szCs w:val="28"/>
          <w:lang w:val="de-DE"/>
        </w:rPr>
        <w:t xml:space="preserve"> </w:t>
      </w:r>
      <w:r w:rsidRPr="00390A56">
        <w:rPr>
          <w:rFonts w:ascii="Times New Roman" w:hAnsi="Times New Roman"/>
          <w:sz w:val="28"/>
          <w:szCs w:val="28"/>
        </w:rPr>
        <w:t>частицей</w:t>
      </w:r>
      <w:r w:rsidRPr="00390A56">
        <w:rPr>
          <w:rFonts w:ascii="Times New Roman" w:hAnsi="Times New Roman"/>
          <w:sz w:val="28"/>
          <w:szCs w:val="28"/>
          <w:lang w:val="de-DE"/>
        </w:rPr>
        <w:t xml:space="preserve"> „zu“: Ich glaube kaum, dass wir in der Lage sind (,) dieses Problem schnell zu lösen. </w:t>
      </w:r>
    </w:p>
    <w:p w:rsidR="00F53C5E" w:rsidRPr="00390A56" w:rsidRDefault="00F53C5E" w:rsidP="00390A56">
      <w:pPr>
        <w:pStyle w:val="51"/>
        <w:shd w:val="clear" w:color="auto" w:fill="auto"/>
        <w:spacing w:after="0" w:line="360" w:lineRule="auto"/>
        <w:ind w:firstLine="708"/>
        <w:rPr>
          <w:rFonts w:ascii="Times New Roman" w:hAnsi="Times New Roman"/>
          <w:sz w:val="28"/>
          <w:szCs w:val="28"/>
        </w:rPr>
      </w:pPr>
      <w:r w:rsidRPr="00390A56">
        <w:rPr>
          <w:rFonts w:ascii="Times New Roman" w:hAnsi="Times New Roman"/>
          <w:sz w:val="28"/>
          <w:szCs w:val="28"/>
        </w:rPr>
        <w:lastRenderedPageBreak/>
        <w:t>В скобках показано, где могла бы стоять запятая. И все же право ставить или не ставить запятую при распространенном инфинитиве с частицей „</w:t>
      </w:r>
      <w:r w:rsidRPr="00390A56">
        <w:rPr>
          <w:rFonts w:ascii="Times New Roman" w:hAnsi="Times New Roman"/>
          <w:sz w:val="28"/>
          <w:szCs w:val="28"/>
          <w:lang w:val="de-DE"/>
        </w:rPr>
        <w:t>zu</w:t>
      </w:r>
      <w:r w:rsidRPr="00390A56">
        <w:rPr>
          <w:rFonts w:ascii="Times New Roman" w:hAnsi="Times New Roman"/>
          <w:sz w:val="28"/>
          <w:szCs w:val="28"/>
        </w:rPr>
        <w:t>“ остается за автором письма. Запятая ставится, если с помощью нее улучшается удобочитаемость текста.</w:t>
      </w:r>
    </w:p>
    <w:p w:rsidR="00F53C5E" w:rsidRDefault="00F53C5E" w:rsidP="00390A56">
      <w:pPr>
        <w:spacing w:after="0" w:line="360" w:lineRule="auto"/>
        <w:ind w:firstLine="708"/>
        <w:jc w:val="both"/>
        <w:rPr>
          <w:rFonts w:ascii="Times New Roman" w:hAnsi="Times New Roman"/>
          <w:sz w:val="28"/>
          <w:szCs w:val="28"/>
        </w:rPr>
      </w:pPr>
      <w:r w:rsidRPr="00390A56">
        <w:rPr>
          <w:rFonts w:ascii="Times New Roman" w:hAnsi="Times New Roman"/>
          <w:sz w:val="28"/>
          <w:szCs w:val="28"/>
        </w:rPr>
        <w:t xml:space="preserve">После ознакомления с формой и стилем делового письма, а так же с правилами пунктуации, характерными для немецкого делового письма, необходимо усвоить лексический материал, рассмотреть образцы деловой корреспонденции по предлагаемой тематике. Затем следует изучить поставленную задачу, выделить ключевые моменты. После этого нужно определить круг вопросов / проблем, которые необходимо отразить в деловом письме, затем изложить их письменно, с учетом формы и стиля делового письма. Формулируйте свои мысли четко и кратко. Излишних вопросов следует избегать. </w:t>
      </w:r>
    </w:p>
    <w:p w:rsidR="00390A56" w:rsidRPr="00390A56" w:rsidRDefault="00390A56" w:rsidP="00390A56">
      <w:pPr>
        <w:spacing w:after="0" w:line="360" w:lineRule="auto"/>
        <w:ind w:firstLine="708"/>
        <w:jc w:val="both"/>
        <w:rPr>
          <w:rFonts w:ascii="Times New Roman" w:hAnsi="Times New Roman"/>
          <w:b/>
          <w:sz w:val="28"/>
          <w:szCs w:val="28"/>
        </w:rPr>
      </w:pPr>
    </w:p>
    <w:p w:rsidR="00F53C5E" w:rsidRDefault="00F53C5E" w:rsidP="00390A56">
      <w:pPr>
        <w:pStyle w:val="2"/>
        <w:spacing w:before="0" w:after="0" w:line="360" w:lineRule="auto"/>
        <w:ind w:firstLine="709"/>
        <w:jc w:val="both"/>
        <w:rPr>
          <w:rFonts w:ascii="Times New Roman" w:hAnsi="Times New Roman"/>
          <w:i w:val="0"/>
        </w:rPr>
      </w:pPr>
      <w:bookmarkStart w:id="8" w:name="_Toc12267421"/>
      <w:r w:rsidRPr="00390A56">
        <w:rPr>
          <w:rFonts w:ascii="Times New Roman" w:hAnsi="Times New Roman"/>
          <w:i w:val="0"/>
        </w:rPr>
        <w:t>7 Методические рекомендации по подготовке к деловой игре</w:t>
      </w:r>
      <w:bookmarkEnd w:id="8"/>
    </w:p>
    <w:p w:rsidR="00390A56" w:rsidRPr="00390A56" w:rsidRDefault="00390A56" w:rsidP="00390A56"/>
    <w:p w:rsidR="00F53C5E" w:rsidRDefault="00F53C5E" w:rsidP="00390A56">
      <w:pPr>
        <w:spacing w:after="0" w:line="360" w:lineRule="auto"/>
        <w:ind w:firstLine="720"/>
        <w:jc w:val="both"/>
        <w:rPr>
          <w:rFonts w:ascii="Times New Roman" w:hAnsi="Times New Roman"/>
          <w:color w:val="000000"/>
          <w:sz w:val="28"/>
          <w:szCs w:val="28"/>
        </w:rPr>
      </w:pPr>
      <w:r w:rsidRPr="00390A56">
        <w:rPr>
          <w:rFonts w:ascii="Times New Roman" w:hAnsi="Times New Roman"/>
          <w:sz w:val="28"/>
          <w:szCs w:val="28"/>
        </w:rPr>
        <w:t>Работу по подготовке к деловой игре следует начинать с изучения целей и задач, а так же концепции деловой игры.</w:t>
      </w:r>
      <w:r w:rsidRPr="00390A56">
        <w:rPr>
          <w:rFonts w:ascii="Times New Roman" w:hAnsi="Times New Roman"/>
          <w:b/>
          <w:sz w:val="28"/>
          <w:szCs w:val="28"/>
        </w:rPr>
        <w:t xml:space="preserve"> </w:t>
      </w:r>
      <w:r w:rsidRPr="00390A56">
        <w:rPr>
          <w:rFonts w:ascii="Times New Roman" w:hAnsi="Times New Roman"/>
          <w:sz w:val="28"/>
          <w:szCs w:val="28"/>
        </w:rPr>
        <w:t>До начала игры необходимо усвоить лексический материал, речевые клише и выражения, обсудить пути решения поставленных задач. Затем с учетом поставленных целей и задач нужно о</w:t>
      </w:r>
      <w:r w:rsidRPr="00390A56">
        <w:rPr>
          <w:rFonts w:ascii="Times New Roman" w:hAnsi="Times New Roman"/>
          <w:color w:val="000000"/>
          <w:sz w:val="28"/>
          <w:szCs w:val="28"/>
        </w:rPr>
        <w:t>пределить стратегию игры, распределить роли. В процессе подготовки к деловой игре следует</w:t>
      </w:r>
      <w:r w:rsidRPr="00390A56">
        <w:rPr>
          <w:rFonts w:ascii="Times New Roman" w:hAnsi="Times New Roman"/>
          <w:sz w:val="28"/>
          <w:szCs w:val="28"/>
        </w:rPr>
        <w:t xml:space="preserve"> </w:t>
      </w:r>
      <w:r w:rsidRPr="00390A56">
        <w:rPr>
          <w:rFonts w:ascii="Times New Roman" w:hAnsi="Times New Roman"/>
          <w:color w:val="000000"/>
          <w:sz w:val="28"/>
          <w:szCs w:val="28"/>
        </w:rPr>
        <w:t>давать чёткие, развёрнутые аргументы в пользу своего мнения</w:t>
      </w:r>
      <w:r w:rsidRPr="00390A56">
        <w:rPr>
          <w:rFonts w:ascii="Times New Roman" w:hAnsi="Times New Roman"/>
          <w:sz w:val="28"/>
          <w:szCs w:val="28"/>
        </w:rPr>
        <w:t xml:space="preserve">, </w:t>
      </w:r>
      <w:r w:rsidRPr="00390A56">
        <w:rPr>
          <w:rFonts w:ascii="Times New Roman" w:hAnsi="Times New Roman"/>
          <w:color w:val="000000"/>
          <w:sz w:val="28"/>
          <w:szCs w:val="28"/>
        </w:rPr>
        <w:t>соблюдать очерёдность и нормы вежливости при обмене репликами.</w:t>
      </w:r>
    </w:p>
    <w:p w:rsidR="00390A56" w:rsidRPr="00390A56" w:rsidRDefault="00390A56" w:rsidP="00390A56">
      <w:pPr>
        <w:spacing w:after="0" w:line="360" w:lineRule="auto"/>
        <w:ind w:firstLine="720"/>
        <w:jc w:val="both"/>
        <w:rPr>
          <w:rFonts w:ascii="Times New Roman" w:hAnsi="Times New Roman"/>
          <w:color w:val="000000"/>
          <w:sz w:val="28"/>
          <w:szCs w:val="28"/>
        </w:rPr>
      </w:pPr>
    </w:p>
    <w:p w:rsidR="00F53C5E" w:rsidRDefault="00F53C5E" w:rsidP="00390A56">
      <w:pPr>
        <w:spacing w:after="0" w:line="360" w:lineRule="auto"/>
        <w:ind w:firstLine="709"/>
        <w:contextualSpacing/>
        <w:jc w:val="both"/>
        <w:rPr>
          <w:rFonts w:ascii="Times New Roman" w:hAnsi="Times New Roman"/>
          <w:b/>
          <w:bCs/>
          <w:sz w:val="28"/>
          <w:szCs w:val="28"/>
        </w:rPr>
      </w:pPr>
      <w:r w:rsidRPr="00390A56">
        <w:rPr>
          <w:rFonts w:ascii="Times New Roman" w:hAnsi="Times New Roman"/>
          <w:b/>
          <w:bCs/>
          <w:sz w:val="28"/>
          <w:szCs w:val="28"/>
        </w:rPr>
        <w:t>8 Методические рекомендации порядка проведения тестирования</w:t>
      </w:r>
    </w:p>
    <w:p w:rsidR="00390A56" w:rsidRPr="00390A56" w:rsidRDefault="00390A56" w:rsidP="00390A56">
      <w:pPr>
        <w:spacing w:after="0" w:line="360" w:lineRule="auto"/>
        <w:ind w:firstLine="709"/>
        <w:contextualSpacing/>
        <w:jc w:val="both"/>
        <w:rPr>
          <w:rFonts w:ascii="Times New Roman" w:hAnsi="Times New Roman"/>
          <w:b/>
          <w:bCs/>
          <w:sz w:val="28"/>
          <w:szCs w:val="28"/>
        </w:rPr>
      </w:pPr>
    </w:p>
    <w:p w:rsidR="00F53C5E" w:rsidRPr="00390A56" w:rsidRDefault="00F53C5E" w:rsidP="00390A56">
      <w:pPr>
        <w:suppressAutoHyphens/>
        <w:spacing w:after="0" w:line="360" w:lineRule="auto"/>
        <w:ind w:firstLine="709"/>
        <w:contextualSpacing/>
        <w:jc w:val="both"/>
        <w:rPr>
          <w:rFonts w:ascii="Times New Roman" w:hAnsi="Times New Roman"/>
          <w:bCs/>
          <w:sz w:val="28"/>
          <w:szCs w:val="28"/>
        </w:rPr>
      </w:pPr>
      <w:r w:rsidRPr="00390A56">
        <w:rPr>
          <w:rFonts w:ascii="Times New Roman" w:hAnsi="Times New Roman"/>
          <w:bCs/>
          <w:sz w:val="28"/>
          <w:szCs w:val="28"/>
        </w:rPr>
        <w:t xml:space="preserve">Перечень вопросов сформирован по 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w:t>
      </w:r>
      <w:r w:rsidRPr="00390A56">
        <w:rPr>
          <w:rFonts w:ascii="Times New Roman" w:hAnsi="Times New Roman"/>
          <w:bCs/>
          <w:sz w:val="28"/>
          <w:szCs w:val="28"/>
        </w:rPr>
        <w:lastRenderedPageBreak/>
        <w:t xml:space="preserve">соответствии с критериями оценивания. Время, отведенное на тестирование, определяется из расчета не более 2-3 минуты на 1 вопрос. </w:t>
      </w:r>
    </w:p>
    <w:p w:rsidR="00F53C5E" w:rsidRPr="00390A56" w:rsidRDefault="00F53C5E" w:rsidP="00390A56">
      <w:pPr>
        <w:suppressAutoHyphens/>
        <w:spacing w:after="0" w:line="360" w:lineRule="auto"/>
        <w:ind w:firstLine="709"/>
        <w:contextualSpacing/>
        <w:jc w:val="both"/>
        <w:rPr>
          <w:rFonts w:ascii="Times New Roman" w:hAnsi="Times New Roman"/>
          <w:bCs/>
          <w:sz w:val="28"/>
          <w:szCs w:val="28"/>
        </w:rPr>
      </w:pPr>
    </w:p>
    <w:p w:rsidR="00F53C5E" w:rsidRPr="00390A56" w:rsidRDefault="00F53C5E" w:rsidP="00390A56">
      <w:pPr>
        <w:suppressAutoHyphens/>
        <w:spacing w:after="0" w:line="360" w:lineRule="auto"/>
        <w:ind w:firstLine="709"/>
        <w:jc w:val="both"/>
        <w:rPr>
          <w:rFonts w:ascii="Times New Roman" w:hAnsi="Times New Roman"/>
          <w:b/>
          <w:bCs/>
          <w:sz w:val="28"/>
          <w:szCs w:val="28"/>
          <w:lang w:eastAsia="ru-RU"/>
        </w:rPr>
      </w:pPr>
      <w:r w:rsidRPr="00390A56">
        <w:rPr>
          <w:rFonts w:ascii="Times New Roman" w:hAnsi="Times New Roman"/>
          <w:b/>
          <w:bCs/>
          <w:sz w:val="28"/>
          <w:szCs w:val="28"/>
          <w:shd w:val="clear" w:color="auto" w:fill="FFFFFF"/>
        </w:rPr>
        <w:t>9 Методические рекомендации порядка проведения</w:t>
      </w:r>
      <w:r w:rsidRPr="00390A56">
        <w:rPr>
          <w:rFonts w:ascii="Times New Roman" w:hAnsi="Times New Roman"/>
          <w:b/>
          <w:bCs/>
          <w:sz w:val="28"/>
          <w:szCs w:val="28"/>
        </w:rPr>
        <w:t xml:space="preserve"> собеседования в рамках </w:t>
      </w:r>
      <w:r w:rsidRPr="00390A56">
        <w:rPr>
          <w:rFonts w:ascii="Times New Roman" w:hAnsi="Times New Roman"/>
          <w:b/>
          <w:bCs/>
          <w:sz w:val="28"/>
          <w:szCs w:val="28"/>
          <w:lang w:eastAsia="ru-RU"/>
        </w:rPr>
        <w:t xml:space="preserve">деловой и профессиональной коммуникации </w:t>
      </w:r>
    </w:p>
    <w:p w:rsidR="00F53C5E" w:rsidRPr="00390A56" w:rsidRDefault="00F53C5E" w:rsidP="00390A56">
      <w:pPr>
        <w:suppressAutoHyphens/>
        <w:spacing w:after="0" w:line="360" w:lineRule="auto"/>
        <w:ind w:firstLine="709"/>
        <w:jc w:val="both"/>
        <w:rPr>
          <w:rFonts w:ascii="Times New Roman" w:hAnsi="Times New Roman"/>
          <w:b/>
          <w:bCs/>
          <w:sz w:val="28"/>
          <w:szCs w:val="28"/>
          <w:lang w:eastAsia="ru-RU"/>
        </w:rPr>
      </w:pPr>
    </w:p>
    <w:p w:rsidR="00F53C5E" w:rsidRPr="00390A56" w:rsidRDefault="00F53C5E" w:rsidP="00390A56">
      <w:pPr>
        <w:suppressAutoHyphens/>
        <w:spacing w:after="0" w:line="360" w:lineRule="auto"/>
        <w:ind w:firstLine="709"/>
        <w:jc w:val="both"/>
        <w:rPr>
          <w:rFonts w:ascii="Times New Roman" w:hAnsi="Times New Roman"/>
          <w:kern w:val="1"/>
          <w:sz w:val="28"/>
          <w:szCs w:val="28"/>
          <w:lang w:eastAsia="ar-SA"/>
        </w:rPr>
      </w:pPr>
      <w:r w:rsidRPr="00390A56">
        <w:rPr>
          <w:rFonts w:ascii="Times New Roman" w:hAnsi="Times New Roman"/>
          <w:kern w:val="1"/>
          <w:sz w:val="28"/>
          <w:szCs w:val="28"/>
          <w:lang w:eastAsia="ar-SA"/>
        </w:rPr>
        <w:t>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F53C5E" w:rsidRPr="00390A56" w:rsidRDefault="00F53C5E" w:rsidP="00390A56">
      <w:pPr>
        <w:widowControl w:val="0"/>
        <w:suppressAutoHyphens/>
        <w:autoSpaceDE w:val="0"/>
        <w:spacing w:after="0" w:line="360" w:lineRule="auto"/>
        <w:ind w:firstLine="709"/>
        <w:jc w:val="both"/>
        <w:rPr>
          <w:rFonts w:ascii="Times New Roman" w:hAnsi="Times New Roman"/>
          <w:kern w:val="1"/>
          <w:sz w:val="28"/>
          <w:szCs w:val="28"/>
          <w:lang w:eastAsia="ar-SA"/>
        </w:rPr>
      </w:pPr>
      <w:r w:rsidRPr="00390A56">
        <w:rPr>
          <w:rFonts w:ascii="Times New Roman" w:hAnsi="Times New Roman"/>
          <w:kern w:val="1"/>
          <w:sz w:val="28"/>
          <w:szCs w:val="28"/>
          <w:lang w:eastAsia="ar-SA"/>
        </w:rPr>
        <w:t>- заменить трудные для запоминания слова известными лексическими единицами;</w:t>
      </w:r>
    </w:p>
    <w:p w:rsidR="00F53C5E" w:rsidRPr="00390A56" w:rsidRDefault="00F53C5E" w:rsidP="00390A56">
      <w:pPr>
        <w:widowControl w:val="0"/>
        <w:suppressAutoHyphens/>
        <w:autoSpaceDE w:val="0"/>
        <w:spacing w:after="0" w:line="360" w:lineRule="auto"/>
        <w:ind w:firstLine="709"/>
        <w:jc w:val="both"/>
        <w:rPr>
          <w:rFonts w:ascii="Times New Roman" w:hAnsi="Times New Roman"/>
          <w:kern w:val="1"/>
          <w:sz w:val="28"/>
          <w:szCs w:val="28"/>
          <w:lang w:eastAsia="ar-SA"/>
        </w:rPr>
      </w:pPr>
      <w:r w:rsidRPr="00390A56">
        <w:rPr>
          <w:rFonts w:ascii="Times New Roman" w:hAnsi="Times New Roman"/>
          <w:kern w:val="1"/>
          <w:sz w:val="28"/>
          <w:szCs w:val="28"/>
          <w:lang w:eastAsia="ar-SA"/>
        </w:rPr>
        <w:t>- сократить «протяженность» предложений;</w:t>
      </w:r>
    </w:p>
    <w:p w:rsidR="00F53C5E" w:rsidRPr="00390A56" w:rsidRDefault="00F53C5E" w:rsidP="00390A56">
      <w:pPr>
        <w:widowControl w:val="0"/>
        <w:suppressAutoHyphens/>
        <w:autoSpaceDE w:val="0"/>
        <w:spacing w:after="0" w:line="360" w:lineRule="auto"/>
        <w:ind w:firstLine="709"/>
        <w:jc w:val="both"/>
        <w:rPr>
          <w:rFonts w:ascii="Times New Roman" w:hAnsi="Times New Roman"/>
          <w:kern w:val="1"/>
          <w:sz w:val="28"/>
          <w:szCs w:val="28"/>
          <w:lang w:eastAsia="ar-SA"/>
        </w:rPr>
      </w:pPr>
      <w:r w:rsidRPr="00390A56">
        <w:rPr>
          <w:rFonts w:ascii="Times New Roman" w:hAnsi="Times New Roman"/>
          <w:kern w:val="1"/>
          <w:sz w:val="28"/>
          <w:szCs w:val="28"/>
          <w:lang w:eastAsia="ar-SA"/>
        </w:rPr>
        <w:t>- упростить грамматическую (синтаксическую) структуру предложений;</w:t>
      </w:r>
    </w:p>
    <w:p w:rsidR="00F53C5E" w:rsidRPr="00390A56" w:rsidRDefault="00F53C5E" w:rsidP="00390A56">
      <w:pPr>
        <w:widowControl w:val="0"/>
        <w:suppressAutoHyphens/>
        <w:autoSpaceDE w:val="0"/>
        <w:spacing w:after="0" w:line="360" w:lineRule="auto"/>
        <w:ind w:firstLine="709"/>
        <w:jc w:val="both"/>
        <w:rPr>
          <w:rFonts w:ascii="Times New Roman" w:hAnsi="Times New Roman"/>
          <w:kern w:val="1"/>
          <w:sz w:val="28"/>
          <w:szCs w:val="28"/>
          <w:lang w:eastAsia="ar-SA"/>
        </w:rPr>
      </w:pPr>
      <w:r w:rsidRPr="00390A56">
        <w:rPr>
          <w:rFonts w:ascii="Times New Roman" w:hAnsi="Times New Roman"/>
          <w:kern w:val="1"/>
          <w:sz w:val="28"/>
          <w:szCs w:val="28"/>
          <w:lang w:eastAsia="ar-SA"/>
        </w:rPr>
        <w:t>- произвести смысловую (содержательную) компрессию текста: сократить объем текста до оптимального уровня (не менее 15-20 предложений).</w:t>
      </w:r>
    </w:p>
    <w:p w:rsidR="00F53C5E" w:rsidRPr="00390A56" w:rsidRDefault="00F53C5E" w:rsidP="00390A56">
      <w:pPr>
        <w:widowControl w:val="0"/>
        <w:suppressAutoHyphens/>
        <w:autoSpaceDE w:val="0"/>
        <w:spacing w:after="0" w:line="360" w:lineRule="auto"/>
        <w:ind w:firstLine="709"/>
        <w:jc w:val="both"/>
        <w:rPr>
          <w:rFonts w:ascii="Times New Roman" w:hAnsi="Times New Roman"/>
          <w:kern w:val="1"/>
          <w:sz w:val="28"/>
          <w:szCs w:val="28"/>
          <w:lang w:eastAsia="ar-SA"/>
        </w:rPr>
      </w:pPr>
      <w:r w:rsidRPr="00390A56">
        <w:rPr>
          <w:rFonts w:ascii="Times New Roman" w:hAnsi="Times New Roman"/>
          <w:kern w:val="1"/>
          <w:sz w:val="28"/>
          <w:szCs w:val="28"/>
          <w:lang w:eastAsia="ar-SA"/>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F53C5E" w:rsidRPr="00390A56" w:rsidRDefault="00F53C5E" w:rsidP="00390A56">
      <w:pPr>
        <w:widowControl w:val="0"/>
        <w:suppressAutoHyphens/>
        <w:autoSpaceDE w:val="0"/>
        <w:spacing w:after="0" w:line="360" w:lineRule="auto"/>
        <w:ind w:firstLine="709"/>
        <w:jc w:val="both"/>
        <w:rPr>
          <w:rFonts w:ascii="Times New Roman" w:hAnsi="Times New Roman"/>
          <w:kern w:val="1"/>
          <w:sz w:val="28"/>
          <w:szCs w:val="28"/>
          <w:lang w:eastAsia="ar-SA"/>
        </w:rPr>
      </w:pPr>
      <w:proofErr w:type="gramStart"/>
      <w:r w:rsidRPr="00390A56">
        <w:rPr>
          <w:rFonts w:ascii="Times New Roman" w:hAnsi="Times New Roman"/>
          <w:kern w:val="1"/>
          <w:sz w:val="28"/>
          <w:szCs w:val="28"/>
          <w:lang w:eastAsia="ar-SA"/>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roofErr w:type="gramEnd"/>
    </w:p>
    <w:p w:rsidR="00F53C5E" w:rsidRPr="00390A56" w:rsidRDefault="00F53C5E" w:rsidP="00390A56">
      <w:pPr>
        <w:widowControl w:val="0"/>
        <w:suppressAutoHyphens/>
        <w:autoSpaceDE w:val="0"/>
        <w:spacing w:after="0" w:line="360" w:lineRule="auto"/>
        <w:ind w:firstLine="709"/>
        <w:jc w:val="both"/>
        <w:rPr>
          <w:rFonts w:ascii="Times New Roman" w:hAnsi="Times New Roman"/>
          <w:kern w:val="1"/>
          <w:sz w:val="28"/>
          <w:szCs w:val="28"/>
          <w:lang w:eastAsia="ar-SA"/>
        </w:rPr>
      </w:pPr>
      <w:r w:rsidRPr="00390A56">
        <w:rPr>
          <w:rFonts w:ascii="Times New Roman" w:hAnsi="Times New Roman"/>
          <w:kern w:val="1"/>
          <w:sz w:val="28"/>
          <w:szCs w:val="28"/>
          <w:lang w:eastAsia="ar-SA"/>
        </w:rPr>
        <w:lastRenderedPageBreak/>
        <w:t xml:space="preserve">При построении устного высказывания необходимо систематически продумывать и проговаривать свои выступления; при подготовке ответа в группе/ парной работе сформулировать ответ на мысленный вопрос ваших 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w:t>
      </w:r>
      <w:proofErr w:type="gramStart"/>
      <w:r w:rsidRPr="00390A56">
        <w:rPr>
          <w:rFonts w:ascii="Times New Roman" w:hAnsi="Times New Roman"/>
          <w:kern w:val="1"/>
          <w:sz w:val="28"/>
          <w:szCs w:val="28"/>
          <w:lang w:eastAsia="ar-SA"/>
        </w:rPr>
        <w:t>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roofErr w:type="gramEnd"/>
    </w:p>
    <w:p w:rsidR="00F53C5E" w:rsidRPr="00390A56" w:rsidRDefault="00F53C5E" w:rsidP="00390A56">
      <w:pPr>
        <w:suppressAutoHyphens/>
        <w:spacing w:after="0" w:line="360" w:lineRule="auto"/>
        <w:ind w:firstLine="709"/>
        <w:contextualSpacing/>
        <w:jc w:val="both"/>
        <w:rPr>
          <w:rFonts w:ascii="Times New Roman" w:hAnsi="Times New Roman"/>
          <w:bCs/>
          <w:sz w:val="28"/>
          <w:szCs w:val="28"/>
        </w:rPr>
      </w:pPr>
    </w:p>
    <w:p w:rsidR="00F53C5E" w:rsidRPr="00390A56" w:rsidRDefault="00F53C5E" w:rsidP="00390A56">
      <w:pPr>
        <w:suppressAutoHyphens/>
        <w:spacing w:after="0" w:line="360" w:lineRule="auto"/>
        <w:ind w:firstLine="709"/>
        <w:contextualSpacing/>
        <w:jc w:val="both"/>
        <w:rPr>
          <w:rFonts w:ascii="Times New Roman" w:hAnsi="Times New Roman"/>
          <w:b/>
          <w:sz w:val="28"/>
          <w:szCs w:val="28"/>
        </w:rPr>
      </w:pPr>
      <w:r w:rsidRPr="00390A56">
        <w:rPr>
          <w:rFonts w:ascii="Times New Roman" w:hAnsi="Times New Roman"/>
          <w:b/>
          <w:sz w:val="28"/>
          <w:szCs w:val="28"/>
        </w:rPr>
        <w:t xml:space="preserve">10 Методические рекомендации порядка проведения письменных работ </w:t>
      </w:r>
      <w:bookmarkStart w:id="9" w:name="_Hlk22561720"/>
    </w:p>
    <w:p w:rsidR="00F53C5E" w:rsidRPr="00390A56" w:rsidRDefault="00F53C5E" w:rsidP="00390A56">
      <w:pPr>
        <w:suppressAutoHyphens/>
        <w:spacing w:after="0" w:line="360" w:lineRule="auto"/>
        <w:ind w:firstLine="709"/>
        <w:contextualSpacing/>
        <w:jc w:val="both"/>
        <w:rPr>
          <w:rFonts w:ascii="Times New Roman" w:hAnsi="Times New Roman"/>
          <w:b/>
          <w:sz w:val="28"/>
          <w:szCs w:val="28"/>
        </w:rPr>
      </w:pPr>
    </w:p>
    <w:bookmarkEnd w:id="9"/>
    <w:p w:rsidR="00F53C5E" w:rsidRPr="00390A56" w:rsidRDefault="00F53C5E" w:rsidP="00390A56">
      <w:pPr>
        <w:autoSpaceDE w:val="0"/>
        <w:autoSpaceDN w:val="0"/>
        <w:adjustRightInd w:val="0"/>
        <w:spacing w:after="0" w:line="360" w:lineRule="auto"/>
        <w:ind w:firstLine="709"/>
        <w:jc w:val="both"/>
        <w:rPr>
          <w:rFonts w:ascii="Times New Roman" w:hAnsi="Times New Roman"/>
          <w:sz w:val="28"/>
          <w:szCs w:val="28"/>
        </w:rPr>
      </w:pPr>
      <w:r w:rsidRPr="00390A56">
        <w:rPr>
          <w:rFonts w:ascii="Times New Roman" w:hAnsi="Times New Roman"/>
          <w:sz w:val="28"/>
          <w:szCs w:val="28"/>
        </w:rPr>
        <w:t xml:space="preserve">Выполняя письменную работу, необходимо внимательно ознакомиться с условиями заданий и четко их выполнить. Письменная работа проводится в течение всего занятия. Работа выполняется самостоятельно. Пользоваться литературой запрещается, если только это непосредственно не предусмотрено Программой соответствующей учебной дисциплины (возможно использование словаря). Использование материалов, не разрешенных преподавателем, является основанием для удаления студента из аудитории и последующего проставления оценки «неудовлетворительно». </w:t>
      </w:r>
    </w:p>
    <w:p w:rsidR="00F53C5E" w:rsidRPr="00390A56" w:rsidRDefault="00F53C5E" w:rsidP="00390A56">
      <w:pPr>
        <w:spacing w:after="0" w:line="360" w:lineRule="auto"/>
        <w:ind w:firstLine="709"/>
        <w:jc w:val="both"/>
        <w:rPr>
          <w:rFonts w:ascii="Times New Roman" w:hAnsi="Times New Roman"/>
          <w:sz w:val="28"/>
          <w:szCs w:val="28"/>
          <w:shd w:val="clear" w:color="auto" w:fill="FFFFFF"/>
        </w:rPr>
      </w:pPr>
      <w:r w:rsidRPr="00390A56">
        <w:rPr>
          <w:rFonts w:ascii="Times New Roman" w:hAnsi="Times New Roman"/>
          <w:sz w:val="28"/>
          <w:szCs w:val="28"/>
          <w:shd w:val="clear" w:color="auto" w:fill="FFFFFF"/>
        </w:rPr>
        <w:t xml:space="preserve">При выполнении письменных работ рекомендуется: </w:t>
      </w:r>
    </w:p>
    <w:p w:rsidR="00F53C5E" w:rsidRPr="00390A56" w:rsidRDefault="00F53C5E" w:rsidP="00390A56">
      <w:pPr>
        <w:spacing w:after="0" w:line="360" w:lineRule="auto"/>
        <w:ind w:firstLine="709"/>
        <w:jc w:val="both"/>
        <w:rPr>
          <w:rFonts w:ascii="Times New Roman" w:hAnsi="Times New Roman"/>
          <w:sz w:val="28"/>
          <w:szCs w:val="28"/>
          <w:shd w:val="clear" w:color="auto" w:fill="FFFFFF"/>
        </w:rPr>
      </w:pPr>
      <w:r w:rsidRPr="00390A56">
        <w:rPr>
          <w:rFonts w:ascii="Times New Roman" w:hAnsi="Times New Roman"/>
          <w:sz w:val="28"/>
          <w:szCs w:val="28"/>
          <w:shd w:val="clear" w:color="auto" w:fill="FFFFFF"/>
        </w:rPr>
        <w:t xml:space="preserve">- ознакомиться с оригиналом текста и понять его общее содержание, пользуясь по мере надобности рабочими источниками информации: словарями, справочниками, специальной литературой, </w:t>
      </w:r>
      <w:proofErr w:type="gramStart"/>
      <w:r w:rsidRPr="00390A56">
        <w:rPr>
          <w:rFonts w:ascii="Times New Roman" w:hAnsi="Times New Roman"/>
          <w:sz w:val="28"/>
          <w:szCs w:val="28"/>
          <w:shd w:val="clear" w:color="auto" w:fill="FFFFFF"/>
        </w:rPr>
        <w:t>интернет-источниками</w:t>
      </w:r>
      <w:proofErr w:type="gramEnd"/>
      <w:r w:rsidRPr="00390A56">
        <w:rPr>
          <w:rFonts w:ascii="Times New Roman" w:hAnsi="Times New Roman"/>
          <w:sz w:val="28"/>
          <w:szCs w:val="28"/>
          <w:shd w:val="clear" w:color="auto" w:fill="FFFFFF"/>
        </w:rPr>
        <w:t xml:space="preserve"> и т. д.; </w:t>
      </w:r>
    </w:p>
    <w:p w:rsidR="00F53C5E" w:rsidRPr="00390A56" w:rsidRDefault="00F53C5E" w:rsidP="00390A56">
      <w:pPr>
        <w:spacing w:after="0" w:line="360" w:lineRule="auto"/>
        <w:ind w:firstLine="709"/>
        <w:jc w:val="both"/>
        <w:rPr>
          <w:rFonts w:ascii="Times New Roman" w:hAnsi="Times New Roman"/>
          <w:sz w:val="28"/>
          <w:szCs w:val="28"/>
          <w:shd w:val="clear" w:color="auto" w:fill="FFFFFF"/>
        </w:rPr>
      </w:pPr>
      <w:r w:rsidRPr="00390A56">
        <w:rPr>
          <w:rFonts w:ascii="Times New Roman" w:hAnsi="Times New Roman"/>
          <w:sz w:val="28"/>
          <w:szCs w:val="28"/>
          <w:shd w:val="clear" w:color="auto" w:fill="FFFFFF"/>
        </w:rPr>
        <w:t xml:space="preserve">- учитывать, что не все в оригинале передается в переводе, но все должно учитываться переводчиком; однако для того, чтобы решить, какую-то деталь </w:t>
      </w:r>
      <w:r w:rsidRPr="00390A56">
        <w:rPr>
          <w:rFonts w:ascii="Times New Roman" w:hAnsi="Times New Roman"/>
          <w:sz w:val="28"/>
          <w:szCs w:val="28"/>
          <w:shd w:val="clear" w:color="auto" w:fill="FFFFFF"/>
        </w:rPr>
        <w:lastRenderedPageBreak/>
        <w:t xml:space="preserve">содержания можно или нужно не передавать в переводе, необходимо видеть эту деталь и понимать ее роль в общем смысле текста; </w:t>
      </w:r>
    </w:p>
    <w:p w:rsidR="00F53C5E" w:rsidRPr="00390A56" w:rsidRDefault="00F53C5E" w:rsidP="00390A56">
      <w:pPr>
        <w:spacing w:after="0" w:line="360" w:lineRule="auto"/>
        <w:ind w:firstLine="709"/>
        <w:jc w:val="both"/>
        <w:rPr>
          <w:rFonts w:ascii="Times New Roman" w:hAnsi="Times New Roman"/>
          <w:sz w:val="28"/>
          <w:szCs w:val="28"/>
          <w:shd w:val="clear" w:color="auto" w:fill="FFFFFF"/>
        </w:rPr>
      </w:pPr>
      <w:r w:rsidRPr="00390A56">
        <w:rPr>
          <w:rFonts w:ascii="Times New Roman" w:hAnsi="Times New Roman"/>
          <w:sz w:val="28"/>
          <w:szCs w:val="28"/>
          <w:shd w:val="clear" w:color="auto" w:fill="FFFFFF"/>
        </w:rPr>
        <w:t xml:space="preserve">- приступая непосредственно к переводу, выделить законченную по смыслу часть текста (предложение, абзац, период) и усвоить ее содержание; </w:t>
      </w:r>
    </w:p>
    <w:p w:rsidR="00F53C5E" w:rsidRPr="00390A56" w:rsidRDefault="00F53C5E" w:rsidP="00390A56">
      <w:pPr>
        <w:spacing w:after="0" w:line="360" w:lineRule="auto"/>
        <w:ind w:firstLine="709"/>
        <w:jc w:val="both"/>
        <w:rPr>
          <w:rFonts w:ascii="Times New Roman" w:hAnsi="Times New Roman"/>
          <w:sz w:val="28"/>
          <w:szCs w:val="28"/>
          <w:shd w:val="clear" w:color="auto" w:fill="FFFFFF"/>
        </w:rPr>
      </w:pPr>
      <w:r w:rsidRPr="00390A56">
        <w:rPr>
          <w:rFonts w:ascii="Times New Roman" w:hAnsi="Times New Roman"/>
          <w:sz w:val="28"/>
          <w:szCs w:val="28"/>
          <w:shd w:val="clear" w:color="auto" w:fill="FFFFFF"/>
        </w:rPr>
        <w:t xml:space="preserve">- найти при работе со словарями и другими источниками нужный, соответствующий содержанию текста эквивалент слова; </w:t>
      </w:r>
    </w:p>
    <w:p w:rsidR="00F53C5E" w:rsidRPr="00390A56" w:rsidRDefault="00F53C5E" w:rsidP="00390A56">
      <w:pPr>
        <w:spacing w:after="0" w:line="360" w:lineRule="auto"/>
        <w:ind w:firstLine="709"/>
        <w:jc w:val="both"/>
        <w:rPr>
          <w:rFonts w:ascii="Times New Roman" w:hAnsi="Times New Roman"/>
          <w:sz w:val="28"/>
          <w:szCs w:val="28"/>
          <w:shd w:val="clear" w:color="auto" w:fill="FFFFFF"/>
        </w:rPr>
      </w:pPr>
      <w:r w:rsidRPr="00390A56">
        <w:rPr>
          <w:rFonts w:ascii="Times New Roman" w:hAnsi="Times New Roman"/>
          <w:sz w:val="28"/>
          <w:szCs w:val="28"/>
          <w:shd w:val="clear" w:color="auto" w:fill="FFFFFF"/>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rsidR="00F53C5E" w:rsidRPr="00390A56" w:rsidRDefault="00F53C5E" w:rsidP="00390A56">
      <w:pPr>
        <w:spacing w:after="0" w:line="360" w:lineRule="auto"/>
        <w:ind w:firstLine="709"/>
        <w:jc w:val="both"/>
        <w:rPr>
          <w:rFonts w:ascii="Times New Roman" w:hAnsi="Times New Roman"/>
          <w:sz w:val="28"/>
          <w:szCs w:val="28"/>
          <w:shd w:val="clear" w:color="auto" w:fill="FFFFFF"/>
        </w:rPr>
      </w:pPr>
      <w:r w:rsidRPr="00390A56">
        <w:rPr>
          <w:rFonts w:ascii="Times New Roman" w:hAnsi="Times New Roman"/>
          <w:sz w:val="28"/>
          <w:szCs w:val="28"/>
          <w:shd w:val="clear" w:color="auto" w:fill="FFFFFF"/>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rsidR="00F53C5E" w:rsidRPr="00390A56" w:rsidRDefault="00F53C5E" w:rsidP="00390A56">
      <w:pPr>
        <w:spacing w:after="0" w:line="360" w:lineRule="auto"/>
        <w:ind w:firstLine="709"/>
        <w:jc w:val="both"/>
        <w:rPr>
          <w:rFonts w:ascii="Times New Roman" w:hAnsi="Times New Roman"/>
          <w:sz w:val="28"/>
          <w:szCs w:val="28"/>
          <w:shd w:val="clear" w:color="auto" w:fill="FFFFFF"/>
        </w:rPr>
      </w:pPr>
      <w:r w:rsidRPr="00390A56">
        <w:rPr>
          <w:rFonts w:ascii="Times New Roman" w:hAnsi="Times New Roman"/>
          <w:sz w:val="28"/>
          <w:szCs w:val="28"/>
          <w:shd w:val="clear" w:color="auto" w:fill="FFFFFF"/>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F53C5E" w:rsidRPr="00390A56" w:rsidRDefault="00F53C5E" w:rsidP="00390A56">
      <w:pPr>
        <w:spacing w:after="0" w:line="360" w:lineRule="auto"/>
        <w:ind w:firstLine="709"/>
        <w:jc w:val="both"/>
        <w:rPr>
          <w:rFonts w:ascii="Times New Roman" w:hAnsi="Times New Roman"/>
          <w:sz w:val="28"/>
          <w:szCs w:val="28"/>
          <w:shd w:val="clear" w:color="auto" w:fill="FFFFFF"/>
        </w:rPr>
      </w:pPr>
      <w:r w:rsidRPr="00390A56">
        <w:rPr>
          <w:rFonts w:ascii="Times New Roman" w:hAnsi="Times New Roman"/>
          <w:sz w:val="28"/>
          <w:szCs w:val="28"/>
          <w:shd w:val="clear" w:color="auto" w:fill="FFFFFF"/>
        </w:rPr>
        <w:t xml:space="preserve">- закончив перевод текста, отложить его в сторону, спустя некоторое время перечитать, обращая особое внимание на то, насколько естественно звучит переведенный текст на русском языке; </w:t>
      </w:r>
    </w:p>
    <w:p w:rsidR="00F53C5E" w:rsidRPr="00390A56" w:rsidRDefault="00F53C5E" w:rsidP="00390A56">
      <w:pPr>
        <w:spacing w:after="0" w:line="360" w:lineRule="auto"/>
        <w:ind w:firstLine="709"/>
        <w:jc w:val="both"/>
        <w:rPr>
          <w:rFonts w:ascii="Times New Roman" w:hAnsi="Times New Roman"/>
          <w:sz w:val="28"/>
          <w:szCs w:val="28"/>
          <w:shd w:val="clear" w:color="auto" w:fill="FFFFFF"/>
        </w:rPr>
      </w:pPr>
      <w:r w:rsidRPr="00390A56">
        <w:rPr>
          <w:rFonts w:ascii="Times New Roman" w:hAnsi="Times New Roman"/>
          <w:sz w:val="28"/>
          <w:szCs w:val="28"/>
          <w:shd w:val="clear" w:color="auto" w:fill="FFFFFF"/>
        </w:rPr>
        <w:t xml:space="preserve">- переводить заголовок после перевода всего текста; </w:t>
      </w:r>
    </w:p>
    <w:p w:rsidR="00F53C5E" w:rsidRPr="00390A56" w:rsidRDefault="00F53C5E" w:rsidP="00390A56">
      <w:pPr>
        <w:spacing w:after="0" w:line="360" w:lineRule="auto"/>
        <w:ind w:firstLine="709"/>
        <w:jc w:val="both"/>
        <w:rPr>
          <w:rFonts w:ascii="Times New Roman" w:hAnsi="Times New Roman"/>
          <w:sz w:val="28"/>
          <w:szCs w:val="28"/>
          <w:shd w:val="clear" w:color="auto" w:fill="FFFFFF"/>
        </w:rPr>
      </w:pPr>
      <w:r w:rsidRPr="00390A56">
        <w:rPr>
          <w:rFonts w:ascii="Times New Roman" w:hAnsi="Times New Roman"/>
          <w:sz w:val="28"/>
          <w:szCs w:val="28"/>
          <w:shd w:val="clear" w:color="auto" w:fill="FFFFFF"/>
        </w:rPr>
        <w:t xml:space="preserve">- использовать в качестве рабочих инструментов при переводе словари (электронные (например, ABBYY </w:t>
      </w:r>
      <w:proofErr w:type="spellStart"/>
      <w:r w:rsidRPr="00390A56">
        <w:rPr>
          <w:rFonts w:ascii="Times New Roman" w:hAnsi="Times New Roman"/>
          <w:sz w:val="28"/>
          <w:szCs w:val="28"/>
          <w:shd w:val="clear" w:color="auto" w:fill="FFFFFF"/>
        </w:rPr>
        <w:t>Lingvo</w:t>
      </w:r>
      <w:proofErr w:type="spellEnd"/>
      <w:r w:rsidRPr="00390A56">
        <w:rPr>
          <w:rFonts w:ascii="Times New Roman" w:hAnsi="Times New Roman"/>
          <w:sz w:val="28"/>
          <w:szCs w:val="28"/>
          <w:shd w:val="clear" w:color="auto" w:fill="FFFFFF"/>
        </w:rPr>
        <w:t xml:space="preserve">) или печатные, двуязычные и толковые), специальную литературу, </w:t>
      </w:r>
      <w:proofErr w:type="gramStart"/>
      <w:r w:rsidRPr="00390A56">
        <w:rPr>
          <w:rFonts w:ascii="Times New Roman" w:hAnsi="Times New Roman"/>
          <w:sz w:val="28"/>
          <w:szCs w:val="28"/>
          <w:shd w:val="clear" w:color="auto" w:fill="FFFFFF"/>
        </w:rPr>
        <w:t>интернет-источники</w:t>
      </w:r>
      <w:proofErr w:type="gramEnd"/>
      <w:r w:rsidRPr="00390A56">
        <w:rPr>
          <w:rFonts w:ascii="Times New Roman" w:hAnsi="Times New Roman"/>
          <w:sz w:val="28"/>
          <w:szCs w:val="28"/>
          <w:shd w:val="clear" w:color="auto" w:fill="FFFFFF"/>
        </w:rPr>
        <w:t xml:space="preserve">. </w:t>
      </w:r>
    </w:p>
    <w:p w:rsidR="00F53C5E" w:rsidRPr="00390A56" w:rsidRDefault="00F53C5E" w:rsidP="00390A56">
      <w:pPr>
        <w:spacing w:after="0" w:line="360" w:lineRule="auto"/>
        <w:ind w:firstLine="709"/>
        <w:jc w:val="both"/>
        <w:rPr>
          <w:rFonts w:ascii="Times New Roman" w:hAnsi="Times New Roman"/>
          <w:sz w:val="28"/>
          <w:szCs w:val="28"/>
          <w:shd w:val="clear" w:color="auto" w:fill="FFFFFF"/>
        </w:rPr>
      </w:pPr>
    </w:p>
    <w:p w:rsidR="00F53C5E" w:rsidRPr="00390A56" w:rsidRDefault="00F53C5E" w:rsidP="00390A56">
      <w:pPr>
        <w:suppressAutoHyphens/>
        <w:spacing w:after="0" w:line="360" w:lineRule="auto"/>
        <w:ind w:firstLine="709"/>
        <w:contextualSpacing/>
        <w:jc w:val="both"/>
        <w:rPr>
          <w:rFonts w:ascii="Times New Roman" w:hAnsi="Times New Roman"/>
          <w:b/>
          <w:sz w:val="28"/>
          <w:szCs w:val="28"/>
        </w:rPr>
      </w:pPr>
      <w:bookmarkStart w:id="10" w:name="_Hlk21936117"/>
      <w:r w:rsidRPr="00390A56">
        <w:rPr>
          <w:rFonts w:ascii="Times New Roman" w:hAnsi="Times New Roman"/>
          <w:b/>
          <w:sz w:val="28"/>
          <w:szCs w:val="28"/>
        </w:rPr>
        <w:t xml:space="preserve">11 Методические рекомендации порядка проведения индивидуального творческого </w:t>
      </w:r>
      <w:bookmarkEnd w:id="10"/>
      <w:r w:rsidRPr="00390A56">
        <w:rPr>
          <w:rFonts w:ascii="Times New Roman" w:hAnsi="Times New Roman"/>
          <w:b/>
          <w:sz w:val="28"/>
          <w:szCs w:val="28"/>
        </w:rPr>
        <w:t>задания</w:t>
      </w:r>
    </w:p>
    <w:p w:rsidR="00F53C5E" w:rsidRPr="00390A56" w:rsidRDefault="00F53C5E" w:rsidP="00390A56">
      <w:pPr>
        <w:suppressAutoHyphens/>
        <w:spacing w:after="0" w:line="360" w:lineRule="auto"/>
        <w:ind w:firstLine="709"/>
        <w:contextualSpacing/>
        <w:jc w:val="both"/>
        <w:rPr>
          <w:rFonts w:ascii="Times New Roman" w:hAnsi="Times New Roman"/>
          <w:b/>
          <w:sz w:val="28"/>
          <w:szCs w:val="28"/>
        </w:rPr>
      </w:pPr>
    </w:p>
    <w:p w:rsidR="00F53C5E" w:rsidRPr="00390A56" w:rsidRDefault="00F53C5E" w:rsidP="00390A56">
      <w:pPr>
        <w:autoSpaceDE w:val="0"/>
        <w:autoSpaceDN w:val="0"/>
        <w:adjustRightInd w:val="0"/>
        <w:spacing w:after="0" w:line="360" w:lineRule="auto"/>
        <w:ind w:firstLine="708"/>
        <w:jc w:val="both"/>
        <w:rPr>
          <w:rFonts w:ascii="Times New Roman" w:hAnsi="Times New Roman"/>
          <w:sz w:val="28"/>
          <w:szCs w:val="28"/>
        </w:rPr>
      </w:pPr>
      <w:r w:rsidRPr="00390A56">
        <w:rPr>
          <w:rFonts w:ascii="Times New Roman" w:hAnsi="Times New Roman"/>
          <w:bCs/>
          <w:sz w:val="28"/>
          <w:szCs w:val="28"/>
        </w:rPr>
        <w:t xml:space="preserve">Творческие задания </w:t>
      </w:r>
      <w:r w:rsidRPr="00390A56">
        <w:rPr>
          <w:rFonts w:ascii="Times New Roman" w:hAnsi="Times New Roman"/>
          <w:sz w:val="28"/>
          <w:szCs w:val="28"/>
        </w:rPr>
        <w:t>– разнообразные работы учебно-практического и проектного характера. Творческие задания носят заведомо нестандартный характер и оцениваются в каждом случае индивидуально. Содержание творческого задания должно быть согласовано с преподавателем, ведущим занятия. Как, правило, творческое задание завершается подготовкой доклада, проиллюстрированного средствами мультимедийной презентации.</w:t>
      </w:r>
    </w:p>
    <w:p w:rsidR="00F53C5E" w:rsidRPr="00390A56" w:rsidRDefault="00F53C5E" w:rsidP="00390A56">
      <w:pPr>
        <w:spacing w:after="0" w:line="360" w:lineRule="auto"/>
        <w:ind w:firstLine="708"/>
        <w:jc w:val="both"/>
        <w:rPr>
          <w:rFonts w:ascii="Times New Roman" w:hAnsi="Times New Roman"/>
          <w:sz w:val="28"/>
          <w:szCs w:val="28"/>
          <w:shd w:val="clear" w:color="auto" w:fill="FFFFFF"/>
        </w:rPr>
      </w:pPr>
      <w:r w:rsidRPr="00390A56">
        <w:rPr>
          <w:rFonts w:ascii="Times New Roman" w:hAnsi="Times New Roman"/>
          <w:sz w:val="28"/>
          <w:szCs w:val="28"/>
          <w:shd w:val="clear" w:color="auto" w:fill="FFFFFF"/>
        </w:rPr>
        <w:lastRenderedPageBreak/>
        <w:t>Основными принципами при подготовке мультимедийной презентации являются лаконичность, ясность, уместность, сдержанность, наглядность, запоминаемость. При разработке мультимедийной презентации следует учесть следующие рекомендации:</w:t>
      </w:r>
    </w:p>
    <w:p w:rsidR="00F53C5E" w:rsidRPr="00390A56" w:rsidRDefault="00F53C5E" w:rsidP="00390A56">
      <w:pPr>
        <w:spacing w:after="0" w:line="360" w:lineRule="auto"/>
        <w:ind w:firstLine="708"/>
        <w:jc w:val="both"/>
        <w:rPr>
          <w:rFonts w:ascii="Times New Roman" w:hAnsi="Times New Roman"/>
          <w:sz w:val="28"/>
          <w:szCs w:val="28"/>
          <w:shd w:val="clear" w:color="auto" w:fill="FFFFFF"/>
        </w:rPr>
      </w:pPr>
      <w:r w:rsidRPr="00390A56">
        <w:rPr>
          <w:rFonts w:ascii="Times New Roman" w:hAnsi="Times New Roman"/>
          <w:sz w:val="28"/>
          <w:szCs w:val="28"/>
          <w:shd w:val="clear" w:color="auto" w:fill="FFFFFF"/>
        </w:rPr>
        <w:t xml:space="preserve">Необходимо начинать презентацию с заголовочного слайда и завершить </w:t>
      </w:r>
      <w:proofErr w:type="gramStart"/>
      <w:r w:rsidRPr="00390A56">
        <w:rPr>
          <w:rFonts w:ascii="Times New Roman" w:hAnsi="Times New Roman"/>
          <w:sz w:val="28"/>
          <w:szCs w:val="28"/>
          <w:shd w:val="clear" w:color="auto" w:fill="FFFFFF"/>
        </w:rPr>
        <w:t>итоговым</w:t>
      </w:r>
      <w:proofErr w:type="gramEnd"/>
      <w:r w:rsidRPr="00390A56">
        <w:rPr>
          <w:rFonts w:ascii="Times New Roman" w:hAnsi="Times New Roman"/>
          <w:sz w:val="28"/>
          <w:szCs w:val="28"/>
          <w:shd w:val="clear" w:color="auto" w:fill="FFFFFF"/>
        </w:rPr>
        <w:t xml:space="preserve">. В заголовке приводится название и автор. В итоговом слайде следует поблагодарить слушателей. Каждый слайд должен иметь заголовок и быть логически связан с предыдущим и последующим.  Слайды должны содержать минимум текста (не более 10 строк, не более 40 слов); текст на слайдах должен быть простым, содержать ключевую информацию и соответствовать тексту выступления, иллюстрировать его. Во всей презентации следует использовать одинаковое оформление: для фона и цвета применять контрастные цвета (не более трех цветов на слайде: 1 – фон, 2 – заголовок, 3 – текст); рекомендуемый шрифт для заголовка не менее 24 пт., для основного текста – не менее 20 пт.  Компьютерная презентация может сопровождаться анимацией, что позволит повысить эффект от представления доклада (однако злоупотребление ей может привести к потере зрительного и смыслового контакта со слушателями). </w:t>
      </w:r>
    </w:p>
    <w:p w:rsidR="00F53C5E" w:rsidRPr="00390A56" w:rsidRDefault="00F53C5E" w:rsidP="00390A56">
      <w:pPr>
        <w:spacing w:after="0" w:line="360" w:lineRule="auto"/>
        <w:ind w:firstLine="708"/>
        <w:jc w:val="both"/>
        <w:rPr>
          <w:rFonts w:ascii="Times New Roman" w:hAnsi="Times New Roman"/>
          <w:sz w:val="28"/>
          <w:szCs w:val="28"/>
          <w:shd w:val="clear" w:color="auto" w:fill="FFFFFF"/>
        </w:rPr>
      </w:pPr>
      <w:r w:rsidRPr="00390A56">
        <w:rPr>
          <w:rFonts w:ascii="Times New Roman" w:hAnsi="Times New Roman"/>
          <w:sz w:val="28"/>
          <w:szCs w:val="28"/>
          <w:shd w:val="clear" w:color="auto" w:fill="FFFFFF"/>
        </w:rPr>
        <w:t xml:space="preserve">Время выступления должно быть соотнесено с количеством слайдов из расчета, что компьютерная презентация, включающая 10 слайдов, требует для выступления около 5-7 минут. Подготовленные для представления доклады отвечают следующим требованиям: цель доклада должна быть сформулирована в начале выступления; выступающий должен хорошо знать материал по теме своего выступления, быстро и свободно ориентироваться в нем; недопустимо читать текст со слайдов или повторять наизусть то, что показано на слайде; речь докладчика должна быть четкой, умеренного темпа; важно четко следовать содержанию презентации. Докладчик должен иметь зрительный контакт с аудиторией; после выступления докладчик должен оперативно и по существу отвечать на все вопросы аудитории. </w:t>
      </w:r>
    </w:p>
    <w:p w:rsidR="00F53C5E" w:rsidRPr="00390A56" w:rsidRDefault="00F53C5E" w:rsidP="00390A56">
      <w:pPr>
        <w:spacing w:after="0" w:line="360" w:lineRule="auto"/>
        <w:ind w:firstLine="709"/>
        <w:jc w:val="both"/>
        <w:rPr>
          <w:rFonts w:ascii="Times New Roman" w:hAnsi="Times New Roman"/>
          <w:sz w:val="28"/>
          <w:szCs w:val="28"/>
          <w:shd w:val="clear" w:color="auto" w:fill="FFFFFF"/>
        </w:rPr>
      </w:pPr>
    </w:p>
    <w:p w:rsidR="00111592" w:rsidRPr="00390A56" w:rsidRDefault="00111592" w:rsidP="00390A56">
      <w:pPr>
        <w:spacing w:after="0" w:line="360" w:lineRule="auto"/>
        <w:ind w:firstLine="709"/>
        <w:jc w:val="both"/>
        <w:rPr>
          <w:rFonts w:ascii="Times New Roman" w:hAnsi="Times New Roman"/>
          <w:sz w:val="28"/>
          <w:szCs w:val="28"/>
          <w:shd w:val="clear" w:color="auto" w:fill="FFFFFF"/>
        </w:rPr>
      </w:pPr>
    </w:p>
    <w:p w:rsidR="00F53C5E" w:rsidRPr="00390A56" w:rsidRDefault="00F53C5E" w:rsidP="00390A56">
      <w:pPr>
        <w:suppressAutoHyphens/>
        <w:spacing w:after="0" w:line="360" w:lineRule="auto"/>
        <w:ind w:firstLine="709"/>
        <w:contextualSpacing/>
        <w:jc w:val="both"/>
        <w:rPr>
          <w:rFonts w:ascii="Times New Roman" w:hAnsi="Times New Roman"/>
          <w:b/>
          <w:bCs/>
          <w:iCs/>
          <w:color w:val="000000"/>
          <w:sz w:val="28"/>
          <w:szCs w:val="28"/>
        </w:rPr>
      </w:pPr>
      <w:r w:rsidRPr="00390A56">
        <w:rPr>
          <w:rFonts w:ascii="Times New Roman" w:hAnsi="Times New Roman"/>
          <w:b/>
          <w:bCs/>
          <w:iCs/>
          <w:color w:val="000000"/>
          <w:sz w:val="28"/>
          <w:szCs w:val="28"/>
        </w:rPr>
        <w:lastRenderedPageBreak/>
        <w:t>12 Методические рекомендации по подготовке эссе</w:t>
      </w:r>
    </w:p>
    <w:p w:rsidR="00F53C5E" w:rsidRPr="00390A56" w:rsidRDefault="00F53C5E" w:rsidP="00390A56">
      <w:pPr>
        <w:suppressAutoHyphens/>
        <w:spacing w:after="0" w:line="360" w:lineRule="auto"/>
        <w:ind w:firstLine="709"/>
        <w:contextualSpacing/>
        <w:jc w:val="both"/>
        <w:rPr>
          <w:rFonts w:ascii="Times New Roman" w:hAnsi="Times New Roman"/>
          <w:b/>
          <w:bCs/>
          <w:iCs/>
          <w:color w:val="000000"/>
          <w:sz w:val="28"/>
          <w:szCs w:val="28"/>
        </w:rPr>
      </w:pPr>
    </w:p>
    <w:p w:rsidR="00F53C5E" w:rsidRPr="00390A56" w:rsidRDefault="00F53C5E" w:rsidP="00390A56">
      <w:pPr>
        <w:suppressAutoHyphens/>
        <w:spacing w:after="0" w:line="360" w:lineRule="auto"/>
        <w:ind w:firstLine="709"/>
        <w:jc w:val="both"/>
        <w:rPr>
          <w:rFonts w:ascii="Times New Roman" w:hAnsi="Times New Roman"/>
          <w:color w:val="000000"/>
          <w:sz w:val="28"/>
          <w:szCs w:val="28"/>
        </w:rPr>
      </w:pPr>
      <w:r w:rsidRPr="00390A56">
        <w:rPr>
          <w:rFonts w:ascii="Times New Roman" w:hAnsi="Times New Roman"/>
          <w:color w:val="000000"/>
          <w:sz w:val="28"/>
          <w:szCs w:val="28"/>
        </w:rPr>
        <w:t xml:space="preserve">Эссе студента - это самостоятельная письменная работа </w:t>
      </w:r>
      <w:r w:rsidRPr="00390A56">
        <w:rPr>
          <w:rFonts w:ascii="Times New Roman" w:hAnsi="Times New Roman"/>
          <w:bCs/>
          <w:color w:val="000000"/>
          <w:sz w:val="28"/>
          <w:szCs w:val="28"/>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w:t>
      </w:r>
      <w:r w:rsidRPr="00390A56">
        <w:rPr>
          <w:rFonts w:ascii="Times New Roman" w:hAnsi="Times New Roman"/>
          <w:b/>
          <w:bCs/>
          <w:color w:val="000000"/>
          <w:sz w:val="28"/>
          <w:szCs w:val="28"/>
        </w:rPr>
        <w:t xml:space="preserve"> </w:t>
      </w:r>
      <w:r w:rsidRPr="00390A56">
        <w:rPr>
          <w:rFonts w:ascii="Times New Roman" w:hAnsi="Times New Roman"/>
          <w:bCs/>
          <w:color w:val="000000"/>
          <w:sz w:val="28"/>
          <w:szCs w:val="28"/>
        </w:rPr>
        <w:t>мыслей.</w:t>
      </w:r>
      <w:r w:rsidRPr="00390A56">
        <w:rPr>
          <w:rFonts w:ascii="Times New Roman" w:hAnsi="Times New Roman"/>
          <w:color w:val="000000"/>
          <w:sz w:val="28"/>
          <w:szCs w:val="28"/>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иллюстрировать понятия соответствующими примерами, аргументировать свои выводы; овладеть научным стилем речи.</w:t>
      </w:r>
    </w:p>
    <w:p w:rsidR="00F53C5E" w:rsidRPr="00390A56" w:rsidRDefault="00F53C5E" w:rsidP="00390A56">
      <w:pPr>
        <w:suppressAutoHyphens/>
        <w:spacing w:after="0" w:line="360" w:lineRule="auto"/>
        <w:ind w:firstLine="709"/>
        <w:jc w:val="both"/>
        <w:rPr>
          <w:rFonts w:ascii="Times New Roman" w:hAnsi="Times New Roman"/>
          <w:color w:val="000000"/>
          <w:sz w:val="28"/>
          <w:szCs w:val="28"/>
        </w:rPr>
      </w:pPr>
      <w:r w:rsidRPr="00390A56">
        <w:rPr>
          <w:rFonts w:ascii="Times New Roman" w:hAnsi="Times New Roman"/>
          <w:color w:val="000000"/>
          <w:sz w:val="28"/>
          <w:szCs w:val="28"/>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F53C5E" w:rsidRPr="00390A56" w:rsidRDefault="00F53C5E" w:rsidP="00390A56">
      <w:pPr>
        <w:suppressAutoHyphens/>
        <w:spacing w:after="0" w:line="360" w:lineRule="auto"/>
        <w:ind w:firstLine="709"/>
        <w:jc w:val="both"/>
        <w:rPr>
          <w:rFonts w:ascii="Times New Roman" w:hAnsi="Times New Roman"/>
          <w:bCs/>
          <w:color w:val="000000"/>
          <w:sz w:val="28"/>
          <w:szCs w:val="28"/>
        </w:rPr>
      </w:pPr>
      <w:r w:rsidRPr="00390A56">
        <w:rPr>
          <w:rFonts w:ascii="Times New Roman" w:hAnsi="Times New Roman"/>
          <w:color w:val="000000"/>
          <w:sz w:val="28"/>
          <w:szCs w:val="28"/>
        </w:rPr>
        <w:t xml:space="preserve">Построение эссе - это ответ на вопрос или раскрытие темы. На этом этапе очень важно правильно </w:t>
      </w:r>
      <w:r w:rsidRPr="00390A56">
        <w:rPr>
          <w:rFonts w:ascii="Times New Roman" w:hAnsi="Times New Roman"/>
          <w:bCs/>
          <w:color w:val="000000"/>
          <w:sz w:val="28"/>
          <w:szCs w:val="28"/>
        </w:rPr>
        <w:t>сформулировать вопрос, на который вы собираетесь найти ответ в ходе своего исследования.</w:t>
      </w:r>
    </w:p>
    <w:p w:rsidR="00F53C5E" w:rsidRPr="00390A56" w:rsidRDefault="00F53C5E" w:rsidP="00390A56">
      <w:pPr>
        <w:suppressAutoHyphens/>
        <w:spacing w:after="0" w:line="360" w:lineRule="auto"/>
        <w:ind w:firstLine="709"/>
        <w:jc w:val="both"/>
        <w:rPr>
          <w:rFonts w:ascii="Times New Roman" w:hAnsi="Times New Roman"/>
          <w:color w:val="000000"/>
          <w:sz w:val="28"/>
          <w:szCs w:val="28"/>
        </w:rPr>
      </w:pPr>
      <w:r w:rsidRPr="00390A56">
        <w:rPr>
          <w:rFonts w:ascii="Times New Roman" w:hAnsi="Times New Roman"/>
          <w:color w:val="000000"/>
          <w:sz w:val="28"/>
          <w:szCs w:val="28"/>
        </w:rPr>
        <w:t xml:space="preserve"> </w:t>
      </w:r>
      <w:r w:rsidRPr="00390A56">
        <w:rPr>
          <w:rFonts w:ascii="Times New Roman" w:hAnsi="Times New Roman"/>
          <w:bCs/>
          <w:color w:val="000000"/>
          <w:sz w:val="28"/>
          <w:szCs w:val="28"/>
        </w:rPr>
        <w:t>Основная часть</w:t>
      </w:r>
      <w:r w:rsidRPr="00390A56">
        <w:rPr>
          <w:rFonts w:ascii="Times New Roman" w:hAnsi="Times New Roman"/>
          <w:color w:val="000000"/>
          <w:sz w:val="28"/>
          <w:szCs w:val="28"/>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390A56">
        <w:rPr>
          <w:rFonts w:ascii="Times New Roman" w:hAnsi="Times New Roman"/>
          <w:color w:val="000000"/>
          <w:sz w:val="28"/>
          <w:szCs w:val="28"/>
        </w:rPr>
        <w:t>важное значение</w:t>
      </w:r>
      <w:proofErr w:type="gramEnd"/>
      <w:r w:rsidRPr="00390A56">
        <w:rPr>
          <w:rFonts w:ascii="Times New Roman" w:hAnsi="Times New Roman"/>
          <w:color w:val="000000"/>
          <w:sz w:val="28"/>
          <w:szCs w:val="28"/>
        </w:rPr>
        <w:t xml:space="preserve"> имеют подзаголовки, на основе которых осуществляется структурирование аргументации; именно здесь необходимо логически обосновать предлагаемую аргументацию/анализ. Там, где это </w:t>
      </w:r>
      <w:r w:rsidRPr="00390A56">
        <w:rPr>
          <w:rFonts w:ascii="Times New Roman" w:hAnsi="Times New Roman"/>
          <w:color w:val="000000"/>
          <w:sz w:val="28"/>
          <w:szCs w:val="28"/>
        </w:rPr>
        <w:lastRenderedPageBreak/>
        <w:t>необходимо, в качестве аналитического инструмента можно использовать графики, диаграммы и таблицы.</w:t>
      </w:r>
    </w:p>
    <w:p w:rsidR="00F53C5E" w:rsidRPr="00390A56" w:rsidRDefault="00F53C5E" w:rsidP="00390A56">
      <w:pPr>
        <w:suppressAutoHyphens/>
        <w:spacing w:after="0" w:line="360" w:lineRule="auto"/>
        <w:ind w:firstLine="709"/>
        <w:jc w:val="both"/>
        <w:rPr>
          <w:rFonts w:ascii="Times New Roman" w:hAnsi="Times New Roman"/>
          <w:color w:val="000000"/>
          <w:sz w:val="28"/>
          <w:szCs w:val="28"/>
        </w:rPr>
      </w:pPr>
      <w:r w:rsidRPr="00390A56">
        <w:rPr>
          <w:rFonts w:ascii="Times New Roman" w:hAnsi="Times New Roman"/>
          <w:color w:val="000000"/>
          <w:sz w:val="28"/>
          <w:szCs w:val="28"/>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F53C5E" w:rsidRPr="00390A56" w:rsidRDefault="00F53C5E" w:rsidP="00390A56">
      <w:pPr>
        <w:suppressAutoHyphens/>
        <w:spacing w:after="0" w:line="360" w:lineRule="auto"/>
        <w:ind w:firstLine="709"/>
        <w:jc w:val="both"/>
        <w:rPr>
          <w:rFonts w:ascii="Times New Roman" w:hAnsi="Times New Roman"/>
          <w:color w:val="000000"/>
          <w:sz w:val="28"/>
          <w:szCs w:val="28"/>
        </w:rPr>
      </w:pPr>
      <w:r w:rsidRPr="00390A56">
        <w:rPr>
          <w:rFonts w:ascii="Times New Roman" w:hAnsi="Times New Roman"/>
          <w:color w:val="000000"/>
          <w:sz w:val="28"/>
          <w:szCs w:val="28"/>
        </w:rPr>
        <w:t>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F53C5E" w:rsidRPr="00390A56" w:rsidRDefault="00F53C5E" w:rsidP="00390A56">
      <w:pPr>
        <w:suppressAutoHyphens/>
        <w:autoSpaceDE w:val="0"/>
        <w:autoSpaceDN w:val="0"/>
        <w:adjustRightInd w:val="0"/>
        <w:spacing w:after="0" w:line="360" w:lineRule="auto"/>
        <w:ind w:firstLine="709"/>
        <w:jc w:val="both"/>
        <w:rPr>
          <w:rFonts w:ascii="Times New Roman" w:hAnsi="Times New Roman"/>
          <w:sz w:val="28"/>
          <w:szCs w:val="28"/>
        </w:rPr>
      </w:pPr>
      <w:r w:rsidRPr="00390A56">
        <w:rPr>
          <w:rFonts w:ascii="Times New Roman" w:hAnsi="Times New Roman"/>
          <w:bCs/>
          <w:color w:val="000000"/>
          <w:sz w:val="28"/>
          <w:szCs w:val="28"/>
        </w:rPr>
        <w:t>Заключение</w:t>
      </w:r>
      <w:r w:rsidRPr="00390A56">
        <w:rPr>
          <w:rFonts w:ascii="Times New Roman" w:hAnsi="Times New Roman"/>
          <w:color w:val="000000"/>
          <w:sz w:val="28"/>
          <w:szCs w:val="28"/>
        </w:rPr>
        <w:t xml:space="preserve"> - обобщения и аргументированные выводы по теме с указанием области ее применения и т.д.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Эссе </w:t>
      </w:r>
      <w:r w:rsidRPr="00390A56">
        <w:rPr>
          <w:rFonts w:ascii="Times New Roman" w:hAnsi="Times New Roman"/>
          <w:sz w:val="28"/>
          <w:szCs w:val="28"/>
        </w:rPr>
        <w:t xml:space="preserve">оценивается в соответствии с разработанными критериями оценки в течение 10 дней, с выставлением оценки. </w:t>
      </w:r>
    </w:p>
    <w:p w:rsidR="00F53C5E" w:rsidRPr="00390A56" w:rsidRDefault="00F53C5E" w:rsidP="00390A56">
      <w:pPr>
        <w:suppressAutoHyphens/>
        <w:autoSpaceDE w:val="0"/>
        <w:autoSpaceDN w:val="0"/>
        <w:adjustRightInd w:val="0"/>
        <w:spacing w:after="0" w:line="360" w:lineRule="auto"/>
        <w:jc w:val="both"/>
        <w:rPr>
          <w:rFonts w:ascii="Times New Roman" w:hAnsi="Times New Roman"/>
          <w:sz w:val="28"/>
          <w:szCs w:val="28"/>
        </w:rPr>
      </w:pPr>
    </w:p>
    <w:p w:rsidR="00F53C5E" w:rsidRDefault="00F53C5E" w:rsidP="00390A56">
      <w:pPr>
        <w:suppressAutoHyphens/>
        <w:spacing w:after="0" w:line="360" w:lineRule="auto"/>
        <w:ind w:firstLine="708"/>
        <w:jc w:val="both"/>
        <w:rPr>
          <w:rFonts w:ascii="Times New Roman" w:hAnsi="Times New Roman"/>
          <w:b/>
          <w:bCs/>
          <w:sz w:val="28"/>
          <w:szCs w:val="28"/>
          <w:lang w:eastAsia="ru-RU"/>
        </w:rPr>
      </w:pPr>
      <w:r w:rsidRPr="00390A56">
        <w:rPr>
          <w:rFonts w:ascii="Times New Roman" w:hAnsi="Times New Roman"/>
          <w:b/>
          <w:bCs/>
          <w:sz w:val="28"/>
          <w:szCs w:val="28"/>
          <w:lang w:eastAsia="ru-RU"/>
        </w:rPr>
        <w:t>13 Методические рекомендации по выполнению академических и профессиональных дискуссий</w:t>
      </w:r>
    </w:p>
    <w:p w:rsidR="00390A56" w:rsidRPr="00390A56" w:rsidRDefault="00390A56" w:rsidP="00390A56">
      <w:pPr>
        <w:suppressAutoHyphens/>
        <w:spacing w:after="0" w:line="360" w:lineRule="auto"/>
        <w:ind w:firstLine="708"/>
        <w:jc w:val="both"/>
        <w:rPr>
          <w:rFonts w:ascii="Times New Roman" w:hAnsi="Times New Roman"/>
          <w:b/>
          <w:bCs/>
          <w:sz w:val="28"/>
          <w:szCs w:val="28"/>
          <w:lang w:eastAsia="ru-RU"/>
        </w:rPr>
      </w:pPr>
    </w:p>
    <w:p w:rsidR="00F53C5E" w:rsidRPr="00390A56" w:rsidRDefault="00F53C5E" w:rsidP="00390A56">
      <w:pPr>
        <w:pStyle w:val="af2"/>
        <w:suppressAutoHyphens/>
        <w:spacing w:after="0" w:line="360" w:lineRule="auto"/>
        <w:ind w:firstLine="709"/>
        <w:jc w:val="both"/>
        <w:rPr>
          <w:color w:val="000000"/>
          <w:sz w:val="28"/>
          <w:szCs w:val="28"/>
        </w:rPr>
      </w:pPr>
      <w:r w:rsidRPr="00390A56">
        <w:rPr>
          <w:rStyle w:val="af3"/>
          <w:b w:val="0"/>
          <w:bCs w:val="0"/>
          <w:color w:val="000000"/>
          <w:sz w:val="28"/>
          <w:szCs w:val="28"/>
        </w:rPr>
        <w:t>Дискуссия</w:t>
      </w:r>
      <w:r w:rsidRPr="00390A56">
        <w:rPr>
          <w:b/>
          <w:bCs/>
          <w:color w:val="000000"/>
          <w:sz w:val="28"/>
          <w:szCs w:val="28"/>
        </w:rPr>
        <w:t xml:space="preserve"> </w:t>
      </w:r>
      <w:r w:rsidRPr="00390A56">
        <w:rPr>
          <w:rFonts w:eastAsia="Arial Unicode MS"/>
          <w:color w:val="000000"/>
          <w:sz w:val="28"/>
          <w:szCs w:val="28"/>
        </w:rPr>
        <w:t>‒</w:t>
      </w:r>
      <w:r w:rsidRPr="00390A56">
        <w:rPr>
          <w:color w:val="000000"/>
          <w:sz w:val="28"/>
          <w:szCs w:val="28"/>
        </w:rPr>
        <w:t xml:space="preserve"> это целенаправленное обсуждение конкретного вопроса, сопровождающееся, обменом мнениями, идеями между двумя и более лицами. </w:t>
      </w:r>
    </w:p>
    <w:p w:rsidR="00F53C5E" w:rsidRPr="00390A56" w:rsidRDefault="00F53C5E" w:rsidP="00390A56">
      <w:pPr>
        <w:shd w:val="clear" w:color="auto" w:fill="FEFEFE"/>
        <w:spacing w:after="0" w:line="360" w:lineRule="auto"/>
        <w:ind w:firstLine="709"/>
        <w:jc w:val="both"/>
        <w:rPr>
          <w:rFonts w:ascii="Times New Roman" w:hAnsi="Times New Roman"/>
          <w:sz w:val="28"/>
          <w:szCs w:val="28"/>
          <w:lang w:eastAsia="ru-RU"/>
        </w:rPr>
      </w:pPr>
      <w:r w:rsidRPr="00390A56">
        <w:rPr>
          <w:rFonts w:ascii="Times New Roman" w:hAnsi="Times New Roman"/>
          <w:sz w:val="28"/>
          <w:szCs w:val="28"/>
          <w:lang w:eastAsia="ru-RU"/>
        </w:rPr>
        <w:lastRenderedPageBreak/>
        <w:t xml:space="preserve">Форма дискуссии представляет собой обмен мнениями во всех его формах. Соответствующий метод обучения заключается в проведении обсуждений по конкретной проблеме в относительно небольших группах обучающихся (от 6 до 15 чел.). Цель дискуссии – овладение участниками методами ведения обсуждения, поиска и формулирования аргументов, их анализа. </w:t>
      </w:r>
    </w:p>
    <w:p w:rsidR="00F53C5E" w:rsidRPr="00390A56" w:rsidRDefault="00F53C5E" w:rsidP="00390A56">
      <w:pPr>
        <w:shd w:val="clear" w:color="auto" w:fill="FEFEFE"/>
        <w:spacing w:after="0" w:line="360" w:lineRule="auto"/>
        <w:ind w:firstLine="709"/>
        <w:jc w:val="both"/>
        <w:rPr>
          <w:rFonts w:ascii="Times New Roman" w:hAnsi="Times New Roman"/>
          <w:sz w:val="28"/>
          <w:szCs w:val="28"/>
          <w:lang w:eastAsia="ru-RU"/>
        </w:rPr>
      </w:pPr>
      <w:r w:rsidRPr="00390A56">
        <w:rPr>
          <w:rFonts w:ascii="Times New Roman" w:hAnsi="Times New Roman"/>
          <w:sz w:val="28"/>
          <w:szCs w:val="28"/>
          <w:lang w:eastAsia="ru-RU"/>
        </w:rPr>
        <w:t>Дискуссия также может предполагать «эволюционное» усложнение организационных условий:</w:t>
      </w:r>
    </w:p>
    <w:p w:rsidR="00F53C5E" w:rsidRPr="00390A56" w:rsidRDefault="00F53C5E" w:rsidP="00390A56">
      <w:pPr>
        <w:shd w:val="clear" w:color="auto" w:fill="FEFEFE"/>
        <w:spacing w:after="0" w:line="360" w:lineRule="auto"/>
        <w:ind w:firstLine="709"/>
        <w:jc w:val="both"/>
        <w:rPr>
          <w:rFonts w:ascii="Times New Roman" w:hAnsi="Times New Roman"/>
          <w:sz w:val="28"/>
          <w:szCs w:val="28"/>
          <w:lang w:eastAsia="ru-RU"/>
        </w:rPr>
      </w:pPr>
      <w:r w:rsidRPr="00390A56">
        <w:rPr>
          <w:rFonts w:ascii="Times New Roman" w:hAnsi="Times New Roman"/>
          <w:sz w:val="28"/>
          <w:szCs w:val="28"/>
          <w:lang w:eastAsia="ru-RU"/>
        </w:rPr>
        <w:t>- дискуссия с преподавателем в роли ведущего;</w:t>
      </w:r>
    </w:p>
    <w:p w:rsidR="00F53C5E" w:rsidRPr="00390A56" w:rsidRDefault="00F53C5E" w:rsidP="00390A56">
      <w:pPr>
        <w:shd w:val="clear" w:color="auto" w:fill="FEFEFE"/>
        <w:spacing w:after="0" w:line="360" w:lineRule="auto"/>
        <w:ind w:firstLine="709"/>
        <w:jc w:val="both"/>
        <w:rPr>
          <w:rFonts w:ascii="Times New Roman" w:hAnsi="Times New Roman"/>
          <w:sz w:val="28"/>
          <w:szCs w:val="28"/>
          <w:lang w:eastAsia="ru-RU"/>
        </w:rPr>
      </w:pPr>
      <w:r w:rsidRPr="00390A56">
        <w:rPr>
          <w:rFonts w:ascii="Times New Roman" w:hAnsi="Times New Roman"/>
          <w:sz w:val="28"/>
          <w:szCs w:val="28"/>
          <w:lang w:eastAsia="ru-RU"/>
        </w:rPr>
        <w:t>- дискуссия с учащимися в роли ведущего;</w:t>
      </w:r>
    </w:p>
    <w:p w:rsidR="00F53C5E" w:rsidRPr="00390A56" w:rsidRDefault="00F53C5E" w:rsidP="00390A56">
      <w:pPr>
        <w:shd w:val="clear" w:color="auto" w:fill="FEFEFE"/>
        <w:spacing w:after="0" w:line="360" w:lineRule="auto"/>
        <w:ind w:firstLine="709"/>
        <w:jc w:val="both"/>
        <w:rPr>
          <w:rFonts w:ascii="Times New Roman" w:hAnsi="Times New Roman"/>
          <w:sz w:val="28"/>
          <w:szCs w:val="28"/>
          <w:lang w:eastAsia="ru-RU"/>
        </w:rPr>
      </w:pPr>
      <w:r w:rsidRPr="00390A56">
        <w:rPr>
          <w:rFonts w:ascii="Times New Roman" w:hAnsi="Times New Roman"/>
          <w:sz w:val="28"/>
          <w:szCs w:val="28"/>
          <w:lang w:eastAsia="ru-RU"/>
        </w:rPr>
        <w:t>- дискуссия без ведущего (самоорганизующаяся).</w:t>
      </w:r>
    </w:p>
    <w:p w:rsidR="00F53C5E" w:rsidRPr="00390A56" w:rsidRDefault="00F53C5E" w:rsidP="00390A56">
      <w:pPr>
        <w:shd w:val="clear" w:color="auto" w:fill="FEFEFE"/>
        <w:spacing w:after="0" w:line="360" w:lineRule="auto"/>
        <w:ind w:firstLine="709"/>
        <w:jc w:val="both"/>
        <w:rPr>
          <w:rFonts w:ascii="Times New Roman" w:hAnsi="Times New Roman"/>
          <w:sz w:val="28"/>
          <w:szCs w:val="28"/>
          <w:lang w:eastAsia="ru-RU"/>
        </w:rPr>
      </w:pPr>
      <w:r w:rsidRPr="00390A56">
        <w:rPr>
          <w:rFonts w:ascii="Times New Roman" w:hAnsi="Times New Roman"/>
          <w:sz w:val="28"/>
          <w:szCs w:val="28"/>
          <w:lang w:eastAsia="ru-RU"/>
        </w:rPr>
        <w:t xml:space="preserve">Успех дискуссии определяется выполнением следующих требований: вопросы дискуссии должны быть сформулированы интересно, быть актуальными; руководитель дискуссии должен отлично знать не только предмет обсуждения, но и смежные предметы; речь ведущего должна быть художественной, яркой, эмоциональной; осуществлять </w:t>
      </w:r>
      <w:proofErr w:type="gramStart"/>
      <w:r w:rsidRPr="00390A56">
        <w:rPr>
          <w:rFonts w:ascii="Times New Roman" w:hAnsi="Times New Roman"/>
          <w:sz w:val="28"/>
          <w:szCs w:val="28"/>
          <w:lang w:eastAsia="ru-RU"/>
        </w:rPr>
        <w:t>контроль за</w:t>
      </w:r>
      <w:proofErr w:type="gramEnd"/>
      <w:r w:rsidRPr="00390A56">
        <w:rPr>
          <w:rFonts w:ascii="Times New Roman" w:hAnsi="Times New Roman"/>
          <w:sz w:val="28"/>
          <w:szCs w:val="28"/>
          <w:lang w:eastAsia="ru-RU"/>
        </w:rPr>
        <w:t xml:space="preserve"> построением взаимоотношений студентов, за корректностью формулировок.</w:t>
      </w:r>
    </w:p>
    <w:p w:rsidR="00F53C5E" w:rsidRPr="00390A56" w:rsidRDefault="00F53C5E" w:rsidP="00390A56">
      <w:pPr>
        <w:shd w:val="clear" w:color="auto" w:fill="FEFEFE"/>
        <w:spacing w:after="0" w:line="360" w:lineRule="auto"/>
        <w:ind w:firstLine="709"/>
        <w:jc w:val="both"/>
        <w:rPr>
          <w:rFonts w:ascii="Times New Roman" w:hAnsi="Times New Roman"/>
          <w:sz w:val="28"/>
          <w:szCs w:val="28"/>
          <w:lang w:eastAsia="ru-RU"/>
        </w:rPr>
      </w:pPr>
      <w:r w:rsidRPr="00390A56">
        <w:rPr>
          <w:rFonts w:ascii="Times New Roman" w:hAnsi="Times New Roman"/>
          <w:sz w:val="28"/>
          <w:szCs w:val="28"/>
          <w:lang w:eastAsia="ru-RU"/>
        </w:rPr>
        <w:t xml:space="preserve">На первом этапе осуществляется выбор тему. Тема может быть предложена, но не навязана преподавателем, подсказана конкретной ситуацией. </w:t>
      </w:r>
    </w:p>
    <w:p w:rsidR="00F53C5E" w:rsidRPr="00390A56" w:rsidRDefault="00F53C5E" w:rsidP="00390A56">
      <w:pPr>
        <w:shd w:val="clear" w:color="auto" w:fill="FEFEFE"/>
        <w:spacing w:after="0" w:line="360" w:lineRule="auto"/>
        <w:ind w:firstLine="709"/>
        <w:jc w:val="both"/>
        <w:rPr>
          <w:rFonts w:ascii="Times New Roman" w:hAnsi="Times New Roman"/>
          <w:sz w:val="28"/>
          <w:szCs w:val="28"/>
          <w:lang w:eastAsia="ru-RU"/>
        </w:rPr>
      </w:pPr>
      <w:r w:rsidRPr="00390A56">
        <w:rPr>
          <w:rFonts w:ascii="Times New Roman" w:hAnsi="Times New Roman"/>
          <w:sz w:val="28"/>
          <w:szCs w:val="28"/>
          <w:lang w:eastAsia="ru-RU"/>
        </w:rPr>
        <w:t>Второй этап</w:t>
      </w:r>
      <w:r w:rsidRPr="00390A56">
        <w:rPr>
          <w:rFonts w:ascii="Times New Roman" w:hAnsi="Times New Roman"/>
          <w:i/>
          <w:iCs/>
          <w:sz w:val="28"/>
          <w:szCs w:val="28"/>
          <w:lang w:eastAsia="ru-RU"/>
        </w:rPr>
        <w:t> - </w:t>
      </w:r>
      <w:r w:rsidRPr="00390A56">
        <w:rPr>
          <w:rFonts w:ascii="Times New Roman" w:hAnsi="Times New Roman"/>
          <w:sz w:val="28"/>
          <w:szCs w:val="28"/>
          <w:lang w:eastAsia="ru-RU"/>
        </w:rPr>
        <w:t>это собственно проведение дискуссии. Успех ее во многом зависит от ведущего, которому необходимо</w:t>
      </w:r>
    </w:p>
    <w:p w:rsidR="00F53C5E" w:rsidRPr="00390A56" w:rsidRDefault="00F53C5E" w:rsidP="00390A56">
      <w:pPr>
        <w:shd w:val="clear" w:color="auto" w:fill="FEFEFE"/>
        <w:spacing w:after="0" w:line="360" w:lineRule="auto"/>
        <w:ind w:firstLine="709"/>
        <w:jc w:val="both"/>
        <w:rPr>
          <w:rFonts w:ascii="Times New Roman" w:hAnsi="Times New Roman"/>
          <w:sz w:val="28"/>
          <w:szCs w:val="28"/>
          <w:lang w:eastAsia="ru-RU"/>
        </w:rPr>
      </w:pPr>
      <w:r w:rsidRPr="00390A56">
        <w:rPr>
          <w:rFonts w:ascii="Times New Roman" w:hAnsi="Times New Roman"/>
          <w:sz w:val="28"/>
          <w:szCs w:val="28"/>
          <w:lang w:eastAsia="ru-RU"/>
        </w:rPr>
        <w:t>- перед началом дискуссии назвать тему, обосновать ее выбор, ясно сформулировать цель;</w:t>
      </w:r>
    </w:p>
    <w:p w:rsidR="00F53C5E" w:rsidRPr="00390A56" w:rsidRDefault="00F53C5E" w:rsidP="00390A56">
      <w:pPr>
        <w:shd w:val="clear" w:color="auto" w:fill="FEFEFE"/>
        <w:spacing w:after="0" w:line="360" w:lineRule="auto"/>
        <w:ind w:firstLine="709"/>
        <w:jc w:val="both"/>
        <w:rPr>
          <w:rFonts w:ascii="Times New Roman" w:hAnsi="Times New Roman"/>
          <w:sz w:val="28"/>
          <w:szCs w:val="28"/>
          <w:lang w:eastAsia="ru-RU"/>
        </w:rPr>
      </w:pPr>
      <w:r w:rsidRPr="00390A56">
        <w:rPr>
          <w:rFonts w:ascii="Times New Roman" w:hAnsi="Times New Roman"/>
          <w:sz w:val="28"/>
          <w:szCs w:val="28"/>
          <w:lang w:eastAsia="ru-RU"/>
        </w:rPr>
        <w:t>- заинтересовать участников дискуссии, настроить их на полемический лад, создать обстановку, при которой каждый студент не только не стеснялся бы высказывать свое мнение, но и стремился его отстаивать;</w:t>
      </w:r>
    </w:p>
    <w:p w:rsidR="00F53C5E" w:rsidRPr="00390A56" w:rsidRDefault="00F53C5E" w:rsidP="00390A56">
      <w:pPr>
        <w:shd w:val="clear" w:color="auto" w:fill="FEFEFE"/>
        <w:spacing w:after="0" w:line="360" w:lineRule="auto"/>
        <w:ind w:firstLine="709"/>
        <w:jc w:val="both"/>
        <w:rPr>
          <w:rFonts w:ascii="Times New Roman" w:hAnsi="Times New Roman"/>
          <w:sz w:val="28"/>
          <w:szCs w:val="28"/>
          <w:lang w:eastAsia="ru-RU"/>
        </w:rPr>
      </w:pPr>
      <w:r w:rsidRPr="00390A56">
        <w:rPr>
          <w:rFonts w:ascii="Times New Roman" w:hAnsi="Times New Roman"/>
          <w:sz w:val="28"/>
          <w:szCs w:val="28"/>
          <w:lang w:eastAsia="ru-RU"/>
        </w:rPr>
        <w:t xml:space="preserve">- не </w:t>
      </w:r>
      <w:proofErr w:type="gramStart"/>
      <w:r w:rsidRPr="00390A56">
        <w:rPr>
          <w:rFonts w:ascii="Times New Roman" w:hAnsi="Times New Roman"/>
          <w:sz w:val="28"/>
          <w:szCs w:val="28"/>
          <w:lang w:eastAsia="ru-RU"/>
        </w:rPr>
        <w:t>препятствовать желающим выступать</w:t>
      </w:r>
      <w:proofErr w:type="gramEnd"/>
      <w:r w:rsidRPr="00390A56">
        <w:rPr>
          <w:rFonts w:ascii="Times New Roman" w:hAnsi="Times New Roman"/>
          <w:sz w:val="28"/>
          <w:szCs w:val="28"/>
          <w:lang w:eastAsia="ru-RU"/>
        </w:rPr>
        <w:t>, но и не принуждать к выступлению;</w:t>
      </w:r>
    </w:p>
    <w:p w:rsidR="00F53C5E" w:rsidRPr="00390A56" w:rsidRDefault="00F53C5E" w:rsidP="00390A56">
      <w:pPr>
        <w:shd w:val="clear" w:color="auto" w:fill="FEFEFE"/>
        <w:spacing w:after="0" w:line="360" w:lineRule="auto"/>
        <w:ind w:firstLine="709"/>
        <w:jc w:val="both"/>
        <w:rPr>
          <w:rFonts w:ascii="Times New Roman" w:hAnsi="Times New Roman"/>
          <w:sz w:val="28"/>
          <w:szCs w:val="28"/>
          <w:lang w:eastAsia="ru-RU"/>
        </w:rPr>
      </w:pPr>
      <w:r w:rsidRPr="00390A56">
        <w:rPr>
          <w:rFonts w:ascii="Times New Roman" w:hAnsi="Times New Roman"/>
          <w:sz w:val="28"/>
          <w:szCs w:val="28"/>
          <w:lang w:eastAsia="ru-RU"/>
        </w:rPr>
        <w:t>- сопоставить различные точки зрения, обобщить их, направлять дискуссию в русло намеченной цели;</w:t>
      </w:r>
    </w:p>
    <w:p w:rsidR="00F53C5E" w:rsidRPr="00390A56" w:rsidRDefault="00F53C5E" w:rsidP="00390A56">
      <w:pPr>
        <w:shd w:val="clear" w:color="auto" w:fill="FEFEFE"/>
        <w:spacing w:after="0" w:line="360" w:lineRule="auto"/>
        <w:ind w:firstLine="709"/>
        <w:jc w:val="both"/>
        <w:rPr>
          <w:rFonts w:ascii="Times New Roman" w:hAnsi="Times New Roman"/>
          <w:sz w:val="28"/>
          <w:szCs w:val="28"/>
          <w:lang w:eastAsia="ru-RU"/>
        </w:rPr>
      </w:pPr>
      <w:r w:rsidRPr="00390A56">
        <w:rPr>
          <w:rFonts w:ascii="Times New Roman" w:hAnsi="Times New Roman"/>
          <w:sz w:val="28"/>
          <w:szCs w:val="28"/>
          <w:lang w:eastAsia="ru-RU"/>
        </w:rPr>
        <w:lastRenderedPageBreak/>
        <w:t xml:space="preserve">- не исправлять </w:t>
      </w:r>
      <w:proofErr w:type="gramStart"/>
      <w:r w:rsidRPr="00390A56">
        <w:rPr>
          <w:rFonts w:ascii="Times New Roman" w:hAnsi="Times New Roman"/>
          <w:sz w:val="28"/>
          <w:szCs w:val="28"/>
          <w:lang w:eastAsia="ru-RU"/>
        </w:rPr>
        <w:t>заблуждающихся</w:t>
      </w:r>
      <w:proofErr w:type="gramEnd"/>
      <w:r w:rsidRPr="00390A56">
        <w:rPr>
          <w:rFonts w:ascii="Times New Roman" w:hAnsi="Times New Roman"/>
          <w:sz w:val="28"/>
          <w:szCs w:val="28"/>
          <w:lang w:eastAsia="ru-RU"/>
        </w:rPr>
        <w:t>, предоставлять такую возможность слушателям;</w:t>
      </w:r>
    </w:p>
    <w:p w:rsidR="00F53C5E" w:rsidRPr="00390A56" w:rsidRDefault="00F53C5E" w:rsidP="00390A56">
      <w:pPr>
        <w:shd w:val="clear" w:color="auto" w:fill="FEFEFE"/>
        <w:spacing w:after="0" w:line="360" w:lineRule="auto"/>
        <w:ind w:firstLine="709"/>
        <w:jc w:val="both"/>
        <w:rPr>
          <w:rFonts w:ascii="Times New Roman" w:hAnsi="Times New Roman"/>
          <w:sz w:val="28"/>
          <w:szCs w:val="28"/>
          <w:lang w:eastAsia="ru-RU"/>
        </w:rPr>
      </w:pPr>
      <w:r w:rsidRPr="00390A56">
        <w:rPr>
          <w:rFonts w:ascii="Times New Roman" w:hAnsi="Times New Roman"/>
          <w:sz w:val="28"/>
          <w:szCs w:val="28"/>
          <w:lang w:eastAsia="ru-RU"/>
        </w:rPr>
        <w:t>-когда это целесообразно, вопрос, адресованный ведущему, переадресовать слушателям;</w:t>
      </w:r>
    </w:p>
    <w:p w:rsidR="00F53C5E" w:rsidRPr="00390A56" w:rsidRDefault="00F53C5E" w:rsidP="00390A56">
      <w:pPr>
        <w:shd w:val="clear" w:color="auto" w:fill="FEFEFE"/>
        <w:spacing w:after="0" w:line="360" w:lineRule="auto"/>
        <w:ind w:firstLine="709"/>
        <w:jc w:val="both"/>
        <w:rPr>
          <w:rFonts w:ascii="Times New Roman" w:hAnsi="Times New Roman"/>
          <w:sz w:val="28"/>
          <w:szCs w:val="28"/>
          <w:lang w:eastAsia="ru-RU"/>
        </w:rPr>
      </w:pPr>
      <w:r w:rsidRPr="00390A56">
        <w:rPr>
          <w:rFonts w:ascii="Times New Roman" w:hAnsi="Times New Roman"/>
          <w:sz w:val="28"/>
          <w:szCs w:val="28"/>
          <w:lang w:eastAsia="ru-RU"/>
        </w:rPr>
        <w:t>-выбрать подходящий момент для окончания дискуссии, не нарушая логику развития спора.</w:t>
      </w:r>
    </w:p>
    <w:p w:rsidR="00F53C5E" w:rsidRPr="00390A56" w:rsidRDefault="00F53C5E" w:rsidP="00390A56">
      <w:pPr>
        <w:shd w:val="clear" w:color="auto" w:fill="FEFEFE"/>
        <w:spacing w:after="0" w:line="360" w:lineRule="auto"/>
        <w:ind w:firstLine="709"/>
        <w:jc w:val="both"/>
        <w:rPr>
          <w:rFonts w:ascii="Times New Roman" w:hAnsi="Times New Roman"/>
          <w:color w:val="222222"/>
          <w:sz w:val="28"/>
          <w:szCs w:val="28"/>
          <w:lang w:eastAsia="ru-RU"/>
        </w:rPr>
      </w:pPr>
      <w:r w:rsidRPr="00390A56">
        <w:rPr>
          <w:rFonts w:ascii="Times New Roman" w:hAnsi="Times New Roman"/>
          <w:sz w:val="28"/>
          <w:szCs w:val="28"/>
          <w:lang w:eastAsia="ru-RU"/>
        </w:rPr>
        <w:t>На третьем заключительном этапе подводятся итоги дискуссии. Студентам предлагается оценить результативность дискуссии по следующим критериям: системность, точность и логичность изложенных аргументов; умение слушать оппонентов, принимать и оценивать их позицию; владение культурой речи, степень включенности в дискуссию каждого участника и проявления интереса к обсуждаемым вопросам</w:t>
      </w:r>
      <w:r w:rsidRPr="00390A56">
        <w:rPr>
          <w:rFonts w:ascii="Times New Roman" w:hAnsi="Times New Roman"/>
          <w:color w:val="222222"/>
          <w:sz w:val="28"/>
          <w:szCs w:val="28"/>
          <w:lang w:eastAsia="ru-RU"/>
        </w:rPr>
        <w:t>.</w:t>
      </w:r>
    </w:p>
    <w:p w:rsidR="004110B7" w:rsidRPr="00390A56" w:rsidRDefault="004110B7" w:rsidP="00390A56">
      <w:pPr>
        <w:shd w:val="clear" w:color="auto" w:fill="FEFEFE"/>
        <w:spacing w:after="0" w:line="360" w:lineRule="auto"/>
        <w:ind w:firstLine="709"/>
        <w:jc w:val="both"/>
        <w:rPr>
          <w:rFonts w:ascii="Times New Roman" w:hAnsi="Times New Roman"/>
          <w:color w:val="222222"/>
          <w:sz w:val="28"/>
          <w:szCs w:val="28"/>
          <w:lang w:eastAsia="ru-RU"/>
        </w:rPr>
      </w:pPr>
    </w:p>
    <w:p w:rsidR="004110B7" w:rsidRPr="00390A56" w:rsidRDefault="00111592" w:rsidP="00390A56">
      <w:pPr>
        <w:spacing w:after="0" w:line="360" w:lineRule="auto"/>
        <w:ind w:firstLine="708"/>
        <w:jc w:val="both"/>
        <w:rPr>
          <w:rFonts w:ascii="Times New Roman" w:hAnsi="Times New Roman"/>
          <w:b/>
          <w:sz w:val="28"/>
          <w:szCs w:val="28"/>
        </w:rPr>
      </w:pPr>
      <w:r w:rsidRPr="00390A56">
        <w:rPr>
          <w:rFonts w:ascii="Times New Roman" w:hAnsi="Times New Roman"/>
          <w:b/>
          <w:sz w:val="28"/>
          <w:szCs w:val="28"/>
        </w:rPr>
        <w:t xml:space="preserve">14 </w:t>
      </w:r>
      <w:r w:rsidR="004110B7" w:rsidRPr="00390A56">
        <w:rPr>
          <w:rFonts w:ascii="Times New Roman" w:hAnsi="Times New Roman"/>
          <w:b/>
          <w:sz w:val="28"/>
          <w:szCs w:val="28"/>
        </w:rPr>
        <w:t>Методические рекомендации для работы в системе электронного обучения</w:t>
      </w:r>
    </w:p>
    <w:p w:rsidR="004110B7" w:rsidRPr="00390A56" w:rsidRDefault="004110B7" w:rsidP="00390A56">
      <w:pPr>
        <w:spacing w:after="0" w:line="360" w:lineRule="auto"/>
        <w:ind w:firstLine="709"/>
        <w:jc w:val="both"/>
        <w:rPr>
          <w:rFonts w:ascii="Times New Roman" w:hAnsi="Times New Roman"/>
          <w:sz w:val="28"/>
          <w:szCs w:val="28"/>
        </w:rPr>
      </w:pPr>
      <w:r w:rsidRPr="00390A56">
        <w:rPr>
          <w:rFonts w:ascii="Times New Roman" w:hAnsi="Times New Roman"/>
          <w:sz w:val="28"/>
          <w:szCs w:val="28"/>
        </w:rPr>
        <w:t>Согласно приказу Министерства просвещения Российской Федерации от 17.03.2020 № 104 одной из форм взаимодействия обучающихся и педагогических работников является опосредова</w:t>
      </w:r>
      <w:r w:rsidRPr="00390A56">
        <w:rPr>
          <w:rFonts w:ascii="Times New Roman" w:hAnsi="Times New Roman"/>
          <w:sz w:val="28"/>
          <w:szCs w:val="28"/>
        </w:rPr>
        <w:t>н</w:t>
      </w:r>
      <w:r w:rsidRPr="00390A56">
        <w:rPr>
          <w:rFonts w:ascii="Times New Roman" w:hAnsi="Times New Roman"/>
          <w:sz w:val="28"/>
          <w:szCs w:val="28"/>
        </w:rPr>
        <w:t>ное (на расстоянии) обучение, которое</w:t>
      </w:r>
      <w:bookmarkStart w:id="11" w:name="_Hlk163582313"/>
      <w:r w:rsidRPr="00390A56">
        <w:rPr>
          <w:rFonts w:ascii="Times New Roman" w:hAnsi="Times New Roman"/>
          <w:sz w:val="28"/>
          <w:szCs w:val="28"/>
        </w:rPr>
        <w:t xml:space="preserve"> обеспечивается</w:t>
      </w:r>
      <w:bookmarkEnd w:id="11"/>
      <w:r w:rsidRPr="00390A56">
        <w:rPr>
          <w:rFonts w:ascii="Times New Roman" w:hAnsi="Times New Roman"/>
          <w:sz w:val="28"/>
          <w:szCs w:val="28"/>
        </w:rPr>
        <w:t xml:space="preserve"> при помощи дистанционных образовател</w:t>
      </w:r>
      <w:r w:rsidRPr="00390A56">
        <w:rPr>
          <w:rFonts w:ascii="Times New Roman" w:hAnsi="Times New Roman"/>
          <w:sz w:val="28"/>
          <w:szCs w:val="28"/>
        </w:rPr>
        <w:t>ь</w:t>
      </w:r>
      <w:r w:rsidRPr="00390A56">
        <w:rPr>
          <w:rFonts w:ascii="Times New Roman" w:hAnsi="Times New Roman"/>
          <w:sz w:val="28"/>
          <w:szCs w:val="28"/>
        </w:rPr>
        <w:t>ных технологий. При таком виде учебной деятельности контактная работа обучающихся и педаг</w:t>
      </w:r>
      <w:r w:rsidRPr="00390A56">
        <w:rPr>
          <w:rFonts w:ascii="Times New Roman" w:hAnsi="Times New Roman"/>
          <w:sz w:val="28"/>
          <w:szCs w:val="28"/>
        </w:rPr>
        <w:t>о</w:t>
      </w:r>
      <w:r w:rsidRPr="00390A56">
        <w:rPr>
          <w:rFonts w:ascii="Times New Roman" w:hAnsi="Times New Roman"/>
          <w:sz w:val="28"/>
          <w:szCs w:val="28"/>
        </w:rPr>
        <w:t>гических работников осуществляется в электронной информационно-образовательной среде.</w:t>
      </w:r>
    </w:p>
    <w:p w:rsidR="004110B7" w:rsidRPr="00390A56" w:rsidRDefault="004110B7" w:rsidP="00390A56">
      <w:pPr>
        <w:spacing w:after="0" w:line="360" w:lineRule="auto"/>
        <w:ind w:firstLine="709"/>
        <w:jc w:val="both"/>
        <w:rPr>
          <w:rFonts w:ascii="Times New Roman" w:hAnsi="Times New Roman"/>
          <w:sz w:val="28"/>
          <w:szCs w:val="28"/>
        </w:rPr>
      </w:pPr>
      <w:proofErr w:type="spellStart"/>
      <w:r w:rsidRPr="00390A56">
        <w:rPr>
          <w:rFonts w:ascii="Times New Roman" w:hAnsi="Times New Roman"/>
          <w:sz w:val="28"/>
          <w:szCs w:val="28"/>
          <w:shd w:val="clear" w:color="auto" w:fill="FFFFFF"/>
        </w:rPr>
        <w:t>Оnline</w:t>
      </w:r>
      <w:proofErr w:type="spellEnd"/>
      <w:r w:rsidRPr="00390A56">
        <w:rPr>
          <w:rFonts w:ascii="Times New Roman" w:hAnsi="Times New Roman"/>
          <w:sz w:val="28"/>
          <w:szCs w:val="28"/>
          <w:shd w:val="clear" w:color="auto" w:fill="FFFFFF"/>
        </w:rPr>
        <w:t xml:space="preserve">-регистрация для </w:t>
      </w:r>
      <w:proofErr w:type="gramStart"/>
      <w:r w:rsidRPr="00390A56">
        <w:rPr>
          <w:rFonts w:ascii="Times New Roman" w:hAnsi="Times New Roman"/>
          <w:sz w:val="28"/>
          <w:szCs w:val="28"/>
          <w:shd w:val="clear" w:color="auto" w:fill="FFFFFF"/>
        </w:rPr>
        <w:t>обучающихся</w:t>
      </w:r>
      <w:proofErr w:type="gramEnd"/>
      <w:r w:rsidRPr="00390A56">
        <w:rPr>
          <w:rFonts w:ascii="Times New Roman" w:hAnsi="Times New Roman"/>
          <w:sz w:val="28"/>
          <w:szCs w:val="28"/>
          <w:shd w:val="clear" w:color="auto" w:fill="FFFFFF"/>
        </w:rPr>
        <w:t xml:space="preserve"> доступна на сайте Научной библиотеки Оренбургск</w:t>
      </w:r>
      <w:r w:rsidRPr="00390A56">
        <w:rPr>
          <w:rFonts w:ascii="Times New Roman" w:hAnsi="Times New Roman"/>
          <w:sz w:val="28"/>
          <w:szCs w:val="28"/>
          <w:shd w:val="clear" w:color="auto" w:fill="FFFFFF"/>
        </w:rPr>
        <w:t>о</w:t>
      </w:r>
      <w:r w:rsidRPr="00390A56">
        <w:rPr>
          <w:rFonts w:ascii="Times New Roman" w:hAnsi="Times New Roman"/>
          <w:sz w:val="28"/>
          <w:szCs w:val="28"/>
          <w:shd w:val="clear" w:color="auto" w:fill="FFFFFF"/>
        </w:rPr>
        <w:t xml:space="preserve">го государственного университета. При возникновении проблем с </w:t>
      </w:r>
      <w:proofErr w:type="spellStart"/>
      <w:r w:rsidRPr="00390A56">
        <w:rPr>
          <w:rFonts w:ascii="Times New Roman" w:hAnsi="Times New Roman"/>
          <w:sz w:val="28"/>
          <w:szCs w:val="28"/>
          <w:shd w:val="clear" w:color="auto" w:fill="FFFFFF"/>
        </w:rPr>
        <w:t>online</w:t>
      </w:r>
      <w:proofErr w:type="spellEnd"/>
      <w:r w:rsidRPr="00390A56">
        <w:rPr>
          <w:rFonts w:ascii="Times New Roman" w:hAnsi="Times New Roman"/>
          <w:sz w:val="28"/>
          <w:szCs w:val="28"/>
          <w:shd w:val="clear" w:color="auto" w:fill="FFFFFF"/>
        </w:rPr>
        <w:t xml:space="preserve">-регистрацией </w:t>
      </w:r>
      <w:proofErr w:type="gramStart"/>
      <w:r w:rsidRPr="00390A56">
        <w:rPr>
          <w:rFonts w:ascii="Times New Roman" w:hAnsi="Times New Roman"/>
          <w:sz w:val="28"/>
          <w:szCs w:val="28"/>
          <w:shd w:val="clear" w:color="auto" w:fill="FFFFFF"/>
        </w:rPr>
        <w:t>обучающ</w:t>
      </w:r>
      <w:r w:rsidRPr="00390A56">
        <w:rPr>
          <w:rFonts w:ascii="Times New Roman" w:hAnsi="Times New Roman"/>
          <w:sz w:val="28"/>
          <w:szCs w:val="28"/>
          <w:shd w:val="clear" w:color="auto" w:fill="FFFFFF"/>
        </w:rPr>
        <w:t>и</w:t>
      </w:r>
      <w:r w:rsidRPr="00390A56">
        <w:rPr>
          <w:rFonts w:ascii="Times New Roman" w:hAnsi="Times New Roman"/>
          <w:sz w:val="28"/>
          <w:szCs w:val="28"/>
          <w:shd w:val="clear" w:color="auto" w:fill="FFFFFF"/>
        </w:rPr>
        <w:t>еся</w:t>
      </w:r>
      <w:proofErr w:type="gramEnd"/>
      <w:r w:rsidRPr="00390A56">
        <w:rPr>
          <w:rFonts w:ascii="Times New Roman" w:hAnsi="Times New Roman"/>
          <w:sz w:val="28"/>
          <w:szCs w:val="28"/>
          <w:shd w:val="clear" w:color="auto" w:fill="FFFFFF"/>
        </w:rPr>
        <w:t xml:space="preserve"> могут обратиться непосредственно в научную библиотеку.</w:t>
      </w:r>
      <w:r w:rsidRPr="00390A56">
        <w:rPr>
          <w:rFonts w:ascii="Times New Roman" w:hAnsi="Times New Roman"/>
          <w:sz w:val="28"/>
          <w:szCs w:val="28"/>
        </w:rPr>
        <w:t xml:space="preserve"> </w:t>
      </w:r>
    </w:p>
    <w:p w:rsidR="004110B7" w:rsidRPr="00390A56" w:rsidRDefault="004110B7" w:rsidP="00390A56">
      <w:pPr>
        <w:spacing w:after="0" w:line="360" w:lineRule="auto"/>
        <w:ind w:firstLine="709"/>
        <w:jc w:val="both"/>
        <w:rPr>
          <w:rFonts w:ascii="Times New Roman" w:hAnsi="Times New Roman"/>
          <w:sz w:val="28"/>
          <w:szCs w:val="28"/>
        </w:rPr>
      </w:pPr>
      <w:r w:rsidRPr="00390A56">
        <w:rPr>
          <w:rFonts w:ascii="Times New Roman" w:hAnsi="Times New Roman"/>
          <w:sz w:val="28"/>
          <w:szCs w:val="28"/>
        </w:rPr>
        <w:t xml:space="preserve">После успешной регистрации обучающийся получает доступ к главной странице, которая содержит все электронные курсы, предусмотренные образовательной программой по направлению подготовки.  </w:t>
      </w:r>
    </w:p>
    <w:p w:rsidR="004110B7" w:rsidRPr="00390A56" w:rsidRDefault="004110B7" w:rsidP="00390A56">
      <w:pPr>
        <w:spacing w:after="0" w:line="360" w:lineRule="auto"/>
        <w:ind w:firstLine="709"/>
        <w:jc w:val="both"/>
        <w:rPr>
          <w:rFonts w:ascii="Times New Roman" w:hAnsi="Times New Roman"/>
          <w:sz w:val="28"/>
          <w:szCs w:val="28"/>
        </w:rPr>
      </w:pPr>
      <w:r w:rsidRPr="00390A56">
        <w:rPr>
          <w:rFonts w:ascii="Times New Roman" w:hAnsi="Times New Roman"/>
          <w:sz w:val="28"/>
          <w:szCs w:val="28"/>
        </w:rPr>
        <w:t xml:space="preserve">Структура каждого электронного курса состоит из определенных тем, которые содержат теоретический материал, практические задания, методические </w:t>
      </w:r>
      <w:r w:rsidRPr="00390A56">
        <w:rPr>
          <w:rFonts w:ascii="Times New Roman" w:hAnsi="Times New Roman"/>
          <w:sz w:val="28"/>
          <w:szCs w:val="28"/>
        </w:rPr>
        <w:lastRenderedPageBreak/>
        <w:t>рекомендации, вопросы для сам</w:t>
      </w:r>
      <w:r w:rsidRPr="00390A56">
        <w:rPr>
          <w:rFonts w:ascii="Times New Roman" w:hAnsi="Times New Roman"/>
          <w:sz w:val="28"/>
          <w:szCs w:val="28"/>
        </w:rPr>
        <w:t>о</w:t>
      </w:r>
      <w:r w:rsidRPr="00390A56">
        <w:rPr>
          <w:rFonts w:ascii="Times New Roman" w:hAnsi="Times New Roman"/>
          <w:sz w:val="28"/>
          <w:szCs w:val="28"/>
        </w:rPr>
        <w:t>контроля, упражнения, задачи, тесты по теме, форумы, чаты и т.п. Например, для выполнения элемента «Задание» необходимо на него нажать. Данная вкладка содержит описание задания, методические рекомендации по его выполнению, условия и сроки. Выполненное задание прикр</w:t>
      </w:r>
      <w:r w:rsidRPr="00390A56">
        <w:rPr>
          <w:rFonts w:ascii="Times New Roman" w:hAnsi="Times New Roman"/>
          <w:sz w:val="28"/>
          <w:szCs w:val="28"/>
        </w:rPr>
        <w:t>е</w:t>
      </w:r>
      <w:r w:rsidRPr="00390A56">
        <w:rPr>
          <w:rFonts w:ascii="Times New Roman" w:hAnsi="Times New Roman"/>
          <w:sz w:val="28"/>
          <w:szCs w:val="28"/>
        </w:rPr>
        <w:t>пить, нажав на кнопку «Добавить ответ на задание». В открывшееся окно добавить файл, нажать «Сохранить». После того, как преподаватель проверит задание, появится соответствующая оценка и, по необходимости, комментарии.</w:t>
      </w:r>
    </w:p>
    <w:p w:rsidR="004110B7" w:rsidRPr="00390A56" w:rsidRDefault="004110B7" w:rsidP="00390A56">
      <w:pPr>
        <w:spacing w:after="0" w:line="360" w:lineRule="auto"/>
        <w:ind w:firstLine="708"/>
        <w:jc w:val="both"/>
        <w:rPr>
          <w:rFonts w:ascii="Times New Roman" w:hAnsi="Times New Roman"/>
          <w:sz w:val="28"/>
          <w:szCs w:val="28"/>
          <w:shd w:val="clear" w:color="auto" w:fill="FFFFFF"/>
        </w:rPr>
      </w:pPr>
      <w:r w:rsidRPr="00390A56">
        <w:rPr>
          <w:rFonts w:ascii="Times New Roman" w:hAnsi="Times New Roman"/>
          <w:sz w:val="28"/>
          <w:szCs w:val="28"/>
        </w:rPr>
        <w:t>Для прохождения теста необходимо нажать кнопку «Тест», затем откроется окно с колич</w:t>
      </w:r>
      <w:r w:rsidRPr="00390A56">
        <w:rPr>
          <w:rFonts w:ascii="Times New Roman" w:hAnsi="Times New Roman"/>
          <w:sz w:val="28"/>
          <w:szCs w:val="28"/>
        </w:rPr>
        <w:t>е</w:t>
      </w:r>
      <w:r w:rsidRPr="00390A56">
        <w:rPr>
          <w:rFonts w:ascii="Times New Roman" w:hAnsi="Times New Roman"/>
          <w:sz w:val="28"/>
          <w:szCs w:val="28"/>
        </w:rPr>
        <w:t>ством вопросов, попыток и указанием ограничения по времени. После активации кнопки «Пройти тест» студент должен внимательно прочитать вопрос и выбрать правильный вариант ответа. После прохождения теста осуществляется возврат на предыдущую страницу, на которой отображаются баллы, оценка и, при наличии, возможность просмотра.</w:t>
      </w:r>
    </w:p>
    <w:p w:rsidR="004110B7" w:rsidRPr="00390A56" w:rsidRDefault="004110B7" w:rsidP="00390A56">
      <w:pPr>
        <w:spacing w:after="0" w:line="360" w:lineRule="auto"/>
        <w:ind w:firstLine="708"/>
        <w:jc w:val="both"/>
        <w:rPr>
          <w:rFonts w:ascii="Times New Roman" w:hAnsi="Times New Roman"/>
          <w:sz w:val="28"/>
          <w:szCs w:val="28"/>
          <w:shd w:val="clear" w:color="auto" w:fill="FFFFFF"/>
        </w:rPr>
      </w:pPr>
    </w:p>
    <w:p w:rsidR="004110B7" w:rsidRPr="00390A56" w:rsidRDefault="004110B7" w:rsidP="00390A56">
      <w:pPr>
        <w:shd w:val="clear" w:color="auto" w:fill="FEFEFE"/>
        <w:spacing w:after="0" w:line="360" w:lineRule="auto"/>
        <w:ind w:firstLine="709"/>
        <w:jc w:val="both"/>
        <w:rPr>
          <w:rFonts w:ascii="Times New Roman" w:hAnsi="Times New Roman"/>
          <w:color w:val="222222"/>
          <w:sz w:val="28"/>
          <w:szCs w:val="28"/>
          <w:lang w:eastAsia="ru-RU"/>
        </w:rPr>
      </w:pPr>
    </w:p>
    <w:p w:rsidR="00F53C5E" w:rsidRPr="00390A56" w:rsidRDefault="00F53C5E" w:rsidP="00390A56">
      <w:pPr>
        <w:shd w:val="clear" w:color="auto" w:fill="FEFEFE"/>
        <w:spacing w:after="0" w:line="360" w:lineRule="auto"/>
        <w:ind w:firstLine="709"/>
        <w:jc w:val="both"/>
        <w:rPr>
          <w:rFonts w:ascii="Times New Roman" w:hAnsi="Times New Roman"/>
          <w:color w:val="222222"/>
          <w:sz w:val="28"/>
          <w:szCs w:val="28"/>
          <w:lang w:eastAsia="ru-RU"/>
        </w:rPr>
      </w:pPr>
      <w:r w:rsidRPr="00390A56">
        <w:rPr>
          <w:rFonts w:ascii="Times New Roman" w:hAnsi="Times New Roman"/>
          <w:color w:val="222222"/>
          <w:sz w:val="28"/>
          <w:szCs w:val="28"/>
          <w:lang w:eastAsia="ru-RU"/>
        </w:rPr>
        <w:t> </w:t>
      </w:r>
    </w:p>
    <w:p w:rsidR="00F53C5E" w:rsidRPr="00390A56" w:rsidRDefault="00F53C5E" w:rsidP="00390A56">
      <w:pPr>
        <w:suppressAutoHyphens/>
        <w:spacing w:after="0" w:line="360" w:lineRule="auto"/>
        <w:ind w:firstLine="709"/>
        <w:contextualSpacing/>
        <w:jc w:val="both"/>
        <w:rPr>
          <w:rFonts w:ascii="Times New Roman" w:hAnsi="Times New Roman"/>
          <w:bCs/>
          <w:color w:val="FF00FF"/>
          <w:sz w:val="28"/>
          <w:szCs w:val="28"/>
        </w:rPr>
      </w:pPr>
    </w:p>
    <w:p w:rsidR="00F53C5E" w:rsidRPr="00390A56" w:rsidRDefault="00F53C5E" w:rsidP="00390A56">
      <w:pPr>
        <w:suppressAutoHyphens/>
        <w:spacing w:after="0" w:line="360" w:lineRule="auto"/>
        <w:ind w:firstLine="709"/>
        <w:contextualSpacing/>
        <w:jc w:val="both"/>
        <w:rPr>
          <w:rFonts w:ascii="Times New Roman" w:hAnsi="Times New Roman"/>
          <w:bCs/>
          <w:color w:val="FF00FF"/>
          <w:sz w:val="28"/>
          <w:szCs w:val="28"/>
        </w:rPr>
      </w:pPr>
    </w:p>
    <w:p w:rsidR="00F53C5E" w:rsidRPr="00390A56" w:rsidRDefault="00F53C5E" w:rsidP="00390A56">
      <w:pPr>
        <w:suppressAutoHyphens/>
        <w:spacing w:after="0" w:line="360" w:lineRule="auto"/>
        <w:ind w:firstLine="709"/>
        <w:contextualSpacing/>
        <w:jc w:val="both"/>
        <w:rPr>
          <w:rFonts w:ascii="Times New Roman" w:hAnsi="Times New Roman"/>
          <w:bCs/>
          <w:color w:val="FF00FF"/>
          <w:sz w:val="28"/>
          <w:szCs w:val="28"/>
        </w:rPr>
      </w:pPr>
    </w:p>
    <w:p w:rsidR="00F53C5E" w:rsidRPr="00390A56" w:rsidRDefault="00F53C5E" w:rsidP="00390A56">
      <w:pPr>
        <w:spacing w:after="0" w:line="360" w:lineRule="auto"/>
        <w:ind w:firstLine="720"/>
        <w:jc w:val="both"/>
        <w:rPr>
          <w:rFonts w:ascii="Times New Roman" w:hAnsi="Times New Roman"/>
          <w:sz w:val="28"/>
          <w:szCs w:val="28"/>
        </w:rPr>
      </w:pPr>
    </w:p>
    <w:p w:rsidR="00F53C5E" w:rsidRPr="00390A56" w:rsidRDefault="00F53C5E" w:rsidP="00390A56">
      <w:pPr>
        <w:pStyle w:val="a6"/>
        <w:spacing w:after="0" w:line="360" w:lineRule="auto"/>
        <w:ind w:left="0" w:firstLine="708"/>
        <w:jc w:val="both"/>
        <w:rPr>
          <w:rFonts w:ascii="Times New Roman" w:hAnsi="Times New Roman"/>
          <w:color w:val="000000"/>
          <w:sz w:val="28"/>
          <w:szCs w:val="28"/>
        </w:rPr>
      </w:pPr>
    </w:p>
    <w:p w:rsidR="00F53C5E" w:rsidRPr="00390A56" w:rsidRDefault="00F53C5E" w:rsidP="00390A56">
      <w:pPr>
        <w:pStyle w:val="a6"/>
        <w:spacing w:after="0" w:line="360" w:lineRule="auto"/>
        <w:ind w:left="0" w:firstLine="707"/>
        <w:jc w:val="both"/>
        <w:rPr>
          <w:rFonts w:ascii="Times New Roman" w:hAnsi="Times New Roman"/>
          <w:b/>
          <w:sz w:val="28"/>
          <w:szCs w:val="28"/>
        </w:rPr>
      </w:pPr>
    </w:p>
    <w:p w:rsidR="00F53C5E" w:rsidRPr="00390A56" w:rsidRDefault="00F53C5E" w:rsidP="00390A56">
      <w:pPr>
        <w:pStyle w:val="a6"/>
        <w:spacing w:after="0" w:line="360" w:lineRule="auto"/>
        <w:ind w:left="0" w:firstLine="707"/>
        <w:jc w:val="both"/>
        <w:rPr>
          <w:rFonts w:ascii="Times New Roman" w:hAnsi="Times New Roman"/>
          <w:b/>
          <w:sz w:val="28"/>
          <w:szCs w:val="28"/>
        </w:rPr>
      </w:pPr>
    </w:p>
    <w:p w:rsidR="00F53C5E" w:rsidRPr="00390A56" w:rsidRDefault="00F53C5E" w:rsidP="00390A56">
      <w:pPr>
        <w:pStyle w:val="a6"/>
        <w:spacing w:after="0" w:line="360" w:lineRule="auto"/>
        <w:ind w:left="0" w:firstLine="707"/>
        <w:jc w:val="both"/>
        <w:rPr>
          <w:rFonts w:ascii="Times New Roman" w:hAnsi="Times New Roman"/>
          <w:b/>
          <w:sz w:val="28"/>
          <w:szCs w:val="28"/>
        </w:rPr>
      </w:pPr>
    </w:p>
    <w:p w:rsidR="00F53C5E" w:rsidRPr="00390A56" w:rsidRDefault="00F53C5E" w:rsidP="00390A56">
      <w:pPr>
        <w:pStyle w:val="a6"/>
        <w:spacing w:after="0" w:line="360" w:lineRule="auto"/>
        <w:ind w:left="0" w:firstLine="707"/>
        <w:jc w:val="both"/>
        <w:rPr>
          <w:rFonts w:ascii="Times New Roman" w:hAnsi="Times New Roman"/>
          <w:b/>
          <w:sz w:val="28"/>
          <w:szCs w:val="28"/>
        </w:rPr>
      </w:pPr>
    </w:p>
    <w:p w:rsidR="00F53C5E" w:rsidRPr="00390A56" w:rsidRDefault="00F53C5E" w:rsidP="00390A56">
      <w:pPr>
        <w:pStyle w:val="a6"/>
        <w:spacing w:after="0" w:line="360" w:lineRule="auto"/>
        <w:ind w:left="0" w:firstLine="707"/>
        <w:jc w:val="both"/>
        <w:rPr>
          <w:rFonts w:ascii="Times New Roman" w:hAnsi="Times New Roman"/>
          <w:b/>
          <w:sz w:val="28"/>
          <w:szCs w:val="28"/>
        </w:rPr>
      </w:pPr>
    </w:p>
    <w:p w:rsidR="00F53C5E" w:rsidRPr="00390A56" w:rsidRDefault="00F53C5E" w:rsidP="00390A56">
      <w:pPr>
        <w:pStyle w:val="a6"/>
        <w:spacing w:after="0" w:line="360" w:lineRule="auto"/>
        <w:ind w:left="0" w:firstLine="707"/>
        <w:jc w:val="both"/>
        <w:rPr>
          <w:rFonts w:ascii="Times New Roman" w:hAnsi="Times New Roman"/>
          <w:b/>
          <w:sz w:val="28"/>
          <w:szCs w:val="28"/>
        </w:rPr>
      </w:pPr>
    </w:p>
    <w:p w:rsidR="00F53C5E" w:rsidRPr="00390A56" w:rsidRDefault="00F53C5E" w:rsidP="00390A56">
      <w:pPr>
        <w:pStyle w:val="a6"/>
        <w:spacing w:after="0" w:line="360" w:lineRule="auto"/>
        <w:ind w:left="0" w:firstLine="707"/>
        <w:jc w:val="both"/>
        <w:rPr>
          <w:rFonts w:ascii="Times New Roman" w:hAnsi="Times New Roman"/>
          <w:b/>
          <w:sz w:val="28"/>
          <w:szCs w:val="28"/>
        </w:rPr>
      </w:pPr>
    </w:p>
    <w:p w:rsidR="00F53C5E" w:rsidRPr="00390A56" w:rsidRDefault="00F53C5E" w:rsidP="00390A56">
      <w:pPr>
        <w:pStyle w:val="a6"/>
        <w:spacing w:after="0" w:line="360" w:lineRule="auto"/>
        <w:ind w:left="0" w:firstLine="707"/>
        <w:jc w:val="both"/>
        <w:rPr>
          <w:rFonts w:ascii="Times New Roman" w:hAnsi="Times New Roman"/>
          <w:b/>
          <w:sz w:val="28"/>
          <w:szCs w:val="28"/>
        </w:rPr>
      </w:pPr>
    </w:p>
    <w:p w:rsidR="00F53C5E" w:rsidRPr="00390A56" w:rsidRDefault="00F53C5E" w:rsidP="00390A56">
      <w:pPr>
        <w:pStyle w:val="2"/>
        <w:spacing w:before="0" w:after="0" w:line="360" w:lineRule="auto"/>
        <w:jc w:val="center"/>
        <w:rPr>
          <w:rFonts w:ascii="Times New Roman" w:hAnsi="Times New Roman"/>
          <w:i w:val="0"/>
        </w:rPr>
      </w:pPr>
      <w:bookmarkStart w:id="12" w:name="_Toc12267422"/>
      <w:r w:rsidRPr="00390A56">
        <w:rPr>
          <w:rFonts w:ascii="Times New Roman" w:hAnsi="Times New Roman"/>
          <w:i w:val="0"/>
        </w:rPr>
        <w:lastRenderedPageBreak/>
        <w:t>Список использова</w:t>
      </w:r>
      <w:bookmarkStart w:id="13" w:name="_GoBack"/>
      <w:bookmarkEnd w:id="13"/>
      <w:r w:rsidRPr="00390A56">
        <w:rPr>
          <w:rFonts w:ascii="Times New Roman" w:hAnsi="Times New Roman"/>
          <w:i w:val="0"/>
        </w:rPr>
        <w:t>нных источников</w:t>
      </w:r>
      <w:bookmarkEnd w:id="12"/>
    </w:p>
    <w:p w:rsidR="00F53C5E" w:rsidRPr="00390A56" w:rsidRDefault="00F53C5E" w:rsidP="00390A56">
      <w:pPr>
        <w:pStyle w:val="a6"/>
        <w:spacing w:after="0" w:line="360" w:lineRule="auto"/>
        <w:ind w:left="0" w:firstLine="707"/>
        <w:jc w:val="center"/>
        <w:rPr>
          <w:rFonts w:ascii="Times New Roman" w:hAnsi="Times New Roman"/>
          <w:b/>
          <w:sz w:val="28"/>
          <w:szCs w:val="28"/>
        </w:rPr>
      </w:pPr>
    </w:p>
    <w:p w:rsidR="00F53C5E" w:rsidRPr="00390A56" w:rsidRDefault="00F53C5E" w:rsidP="00390A56">
      <w:pPr>
        <w:tabs>
          <w:tab w:val="left" w:pos="0"/>
        </w:tabs>
        <w:spacing w:after="0" w:line="360" w:lineRule="auto"/>
        <w:jc w:val="both"/>
        <w:rPr>
          <w:rFonts w:ascii="Times New Roman" w:hAnsi="Times New Roman"/>
          <w:sz w:val="28"/>
          <w:szCs w:val="28"/>
        </w:rPr>
      </w:pPr>
      <w:r w:rsidRPr="00390A56">
        <w:rPr>
          <w:rFonts w:ascii="Times New Roman" w:hAnsi="Times New Roman"/>
          <w:sz w:val="28"/>
          <w:szCs w:val="28"/>
        </w:rPr>
        <w:tab/>
        <w:t>1 Иванова, Л.В.</w:t>
      </w:r>
      <w:r w:rsidRPr="00390A56">
        <w:rPr>
          <w:rFonts w:ascii="Times New Roman" w:hAnsi="Times New Roman"/>
          <w:b/>
          <w:sz w:val="28"/>
          <w:szCs w:val="28"/>
        </w:rPr>
        <w:t xml:space="preserve"> </w:t>
      </w:r>
      <w:r w:rsidRPr="00390A56">
        <w:rPr>
          <w:rFonts w:ascii="Times New Roman" w:hAnsi="Times New Roman"/>
          <w:sz w:val="28"/>
          <w:szCs w:val="28"/>
        </w:rPr>
        <w:t xml:space="preserve">Немецкий язык для профессиональной коммуникации: учебное  пособие для самостоятельной работы студентов // Л.В. Иванова, О.М. Снигирева, Т.С. </w:t>
      </w:r>
      <w:proofErr w:type="spellStart"/>
      <w:r w:rsidRPr="00390A56">
        <w:rPr>
          <w:rFonts w:ascii="Times New Roman" w:hAnsi="Times New Roman"/>
          <w:sz w:val="28"/>
          <w:szCs w:val="28"/>
        </w:rPr>
        <w:t>Талалай</w:t>
      </w:r>
      <w:proofErr w:type="spellEnd"/>
      <w:r w:rsidRPr="00390A56">
        <w:rPr>
          <w:rFonts w:ascii="Times New Roman" w:hAnsi="Times New Roman"/>
          <w:sz w:val="28"/>
          <w:szCs w:val="28"/>
        </w:rPr>
        <w:t>. – Оренбург: ОГУ, 2013. – 153 с.</w:t>
      </w:r>
    </w:p>
    <w:p w:rsidR="00F53C5E" w:rsidRPr="00390A56" w:rsidRDefault="00F53C5E" w:rsidP="00390A56">
      <w:pPr>
        <w:spacing w:after="0" w:line="360" w:lineRule="auto"/>
        <w:ind w:firstLine="708"/>
        <w:jc w:val="both"/>
        <w:rPr>
          <w:rStyle w:val="apple-style-span"/>
          <w:rFonts w:ascii="Times New Roman" w:hAnsi="Times New Roman"/>
          <w:color w:val="000000"/>
          <w:sz w:val="28"/>
          <w:szCs w:val="28"/>
        </w:rPr>
      </w:pPr>
      <w:r w:rsidRPr="00390A56">
        <w:rPr>
          <w:rFonts w:ascii="Times New Roman" w:hAnsi="Times New Roman"/>
          <w:bCs/>
          <w:sz w:val="28"/>
          <w:szCs w:val="28"/>
        </w:rPr>
        <w:t xml:space="preserve">2 </w:t>
      </w:r>
      <w:proofErr w:type="spellStart"/>
      <w:r w:rsidRPr="00390A56">
        <w:rPr>
          <w:rFonts w:ascii="Times New Roman" w:hAnsi="Times New Roman"/>
          <w:bCs/>
          <w:sz w:val="28"/>
          <w:szCs w:val="28"/>
        </w:rPr>
        <w:t>Мамигонова</w:t>
      </w:r>
      <w:proofErr w:type="spellEnd"/>
      <w:r w:rsidRPr="00390A56">
        <w:rPr>
          <w:rFonts w:ascii="Times New Roman" w:hAnsi="Times New Roman"/>
          <w:bCs/>
          <w:sz w:val="28"/>
          <w:szCs w:val="28"/>
        </w:rPr>
        <w:t>, Т.А. Немецкий язык для делового человека</w:t>
      </w:r>
      <w:r w:rsidRPr="00390A56">
        <w:rPr>
          <w:rFonts w:ascii="Times New Roman" w:hAnsi="Times New Roman"/>
          <w:sz w:val="28"/>
          <w:szCs w:val="28"/>
        </w:rPr>
        <w:t xml:space="preserve">: учеб. пособие / Т. А. </w:t>
      </w:r>
      <w:proofErr w:type="spellStart"/>
      <w:r w:rsidRPr="00390A56">
        <w:rPr>
          <w:rFonts w:ascii="Times New Roman" w:hAnsi="Times New Roman"/>
          <w:sz w:val="28"/>
          <w:szCs w:val="28"/>
        </w:rPr>
        <w:t>Мамигонова</w:t>
      </w:r>
      <w:proofErr w:type="spellEnd"/>
      <w:proofErr w:type="gramStart"/>
      <w:r w:rsidRPr="00390A56">
        <w:rPr>
          <w:rFonts w:ascii="Times New Roman" w:hAnsi="Times New Roman"/>
          <w:sz w:val="28"/>
          <w:szCs w:val="28"/>
        </w:rPr>
        <w:t> .</w:t>
      </w:r>
      <w:proofErr w:type="gramEnd"/>
      <w:r w:rsidRPr="00390A56">
        <w:rPr>
          <w:rFonts w:ascii="Times New Roman" w:hAnsi="Times New Roman"/>
          <w:sz w:val="28"/>
          <w:szCs w:val="28"/>
        </w:rPr>
        <w:t xml:space="preserve"> - М. : АСВ, 2000. - 296 с. - ISBN 5-87829-042-1.</w:t>
      </w:r>
    </w:p>
    <w:p w:rsidR="00F53C5E" w:rsidRPr="00390A56" w:rsidRDefault="00F53C5E" w:rsidP="00390A56">
      <w:pPr>
        <w:spacing w:after="0" w:line="360" w:lineRule="auto"/>
        <w:ind w:firstLine="708"/>
        <w:jc w:val="both"/>
        <w:rPr>
          <w:rFonts w:ascii="Times New Roman" w:hAnsi="Times New Roman"/>
          <w:sz w:val="28"/>
          <w:szCs w:val="28"/>
          <w:lang w:val="de-DE"/>
        </w:rPr>
      </w:pPr>
      <w:r w:rsidRPr="00390A56">
        <w:rPr>
          <w:rFonts w:ascii="Times New Roman" w:hAnsi="Times New Roman"/>
          <w:bCs/>
          <w:sz w:val="28"/>
          <w:szCs w:val="28"/>
          <w:lang w:val="de-DE"/>
        </w:rPr>
        <w:t>3 Geschäftsbriefe für Russischsprachige</w:t>
      </w:r>
      <w:r w:rsidRPr="00390A56">
        <w:rPr>
          <w:rFonts w:ascii="Times New Roman" w:hAnsi="Times New Roman"/>
          <w:sz w:val="28"/>
          <w:szCs w:val="28"/>
          <w:lang w:val="de-DE"/>
        </w:rPr>
        <w:t xml:space="preserve">: </w:t>
      </w:r>
      <w:r w:rsidRPr="00390A56">
        <w:rPr>
          <w:rFonts w:ascii="Times New Roman" w:hAnsi="Times New Roman"/>
          <w:sz w:val="28"/>
          <w:szCs w:val="28"/>
        </w:rPr>
        <w:t>Деловая</w:t>
      </w:r>
      <w:r w:rsidRPr="00390A56">
        <w:rPr>
          <w:rFonts w:ascii="Times New Roman" w:hAnsi="Times New Roman"/>
          <w:sz w:val="28"/>
          <w:szCs w:val="28"/>
          <w:lang w:val="de-DE"/>
        </w:rPr>
        <w:t xml:space="preserve"> </w:t>
      </w:r>
      <w:r w:rsidRPr="00390A56">
        <w:rPr>
          <w:rFonts w:ascii="Times New Roman" w:hAnsi="Times New Roman"/>
          <w:sz w:val="28"/>
          <w:szCs w:val="28"/>
        </w:rPr>
        <w:t>переписка</w:t>
      </w:r>
      <w:r w:rsidRPr="00390A56">
        <w:rPr>
          <w:rFonts w:ascii="Times New Roman" w:hAnsi="Times New Roman"/>
          <w:sz w:val="28"/>
          <w:szCs w:val="28"/>
          <w:lang w:val="de-DE"/>
        </w:rPr>
        <w:t xml:space="preserve">. - Hamburg : </w:t>
      </w:r>
      <w:proofErr w:type="spellStart"/>
      <w:r w:rsidRPr="00390A56">
        <w:rPr>
          <w:rFonts w:ascii="Times New Roman" w:hAnsi="Times New Roman"/>
          <w:sz w:val="28"/>
          <w:szCs w:val="28"/>
          <w:lang w:val="de-DE"/>
        </w:rPr>
        <w:t>Jourist</w:t>
      </w:r>
      <w:proofErr w:type="spellEnd"/>
      <w:r w:rsidRPr="00390A56">
        <w:rPr>
          <w:rFonts w:ascii="Times New Roman" w:hAnsi="Times New Roman"/>
          <w:sz w:val="28"/>
          <w:szCs w:val="28"/>
          <w:lang w:val="de-DE"/>
        </w:rPr>
        <w:t>, 2001. - 240 S. - ISBN 3-932864-01-8.</w:t>
      </w:r>
    </w:p>
    <w:p w:rsidR="00F53C5E" w:rsidRPr="00390A56" w:rsidRDefault="00F53C5E" w:rsidP="00390A56">
      <w:pPr>
        <w:pStyle w:val="a6"/>
        <w:spacing w:after="0" w:line="360" w:lineRule="auto"/>
        <w:ind w:left="0" w:firstLine="707"/>
        <w:jc w:val="both"/>
        <w:rPr>
          <w:rFonts w:ascii="Times New Roman" w:hAnsi="Times New Roman"/>
          <w:b/>
          <w:sz w:val="28"/>
          <w:szCs w:val="28"/>
          <w:lang w:val="de-DE"/>
        </w:rPr>
      </w:pPr>
    </w:p>
    <w:p w:rsidR="00F53C5E" w:rsidRPr="00390A56" w:rsidRDefault="00F53C5E" w:rsidP="00390A56">
      <w:pPr>
        <w:pStyle w:val="a6"/>
        <w:spacing w:after="0" w:line="360" w:lineRule="auto"/>
        <w:ind w:left="0"/>
        <w:jc w:val="both"/>
        <w:rPr>
          <w:rFonts w:ascii="Times New Roman" w:hAnsi="Times New Roman"/>
          <w:b/>
          <w:sz w:val="28"/>
          <w:szCs w:val="28"/>
          <w:lang w:val="de-DE"/>
        </w:rPr>
      </w:pPr>
    </w:p>
    <w:sectPr w:rsidR="00F53C5E" w:rsidRPr="00390A56" w:rsidSect="00EB35B0">
      <w:footerReference w:type="even" r:id="rId8"/>
      <w:footerReference w:type="default" r:id="rId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245" w:rsidRDefault="00A33245" w:rsidP="005204D8">
      <w:pPr>
        <w:spacing w:after="0" w:line="240" w:lineRule="auto"/>
      </w:pPr>
      <w:r>
        <w:separator/>
      </w:r>
    </w:p>
  </w:endnote>
  <w:endnote w:type="continuationSeparator" w:id="0">
    <w:p w:rsidR="00A33245" w:rsidRDefault="00A33245" w:rsidP="00520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C5E" w:rsidRDefault="0049338C" w:rsidP="00B24B86">
    <w:pPr>
      <w:pStyle w:val="aa"/>
      <w:framePr w:wrap="around" w:vAnchor="text" w:hAnchor="margin" w:xAlign="center" w:y="1"/>
      <w:rPr>
        <w:rStyle w:val="ae"/>
      </w:rPr>
    </w:pPr>
    <w:r>
      <w:rPr>
        <w:rStyle w:val="ae"/>
      </w:rPr>
      <w:fldChar w:fldCharType="begin"/>
    </w:r>
    <w:r w:rsidR="00F53C5E">
      <w:rPr>
        <w:rStyle w:val="ae"/>
      </w:rPr>
      <w:instrText xml:space="preserve">PAGE  </w:instrText>
    </w:r>
    <w:r>
      <w:rPr>
        <w:rStyle w:val="ae"/>
      </w:rPr>
      <w:fldChar w:fldCharType="end"/>
    </w:r>
  </w:p>
  <w:p w:rsidR="00F53C5E" w:rsidRDefault="00F53C5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C5E" w:rsidRDefault="0049338C" w:rsidP="00B24B86">
    <w:pPr>
      <w:pStyle w:val="aa"/>
      <w:framePr w:wrap="around" w:vAnchor="text" w:hAnchor="margin" w:xAlign="center" w:y="1"/>
      <w:rPr>
        <w:rStyle w:val="ae"/>
      </w:rPr>
    </w:pPr>
    <w:r>
      <w:rPr>
        <w:rStyle w:val="ae"/>
      </w:rPr>
      <w:fldChar w:fldCharType="begin"/>
    </w:r>
    <w:r w:rsidR="00F53C5E">
      <w:rPr>
        <w:rStyle w:val="ae"/>
      </w:rPr>
      <w:instrText xml:space="preserve">PAGE  </w:instrText>
    </w:r>
    <w:r>
      <w:rPr>
        <w:rStyle w:val="ae"/>
      </w:rPr>
      <w:fldChar w:fldCharType="separate"/>
    </w:r>
    <w:r w:rsidR="00390A56">
      <w:rPr>
        <w:rStyle w:val="ae"/>
        <w:noProof/>
      </w:rPr>
      <w:t>22</w:t>
    </w:r>
    <w:r>
      <w:rPr>
        <w:rStyle w:val="ae"/>
      </w:rPr>
      <w:fldChar w:fldCharType="end"/>
    </w:r>
  </w:p>
  <w:p w:rsidR="00F53C5E" w:rsidRDefault="00F53C5E">
    <w:pPr>
      <w:pStyle w:val="aa"/>
      <w:jc w:val="right"/>
    </w:pPr>
  </w:p>
  <w:p w:rsidR="00F53C5E" w:rsidRDefault="00F53C5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245" w:rsidRDefault="00A33245" w:rsidP="005204D8">
      <w:pPr>
        <w:spacing w:after="0" w:line="240" w:lineRule="auto"/>
      </w:pPr>
      <w:r>
        <w:separator/>
      </w:r>
    </w:p>
  </w:footnote>
  <w:footnote w:type="continuationSeparator" w:id="0">
    <w:p w:rsidR="00A33245" w:rsidRDefault="00A33245" w:rsidP="005204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35830"/>
    <w:multiLevelType w:val="multilevel"/>
    <w:tmpl w:val="DFB0FFD2"/>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11"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
    <w:nsid w:val="1A7D61B7"/>
    <w:multiLevelType w:val="hybridMultilevel"/>
    <w:tmpl w:val="00E6D2A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2071815"/>
    <w:multiLevelType w:val="hybridMultilevel"/>
    <w:tmpl w:val="269ECE7A"/>
    <w:lvl w:ilvl="0" w:tplc="941807E4">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28C04F9"/>
    <w:multiLevelType w:val="hybridMultilevel"/>
    <w:tmpl w:val="FD0081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B866540"/>
    <w:multiLevelType w:val="hybridMultilevel"/>
    <w:tmpl w:val="0AEE894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2C057FCD"/>
    <w:multiLevelType w:val="hybridMultilevel"/>
    <w:tmpl w:val="601457DC"/>
    <w:lvl w:ilvl="0" w:tplc="C414BEAC">
      <w:start w:val="1"/>
      <w:numFmt w:val="decimal"/>
      <w:lvlText w:val="%1)"/>
      <w:lvlJc w:val="left"/>
      <w:pPr>
        <w:tabs>
          <w:tab w:val="num" w:pos="360"/>
        </w:tabs>
        <w:ind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31815C4A"/>
    <w:multiLevelType w:val="hybridMultilevel"/>
    <w:tmpl w:val="B2EA6D0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2A76E43"/>
    <w:multiLevelType w:val="multilevel"/>
    <w:tmpl w:val="9328ECCE"/>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39232E83"/>
    <w:multiLevelType w:val="hybridMultilevel"/>
    <w:tmpl w:val="DE7238EA"/>
    <w:lvl w:ilvl="0" w:tplc="BB06595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400F428B"/>
    <w:multiLevelType w:val="hybridMultilevel"/>
    <w:tmpl w:val="C0667FE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ACE08D2C">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F4144E3"/>
    <w:multiLevelType w:val="hybridMultilevel"/>
    <w:tmpl w:val="56182A4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520006B6"/>
    <w:multiLevelType w:val="hybridMultilevel"/>
    <w:tmpl w:val="AA40C5E6"/>
    <w:lvl w:ilvl="0" w:tplc="0419000F">
      <w:start w:val="1"/>
      <w:numFmt w:val="decimal"/>
      <w:lvlText w:val="%1."/>
      <w:lvlJc w:val="left"/>
      <w:pPr>
        <w:ind w:left="10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5E94175B"/>
    <w:multiLevelType w:val="hybridMultilevel"/>
    <w:tmpl w:val="C6DC7008"/>
    <w:lvl w:ilvl="0" w:tplc="4474A33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3">
    <w:nsid w:val="6485095B"/>
    <w:multiLevelType w:val="hybridMultilevel"/>
    <w:tmpl w:val="9D80A88E"/>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740D57C0"/>
    <w:multiLevelType w:val="hybridMultilevel"/>
    <w:tmpl w:val="67188E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A8E72DD"/>
    <w:multiLevelType w:val="hybridMultilevel"/>
    <w:tmpl w:val="C65A27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13"/>
  </w:num>
  <w:num w:numId="14">
    <w:abstractNumId w:val="15"/>
  </w:num>
  <w:num w:numId="15">
    <w:abstractNumId w:val="7"/>
  </w:num>
  <w:num w:numId="16">
    <w:abstractNumId w:val="8"/>
  </w:num>
  <w:num w:numId="17">
    <w:abstractNumId w:val="12"/>
  </w:num>
  <w:num w:numId="18">
    <w:abstractNumId w:val="5"/>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49F"/>
    <w:rsid w:val="00000A87"/>
    <w:rsid w:val="0002445D"/>
    <w:rsid w:val="00026943"/>
    <w:rsid w:val="0003626F"/>
    <w:rsid w:val="00055E43"/>
    <w:rsid w:val="00062153"/>
    <w:rsid w:val="00085EA3"/>
    <w:rsid w:val="00093657"/>
    <w:rsid w:val="00095D9D"/>
    <w:rsid w:val="000A14E4"/>
    <w:rsid w:val="000A3260"/>
    <w:rsid w:val="000B617C"/>
    <w:rsid w:val="000D1ABF"/>
    <w:rsid w:val="000D7167"/>
    <w:rsid w:val="000F3073"/>
    <w:rsid w:val="00103A0D"/>
    <w:rsid w:val="001053F5"/>
    <w:rsid w:val="001069E7"/>
    <w:rsid w:val="00111592"/>
    <w:rsid w:val="00124BB5"/>
    <w:rsid w:val="00157D8F"/>
    <w:rsid w:val="0019002F"/>
    <w:rsid w:val="00193573"/>
    <w:rsid w:val="001A708B"/>
    <w:rsid w:val="001F35D4"/>
    <w:rsid w:val="001F5BA5"/>
    <w:rsid w:val="002200EE"/>
    <w:rsid w:val="00235995"/>
    <w:rsid w:val="0024062D"/>
    <w:rsid w:val="002442AE"/>
    <w:rsid w:val="00251794"/>
    <w:rsid w:val="00254692"/>
    <w:rsid w:val="00256A53"/>
    <w:rsid w:val="0026633F"/>
    <w:rsid w:val="00284A6E"/>
    <w:rsid w:val="00285641"/>
    <w:rsid w:val="00295204"/>
    <w:rsid w:val="00295A00"/>
    <w:rsid w:val="002D1218"/>
    <w:rsid w:val="002D2809"/>
    <w:rsid w:val="002D57EF"/>
    <w:rsid w:val="003012FE"/>
    <w:rsid w:val="00310FC7"/>
    <w:rsid w:val="003112ED"/>
    <w:rsid w:val="003256CC"/>
    <w:rsid w:val="00325AE6"/>
    <w:rsid w:val="0034149F"/>
    <w:rsid w:val="00350CEC"/>
    <w:rsid w:val="00390A56"/>
    <w:rsid w:val="003957ED"/>
    <w:rsid w:val="003C6E2E"/>
    <w:rsid w:val="003D7480"/>
    <w:rsid w:val="00400090"/>
    <w:rsid w:val="004110B7"/>
    <w:rsid w:val="00413E20"/>
    <w:rsid w:val="00432F04"/>
    <w:rsid w:val="00435AF9"/>
    <w:rsid w:val="004369DD"/>
    <w:rsid w:val="0044731E"/>
    <w:rsid w:val="004520D2"/>
    <w:rsid w:val="004561FD"/>
    <w:rsid w:val="00461083"/>
    <w:rsid w:val="00483050"/>
    <w:rsid w:val="00486A7F"/>
    <w:rsid w:val="0048770D"/>
    <w:rsid w:val="00492569"/>
    <w:rsid w:val="0049338C"/>
    <w:rsid w:val="004968C0"/>
    <w:rsid w:val="004B09E3"/>
    <w:rsid w:val="004B4EDF"/>
    <w:rsid w:val="004C3AFF"/>
    <w:rsid w:val="004D12C7"/>
    <w:rsid w:val="004E189A"/>
    <w:rsid w:val="004F765E"/>
    <w:rsid w:val="0050630B"/>
    <w:rsid w:val="005204D8"/>
    <w:rsid w:val="00531ACB"/>
    <w:rsid w:val="005324E8"/>
    <w:rsid w:val="005459C4"/>
    <w:rsid w:val="00552D51"/>
    <w:rsid w:val="00553C10"/>
    <w:rsid w:val="005669CB"/>
    <w:rsid w:val="00585AFE"/>
    <w:rsid w:val="00594B14"/>
    <w:rsid w:val="005A44FB"/>
    <w:rsid w:val="005D3498"/>
    <w:rsid w:val="00606CCD"/>
    <w:rsid w:val="006374EE"/>
    <w:rsid w:val="006A0951"/>
    <w:rsid w:val="006A4B71"/>
    <w:rsid w:val="006B1C10"/>
    <w:rsid w:val="006B27D1"/>
    <w:rsid w:val="006C45C3"/>
    <w:rsid w:val="006E4128"/>
    <w:rsid w:val="006F2F44"/>
    <w:rsid w:val="006F772E"/>
    <w:rsid w:val="00701E14"/>
    <w:rsid w:val="007261ED"/>
    <w:rsid w:val="00732374"/>
    <w:rsid w:val="0074129B"/>
    <w:rsid w:val="0074426D"/>
    <w:rsid w:val="0076569B"/>
    <w:rsid w:val="00766341"/>
    <w:rsid w:val="00773C6E"/>
    <w:rsid w:val="0078672E"/>
    <w:rsid w:val="007A7277"/>
    <w:rsid w:val="007A79E5"/>
    <w:rsid w:val="007B130E"/>
    <w:rsid w:val="007B50A8"/>
    <w:rsid w:val="007C1935"/>
    <w:rsid w:val="007C3648"/>
    <w:rsid w:val="007C4F53"/>
    <w:rsid w:val="007D05F0"/>
    <w:rsid w:val="007D6E85"/>
    <w:rsid w:val="007E073A"/>
    <w:rsid w:val="00807382"/>
    <w:rsid w:val="008170E9"/>
    <w:rsid w:val="00824794"/>
    <w:rsid w:val="00826E04"/>
    <w:rsid w:val="008550EB"/>
    <w:rsid w:val="00856EA6"/>
    <w:rsid w:val="008741C6"/>
    <w:rsid w:val="00875137"/>
    <w:rsid w:val="0088405E"/>
    <w:rsid w:val="008A1F2C"/>
    <w:rsid w:val="008B74A2"/>
    <w:rsid w:val="008C37D3"/>
    <w:rsid w:val="008C6D4C"/>
    <w:rsid w:val="008D6BCB"/>
    <w:rsid w:val="008E3840"/>
    <w:rsid w:val="008F10EC"/>
    <w:rsid w:val="008F304C"/>
    <w:rsid w:val="008F76EA"/>
    <w:rsid w:val="00905B7D"/>
    <w:rsid w:val="00925AB4"/>
    <w:rsid w:val="009457D0"/>
    <w:rsid w:val="00970328"/>
    <w:rsid w:val="009937D8"/>
    <w:rsid w:val="009A7B9A"/>
    <w:rsid w:val="009D1BF8"/>
    <w:rsid w:val="009D4DC4"/>
    <w:rsid w:val="009F2188"/>
    <w:rsid w:val="00A06DE1"/>
    <w:rsid w:val="00A143CB"/>
    <w:rsid w:val="00A23F14"/>
    <w:rsid w:val="00A32DA8"/>
    <w:rsid w:val="00A33245"/>
    <w:rsid w:val="00A338F8"/>
    <w:rsid w:val="00A6227E"/>
    <w:rsid w:val="00A6408C"/>
    <w:rsid w:val="00A83A13"/>
    <w:rsid w:val="00A876D2"/>
    <w:rsid w:val="00A9792E"/>
    <w:rsid w:val="00AA7E66"/>
    <w:rsid w:val="00AB29AE"/>
    <w:rsid w:val="00AE29F6"/>
    <w:rsid w:val="00AF0C44"/>
    <w:rsid w:val="00B04ADF"/>
    <w:rsid w:val="00B17031"/>
    <w:rsid w:val="00B24B86"/>
    <w:rsid w:val="00B407E2"/>
    <w:rsid w:val="00B52530"/>
    <w:rsid w:val="00B61B27"/>
    <w:rsid w:val="00B90ABE"/>
    <w:rsid w:val="00BA2E84"/>
    <w:rsid w:val="00BC3B73"/>
    <w:rsid w:val="00BC430C"/>
    <w:rsid w:val="00BE433C"/>
    <w:rsid w:val="00BF3694"/>
    <w:rsid w:val="00C00F96"/>
    <w:rsid w:val="00C04E3C"/>
    <w:rsid w:val="00C13A89"/>
    <w:rsid w:val="00C20485"/>
    <w:rsid w:val="00C20DFC"/>
    <w:rsid w:val="00C24F86"/>
    <w:rsid w:val="00C318FE"/>
    <w:rsid w:val="00C34ED9"/>
    <w:rsid w:val="00C40311"/>
    <w:rsid w:val="00C409E0"/>
    <w:rsid w:val="00C461C5"/>
    <w:rsid w:val="00C514FC"/>
    <w:rsid w:val="00C558B9"/>
    <w:rsid w:val="00C77CB1"/>
    <w:rsid w:val="00C84B83"/>
    <w:rsid w:val="00CB08B0"/>
    <w:rsid w:val="00CB4D2B"/>
    <w:rsid w:val="00CC4134"/>
    <w:rsid w:val="00CC71BD"/>
    <w:rsid w:val="00CC7A41"/>
    <w:rsid w:val="00CF5EE3"/>
    <w:rsid w:val="00D0283E"/>
    <w:rsid w:val="00D055E7"/>
    <w:rsid w:val="00D37DE8"/>
    <w:rsid w:val="00D37E9F"/>
    <w:rsid w:val="00D40453"/>
    <w:rsid w:val="00D47AB2"/>
    <w:rsid w:val="00D5400B"/>
    <w:rsid w:val="00D5503D"/>
    <w:rsid w:val="00D63036"/>
    <w:rsid w:val="00DB2F5B"/>
    <w:rsid w:val="00DC0629"/>
    <w:rsid w:val="00E12CC7"/>
    <w:rsid w:val="00E24AC2"/>
    <w:rsid w:val="00E33EC9"/>
    <w:rsid w:val="00E40273"/>
    <w:rsid w:val="00E42105"/>
    <w:rsid w:val="00E42575"/>
    <w:rsid w:val="00E52CC4"/>
    <w:rsid w:val="00E54CE8"/>
    <w:rsid w:val="00E61180"/>
    <w:rsid w:val="00E923BC"/>
    <w:rsid w:val="00E927F4"/>
    <w:rsid w:val="00EA7206"/>
    <w:rsid w:val="00EB35B0"/>
    <w:rsid w:val="00EC0EDF"/>
    <w:rsid w:val="00EC3A51"/>
    <w:rsid w:val="00ED25ED"/>
    <w:rsid w:val="00ED5CEE"/>
    <w:rsid w:val="00ED75CE"/>
    <w:rsid w:val="00EE1693"/>
    <w:rsid w:val="00EE1A1C"/>
    <w:rsid w:val="00EF2457"/>
    <w:rsid w:val="00EF7CD1"/>
    <w:rsid w:val="00F11916"/>
    <w:rsid w:val="00F271C5"/>
    <w:rsid w:val="00F52D24"/>
    <w:rsid w:val="00F53C5E"/>
    <w:rsid w:val="00F70EF8"/>
    <w:rsid w:val="00F91B66"/>
    <w:rsid w:val="00FB1064"/>
    <w:rsid w:val="00FC1FC8"/>
    <w:rsid w:val="00FC2529"/>
    <w:rsid w:val="00FC3C88"/>
    <w:rsid w:val="00FD631A"/>
    <w:rsid w:val="00FD6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4149F"/>
    <w:pPr>
      <w:spacing w:after="200" w:line="276" w:lineRule="auto"/>
    </w:pPr>
    <w:rPr>
      <w:sz w:val="22"/>
      <w:szCs w:val="22"/>
      <w:lang w:eastAsia="en-US"/>
    </w:rPr>
  </w:style>
  <w:style w:type="paragraph" w:styleId="1">
    <w:name w:val="heading 1"/>
    <w:basedOn w:val="a"/>
    <w:next w:val="a"/>
    <w:link w:val="10"/>
    <w:uiPriority w:val="99"/>
    <w:qFormat/>
    <w:rsid w:val="00461083"/>
    <w:pPr>
      <w:keepNext/>
      <w:spacing w:after="0" w:line="240" w:lineRule="auto"/>
      <w:jc w:val="both"/>
      <w:outlineLvl w:val="0"/>
    </w:pPr>
    <w:rPr>
      <w:rFonts w:ascii="Times New Roman" w:hAnsi="Times New Roman"/>
      <w:b/>
      <w:bCs/>
      <w:sz w:val="24"/>
      <w:szCs w:val="24"/>
      <w:lang w:val="de-DE" w:eastAsia="ru-RU"/>
    </w:rPr>
  </w:style>
  <w:style w:type="paragraph" w:styleId="2">
    <w:name w:val="heading 2"/>
    <w:basedOn w:val="a"/>
    <w:next w:val="a"/>
    <w:link w:val="20"/>
    <w:uiPriority w:val="99"/>
    <w:qFormat/>
    <w:locked/>
    <w:rsid w:val="005459C4"/>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9"/>
    <w:qFormat/>
    <w:locked/>
    <w:rsid w:val="005459C4"/>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9"/>
    <w:qFormat/>
    <w:locked/>
    <w:rsid w:val="005459C4"/>
    <w:pPr>
      <w:keepNext/>
      <w:spacing w:before="240" w:after="60"/>
      <w:outlineLvl w:val="3"/>
    </w:pPr>
    <w:rPr>
      <w:rFonts w:eastAsia="Times New Roman"/>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61083"/>
    <w:rPr>
      <w:rFonts w:ascii="Times New Roman" w:hAnsi="Times New Roman" w:cs="Times New Roman"/>
      <w:b/>
      <w:sz w:val="24"/>
      <w:lang w:val="de-DE" w:eastAsia="ru-RU"/>
    </w:rPr>
  </w:style>
  <w:style w:type="character" w:customStyle="1" w:styleId="20">
    <w:name w:val="Заголовок 2 Знак"/>
    <w:link w:val="2"/>
    <w:uiPriority w:val="99"/>
    <w:locked/>
    <w:rsid w:val="005459C4"/>
    <w:rPr>
      <w:rFonts w:ascii="Cambria" w:hAnsi="Cambria" w:cs="Times New Roman"/>
      <w:b/>
      <w:i/>
      <w:sz w:val="28"/>
      <w:lang w:eastAsia="en-US"/>
    </w:rPr>
  </w:style>
  <w:style w:type="character" w:customStyle="1" w:styleId="30">
    <w:name w:val="Заголовок 3 Знак"/>
    <w:link w:val="3"/>
    <w:uiPriority w:val="99"/>
    <w:locked/>
    <w:rsid w:val="005459C4"/>
    <w:rPr>
      <w:rFonts w:ascii="Cambria" w:hAnsi="Cambria" w:cs="Times New Roman"/>
      <w:b/>
      <w:sz w:val="26"/>
      <w:lang w:eastAsia="en-US"/>
    </w:rPr>
  </w:style>
  <w:style w:type="character" w:customStyle="1" w:styleId="40">
    <w:name w:val="Заголовок 4 Знак"/>
    <w:link w:val="4"/>
    <w:uiPriority w:val="99"/>
    <w:locked/>
    <w:rsid w:val="005459C4"/>
    <w:rPr>
      <w:rFonts w:ascii="Calibri" w:hAnsi="Calibri" w:cs="Times New Roman"/>
      <w:b/>
      <w:sz w:val="28"/>
      <w:lang w:eastAsia="en-US"/>
    </w:rPr>
  </w:style>
  <w:style w:type="character" w:styleId="a3">
    <w:name w:val="Hyperlink"/>
    <w:uiPriority w:val="99"/>
    <w:rsid w:val="0034149F"/>
    <w:rPr>
      <w:rFonts w:ascii="Times New Roman" w:hAnsi="Times New Roman" w:cs="Times New Roman"/>
      <w:color w:val="0000FF"/>
      <w:u w:val="single"/>
    </w:rPr>
  </w:style>
  <w:style w:type="paragraph" w:styleId="a4">
    <w:name w:val="Body Text Indent"/>
    <w:basedOn w:val="a"/>
    <w:link w:val="a5"/>
    <w:uiPriority w:val="99"/>
    <w:semiHidden/>
    <w:rsid w:val="0034149F"/>
    <w:pPr>
      <w:spacing w:after="120"/>
      <w:ind w:left="283"/>
    </w:pPr>
    <w:rPr>
      <w:rFonts w:ascii="Times New Roman" w:hAnsi="Times New Roman"/>
      <w:sz w:val="20"/>
      <w:szCs w:val="20"/>
      <w:lang w:eastAsia="ru-RU"/>
    </w:rPr>
  </w:style>
  <w:style w:type="character" w:customStyle="1" w:styleId="a5">
    <w:name w:val="Основной текст с отступом Знак"/>
    <w:link w:val="a4"/>
    <w:uiPriority w:val="99"/>
    <w:semiHidden/>
    <w:locked/>
    <w:rsid w:val="0034149F"/>
    <w:rPr>
      <w:rFonts w:ascii="Times New Roman" w:hAnsi="Times New Roman" w:cs="Times New Roman"/>
    </w:rPr>
  </w:style>
  <w:style w:type="paragraph" w:styleId="a6">
    <w:name w:val="List Paragraph"/>
    <w:basedOn w:val="a"/>
    <w:uiPriority w:val="99"/>
    <w:qFormat/>
    <w:rsid w:val="0034149F"/>
    <w:pPr>
      <w:ind w:left="720"/>
      <w:contextualSpacing/>
    </w:pPr>
  </w:style>
  <w:style w:type="character" w:customStyle="1" w:styleId="ReportMain">
    <w:name w:val="Report_Main Знак"/>
    <w:link w:val="ReportMain0"/>
    <w:uiPriority w:val="99"/>
    <w:locked/>
    <w:rsid w:val="0034149F"/>
    <w:rPr>
      <w:rFonts w:ascii="Times New Roman" w:hAnsi="Times New Roman"/>
      <w:sz w:val="24"/>
    </w:rPr>
  </w:style>
  <w:style w:type="paragraph" w:customStyle="1" w:styleId="ReportMain0">
    <w:name w:val="Report_Main"/>
    <w:basedOn w:val="a"/>
    <w:link w:val="ReportMain"/>
    <w:uiPriority w:val="99"/>
    <w:rsid w:val="0034149F"/>
    <w:pPr>
      <w:spacing w:after="0" w:line="240" w:lineRule="auto"/>
    </w:pPr>
    <w:rPr>
      <w:rFonts w:ascii="Times New Roman" w:hAnsi="Times New Roman"/>
      <w:sz w:val="24"/>
      <w:szCs w:val="20"/>
    </w:rPr>
  </w:style>
  <w:style w:type="paragraph" w:customStyle="1" w:styleId="ReportHead">
    <w:name w:val="Report_Head"/>
    <w:basedOn w:val="a"/>
    <w:link w:val="ReportHead0"/>
    <w:rsid w:val="0034149F"/>
    <w:pPr>
      <w:spacing w:after="0" w:line="240" w:lineRule="auto"/>
      <w:jc w:val="center"/>
    </w:pPr>
    <w:rPr>
      <w:rFonts w:ascii="Times New Roman" w:hAnsi="Times New Roman"/>
      <w:sz w:val="28"/>
      <w:szCs w:val="20"/>
    </w:rPr>
  </w:style>
  <w:style w:type="character" w:customStyle="1" w:styleId="ReportHead0">
    <w:name w:val="Report_Head Знак"/>
    <w:link w:val="ReportHead"/>
    <w:locked/>
    <w:rsid w:val="0034149F"/>
    <w:rPr>
      <w:rFonts w:ascii="Times New Roman" w:hAnsi="Times New Roman"/>
      <w:sz w:val="28"/>
    </w:rPr>
  </w:style>
  <w:style w:type="table" w:styleId="a7">
    <w:name w:val="Table Grid"/>
    <w:basedOn w:val="a1"/>
    <w:uiPriority w:val="99"/>
    <w:rsid w:val="007E073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rsid w:val="005204D8"/>
    <w:pPr>
      <w:tabs>
        <w:tab w:val="center" w:pos="4677"/>
        <w:tab w:val="right" w:pos="9355"/>
      </w:tabs>
      <w:spacing w:after="0" w:line="240" w:lineRule="auto"/>
    </w:pPr>
    <w:rPr>
      <w:sz w:val="20"/>
      <w:szCs w:val="20"/>
      <w:lang w:eastAsia="ru-RU"/>
    </w:rPr>
  </w:style>
  <w:style w:type="character" w:customStyle="1" w:styleId="a9">
    <w:name w:val="Верхний колонтитул Знак"/>
    <w:link w:val="a8"/>
    <w:uiPriority w:val="99"/>
    <w:semiHidden/>
    <w:locked/>
    <w:rsid w:val="005204D8"/>
    <w:rPr>
      <w:rFonts w:cs="Times New Roman"/>
    </w:rPr>
  </w:style>
  <w:style w:type="paragraph" w:styleId="aa">
    <w:name w:val="footer"/>
    <w:basedOn w:val="a"/>
    <w:link w:val="ab"/>
    <w:uiPriority w:val="99"/>
    <w:rsid w:val="005204D8"/>
    <w:pPr>
      <w:tabs>
        <w:tab w:val="center" w:pos="4677"/>
        <w:tab w:val="right" w:pos="9355"/>
      </w:tabs>
      <w:spacing w:after="0" w:line="240" w:lineRule="auto"/>
    </w:pPr>
    <w:rPr>
      <w:sz w:val="20"/>
      <w:szCs w:val="20"/>
      <w:lang w:eastAsia="ru-RU"/>
    </w:rPr>
  </w:style>
  <w:style w:type="character" w:customStyle="1" w:styleId="ab">
    <w:name w:val="Нижний колонтитул Знак"/>
    <w:link w:val="aa"/>
    <w:uiPriority w:val="99"/>
    <w:locked/>
    <w:rsid w:val="005204D8"/>
    <w:rPr>
      <w:rFonts w:cs="Times New Roman"/>
    </w:rPr>
  </w:style>
  <w:style w:type="paragraph" w:styleId="ac">
    <w:name w:val="Body Text"/>
    <w:basedOn w:val="a"/>
    <w:link w:val="ad"/>
    <w:uiPriority w:val="99"/>
    <w:rsid w:val="00461083"/>
    <w:pPr>
      <w:tabs>
        <w:tab w:val="left" w:pos="708"/>
      </w:tabs>
      <w:spacing w:after="120" w:line="240" w:lineRule="auto"/>
    </w:pPr>
    <w:rPr>
      <w:rFonts w:ascii="Times New Roman" w:hAnsi="Times New Roman"/>
      <w:sz w:val="24"/>
      <w:szCs w:val="24"/>
      <w:lang w:eastAsia="ru-RU"/>
    </w:rPr>
  </w:style>
  <w:style w:type="character" w:customStyle="1" w:styleId="ad">
    <w:name w:val="Основной текст Знак"/>
    <w:link w:val="ac"/>
    <w:uiPriority w:val="99"/>
    <w:locked/>
    <w:rsid w:val="00461083"/>
    <w:rPr>
      <w:rFonts w:ascii="Times New Roman" w:hAnsi="Times New Roman" w:cs="Times New Roman"/>
      <w:sz w:val="24"/>
      <w:lang w:eastAsia="ru-RU"/>
    </w:rPr>
  </w:style>
  <w:style w:type="character" w:customStyle="1" w:styleId="apple-style-span">
    <w:name w:val="apple-style-span"/>
    <w:uiPriority w:val="99"/>
    <w:rsid w:val="009A7B9A"/>
  </w:style>
  <w:style w:type="character" w:customStyle="1" w:styleId="5">
    <w:name w:val="Основной текст (5)_"/>
    <w:link w:val="51"/>
    <w:uiPriority w:val="99"/>
    <w:locked/>
    <w:rsid w:val="00E61180"/>
    <w:rPr>
      <w:rFonts w:ascii="Consolas" w:hAnsi="Consolas"/>
      <w:sz w:val="17"/>
    </w:rPr>
  </w:style>
  <w:style w:type="paragraph" w:customStyle="1" w:styleId="51">
    <w:name w:val="Основной текст (5)1"/>
    <w:basedOn w:val="a"/>
    <w:link w:val="5"/>
    <w:uiPriority w:val="99"/>
    <w:rsid w:val="00E61180"/>
    <w:pPr>
      <w:shd w:val="clear" w:color="auto" w:fill="FFFFFF"/>
      <w:spacing w:after="60" w:line="226" w:lineRule="exact"/>
      <w:jc w:val="both"/>
    </w:pPr>
    <w:rPr>
      <w:rFonts w:ascii="Consolas" w:hAnsi="Consolas"/>
      <w:sz w:val="17"/>
      <w:szCs w:val="20"/>
    </w:rPr>
  </w:style>
  <w:style w:type="character" w:styleId="ae">
    <w:name w:val="page number"/>
    <w:uiPriority w:val="99"/>
    <w:rsid w:val="00486A7F"/>
    <w:rPr>
      <w:rFonts w:cs="Times New Roman"/>
    </w:rPr>
  </w:style>
  <w:style w:type="paragraph" w:styleId="af">
    <w:name w:val="Document Map"/>
    <w:basedOn w:val="a"/>
    <w:link w:val="af0"/>
    <w:uiPriority w:val="99"/>
    <w:semiHidden/>
    <w:rsid w:val="00254692"/>
    <w:rPr>
      <w:rFonts w:ascii="Tahoma" w:hAnsi="Tahoma"/>
      <w:sz w:val="16"/>
      <w:szCs w:val="16"/>
    </w:rPr>
  </w:style>
  <w:style w:type="character" w:customStyle="1" w:styleId="af0">
    <w:name w:val="Схема документа Знак"/>
    <w:link w:val="af"/>
    <w:uiPriority w:val="99"/>
    <w:semiHidden/>
    <w:locked/>
    <w:rsid w:val="00254692"/>
    <w:rPr>
      <w:rFonts w:ascii="Tahoma" w:hAnsi="Tahoma" w:cs="Times New Roman"/>
      <w:sz w:val="16"/>
      <w:lang w:eastAsia="en-US"/>
    </w:rPr>
  </w:style>
  <w:style w:type="paragraph" w:styleId="af1">
    <w:name w:val="TOC Heading"/>
    <w:basedOn w:val="1"/>
    <w:next w:val="a"/>
    <w:uiPriority w:val="99"/>
    <w:qFormat/>
    <w:rsid w:val="0048770D"/>
    <w:pPr>
      <w:keepLines/>
      <w:spacing w:before="480" w:line="276" w:lineRule="auto"/>
      <w:jc w:val="left"/>
      <w:outlineLvl w:val="9"/>
    </w:pPr>
    <w:rPr>
      <w:rFonts w:ascii="Cambria" w:eastAsia="Times New Roman" w:hAnsi="Cambria"/>
      <w:color w:val="365F91"/>
      <w:szCs w:val="28"/>
      <w:lang w:val="ru-RU"/>
    </w:rPr>
  </w:style>
  <w:style w:type="paragraph" w:styleId="21">
    <w:name w:val="toc 2"/>
    <w:basedOn w:val="a"/>
    <w:next w:val="a"/>
    <w:autoRedefine/>
    <w:uiPriority w:val="99"/>
    <w:locked/>
    <w:rsid w:val="0048770D"/>
    <w:pPr>
      <w:ind w:left="220"/>
    </w:pPr>
  </w:style>
  <w:style w:type="paragraph" w:styleId="11">
    <w:name w:val="toc 1"/>
    <w:basedOn w:val="a"/>
    <w:next w:val="a"/>
    <w:autoRedefine/>
    <w:uiPriority w:val="99"/>
    <w:locked/>
    <w:rsid w:val="0048770D"/>
  </w:style>
  <w:style w:type="paragraph" w:styleId="af2">
    <w:name w:val="Normal (Web)"/>
    <w:basedOn w:val="a"/>
    <w:uiPriority w:val="99"/>
    <w:semiHidden/>
    <w:rsid w:val="00A32DA8"/>
    <w:rPr>
      <w:rFonts w:ascii="Times New Roman" w:hAnsi="Times New Roman"/>
      <w:sz w:val="24"/>
      <w:szCs w:val="24"/>
    </w:rPr>
  </w:style>
  <w:style w:type="character" w:styleId="af3">
    <w:name w:val="Strong"/>
    <w:uiPriority w:val="99"/>
    <w:qFormat/>
    <w:locked/>
    <w:rsid w:val="00A32DA8"/>
    <w:rPr>
      <w:rFonts w:cs="Times New Roman"/>
      <w:b/>
      <w:bCs/>
    </w:rPr>
  </w:style>
  <w:style w:type="character" w:styleId="HTML">
    <w:name w:val="HTML Acronym"/>
    <w:uiPriority w:val="99"/>
    <w:semiHidden/>
    <w:unhideWhenUsed/>
    <w:rsid w:val="004110B7"/>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205310">
      <w:marLeft w:val="0"/>
      <w:marRight w:val="0"/>
      <w:marTop w:val="0"/>
      <w:marBottom w:val="0"/>
      <w:divBdr>
        <w:top w:val="none" w:sz="0" w:space="0" w:color="auto"/>
        <w:left w:val="none" w:sz="0" w:space="0" w:color="auto"/>
        <w:bottom w:val="none" w:sz="0" w:space="0" w:color="auto"/>
        <w:right w:val="none" w:sz="0" w:space="0" w:color="auto"/>
      </w:divBdr>
    </w:div>
    <w:div w:id="232205311">
      <w:marLeft w:val="0"/>
      <w:marRight w:val="0"/>
      <w:marTop w:val="0"/>
      <w:marBottom w:val="0"/>
      <w:divBdr>
        <w:top w:val="none" w:sz="0" w:space="0" w:color="auto"/>
        <w:left w:val="none" w:sz="0" w:space="0" w:color="auto"/>
        <w:bottom w:val="none" w:sz="0" w:space="0" w:color="auto"/>
        <w:right w:val="none" w:sz="0" w:space="0" w:color="auto"/>
      </w:divBdr>
    </w:div>
    <w:div w:id="232205312">
      <w:marLeft w:val="0"/>
      <w:marRight w:val="0"/>
      <w:marTop w:val="0"/>
      <w:marBottom w:val="0"/>
      <w:divBdr>
        <w:top w:val="none" w:sz="0" w:space="0" w:color="auto"/>
        <w:left w:val="none" w:sz="0" w:space="0" w:color="auto"/>
        <w:bottom w:val="none" w:sz="0" w:space="0" w:color="auto"/>
        <w:right w:val="none" w:sz="0" w:space="0" w:color="auto"/>
      </w:divBdr>
    </w:div>
    <w:div w:id="232205313">
      <w:marLeft w:val="0"/>
      <w:marRight w:val="0"/>
      <w:marTop w:val="0"/>
      <w:marBottom w:val="0"/>
      <w:divBdr>
        <w:top w:val="none" w:sz="0" w:space="0" w:color="auto"/>
        <w:left w:val="none" w:sz="0" w:space="0" w:color="auto"/>
        <w:bottom w:val="none" w:sz="0" w:space="0" w:color="auto"/>
        <w:right w:val="none" w:sz="0" w:space="0" w:color="auto"/>
      </w:divBdr>
    </w:div>
    <w:div w:id="232205314">
      <w:marLeft w:val="0"/>
      <w:marRight w:val="0"/>
      <w:marTop w:val="0"/>
      <w:marBottom w:val="0"/>
      <w:divBdr>
        <w:top w:val="none" w:sz="0" w:space="0" w:color="auto"/>
        <w:left w:val="none" w:sz="0" w:space="0" w:color="auto"/>
        <w:bottom w:val="none" w:sz="0" w:space="0" w:color="auto"/>
        <w:right w:val="none" w:sz="0" w:space="0" w:color="auto"/>
      </w:divBdr>
    </w:div>
    <w:div w:id="232205315">
      <w:marLeft w:val="0"/>
      <w:marRight w:val="0"/>
      <w:marTop w:val="0"/>
      <w:marBottom w:val="0"/>
      <w:divBdr>
        <w:top w:val="none" w:sz="0" w:space="0" w:color="auto"/>
        <w:left w:val="none" w:sz="0" w:space="0" w:color="auto"/>
        <w:bottom w:val="none" w:sz="0" w:space="0" w:color="auto"/>
        <w:right w:val="none" w:sz="0" w:space="0" w:color="auto"/>
      </w:divBdr>
    </w:div>
    <w:div w:id="2322053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624</TotalTime>
  <Pages>22</Pages>
  <Words>4810</Words>
  <Characters>27418</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196</cp:revision>
  <cp:lastPrinted>2019-06-27T05:46:00Z</cp:lastPrinted>
  <dcterms:created xsi:type="dcterms:W3CDTF">2018-09-17T10:55:00Z</dcterms:created>
  <dcterms:modified xsi:type="dcterms:W3CDTF">2024-05-13T17:02:00Z</dcterms:modified>
</cp:coreProperties>
</file>