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ED0" w:rsidRPr="00D95ED0" w:rsidRDefault="00D95ED0" w:rsidP="00D95ED0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  <w:lang w:eastAsia="ru-RU"/>
        </w:rPr>
      </w:pPr>
      <w:r>
        <w:rPr>
          <w:rFonts w:ascii="TimesNewRomanPSMT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087314" w:rsidRPr="00C521CB" w:rsidRDefault="00087314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087314" w:rsidRPr="00C521CB" w:rsidRDefault="00087314" w:rsidP="00C521CB">
      <w:pPr>
        <w:pStyle w:val="ReportHead"/>
        <w:suppressAutoHyphens/>
      </w:pPr>
      <w:r w:rsidRPr="00C521CB">
        <w:t>Федеральное государственное бюджетное образовательное учреждение</w:t>
      </w:r>
    </w:p>
    <w:p w:rsidR="00087314" w:rsidRPr="00C521CB" w:rsidRDefault="00087314" w:rsidP="00C521CB">
      <w:pPr>
        <w:pStyle w:val="ReportHead"/>
        <w:suppressAutoHyphens/>
      </w:pPr>
      <w:r w:rsidRPr="00C521CB">
        <w:t>высшего образования</w:t>
      </w:r>
    </w:p>
    <w:p w:rsidR="00087314" w:rsidRPr="00C521CB" w:rsidRDefault="00087314" w:rsidP="00C521CB">
      <w:pPr>
        <w:pStyle w:val="ReportHead"/>
        <w:suppressAutoHyphens/>
        <w:rPr>
          <w:b/>
          <w:bCs/>
        </w:rPr>
      </w:pPr>
      <w:r w:rsidRPr="00C521CB">
        <w:rPr>
          <w:b/>
          <w:bCs/>
        </w:rPr>
        <w:t>«Оренбургский государственный университет»</w:t>
      </w:r>
    </w:p>
    <w:p w:rsidR="00087314" w:rsidRPr="00C521CB" w:rsidRDefault="00087314" w:rsidP="00C521CB">
      <w:pPr>
        <w:pStyle w:val="ReportHead"/>
        <w:suppressAutoHyphens/>
      </w:pPr>
    </w:p>
    <w:p w:rsidR="00087314" w:rsidRPr="00C521CB" w:rsidRDefault="00087314" w:rsidP="00C521CB">
      <w:pPr>
        <w:pStyle w:val="ReportHead"/>
        <w:suppressAutoHyphens/>
      </w:pPr>
      <w:r>
        <w:t>Кафедра пищевой биотехнологии</w:t>
      </w: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jc w:val="left"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jc w:val="left"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jc w:val="left"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jc w:val="left"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jc w:val="left"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jc w:val="left"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jc w:val="left"/>
        <w:rPr>
          <w:sz w:val="24"/>
          <w:szCs w:val="24"/>
        </w:rPr>
      </w:pPr>
    </w:p>
    <w:p w:rsidR="00087314" w:rsidRPr="008E72E3" w:rsidRDefault="00087314" w:rsidP="008E72E3">
      <w:pPr>
        <w:pStyle w:val="ReportHead"/>
        <w:suppressAutoHyphens/>
        <w:spacing w:before="1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Методические указания для обучающихся по освоению дисциплины </w:t>
      </w:r>
    </w:p>
    <w:p w:rsidR="0010606D" w:rsidRDefault="0010606D" w:rsidP="0010606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«Б1.Д.Б.29 Пищевые биотехнологии»</w:t>
      </w: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Уровень высшего образования</w:t>
      </w:r>
    </w:p>
    <w:p w:rsidR="00087314" w:rsidRDefault="00087314" w:rsidP="00344237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БАКАЛАВРИАТ</w:t>
      </w:r>
    </w:p>
    <w:p w:rsidR="00087314" w:rsidRDefault="00087314" w:rsidP="00344237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087314" w:rsidRDefault="00087314" w:rsidP="00344237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:rsidR="00087314" w:rsidRDefault="00087314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19.03.04 Технология продукции и организация общественного питания</w:t>
      </w:r>
    </w:p>
    <w:p w:rsidR="00087314" w:rsidRDefault="00087314" w:rsidP="00344237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087314" w:rsidRDefault="006544F8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Технология производства продукции общественного питания и ресторанный сервис</w:t>
      </w:r>
    </w:p>
    <w:p w:rsidR="00087314" w:rsidRDefault="00087314" w:rsidP="00344237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87314" w:rsidRDefault="00087314" w:rsidP="00344237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Квалификация</w:t>
      </w:r>
    </w:p>
    <w:p w:rsidR="00087314" w:rsidRDefault="00087314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Бакалавр</w:t>
      </w:r>
    </w:p>
    <w:p w:rsidR="00087314" w:rsidRDefault="00087314" w:rsidP="00344237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Форма обучения</w:t>
      </w:r>
    </w:p>
    <w:p w:rsidR="00087314" w:rsidRDefault="00C271E5" w:rsidP="00344237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Зао</w:t>
      </w:r>
      <w:r w:rsidR="00087314">
        <w:rPr>
          <w:i/>
          <w:iCs/>
          <w:sz w:val="24"/>
          <w:szCs w:val="24"/>
          <w:u w:val="single"/>
        </w:rPr>
        <w:t>чная</w:t>
      </w:r>
    </w:p>
    <w:p w:rsidR="00087314" w:rsidRPr="00344237" w:rsidRDefault="00087314" w:rsidP="00344237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087314" w:rsidP="00344237">
      <w:pPr>
        <w:pStyle w:val="ReportHead"/>
        <w:suppressAutoHyphens/>
        <w:jc w:val="left"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087314" w:rsidP="00C521CB">
      <w:pPr>
        <w:pStyle w:val="ReportHead"/>
        <w:suppressAutoHyphens/>
        <w:rPr>
          <w:sz w:val="24"/>
          <w:szCs w:val="24"/>
        </w:rPr>
      </w:pPr>
    </w:p>
    <w:p w:rsidR="00087314" w:rsidRDefault="0010606D" w:rsidP="00AF7759">
      <w:pPr>
        <w:jc w:val="center"/>
        <w:rPr>
          <w:sz w:val="24"/>
          <w:szCs w:val="24"/>
        </w:rPr>
      </w:pPr>
      <w:r>
        <w:rPr>
          <w:sz w:val="24"/>
          <w:szCs w:val="24"/>
        </w:rPr>
        <w:t>Год набора 2024</w:t>
      </w:r>
    </w:p>
    <w:p w:rsidR="0010606D" w:rsidRDefault="0010606D" w:rsidP="00AF7759">
      <w:pPr>
        <w:jc w:val="center"/>
        <w:rPr>
          <w:sz w:val="24"/>
          <w:szCs w:val="24"/>
        </w:rPr>
      </w:pPr>
    </w:p>
    <w:p w:rsidR="00FB51B4" w:rsidRDefault="00FB51B4" w:rsidP="00AF7759">
      <w:pPr>
        <w:jc w:val="center"/>
        <w:rPr>
          <w:sz w:val="24"/>
          <w:szCs w:val="24"/>
        </w:rPr>
      </w:pPr>
    </w:p>
    <w:p w:rsidR="00FB51B4" w:rsidRDefault="00FB51B4" w:rsidP="00AF7759">
      <w:pPr>
        <w:jc w:val="center"/>
        <w:rPr>
          <w:sz w:val="24"/>
          <w:szCs w:val="24"/>
        </w:rPr>
      </w:pPr>
    </w:p>
    <w:p w:rsidR="00087314" w:rsidRPr="0002529A" w:rsidRDefault="00087314" w:rsidP="00341C2F">
      <w:pPr>
        <w:jc w:val="both"/>
        <w:rPr>
          <w:sz w:val="24"/>
          <w:szCs w:val="24"/>
        </w:rPr>
      </w:pPr>
      <w:r w:rsidRPr="0002529A">
        <w:rPr>
          <w:sz w:val="24"/>
          <w:szCs w:val="24"/>
        </w:rPr>
        <w:lastRenderedPageBreak/>
        <w:t>Составитель _____________________ Дусаева Х.Б.</w:t>
      </w:r>
    </w:p>
    <w:p w:rsidR="00087314" w:rsidRPr="0002529A" w:rsidRDefault="00087314" w:rsidP="00341C2F">
      <w:pPr>
        <w:jc w:val="both"/>
        <w:rPr>
          <w:sz w:val="24"/>
          <w:szCs w:val="24"/>
        </w:rPr>
      </w:pPr>
    </w:p>
    <w:p w:rsidR="00087314" w:rsidRPr="0002529A" w:rsidRDefault="00087314" w:rsidP="00341C2F">
      <w:pPr>
        <w:jc w:val="both"/>
        <w:rPr>
          <w:sz w:val="24"/>
          <w:szCs w:val="24"/>
        </w:rPr>
      </w:pPr>
    </w:p>
    <w:p w:rsidR="00087314" w:rsidRPr="0002529A" w:rsidRDefault="00087314" w:rsidP="00341C2F">
      <w:pPr>
        <w:jc w:val="both"/>
        <w:rPr>
          <w:sz w:val="24"/>
          <w:szCs w:val="24"/>
        </w:rPr>
      </w:pPr>
    </w:p>
    <w:p w:rsidR="00087314" w:rsidRPr="0002529A" w:rsidRDefault="00087314" w:rsidP="00341C2F">
      <w:pPr>
        <w:jc w:val="both"/>
        <w:rPr>
          <w:sz w:val="24"/>
          <w:szCs w:val="24"/>
        </w:rPr>
      </w:pPr>
    </w:p>
    <w:p w:rsidR="00087314" w:rsidRPr="0002529A" w:rsidRDefault="00087314" w:rsidP="00341C2F">
      <w:pPr>
        <w:jc w:val="both"/>
        <w:rPr>
          <w:sz w:val="24"/>
          <w:szCs w:val="24"/>
        </w:rPr>
      </w:pPr>
      <w:r w:rsidRPr="0002529A">
        <w:rPr>
          <w:sz w:val="24"/>
          <w:szCs w:val="24"/>
        </w:rPr>
        <w:t>Методические указания рассмотрены и одобрены на заседании кафедры пищевой биотехнологии</w:t>
      </w:r>
      <w:r w:rsidR="0092600C" w:rsidRPr="0002529A">
        <w:rPr>
          <w:sz w:val="24"/>
          <w:szCs w:val="24"/>
        </w:rPr>
        <w:t xml:space="preserve"> </w:t>
      </w:r>
      <w:r w:rsidR="003444D4" w:rsidRPr="0002529A">
        <w:rPr>
          <w:sz w:val="24"/>
          <w:szCs w:val="24"/>
        </w:rPr>
        <w:t xml:space="preserve">протокол № </w:t>
      </w:r>
      <w:r w:rsidR="0010606D">
        <w:rPr>
          <w:sz w:val="24"/>
          <w:szCs w:val="24"/>
        </w:rPr>
        <w:t>7</w:t>
      </w:r>
      <w:r w:rsidR="003444D4" w:rsidRPr="0002529A">
        <w:rPr>
          <w:sz w:val="24"/>
          <w:szCs w:val="24"/>
        </w:rPr>
        <w:t xml:space="preserve"> от  </w:t>
      </w:r>
      <w:r w:rsidR="0010606D">
        <w:rPr>
          <w:sz w:val="24"/>
          <w:szCs w:val="24"/>
        </w:rPr>
        <w:t xml:space="preserve"> 19</w:t>
      </w:r>
      <w:r w:rsidR="00D135F9" w:rsidRPr="0002529A">
        <w:rPr>
          <w:sz w:val="24"/>
          <w:szCs w:val="24"/>
        </w:rPr>
        <w:t xml:space="preserve"> </w:t>
      </w:r>
      <w:r w:rsidR="001E1013" w:rsidRPr="0002529A">
        <w:rPr>
          <w:sz w:val="24"/>
          <w:szCs w:val="24"/>
        </w:rPr>
        <w:t>феврал</w:t>
      </w:r>
      <w:r w:rsidR="00586F5A" w:rsidRPr="0002529A">
        <w:rPr>
          <w:sz w:val="24"/>
          <w:szCs w:val="24"/>
        </w:rPr>
        <w:t>я</w:t>
      </w:r>
      <w:r w:rsidR="003444D4" w:rsidRPr="0002529A">
        <w:rPr>
          <w:sz w:val="24"/>
          <w:szCs w:val="24"/>
        </w:rPr>
        <w:t xml:space="preserve"> 20</w:t>
      </w:r>
      <w:r w:rsidR="0010606D">
        <w:rPr>
          <w:sz w:val="24"/>
          <w:szCs w:val="24"/>
        </w:rPr>
        <w:t>24</w:t>
      </w:r>
      <w:r w:rsidR="00384127" w:rsidRPr="0002529A">
        <w:rPr>
          <w:sz w:val="24"/>
          <w:szCs w:val="24"/>
        </w:rPr>
        <w:t xml:space="preserve"> г.</w:t>
      </w:r>
    </w:p>
    <w:p w:rsidR="00087314" w:rsidRPr="0002529A" w:rsidRDefault="00087314" w:rsidP="00341C2F">
      <w:pPr>
        <w:jc w:val="both"/>
        <w:rPr>
          <w:sz w:val="24"/>
          <w:szCs w:val="24"/>
        </w:rPr>
      </w:pPr>
    </w:p>
    <w:p w:rsidR="00087314" w:rsidRPr="0002529A" w:rsidRDefault="00087314" w:rsidP="00341C2F">
      <w:pPr>
        <w:jc w:val="both"/>
        <w:rPr>
          <w:sz w:val="24"/>
          <w:szCs w:val="24"/>
        </w:rPr>
      </w:pPr>
      <w:r w:rsidRPr="0002529A">
        <w:rPr>
          <w:sz w:val="24"/>
          <w:szCs w:val="24"/>
        </w:rPr>
        <w:t>Заведующий кафедрой ____________________Попов В. П.</w:t>
      </w: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Pr="0002529A" w:rsidRDefault="00087314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087314" w:rsidRDefault="00683763" w:rsidP="0002529A">
      <w:pPr>
        <w:pStyle w:val="ReportMain"/>
        <w:jc w:val="both"/>
      </w:pPr>
      <w:r w:rsidRPr="0002529A">
        <w:t xml:space="preserve">Методические указания </w:t>
      </w:r>
      <w:r w:rsidR="00087314" w:rsidRPr="0002529A">
        <w:t xml:space="preserve">является приложением к рабочей </w:t>
      </w:r>
      <w:r w:rsidR="0010606D">
        <w:t>программе по дисциплине Пищевые</w:t>
      </w:r>
      <w:r w:rsidR="00087314" w:rsidRPr="0002529A">
        <w:t xml:space="preserve"> биотехнологии, зарегистрированной в ЦИТ</w:t>
      </w:r>
      <w:r w:rsidR="006D130F" w:rsidRPr="0002529A">
        <w:t xml:space="preserve"> под учетным номером </w:t>
      </w:r>
      <w:r w:rsidR="001E1013" w:rsidRPr="0002529A">
        <w:t xml:space="preserve">              </w:t>
      </w:r>
    </w:p>
    <w:p w:rsidR="0002529A" w:rsidRDefault="0002529A" w:rsidP="0002529A">
      <w:pPr>
        <w:pStyle w:val="ReportMain"/>
        <w:jc w:val="both"/>
      </w:pPr>
    </w:p>
    <w:p w:rsidR="0002529A" w:rsidRDefault="0002529A" w:rsidP="0002529A">
      <w:pPr>
        <w:pStyle w:val="ReportMain"/>
        <w:jc w:val="both"/>
      </w:pPr>
    </w:p>
    <w:p w:rsidR="0002529A" w:rsidRDefault="0002529A" w:rsidP="0002529A">
      <w:pPr>
        <w:pStyle w:val="ReportMain"/>
        <w:jc w:val="both"/>
      </w:pPr>
    </w:p>
    <w:p w:rsidR="0002529A" w:rsidRDefault="0002529A" w:rsidP="0002529A">
      <w:pPr>
        <w:pStyle w:val="ReportMain"/>
        <w:jc w:val="both"/>
      </w:pPr>
    </w:p>
    <w:p w:rsidR="0002529A" w:rsidRDefault="0002529A" w:rsidP="0002529A">
      <w:pPr>
        <w:pStyle w:val="ReportMain"/>
        <w:jc w:val="both"/>
      </w:pPr>
    </w:p>
    <w:p w:rsidR="0002529A" w:rsidRDefault="0002529A" w:rsidP="0002529A">
      <w:pPr>
        <w:pStyle w:val="ReportMain"/>
        <w:jc w:val="both"/>
      </w:pPr>
    </w:p>
    <w:p w:rsidR="0002529A" w:rsidRDefault="0002529A" w:rsidP="0002529A">
      <w:pPr>
        <w:pStyle w:val="ReportMain"/>
        <w:jc w:val="both"/>
      </w:pPr>
    </w:p>
    <w:p w:rsidR="0002529A" w:rsidRPr="0002529A" w:rsidRDefault="0002529A" w:rsidP="0002529A">
      <w:pPr>
        <w:pStyle w:val="ReportMain"/>
        <w:jc w:val="both"/>
      </w:pPr>
    </w:p>
    <w:p w:rsidR="00087314" w:rsidRPr="008813F0" w:rsidRDefault="00087314" w:rsidP="008813F0">
      <w:pPr>
        <w:spacing w:after="0" w:line="240" w:lineRule="auto"/>
        <w:jc w:val="both"/>
        <w:rPr>
          <w:sz w:val="28"/>
          <w:szCs w:val="28"/>
          <w:lang w:eastAsia="ru-RU"/>
        </w:rPr>
      </w:pPr>
    </w:p>
    <w:p w:rsidR="00AF7759" w:rsidRPr="008813F0" w:rsidRDefault="00AF7759" w:rsidP="008813F0">
      <w:pPr>
        <w:spacing w:after="0" w:line="240" w:lineRule="auto"/>
        <w:jc w:val="both"/>
        <w:rPr>
          <w:sz w:val="28"/>
          <w:szCs w:val="28"/>
          <w:lang w:eastAsia="ru-RU"/>
        </w:rPr>
      </w:pPr>
    </w:p>
    <w:p w:rsidR="00AF7759" w:rsidRPr="00341C2F" w:rsidRDefault="00AF7759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087314" w:rsidRPr="00A66671">
        <w:tc>
          <w:tcPr>
            <w:tcW w:w="3522" w:type="dxa"/>
          </w:tcPr>
          <w:p w:rsidR="00087314" w:rsidRPr="00A66671" w:rsidRDefault="00087314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87314" w:rsidRPr="00A66671">
        <w:tc>
          <w:tcPr>
            <w:tcW w:w="3522" w:type="dxa"/>
          </w:tcPr>
          <w:p w:rsidR="00087314" w:rsidRPr="00A66671" w:rsidRDefault="00087314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D130F" w:rsidRDefault="006D130F" w:rsidP="00120433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61687A" w:rsidRDefault="00087314" w:rsidP="0061687A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61687A">
        <w:rPr>
          <w:b/>
          <w:bCs/>
          <w:sz w:val="24"/>
          <w:szCs w:val="24"/>
        </w:rPr>
        <w:t>1 Методические рек</w:t>
      </w:r>
      <w:r w:rsidR="0061687A">
        <w:rPr>
          <w:b/>
          <w:bCs/>
          <w:sz w:val="24"/>
          <w:szCs w:val="24"/>
        </w:rPr>
        <w:t xml:space="preserve">омендации по изучению дисциплины </w:t>
      </w:r>
    </w:p>
    <w:p w:rsidR="0061687A" w:rsidRPr="0061687A" w:rsidRDefault="0061687A" w:rsidP="0061687A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61687A" w:rsidRPr="00393C73" w:rsidRDefault="0061687A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93C73">
        <w:rPr>
          <w:color w:val="000000"/>
          <w:sz w:val="24"/>
          <w:szCs w:val="24"/>
        </w:rPr>
        <w:t xml:space="preserve">Цель методических рекомендаций – обеспечение студенту оптимальной организации процесса изучения дисциплины, а также выполнения различных форм аудиторной и внеаудиторной работы. </w:t>
      </w:r>
    </w:p>
    <w:p w:rsidR="00087314" w:rsidRPr="000D4B83" w:rsidRDefault="0061687A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93C73">
        <w:rPr>
          <w:color w:val="000000"/>
          <w:sz w:val="24"/>
          <w:szCs w:val="24"/>
        </w:rPr>
        <w:t xml:space="preserve">Студентам необходимо ознакомиться с содержанием рабочей программы дисциплины (РПД),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в библиотеке ВУЗа, с графиком консультаций преподавателей кафедры. </w:t>
      </w:r>
    </w:p>
    <w:p w:rsidR="00087314" w:rsidRPr="0061687A" w:rsidRDefault="0008731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087314" w:rsidRPr="0061687A" w:rsidRDefault="0008731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61687A">
        <w:rPr>
          <w:b/>
          <w:bCs/>
          <w:sz w:val="24"/>
          <w:szCs w:val="24"/>
        </w:rPr>
        <w:t>2 Методические рекомендации при подготовке к лекциям</w:t>
      </w:r>
    </w:p>
    <w:p w:rsidR="00087314" w:rsidRPr="0061687A" w:rsidRDefault="0008731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087314" w:rsidRDefault="00087314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1687A">
        <w:rPr>
          <w:b/>
          <w:bCs/>
          <w:sz w:val="24"/>
          <w:szCs w:val="24"/>
        </w:rPr>
        <w:t xml:space="preserve"> </w:t>
      </w:r>
      <w:r w:rsidRPr="0061687A">
        <w:rPr>
          <w:sz w:val="24"/>
          <w:szCs w:val="24"/>
        </w:rPr>
        <w:t>Основными видами аудиторной работы студенто</w:t>
      </w:r>
      <w:r w:rsidR="0061687A">
        <w:rPr>
          <w:sz w:val="24"/>
          <w:szCs w:val="24"/>
        </w:rPr>
        <w:t>в являются лекции и лабораторные</w:t>
      </w:r>
      <w:r w:rsidRPr="0061687A">
        <w:rPr>
          <w:sz w:val="24"/>
          <w:szCs w:val="24"/>
        </w:rPr>
        <w:t xml:space="preserve">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</w:t>
      </w:r>
      <w:r w:rsidR="00185DAA">
        <w:rPr>
          <w:sz w:val="24"/>
          <w:szCs w:val="24"/>
        </w:rPr>
        <w:t>омендации</w:t>
      </w:r>
      <w:r w:rsidRPr="0061687A">
        <w:rPr>
          <w:sz w:val="24"/>
          <w:szCs w:val="24"/>
        </w:rPr>
        <w:t xml:space="preserve"> и указания на самостоятельную работу.</w:t>
      </w:r>
      <w:r w:rsidR="0061687A">
        <w:rPr>
          <w:sz w:val="24"/>
          <w:szCs w:val="24"/>
        </w:rPr>
        <w:t xml:space="preserve"> </w:t>
      </w:r>
      <w:r w:rsidRPr="0061687A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61687A" w:rsidRPr="00393C73" w:rsidRDefault="0061687A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93C73">
        <w:rPr>
          <w:color w:val="000000"/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61687A" w:rsidRPr="00393C73" w:rsidRDefault="0061687A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93C73">
        <w:rPr>
          <w:color w:val="000000"/>
          <w:sz w:val="24"/>
          <w:szCs w:val="24"/>
        </w:rPr>
        <w:t xml:space="preserve">Студентам необходимо: </w:t>
      </w:r>
    </w:p>
    <w:p w:rsidR="0061687A" w:rsidRPr="00393C73" w:rsidRDefault="0061687A" w:rsidP="00680FC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393C73">
        <w:rPr>
          <w:sz w:val="24"/>
          <w:szCs w:val="24"/>
        </w:rPr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61687A" w:rsidRPr="00393C73" w:rsidRDefault="0061687A" w:rsidP="00680FC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393C73">
        <w:rPr>
          <w:sz w:val="24"/>
          <w:szCs w:val="24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нужно обратиться к преподавателю (по графику его консультаций) или на лабораторных занятиях. </w:t>
      </w:r>
    </w:p>
    <w:p w:rsidR="00663EBE" w:rsidRPr="00F369C8" w:rsidRDefault="0061687A" w:rsidP="00F369C8">
      <w:pPr>
        <w:tabs>
          <w:tab w:val="left" w:pos="993"/>
        </w:tabs>
        <w:spacing w:after="0" w:line="240" w:lineRule="auto"/>
        <w:ind w:firstLine="709"/>
        <w:jc w:val="both"/>
        <w:rPr>
          <w:rStyle w:val="a9"/>
          <w:bCs/>
          <w:color w:val="auto"/>
          <w:sz w:val="24"/>
          <w:szCs w:val="24"/>
          <w:u w:val="none"/>
        </w:rPr>
      </w:pPr>
      <w:r w:rsidRPr="00185DAA">
        <w:rPr>
          <w:sz w:val="24"/>
          <w:szCs w:val="24"/>
        </w:rPr>
        <w:t xml:space="preserve">Информация для изучения </w:t>
      </w:r>
      <w:r w:rsidRPr="00185DAA">
        <w:rPr>
          <w:bCs/>
          <w:spacing w:val="2"/>
          <w:sz w:val="24"/>
          <w:szCs w:val="24"/>
        </w:rPr>
        <w:t xml:space="preserve">первого </w:t>
      </w:r>
      <w:r w:rsidRPr="00185DAA">
        <w:rPr>
          <w:sz w:val="24"/>
          <w:szCs w:val="24"/>
        </w:rPr>
        <w:t>р</w:t>
      </w:r>
      <w:r w:rsidRPr="00185DAA">
        <w:rPr>
          <w:bCs/>
          <w:spacing w:val="2"/>
          <w:sz w:val="24"/>
          <w:szCs w:val="24"/>
        </w:rPr>
        <w:t>аздела «</w:t>
      </w:r>
      <w:r w:rsidRPr="00185DAA">
        <w:rPr>
          <w:sz w:val="24"/>
          <w:szCs w:val="24"/>
        </w:rPr>
        <w:t>Введение. Основы биотехнологии</w:t>
      </w:r>
      <w:r w:rsidRPr="00185DAA">
        <w:rPr>
          <w:bCs/>
          <w:sz w:val="24"/>
          <w:szCs w:val="24"/>
        </w:rPr>
        <w:t>» содержится в следующих источниках:</w:t>
      </w:r>
    </w:p>
    <w:p w:rsidR="00663EBE" w:rsidRDefault="00663EBE" w:rsidP="00663EBE">
      <w:pPr>
        <w:tabs>
          <w:tab w:val="left" w:pos="993"/>
        </w:tabs>
        <w:spacing w:after="0" w:line="240" w:lineRule="auto"/>
        <w:ind w:firstLine="709"/>
        <w:jc w:val="both"/>
        <w:rPr>
          <w:rStyle w:val="a9"/>
          <w:sz w:val="24"/>
          <w:szCs w:val="24"/>
        </w:rPr>
      </w:pPr>
      <w:r w:rsidRPr="00B3006D">
        <w:rPr>
          <w:sz w:val="24"/>
          <w:szCs w:val="24"/>
        </w:rPr>
        <w:t xml:space="preserve">- Пищевая биотехнология продуктов из сырья растительного происхождения: учебник / А. Ю. Просеков, О. А. Неверова, Г. Б. Пищиков, В. М. Позняковский. - 2-е изд., перераб. и доп. - Кемерово: КемГУ, 2019. - 262 с. - Текст: электронный // Лань: электронно-библиотечная система. - Режим доступа: URL: </w:t>
      </w:r>
      <w:hyperlink r:id="rId8" w:history="1">
        <w:r w:rsidRPr="00B3006D">
          <w:rPr>
            <w:rStyle w:val="a9"/>
            <w:sz w:val="24"/>
            <w:szCs w:val="24"/>
          </w:rPr>
          <w:t>https://e.lanbook.com/book/135193</w:t>
        </w:r>
      </w:hyperlink>
    </w:p>
    <w:p w:rsidR="00663EBE" w:rsidRDefault="00663EBE" w:rsidP="00663EBE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   - Биотехнология: учебное пособие/ </w:t>
      </w:r>
      <w:r w:rsidRPr="003903BB">
        <w:rPr>
          <w:color w:val="000000"/>
          <w:sz w:val="24"/>
          <w:szCs w:val="24"/>
          <w:shd w:val="clear" w:color="auto" w:fill="FFFFFF"/>
        </w:rPr>
        <w:t>состави</w:t>
      </w:r>
      <w:r>
        <w:rPr>
          <w:color w:val="000000"/>
          <w:sz w:val="24"/>
          <w:szCs w:val="24"/>
          <w:shd w:val="clear" w:color="auto" w:fill="FFFFFF"/>
        </w:rPr>
        <w:t xml:space="preserve">тель Е. Г. Федорчук. - Белгород: </w:t>
      </w:r>
      <w:r w:rsidRPr="003903BB">
        <w:rPr>
          <w:color w:val="000000"/>
          <w:sz w:val="24"/>
          <w:szCs w:val="24"/>
          <w:shd w:val="clear" w:color="auto" w:fill="FFFFFF"/>
        </w:rPr>
        <w:t>БелГАУ им.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3903BB">
        <w:rPr>
          <w:color w:val="000000"/>
          <w:sz w:val="24"/>
          <w:szCs w:val="24"/>
          <w:shd w:val="clear" w:color="auto" w:fill="FFFFFF"/>
        </w:rPr>
        <w:t>В.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3903BB">
        <w:rPr>
          <w:color w:val="000000"/>
          <w:sz w:val="24"/>
          <w:szCs w:val="24"/>
          <w:shd w:val="clear" w:color="auto" w:fill="FFFFFF"/>
        </w:rPr>
        <w:t>Я</w:t>
      </w:r>
      <w:r>
        <w:rPr>
          <w:color w:val="000000"/>
          <w:sz w:val="24"/>
          <w:szCs w:val="24"/>
          <w:shd w:val="clear" w:color="auto" w:fill="FFFFFF"/>
        </w:rPr>
        <w:t>. Горина, 2014. - 201 с. - Текст: электронный // Лань</w:t>
      </w:r>
      <w:r w:rsidRPr="003903BB">
        <w:rPr>
          <w:color w:val="000000"/>
          <w:sz w:val="24"/>
          <w:szCs w:val="24"/>
          <w:shd w:val="clear" w:color="auto" w:fill="FFFFFF"/>
        </w:rPr>
        <w:t>: эле</w:t>
      </w:r>
      <w:r>
        <w:rPr>
          <w:color w:val="000000"/>
          <w:sz w:val="24"/>
          <w:szCs w:val="24"/>
          <w:shd w:val="clear" w:color="auto" w:fill="FFFFFF"/>
        </w:rPr>
        <w:t xml:space="preserve">ктронно-библиотечная система. - </w:t>
      </w:r>
      <w:r w:rsidRPr="003903BB">
        <w:rPr>
          <w:color w:val="000000"/>
          <w:sz w:val="24"/>
          <w:szCs w:val="24"/>
          <w:shd w:val="clear" w:color="auto" w:fill="FFFFFF"/>
        </w:rPr>
        <w:t xml:space="preserve">Режим доступа: URL: </w:t>
      </w:r>
      <w:hyperlink r:id="rId9" w:history="1">
        <w:r w:rsidRPr="00B87981">
          <w:rPr>
            <w:rStyle w:val="a9"/>
            <w:shd w:val="clear" w:color="auto" w:fill="FFFFFF"/>
          </w:rPr>
          <w:t>https://e.lanbook.com/book/123383</w:t>
        </w:r>
      </w:hyperlink>
    </w:p>
    <w:p w:rsidR="00663EBE" w:rsidRPr="00663EBE" w:rsidRDefault="00663EBE" w:rsidP="00663EBE">
      <w:pPr>
        <w:pStyle w:val="ReportMain"/>
        <w:keepNext/>
        <w:suppressAutoHyphens/>
        <w:ind w:firstLine="709"/>
        <w:jc w:val="both"/>
      </w:pPr>
      <w:r w:rsidRPr="00B3006D">
        <w:t>- Рогов, И. А. Пищевая биотехнология [Текст]: в 4 кн.: учеб. для студентов вузов / И. А. Рогов, Л. В. Антипова, Г. П. Шуваева. - М</w:t>
      </w:r>
      <w:r>
        <w:t>: КолосС, Кн. 1: Основы пищевой биотехнологии</w:t>
      </w:r>
      <w:r w:rsidRPr="00B3006D">
        <w:t>, 2004. - 440 с. - ISBN 5-9532-</w:t>
      </w:r>
      <w:r w:rsidRPr="00047780">
        <w:t xml:space="preserve">0104-4.   </w:t>
      </w:r>
    </w:p>
    <w:p w:rsidR="00663EBE" w:rsidRPr="00932D1E" w:rsidRDefault="00663EBE" w:rsidP="00663EBE">
      <w:pPr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932D1E">
        <w:rPr>
          <w:rStyle w:val="af"/>
          <w:i w:val="0"/>
          <w:sz w:val="24"/>
          <w:szCs w:val="24"/>
        </w:rPr>
        <w:t xml:space="preserve">- Бирюков, В. В. Основы промышленной биотехнологии [Текст]: учеб. пособие для вузов / В. В. Бирюков. - Москва: КолосС, 2004. - 296 с. - ISBN 5-9532-0231-8. - ISBN 5-98109-008-1. </w:t>
      </w:r>
    </w:p>
    <w:p w:rsidR="00663EBE" w:rsidRDefault="00663EBE" w:rsidP="00663EBE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32D1E">
        <w:rPr>
          <w:sz w:val="24"/>
          <w:szCs w:val="24"/>
        </w:rPr>
        <w:lastRenderedPageBreak/>
        <w:t xml:space="preserve">Информация для изучения </w:t>
      </w:r>
      <w:r w:rsidRPr="00932D1E">
        <w:rPr>
          <w:bCs/>
          <w:spacing w:val="2"/>
          <w:sz w:val="24"/>
          <w:szCs w:val="24"/>
        </w:rPr>
        <w:t xml:space="preserve">второго </w:t>
      </w:r>
      <w:r w:rsidRPr="00932D1E">
        <w:rPr>
          <w:sz w:val="24"/>
          <w:szCs w:val="24"/>
        </w:rPr>
        <w:t>р</w:t>
      </w:r>
      <w:r w:rsidRPr="00932D1E">
        <w:rPr>
          <w:bCs/>
          <w:spacing w:val="2"/>
          <w:sz w:val="24"/>
          <w:szCs w:val="24"/>
        </w:rPr>
        <w:t>аздела «</w:t>
      </w:r>
      <w:r w:rsidRPr="00932D1E">
        <w:rPr>
          <w:sz w:val="24"/>
          <w:szCs w:val="24"/>
        </w:rPr>
        <w:t>Микробная биотехнология</w:t>
      </w:r>
      <w:r w:rsidRPr="00932D1E">
        <w:rPr>
          <w:bCs/>
          <w:sz w:val="24"/>
          <w:szCs w:val="24"/>
        </w:rPr>
        <w:t>» содержится в следующих источниках:</w:t>
      </w:r>
    </w:p>
    <w:p w:rsidR="00663EBE" w:rsidRDefault="00663EBE" w:rsidP="00663EBE">
      <w:pPr>
        <w:tabs>
          <w:tab w:val="left" w:pos="993"/>
        </w:tabs>
        <w:spacing w:after="0" w:line="240" w:lineRule="auto"/>
        <w:ind w:firstLine="709"/>
        <w:jc w:val="both"/>
        <w:rPr>
          <w:rStyle w:val="a9"/>
          <w:sz w:val="24"/>
          <w:szCs w:val="24"/>
        </w:rPr>
      </w:pPr>
      <w:r w:rsidRPr="00932D1E">
        <w:rPr>
          <w:sz w:val="24"/>
          <w:szCs w:val="24"/>
        </w:rPr>
        <w:t xml:space="preserve">  - Стрельчик, Н. В. Научные основы микробного синтеза: учебное пособие / Н. В. Стрельчик. - Омск: Омский ГАУ, 2021. - 73 с. - ISBN 978-5-89764-931-0. - Текст: электронный // Лань: электронно-библиотечная система. — Режим доступа: </w:t>
      </w:r>
      <w:hyperlink r:id="rId10" w:history="1">
        <w:r w:rsidRPr="00932D1E">
          <w:rPr>
            <w:rStyle w:val="a9"/>
            <w:sz w:val="24"/>
            <w:szCs w:val="24"/>
          </w:rPr>
          <w:t>URL:https://e.lanbook.com/book/197786</w:t>
        </w:r>
      </w:hyperlink>
    </w:p>
    <w:p w:rsidR="00663EBE" w:rsidRPr="00932D1E" w:rsidRDefault="00663EBE" w:rsidP="00663EBE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3006D">
        <w:rPr>
          <w:sz w:val="24"/>
          <w:szCs w:val="24"/>
        </w:rPr>
        <w:t xml:space="preserve">- Пищевая биотехнология продуктов из сырья растительного происхождения: учебник / А. Ю. Просеков, О. А. Неверова, Г. Б. Пищиков, В. М. Позняковский. - 2-е изд., перераб. и доп. - Кемерово: КемГУ, 2019. - 262 с. - Текст: электронный // Лань: электронно-библиотечная система. - Режим доступа: URL: </w:t>
      </w:r>
      <w:hyperlink r:id="rId11" w:history="1">
        <w:r w:rsidRPr="00B3006D">
          <w:rPr>
            <w:rStyle w:val="a9"/>
            <w:sz w:val="24"/>
            <w:szCs w:val="24"/>
          </w:rPr>
          <w:t>https://e.lanbook.com/book/135193</w:t>
        </w:r>
      </w:hyperlink>
    </w:p>
    <w:p w:rsidR="00663EBE" w:rsidRPr="00932D1E" w:rsidRDefault="00663EBE" w:rsidP="00663EBE">
      <w:pPr>
        <w:pStyle w:val="ReportMain"/>
        <w:keepNext/>
        <w:suppressAutoHyphens/>
        <w:ind w:firstLine="709"/>
        <w:jc w:val="both"/>
      </w:pPr>
      <w:r w:rsidRPr="00932D1E">
        <w:t xml:space="preserve">- Рогов, И. А. Пищевая биотехнология [Текст]: в 4 кн.: учеб. для студентов вузов / И. А. Рогов, Л. В. Антипова, Г. П. Шуваева. - М: КолосС, Кн. 1: Основы пищевой биотехнологии, 2004. - 440 с. - ISBN 5-9532-0104-4.   </w:t>
      </w:r>
    </w:p>
    <w:p w:rsidR="00663EBE" w:rsidRPr="00F369C8" w:rsidRDefault="00663EBE" w:rsidP="00F369C8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32D1E">
        <w:rPr>
          <w:sz w:val="24"/>
          <w:szCs w:val="24"/>
        </w:rPr>
        <w:t>Информация для</w:t>
      </w:r>
      <w:r w:rsidRPr="0061687A">
        <w:rPr>
          <w:sz w:val="24"/>
          <w:szCs w:val="24"/>
        </w:rPr>
        <w:t xml:space="preserve"> изучения </w:t>
      </w:r>
      <w:r w:rsidRPr="0061687A">
        <w:rPr>
          <w:bCs/>
          <w:spacing w:val="2"/>
          <w:sz w:val="24"/>
          <w:szCs w:val="24"/>
        </w:rPr>
        <w:t xml:space="preserve">третьего </w:t>
      </w:r>
      <w:r w:rsidRPr="00904E89">
        <w:rPr>
          <w:sz w:val="24"/>
          <w:szCs w:val="24"/>
        </w:rPr>
        <w:t>р</w:t>
      </w:r>
      <w:r w:rsidRPr="00904E89">
        <w:rPr>
          <w:bCs/>
          <w:spacing w:val="2"/>
          <w:sz w:val="24"/>
          <w:szCs w:val="24"/>
        </w:rPr>
        <w:t>аздела «</w:t>
      </w:r>
      <w:r w:rsidRPr="00904E89">
        <w:rPr>
          <w:sz w:val="24"/>
          <w:szCs w:val="24"/>
        </w:rPr>
        <w:t>Основы клеточной биотехнологии</w:t>
      </w:r>
      <w:r w:rsidRPr="00904E89">
        <w:rPr>
          <w:bCs/>
          <w:sz w:val="24"/>
          <w:szCs w:val="24"/>
        </w:rPr>
        <w:t>» содержится в следующих источниках:</w:t>
      </w:r>
    </w:p>
    <w:p w:rsidR="00663EBE" w:rsidRPr="00D135F9" w:rsidRDefault="00663EBE" w:rsidP="00663EBE">
      <w:pPr>
        <w:pStyle w:val="ReportMain"/>
        <w:keepNext/>
        <w:suppressAutoHyphens/>
        <w:ind w:firstLine="709"/>
        <w:jc w:val="both"/>
        <w:outlineLvl w:val="1"/>
      </w:pPr>
      <w:r w:rsidRPr="00B3006D">
        <w:t xml:space="preserve">- Пищевая биотехнология продуктов из сырья растительного происхождения: учебник / А. Ю. Просеков, О. А. Неверова, Г. Б. Пищиков, В. М. Позняковский. - 2-е изд., перераб. и доп. - Кемерово: КемГУ, 2019. - 262 с. - Текст: электронный // Лань: электронно-библиотечная система. - Режим доступа: URL: </w:t>
      </w:r>
      <w:hyperlink r:id="rId12" w:history="1">
        <w:r w:rsidRPr="00B3006D">
          <w:rPr>
            <w:rStyle w:val="a9"/>
          </w:rPr>
          <w:t>https://e.lanbook.com/book/135193</w:t>
        </w:r>
      </w:hyperlink>
    </w:p>
    <w:p w:rsidR="00663EBE" w:rsidRPr="00D95ED0" w:rsidRDefault="00663EBE" w:rsidP="00663EBE">
      <w:pPr>
        <w:pStyle w:val="ReportMain"/>
        <w:keepNext/>
        <w:suppressAutoHyphens/>
        <w:ind w:firstLine="709"/>
        <w:jc w:val="both"/>
      </w:pPr>
      <w:r w:rsidRPr="0061687A">
        <w:t>– Егорова, Т. А. Основы биотехнологии [Текст]: учебное пособие для вузов / Т. А. Егорова, С. М. Клунова, Е. А. Живухина. -3-е изд., стер. – М.: Академия, 2006. – 208 с. – ISBN 5- 7695-2808-7</w:t>
      </w:r>
    </w:p>
    <w:p w:rsidR="00663EBE" w:rsidRPr="00047780" w:rsidRDefault="00663EBE" w:rsidP="00663EBE">
      <w:pPr>
        <w:pStyle w:val="ReportMain"/>
        <w:keepNext/>
        <w:suppressAutoHyphens/>
        <w:ind w:firstLine="709"/>
        <w:jc w:val="both"/>
      </w:pPr>
      <w:r>
        <w:t xml:space="preserve">- </w:t>
      </w:r>
      <w:r w:rsidRPr="00047780">
        <w:t>Рогов, И. А</w:t>
      </w:r>
      <w:r>
        <w:t>. Пищевая биотехнология [Текст]</w:t>
      </w:r>
      <w:r w:rsidRPr="00047780">
        <w:t xml:space="preserve">: в 4 кн.: учеб. </w:t>
      </w:r>
      <w:r>
        <w:t>для студентов вузов / И. А. Ро</w:t>
      </w:r>
      <w:r w:rsidRPr="00047780">
        <w:t>гов, Л. В</w:t>
      </w:r>
      <w:r>
        <w:t>. Антипова, Г. П. Шуваева. - М: КолосС, Кн. 1: Основы пищевой биотехнологии</w:t>
      </w:r>
      <w:r w:rsidRPr="00047780">
        <w:t xml:space="preserve">, 2004. - 440 с. - ISBN 5-9532-0104-4.   </w:t>
      </w:r>
    </w:p>
    <w:p w:rsidR="00663EBE" w:rsidRPr="00D95ED0" w:rsidRDefault="00663EBE" w:rsidP="00663EBE">
      <w:pPr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61687A">
        <w:rPr>
          <w:rStyle w:val="af"/>
          <w:i w:val="0"/>
          <w:sz w:val="24"/>
          <w:szCs w:val="24"/>
        </w:rPr>
        <w:t>- Бирюков, В. В. Основы про</w:t>
      </w:r>
      <w:r>
        <w:rPr>
          <w:rStyle w:val="af"/>
          <w:i w:val="0"/>
          <w:sz w:val="24"/>
          <w:szCs w:val="24"/>
        </w:rPr>
        <w:t>мышленной биотехнологии [Текст]</w:t>
      </w:r>
      <w:r w:rsidRPr="0061687A">
        <w:rPr>
          <w:rStyle w:val="af"/>
          <w:i w:val="0"/>
          <w:sz w:val="24"/>
          <w:szCs w:val="24"/>
        </w:rPr>
        <w:t xml:space="preserve">: учеб. пособие для вузов / В. В. Бирюков. - Москва: КолосС, 2004. - 296 с. - ISBN 5-9532-0231-8. - ISBN 5-98109-008-1. </w:t>
      </w:r>
    </w:p>
    <w:p w:rsidR="00663EBE" w:rsidRDefault="00663EBE" w:rsidP="00F369C8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 w:rsidRPr="008F5323">
        <w:rPr>
          <w:spacing w:val="3"/>
          <w:sz w:val="24"/>
          <w:szCs w:val="24"/>
        </w:rPr>
        <w:t>Информация для изучения четвертого раздела «</w:t>
      </w:r>
      <w:r w:rsidRPr="008F5323">
        <w:rPr>
          <w:sz w:val="24"/>
          <w:szCs w:val="24"/>
        </w:rPr>
        <w:t>Инженерная энзимология</w:t>
      </w:r>
      <w:r w:rsidRPr="008F5323">
        <w:rPr>
          <w:spacing w:val="3"/>
          <w:sz w:val="24"/>
          <w:szCs w:val="24"/>
        </w:rPr>
        <w:t>» содержится в следующих источниках:</w:t>
      </w:r>
    </w:p>
    <w:p w:rsidR="00663EBE" w:rsidRPr="00680FCB" w:rsidRDefault="00663EBE" w:rsidP="00663EBE">
      <w:pPr>
        <w:pStyle w:val="ReportMain"/>
        <w:keepNext/>
        <w:suppressAutoHyphens/>
        <w:ind w:firstLine="709"/>
        <w:jc w:val="both"/>
      </w:pPr>
      <w:r w:rsidRPr="00047780">
        <w:t>– Егорова, Т. А. Основы биотехнологии [Текст]: учебное пособие для вузов / Т. А. Егорова, С. М. Клунова, Е. А. Живухина.</w:t>
      </w:r>
      <w:r>
        <w:t xml:space="preserve"> -3-е изд., стер. – М.</w:t>
      </w:r>
      <w:r w:rsidRPr="00047780">
        <w:t>: Академия, 2006. – 208 с. – IS</w:t>
      </w:r>
      <w:r>
        <w:t>BN 5- 7695-2808-7</w:t>
      </w:r>
    </w:p>
    <w:p w:rsidR="00663EBE" w:rsidRPr="0061687A" w:rsidRDefault="00663EBE" w:rsidP="00663EBE">
      <w:pPr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61687A">
        <w:rPr>
          <w:rStyle w:val="af"/>
          <w:i w:val="0"/>
          <w:sz w:val="24"/>
          <w:szCs w:val="24"/>
        </w:rPr>
        <w:t>- Бирюков, В. В. Основы про</w:t>
      </w:r>
      <w:r>
        <w:rPr>
          <w:rStyle w:val="af"/>
          <w:i w:val="0"/>
          <w:sz w:val="24"/>
          <w:szCs w:val="24"/>
        </w:rPr>
        <w:t>мышленной биотехнологии [Текст]</w:t>
      </w:r>
      <w:r w:rsidRPr="0061687A">
        <w:rPr>
          <w:rStyle w:val="af"/>
          <w:i w:val="0"/>
          <w:sz w:val="24"/>
          <w:szCs w:val="24"/>
        </w:rPr>
        <w:t xml:space="preserve">: учеб. пособие для вузов / В. В. Бирюков. - Москва: КолосС, 2004. - 296 с. - ISBN 5-9532-0231-8. - ISBN 5-98109-008-1. </w:t>
      </w:r>
    </w:p>
    <w:p w:rsidR="00663EBE" w:rsidRPr="00393C73" w:rsidRDefault="00663EBE" w:rsidP="00663EBE">
      <w:pPr>
        <w:pStyle w:val="ReportMain"/>
        <w:keepNext/>
        <w:suppressAutoHyphens/>
        <w:ind w:firstLine="709"/>
        <w:jc w:val="both"/>
      </w:pPr>
      <w:r>
        <w:t xml:space="preserve">- </w:t>
      </w:r>
      <w:r w:rsidRPr="00047780">
        <w:t>Рогов, И. А</w:t>
      </w:r>
      <w:r>
        <w:t>. Пищевая биотехнология [Текст]</w:t>
      </w:r>
      <w:r w:rsidRPr="00047780">
        <w:t xml:space="preserve">: в 4 кн.: учеб. </w:t>
      </w:r>
      <w:r>
        <w:t>для студентов вузов / И. А. Ро</w:t>
      </w:r>
      <w:r w:rsidRPr="00047780">
        <w:t>гов, Л. В</w:t>
      </w:r>
      <w:r>
        <w:t>. Антипова, Г. П. Шуваева. - М: КолосС, Кн. 1: Основы пищевой биотехнологии,</w:t>
      </w:r>
      <w:r w:rsidRPr="00047780">
        <w:t xml:space="preserve"> 2004. - 440 с. - ISBN 5-9532-0104-4.   </w:t>
      </w:r>
    </w:p>
    <w:p w:rsidR="00663EBE" w:rsidRDefault="00663EBE" w:rsidP="00663EBE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 w:rsidRPr="00904E89">
        <w:rPr>
          <w:spacing w:val="3"/>
          <w:sz w:val="24"/>
          <w:szCs w:val="24"/>
        </w:rPr>
        <w:t xml:space="preserve">   Информация для изучения пятого раздела </w:t>
      </w:r>
      <w:r w:rsidRPr="00904E89">
        <w:rPr>
          <w:sz w:val="24"/>
          <w:szCs w:val="24"/>
        </w:rPr>
        <w:t xml:space="preserve">«Генная инженерия» </w:t>
      </w:r>
      <w:r w:rsidRPr="00904E89">
        <w:rPr>
          <w:spacing w:val="3"/>
          <w:sz w:val="24"/>
          <w:szCs w:val="24"/>
        </w:rPr>
        <w:t>содержится в следующих источниках:</w:t>
      </w:r>
    </w:p>
    <w:p w:rsidR="00663EBE" w:rsidRDefault="00663EBE" w:rsidP="00663EBE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6E2CCF">
        <w:rPr>
          <w:sz w:val="24"/>
          <w:szCs w:val="24"/>
        </w:rPr>
        <w:t xml:space="preserve"> - </w:t>
      </w:r>
      <w:r w:rsidRPr="00EF4E4C">
        <w:rPr>
          <w:sz w:val="24"/>
          <w:szCs w:val="24"/>
        </w:rPr>
        <w:t>Стрельчик, Н. В. На</w:t>
      </w:r>
      <w:r>
        <w:rPr>
          <w:sz w:val="24"/>
          <w:szCs w:val="24"/>
        </w:rPr>
        <w:t>учные основы микробного синтеза</w:t>
      </w:r>
      <w:r w:rsidRPr="00EF4E4C">
        <w:rPr>
          <w:sz w:val="24"/>
          <w:szCs w:val="24"/>
        </w:rPr>
        <w:t>: учебное по</w:t>
      </w:r>
      <w:r>
        <w:rPr>
          <w:sz w:val="24"/>
          <w:szCs w:val="24"/>
        </w:rPr>
        <w:t>собие / Н. В. Стрельчик. - Омск</w:t>
      </w:r>
      <w:r w:rsidRPr="00EF4E4C">
        <w:rPr>
          <w:sz w:val="24"/>
          <w:szCs w:val="24"/>
        </w:rPr>
        <w:t xml:space="preserve">: Омский ГАУ, 2021. - 73 с. - </w:t>
      </w:r>
      <w:r>
        <w:rPr>
          <w:sz w:val="24"/>
          <w:szCs w:val="24"/>
        </w:rPr>
        <w:t>ISBN 978-5-89764-931-0. - Текст: электронный // Лань</w:t>
      </w:r>
      <w:r w:rsidRPr="00EF4E4C">
        <w:rPr>
          <w:sz w:val="24"/>
          <w:szCs w:val="24"/>
        </w:rPr>
        <w:t xml:space="preserve">: электронно-библиотечная система. — Режим доступа: </w:t>
      </w:r>
      <w:hyperlink r:id="rId13" w:history="1">
        <w:r w:rsidRPr="00EF4E4C">
          <w:rPr>
            <w:rStyle w:val="a9"/>
            <w:sz w:val="24"/>
            <w:szCs w:val="24"/>
          </w:rPr>
          <w:t>URL:https://e.lanbook.com/book/197786</w:t>
        </w:r>
      </w:hyperlink>
    </w:p>
    <w:p w:rsidR="00663EBE" w:rsidRDefault="00663EBE" w:rsidP="00663EBE">
      <w:pPr>
        <w:spacing w:after="0" w:line="240" w:lineRule="auto"/>
        <w:ind w:firstLine="709"/>
        <w:jc w:val="both"/>
        <w:rPr>
          <w:rStyle w:val="a9"/>
          <w:sz w:val="24"/>
          <w:szCs w:val="24"/>
        </w:rPr>
      </w:pPr>
      <w:r w:rsidRPr="00B3006D">
        <w:rPr>
          <w:sz w:val="24"/>
          <w:szCs w:val="24"/>
        </w:rPr>
        <w:t xml:space="preserve">- Пищевая биотехнология продуктов из сырья растительного происхождения: учебник / А. Ю. Просеков, О. А. Неверова, Г. Б. Пищиков, В. М. Позняковский. - 2-е изд., перераб. и доп. - Кемерово: КемГУ, 2019. - 262 с. - Текст: электронный // Лань: электронно-библиотечная система. - Режим доступа: URL: </w:t>
      </w:r>
      <w:hyperlink r:id="rId14" w:history="1">
        <w:r w:rsidRPr="00B3006D">
          <w:rPr>
            <w:rStyle w:val="a9"/>
            <w:sz w:val="24"/>
            <w:szCs w:val="24"/>
          </w:rPr>
          <w:t>https://e.lanbook.com/book/135193</w:t>
        </w:r>
      </w:hyperlink>
    </w:p>
    <w:p w:rsidR="00663EBE" w:rsidRDefault="00663EBE" w:rsidP="00663EBE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 w:rsidRPr="00047780">
        <w:lastRenderedPageBreak/>
        <w:t>– Егорова, Т. А. Основы биотехнологии [Текст]: учебное пособие для вузов / Т. А. Егорова, С. М. Клунова, Е. А. Живухина.</w:t>
      </w:r>
      <w:r>
        <w:t xml:space="preserve"> -3-е изд., стер. – М.</w:t>
      </w:r>
      <w:r w:rsidRPr="00047780">
        <w:t>: Академия, 2006. – 208 с. – IS</w:t>
      </w:r>
      <w:r>
        <w:t>BN 5- 7695-2808-7</w:t>
      </w:r>
    </w:p>
    <w:p w:rsidR="00663EBE" w:rsidRPr="00D135F9" w:rsidRDefault="00663EBE" w:rsidP="00663EBE">
      <w:pPr>
        <w:pStyle w:val="ReportMain"/>
        <w:keepNext/>
        <w:suppressAutoHyphens/>
        <w:ind w:firstLine="709"/>
        <w:jc w:val="both"/>
      </w:pPr>
      <w:r w:rsidRPr="00932D1E">
        <w:t>- Рогов, И. А. Пищевая биотехнология [Текст]: в 4 кн.: учеб. для студентов вузов / И. А. Рогов, Л. В. Антипова, Г. П. Шуваева. - М: КолосС, Кн. 1</w:t>
      </w:r>
      <w:r>
        <w:t>: Основы пищевой биотехнологии</w:t>
      </w:r>
      <w:r w:rsidRPr="00932D1E">
        <w:t xml:space="preserve">, 2004. - 440 с. - ISBN 5-9532-0104-4.   </w:t>
      </w:r>
    </w:p>
    <w:p w:rsidR="00663EBE" w:rsidRDefault="00663EBE" w:rsidP="00663EBE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 w:rsidRPr="00932D1E">
        <w:rPr>
          <w:spacing w:val="3"/>
          <w:sz w:val="24"/>
          <w:szCs w:val="24"/>
        </w:rPr>
        <w:t>Информация для изучения шестого раздела «</w:t>
      </w:r>
      <w:r>
        <w:rPr>
          <w:sz w:val="24"/>
          <w:szCs w:val="24"/>
        </w:rPr>
        <w:t xml:space="preserve">Особенности </w:t>
      </w:r>
      <w:r w:rsidRPr="00932D1E">
        <w:rPr>
          <w:sz w:val="24"/>
          <w:szCs w:val="24"/>
        </w:rPr>
        <w:t xml:space="preserve">биотехнологических производств» </w:t>
      </w:r>
      <w:r w:rsidRPr="00932D1E">
        <w:rPr>
          <w:spacing w:val="3"/>
          <w:sz w:val="24"/>
          <w:szCs w:val="24"/>
        </w:rPr>
        <w:t>содержится в следующих источниках:</w:t>
      </w:r>
    </w:p>
    <w:p w:rsidR="00663EBE" w:rsidRPr="0034127E" w:rsidRDefault="00663EBE" w:rsidP="00663EBE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    - </w:t>
      </w:r>
      <w:r w:rsidRPr="00A242F8">
        <w:rPr>
          <w:color w:val="000000"/>
          <w:sz w:val="24"/>
          <w:szCs w:val="24"/>
          <w:shd w:val="clear" w:color="auto" w:fill="FFFFFF"/>
        </w:rPr>
        <w:t>Федосова, А. Н. Б</w:t>
      </w:r>
      <w:r>
        <w:rPr>
          <w:color w:val="000000"/>
          <w:sz w:val="24"/>
          <w:szCs w:val="24"/>
          <w:shd w:val="clear" w:color="auto" w:fill="FFFFFF"/>
        </w:rPr>
        <w:t>иотехнология молочных продуктов</w:t>
      </w:r>
      <w:r w:rsidRPr="00A242F8">
        <w:rPr>
          <w:color w:val="000000"/>
          <w:sz w:val="24"/>
          <w:szCs w:val="24"/>
          <w:shd w:val="clear" w:color="auto" w:fill="FFFFFF"/>
        </w:rPr>
        <w:t>: учебное пособие / А. Н. Федос</w:t>
      </w:r>
      <w:r>
        <w:rPr>
          <w:color w:val="000000"/>
          <w:sz w:val="24"/>
          <w:szCs w:val="24"/>
          <w:shd w:val="clear" w:color="auto" w:fill="FFFFFF"/>
        </w:rPr>
        <w:t>ова, М. В. Каледина. - Белгород: БелГАУ им.В.Я.Горина, 2019. - 144 с. - Текст: электронный // Лань</w:t>
      </w:r>
      <w:r w:rsidRPr="00A242F8">
        <w:rPr>
          <w:color w:val="000000"/>
          <w:sz w:val="24"/>
          <w:szCs w:val="24"/>
          <w:shd w:val="clear" w:color="auto" w:fill="FFFFFF"/>
        </w:rPr>
        <w:t>: эл</w:t>
      </w:r>
      <w:r>
        <w:rPr>
          <w:color w:val="000000"/>
          <w:sz w:val="24"/>
          <w:szCs w:val="24"/>
          <w:shd w:val="clear" w:color="auto" w:fill="FFFFFF"/>
        </w:rPr>
        <w:t>ектронно-библиотечная система. – Режим доступа:</w:t>
      </w:r>
      <w:r w:rsidRPr="00A242F8">
        <w:rPr>
          <w:color w:val="000000"/>
          <w:sz w:val="24"/>
          <w:szCs w:val="24"/>
          <w:shd w:val="clear" w:color="auto" w:fill="FFFFFF"/>
        </w:rPr>
        <w:t xml:space="preserve"> URL: </w:t>
      </w:r>
      <w:hyperlink r:id="rId15" w:history="1">
        <w:r w:rsidRPr="008A4760">
          <w:rPr>
            <w:rStyle w:val="a9"/>
            <w:sz w:val="24"/>
            <w:szCs w:val="24"/>
            <w:shd w:val="clear" w:color="auto" w:fill="FFFFFF"/>
          </w:rPr>
          <w:t>https://e.lanbook.com/book/166517</w:t>
        </w:r>
      </w:hyperlink>
    </w:p>
    <w:p w:rsidR="00663EBE" w:rsidRDefault="00663EBE" w:rsidP="00663EBE">
      <w:pPr>
        <w:spacing w:after="0" w:line="240" w:lineRule="auto"/>
        <w:ind w:firstLine="709"/>
        <w:jc w:val="both"/>
        <w:rPr>
          <w:rStyle w:val="a9"/>
          <w:sz w:val="24"/>
          <w:szCs w:val="24"/>
        </w:rPr>
      </w:pPr>
      <w:r w:rsidRPr="00932D1E">
        <w:rPr>
          <w:sz w:val="24"/>
          <w:szCs w:val="24"/>
        </w:rPr>
        <w:t xml:space="preserve">   - Голубцова, Ю. В. Биотехнология пищевого сырья и продуктов питания: учебное пособие / Ю. В. Голубцова, О. В. Кригер, А. Ю. Просеков. - Кемерово: КемГУ, 2017. - 111 с. - ISBN 979-5-89289-123-2. - Текст: электронный // Лань: электронно-библиотечная система. - Режим доступа:  URL: </w:t>
      </w:r>
      <w:hyperlink r:id="rId16" w:history="1">
        <w:r w:rsidRPr="00932D1E">
          <w:rPr>
            <w:rStyle w:val="a9"/>
            <w:sz w:val="24"/>
            <w:szCs w:val="24"/>
          </w:rPr>
          <w:t>https://e.lanbook.com/book/103935</w:t>
        </w:r>
      </w:hyperlink>
    </w:p>
    <w:p w:rsidR="00663EBE" w:rsidRDefault="00663EBE" w:rsidP="00663EBE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242F8">
        <w:rPr>
          <w:color w:val="000000"/>
          <w:sz w:val="24"/>
          <w:szCs w:val="24"/>
          <w:shd w:val="clear" w:color="auto" w:fill="FFFFFF"/>
        </w:rPr>
        <w:t xml:space="preserve">           - Васильева, С. Б. Основные принципы переработки сырья растительного, животного, микробиол</w:t>
      </w:r>
      <w:r>
        <w:rPr>
          <w:color w:val="000000"/>
          <w:sz w:val="24"/>
          <w:szCs w:val="24"/>
          <w:shd w:val="clear" w:color="auto" w:fill="FFFFFF"/>
        </w:rPr>
        <w:t>огического происхождения и рыбы: учебное пособие</w:t>
      </w:r>
      <w:r w:rsidRPr="00A242F8">
        <w:rPr>
          <w:color w:val="000000"/>
          <w:sz w:val="24"/>
          <w:szCs w:val="24"/>
          <w:shd w:val="clear" w:color="auto" w:fill="FFFFFF"/>
        </w:rPr>
        <w:t>: в 2 частях / С. Б. Васильева, Н. И. Давы</w:t>
      </w:r>
      <w:r>
        <w:rPr>
          <w:color w:val="000000"/>
          <w:sz w:val="24"/>
          <w:szCs w:val="24"/>
          <w:shd w:val="clear" w:color="auto" w:fill="FFFFFF"/>
        </w:rPr>
        <w:t>денко, О. В. Жукова. - Кемерово</w:t>
      </w:r>
      <w:r w:rsidRPr="00A242F8">
        <w:rPr>
          <w:color w:val="000000"/>
          <w:sz w:val="24"/>
          <w:szCs w:val="24"/>
          <w:shd w:val="clear" w:color="auto" w:fill="FFFFFF"/>
        </w:rPr>
        <w:t>: КемГУ</w:t>
      </w:r>
      <w:r>
        <w:rPr>
          <w:color w:val="000000"/>
          <w:sz w:val="24"/>
          <w:szCs w:val="24"/>
          <w:shd w:val="clear" w:color="auto" w:fill="FFFFFF"/>
        </w:rPr>
        <w:t>, [б. г.]. - Часть 1</w:t>
      </w:r>
      <w:r w:rsidRPr="00A242F8">
        <w:rPr>
          <w:color w:val="000000"/>
          <w:sz w:val="24"/>
          <w:szCs w:val="24"/>
          <w:shd w:val="clear" w:color="auto" w:fill="FFFFFF"/>
        </w:rPr>
        <w:t xml:space="preserve">: Переработка сырья </w:t>
      </w:r>
      <w:r>
        <w:rPr>
          <w:color w:val="000000"/>
          <w:sz w:val="24"/>
          <w:szCs w:val="24"/>
          <w:shd w:val="clear" w:color="auto" w:fill="FFFFFF"/>
        </w:rPr>
        <w:t>животного происхождения и рыбы, 2008. - 104 с. - ISBN 978-5-89289-521-7. - Текст: электронный // Лань</w:t>
      </w:r>
      <w:r w:rsidRPr="00A242F8">
        <w:rPr>
          <w:color w:val="000000"/>
          <w:sz w:val="24"/>
          <w:szCs w:val="24"/>
          <w:shd w:val="clear" w:color="auto" w:fill="FFFFFF"/>
        </w:rPr>
        <w:t>: эл</w:t>
      </w:r>
      <w:r>
        <w:rPr>
          <w:color w:val="000000"/>
          <w:sz w:val="24"/>
          <w:szCs w:val="24"/>
          <w:shd w:val="clear" w:color="auto" w:fill="FFFFFF"/>
        </w:rPr>
        <w:t>ектронно-библиотечная система. – Режим лоступа:</w:t>
      </w:r>
      <w:r w:rsidRPr="00A242F8">
        <w:rPr>
          <w:color w:val="000000"/>
          <w:sz w:val="24"/>
          <w:szCs w:val="24"/>
          <w:shd w:val="clear" w:color="auto" w:fill="FFFFFF"/>
        </w:rPr>
        <w:t xml:space="preserve"> URL: </w:t>
      </w:r>
      <w:hyperlink r:id="rId17" w:history="1">
        <w:r w:rsidRPr="008A4760">
          <w:rPr>
            <w:rStyle w:val="a9"/>
            <w:sz w:val="24"/>
            <w:szCs w:val="24"/>
            <w:shd w:val="clear" w:color="auto" w:fill="FFFFFF"/>
          </w:rPr>
          <w:t>https://e.lanbook.com/book/4610</w:t>
        </w:r>
      </w:hyperlink>
    </w:p>
    <w:p w:rsidR="00663EBE" w:rsidRPr="000E4B42" w:rsidRDefault="00663EBE" w:rsidP="00663EBE">
      <w:pPr>
        <w:pStyle w:val="af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Клунова, С. М.  Биотехнология [Текст]: учебник для студентов высших учебных заведений, обучающихся по специальности "Биология" / С. М. Клунова, Т. А. Егорова, Е. А. Живухина. - Москва: Академия, 2010. - 256 с. - ISBN 978-5-7695-6697-4.</w:t>
      </w:r>
    </w:p>
    <w:p w:rsidR="00663EBE" w:rsidRPr="000E4B42" w:rsidRDefault="00663EBE" w:rsidP="00663EBE">
      <w:pPr>
        <w:pStyle w:val="ReportMain"/>
        <w:keepNext/>
        <w:suppressAutoHyphens/>
        <w:ind w:firstLine="709"/>
        <w:jc w:val="both"/>
      </w:pPr>
      <w:r w:rsidRPr="000E4B42">
        <w:t>– Егорова, Т. А. Основы биотехнологии [Текст]: учебное пособие для вузов / Т. А. Егорова, С. М. Клунова, Е. А. Ж</w:t>
      </w:r>
      <w:r>
        <w:t xml:space="preserve">ивухина.  -3-е изд., стер. – М: </w:t>
      </w:r>
      <w:r w:rsidRPr="000E4B42">
        <w:t>Академия, 2006. – 208 с. – ISBN 5- 7695-2808-7</w:t>
      </w:r>
    </w:p>
    <w:p w:rsidR="00663EBE" w:rsidRPr="0034127E" w:rsidRDefault="00663EBE" w:rsidP="00663EBE">
      <w:pPr>
        <w:pStyle w:val="ReportMain"/>
        <w:suppressAutoHyphens/>
        <w:jc w:val="both"/>
      </w:pPr>
      <w:r>
        <w:t xml:space="preserve">          </w:t>
      </w:r>
      <w:r w:rsidRPr="000E4B42">
        <w:t xml:space="preserve"> – Матвеева, И. В. Биотехнологические основы приготовления хлеба [Текст]: учебное пособие / И. В. Матвеева, И. Г. Белявская. – М.: ДеЛи принт, 200</w:t>
      </w:r>
      <w:r>
        <w:t>1. - 150 с – ISBN 5-94343-011-5</w:t>
      </w:r>
    </w:p>
    <w:p w:rsidR="00663EBE" w:rsidRPr="00932D1E" w:rsidRDefault="00663EBE" w:rsidP="00663EBE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Информация для изучения седь</w:t>
      </w:r>
      <w:r w:rsidRPr="00932D1E">
        <w:rPr>
          <w:spacing w:val="3"/>
          <w:sz w:val="24"/>
          <w:szCs w:val="24"/>
        </w:rPr>
        <w:t>мого раздела «</w:t>
      </w:r>
      <w:r>
        <w:rPr>
          <w:sz w:val="24"/>
          <w:szCs w:val="24"/>
        </w:rPr>
        <w:t>П</w:t>
      </w:r>
      <w:r w:rsidRPr="00932D1E">
        <w:rPr>
          <w:sz w:val="24"/>
          <w:szCs w:val="24"/>
        </w:rPr>
        <w:t xml:space="preserve">ерспективы практического использования достижений биотехнологии» </w:t>
      </w:r>
      <w:r w:rsidRPr="00932D1E">
        <w:rPr>
          <w:spacing w:val="3"/>
          <w:sz w:val="24"/>
          <w:szCs w:val="24"/>
        </w:rPr>
        <w:t>содержится в следующих источниках:</w:t>
      </w:r>
    </w:p>
    <w:p w:rsidR="00663EBE" w:rsidRPr="005A4FED" w:rsidRDefault="00663EBE" w:rsidP="00663EBE">
      <w:pPr>
        <w:pStyle w:val="af1"/>
        <w:jc w:val="both"/>
        <w:rPr>
          <w:rStyle w:val="a9"/>
          <w:sz w:val="24"/>
          <w:szCs w:val="24"/>
        </w:rPr>
      </w:pPr>
      <w:r w:rsidRPr="00932D1E">
        <w:rPr>
          <w:sz w:val="24"/>
          <w:szCs w:val="24"/>
        </w:rPr>
        <w:t xml:space="preserve">           - Стрельчик, Н. В. Научные основы микробного синтеза: учебное пособие / Н. В. Стрельчик. - Омск: Омский ГАУ, 2021. - 73 с. - ISBN 978-5-89764-931-0. - Текст: электронный // Лань: электронно-библиотечная система. — Режим доступа: </w:t>
      </w:r>
      <w:hyperlink r:id="rId18" w:history="1">
        <w:r w:rsidRPr="005A4FED">
          <w:rPr>
            <w:rStyle w:val="a9"/>
            <w:sz w:val="24"/>
            <w:szCs w:val="24"/>
          </w:rPr>
          <w:t>URL:https://e.lanbook.com/book/197786</w:t>
        </w:r>
      </w:hyperlink>
    </w:p>
    <w:p w:rsidR="00663EBE" w:rsidRPr="005A4FED" w:rsidRDefault="00663EBE" w:rsidP="00663EBE">
      <w:pPr>
        <w:pStyle w:val="af1"/>
        <w:jc w:val="both"/>
        <w:rPr>
          <w:rStyle w:val="a9"/>
          <w:sz w:val="24"/>
          <w:szCs w:val="24"/>
        </w:rPr>
      </w:pPr>
      <w:r w:rsidRPr="005A4FED">
        <w:rPr>
          <w:color w:val="000000"/>
          <w:sz w:val="24"/>
          <w:szCs w:val="24"/>
          <w:shd w:val="clear" w:color="auto" w:fill="FFFFFF"/>
        </w:rPr>
        <w:t xml:space="preserve">           - Современные научные, технологические и социально-этические проблемы в биотехнологии: учебное пособие / Ж. А. Сапронова, С. В. Свергузова, Н. С. Лупандина, А. В. Святченко. - Белгород: БГТУ им. В.Г. Шухова, 2020. - 78 с. - Текст: электронный // Лань: электронно-библиотечная система. - Режим доступа: URL: </w:t>
      </w:r>
      <w:hyperlink r:id="rId19" w:history="1">
        <w:r w:rsidRPr="005A4FED">
          <w:rPr>
            <w:rStyle w:val="a9"/>
            <w:sz w:val="24"/>
            <w:szCs w:val="24"/>
            <w:shd w:val="clear" w:color="auto" w:fill="FFFFFF"/>
          </w:rPr>
          <w:t>https://e.lanbook.com/book/177606</w:t>
        </w:r>
      </w:hyperlink>
    </w:p>
    <w:p w:rsidR="00663EBE" w:rsidRPr="005A4FED" w:rsidRDefault="00663EBE" w:rsidP="00663EBE">
      <w:pPr>
        <w:spacing w:after="0"/>
        <w:jc w:val="both"/>
        <w:rPr>
          <w:sz w:val="24"/>
          <w:szCs w:val="24"/>
        </w:rPr>
      </w:pPr>
      <w:r w:rsidRPr="005A4FED">
        <w:rPr>
          <w:sz w:val="24"/>
          <w:szCs w:val="24"/>
        </w:rPr>
        <w:t xml:space="preserve">           - Пищевая биотехнология продуктов из сырья растительного происхождения: учебник / А. Ю. Просеков, О. А. Неверова, Г. Б. Пищиков, В. М. Позняковский. - 2-е изд., перераб. и доп. - Кемерово: КемГУ, 2019. - 262 с. - Текст: электронный // Лань: электронно-библиотечная система. - Режим доступа: URL: </w:t>
      </w:r>
      <w:hyperlink r:id="rId20" w:history="1">
        <w:r w:rsidRPr="005A4FED">
          <w:rPr>
            <w:rStyle w:val="a9"/>
            <w:sz w:val="24"/>
            <w:szCs w:val="24"/>
          </w:rPr>
          <w:t>https://e.lanbook.com/book/135193</w:t>
        </w:r>
      </w:hyperlink>
      <w:r w:rsidRPr="005A4FED">
        <w:rPr>
          <w:sz w:val="24"/>
          <w:szCs w:val="24"/>
        </w:rPr>
        <w:t>.</w:t>
      </w:r>
    </w:p>
    <w:p w:rsidR="00663EBE" w:rsidRPr="00E12995" w:rsidRDefault="00663EBE" w:rsidP="00663EBE">
      <w:pPr>
        <w:spacing w:after="0" w:line="240" w:lineRule="auto"/>
        <w:ind w:firstLine="709"/>
        <w:jc w:val="both"/>
        <w:rPr>
          <w:spacing w:val="3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 - Биотехнология: учебное пособие/ </w:t>
      </w:r>
      <w:r w:rsidRPr="003903BB">
        <w:rPr>
          <w:color w:val="000000"/>
          <w:sz w:val="24"/>
          <w:szCs w:val="24"/>
          <w:shd w:val="clear" w:color="auto" w:fill="FFFFFF"/>
        </w:rPr>
        <w:t>состави</w:t>
      </w:r>
      <w:r>
        <w:rPr>
          <w:color w:val="000000"/>
          <w:sz w:val="24"/>
          <w:szCs w:val="24"/>
          <w:shd w:val="clear" w:color="auto" w:fill="FFFFFF"/>
        </w:rPr>
        <w:t xml:space="preserve">тель Е. Г. Федорчук. - Белгород: </w:t>
      </w:r>
      <w:r w:rsidRPr="003903BB">
        <w:rPr>
          <w:color w:val="000000"/>
          <w:sz w:val="24"/>
          <w:szCs w:val="24"/>
          <w:shd w:val="clear" w:color="auto" w:fill="FFFFFF"/>
        </w:rPr>
        <w:t>БелГАУ им.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3903BB">
        <w:rPr>
          <w:color w:val="000000"/>
          <w:sz w:val="24"/>
          <w:szCs w:val="24"/>
          <w:shd w:val="clear" w:color="auto" w:fill="FFFFFF"/>
        </w:rPr>
        <w:t>В.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3903BB">
        <w:rPr>
          <w:color w:val="000000"/>
          <w:sz w:val="24"/>
          <w:szCs w:val="24"/>
          <w:shd w:val="clear" w:color="auto" w:fill="FFFFFF"/>
        </w:rPr>
        <w:t>Я</w:t>
      </w:r>
      <w:r>
        <w:rPr>
          <w:color w:val="000000"/>
          <w:sz w:val="24"/>
          <w:szCs w:val="24"/>
          <w:shd w:val="clear" w:color="auto" w:fill="FFFFFF"/>
        </w:rPr>
        <w:t>. Горина, 2014. - 201 с. - Текст: электронный // Лань</w:t>
      </w:r>
      <w:r w:rsidRPr="003903BB">
        <w:rPr>
          <w:color w:val="000000"/>
          <w:sz w:val="24"/>
          <w:szCs w:val="24"/>
          <w:shd w:val="clear" w:color="auto" w:fill="FFFFFF"/>
        </w:rPr>
        <w:t>: эле</w:t>
      </w:r>
      <w:r>
        <w:rPr>
          <w:color w:val="000000"/>
          <w:sz w:val="24"/>
          <w:szCs w:val="24"/>
          <w:shd w:val="clear" w:color="auto" w:fill="FFFFFF"/>
        </w:rPr>
        <w:t xml:space="preserve">ктронно-библиотечная система. - </w:t>
      </w:r>
      <w:r w:rsidRPr="003903BB">
        <w:rPr>
          <w:color w:val="000000"/>
          <w:sz w:val="24"/>
          <w:szCs w:val="24"/>
          <w:shd w:val="clear" w:color="auto" w:fill="FFFFFF"/>
        </w:rPr>
        <w:t xml:space="preserve">Режим доступа: URL: </w:t>
      </w:r>
      <w:hyperlink r:id="rId21" w:history="1">
        <w:r w:rsidRPr="00B87981">
          <w:rPr>
            <w:rStyle w:val="a9"/>
            <w:sz w:val="24"/>
            <w:szCs w:val="24"/>
            <w:shd w:val="clear" w:color="auto" w:fill="FFFFFF"/>
          </w:rPr>
          <w:t>https://e.lanbook.com/book/123383</w:t>
        </w:r>
      </w:hyperlink>
    </w:p>
    <w:p w:rsidR="00663EBE" w:rsidRDefault="00663EBE" w:rsidP="00663EBE">
      <w:pPr>
        <w:pStyle w:val="af1"/>
        <w:jc w:val="both"/>
        <w:rPr>
          <w:sz w:val="24"/>
          <w:szCs w:val="24"/>
        </w:rPr>
      </w:pPr>
      <w:r w:rsidRPr="00E12995">
        <w:rPr>
          <w:sz w:val="24"/>
          <w:szCs w:val="24"/>
        </w:rPr>
        <w:lastRenderedPageBreak/>
        <w:t xml:space="preserve">          - Клунов</w:t>
      </w:r>
      <w:r>
        <w:rPr>
          <w:sz w:val="24"/>
          <w:szCs w:val="24"/>
        </w:rPr>
        <w:t>а, С. М.  Биотехнология [Текст]</w:t>
      </w:r>
      <w:r w:rsidRPr="00E12995">
        <w:rPr>
          <w:sz w:val="24"/>
          <w:szCs w:val="24"/>
        </w:rPr>
        <w:t>: учебник для студентов высших учебных заведений, обучающихся по специальности "Биология" / С. М. Клунова, Т. А. Егорова, Е. А. Живухина. - Москва: Академия, 2010. - 256 с. - ISBN 978-5-7695-6697-4.</w:t>
      </w:r>
    </w:p>
    <w:p w:rsidR="00663EBE" w:rsidRPr="00E12995" w:rsidRDefault="00663EBE" w:rsidP="00663EBE">
      <w:pPr>
        <w:pStyle w:val="af1"/>
        <w:jc w:val="both"/>
        <w:rPr>
          <w:sz w:val="24"/>
          <w:szCs w:val="24"/>
        </w:rPr>
      </w:pPr>
      <w:r w:rsidRPr="00A242F8">
        <w:rPr>
          <w:color w:val="000000"/>
          <w:sz w:val="24"/>
          <w:szCs w:val="24"/>
          <w:shd w:val="clear" w:color="auto" w:fill="FFFFFF"/>
        </w:rPr>
        <w:t xml:space="preserve">           - Васильева, С. Б. Основные принципы переработки сырья растительного, животного, микробиол</w:t>
      </w:r>
      <w:r>
        <w:rPr>
          <w:color w:val="000000"/>
          <w:sz w:val="24"/>
          <w:szCs w:val="24"/>
          <w:shd w:val="clear" w:color="auto" w:fill="FFFFFF"/>
        </w:rPr>
        <w:t>огического происхождения и рыбы: учебное пособие</w:t>
      </w:r>
      <w:r w:rsidRPr="00A242F8">
        <w:rPr>
          <w:color w:val="000000"/>
          <w:sz w:val="24"/>
          <w:szCs w:val="24"/>
          <w:shd w:val="clear" w:color="auto" w:fill="FFFFFF"/>
        </w:rPr>
        <w:t>: в 2 частях / С. Б. Васильева, Н. И. Давы</w:t>
      </w:r>
      <w:r>
        <w:rPr>
          <w:color w:val="000000"/>
          <w:sz w:val="24"/>
          <w:szCs w:val="24"/>
          <w:shd w:val="clear" w:color="auto" w:fill="FFFFFF"/>
        </w:rPr>
        <w:t>денко, О. В. Жукова. - Кемерово</w:t>
      </w:r>
      <w:r w:rsidRPr="00A242F8">
        <w:rPr>
          <w:color w:val="000000"/>
          <w:sz w:val="24"/>
          <w:szCs w:val="24"/>
          <w:shd w:val="clear" w:color="auto" w:fill="FFFFFF"/>
        </w:rPr>
        <w:t>: КемГУ</w:t>
      </w:r>
      <w:r>
        <w:rPr>
          <w:color w:val="000000"/>
          <w:sz w:val="24"/>
          <w:szCs w:val="24"/>
          <w:shd w:val="clear" w:color="auto" w:fill="FFFFFF"/>
        </w:rPr>
        <w:t>, [б. г.]. - Часть 1</w:t>
      </w:r>
      <w:r w:rsidRPr="00A242F8">
        <w:rPr>
          <w:color w:val="000000"/>
          <w:sz w:val="24"/>
          <w:szCs w:val="24"/>
          <w:shd w:val="clear" w:color="auto" w:fill="FFFFFF"/>
        </w:rPr>
        <w:t xml:space="preserve">: Переработка сырья </w:t>
      </w:r>
      <w:r>
        <w:rPr>
          <w:color w:val="000000"/>
          <w:sz w:val="24"/>
          <w:szCs w:val="24"/>
          <w:shd w:val="clear" w:color="auto" w:fill="FFFFFF"/>
        </w:rPr>
        <w:t>животного происхождения и рыбы, 2008. - 104 с. - ISBN 978-5-89289-521-7. - Текст: электронный // Лань</w:t>
      </w:r>
      <w:r w:rsidRPr="00A242F8">
        <w:rPr>
          <w:color w:val="000000"/>
          <w:sz w:val="24"/>
          <w:szCs w:val="24"/>
          <w:shd w:val="clear" w:color="auto" w:fill="FFFFFF"/>
        </w:rPr>
        <w:t>: эл</w:t>
      </w:r>
      <w:r>
        <w:rPr>
          <w:color w:val="000000"/>
          <w:sz w:val="24"/>
          <w:szCs w:val="24"/>
          <w:shd w:val="clear" w:color="auto" w:fill="FFFFFF"/>
        </w:rPr>
        <w:t>ектронно-библиотечная система. – Режим лоступа:</w:t>
      </w:r>
      <w:r w:rsidRPr="00A242F8">
        <w:rPr>
          <w:color w:val="000000"/>
          <w:sz w:val="24"/>
          <w:szCs w:val="24"/>
          <w:shd w:val="clear" w:color="auto" w:fill="FFFFFF"/>
        </w:rPr>
        <w:t xml:space="preserve"> URL: </w:t>
      </w:r>
      <w:hyperlink r:id="rId22" w:history="1">
        <w:r w:rsidRPr="008A4760">
          <w:rPr>
            <w:rStyle w:val="a9"/>
            <w:sz w:val="24"/>
            <w:szCs w:val="24"/>
            <w:shd w:val="clear" w:color="auto" w:fill="FFFFFF"/>
          </w:rPr>
          <w:t>https://e.lanbook.com/book/4610</w:t>
        </w:r>
      </w:hyperlink>
    </w:p>
    <w:p w:rsidR="00663EBE" w:rsidRPr="00E12995" w:rsidRDefault="00663EBE" w:rsidP="00663EBE">
      <w:pPr>
        <w:spacing w:after="0" w:line="240" w:lineRule="auto"/>
        <w:ind w:firstLine="709"/>
        <w:jc w:val="both"/>
        <w:rPr>
          <w:rStyle w:val="af"/>
          <w:i w:val="0"/>
          <w:sz w:val="24"/>
          <w:szCs w:val="24"/>
        </w:rPr>
      </w:pPr>
      <w:r w:rsidRPr="00E12995">
        <w:rPr>
          <w:rStyle w:val="af"/>
          <w:i w:val="0"/>
          <w:sz w:val="24"/>
          <w:szCs w:val="24"/>
        </w:rPr>
        <w:t xml:space="preserve">- Бирюков, В. В. Основы промышленной биотехнологии [Текст]: учеб. пособие для вузов / В. В. Бирюков. - Москва: КолосС, 2004. - 296 с. - ISBN 5-9532-0231-8. - ISBN 5-98109-008-1. </w:t>
      </w:r>
    </w:p>
    <w:p w:rsidR="004E0238" w:rsidRDefault="004E0238" w:rsidP="004E0238">
      <w:pPr>
        <w:pStyle w:val="ReportMain"/>
        <w:keepNext/>
        <w:suppressAutoHyphens/>
        <w:jc w:val="both"/>
      </w:pPr>
    </w:p>
    <w:p w:rsidR="0061687A" w:rsidRPr="0061687A" w:rsidRDefault="0061687A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54ACC" w:rsidRDefault="00354ACC" w:rsidP="0035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853099">
        <w:rPr>
          <w:b/>
          <w:bCs/>
          <w:color w:val="000000"/>
          <w:spacing w:val="7"/>
          <w:sz w:val="24"/>
          <w:szCs w:val="24"/>
          <w:lang w:eastAsia="ru-RU"/>
        </w:rPr>
        <w:t>3 Методические указания по лабораторным занятиям</w:t>
      </w:r>
    </w:p>
    <w:p w:rsidR="00354ACC" w:rsidRPr="00393C73" w:rsidRDefault="00354ACC" w:rsidP="0035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</w:p>
    <w:p w:rsidR="00354ACC" w:rsidRPr="00853099" w:rsidRDefault="00354ACC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53099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853099">
        <w:rPr>
          <w:b/>
          <w:bCs/>
          <w:color w:val="000000"/>
          <w:sz w:val="24"/>
          <w:szCs w:val="24"/>
          <w:lang w:eastAsia="ar-SA"/>
        </w:rPr>
        <w:t>Цели лабораторных занятий</w:t>
      </w:r>
      <w:r w:rsidR="0010606D">
        <w:rPr>
          <w:color w:val="000000"/>
          <w:sz w:val="24"/>
          <w:szCs w:val="24"/>
          <w:lang w:eastAsia="ar-SA"/>
        </w:rPr>
        <w:t xml:space="preserve"> по дисциплине «Пищевые</w:t>
      </w:r>
      <w:r w:rsidRPr="00853099">
        <w:rPr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биотехнологии</w:t>
      </w:r>
      <w:r w:rsidRPr="00853099">
        <w:rPr>
          <w:color w:val="000000"/>
          <w:sz w:val="24"/>
          <w:szCs w:val="24"/>
          <w:lang w:eastAsia="ar-SA"/>
        </w:rPr>
        <w:t>»:</w:t>
      </w:r>
    </w:p>
    <w:p w:rsidR="00354ACC" w:rsidRDefault="00354ACC" w:rsidP="00680FCB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 xml:space="preserve">закрепление теоретического материала путем систематического контроля за 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>самостоятельной работой студентов;</w:t>
      </w:r>
    </w:p>
    <w:p w:rsidR="00354ACC" w:rsidRDefault="00354ACC" w:rsidP="00680FCB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 xml:space="preserve">выполнения лабораторных работ; </w:t>
      </w:r>
    </w:p>
    <w:p w:rsidR="00354ACC" w:rsidRDefault="00354ACC" w:rsidP="00680FCB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 xml:space="preserve">развитие аналитического мышления путем обобщения результатов лабораторных 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>работ;</w:t>
      </w:r>
    </w:p>
    <w:p w:rsidR="008F5323" w:rsidRDefault="00354ACC" w:rsidP="008F5323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</w:t>
      </w:r>
    </w:p>
    <w:p w:rsidR="00354ACC" w:rsidRPr="00853099" w:rsidRDefault="00DE08BC" w:rsidP="008F5323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таблиц, </w:t>
      </w:r>
      <w:r w:rsidR="00354ACC" w:rsidRPr="00853099">
        <w:rPr>
          <w:color w:val="000000"/>
          <w:sz w:val="24"/>
          <w:szCs w:val="24"/>
          <w:lang w:eastAsia="ar-SA"/>
        </w:rPr>
        <w:t xml:space="preserve">выводов. 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853099">
        <w:rPr>
          <w:b/>
          <w:bCs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853099">
        <w:rPr>
          <w:color w:val="000000"/>
          <w:sz w:val="24"/>
          <w:szCs w:val="24"/>
          <w:lang w:eastAsia="ar-SA"/>
        </w:rPr>
        <w:t xml:space="preserve">: на </w:t>
      </w:r>
      <w:r w:rsidR="0065137C">
        <w:rPr>
          <w:color w:val="000000"/>
          <w:sz w:val="24"/>
          <w:szCs w:val="24"/>
          <w:lang w:eastAsia="ar-SA"/>
        </w:rPr>
        <w:t>первом, вводном</w:t>
      </w:r>
      <w:r w:rsidRPr="00853099">
        <w:rPr>
          <w:color w:val="000000"/>
          <w:sz w:val="24"/>
          <w:szCs w:val="24"/>
          <w:lang w:eastAsia="ar-SA"/>
        </w:rPr>
        <w:t xml:space="preserve">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</w:t>
      </w:r>
      <w:r w:rsidR="00AD54BC">
        <w:rPr>
          <w:color w:val="000000"/>
          <w:sz w:val="24"/>
          <w:szCs w:val="24"/>
          <w:lang w:eastAsia="ar-SA"/>
        </w:rPr>
        <w:t xml:space="preserve">лабораторных занятий, </w:t>
      </w:r>
      <w:r w:rsidRPr="00853099">
        <w:rPr>
          <w:color w:val="000000"/>
          <w:sz w:val="24"/>
          <w:szCs w:val="24"/>
          <w:lang w:eastAsia="ar-SA"/>
        </w:rPr>
        <w:t>с основными формам отчетности по выполненным работам и заданиям.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4"/>
          <w:szCs w:val="24"/>
          <w:lang w:eastAsia="ar-SA"/>
        </w:rPr>
      </w:pPr>
      <w:r w:rsidRPr="00853099">
        <w:rPr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         - Выполнение лабораторной работы.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         - </w:t>
      </w:r>
      <w:r w:rsidRPr="00853099">
        <w:rPr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</w:t>
      </w:r>
      <w:r>
        <w:rPr>
          <w:color w:val="000000"/>
          <w:sz w:val="24"/>
          <w:szCs w:val="24"/>
          <w:lang w:eastAsia="ar-SA"/>
        </w:rPr>
        <w:t>ультатов</w:t>
      </w:r>
      <w:r w:rsidRPr="00853099">
        <w:rPr>
          <w:color w:val="000000"/>
          <w:sz w:val="24"/>
          <w:szCs w:val="24"/>
          <w:lang w:eastAsia="ar-SA"/>
        </w:rPr>
        <w:t>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left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- </w:t>
      </w:r>
      <w:r w:rsidRPr="00853099">
        <w:rPr>
          <w:color w:val="000000"/>
          <w:sz w:val="24"/>
          <w:szCs w:val="24"/>
          <w:lang w:eastAsia="ar-SA"/>
        </w:rPr>
        <w:t>Защита работы преподавателю дисциплины.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 xml:space="preserve"> В начале занятия называется его тема, цель и этапы проведения.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 xml:space="preserve">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>Отчет по лабораторным работам предназначен для выполнения лабораторных работ по дисциплине «Основы</w:t>
      </w:r>
      <w:r>
        <w:rPr>
          <w:color w:val="000000"/>
          <w:sz w:val="24"/>
          <w:szCs w:val="24"/>
          <w:lang w:eastAsia="ar-SA"/>
        </w:rPr>
        <w:t xml:space="preserve"> пищевой</w:t>
      </w:r>
      <w:r w:rsidRPr="00853099">
        <w:rPr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биотехнологии</w:t>
      </w:r>
      <w:r w:rsidR="00680FCB">
        <w:rPr>
          <w:color w:val="000000"/>
          <w:sz w:val="24"/>
          <w:szCs w:val="24"/>
          <w:lang w:eastAsia="ar-SA"/>
        </w:rPr>
        <w:t>»</w:t>
      </w:r>
      <w:r w:rsidRPr="00853099">
        <w:rPr>
          <w:color w:val="000000"/>
          <w:sz w:val="24"/>
          <w:szCs w:val="24"/>
          <w:lang w:eastAsia="ar-SA"/>
        </w:rPr>
        <w:t xml:space="preserve">. </w:t>
      </w:r>
    </w:p>
    <w:p w:rsidR="00354ACC" w:rsidRPr="00680FCB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bCs/>
          <w:color w:val="000000"/>
          <w:sz w:val="24"/>
          <w:szCs w:val="24"/>
          <w:lang w:eastAsia="ar-SA"/>
        </w:rPr>
      </w:pPr>
      <w:r w:rsidRPr="00680FCB">
        <w:rPr>
          <w:bCs/>
          <w:color w:val="000000"/>
          <w:sz w:val="24"/>
          <w:szCs w:val="24"/>
          <w:lang w:eastAsia="ar-SA"/>
        </w:rPr>
        <w:t>Записи в отчете должны вестись по следующей схеме: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1</w:t>
      </w:r>
      <w:r w:rsidRPr="00853099">
        <w:rPr>
          <w:color w:val="000000"/>
          <w:sz w:val="24"/>
          <w:szCs w:val="24"/>
          <w:lang w:eastAsia="ar-SA"/>
        </w:rPr>
        <w:t xml:space="preserve"> Тема занятия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2</w:t>
      </w:r>
      <w:r w:rsidRPr="00853099">
        <w:rPr>
          <w:color w:val="000000"/>
          <w:sz w:val="24"/>
          <w:szCs w:val="24"/>
          <w:lang w:eastAsia="ar-SA"/>
        </w:rPr>
        <w:t xml:space="preserve"> Номер лабораторной работы (задания)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</w:t>
      </w:r>
      <w:r w:rsidRPr="00853099">
        <w:rPr>
          <w:color w:val="000000"/>
          <w:sz w:val="24"/>
          <w:szCs w:val="24"/>
          <w:lang w:eastAsia="ar-SA"/>
        </w:rPr>
        <w:t xml:space="preserve"> Цель и задачи лабораторной работы (задания)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4</w:t>
      </w:r>
      <w:r w:rsidRPr="00853099">
        <w:rPr>
          <w:color w:val="000000"/>
          <w:sz w:val="24"/>
          <w:szCs w:val="24"/>
          <w:lang w:eastAsia="ar-SA"/>
        </w:rPr>
        <w:t xml:space="preserve"> Конспект теоретической части лабораторной работы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5</w:t>
      </w:r>
      <w:r w:rsidRPr="00853099">
        <w:rPr>
          <w:color w:val="000000"/>
          <w:sz w:val="24"/>
          <w:szCs w:val="24"/>
          <w:lang w:eastAsia="ar-SA"/>
        </w:rPr>
        <w:t xml:space="preserve"> Результаты выполнения в предусмотренной методическими указаниями форме (таблица, рисунок и т.д.)</w:t>
      </w:r>
    </w:p>
    <w:p w:rsidR="00354ACC" w:rsidRPr="00853099" w:rsidRDefault="00354ACC" w:rsidP="00680FCB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6</w:t>
      </w:r>
      <w:r w:rsidRPr="00853099">
        <w:rPr>
          <w:color w:val="000000"/>
          <w:sz w:val="24"/>
          <w:szCs w:val="24"/>
          <w:lang w:eastAsia="ar-SA"/>
        </w:rPr>
        <w:t xml:space="preserve"> Выводы в соответствии с целью и задачами.</w:t>
      </w:r>
    </w:p>
    <w:p w:rsidR="00683763" w:rsidRDefault="00354ACC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</w:rPr>
      </w:pPr>
      <w:r w:rsidRPr="00853099">
        <w:rPr>
          <w:sz w:val="24"/>
          <w:szCs w:val="24"/>
        </w:rPr>
        <w:t>В процессе защиты лабораторной работы выявляется информационная компетентность в соответствии с заданием, затем преподавателем дается комплексная оценка деятельности студента.</w:t>
      </w:r>
      <w:r w:rsidR="0092600C" w:rsidRPr="0092600C">
        <w:rPr>
          <w:sz w:val="28"/>
        </w:rPr>
        <w:t xml:space="preserve"> </w:t>
      </w:r>
    </w:p>
    <w:p w:rsidR="00354ACC" w:rsidRDefault="0092600C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2600C">
        <w:rPr>
          <w:sz w:val="24"/>
          <w:szCs w:val="24"/>
        </w:rPr>
        <w:t>Для выполнения лабораторных работ исп</w:t>
      </w:r>
      <w:r>
        <w:rPr>
          <w:sz w:val="24"/>
          <w:szCs w:val="24"/>
        </w:rPr>
        <w:t xml:space="preserve">ользуются </w:t>
      </w:r>
      <w:r w:rsidRPr="0092600C">
        <w:rPr>
          <w:sz w:val="24"/>
          <w:szCs w:val="24"/>
        </w:rPr>
        <w:t>следующие источники</w:t>
      </w:r>
      <w:r>
        <w:rPr>
          <w:sz w:val="24"/>
          <w:szCs w:val="24"/>
        </w:rPr>
        <w:t>:</w:t>
      </w:r>
    </w:p>
    <w:p w:rsidR="00683763" w:rsidRDefault="0092600C" w:rsidP="00E12995">
      <w:pPr>
        <w:autoSpaceDE w:val="0"/>
        <w:autoSpaceDN w:val="0"/>
        <w:adjustRightInd w:val="0"/>
        <w:spacing w:after="0" w:line="240" w:lineRule="auto"/>
        <w:jc w:val="both"/>
        <w:rPr>
          <w:rStyle w:val="a9"/>
          <w:sz w:val="24"/>
          <w:szCs w:val="24"/>
        </w:rPr>
      </w:pPr>
      <w:r>
        <w:rPr>
          <w:rStyle w:val="af"/>
          <w:i w:val="0"/>
          <w:iCs w:val="0"/>
          <w:sz w:val="24"/>
          <w:szCs w:val="24"/>
        </w:rPr>
        <w:t xml:space="preserve">         </w:t>
      </w:r>
      <w:r w:rsidRPr="0061687A">
        <w:rPr>
          <w:rStyle w:val="af"/>
          <w:i w:val="0"/>
          <w:iCs w:val="0"/>
          <w:sz w:val="24"/>
          <w:szCs w:val="24"/>
        </w:rPr>
        <w:t xml:space="preserve"> - Дусаева, Х. Б. Пищевая биотехнология [Электронный ресурс]: методические указания для студентов, обучающихся по программе высшего образования по направлению подготовки 19.03.04. Технология продукции и организация общественного питания / Х. Б. Дусаева, Т. М. Крахмалева; М-во образования и науки Рос. Федерации, Федер. гос. бюджет. образоват. учреждение высш. проф. образования "Оренбург. гос. ун-т". - Электрон. текстовы</w:t>
      </w:r>
      <w:r w:rsidR="00932D1E">
        <w:rPr>
          <w:rStyle w:val="af"/>
          <w:i w:val="0"/>
          <w:iCs w:val="0"/>
          <w:sz w:val="24"/>
          <w:szCs w:val="24"/>
        </w:rPr>
        <w:t>е дан. (1 файл: Kb). - Оренбург</w:t>
      </w:r>
      <w:r w:rsidRPr="0061687A">
        <w:rPr>
          <w:rStyle w:val="af"/>
          <w:i w:val="0"/>
          <w:iCs w:val="0"/>
          <w:sz w:val="24"/>
          <w:szCs w:val="24"/>
        </w:rPr>
        <w:t>: ОГУ, 2015. – 65 с. – Режим доступа:</w:t>
      </w:r>
      <w:r w:rsidRPr="0061687A">
        <w:rPr>
          <w:sz w:val="24"/>
          <w:szCs w:val="24"/>
        </w:rPr>
        <w:t xml:space="preserve"> </w:t>
      </w:r>
      <w:hyperlink r:id="rId23" w:history="1">
        <w:r w:rsidRPr="0061687A">
          <w:rPr>
            <w:rStyle w:val="a9"/>
            <w:sz w:val="24"/>
            <w:szCs w:val="24"/>
          </w:rPr>
          <w:t>http://artlib.osu.ru/web/books/metod_all/7939_20150522.pdf</w:t>
        </w:r>
      </w:hyperlink>
    </w:p>
    <w:p w:rsidR="0010606D" w:rsidRPr="00E12995" w:rsidRDefault="0010606D" w:rsidP="00E1299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683763" w:rsidRPr="00853099" w:rsidRDefault="00683763" w:rsidP="00683763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853099">
        <w:rPr>
          <w:b/>
          <w:bCs/>
          <w:color w:val="000000"/>
          <w:spacing w:val="7"/>
          <w:sz w:val="24"/>
          <w:szCs w:val="24"/>
          <w:lang w:eastAsia="ru-RU"/>
        </w:rPr>
        <w:t xml:space="preserve">4 Методические </w:t>
      </w:r>
      <w:r>
        <w:rPr>
          <w:b/>
          <w:bCs/>
          <w:color w:val="000000"/>
          <w:spacing w:val="7"/>
          <w:sz w:val="24"/>
          <w:szCs w:val="24"/>
          <w:lang w:eastAsia="ru-RU"/>
        </w:rPr>
        <w:t xml:space="preserve">указания </w:t>
      </w:r>
      <w:r w:rsidRPr="00853099">
        <w:rPr>
          <w:b/>
          <w:bCs/>
          <w:color w:val="000000"/>
          <w:spacing w:val="7"/>
          <w:sz w:val="24"/>
          <w:szCs w:val="24"/>
          <w:lang w:eastAsia="ru-RU"/>
        </w:rPr>
        <w:t xml:space="preserve">по самостоятельной работе </w:t>
      </w:r>
    </w:p>
    <w:p w:rsidR="00683763" w:rsidRPr="00853099" w:rsidRDefault="00683763" w:rsidP="00683763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683763" w:rsidRDefault="00683763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Самостоятельная работа выполняет ряд функций, среди которых особенно выделяются:</w:t>
      </w:r>
    </w:p>
    <w:p w:rsidR="00683763" w:rsidRDefault="00683763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развивающая (повышение культуры умственного труда, приобщение к творческим видам деятельности, обогащение интеллектуальных способностей студентов);</w:t>
      </w:r>
    </w:p>
    <w:p w:rsidR="00683763" w:rsidRDefault="00683763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ориентирующая и стимулирующая (процессу обучения придается ускорение и мотивация);</w:t>
      </w:r>
    </w:p>
    <w:p w:rsidR="00683763" w:rsidRDefault="00683763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информационно-обучающая (учебная деятельность студентов на аудиторных занятиях).</w:t>
      </w:r>
    </w:p>
    <w:p w:rsidR="00683763" w:rsidRPr="00853099" w:rsidRDefault="00683763" w:rsidP="00680FCB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Основной ц</w:t>
      </w:r>
      <w:r w:rsidRPr="00853099">
        <w:rPr>
          <w:b/>
          <w:bCs/>
          <w:color w:val="000000"/>
          <w:sz w:val="24"/>
          <w:szCs w:val="24"/>
          <w:lang w:eastAsia="ar-SA"/>
        </w:rPr>
        <w:t>елью самостоятельной работы студентов</w:t>
      </w:r>
      <w:r w:rsidRPr="00853099">
        <w:rPr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</w:t>
      </w:r>
      <w:r>
        <w:rPr>
          <w:color w:val="000000"/>
          <w:sz w:val="24"/>
          <w:szCs w:val="24"/>
          <w:lang w:eastAsia="ar-SA"/>
        </w:rPr>
        <w:t>нформации в о</w:t>
      </w:r>
      <w:r w:rsidR="0010606D">
        <w:rPr>
          <w:color w:val="000000"/>
          <w:sz w:val="24"/>
          <w:szCs w:val="24"/>
          <w:lang w:eastAsia="ar-SA"/>
        </w:rPr>
        <w:t>бласти пищевой биотехнологии</w:t>
      </w:r>
      <w:r w:rsidRPr="00853099">
        <w:rPr>
          <w:color w:val="000000"/>
          <w:sz w:val="24"/>
          <w:szCs w:val="24"/>
          <w:lang w:eastAsia="ar-SA"/>
        </w:rPr>
        <w:t>.</w:t>
      </w:r>
    </w:p>
    <w:p w:rsidR="00683763" w:rsidRDefault="00683763" w:rsidP="00680FCB">
      <w:pPr>
        <w:suppressAutoHyphens/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 xml:space="preserve">Основной </w:t>
      </w:r>
      <w:r w:rsidR="0010606D">
        <w:rPr>
          <w:color w:val="000000"/>
          <w:sz w:val="24"/>
          <w:szCs w:val="24"/>
          <w:lang w:eastAsia="ar-SA"/>
        </w:rPr>
        <w:t xml:space="preserve">формой СРС по дисциплине «Пищевые </w:t>
      </w:r>
      <w:r w:rsidR="008F5323">
        <w:rPr>
          <w:color w:val="000000"/>
          <w:sz w:val="24"/>
          <w:szCs w:val="24"/>
          <w:lang w:eastAsia="ar-SA"/>
        </w:rPr>
        <w:t>биотехнологии</w:t>
      </w:r>
      <w:r w:rsidRPr="00853099">
        <w:rPr>
          <w:color w:val="000000"/>
          <w:sz w:val="24"/>
          <w:szCs w:val="24"/>
          <w:lang w:eastAsia="ar-SA"/>
        </w:rPr>
        <w:t>» является р</w:t>
      </w:r>
      <w:r w:rsidRPr="00853099">
        <w:rPr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10606D">
        <w:rPr>
          <w:sz w:val="24"/>
          <w:szCs w:val="24"/>
          <w:lang w:eastAsia="ar-SA"/>
        </w:rPr>
        <w:t xml:space="preserve">Генная инженерия. </w:t>
      </w:r>
      <w:r w:rsidR="0010606D">
        <w:rPr>
          <w:sz w:val="24"/>
          <w:szCs w:val="24"/>
        </w:rPr>
        <w:t xml:space="preserve">Особенности </w:t>
      </w:r>
      <w:r w:rsidR="008F5323" w:rsidRPr="00904E89">
        <w:rPr>
          <w:sz w:val="24"/>
          <w:szCs w:val="24"/>
        </w:rPr>
        <w:t>биотехнологических производств</w:t>
      </w:r>
      <w:r w:rsidR="008F5323">
        <w:rPr>
          <w:sz w:val="24"/>
          <w:szCs w:val="24"/>
        </w:rPr>
        <w:t>.</w:t>
      </w:r>
      <w:r w:rsidR="008F5323" w:rsidRPr="008F5323">
        <w:rPr>
          <w:sz w:val="24"/>
          <w:szCs w:val="24"/>
        </w:rPr>
        <w:t xml:space="preserve"> </w:t>
      </w:r>
      <w:r w:rsidR="008F5323" w:rsidRPr="00904E89">
        <w:rPr>
          <w:sz w:val="24"/>
          <w:szCs w:val="24"/>
        </w:rPr>
        <w:t>Нормативные документы биотехнологических производств</w:t>
      </w:r>
      <w:r w:rsidR="008F5323">
        <w:rPr>
          <w:sz w:val="24"/>
          <w:szCs w:val="24"/>
        </w:rPr>
        <w:t>.</w:t>
      </w:r>
      <w:r w:rsidR="008F5323" w:rsidRPr="008F5323">
        <w:rPr>
          <w:sz w:val="24"/>
          <w:szCs w:val="24"/>
        </w:rPr>
        <w:t xml:space="preserve"> </w:t>
      </w:r>
      <w:r w:rsidR="0010606D">
        <w:rPr>
          <w:sz w:val="24"/>
          <w:szCs w:val="24"/>
        </w:rPr>
        <w:t>П</w:t>
      </w:r>
      <w:r w:rsidR="008F5323" w:rsidRPr="00185DAA">
        <w:rPr>
          <w:sz w:val="24"/>
          <w:szCs w:val="24"/>
        </w:rPr>
        <w:t>ерспективы практического использования достижений биотехнологии</w:t>
      </w:r>
      <w:r w:rsidR="008F5323">
        <w:rPr>
          <w:sz w:val="24"/>
          <w:szCs w:val="24"/>
        </w:rPr>
        <w:t>.</w:t>
      </w:r>
    </w:p>
    <w:p w:rsidR="00683763" w:rsidRPr="00052FCB" w:rsidRDefault="00683763" w:rsidP="00680FCB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53099">
        <w:rPr>
          <w:color w:val="000000"/>
          <w:sz w:val="24"/>
          <w:szCs w:val="24"/>
          <w:lang w:eastAsia="ar-SA"/>
        </w:rPr>
        <w:t>СРС оценивается на лабораторном занятии путем устного опроса</w:t>
      </w:r>
      <w:r>
        <w:rPr>
          <w:color w:val="000000"/>
          <w:sz w:val="24"/>
          <w:szCs w:val="24"/>
          <w:lang w:eastAsia="ar-SA"/>
        </w:rPr>
        <w:t>.</w:t>
      </w:r>
      <w:r w:rsidR="00695A09">
        <w:rPr>
          <w:sz w:val="24"/>
          <w:szCs w:val="24"/>
        </w:rPr>
        <w:t xml:space="preserve"> </w:t>
      </w:r>
      <w:r w:rsidRPr="00CE54A8">
        <w:rPr>
          <w:sz w:val="24"/>
          <w:szCs w:val="24"/>
        </w:rPr>
        <w:t>Для самостоятельной работы используется основная и дополнительная литература</w:t>
      </w:r>
      <w:r>
        <w:rPr>
          <w:sz w:val="24"/>
          <w:szCs w:val="24"/>
        </w:rPr>
        <w:t>, интернет-ресурсы из РПД.</w:t>
      </w:r>
    </w:p>
    <w:p w:rsidR="00683763" w:rsidRDefault="00683763" w:rsidP="00680FC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ar-SA"/>
        </w:rPr>
      </w:pPr>
    </w:p>
    <w:p w:rsidR="00683763" w:rsidRDefault="00683763" w:rsidP="006837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>
        <w:rPr>
          <w:b/>
          <w:color w:val="000000"/>
          <w:spacing w:val="7"/>
          <w:sz w:val="24"/>
          <w:szCs w:val="24"/>
          <w:lang w:eastAsia="ru-RU"/>
        </w:rPr>
        <w:t>5</w:t>
      </w:r>
      <w:r w:rsidRPr="00100C50">
        <w:rPr>
          <w:b/>
          <w:color w:val="000000"/>
          <w:spacing w:val="7"/>
          <w:sz w:val="24"/>
          <w:szCs w:val="24"/>
          <w:lang w:eastAsia="ru-RU"/>
        </w:rPr>
        <w:t xml:space="preserve"> </w:t>
      </w:r>
      <w:r w:rsidRPr="00100C50">
        <w:rPr>
          <w:b/>
          <w:bCs/>
          <w:color w:val="000000"/>
          <w:spacing w:val="7"/>
          <w:sz w:val="24"/>
          <w:szCs w:val="24"/>
          <w:lang w:eastAsia="ru-RU"/>
        </w:rPr>
        <w:t xml:space="preserve">Методические указания по выполнению различных </w:t>
      </w:r>
      <w:r w:rsidR="00EA748F">
        <w:rPr>
          <w:b/>
          <w:bCs/>
          <w:color w:val="000000"/>
          <w:spacing w:val="7"/>
          <w:sz w:val="24"/>
          <w:szCs w:val="24"/>
          <w:lang w:eastAsia="ru-RU"/>
        </w:rPr>
        <w:t xml:space="preserve">форм </w:t>
      </w:r>
      <w:r w:rsidRPr="00100C50">
        <w:rPr>
          <w:b/>
          <w:bCs/>
          <w:color w:val="000000"/>
          <w:spacing w:val="7"/>
          <w:sz w:val="24"/>
          <w:szCs w:val="24"/>
          <w:lang w:eastAsia="ru-RU"/>
        </w:rPr>
        <w:t>самостоятельных (творческих) заданий</w:t>
      </w:r>
    </w:p>
    <w:p w:rsidR="00683763" w:rsidRPr="00100C50" w:rsidRDefault="00683763" w:rsidP="006837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ar-SA"/>
        </w:rPr>
      </w:pPr>
    </w:p>
    <w:p w:rsidR="00683763" w:rsidRPr="005C4211" w:rsidRDefault="00683763" w:rsidP="00680F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pacing w:val="-6"/>
          <w:sz w:val="24"/>
          <w:szCs w:val="24"/>
        </w:rPr>
      </w:pPr>
      <w:r w:rsidRPr="00100C50">
        <w:rPr>
          <w:bCs/>
          <w:spacing w:val="-6"/>
          <w:sz w:val="24"/>
          <w:szCs w:val="24"/>
        </w:rPr>
        <w:t xml:space="preserve">Каждый студент выполняет индивидуальное творческое задание. </w:t>
      </w:r>
    </w:p>
    <w:p w:rsidR="00683763" w:rsidRDefault="00683763" w:rsidP="00680FCB">
      <w:pPr>
        <w:spacing w:after="0" w:line="240" w:lineRule="auto"/>
        <w:ind w:firstLine="709"/>
        <w:jc w:val="both"/>
        <w:rPr>
          <w:sz w:val="24"/>
          <w:szCs w:val="24"/>
        </w:rPr>
      </w:pPr>
      <w:r w:rsidRPr="0053709C">
        <w:rPr>
          <w:sz w:val="24"/>
          <w:szCs w:val="24"/>
        </w:rPr>
        <w:t>Примерные темы индивидуального творческого задания:</w:t>
      </w:r>
    </w:p>
    <w:p w:rsidR="00683763" w:rsidRPr="00111DC2" w:rsidRDefault="00683763" w:rsidP="00680FCB">
      <w:pPr>
        <w:spacing w:after="0" w:line="240" w:lineRule="auto"/>
        <w:jc w:val="both"/>
        <w:rPr>
          <w:sz w:val="24"/>
          <w:szCs w:val="24"/>
        </w:rPr>
      </w:pPr>
      <w:r w:rsidRPr="00111DC2">
        <w:rPr>
          <w:sz w:val="24"/>
          <w:szCs w:val="24"/>
        </w:rPr>
        <w:lastRenderedPageBreak/>
        <w:t xml:space="preserve">               - Составьте принципиально-технологическую схему производства дрожжей. Приведите примеры продуктов питания с использованием дрожжей.</w:t>
      </w:r>
    </w:p>
    <w:p w:rsidR="00683763" w:rsidRPr="00111DC2" w:rsidRDefault="00683763" w:rsidP="00680FCB">
      <w:pPr>
        <w:tabs>
          <w:tab w:val="left" w:pos="0"/>
          <w:tab w:val="left" w:pos="993"/>
          <w:tab w:val="left" w:pos="1134"/>
          <w:tab w:val="left" w:pos="1843"/>
        </w:tabs>
        <w:spacing w:after="0" w:line="240" w:lineRule="auto"/>
        <w:jc w:val="both"/>
        <w:rPr>
          <w:sz w:val="24"/>
          <w:szCs w:val="24"/>
        </w:rPr>
      </w:pPr>
      <w:r w:rsidRPr="00111DC2">
        <w:rPr>
          <w:sz w:val="24"/>
          <w:szCs w:val="24"/>
        </w:rPr>
        <w:t xml:space="preserve">            - Использование методов биотехнологии на практике.</w:t>
      </w:r>
    </w:p>
    <w:p w:rsidR="00683763" w:rsidRPr="00111DC2" w:rsidRDefault="00683763" w:rsidP="00680FCB">
      <w:pPr>
        <w:pStyle w:val="p203"/>
        <w:spacing w:before="30" w:beforeAutospacing="0" w:after="0" w:afterAutospacing="0"/>
        <w:jc w:val="both"/>
      </w:pPr>
      <w:r w:rsidRPr="00111DC2">
        <w:t xml:space="preserve">           - Составьте принципиально-технологическую схему производства темного пива.</w:t>
      </w:r>
    </w:p>
    <w:p w:rsidR="00683763" w:rsidRPr="00111DC2" w:rsidRDefault="00683763" w:rsidP="00680FCB">
      <w:pPr>
        <w:tabs>
          <w:tab w:val="left" w:pos="0"/>
          <w:tab w:val="left" w:pos="993"/>
          <w:tab w:val="left" w:pos="1134"/>
          <w:tab w:val="left" w:pos="1843"/>
        </w:tabs>
        <w:spacing w:after="0" w:line="240" w:lineRule="auto"/>
        <w:ind w:left="525"/>
        <w:jc w:val="both"/>
        <w:rPr>
          <w:sz w:val="24"/>
          <w:szCs w:val="24"/>
        </w:rPr>
      </w:pPr>
      <w:r w:rsidRPr="00111DC2">
        <w:rPr>
          <w:sz w:val="24"/>
          <w:szCs w:val="24"/>
        </w:rPr>
        <w:t xml:space="preserve">     - Провести маркетинговое исследование обеспеченности продуктами питания на </w:t>
      </w:r>
    </w:p>
    <w:p w:rsidR="00683763" w:rsidRPr="00111DC2" w:rsidRDefault="00683763" w:rsidP="00680FCB">
      <w:pPr>
        <w:tabs>
          <w:tab w:val="left" w:pos="0"/>
          <w:tab w:val="left" w:pos="993"/>
          <w:tab w:val="left" w:pos="1134"/>
          <w:tab w:val="left" w:pos="1843"/>
        </w:tabs>
        <w:spacing w:after="0" w:line="240" w:lineRule="auto"/>
        <w:jc w:val="both"/>
        <w:rPr>
          <w:sz w:val="24"/>
          <w:szCs w:val="24"/>
        </w:rPr>
      </w:pPr>
      <w:r w:rsidRPr="00111DC2">
        <w:rPr>
          <w:sz w:val="24"/>
          <w:szCs w:val="24"/>
        </w:rPr>
        <w:t>основе биотехнологии в розничных сетях г. Оренбурга.</w:t>
      </w:r>
    </w:p>
    <w:p w:rsidR="006D130F" w:rsidRPr="00111DC2" w:rsidRDefault="006D130F" w:rsidP="006D130F">
      <w:pPr>
        <w:spacing w:after="0" w:line="240" w:lineRule="auto"/>
        <w:jc w:val="both"/>
        <w:rPr>
          <w:sz w:val="24"/>
          <w:szCs w:val="24"/>
        </w:rPr>
      </w:pPr>
      <w:r w:rsidRPr="00111DC2">
        <w:rPr>
          <w:sz w:val="24"/>
          <w:szCs w:val="24"/>
        </w:rPr>
        <w:t xml:space="preserve">            - Основные этапы развития пищевой биотехнологии. Приведите примеры.</w:t>
      </w:r>
    </w:p>
    <w:p w:rsidR="006D130F" w:rsidRPr="00111DC2" w:rsidRDefault="006D130F" w:rsidP="006D130F">
      <w:pPr>
        <w:pStyle w:val="p203"/>
        <w:spacing w:before="30" w:beforeAutospacing="0" w:after="0" w:afterAutospacing="0"/>
        <w:jc w:val="both"/>
      </w:pPr>
      <w:r w:rsidRPr="00111DC2">
        <w:rPr>
          <w:iCs/>
          <w:color w:val="000000"/>
        </w:rPr>
        <w:t xml:space="preserve">       </w:t>
      </w:r>
      <w:r w:rsidRPr="00111DC2">
        <w:t xml:space="preserve">      - Микробная биотехнология.</w:t>
      </w:r>
    </w:p>
    <w:p w:rsidR="006D130F" w:rsidRPr="00111DC2" w:rsidRDefault="006D130F" w:rsidP="006D130F">
      <w:pPr>
        <w:tabs>
          <w:tab w:val="left" w:pos="0"/>
          <w:tab w:val="left" w:pos="993"/>
          <w:tab w:val="left" w:pos="1134"/>
          <w:tab w:val="left" w:pos="1843"/>
        </w:tabs>
        <w:spacing w:after="0"/>
        <w:jc w:val="both"/>
        <w:rPr>
          <w:sz w:val="24"/>
          <w:szCs w:val="24"/>
        </w:rPr>
      </w:pPr>
      <w:r w:rsidRPr="00111DC2">
        <w:rPr>
          <w:sz w:val="24"/>
          <w:szCs w:val="24"/>
        </w:rPr>
        <w:t xml:space="preserve">               -  Классификация микроорганизмов. Использование микроорганизмов в области пищевой биотехнологии. Роль микроорганизмов в области пищевой биотехнологии.</w:t>
      </w:r>
    </w:p>
    <w:p w:rsidR="006D130F" w:rsidRPr="00111DC2" w:rsidRDefault="006D130F" w:rsidP="006D130F">
      <w:pPr>
        <w:spacing w:after="0"/>
        <w:jc w:val="both"/>
        <w:rPr>
          <w:sz w:val="24"/>
          <w:szCs w:val="24"/>
        </w:rPr>
      </w:pPr>
      <w:r w:rsidRPr="00111DC2">
        <w:rPr>
          <w:b/>
          <w:bCs/>
          <w:sz w:val="24"/>
          <w:szCs w:val="24"/>
        </w:rPr>
        <w:t xml:space="preserve">       </w:t>
      </w:r>
      <w:r w:rsidRPr="00111DC2">
        <w:rPr>
          <w:bCs/>
          <w:sz w:val="24"/>
          <w:szCs w:val="24"/>
        </w:rPr>
        <w:t xml:space="preserve">         - </w:t>
      </w:r>
      <w:r w:rsidRPr="00111DC2">
        <w:rPr>
          <w:sz w:val="24"/>
          <w:szCs w:val="24"/>
        </w:rPr>
        <w:t xml:space="preserve"> </w:t>
      </w:r>
      <w:r w:rsidRPr="00111DC2">
        <w:rPr>
          <w:iCs/>
          <w:sz w:val="24"/>
          <w:szCs w:val="24"/>
        </w:rPr>
        <w:t>Виды брожения при производстве кисломолочных продуктов. Какие виды брожения не допустимы при производстве кисломолочной продукции?</w:t>
      </w:r>
    </w:p>
    <w:p w:rsidR="006D130F" w:rsidRPr="00111DC2" w:rsidRDefault="006D130F" w:rsidP="006D130F">
      <w:pPr>
        <w:spacing w:after="0"/>
        <w:jc w:val="both"/>
        <w:rPr>
          <w:sz w:val="24"/>
          <w:szCs w:val="24"/>
        </w:rPr>
      </w:pPr>
      <w:r w:rsidRPr="00111DC2">
        <w:rPr>
          <w:sz w:val="24"/>
          <w:szCs w:val="24"/>
        </w:rPr>
        <w:t xml:space="preserve">                  -  Подобрать технологическое оборудование, используемое при производстве творога при добавлении фруктов, ягод.</w:t>
      </w:r>
    </w:p>
    <w:p w:rsidR="006D130F" w:rsidRDefault="006D130F" w:rsidP="006D130F">
      <w:pPr>
        <w:pStyle w:val="p203"/>
        <w:spacing w:before="0" w:beforeAutospacing="0" w:after="0" w:afterAutospacing="0"/>
      </w:pPr>
      <w:r w:rsidRPr="00111DC2">
        <w:t xml:space="preserve">                 - Составьте принципиально-технологическую схему производства йогурта. Основные требования к качеству йогурта.</w:t>
      </w:r>
    </w:p>
    <w:p w:rsidR="004E4FE8" w:rsidRDefault="004E4FE8" w:rsidP="004E4FE8">
      <w:pPr>
        <w:pStyle w:val="p203"/>
        <w:spacing w:before="0" w:beforeAutospacing="0" w:after="0" w:afterAutospacing="0"/>
      </w:pPr>
      <w:r>
        <w:t xml:space="preserve">                - Использование ферментов в пищевой промышленности.</w:t>
      </w:r>
    </w:p>
    <w:p w:rsidR="004E4FE8" w:rsidRPr="00111DC2" w:rsidRDefault="004E4FE8" w:rsidP="006D130F">
      <w:pPr>
        <w:pStyle w:val="p203"/>
        <w:spacing w:before="0" w:beforeAutospacing="0" w:after="0" w:afterAutospacing="0"/>
      </w:pPr>
      <w:r>
        <w:t xml:space="preserve">                - Производство слабоалкогольных напитков.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>Структура индивидуального задания: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>- содержание;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>- введение;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>- основная часть;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>- заключение;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>- список использованной литературы.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 xml:space="preserve">В основной части индивидуального творческого задания должны быть описаны: 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>- основные понятия, положения, в зависимости от темы;</w:t>
      </w:r>
    </w:p>
    <w:p w:rsidR="00683763" w:rsidRPr="00111DC2" w:rsidRDefault="00683763" w:rsidP="00680FCB">
      <w:pPr>
        <w:pStyle w:val="af0"/>
        <w:spacing w:before="0" w:beforeAutospacing="0" w:after="0" w:afterAutospacing="0"/>
        <w:ind w:firstLine="708"/>
        <w:jc w:val="both"/>
      </w:pPr>
      <w:r w:rsidRPr="00111DC2">
        <w:t>- основные виды сырья, схема, характеристика, классификация, особенности использования, и т.д. в зависимости от темы задания.</w:t>
      </w:r>
    </w:p>
    <w:p w:rsidR="00680FCB" w:rsidRDefault="00683763" w:rsidP="0010606D">
      <w:pPr>
        <w:pStyle w:val="af0"/>
        <w:spacing w:before="0" w:beforeAutospacing="0" w:after="0" w:afterAutospacing="0"/>
        <w:ind w:firstLine="708"/>
        <w:jc w:val="both"/>
        <w:rPr>
          <w:b/>
        </w:rPr>
      </w:pPr>
      <w:r w:rsidRPr="00111DC2">
        <w:t>Для выполнения индивидуального творческого задания используются основные и дополнительные литературные источники, периодические издания, интернет-ресурсы, указанные в РПД.</w:t>
      </w:r>
      <w:r w:rsidRPr="00111DC2">
        <w:rPr>
          <w:b/>
        </w:rPr>
        <w:t xml:space="preserve"> </w:t>
      </w:r>
    </w:p>
    <w:p w:rsidR="00663EBE" w:rsidRPr="0010606D" w:rsidRDefault="00663EBE" w:rsidP="0010606D">
      <w:pPr>
        <w:pStyle w:val="af0"/>
        <w:spacing w:before="0" w:beforeAutospacing="0" w:after="0" w:afterAutospacing="0"/>
        <w:ind w:firstLine="708"/>
        <w:jc w:val="both"/>
        <w:rPr>
          <w:b/>
        </w:rPr>
      </w:pPr>
    </w:p>
    <w:p w:rsidR="00087314" w:rsidRPr="00111DC2" w:rsidRDefault="00683763" w:rsidP="00354ACC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111DC2">
        <w:rPr>
          <w:b/>
          <w:bCs/>
          <w:color w:val="000000"/>
          <w:sz w:val="24"/>
          <w:szCs w:val="24"/>
          <w:shd w:val="clear" w:color="auto" w:fill="FFFFFF"/>
        </w:rPr>
        <w:t>6</w:t>
      </w:r>
      <w:r w:rsidR="00087314" w:rsidRPr="00111DC2">
        <w:rPr>
          <w:b/>
          <w:bCs/>
          <w:color w:val="000000"/>
          <w:sz w:val="24"/>
          <w:szCs w:val="24"/>
          <w:shd w:val="clear" w:color="auto" w:fill="FFFFFF"/>
        </w:rPr>
        <w:t xml:space="preserve"> Методические указания при</w:t>
      </w:r>
      <w:r w:rsidR="00F369C8">
        <w:rPr>
          <w:b/>
          <w:bCs/>
          <w:color w:val="000000"/>
          <w:sz w:val="24"/>
          <w:szCs w:val="24"/>
          <w:shd w:val="clear" w:color="auto" w:fill="FFFFFF"/>
        </w:rPr>
        <w:t xml:space="preserve"> подготовке к собеседованию</w:t>
      </w:r>
    </w:p>
    <w:p w:rsidR="00354ACC" w:rsidRPr="00111DC2" w:rsidRDefault="00354ACC" w:rsidP="00354ACC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</w:p>
    <w:p w:rsidR="00FA6790" w:rsidRDefault="00F369C8" w:rsidP="004E02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Готовиться к собеседованию</w:t>
      </w:r>
      <w:r w:rsidR="00087314" w:rsidRPr="00111DC2">
        <w:rPr>
          <w:sz w:val="24"/>
          <w:szCs w:val="24"/>
        </w:rPr>
        <w:t xml:space="preserve">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</w:t>
      </w:r>
      <w:r w:rsidR="00A61669" w:rsidRPr="00111DC2">
        <w:rPr>
          <w:sz w:val="24"/>
          <w:szCs w:val="24"/>
        </w:rPr>
        <w:t>ки непосред</w:t>
      </w:r>
      <w:r>
        <w:rPr>
          <w:sz w:val="24"/>
          <w:szCs w:val="24"/>
        </w:rPr>
        <w:t>ственно перед собеседованием</w:t>
      </w:r>
      <w:bookmarkStart w:id="1" w:name="_GoBack"/>
      <w:bookmarkEnd w:id="1"/>
      <w:r w:rsidR="00087314" w:rsidRPr="00111DC2">
        <w:rPr>
          <w:sz w:val="24"/>
          <w:szCs w:val="24"/>
        </w:rPr>
        <w:t xml:space="preserve"> за счет обращения не к литературе, а к своим записям. При подготовке необходимо выявлять наиболее сложные, дискуссионные вопросы, с тем, чтобы обсудить их с преподавателем на обзорных лекциях и консультациях. Резул</w:t>
      </w:r>
      <w:r>
        <w:rPr>
          <w:sz w:val="24"/>
          <w:szCs w:val="24"/>
        </w:rPr>
        <w:t>ьтат по сдаче собеседованию</w:t>
      </w:r>
      <w:r w:rsidR="00087314" w:rsidRPr="00111DC2">
        <w:rPr>
          <w:sz w:val="24"/>
          <w:szCs w:val="24"/>
        </w:rPr>
        <w:t xml:space="preserve"> объявляется студентам, вносится в журнал. При получении неудовлетворительной оценки повторная сдача осуществляется в другие дни, установленные препода</w:t>
      </w:r>
      <w:r w:rsidR="00AD54BC" w:rsidRPr="00111DC2">
        <w:rPr>
          <w:sz w:val="24"/>
          <w:szCs w:val="24"/>
        </w:rPr>
        <w:t xml:space="preserve">вателем. </w:t>
      </w:r>
    </w:p>
    <w:p w:rsidR="00FA6790" w:rsidRPr="00453F5B" w:rsidRDefault="00FA6790" w:rsidP="00453F5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87314" w:rsidRPr="0061687A" w:rsidRDefault="00683763" w:rsidP="00D446D8">
      <w:pPr>
        <w:ind w:firstLine="709"/>
        <w:jc w:val="both"/>
        <w:rPr>
          <w:spacing w:val="2"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7</w:t>
      </w:r>
      <w:r w:rsidR="00695A09">
        <w:rPr>
          <w:b/>
          <w:bCs/>
          <w:sz w:val="24"/>
          <w:szCs w:val="24"/>
        </w:rPr>
        <w:t xml:space="preserve"> Методические указания при </w:t>
      </w:r>
      <w:r w:rsidR="00C6710C">
        <w:rPr>
          <w:b/>
          <w:bCs/>
          <w:sz w:val="24"/>
          <w:szCs w:val="24"/>
        </w:rPr>
        <w:t>подготовке к дифференцированному зачету</w:t>
      </w:r>
    </w:p>
    <w:p w:rsidR="00087314" w:rsidRPr="0061687A" w:rsidRDefault="00087314" w:rsidP="00680FCB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61687A">
        <w:rPr>
          <w:spacing w:val="2"/>
          <w:sz w:val="24"/>
          <w:szCs w:val="24"/>
        </w:rPr>
        <w:t xml:space="preserve">Изучение </w:t>
      </w:r>
      <w:r w:rsidR="0010606D">
        <w:rPr>
          <w:spacing w:val="2"/>
          <w:sz w:val="24"/>
          <w:szCs w:val="24"/>
        </w:rPr>
        <w:t>дисциплины завершается дифференцированным зачетом</w:t>
      </w:r>
      <w:r w:rsidRPr="0061687A">
        <w:rPr>
          <w:spacing w:val="2"/>
          <w:sz w:val="24"/>
          <w:szCs w:val="24"/>
        </w:rPr>
        <w:t xml:space="preserve">. </w:t>
      </w:r>
      <w:r w:rsidR="0010606D">
        <w:rPr>
          <w:color w:val="000000"/>
          <w:sz w:val="24"/>
          <w:szCs w:val="24"/>
        </w:rPr>
        <w:t xml:space="preserve">Дифференцированный зачет по дисциплине </w:t>
      </w:r>
      <w:r w:rsidRPr="0061687A">
        <w:rPr>
          <w:color w:val="000000"/>
          <w:sz w:val="24"/>
          <w:szCs w:val="24"/>
        </w:rPr>
        <w:t>ПБ 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</w:t>
      </w:r>
      <w:r w:rsidR="0010606D">
        <w:rPr>
          <w:color w:val="000000"/>
          <w:sz w:val="24"/>
          <w:szCs w:val="24"/>
        </w:rPr>
        <w:t>о стандарта (ФГОС). В ходе дифференцированного зачета</w:t>
      </w:r>
      <w:r w:rsidR="00B3006D">
        <w:rPr>
          <w:color w:val="000000"/>
          <w:sz w:val="24"/>
          <w:szCs w:val="24"/>
        </w:rPr>
        <w:t xml:space="preserve"> проверяется способность обучающ</w:t>
      </w:r>
      <w:r w:rsidRPr="0061687A">
        <w:rPr>
          <w:color w:val="000000"/>
          <w:sz w:val="24"/>
          <w:szCs w:val="24"/>
        </w:rPr>
        <w:t>егося к выполнению профессиональных задач, определенных квалификационными требованиями.</w:t>
      </w:r>
    </w:p>
    <w:p w:rsidR="00087314" w:rsidRPr="0061687A" w:rsidRDefault="0010606D" w:rsidP="00680FCB">
      <w:pPr>
        <w:shd w:val="clear" w:color="auto" w:fill="FFFFFF"/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>
        <w:rPr>
          <w:color w:val="000000"/>
          <w:sz w:val="24"/>
          <w:szCs w:val="24"/>
        </w:rPr>
        <w:t>Дифференцированный зачет</w:t>
      </w:r>
      <w:r w:rsidR="00087314" w:rsidRPr="0061687A">
        <w:rPr>
          <w:color w:val="000000"/>
          <w:sz w:val="24"/>
          <w:szCs w:val="24"/>
        </w:rPr>
        <w:t xml:space="preserve">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</w:t>
      </w:r>
      <w:r w:rsidR="0065137C">
        <w:rPr>
          <w:color w:val="000000"/>
          <w:sz w:val="24"/>
          <w:szCs w:val="24"/>
        </w:rPr>
        <w:t xml:space="preserve">ельности. </w:t>
      </w:r>
    </w:p>
    <w:p w:rsidR="00087314" w:rsidRPr="0061687A" w:rsidRDefault="00087314" w:rsidP="00680FCB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61687A">
        <w:rPr>
          <w:spacing w:val="2"/>
          <w:sz w:val="24"/>
          <w:szCs w:val="24"/>
        </w:rPr>
        <w:t xml:space="preserve">Подготовка к </w:t>
      </w:r>
      <w:r w:rsidR="0010606D">
        <w:rPr>
          <w:spacing w:val="2"/>
          <w:sz w:val="24"/>
          <w:szCs w:val="24"/>
        </w:rPr>
        <w:t>дифференцированному зачету</w:t>
      </w:r>
      <w:r w:rsidRPr="0061687A">
        <w:rPr>
          <w:spacing w:val="2"/>
          <w:sz w:val="24"/>
          <w:szCs w:val="24"/>
        </w:rPr>
        <w:t xml:space="preserve"> способствует закреплению, углублению и обобщению знан</w:t>
      </w:r>
      <w:r w:rsidR="00DE08BC">
        <w:rPr>
          <w:spacing w:val="2"/>
          <w:sz w:val="24"/>
          <w:szCs w:val="24"/>
        </w:rPr>
        <w:t>ий, получаемых</w:t>
      </w:r>
      <w:r w:rsidRPr="0061687A">
        <w:rPr>
          <w:spacing w:val="2"/>
          <w:sz w:val="24"/>
          <w:szCs w:val="24"/>
        </w:rPr>
        <w:t xml:space="preserve"> в процес</w:t>
      </w:r>
      <w:r w:rsidR="00DE08BC">
        <w:rPr>
          <w:spacing w:val="2"/>
          <w:sz w:val="24"/>
          <w:szCs w:val="24"/>
        </w:rPr>
        <w:t>се обучения.</w:t>
      </w:r>
      <w:r w:rsidR="0010606D">
        <w:rPr>
          <w:spacing w:val="2"/>
          <w:sz w:val="24"/>
          <w:szCs w:val="24"/>
        </w:rPr>
        <w:t xml:space="preserve"> Готовясь к дифференцированному зачету</w:t>
      </w:r>
      <w:r w:rsidRPr="0061687A">
        <w:rPr>
          <w:spacing w:val="2"/>
          <w:sz w:val="24"/>
          <w:szCs w:val="24"/>
        </w:rPr>
        <w:t>, студент ликвидирует имеющиеся пробелы в знаниях, углубляет, систематизирует и упоряд</w:t>
      </w:r>
      <w:r w:rsidR="0010606D">
        <w:rPr>
          <w:spacing w:val="2"/>
          <w:sz w:val="24"/>
          <w:szCs w:val="24"/>
        </w:rPr>
        <w:t>очивает свои знания. На диф.зачете</w:t>
      </w:r>
      <w:r w:rsidRPr="0061687A">
        <w:rPr>
          <w:spacing w:val="2"/>
          <w:sz w:val="24"/>
          <w:szCs w:val="24"/>
        </w:rPr>
        <w:t xml:space="preserve"> студент демонстрирует то, что он приобрел в процессе обучения по конкретной учебной дисциплине.</w:t>
      </w:r>
    </w:p>
    <w:p w:rsidR="00087314" w:rsidRPr="0061687A" w:rsidRDefault="00087314" w:rsidP="00680FCB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61687A">
        <w:rPr>
          <w:spacing w:val="2"/>
          <w:sz w:val="24"/>
          <w:szCs w:val="24"/>
        </w:rPr>
        <w:t>За 3-4 дня нужно систематизировать уже имеющиеся знания.</w:t>
      </w:r>
      <w:r w:rsidR="0010606D">
        <w:rPr>
          <w:spacing w:val="2"/>
          <w:sz w:val="24"/>
          <w:szCs w:val="24"/>
        </w:rPr>
        <w:t xml:space="preserve"> На консультации перед дифференцированным зачетом</w:t>
      </w:r>
      <w:r w:rsidRPr="0061687A">
        <w:rPr>
          <w:spacing w:val="2"/>
          <w:sz w:val="24"/>
          <w:szCs w:val="24"/>
        </w:rPr>
        <w:t xml:space="preserve">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087314" w:rsidRPr="0061687A" w:rsidRDefault="00087314" w:rsidP="00680FCB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61687A">
        <w:rPr>
          <w:spacing w:val="2"/>
          <w:sz w:val="24"/>
          <w:szCs w:val="24"/>
        </w:rPr>
        <w:t>Требования к орг</w:t>
      </w:r>
      <w:r w:rsidR="0010606D">
        <w:rPr>
          <w:spacing w:val="2"/>
          <w:sz w:val="24"/>
          <w:szCs w:val="24"/>
        </w:rPr>
        <w:t xml:space="preserve">анизации подготовки к диф. зачету </w:t>
      </w:r>
      <w:r w:rsidRPr="0061687A">
        <w:rPr>
          <w:spacing w:val="2"/>
          <w:sz w:val="24"/>
          <w:szCs w:val="24"/>
        </w:rPr>
        <w:t>те же, что и при занятиях в течение семестра, но соблюдаться они должны более ст</w:t>
      </w:r>
      <w:r w:rsidR="0010606D">
        <w:rPr>
          <w:spacing w:val="2"/>
          <w:sz w:val="24"/>
          <w:szCs w:val="24"/>
        </w:rPr>
        <w:t>рого. При подготовке к дифференцированному зачету</w:t>
      </w:r>
      <w:r w:rsidRPr="0061687A">
        <w:rPr>
          <w:spacing w:val="2"/>
          <w:sz w:val="24"/>
          <w:szCs w:val="24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087314" w:rsidRPr="0061687A" w:rsidRDefault="00087314" w:rsidP="00680FCB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 w:rsidRPr="0061687A">
        <w:rPr>
          <w:spacing w:val="2"/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087314" w:rsidRPr="0061687A" w:rsidRDefault="0010606D" w:rsidP="00680FCB">
      <w:pPr>
        <w:spacing w:after="0" w:line="240" w:lineRule="auto"/>
        <w:ind w:firstLine="709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 Правила подготовки к дифференцированному зачет</w:t>
      </w:r>
      <w:r w:rsidR="00087314" w:rsidRPr="0061687A">
        <w:rPr>
          <w:spacing w:val="2"/>
          <w:sz w:val="24"/>
          <w:szCs w:val="24"/>
        </w:rPr>
        <w:t>у:</w:t>
      </w:r>
    </w:p>
    <w:p w:rsidR="00087314" w:rsidRPr="0061687A" w:rsidRDefault="00087314" w:rsidP="00680FC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4"/>
          <w:szCs w:val="24"/>
        </w:rPr>
      </w:pPr>
      <w:r w:rsidRPr="0061687A">
        <w:rPr>
          <w:spacing w:val="2"/>
          <w:sz w:val="24"/>
          <w:szCs w:val="24"/>
        </w:rPr>
        <w:t>необходимо сразу сориентироваться во всем материале и обязательно расположить весь материал согласно экзаменационным вопросам;</w:t>
      </w:r>
    </w:p>
    <w:p w:rsidR="00087314" w:rsidRDefault="00087314" w:rsidP="00680FC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4"/>
          <w:szCs w:val="24"/>
        </w:rPr>
      </w:pPr>
      <w:r w:rsidRPr="0061687A">
        <w:rPr>
          <w:spacing w:val="2"/>
          <w:sz w:val="24"/>
          <w:szCs w:val="24"/>
        </w:rPr>
        <w:t>сама подготовка связана не только с «запоминанием», но и с переосмыслением материала, и даже рассмотрение альтернативных идей.</w:t>
      </w:r>
    </w:p>
    <w:p w:rsidR="008813F0" w:rsidRPr="00680FCB" w:rsidRDefault="008813F0" w:rsidP="008813F0">
      <w:pPr>
        <w:pStyle w:val="af0"/>
        <w:spacing w:before="0" w:beforeAutospacing="0" w:after="0" w:afterAutospacing="0"/>
        <w:jc w:val="both"/>
        <w:rPr>
          <w:b/>
        </w:rPr>
      </w:pPr>
      <w:r>
        <w:t xml:space="preserve">         О</w:t>
      </w:r>
      <w:r w:rsidRPr="00DF1A07">
        <w:t>сновные и дополни</w:t>
      </w:r>
      <w:r>
        <w:t xml:space="preserve">тельные литературные источники </w:t>
      </w:r>
      <w:r w:rsidRPr="00DF1A07">
        <w:t>ука</w:t>
      </w:r>
      <w:r>
        <w:t>заны в РПД.</w:t>
      </w:r>
      <w:r w:rsidRPr="0054612F">
        <w:rPr>
          <w:b/>
        </w:rPr>
        <w:t xml:space="preserve"> </w:t>
      </w:r>
    </w:p>
    <w:p w:rsidR="008813F0" w:rsidRPr="0061687A" w:rsidRDefault="008813F0" w:rsidP="008813F0">
      <w:pPr>
        <w:tabs>
          <w:tab w:val="left" w:pos="993"/>
        </w:tabs>
        <w:spacing w:after="0" w:line="240" w:lineRule="auto"/>
        <w:ind w:left="709"/>
        <w:jc w:val="both"/>
        <w:rPr>
          <w:spacing w:val="2"/>
          <w:sz w:val="24"/>
          <w:szCs w:val="24"/>
        </w:rPr>
      </w:pPr>
    </w:p>
    <w:sectPr w:rsidR="008813F0" w:rsidRPr="0061687A" w:rsidSect="004B28E1">
      <w:foot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FCC" w:rsidRDefault="005D7FCC" w:rsidP="00B87C0A">
      <w:pPr>
        <w:spacing w:after="0" w:line="240" w:lineRule="auto"/>
      </w:pPr>
      <w:r>
        <w:separator/>
      </w:r>
    </w:p>
  </w:endnote>
  <w:endnote w:type="continuationSeparator" w:id="0">
    <w:p w:rsidR="005D7FCC" w:rsidRDefault="005D7FCC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314" w:rsidRDefault="00087314" w:rsidP="002E4177">
    <w:pPr>
      <w:pStyle w:val="a7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369C8">
      <w:rPr>
        <w:rStyle w:val="ae"/>
        <w:noProof/>
      </w:rPr>
      <w:t>8</w:t>
    </w:r>
    <w:r>
      <w:rPr>
        <w:rStyle w:val="ae"/>
      </w:rPr>
      <w:fldChar w:fldCharType="end"/>
    </w:r>
  </w:p>
  <w:p w:rsidR="00087314" w:rsidRDefault="00087314" w:rsidP="004B28E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FCC" w:rsidRDefault="005D7FCC" w:rsidP="00B87C0A">
      <w:pPr>
        <w:spacing w:after="0" w:line="240" w:lineRule="auto"/>
      </w:pPr>
      <w:r>
        <w:separator/>
      </w:r>
    </w:p>
  </w:footnote>
  <w:footnote w:type="continuationSeparator" w:id="0">
    <w:p w:rsidR="005D7FCC" w:rsidRDefault="005D7FCC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A22BA6"/>
    <w:multiLevelType w:val="hybridMultilevel"/>
    <w:tmpl w:val="C5B8A8E6"/>
    <w:lvl w:ilvl="0" w:tplc="FBD22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E75C5C"/>
    <w:multiLevelType w:val="hybridMultilevel"/>
    <w:tmpl w:val="925A15D0"/>
    <w:lvl w:ilvl="0" w:tplc="D504816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49DF2165"/>
    <w:multiLevelType w:val="hybridMultilevel"/>
    <w:tmpl w:val="C9D8E6CE"/>
    <w:lvl w:ilvl="0" w:tplc="912E12F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7654"/>
    <w:rsid w:val="0002529A"/>
    <w:rsid w:val="00033ABB"/>
    <w:rsid w:val="00036AAD"/>
    <w:rsid w:val="000440B9"/>
    <w:rsid w:val="00087314"/>
    <w:rsid w:val="000D4B83"/>
    <w:rsid w:val="000F7217"/>
    <w:rsid w:val="001001A2"/>
    <w:rsid w:val="001030D1"/>
    <w:rsid w:val="0010595D"/>
    <w:rsid w:val="0010606D"/>
    <w:rsid w:val="00111DC2"/>
    <w:rsid w:val="00112662"/>
    <w:rsid w:val="00114E63"/>
    <w:rsid w:val="00120433"/>
    <w:rsid w:val="00122498"/>
    <w:rsid w:val="001326BB"/>
    <w:rsid w:val="00145DA6"/>
    <w:rsid w:val="00157D6C"/>
    <w:rsid w:val="00167D47"/>
    <w:rsid w:val="00185DAA"/>
    <w:rsid w:val="001E1013"/>
    <w:rsid w:val="00217BB7"/>
    <w:rsid w:val="00235037"/>
    <w:rsid w:val="002C2F67"/>
    <w:rsid w:val="002E1541"/>
    <w:rsid w:val="002E4177"/>
    <w:rsid w:val="002E60DB"/>
    <w:rsid w:val="002F4696"/>
    <w:rsid w:val="003016A4"/>
    <w:rsid w:val="00341C2F"/>
    <w:rsid w:val="00344237"/>
    <w:rsid w:val="003444D4"/>
    <w:rsid w:val="00354ACC"/>
    <w:rsid w:val="003735DC"/>
    <w:rsid w:val="003775E7"/>
    <w:rsid w:val="00384127"/>
    <w:rsid w:val="003A0B4E"/>
    <w:rsid w:val="003A31F5"/>
    <w:rsid w:val="003B4B39"/>
    <w:rsid w:val="003B63FD"/>
    <w:rsid w:val="004076EB"/>
    <w:rsid w:val="00444356"/>
    <w:rsid w:val="00453F5B"/>
    <w:rsid w:val="00454F2A"/>
    <w:rsid w:val="004611F5"/>
    <w:rsid w:val="00482232"/>
    <w:rsid w:val="00490E28"/>
    <w:rsid w:val="004B28E1"/>
    <w:rsid w:val="004C6B85"/>
    <w:rsid w:val="004D3732"/>
    <w:rsid w:val="004D6EFD"/>
    <w:rsid w:val="004E0238"/>
    <w:rsid w:val="004E4FE8"/>
    <w:rsid w:val="00505248"/>
    <w:rsid w:val="0051367C"/>
    <w:rsid w:val="0053621B"/>
    <w:rsid w:val="00545424"/>
    <w:rsid w:val="00586F5A"/>
    <w:rsid w:val="005D3011"/>
    <w:rsid w:val="005D7FCC"/>
    <w:rsid w:val="005E2852"/>
    <w:rsid w:val="0061687A"/>
    <w:rsid w:val="006219E0"/>
    <w:rsid w:val="00650EA8"/>
    <w:rsid w:val="0065137C"/>
    <w:rsid w:val="006544F8"/>
    <w:rsid w:val="00663EBE"/>
    <w:rsid w:val="00670552"/>
    <w:rsid w:val="006749CB"/>
    <w:rsid w:val="00680FCB"/>
    <w:rsid w:val="00683763"/>
    <w:rsid w:val="00691D55"/>
    <w:rsid w:val="00695A09"/>
    <w:rsid w:val="00696DEC"/>
    <w:rsid w:val="006C42A9"/>
    <w:rsid w:val="006C7AE4"/>
    <w:rsid w:val="006D130F"/>
    <w:rsid w:val="006E018F"/>
    <w:rsid w:val="006E1853"/>
    <w:rsid w:val="00731DBD"/>
    <w:rsid w:val="0075265A"/>
    <w:rsid w:val="007612D3"/>
    <w:rsid w:val="007A0827"/>
    <w:rsid w:val="007A5C89"/>
    <w:rsid w:val="007B0A9D"/>
    <w:rsid w:val="007F35B8"/>
    <w:rsid w:val="007F68A3"/>
    <w:rsid w:val="0085053B"/>
    <w:rsid w:val="00875E21"/>
    <w:rsid w:val="008813F0"/>
    <w:rsid w:val="008B24B9"/>
    <w:rsid w:val="008E72E3"/>
    <w:rsid w:val="008F5323"/>
    <w:rsid w:val="008F7A49"/>
    <w:rsid w:val="00904E89"/>
    <w:rsid w:val="0092600C"/>
    <w:rsid w:val="00932D1E"/>
    <w:rsid w:val="009431AB"/>
    <w:rsid w:val="00947F4A"/>
    <w:rsid w:val="00973459"/>
    <w:rsid w:val="009818B6"/>
    <w:rsid w:val="00991DB1"/>
    <w:rsid w:val="009A1E56"/>
    <w:rsid w:val="009E292A"/>
    <w:rsid w:val="009F6927"/>
    <w:rsid w:val="00A05987"/>
    <w:rsid w:val="00A53E60"/>
    <w:rsid w:val="00A61669"/>
    <w:rsid w:val="00A66671"/>
    <w:rsid w:val="00A717C0"/>
    <w:rsid w:val="00A73178"/>
    <w:rsid w:val="00A91F6F"/>
    <w:rsid w:val="00A9585D"/>
    <w:rsid w:val="00AC6EF2"/>
    <w:rsid w:val="00AD1862"/>
    <w:rsid w:val="00AD54BC"/>
    <w:rsid w:val="00AF7759"/>
    <w:rsid w:val="00B3006D"/>
    <w:rsid w:val="00B30AA5"/>
    <w:rsid w:val="00B647FD"/>
    <w:rsid w:val="00B7166D"/>
    <w:rsid w:val="00B87C0A"/>
    <w:rsid w:val="00BA7E5D"/>
    <w:rsid w:val="00BD01D1"/>
    <w:rsid w:val="00BD3BDB"/>
    <w:rsid w:val="00C02E44"/>
    <w:rsid w:val="00C271E5"/>
    <w:rsid w:val="00C41ABB"/>
    <w:rsid w:val="00C521CB"/>
    <w:rsid w:val="00C6710C"/>
    <w:rsid w:val="00C86305"/>
    <w:rsid w:val="00C910D5"/>
    <w:rsid w:val="00CA63FE"/>
    <w:rsid w:val="00CE3BC5"/>
    <w:rsid w:val="00CF04B0"/>
    <w:rsid w:val="00D0062C"/>
    <w:rsid w:val="00D0478B"/>
    <w:rsid w:val="00D135F9"/>
    <w:rsid w:val="00D23435"/>
    <w:rsid w:val="00D3655E"/>
    <w:rsid w:val="00D446D8"/>
    <w:rsid w:val="00D7702A"/>
    <w:rsid w:val="00D84FAA"/>
    <w:rsid w:val="00D87267"/>
    <w:rsid w:val="00D95ED0"/>
    <w:rsid w:val="00D97F25"/>
    <w:rsid w:val="00DD15A6"/>
    <w:rsid w:val="00DD5692"/>
    <w:rsid w:val="00DE08BC"/>
    <w:rsid w:val="00E12995"/>
    <w:rsid w:val="00E235C2"/>
    <w:rsid w:val="00E815D9"/>
    <w:rsid w:val="00EA6084"/>
    <w:rsid w:val="00EA6F35"/>
    <w:rsid w:val="00EA748F"/>
    <w:rsid w:val="00EB120C"/>
    <w:rsid w:val="00EB74FA"/>
    <w:rsid w:val="00ED33CD"/>
    <w:rsid w:val="00ED6183"/>
    <w:rsid w:val="00F012D5"/>
    <w:rsid w:val="00F1677D"/>
    <w:rsid w:val="00F2291A"/>
    <w:rsid w:val="00F22E5D"/>
    <w:rsid w:val="00F369C8"/>
    <w:rsid w:val="00F643BE"/>
    <w:rsid w:val="00FA1D55"/>
    <w:rsid w:val="00FA6790"/>
    <w:rsid w:val="00FB51B4"/>
    <w:rsid w:val="00FC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4E0BD8"/>
  <w15:docId w15:val="{78672EEE-D890-4F5F-925C-9DD1BCA8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locked/>
    <w:rsid w:val="00C521CB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C910D5"/>
    <w:pPr>
      <w:spacing w:after="0" w:line="240" w:lineRule="auto"/>
    </w:pPr>
    <w:rPr>
      <w:sz w:val="24"/>
      <w:szCs w:val="24"/>
      <w:lang w:eastAsia="ru-RU"/>
    </w:rPr>
  </w:style>
  <w:style w:type="character" w:styleId="a9">
    <w:name w:val="Hyperlink"/>
    <w:rsid w:val="00C910D5"/>
    <w:rPr>
      <w:rFonts w:ascii="Times New Roman" w:hAnsi="Times New Roman" w:cs="Times New Roman"/>
      <w:color w:val="0000FF"/>
      <w:u w:val="single"/>
    </w:rPr>
  </w:style>
  <w:style w:type="paragraph" w:styleId="aa">
    <w:name w:val="Body Text"/>
    <w:basedOn w:val="a"/>
    <w:link w:val="ab"/>
    <w:uiPriority w:val="99"/>
    <w:rsid w:val="00C910D5"/>
    <w:pPr>
      <w:spacing w:after="120" w:line="240" w:lineRule="auto"/>
    </w:pPr>
    <w:rPr>
      <w:rFonts w:ascii="Calibri" w:hAnsi="Calibri" w:cs="Calibri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8B24B9"/>
    <w:rPr>
      <w:rFonts w:ascii="Times New Roman" w:hAnsi="Times New Roman" w:cs="Times New Roman"/>
      <w:lang w:eastAsia="en-US"/>
    </w:rPr>
  </w:style>
  <w:style w:type="paragraph" w:styleId="ac">
    <w:name w:val="Body Text Indent"/>
    <w:basedOn w:val="a"/>
    <w:link w:val="ad"/>
    <w:uiPriority w:val="99"/>
    <w:rsid w:val="00C910D5"/>
    <w:pPr>
      <w:spacing w:after="120" w:line="240" w:lineRule="auto"/>
      <w:ind w:left="283"/>
    </w:pPr>
    <w:rPr>
      <w:rFonts w:ascii="Calibri" w:hAnsi="Calibri" w:cs="Calibri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8B24B9"/>
    <w:rPr>
      <w:rFonts w:ascii="Times New Roman" w:hAnsi="Times New Roman" w:cs="Times New Roman"/>
      <w:lang w:eastAsia="en-US"/>
    </w:rPr>
  </w:style>
  <w:style w:type="character" w:customStyle="1" w:styleId="ad">
    <w:name w:val="Основной текст с отступом Знак"/>
    <w:link w:val="ac"/>
    <w:uiPriority w:val="99"/>
    <w:locked/>
    <w:rsid w:val="00C910D5"/>
    <w:rPr>
      <w:sz w:val="24"/>
      <w:szCs w:val="24"/>
      <w:lang w:val="ru-RU" w:eastAsia="ru-RU"/>
    </w:rPr>
  </w:style>
  <w:style w:type="character" w:customStyle="1" w:styleId="ab">
    <w:name w:val="Основной текст Знак"/>
    <w:link w:val="aa"/>
    <w:uiPriority w:val="99"/>
    <w:locked/>
    <w:rsid w:val="00C910D5"/>
    <w:rPr>
      <w:sz w:val="24"/>
      <w:szCs w:val="24"/>
      <w:lang w:val="ru-RU" w:eastAsia="ru-RU"/>
    </w:rPr>
  </w:style>
  <w:style w:type="character" w:styleId="ae">
    <w:name w:val="page number"/>
    <w:basedOn w:val="a0"/>
    <w:uiPriority w:val="99"/>
    <w:rsid w:val="004B28E1"/>
  </w:style>
  <w:style w:type="character" w:styleId="af">
    <w:name w:val="Emphasis"/>
    <w:qFormat/>
    <w:locked/>
    <w:rsid w:val="00D446D8"/>
    <w:rPr>
      <w:rFonts w:ascii="Times New Roman" w:hAnsi="Times New Roman" w:cs="Times New Roman"/>
      <w:i/>
      <w:iCs/>
    </w:rPr>
  </w:style>
  <w:style w:type="paragraph" w:customStyle="1" w:styleId="p203">
    <w:name w:val="p203"/>
    <w:basedOn w:val="a"/>
    <w:rsid w:val="00CE3BC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F35B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683763"/>
    <w:rPr>
      <w:rFonts w:ascii="Times New Roman" w:hAnsi="Times New Roman"/>
      <w:sz w:val="24"/>
      <w:szCs w:val="24"/>
    </w:rPr>
  </w:style>
  <w:style w:type="paragraph" w:styleId="af0">
    <w:name w:val="Normal (Web)"/>
    <w:basedOn w:val="a"/>
    <w:rsid w:val="0068376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No Spacing"/>
    <w:uiPriority w:val="1"/>
    <w:qFormat/>
    <w:rsid w:val="00D135F9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35193" TargetMode="External"/><Relationship Id="rId13" Type="http://schemas.openxmlformats.org/officeDocument/2006/relationships/hyperlink" Target="URL:https://e.lanbook.com/book/197786" TargetMode="External"/><Relationship Id="rId18" Type="http://schemas.openxmlformats.org/officeDocument/2006/relationships/hyperlink" Target="URL:https://e.lanbook.com/book/197786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.lanbook.com/book/1233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35193" TargetMode="External"/><Relationship Id="rId17" Type="http://schemas.openxmlformats.org/officeDocument/2006/relationships/hyperlink" Target="https://e.lanbook.com/book/461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03935" TargetMode="External"/><Relationship Id="rId20" Type="http://schemas.openxmlformats.org/officeDocument/2006/relationships/hyperlink" Target="https://e.lanbook.com/book/13519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35193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66517" TargetMode="External"/><Relationship Id="rId23" Type="http://schemas.openxmlformats.org/officeDocument/2006/relationships/hyperlink" Target="http://artlib.osu.ru/web/books/metod_all/7939_20150522.pdf" TargetMode="External"/><Relationship Id="rId10" Type="http://schemas.openxmlformats.org/officeDocument/2006/relationships/hyperlink" Target="URL:https://e.lanbook.com/book/197786" TargetMode="External"/><Relationship Id="rId19" Type="http://schemas.openxmlformats.org/officeDocument/2006/relationships/hyperlink" Target="https://e.lanbook.com/book/1776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23383" TargetMode="External"/><Relationship Id="rId14" Type="http://schemas.openxmlformats.org/officeDocument/2006/relationships/hyperlink" Target="https://e.lanbook.com/book/135193" TargetMode="External"/><Relationship Id="rId22" Type="http://schemas.openxmlformats.org/officeDocument/2006/relationships/hyperlink" Target="https://e.lanbook.com/book/46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AD41D-A1DC-4BE7-AFF5-3864A85C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3485</Words>
  <Characters>19869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Российской Федерации</vt:lpstr>
    </vt:vector>
  </TitlesOfParts>
  <Company>ОГУ</Company>
  <LinksUpToDate>false</LinksUpToDate>
  <CharactersWithSpaces>23308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Российской Федерации</dc:title>
  <dc:subject/>
  <dc:creator>user</dc:creator>
  <cp:keywords/>
  <dc:description/>
  <cp:lastModifiedBy>Алла</cp:lastModifiedBy>
  <cp:revision>48</cp:revision>
  <cp:lastPrinted>2020-08-22T11:05:00Z</cp:lastPrinted>
  <dcterms:created xsi:type="dcterms:W3CDTF">2020-01-03T08:35:00Z</dcterms:created>
  <dcterms:modified xsi:type="dcterms:W3CDTF">2024-05-06T13:49:00Z</dcterms:modified>
</cp:coreProperties>
</file>