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D5" w:rsidRPr="00881777" w:rsidRDefault="00D30ED5" w:rsidP="00D30ED5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881777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D30ED5" w:rsidRPr="00881777" w:rsidRDefault="00D30ED5" w:rsidP="00D30ED5">
      <w:pPr>
        <w:suppressAutoHyphens/>
        <w:spacing w:after="0" w:line="240" w:lineRule="auto"/>
        <w:jc w:val="center"/>
        <w:rPr>
          <w:sz w:val="24"/>
        </w:rPr>
      </w:pPr>
      <w:proofErr w:type="spellStart"/>
      <w:r w:rsidRPr="00881777">
        <w:rPr>
          <w:sz w:val="24"/>
        </w:rPr>
        <w:t>Минобрнауки</w:t>
      </w:r>
      <w:proofErr w:type="spellEnd"/>
      <w:r w:rsidRPr="00881777">
        <w:rPr>
          <w:sz w:val="24"/>
        </w:rPr>
        <w:t xml:space="preserve"> России</w:t>
      </w:r>
    </w:p>
    <w:p w:rsidR="00D30ED5" w:rsidRDefault="00D30ED5" w:rsidP="00D30ED5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30ED5" w:rsidRDefault="00D30ED5" w:rsidP="00D30ED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30ED5" w:rsidRDefault="00D30ED5" w:rsidP="00D30ED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30ED5" w:rsidRPr="00C521CB" w:rsidRDefault="00D30ED5" w:rsidP="00D30ED5">
      <w:pPr>
        <w:pStyle w:val="ReportHead"/>
        <w:suppressAutoHyphens/>
        <w:rPr>
          <w:szCs w:val="28"/>
        </w:rPr>
      </w:pPr>
    </w:p>
    <w:p w:rsidR="00D30ED5" w:rsidRPr="00881777" w:rsidRDefault="00D30ED5" w:rsidP="00D30ED5">
      <w:pPr>
        <w:pStyle w:val="ReportHead"/>
        <w:suppressAutoHyphens/>
        <w:rPr>
          <w:sz w:val="24"/>
          <w:szCs w:val="24"/>
        </w:rPr>
      </w:pPr>
      <w:r w:rsidRPr="00881777">
        <w:rPr>
          <w:sz w:val="24"/>
          <w:szCs w:val="24"/>
        </w:rPr>
        <w:t>Кафедра биотехнологии животного сырья и аквакультуры</w:t>
      </w: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Pr="00C521CB" w:rsidRDefault="00D30ED5" w:rsidP="00D30ED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практики</w:t>
      </w:r>
    </w:p>
    <w:p w:rsidR="00D30ED5" w:rsidRDefault="00D30ED5" w:rsidP="00D30ED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.П.Б.У.1 Ознакомительная практика»</w:t>
      </w: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30ED5" w:rsidRDefault="00D30ED5" w:rsidP="00D30E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30ED5" w:rsidRDefault="00D30ED5" w:rsidP="00D30ED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30ED5" w:rsidRDefault="00D30ED5" w:rsidP="00D30E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35.03.08 Водные биоресурсы и аквакультура</w:t>
      </w:r>
    </w:p>
    <w:p w:rsidR="00D30ED5" w:rsidRDefault="00D30ED5" w:rsidP="00D30ED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30ED5" w:rsidRDefault="00D30ED5" w:rsidP="00D30E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D30ED5" w:rsidRDefault="00D30ED5" w:rsidP="00D30ED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30ED5" w:rsidRDefault="00D30ED5" w:rsidP="00D30E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30ED5" w:rsidRDefault="00D30ED5" w:rsidP="00D30ED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30ED5" w:rsidRDefault="00D30ED5" w:rsidP="00D30E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357F26" w:rsidP="00D30ED5">
      <w:pPr>
        <w:pStyle w:val="ReportHead"/>
        <w:suppressAutoHyphens/>
        <w:rPr>
          <w:sz w:val="24"/>
        </w:rPr>
        <w:sectPr w:rsidR="00D30ED5" w:rsidSect="00CA0666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D30ED5" w:rsidRDefault="00D30ED5" w:rsidP="00D30ED5">
      <w:pPr>
        <w:jc w:val="both"/>
        <w:rPr>
          <w:sz w:val="24"/>
        </w:rPr>
      </w:pPr>
      <w:r w:rsidRPr="00881777">
        <w:rPr>
          <w:rFonts w:eastAsia="Calibri"/>
          <w:sz w:val="24"/>
          <w:szCs w:val="24"/>
        </w:rPr>
        <w:lastRenderedPageBreak/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биотехнологии животного сырья и аквакультуры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30ED5" w:rsidRDefault="00D30ED5" w:rsidP="00D30ED5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830195">
        <w:rPr>
          <w:sz w:val="24"/>
          <w:u w:val="single"/>
        </w:rPr>
        <w:t>БЖСиА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                             </w:t>
      </w:r>
      <w:r w:rsidR="00830195">
        <w:rPr>
          <w:sz w:val="24"/>
          <w:u w:val="single"/>
        </w:rPr>
        <w:t xml:space="preserve">                                        </w:t>
      </w:r>
      <w:r>
        <w:rPr>
          <w:sz w:val="24"/>
          <w:u w:val="single"/>
        </w:rPr>
        <w:t xml:space="preserve">     Е.П. </w:t>
      </w:r>
      <w:proofErr w:type="spellStart"/>
      <w:r>
        <w:rPr>
          <w:sz w:val="24"/>
          <w:u w:val="single"/>
        </w:rPr>
        <w:t>Мирошникова</w:t>
      </w:r>
      <w:proofErr w:type="spellEnd"/>
      <w:r>
        <w:rPr>
          <w:sz w:val="24"/>
          <w:u w:val="single"/>
        </w:rPr>
        <w:t xml:space="preserve"> </w:t>
      </w:r>
    </w:p>
    <w:p w:rsidR="00D30ED5" w:rsidRDefault="00D30ED5" w:rsidP="00D30E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D30ED5" w:rsidRDefault="00D30ED5" w:rsidP="00D30E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:rsidR="00D30ED5" w:rsidRDefault="00D30ED5" w:rsidP="00D30E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30ED5" w:rsidRDefault="00D30ED5" w:rsidP="00D30ED5">
      <w:pPr>
        <w:pStyle w:val="ReportHead"/>
        <w:tabs>
          <w:tab w:val="left" w:pos="7500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</w:t>
      </w:r>
      <w:r>
        <w:rPr>
          <w:sz w:val="24"/>
          <w:u w:val="single"/>
        </w:rPr>
        <w:tab/>
        <w:t xml:space="preserve">           Ю.В. Килякова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D30ED5" w:rsidRPr="00881777" w:rsidRDefault="00D30ED5" w:rsidP="00D30ED5">
      <w:pPr>
        <w:jc w:val="both"/>
        <w:rPr>
          <w:rFonts w:eastAsia="Calibri"/>
          <w:sz w:val="24"/>
          <w:szCs w:val="24"/>
        </w:rPr>
      </w:pP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D30ED5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Pr="00341C2F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Pr="00341C2F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Pr="0000425E" w:rsidRDefault="00D30ED5" w:rsidP="00D30ED5">
      <w:pPr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</w:rPr>
        <w:t>Методические указания  являю</w:t>
      </w:r>
      <w:r w:rsidRPr="00291433">
        <w:rPr>
          <w:rFonts w:eastAsia="Calibri"/>
          <w:sz w:val="24"/>
          <w:szCs w:val="24"/>
        </w:rPr>
        <w:t>тся приложением к рабочей программе по</w:t>
      </w:r>
      <w:r>
        <w:rPr>
          <w:rFonts w:eastAsia="Calibri"/>
          <w:sz w:val="24"/>
          <w:szCs w:val="24"/>
        </w:rPr>
        <w:t xml:space="preserve"> Ознакомительной практике</w:t>
      </w:r>
      <w:r w:rsidRPr="00291433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291433">
        <w:rPr>
          <w:rFonts w:eastAsia="Times New Roman"/>
          <w:sz w:val="24"/>
          <w:szCs w:val="24"/>
        </w:rPr>
        <w:t xml:space="preserve"> </w:t>
      </w:r>
      <w:r w:rsidRPr="004F226B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035B86">
        <w:tc>
          <w:tcPr>
            <w:tcW w:w="9039" w:type="dxa"/>
            <w:hideMark/>
          </w:tcPr>
          <w:p w:rsidR="00341C2F" w:rsidRPr="00341C2F" w:rsidRDefault="00D1117A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Введение</w:t>
            </w:r>
            <w:r w:rsidR="00035B86">
              <w:rPr>
                <w:bCs/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035B86">
        <w:tc>
          <w:tcPr>
            <w:tcW w:w="9039" w:type="dxa"/>
          </w:tcPr>
          <w:p w:rsidR="00341C2F" w:rsidRPr="007B0A9D" w:rsidRDefault="00672145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 Цели и задачи практики</w:t>
            </w:r>
            <w:r w:rsidR="00035B86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672145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341C2F" w:rsidTr="00035B86">
        <w:tc>
          <w:tcPr>
            <w:tcW w:w="9039" w:type="dxa"/>
            <w:hideMark/>
          </w:tcPr>
          <w:p w:rsidR="00341C2F" w:rsidRPr="00D416A4" w:rsidRDefault="00D416A4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D416A4">
              <w:rPr>
                <w:sz w:val="28"/>
                <w:szCs w:val="28"/>
              </w:rPr>
              <w:t>2 Содержание практики</w:t>
            </w:r>
            <w:r w:rsidR="00035B86">
              <w:rPr>
                <w:sz w:val="28"/>
                <w:szCs w:val="28"/>
              </w:rPr>
              <w:t>……………………………………………………….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F17BB4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035B86">
        <w:tc>
          <w:tcPr>
            <w:tcW w:w="9039" w:type="dxa"/>
            <w:hideMark/>
          </w:tcPr>
          <w:p w:rsidR="00341C2F" w:rsidRPr="00D416A4" w:rsidRDefault="00D416A4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D416A4">
              <w:rPr>
                <w:sz w:val="28"/>
                <w:szCs w:val="28"/>
              </w:rPr>
              <w:t>2.1 Подготовительный этап практики</w:t>
            </w:r>
            <w:r w:rsidR="00035B86">
              <w:rPr>
                <w:sz w:val="28"/>
                <w:szCs w:val="28"/>
              </w:rPr>
              <w:t>………………………………………</w:t>
            </w:r>
          </w:p>
        </w:tc>
        <w:tc>
          <w:tcPr>
            <w:tcW w:w="708" w:type="dxa"/>
            <w:vAlign w:val="bottom"/>
          </w:tcPr>
          <w:p w:rsidR="00341C2F" w:rsidRPr="00341C2F" w:rsidRDefault="00F17BB4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035B86">
        <w:tc>
          <w:tcPr>
            <w:tcW w:w="9039" w:type="dxa"/>
            <w:hideMark/>
          </w:tcPr>
          <w:p w:rsidR="00341C2F" w:rsidRPr="0095526F" w:rsidRDefault="0095526F" w:rsidP="00C221FE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95526F">
              <w:rPr>
                <w:sz w:val="28"/>
                <w:szCs w:val="28"/>
              </w:rPr>
              <w:t>2.2 Полевой этап практики</w:t>
            </w:r>
            <w:r w:rsidR="00035B86">
              <w:rPr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F17BB4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A85A3F" w:rsidRPr="00341C2F" w:rsidTr="00035B86">
        <w:tc>
          <w:tcPr>
            <w:tcW w:w="9039" w:type="dxa"/>
          </w:tcPr>
          <w:p w:rsidR="00A85A3F" w:rsidRPr="00B54B89" w:rsidRDefault="00B54B89" w:rsidP="00ED50CB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B54B89">
              <w:rPr>
                <w:sz w:val="28"/>
                <w:szCs w:val="28"/>
              </w:rPr>
              <w:t>2.3 Отчет по практике</w:t>
            </w:r>
            <w:r w:rsidR="00035B86">
              <w:rPr>
                <w:sz w:val="28"/>
                <w:szCs w:val="28"/>
              </w:rPr>
              <w:t>……………………………………………………….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A85A3F" w:rsidRDefault="008D3C2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54917" w:rsidRPr="00341C2F" w:rsidTr="00035B86">
        <w:tc>
          <w:tcPr>
            <w:tcW w:w="9039" w:type="dxa"/>
          </w:tcPr>
          <w:p w:rsidR="00854917" w:rsidRPr="003A3BC0" w:rsidRDefault="003A3BC0" w:rsidP="00ED50CB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3A3BC0">
              <w:rPr>
                <w:sz w:val="28"/>
                <w:szCs w:val="28"/>
              </w:rPr>
              <w:t>3 Порядок оформления и сдачи итогового отчета</w:t>
            </w:r>
            <w:r w:rsidR="00035B86"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708" w:type="dxa"/>
            <w:vAlign w:val="bottom"/>
          </w:tcPr>
          <w:p w:rsidR="00854917" w:rsidRDefault="008D3C2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341C2F" w:rsidRPr="00341C2F" w:rsidTr="00035B86">
        <w:tc>
          <w:tcPr>
            <w:tcW w:w="9039" w:type="dxa"/>
          </w:tcPr>
          <w:p w:rsidR="00341C2F" w:rsidRPr="00E1239E" w:rsidRDefault="00E1239E" w:rsidP="00E1239E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 w:rsidRPr="00E1239E">
              <w:rPr>
                <w:sz w:val="28"/>
                <w:szCs w:val="28"/>
              </w:rPr>
              <w:t>4 Рекомендуемая литература</w:t>
            </w:r>
            <w:r w:rsidR="00035B86">
              <w:rPr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8D3C2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  <w:tr w:rsidR="003B63FD" w:rsidRPr="00341C2F" w:rsidTr="00035B86">
        <w:tc>
          <w:tcPr>
            <w:tcW w:w="9039" w:type="dxa"/>
          </w:tcPr>
          <w:p w:rsidR="003B63FD" w:rsidRPr="00B647FD" w:rsidRDefault="00EA34F6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Приложение</w:t>
            </w:r>
            <w:proofErr w:type="gramStart"/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="00035B86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3B63FD" w:rsidRDefault="00DC271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14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D25B91" w:rsidRDefault="00D25B91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FD68E1" w:rsidRDefault="00FD68E1" w:rsidP="00341C2F">
      <w:pPr>
        <w:jc w:val="both"/>
      </w:pPr>
    </w:p>
    <w:p w:rsidR="00341C2F" w:rsidRDefault="00D1117A" w:rsidP="00D1117A">
      <w:pPr>
        <w:spacing w:after="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Введение </w:t>
      </w:r>
    </w:p>
    <w:p w:rsidR="00D1117A" w:rsidRDefault="00D1117A" w:rsidP="00D1117A">
      <w:pPr>
        <w:spacing w:after="0" w:line="360" w:lineRule="auto"/>
        <w:ind w:firstLine="709"/>
        <w:jc w:val="center"/>
        <w:rPr>
          <w:b/>
          <w:sz w:val="32"/>
          <w:szCs w:val="32"/>
        </w:rPr>
      </w:pPr>
    </w:p>
    <w:p w:rsidR="009F74C6" w:rsidRDefault="009F74C6" w:rsidP="009F74C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>ознакомительная</w:t>
      </w:r>
      <w:r>
        <w:rPr>
          <w:sz w:val="28"/>
          <w:szCs w:val="28"/>
        </w:rPr>
        <w:t xml:space="preserve"> практика - важная составляющая учебного курса студентов направления подготовки 35.03.08 Водные биоресурсы и аквакультура и неотъемлемая часть подготовки высококвалифицированных специалистов в области ихтиологии</w:t>
      </w:r>
      <w:r w:rsidR="00672145">
        <w:rPr>
          <w:sz w:val="28"/>
          <w:szCs w:val="28"/>
        </w:rPr>
        <w:t>, рыболовства</w:t>
      </w:r>
      <w:r>
        <w:rPr>
          <w:sz w:val="28"/>
          <w:szCs w:val="28"/>
        </w:rPr>
        <w:t xml:space="preserve"> и рыбоводства. Полевая и камеральная формы практики осуществляются широким арсеналом методов и средств.</w:t>
      </w:r>
    </w:p>
    <w:p w:rsidR="009F74C6" w:rsidRDefault="009F74C6" w:rsidP="009F74C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>ознакомительная</w:t>
      </w:r>
      <w:r>
        <w:rPr>
          <w:sz w:val="28"/>
          <w:szCs w:val="28"/>
        </w:rPr>
        <w:t xml:space="preserve"> практика у студентов </w:t>
      </w:r>
      <w:r w:rsidRPr="00F40029">
        <w:rPr>
          <w:sz w:val="28"/>
          <w:szCs w:val="28"/>
        </w:rPr>
        <w:t>по направлению подготовки 35.03.08 Водные биоресурсы и аквакультура</w:t>
      </w:r>
      <w:r>
        <w:rPr>
          <w:sz w:val="28"/>
          <w:szCs w:val="28"/>
        </w:rPr>
        <w:t xml:space="preserve"> проходит в весеннем семестре первого года обучения и включает два основных этапа – </w:t>
      </w:r>
      <w:proofErr w:type="gramStart"/>
      <w:r>
        <w:rPr>
          <w:sz w:val="28"/>
          <w:szCs w:val="28"/>
        </w:rPr>
        <w:t>камеральный</w:t>
      </w:r>
      <w:proofErr w:type="gramEnd"/>
      <w:r>
        <w:rPr>
          <w:sz w:val="28"/>
          <w:szCs w:val="28"/>
        </w:rPr>
        <w:t xml:space="preserve"> и полевой. В процессе камеральной части практики студенты приобретают теоретические и практические знания и навыки</w:t>
      </w:r>
      <w:r w:rsidR="00F45817">
        <w:rPr>
          <w:sz w:val="28"/>
          <w:szCs w:val="28"/>
        </w:rPr>
        <w:t xml:space="preserve">, а также в зависимости от места прохождения практики выполняют различные виды работ. Камеральная часть Учебной </w:t>
      </w:r>
      <w:r w:rsidR="00F17BB4">
        <w:rPr>
          <w:sz w:val="28"/>
          <w:szCs w:val="28"/>
        </w:rPr>
        <w:t>ознакомительной</w:t>
      </w:r>
      <w:r w:rsidR="00F45817">
        <w:rPr>
          <w:sz w:val="28"/>
          <w:szCs w:val="28"/>
        </w:rPr>
        <w:t xml:space="preserve"> практики заключается, прежде всего, в сборе информации, обработке и фиксации собранного материала, ведении полевого дневника. Проходит обычно в лабораториях и аудиториях </w:t>
      </w:r>
      <w:r w:rsidR="006E41BF">
        <w:rPr>
          <w:sz w:val="28"/>
          <w:szCs w:val="28"/>
        </w:rPr>
        <w:t>кафедры Биотехнологии животного сырья и аквакультуры</w:t>
      </w:r>
      <w:r w:rsidR="00F45817">
        <w:rPr>
          <w:sz w:val="28"/>
          <w:szCs w:val="28"/>
        </w:rPr>
        <w:t>.</w:t>
      </w:r>
    </w:p>
    <w:p w:rsidR="006E41BF" w:rsidRDefault="006E41BF" w:rsidP="009F74C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Полевой этап Учебной </w:t>
      </w:r>
      <w:r w:rsidR="00F17BB4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>практики проходит в выездной форме на различные естественные и искусственные водоемы Оренбургской области. На этом этапе студенты проводят сбор материала по низшим и высшим растениям, беспозвоночным и позвоночным животным водоемов Оренбургской области.</w:t>
      </w:r>
    </w:p>
    <w:p w:rsidR="006E41BF" w:rsidRPr="006E41BF" w:rsidRDefault="006E41BF" w:rsidP="009F74C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трудоемкость Учебной </w:t>
      </w:r>
      <w:r w:rsidR="00F17BB4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 xml:space="preserve">практики составляет </w:t>
      </w:r>
      <w:r w:rsidRPr="006E41BF">
        <w:rPr>
          <w:sz w:val="28"/>
          <w:szCs w:val="28"/>
        </w:rPr>
        <w:t xml:space="preserve">4 зачетные единицы (144 </w:t>
      </w:r>
      <w:proofErr w:type="gramStart"/>
      <w:r w:rsidRPr="006E41BF">
        <w:rPr>
          <w:sz w:val="28"/>
          <w:szCs w:val="28"/>
        </w:rPr>
        <w:t>академических</w:t>
      </w:r>
      <w:proofErr w:type="gramEnd"/>
      <w:r w:rsidRPr="006E41BF">
        <w:rPr>
          <w:sz w:val="28"/>
          <w:szCs w:val="28"/>
        </w:rPr>
        <w:t xml:space="preserve"> часа)</w:t>
      </w:r>
      <w:r>
        <w:rPr>
          <w:sz w:val="28"/>
          <w:szCs w:val="28"/>
        </w:rPr>
        <w:t>. После прохождения практики предполагается сдача дифференцированного зачета.</w:t>
      </w:r>
    </w:p>
    <w:p w:rsidR="00672145" w:rsidRDefault="006721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74C6" w:rsidRDefault="00672145" w:rsidP="00D1117A">
      <w:pPr>
        <w:spacing w:after="0"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 Цели и задачи практики</w:t>
      </w:r>
    </w:p>
    <w:p w:rsidR="00672145" w:rsidRDefault="00672145" w:rsidP="00D1117A">
      <w:pPr>
        <w:spacing w:after="0" w:line="360" w:lineRule="auto"/>
        <w:ind w:firstLine="709"/>
        <w:jc w:val="both"/>
        <w:rPr>
          <w:b/>
          <w:sz w:val="32"/>
          <w:szCs w:val="32"/>
        </w:rPr>
      </w:pPr>
    </w:p>
    <w:p w:rsidR="0055054B" w:rsidRDefault="0055054B" w:rsidP="006939D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55054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Учебной </w:t>
      </w:r>
      <w:r w:rsidR="00F17BB4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 xml:space="preserve">практики - </w:t>
      </w:r>
      <w:r w:rsidRPr="0055054B">
        <w:rPr>
          <w:rFonts w:eastAsia="Calibri"/>
          <w:sz w:val="28"/>
          <w:szCs w:val="28"/>
        </w:rPr>
        <w:t>закрепление теоретических знаний, полученных студентами при изучении курсов: «Водные растения» и «Зоология».</w:t>
      </w:r>
      <w:r>
        <w:rPr>
          <w:rFonts w:eastAsia="Calibri"/>
          <w:sz w:val="28"/>
          <w:szCs w:val="28"/>
        </w:rPr>
        <w:t xml:space="preserve"> Практика способствует углублению знаний по дисциплинам биологического профиля. Во время полевого этапа практики студенты получают большой объем совершенно новой информации, </w:t>
      </w:r>
      <w:r w:rsidR="006939D3">
        <w:rPr>
          <w:rFonts w:eastAsia="Calibri"/>
          <w:sz w:val="28"/>
          <w:szCs w:val="28"/>
        </w:rPr>
        <w:t>которой порой нет в учебниках. Они приобретают обширные коммуникативные навыки.</w:t>
      </w:r>
    </w:p>
    <w:p w:rsidR="0055054B" w:rsidRPr="0055054B" w:rsidRDefault="0055054B" w:rsidP="0055054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5054B">
        <w:rPr>
          <w:b/>
          <w:sz w:val="28"/>
          <w:szCs w:val="28"/>
        </w:rPr>
        <w:t>Задачи</w:t>
      </w:r>
      <w:r w:rsidR="006939D3">
        <w:rPr>
          <w:b/>
          <w:sz w:val="28"/>
          <w:szCs w:val="28"/>
        </w:rPr>
        <w:t xml:space="preserve"> </w:t>
      </w:r>
      <w:r w:rsidR="006939D3">
        <w:rPr>
          <w:sz w:val="28"/>
          <w:szCs w:val="28"/>
        </w:rPr>
        <w:t xml:space="preserve">Учебной </w:t>
      </w:r>
      <w:r w:rsidR="00F17BB4">
        <w:rPr>
          <w:sz w:val="28"/>
          <w:szCs w:val="28"/>
        </w:rPr>
        <w:t xml:space="preserve">ознакомительной </w:t>
      </w:r>
      <w:r w:rsidR="006939D3">
        <w:rPr>
          <w:sz w:val="28"/>
          <w:szCs w:val="28"/>
        </w:rPr>
        <w:t>практики</w:t>
      </w:r>
      <w:r w:rsidRPr="0055054B">
        <w:rPr>
          <w:b/>
          <w:sz w:val="28"/>
          <w:szCs w:val="28"/>
        </w:rPr>
        <w:t xml:space="preserve">: </w:t>
      </w:r>
    </w:p>
    <w:p w:rsidR="0055054B" w:rsidRPr="0055054B" w:rsidRDefault="0055054B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55054B">
        <w:rPr>
          <w:rFonts w:eastAsia="Calibri"/>
          <w:sz w:val="28"/>
          <w:szCs w:val="28"/>
        </w:rPr>
        <w:t>- Закрепление теоретических знаний, полученных студентами на аудиторных занятиях.</w:t>
      </w:r>
    </w:p>
    <w:p w:rsidR="0055054B" w:rsidRPr="0055054B" w:rsidRDefault="0055054B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55054B">
        <w:rPr>
          <w:rFonts w:eastAsia="Calibri"/>
          <w:sz w:val="28"/>
          <w:szCs w:val="28"/>
        </w:rPr>
        <w:t>- Изучение биологического разнообразия и особенностей местной флоры и фауны позвоночных и беспозвоночных.</w:t>
      </w:r>
    </w:p>
    <w:p w:rsidR="0055054B" w:rsidRPr="0055054B" w:rsidRDefault="0055054B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55054B">
        <w:rPr>
          <w:rFonts w:eastAsia="Calibri"/>
          <w:sz w:val="28"/>
          <w:szCs w:val="28"/>
        </w:rPr>
        <w:t>- Сбор раздаточного материала для лабораторно-практических занятий.</w:t>
      </w:r>
    </w:p>
    <w:p w:rsidR="00672145" w:rsidRDefault="0055054B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55054B">
        <w:rPr>
          <w:rFonts w:eastAsia="Calibri"/>
          <w:sz w:val="28"/>
          <w:szCs w:val="28"/>
        </w:rPr>
        <w:t>- Умение определять видовую принадлежность представителей растительного и животного ца</w:t>
      </w:r>
      <w:proofErr w:type="gramStart"/>
      <w:r w:rsidRPr="0055054B">
        <w:rPr>
          <w:rFonts w:eastAsia="Calibri"/>
          <w:sz w:val="28"/>
          <w:szCs w:val="28"/>
        </w:rPr>
        <w:t>рств с п</w:t>
      </w:r>
      <w:proofErr w:type="gramEnd"/>
      <w:r w:rsidRPr="0055054B">
        <w:rPr>
          <w:rFonts w:eastAsia="Calibri"/>
          <w:sz w:val="28"/>
          <w:szCs w:val="28"/>
        </w:rPr>
        <w:t>омощью специальной литературы.</w:t>
      </w:r>
    </w:p>
    <w:p w:rsidR="006939D3" w:rsidRDefault="006939D3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Помимо учебных задач </w:t>
      </w: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 xml:space="preserve">ознакомительная </w:t>
      </w:r>
      <w:r>
        <w:rPr>
          <w:sz w:val="28"/>
          <w:szCs w:val="28"/>
        </w:rPr>
        <w:t>практика ставит перед студентами также воспитательные задачи:</w:t>
      </w:r>
    </w:p>
    <w:p w:rsidR="006939D3" w:rsidRDefault="006939D3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навыка работы в коллективе в полевых условиях.</w:t>
      </w:r>
    </w:p>
    <w:p w:rsidR="006939D3" w:rsidRDefault="006939D3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Обучение навыку самостоятельно поставить и решить научную задачу</w:t>
      </w:r>
      <w:r w:rsidR="008268D2">
        <w:rPr>
          <w:rFonts w:eastAsia="Calibri"/>
          <w:sz w:val="28"/>
          <w:szCs w:val="28"/>
        </w:rPr>
        <w:t>.</w:t>
      </w:r>
    </w:p>
    <w:p w:rsidR="008268D2" w:rsidRDefault="008268D2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Расширение кругозора, воспитание чувства патриотизма.</w:t>
      </w:r>
    </w:p>
    <w:p w:rsidR="008268D2" w:rsidRDefault="008268D2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Расширение представления о природных богатствах Оренбургской области.</w:t>
      </w:r>
    </w:p>
    <w:p w:rsidR="008268D2" w:rsidRDefault="008268D2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Студент при прохождении практики обязан: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Получить задание от руководителя практики и пройти </w:t>
      </w:r>
      <w:r>
        <w:rPr>
          <w:sz w:val="28"/>
          <w:szCs w:val="28"/>
        </w:rPr>
        <w:t xml:space="preserve">Учебную </w:t>
      </w:r>
      <w:r w:rsidR="00F17BB4">
        <w:rPr>
          <w:sz w:val="28"/>
          <w:szCs w:val="28"/>
        </w:rPr>
        <w:t xml:space="preserve">ознакомительную </w:t>
      </w:r>
      <w:r>
        <w:rPr>
          <w:sz w:val="28"/>
          <w:szCs w:val="28"/>
        </w:rPr>
        <w:t>практику в указанные учебным процессом сроки в соответствии с приказом ректора университета.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Полностью выполнять задания, предусмотренные программой практики и индивидуальными заданиями.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и строго соблюдать правила охраны труда, техники безопасности.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Вести полевой дневник практики и ежедневно записывать в него выполненные за рабочий день задачи.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Представить своевременно руководителю практики дневник, письменный отчет о выполнении всех заданий и сдать зачет по практике.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sz w:val="28"/>
          <w:szCs w:val="28"/>
        </w:rPr>
      </w:pPr>
      <w:r w:rsidRPr="009041AB">
        <w:rPr>
          <w:sz w:val="28"/>
          <w:szCs w:val="28"/>
        </w:rPr>
        <w:t>В результате прохождения данной практики обучающийся должен приобрести следующие практические навыки и умения: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41AB">
        <w:rPr>
          <w:b/>
          <w:sz w:val="28"/>
          <w:szCs w:val="28"/>
        </w:rPr>
        <w:t>Знать: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color w:val="000000"/>
          <w:spacing w:val="-1"/>
          <w:sz w:val="28"/>
          <w:szCs w:val="28"/>
        </w:rPr>
        <w:t>Качественный состав гидробионтов и гидрологические особенности рек;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color w:val="000000"/>
          <w:spacing w:val="-1"/>
          <w:sz w:val="28"/>
          <w:szCs w:val="28"/>
        </w:rPr>
        <w:t>Качественный состав гидробионтов и гидрологические особенности озер;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color w:val="000000"/>
          <w:spacing w:val="-1"/>
          <w:sz w:val="28"/>
          <w:szCs w:val="28"/>
        </w:rPr>
        <w:t>Качественный состав гидробионтов и гидрологические особенности водохранилищ;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color w:val="000000"/>
          <w:spacing w:val="-1"/>
          <w:sz w:val="28"/>
          <w:szCs w:val="28"/>
        </w:rPr>
        <w:t>Качественный состав гидробионтов и гидрологические особенности прудов;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sz w:val="28"/>
          <w:szCs w:val="28"/>
        </w:rPr>
        <w:t>Редкие, исчезающие и нуждающиеся в охране виды растений и животных на территории Оренбургской области.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41AB">
        <w:rPr>
          <w:b/>
          <w:sz w:val="28"/>
          <w:szCs w:val="28"/>
        </w:rPr>
        <w:t>Уметь:</w:t>
      </w:r>
    </w:p>
    <w:p w:rsidR="009041AB" w:rsidRPr="009041AB" w:rsidRDefault="009041AB" w:rsidP="009041AB">
      <w:pPr>
        <w:numPr>
          <w:ilvl w:val="0"/>
          <w:numId w:val="15"/>
        </w:numPr>
        <w:tabs>
          <w:tab w:val="clear" w:pos="1571"/>
          <w:tab w:val="num" w:pos="126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rStyle w:val="FontStyle202"/>
          <w:sz w:val="28"/>
          <w:szCs w:val="28"/>
        </w:rPr>
        <w:t xml:space="preserve">Осуществлять сбор, обработку, анализ и систематизацию научно-исследовательской информации по теме (заданию); </w:t>
      </w:r>
    </w:p>
    <w:p w:rsidR="009041AB" w:rsidRPr="009041AB" w:rsidRDefault="009041AB" w:rsidP="009041AB">
      <w:pPr>
        <w:numPr>
          <w:ilvl w:val="0"/>
          <w:numId w:val="15"/>
        </w:numPr>
        <w:tabs>
          <w:tab w:val="clear" w:pos="1571"/>
          <w:tab w:val="num" w:pos="126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color w:val="000000"/>
          <w:spacing w:val="1"/>
          <w:sz w:val="28"/>
          <w:szCs w:val="28"/>
        </w:rPr>
        <w:t>Управлять действующими технологическими процессами при изучении гидробионтов.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41AB">
        <w:rPr>
          <w:b/>
          <w:sz w:val="28"/>
          <w:szCs w:val="28"/>
        </w:rPr>
        <w:t>Владеть:</w:t>
      </w:r>
    </w:p>
    <w:p w:rsidR="009041AB" w:rsidRPr="009041AB" w:rsidRDefault="009041AB" w:rsidP="009041AB">
      <w:pPr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rStyle w:val="FontStyle202"/>
          <w:sz w:val="28"/>
          <w:szCs w:val="28"/>
        </w:rPr>
        <w:t>Основными методами сбора, хранения гидробионтов и гидро</w:t>
      </w:r>
      <w:r w:rsidR="00ED2533">
        <w:rPr>
          <w:rStyle w:val="FontStyle202"/>
          <w:sz w:val="28"/>
          <w:szCs w:val="28"/>
        </w:rPr>
        <w:t>био</w:t>
      </w:r>
      <w:r w:rsidRPr="009041AB">
        <w:rPr>
          <w:rStyle w:val="FontStyle202"/>
          <w:sz w:val="28"/>
          <w:szCs w:val="28"/>
        </w:rPr>
        <w:t>логического материала;</w:t>
      </w:r>
    </w:p>
    <w:p w:rsidR="009041AB" w:rsidRPr="009041AB" w:rsidRDefault="009041AB" w:rsidP="009041AB">
      <w:pPr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rStyle w:val="FontStyle202"/>
          <w:sz w:val="28"/>
          <w:szCs w:val="28"/>
        </w:rPr>
        <w:t>Методами определения видовой принадлежности гидробионтов с помощью специальной литературы.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41AB">
        <w:rPr>
          <w:b/>
          <w:sz w:val="28"/>
          <w:szCs w:val="28"/>
        </w:rPr>
        <w:t>Приобрести опыт деятельности:</w:t>
      </w:r>
    </w:p>
    <w:p w:rsidR="009041AB" w:rsidRPr="009041AB" w:rsidRDefault="009041AB" w:rsidP="009041AB">
      <w:pPr>
        <w:numPr>
          <w:ilvl w:val="0"/>
          <w:numId w:val="18"/>
        </w:numPr>
        <w:tabs>
          <w:tab w:val="clear" w:pos="720"/>
          <w:tab w:val="left" w:pos="126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rStyle w:val="FontStyle202"/>
          <w:sz w:val="28"/>
          <w:szCs w:val="28"/>
        </w:rPr>
        <w:t>С современными методами научных изысканий;</w:t>
      </w:r>
    </w:p>
    <w:p w:rsidR="009041AB" w:rsidRPr="009041AB" w:rsidRDefault="009041AB" w:rsidP="009041AB">
      <w:pPr>
        <w:numPr>
          <w:ilvl w:val="0"/>
          <w:numId w:val="18"/>
        </w:numPr>
        <w:tabs>
          <w:tab w:val="clear" w:pos="720"/>
          <w:tab w:val="left" w:pos="12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sz w:val="28"/>
          <w:szCs w:val="28"/>
        </w:rPr>
        <w:t>Ведения полевого дневника наблюдений;</w:t>
      </w:r>
    </w:p>
    <w:p w:rsidR="00D416A4" w:rsidRPr="00F17BB4" w:rsidRDefault="00ED2533" w:rsidP="00F17BB4">
      <w:pPr>
        <w:numPr>
          <w:ilvl w:val="0"/>
          <w:numId w:val="18"/>
        </w:numPr>
        <w:tabs>
          <w:tab w:val="clear" w:pos="720"/>
          <w:tab w:val="left" w:pos="12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Определения качественного</w:t>
      </w:r>
      <w:r w:rsidR="009041AB" w:rsidRPr="009041AB">
        <w:rPr>
          <w:sz w:val="28"/>
          <w:szCs w:val="28"/>
        </w:rPr>
        <w:t xml:space="preserve"> состава гидробионтов водоемов.</w:t>
      </w:r>
      <w:r w:rsidR="00D416A4">
        <w:rPr>
          <w:noProof/>
          <w:lang w:eastAsia="ru-RU"/>
        </w:rPr>
        <w:br w:type="page"/>
      </w:r>
    </w:p>
    <w:p w:rsidR="0055054B" w:rsidRDefault="00D416A4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 Содержание практики</w:t>
      </w:r>
    </w:p>
    <w:p w:rsidR="00D416A4" w:rsidRDefault="00D416A4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</w:p>
    <w:p w:rsidR="00D416A4" w:rsidRDefault="00D416A4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Подготовительный этап практики</w:t>
      </w:r>
    </w:p>
    <w:p w:rsidR="00D416A4" w:rsidRDefault="00D416A4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1E5C09" w:rsidRDefault="001E5C09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 xml:space="preserve">ознакомительная </w:t>
      </w:r>
      <w:r>
        <w:rPr>
          <w:sz w:val="28"/>
          <w:szCs w:val="28"/>
        </w:rPr>
        <w:t>практика включает в себя три раздела: подготовка к практике, проведение практики, обработка собранного материала и подготовка отчета.</w:t>
      </w:r>
    </w:p>
    <w:p w:rsidR="001E5C09" w:rsidRDefault="001E5C09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этап подготовки к биологическим исследованиям в регионе входят учебно-методические, организационные и технические мероприятия. Подготовка также предусматривает: постановку задач, изложение программы, знакомство с отчетными материалами прошлых лет, проведение инструктажа по технике безопасности, распределение работ, получение индивидуальных заданий. На этом этапе студенты знакомятся с целями и задачами практики, методами и приемами работы, методикой ведения полевых дневников.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осуществляется подбор и изучение необходимой литературы, статистической информации по </w:t>
      </w:r>
      <w:r w:rsidR="0095526F">
        <w:rPr>
          <w:sz w:val="28"/>
          <w:szCs w:val="28"/>
        </w:rPr>
        <w:t xml:space="preserve">флоре и фауне водоемов Оренбургской области, </w:t>
      </w:r>
      <w:proofErr w:type="spellStart"/>
      <w:r w:rsidR="0095526F">
        <w:rPr>
          <w:sz w:val="28"/>
          <w:szCs w:val="28"/>
        </w:rPr>
        <w:t>краснокнижным</w:t>
      </w:r>
      <w:proofErr w:type="spellEnd"/>
      <w:r w:rsidR="0095526F">
        <w:rPr>
          <w:sz w:val="28"/>
          <w:szCs w:val="28"/>
        </w:rPr>
        <w:t xml:space="preserve"> видам водных растений и животных, гидрологической и экологической характеристике естественных и искусственных водоемов области</w:t>
      </w:r>
      <w:r>
        <w:rPr>
          <w:sz w:val="28"/>
          <w:szCs w:val="28"/>
        </w:rPr>
        <w:t>.</w:t>
      </w:r>
      <w:r w:rsidR="00BC50D3">
        <w:rPr>
          <w:sz w:val="28"/>
          <w:szCs w:val="28"/>
        </w:rPr>
        <w:t xml:space="preserve"> При изучении литературы студентам следует обратить особое внимание на труды сотрудников кафедры Биотехнологии животного сырья и аквакультуры, а также химико-биологического и геолого-географического факультетов Оренбургского государственного университета по данной тематике.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 xml:space="preserve">Студенты получают следующие задания на </w:t>
      </w:r>
      <w:r>
        <w:rPr>
          <w:sz w:val="28"/>
          <w:szCs w:val="28"/>
        </w:rPr>
        <w:t xml:space="preserve">учебную </w:t>
      </w:r>
      <w:r w:rsidR="00F17BB4">
        <w:rPr>
          <w:sz w:val="28"/>
          <w:szCs w:val="28"/>
        </w:rPr>
        <w:t>ознакомительную</w:t>
      </w:r>
      <w:r w:rsidR="00F17BB4" w:rsidRPr="001C7AB4">
        <w:rPr>
          <w:sz w:val="28"/>
          <w:szCs w:val="28"/>
        </w:rPr>
        <w:t xml:space="preserve"> </w:t>
      </w:r>
      <w:r w:rsidRPr="001C7AB4">
        <w:rPr>
          <w:sz w:val="28"/>
          <w:szCs w:val="28"/>
        </w:rPr>
        <w:t>практику: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1</w:t>
      </w:r>
      <w:proofErr w:type="gramStart"/>
      <w:r w:rsidRPr="001C7AB4">
        <w:rPr>
          <w:sz w:val="28"/>
          <w:szCs w:val="28"/>
        </w:rPr>
        <w:t xml:space="preserve"> И</w:t>
      </w:r>
      <w:proofErr w:type="gramEnd"/>
      <w:r w:rsidRPr="001C7AB4">
        <w:rPr>
          <w:sz w:val="28"/>
          <w:szCs w:val="28"/>
        </w:rPr>
        <w:t>зучить методы сбора, хранения и определения видовой принадлежности представителей растительного и животного царств с помощью специальной литературы.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2</w:t>
      </w:r>
      <w:proofErr w:type="gramStart"/>
      <w:r w:rsidRPr="001C7AB4">
        <w:rPr>
          <w:sz w:val="28"/>
          <w:szCs w:val="28"/>
        </w:rPr>
        <w:t xml:space="preserve"> С</w:t>
      </w:r>
      <w:proofErr w:type="gramEnd"/>
      <w:r w:rsidRPr="001C7AB4">
        <w:rPr>
          <w:sz w:val="28"/>
          <w:szCs w:val="28"/>
        </w:rPr>
        <w:t xml:space="preserve">обрать, гербаризировать, описать и идентифицировать </w:t>
      </w:r>
      <w:r>
        <w:rPr>
          <w:sz w:val="28"/>
          <w:szCs w:val="28"/>
        </w:rPr>
        <w:t>низшие и высшие водные растения в районах</w:t>
      </w:r>
      <w:r w:rsidRPr="001C7AB4">
        <w:rPr>
          <w:sz w:val="28"/>
          <w:szCs w:val="28"/>
        </w:rPr>
        <w:t xml:space="preserve"> практики.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3</w:t>
      </w:r>
      <w:proofErr w:type="gramStart"/>
      <w:r w:rsidRPr="001C7AB4">
        <w:rPr>
          <w:sz w:val="28"/>
          <w:szCs w:val="28"/>
        </w:rPr>
        <w:t xml:space="preserve"> С</w:t>
      </w:r>
      <w:proofErr w:type="gramEnd"/>
      <w:r w:rsidRPr="001C7AB4">
        <w:rPr>
          <w:sz w:val="28"/>
          <w:szCs w:val="28"/>
        </w:rPr>
        <w:t xml:space="preserve">обрать, описать, зафиксировать и идентифицировать </w:t>
      </w:r>
      <w:r>
        <w:rPr>
          <w:sz w:val="28"/>
          <w:szCs w:val="28"/>
        </w:rPr>
        <w:t>беспозвоночных животных в районах</w:t>
      </w:r>
      <w:r w:rsidRPr="001C7AB4">
        <w:rPr>
          <w:sz w:val="28"/>
          <w:szCs w:val="28"/>
        </w:rPr>
        <w:t xml:space="preserve"> практики.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4</w:t>
      </w:r>
      <w:proofErr w:type="gramStart"/>
      <w:r w:rsidRPr="001C7AB4">
        <w:rPr>
          <w:sz w:val="28"/>
          <w:szCs w:val="28"/>
        </w:rPr>
        <w:t xml:space="preserve"> С</w:t>
      </w:r>
      <w:proofErr w:type="gramEnd"/>
      <w:r w:rsidRPr="001C7AB4">
        <w:rPr>
          <w:sz w:val="28"/>
          <w:szCs w:val="28"/>
        </w:rPr>
        <w:t>обрать, описать, зафиксировать и идентифицирова</w:t>
      </w:r>
      <w:r>
        <w:rPr>
          <w:sz w:val="28"/>
          <w:szCs w:val="28"/>
        </w:rPr>
        <w:t>ть позвоночных животных в районах</w:t>
      </w:r>
      <w:r w:rsidRPr="001C7AB4">
        <w:rPr>
          <w:sz w:val="28"/>
          <w:szCs w:val="28"/>
        </w:rPr>
        <w:t xml:space="preserve"> практики.</w:t>
      </w:r>
    </w:p>
    <w:p w:rsid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5</w:t>
      </w:r>
      <w:proofErr w:type="gramStart"/>
      <w:r w:rsidRPr="001C7AB4">
        <w:rPr>
          <w:sz w:val="28"/>
          <w:szCs w:val="28"/>
        </w:rPr>
        <w:t xml:space="preserve"> С</w:t>
      </w:r>
      <w:proofErr w:type="gramEnd"/>
      <w:r w:rsidRPr="001C7AB4">
        <w:rPr>
          <w:sz w:val="28"/>
          <w:szCs w:val="28"/>
        </w:rPr>
        <w:t xml:space="preserve">оставить список редких видов </w:t>
      </w:r>
      <w:r>
        <w:rPr>
          <w:sz w:val="28"/>
          <w:szCs w:val="28"/>
        </w:rPr>
        <w:t xml:space="preserve">водных </w:t>
      </w:r>
      <w:r w:rsidRPr="001C7AB4">
        <w:rPr>
          <w:sz w:val="28"/>
          <w:szCs w:val="28"/>
        </w:rPr>
        <w:t>растений и животных, а также имеющих хозяйственное значение в регионе.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6</w:t>
      </w:r>
      <w:proofErr w:type="gramStart"/>
      <w:r w:rsidRPr="001C7AB4">
        <w:rPr>
          <w:sz w:val="28"/>
          <w:szCs w:val="28"/>
        </w:rPr>
        <w:t xml:space="preserve"> О</w:t>
      </w:r>
      <w:proofErr w:type="gramEnd"/>
      <w:r w:rsidRPr="001C7AB4">
        <w:rPr>
          <w:sz w:val="28"/>
          <w:szCs w:val="28"/>
        </w:rPr>
        <w:t xml:space="preserve">формить отчет по </w:t>
      </w:r>
      <w:r>
        <w:rPr>
          <w:sz w:val="28"/>
          <w:szCs w:val="28"/>
        </w:rPr>
        <w:t>учебной биологической</w:t>
      </w:r>
      <w:r w:rsidRPr="001C7AB4">
        <w:rPr>
          <w:sz w:val="28"/>
          <w:szCs w:val="28"/>
        </w:rPr>
        <w:t xml:space="preserve"> практике</w:t>
      </w:r>
      <w:r>
        <w:rPr>
          <w:sz w:val="28"/>
          <w:szCs w:val="28"/>
        </w:rPr>
        <w:t>.</w:t>
      </w:r>
    </w:p>
    <w:p w:rsidR="00BC50D3" w:rsidRDefault="00BC50D3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Подготовительный этап практики проходит в лабораториях и аудиториях кафедры Биотехнологии животного сырья и аквакультуры. </w:t>
      </w:r>
    </w:p>
    <w:p w:rsidR="001E5C09" w:rsidRPr="001E5C09" w:rsidRDefault="00A71F44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Студенты, которые не едут с основной группой по состоянию здоровья или иным причинам, признанным руководителем практики уважительными, получают индивидуальные задания.</w:t>
      </w:r>
    </w:p>
    <w:p w:rsidR="0095526F" w:rsidRDefault="0095526F" w:rsidP="0055054B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C50D3" w:rsidRDefault="00BC50D3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 Полевой этап практики</w:t>
      </w:r>
    </w:p>
    <w:p w:rsidR="0095526F" w:rsidRDefault="0095526F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535B97" w:rsidRDefault="00535B97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Полевой этап Учебной </w:t>
      </w:r>
      <w:r w:rsidR="00F17BB4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 xml:space="preserve">практики начинается с момента выезда студентов на водоемы Оренбургской области. Работа каждого студента состоит из выполнения индивидуальных заданий и работы в составе группы. </w:t>
      </w:r>
    </w:p>
    <w:p w:rsidR="00535B97" w:rsidRDefault="00535B97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 xml:space="preserve">ознакомительная </w:t>
      </w:r>
      <w:r>
        <w:rPr>
          <w:sz w:val="28"/>
          <w:szCs w:val="28"/>
        </w:rPr>
        <w:t>практика предусматривает ведение дневника, где должны быть указаны пошагово все действия студента-практиканта по дням. В полевом дневнике студент должен ежедневно вести записи с указанием характера, содержания и порядка выполнения работы.</w:t>
      </w:r>
    </w:p>
    <w:p w:rsidR="00535B97" w:rsidRDefault="006F71C1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научно-практических наблюдений и выводов, в полевом дневнике практики студенты имеют возможность в свободной форме представить наиболее яркие и запомнившиеся моменты практики, проиллюстрировав их фотографиями, рисунками, схемами и т.п.</w:t>
      </w:r>
    </w:p>
    <w:p w:rsidR="006F71C1" w:rsidRDefault="00E12527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Выезды-экскурсии осуществляются студентами в сопровождении руководителя практики на естественные и искусственные водоемы Оренбургской области: реки, озера, водохранилища, пруды. Отправление из университета проходит в 9.00 ч по местному времени, возвращение в университет – в </w:t>
      </w:r>
      <w:r w:rsidR="007D575F">
        <w:rPr>
          <w:sz w:val="28"/>
          <w:szCs w:val="28"/>
        </w:rPr>
        <w:t>15.00 ч по местному времени. Во время полевого этапа практики студенты особо должны соблюдать правила по технике безопасности.</w:t>
      </w:r>
    </w:p>
    <w:p w:rsidR="007D575F" w:rsidRPr="00535B97" w:rsidRDefault="00B8641F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Камеральная часть полевого этапа практики </w:t>
      </w:r>
      <w:r w:rsidR="00A54338">
        <w:rPr>
          <w:sz w:val="28"/>
          <w:szCs w:val="28"/>
        </w:rPr>
        <w:t xml:space="preserve">(обработка и фиксация собранного материала, описание и систематизация полученных данных) </w:t>
      </w:r>
      <w:r>
        <w:rPr>
          <w:sz w:val="28"/>
          <w:szCs w:val="28"/>
        </w:rPr>
        <w:t>проходит в лабораториях и аудиториях кафедры Биотехнологии животного сырья и аквакультуры.</w:t>
      </w:r>
    </w:p>
    <w:p w:rsidR="0095526F" w:rsidRDefault="0095526F" w:rsidP="0055054B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54B89" w:rsidRDefault="00B54B89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 Отчет по практике</w:t>
      </w:r>
    </w:p>
    <w:p w:rsidR="00B54B89" w:rsidRDefault="00B54B89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215043" w:rsidRDefault="00215043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 xml:space="preserve">ознакомительная </w:t>
      </w:r>
      <w:r>
        <w:rPr>
          <w:sz w:val="28"/>
          <w:szCs w:val="28"/>
        </w:rPr>
        <w:t xml:space="preserve">практика завершается анализом полученной информации, составлением отчета, его оформлением. Отчет по учебной </w:t>
      </w:r>
      <w:r w:rsidR="008D3C2F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 xml:space="preserve">практике </w:t>
      </w:r>
      <w:r w:rsidR="00232CFD">
        <w:rPr>
          <w:sz w:val="28"/>
          <w:szCs w:val="28"/>
        </w:rPr>
        <w:t xml:space="preserve">выполняется согласно стандартам ОГУ: </w:t>
      </w:r>
      <w:r w:rsidR="00232CFD">
        <w:rPr>
          <w:rStyle w:val="c0"/>
          <w:color w:val="000000"/>
          <w:sz w:val="28"/>
          <w:szCs w:val="28"/>
        </w:rPr>
        <w:t>СТО 02069024.101-2015 Работы студенческие. Общие требования и правила оформления.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отчете должны быть отражены все вопросы и аспекты согласно заданию на практику. Студенты должны указать, какие навыки, умения, знания они получили при прохождении учебной </w:t>
      </w:r>
      <w:r w:rsidR="008D3C2F">
        <w:rPr>
          <w:sz w:val="28"/>
          <w:szCs w:val="28"/>
        </w:rPr>
        <w:t>ознакомительной</w:t>
      </w:r>
      <w:r w:rsidR="008D3C2F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практики, как они смогут их применить в своей профессиональной деятельности. Отчет должен содержать конкретные сведения о выполненной студентами работе в период практики.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отчете по учебной </w:t>
      </w:r>
      <w:r w:rsidR="008D3C2F">
        <w:rPr>
          <w:sz w:val="28"/>
          <w:szCs w:val="28"/>
        </w:rPr>
        <w:t>ознакомительной</w:t>
      </w:r>
      <w:r w:rsidR="008D3C2F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практике должно быть отражено: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место и время прохождения практики;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описание выполненной работы;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анализ наиболее сложных и интересных дел и поручений, выполненных на практике;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указания на затруднения, которые возникли при прохождении практики;</w:t>
      </w:r>
    </w:p>
    <w:p w:rsidR="00382795" w:rsidRDefault="00382795" w:rsidP="0038279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мнений и пожеланий для последующего прохождения практики.</w:t>
      </w:r>
    </w:p>
    <w:p w:rsidR="00382795" w:rsidRDefault="00382795" w:rsidP="0038279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включать графики, таблицы, схемы, карты, фотографии, иллюстрации. Не позднее десяти дней после завершения практики студенты сдают зачет комиссии, назначенной заведующим кафедрой Биотехнологии животного сырья и аквакультуры.</w:t>
      </w:r>
    </w:p>
    <w:p w:rsidR="00382795" w:rsidRPr="00215043" w:rsidRDefault="00382795" w:rsidP="00382795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090CB0" w:rsidRDefault="00090CB0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B54B89" w:rsidRDefault="00090CB0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 Порядок оформления и сдачи итогового отчета</w:t>
      </w:r>
    </w:p>
    <w:p w:rsidR="00090CB0" w:rsidRDefault="00090CB0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</w:p>
    <w:p w:rsidR="008F7134" w:rsidRDefault="008F7134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Итоговой формой контроля знаний, умений и навыков по учебной </w:t>
      </w:r>
      <w:r w:rsidR="008D3C2F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>практике является дифференцированный зачет. Зачет проводится после проверки преподавателем всех необходимых документов (дневника практики, отчета по практике).</w:t>
      </w:r>
    </w:p>
    <w:p w:rsidR="008F7134" w:rsidRDefault="008F7134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знаний студентов производится по следующим критериям:</w:t>
      </w:r>
    </w:p>
    <w:p w:rsidR="008F7134" w:rsidRPr="008F7134" w:rsidRDefault="008F7134" w:rsidP="008F7134">
      <w:pPr>
        <w:spacing w:after="0" w:line="360" w:lineRule="auto"/>
        <w:ind w:firstLine="709"/>
        <w:jc w:val="both"/>
        <w:rPr>
          <w:sz w:val="28"/>
          <w:szCs w:val="28"/>
        </w:rPr>
      </w:pPr>
      <w:r w:rsidRPr="008F7134">
        <w:rPr>
          <w:sz w:val="28"/>
          <w:szCs w:val="28"/>
        </w:rPr>
        <w:t>- оценка «отлично» выставляется, если  отмечается  знание  фактического  материала,  и  студент  может  им  оперировать;</w:t>
      </w:r>
      <w:r>
        <w:rPr>
          <w:sz w:val="28"/>
          <w:szCs w:val="28"/>
        </w:rPr>
        <w:t xml:space="preserve"> он глубоко изучил и охарактеризовал флору и фауну исследуемых водоемов; последовательно, четко и логически стройно изложил знания в отчете; если умеет увязать теорию с практикой, свободно отвечает на вопросы;</w:t>
      </w:r>
    </w:p>
    <w:p w:rsidR="008F7134" w:rsidRPr="008F7134" w:rsidRDefault="008F7134" w:rsidP="008F7134">
      <w:pPr>
        <w:pStyle w:val="ad"/>
        <w:numPr>
          <w:ilvl w:val="0"/>
          <w:numId w:val="19"/>
        </w:numPr>
        <w:suppressLineNumbers/>
        <w:tabs>
          <w:tab w:val="clear" w:pos="1211"/>
          <w:tab w:val="num" w:pos="900"/>
          <w:tab w:val="left" w:pos="180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8F7134">
        <w:rPr>
          <w:sz w:val="28"/>
          <w:szCs w:val="28"/>
        </w:rPr>
        <w:t>оценка «хорошо», если есть  небольшие  недочеты  по  содержанию  ответа</w:t>
      </w:r>
      <w:r>
        <w:rPr>
          <w:sz w:val="28"/>
          <w:szCs w:val="28"/>
        </w:rPr>
        <w:t xml:space="preserve"> или оформлению отчета</w:t>
      </w:r>
      <w:r w:rsidRPr="008F7134">
        <w:rPr>
          <w:sz w:val="28"/>
          <w:szCs w:val="28"/>
        </w:rPr>
        <w:t>;</w:t>
      </w:r>
    </w:p>
    <w:p w:rsidR="008F7134" w:rsidRPr="008F7134" w:rsidRDefault="008F7134" w:rsidP="008F7134">
      <w:pPr>
        <w:spacing w:after="0" w:line="360" w:lineRule="auto"/>
        <w:ind w:firstLine="709"/>
        <w:jc w:val="both"/>
        <w:rPr>
          <w:sz w:val="28"/>
          <w:szCs w:val="28"/>
        </w:rPr>
      </w:pPr>
      <w:r w:rsidRPr="008F7134">
        <w:rPr>
          <w:sz w:val="28"/>
          <w:szCs w:val="28"/>
        </w:rPr>
        <w:t>- оценка «удовлетворительно», если есть  неточности  по  сути  раскрываемых  вопросов;</w:t>
      </w:r>
      <w:r w:rsidR="000414A0">
        <w:rPr>
          <w:sz w:val="28"/>
          <w:szCs w:val="28"/>
        </w:rPr>
        <w:t xml:space="preserve"> студент затрудняется в ответах;</w:t>
      </w:r>
    </w:p>
    <w:p w:rsidR="008F7134" w:rsidRPr="008F7134" w:rsidRDefault="008F7134" w:rsidP="008F7134">
      <w:pPr>
        <w:spacing w:after="0" w:line="360" w:lineRule="auto"/>
        <w:ind w:firstLine="709"/>
        <w:jc w:val="both"/>
        <w:rPr>
          <w:sz w:val="28"/>
          <w:szCs w:val="28"/>
        </w:rPr>
      </w:pPr>
      <w:r w:rsidRPr="008F7134">
        <w:rPr>
          <w:sz w:val="28"/>
          <w:szCs w:val="28"/>
        </w:rPr>
        <w:t>- оценка «неудовлетворительно», если есть  серьезные  ошибки  по  содержанию  или  полное</w:t>
      </w:r>
      <w:r w:rsidR="000414A0">
        <w:rPr>
          <w:sz w:val="28"/>
          <w:szCs w:val="28"/>
        </w:rPr>
        <w:t xml:space="preserve">  отсутствие  знаний  и  умений; студент недостаточно усвоил материал, допустил существенные ошибки в отчете; неуверенно, с большими затруднениями отвечает на вопросы.</w:t>
      </w:r>
    </w:p>
    <w:p w:rsidR="008F7134" w:rsidRDefault="00C46E79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план отчета по учебной </w:t>
      </w:r>
      <w:r w:rsidR="008D3C2F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>практике: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 w:rsidRPr="00C46E79">
        <w:rPr>
          <w:b/>
          <w:spacing w:val="-1"/>
          <w:sz w:val="28"/>
          <w:szCs w:val="28"/>
        </w:rPr>
        <w:t>Отчет</w:t>
      </w:r>
      <w:r w:rsidRPr="00C46E79">
        <w:rPr>
          <w:spacing w:val="-1"/>
          <w:sz w:val="28"/>
          <w:szCs w:val="28"/>
        </w:rPr>
        <w:t xml:space="preserve"> состоит из разделов: содержание, введение, главы отчёта, заключение, список использованных источников</w:t>
      </w:r>
      <w:r>
        <w:rPr>
          <w:spacing w:val="-1"/>
          <w:sz w:val="28"/>
          <w:szCs w:val="28"/>
        </w:rPr>
        <w:t>, приложение</w:t>
      </w:r>
      <w:r w:rsidRPr="00C46E79">
        <w:rPr>
          <w:spacing w:val="-1"/>
          <w:sz w:val="28"/>
          <w:szCs w:val="28"/>
        </w:rPr>
        <w:t>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z w:val="28"/>
          <w:szCs w:val="28"/>
        </w:rPr>
      </w:pPr>
      <w:r w:rsidRPr="00C46E79">
        <w:rPr>
          <w:b/>
          <w:spacing w:val="-1"/>
          <w:sz w:val="28"/>
          <w:szCs w:val="28"/>
        </w:rPr>
        <w:t>В разделе "Содержание"</w:t>
      </w:r>
      <w:r w:rsidRPr="00C46E79">
        <w:rPr>
          <w:spacing w:val="-1"/>
          <w:sz w:val="28"/>
          <w:szCs w:val="28"/>
        </w:rPr>
        <w:t xml:space="preserve"> приводятся наименования всех разделов, подразделов, пунктов (если они имеются) с указанием номеров страниц, на которых начинаются эти </w:t>
      </w:r>
      <w:r w:rsidRPr="00C46E79">
        <w:rPr>
          <w:sz w:val="28"/>
          <w:szCs w:val="28"/>
        </w:rPr>
        <w:t>структуры отчета.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z w:val="28"/>
          <w:szCs w:val="28"/>
        </w:rPr>
      </w:pPr>
      <w:r w:rsidRPr="00C46E79">
        <w:rPr>
          <w:b/>
          <w:sz w:val="28"/>
          <w:szCs w:val="28"/>
        </w:rPr>
        <w:t>Во "Введении"</w:t>
      </w:r>
      <w:r w:rsidRPr="00C46E79">
        <w:rPr>
          <w:sz w:val="28"/>
          <w:szCs w:val="28"/>
        </w:rPr>
        <w:t xml:space="preserve"> указываются цель и задачи </w:t>
      </w:r>
      <w:r>
        <w:rPr>
          <w:sz w:val="28"/>
          <w:szCs w:val="28"/>
        </w:rPr>
        <w:t xml:space="preserve">учебной </w:t>
      </w:r>
      <w:r w:rsidR="008D3C2F">
        <w:rPr>
          <w:sz w:val="28"/>
          <w:szCs w:val="28"/>
        </w:rPr>
        <w:t>ознакомительной</w:t>
      </w:r>
      <w:r w:rsidR="008D3C2F" w:rsidRPr="00C46E79">
        <w:rPr>
          <w:sz w:val="28"/>
          <w:szCs w:val="28"/>
        </w:rPr>
        <w:t xml:space="preserve"> </w:t>
      </w:r>
      <w:r w:rsidRPr="00C46E79">
        <w:rPr>
          <w:sz w:val="28"/>
          <w:szCs w:val="28"/>
        </w:rPr>
        <w:t>практики</w:t>
      </w:r>
      <w:r w:rsidRPr="00C46E79">
        <w:rPr>
          <w:spacing w:val="-1"/>
          <w:sz w:val="28"/>
          <w:szCs w:val="28"/>
        </w:rPr>
        <w:t>, сроки проведения практики, место проведения практики.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z w:val="28"/>
          <w:szCs w:val="28"/>
        </w:rPr>
      </w:pPr>
      <w:r w:rsidRPr="00C46E79">
        <w:rPr>
          <w:b/>
          <w:spacing w:val="-1"/>
          <w:sz w:val="28"/>
          <w:szCs w:val="28"/>
        </w:rPr>
        <w:t>Главы отчета</w:t>
      </w:r>
      <w:r w:rsidRPr="00C46E79">
        <w:rPr>
          <w:spacing w:val="-1"/>
          <w:sz w:val="28"/>
          <w:szCs w:val="28"/>
        </w:rPr>
        <w:t xml:space="preserve"> содержат результаты исследования гидробионтов</w:t>
      </w:r>
      <w:r w:rsidRPr="00C46E79">
        <w:rPr>
          <w:sz w:val="28"/>
          <w:szCs w:val="28"/>
        </w:rPr>
        <w:t>:</w:t>
      </w:r>
    </w:p>
    <w:p w:rsidR="00041CEA" w:rsidRDefault="00041CEA" w:rsidP="00C46E79">
      <w:pPr>
        <w:shd w:val="clear" w:color="auto" w:fill="FFFFFF"/>
        <w:spacing w:after="0" w:line="360" w:lineRule="auto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 Природа Оренбургской области</w:t>
      </w:r>
    </w:p>
    <w:p w:rsidR="00C46E79" w:rsidRPr="00C46E79" w:rsidRDefault="00041CEA" w:rsidP="00C46E79">
      <w:pPr>
        <w:shd w:val="clear" w:color="auto" w:fill="FFFFFF"/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В этой главе отчета</w:t>
      </w:r>
      <w:r w:rsidR="00C46E79" w:rsidRPr="00C46E79">
        <w:rPr>
          <w:spacing w:val="-2"/>
          <w:sz w:val="28"/>
          <w:szCs w:val="28"/>
        </w:rPr>
        <w:t xml:space="preserve"> даётся </w:t>
      </w:r>
      <w:r>
        <w:rPr>
          <w:spacing w:val="-2"/>
          <w:sz w:val="28"/>
          <w:szCs w:val="28"/>
        </w:rPr>
        <w:t xml:space="preserve">краткая физико-географическая, гидрологическая характеристика Оренбургской области (приводятся карты, схемы по описываемому материалу), </w:t>
      </w:r>
      <w:r w:rsidR="00C46E79" w:rsidRPr="00C46E79">
        <w:rPr>
          <w:spacing w:val="-2"/>
          <w:sz w:val="28"/>
          <w:szCs w:val="28"/>
        </w:rPr>
        <w:t>описание природы Оренбургской области, растительного и животного мира области, основное внимание уделяется гидробионтам</w:t>
      </w:r>
      <w:r w:rsidR="00C46E79">
        <w:rPr>
          <w:spacing w:val="-2"/>
          <w:sz w:val="28"/>
          <w:szCs w:val="28"/>
        </w:rPr>
        <w:t xml:space="preserve"> (водным низшим и высшим растениям, водным беспозвоночным и позвоночным животным)</w:t>
      </w:r>
      <w:r w:rsidR="00C46E79" w:rsidRPr="00C46E79">
        <w:rPr>
          <w:spacing w:val="-2"/>
          <w:sz w:val="28"/>
          <w:szCs w:val="28"/>
        </w:rPr>
        <w:t>, в этом разделе можно д</w:t>
      </w:r>
      <w:r w:rsidR="00C46E79">
        <w:rPr>
          <w:spacing w:val="-2"/>
          <w:sz w:val="28"/>
          <w:szCs w:val="28"/>
        </w:rPr>
        <w:t xml:space="preserve">ать описание также </w:t>
      </w:r>
      <w:proofErr w:type="spellStart"/>
      <w:r w:rsidR="00C46E79">
        <w:rPr>
          <w:spacing w:val="-2"/>
          <w:sz w:val="28"/>
          <w:szCs w:val="28"/>
        </w:rPr>
        <w:t>краснокнижных</w:t>
      </w:r>
      <w:proofErr w:type="spellEnd"/>
      <w:r w:rsidR="00C46E79">
        <w:rPr>
          <w:spacing w:val="-2"/>
          <w:sz w:val="28"/>
          <w:szCs w:val="28"/>
        </w:rPr>
        <w:t xml:space="preserve"> видов</w:t>
      </w:r>
      <w:r w:rsidR="00C46E79" w:rsidRPr="00C46E79">
        <w:rPr>
          <w:spacing w:val="-2"/>
          <w:sz w:val="28"/>
          <w:szCs w:val="28"/>
        </w:rPr>
        <w:t xml:space="preserve"> гидробионтов</w:t>
      </w:r>
      <w:r>
        <w:rPr>
          <w:spacing w:val="-1"/>
          <w:sz w:val="28"/>
          <w:szCs w:val="28"/>
        </w:rPr>
        <w:t>.</w:t>
      </w:r>
    </w:p>
    <w:p w:rsidR="00041CEA" w:rsidRDefault="00041CEA" w:rsidP="00C46E79">
      <w:pPr>
        <w:shd w:val="clear" w:color="auto" w:fill="FFFFFF"/>
        <w:tabs>
          <w:tab w:val="left" w:pos="590"/>
        </w:tabs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 Применяемые материалы и методы</w:t>
      </w:r>
      <w:r w:rsidR="00C46E79" w:rsidRPr="00C46E79">
        <w:rPr>
          <w:spacing w:val="-1"/>
          <w:sz w:val="28"/>
          <w:szCs w:val="28"/>
        </w:rPr>
        <w:t xml:space="preserve"> </w:t>
      </w:r>
    </w:p>
    <w:p w:rsidR="00C46E79" w:rsidRPr="00C46E79" w:rsidRDefault="00041CEA" w:rsidP="00C46E79">
      <w:pPr>
        <w:shd w:val="clear" w:color="auto" w:fill="FFFFFF"/>
        <w:tabs>
          <w:tab w:val="left" w:pos="590"/>
        </w:tabs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этой главе </w:t>
      </w:r>
      <w:r w:rsidR="00C46E79" w:rsidRPr="00C46E79">
        <w:rPr>
          <w:spacing w:val="-1"/>
          <w:sz w:val="28"/>
          <w:szCs w:val="28"/>
        </w:rPr>
        <w:t>излагаются все методики, использованные при сборе, фиксации и обработке ма</w:t>
      </w:r>
      <w:r w:rsidR="00C46E79" w:rsidRPr="00C46E79">
        <w:rPr>
          <w:sz w:val="28"/>
          <w:szCs w:val="28"/>
        </w:rPr>
        <w:t>териала,</w:t>
      </w:r>
      <w:r w:rsidR="00C46E79" w:rsidRPr="00C46E79">
        <w:rPr>
          <w:spacing w:val="-1"/>
          <w:sz w:val="28"/>
          <w:szCs w:val="28"/>
        </w:rPr>
        <w:t xml:space="preserve"> указываются сроки сбора проб и их объём, даётся характеристика орудий лова, применявшихся при сборе материала</w:t>
      </w:r>
      <w:r>
        <w:rPr>
          <w:spacing w:val="-1"/>
          <w:sz w:val="28"/>
          <w:szCs w:val="28"/>
        </w:rPr>
        <w:t>.</w:t>
      </w:r>
    </w:p>
    <w:p w:rsidR="00041CEA" w:rsidRDefault="00041CEA" w:rsidP="00C46E79">
      <w:pPr>
        <w:shd w:val="clear" w:color="auto" w:fill="FFFFFF"/>
        <w:tabs>
          <w:tab w:val="left" w:pos="590"/>
        </w:tabs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 Выездные экскурсии на водоемы Оренбургской области</w:t>
      </w:r>
    </w:p>
    <w:p w:rsidR="00C46E79" w:rsidRPr="006E67CF" w:rsidRDefault="00041CEA" w:rsidP="006E67CF">
      <w:pPr>
        <w:shd w:val="clear" w:color="auto" w:fill="FFFFFF"/>
        <w:tabs>
          <w:tab w:val="left" w:pos="590"/>
        </w:tabs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 этой главе</w:t>
      </w:r>
      <w:r w:rsidR="00C46E79" w:rsidRPr="00C46E79">
        <w:rPr>
          <w:spacing w:val="-1"/>
          <w:sz w:val="28"/>
          <w:szCs w:val="28"/>
        </w:rPr>
        <w:t xml:space="preserve"> дается</w:t>
      </w:r>
      <w:r>
        <w:rPr>
          <w:spacing w:val="-1"/>
          <w:sz w:val="28"/>
          <w:szCs w:val="28"/>
        </w:rPr>
        <w:t xml:space="preserve"> описание каждого дня практики: </w:t>
      </w:r>
      <w:r w:rsidR="00C46E79" w:rsidRPr="00C46E79">
        <w:rPr>
          <w:spacing w:val="-1"/>
          <w:sz w:val="28"/>
          <w:szCs w:val="28"/>
        </w:rPr>
        <w:t xml:space="preserve">место </w:t>
      </w:r>
      <w:r>
        <w:rPr>
          <w:spacing w:val="-1"/>
          <w:sz w:val="28"/>
          <w:szCs w:val="28"/>
        </w:rPr>
        <w:t xml:space="preserve">и дата </w:t>
      </w:r>
      <w:r w:rsidR="00C46E79" w:rsidRPr="00C46E79">
        <w:rPr>
          <w:spacing w:val="-1"/>
          <w:sz w:val="28"/>
          <w:szCs w:val="28"/>
        </w:rPr>
        <w:t>выезда, краткое описание водного объекта (реки, озера, водохранилища</w:t>
      </w:r>
      <w:r>
        <w:rPr>
          <w:spacing w:val="-1"/>
          <w:sz w:val="28"/>
          <w:szCs w:val="28"/>
        </w:rPr>
        <w:t>, пруда</w:t>
      </w:r>
      <w:r w:rsidR="00C46E79" w:rsidRPr="00C46E79">
        <w:rPr>
          <w:spacing w:val="-1"/>
          <w:sz w:val="28"/>
          <w:szCs w:val="28"/>
        </w:rPr>
        <w:t xml:space="preserve">), </w:t>
      </w:r>
      <w:r w:rsidR="00C46E79" w:rsidRPr="00C46E79">
        <w:rPr>
          <w:sz w:val="28"/>
          <w:szCs w:val="28"/>
        </w:rPr>
        <w:t>приводится систематический каталог</w:t>
      </w:r>
      <w:r>
        <w:rPr>
          <w:sz w:val="28"/>
          <w:szCs w:val="28"/>
        </w:rPr>
        <w:t>, краткое описание</w:t>
      </w:r>
      <w:r w:rsidR="00C46E79" w:rsidRPr="00C46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собранных и увиденных </w:t>
      </w:r>
      <w:r w:rsidR="00C46E79" w:rsidRPr="00C46E79">
        <w:rPr>
          <w:sz w:val="28"/>
          <w:szCs w:val="28"/>
        </w:rPr>
        <w:t>водных растений, беспозвоночных и позвоночных животных районо</w:t>
      </w:r>
      <w:r>
        <w:rPr>
          <w:sz w:val="28"/>
          <w:szCs w:val="28"/>
        </w:rPr>
        <w:t xml:space="preserve">в практики, фотографии, рисунки. </w:t>
      </w:r>
      <w:r w:rsidR="006E67CF">
        <w:rPr>
          <w:spacing w:val="-1"/>
          <w:sz w:val="28"/>
          <w:szCs w:val="28"/>
        </w:rPr>
        <w:t xml:space="preserve">Также </w:t>
      </w:r>
      <w:r w:rsidR="00C46E79" w:rsidRPr="00C46E79">
        <w:rPr>
          <w:sz w:val="28"/>
          <w:szCs w:val="28"/>
        </w:rPr>
        <w:t>делаются выв</w:t>
      </w:r>
      <w:r w:rsidR="006E67CF">
        <w:rPr>
          <w:sz w:val="28"/>
          <w:szCs w:val="28"/>
        </w:rPr>
        <w:t>оды</w:t>
      </w:r>
      <w:r w:rsidR="00C46E79" w:rsidRPr="00C46E79">
        <w:rPr>
          <w:sz w:val="28"/>
          <w:szCs w:val="28"/>
        </w:rPr>
        <w:t xml:space="preserve"> об экологическом состоянии водоёма по совокупности гидробиологических показателей. Приводится список редких видов растений и животных, </w:t>
      </w:r>
      <w:r w:rsidR="006E67CF">
        <w:rPr>
          <w:sz w:val="28"/>
          <w:szCs w:val="28"/>
        </w:rPr>
        <w:t>встретившихся во время экскурсии</w:t>
      </w:r>
      <w:r w:rsidR="00C46E79" w:rsidRPr="00C46E79">
        <w:rPr>
          <w:sz w:val="28"/>
          <w:szCs w:val="28"/>
        </w:rPr>
        <w:t>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 w:rsidRPr="00C46E79">
        <w:rPr>
          <w:b/>
          <w:spacing w:val="-1"/>
          <w:sz w:val="28"/>
          <w:szCs w:val="28"/>
        </w:rPr>
        <w:t>В "Заключении"</w:t>
      </w:r>
      <w:r w:rsidRPr="00C46E79">
        <w:rPr>
          <w:spacing w:val="-1"/>
          <w:sz w:val="28"/>
          <w:szCs w:val="28"/>
        </w:rPr>
        <w:t xml:space="preserve"> отчёта обсуждаются результаты </w:t>
      </w:r>
      <w:r w:rsidR="006E67CF">
        <w:rPr>
          <w:spacing w:val="-1"/>
          <w:sz w:val="28"/>
          <w:szCs w:val="28"/>
        </w:rPr>
        <w:t>прохождения практики, а</w:t>
      </w:r>
      <w:r w:rsidRPr="00C46E79">
        <w:rPr>
          <w:spacing w:val="-1"/>
          <w:sz w:val="28"/>
          <w:szCs w:val="28"/>
        </w:rPr>
        <w:t>нализиру</w:t>
      </w:r>
      <w:r w:rsidRPr="00C46E79">
        <w:rPr>
          <w:sz w:val="28"/>
          <w:szCs w:val="28"/>
        </w:rPr>
        <w:t xml:space="preserve">ется видовой и количественный состав собранных растений и животных </w:t>
      </w:r>
      <w:r w:rsidRPr="00C46E79">
        <w:rPr>
          <w:spacing w:val="-1"/>
          <w:sz w:val="28"/>
          <w:szCs w:val="28"/>
        </w:rPr>
        <w:t>(количество видов, относящихся к различным таксономическим группам, процентное соотношение этих гру</w:t>
      </w:r>
      <w:proofErr w:type="gramStart"/>
      <w:r w:rsidRPr="00C46E79">
        <w:rPr>
          <w:spacing w:val="-1"/>
          <w:sz w:val="28"/>
          <w:szCs w:val="28"/>
        </w:rPr>
        <w:t>пп в пр</w:t>
      </w:r>
      <w:proofErr w:type="gramEnd"/>
      <w:r w:rsidRPr="00C46E79">
        <w:rPr>
          <w:spacing w:val="-1"/>
          <w:sz w:val="28"/>
          <w:szCs w:val="28"/>
        </w:rPr>
        <w:t xml:space="preserve">обе, сравнение различных районах сбора по каждому водоёму, </w:t>
      </w:r>
      <w:r w:rsidRPr="00C46E79">
        <w:rPr>
          <w:sz w:val="28"/>
          <w:szCs w:val="28"/>
        </w:rPr>
        <w:t xml:space="preserve">сравнивается численность планктона и бентоса по разным водоемам). </w:t>
      </w:r>
      <w:r w:rsidRPr="00C46E79">
        <w:rPr>
          <w:spacing w:val="-1"/>
          <w:sz w:val="28"/>
          <w:szCs w:val="28"/>
        </w:rPr>
        <w:t>На основании анализа полученных данных формулируются выводы об экологическом состоянии водоемов.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z w:val="28"/>
          <w:szCs w:val="28"/>
        </w:rPr>
      </w:pPr>
      <w:r w:rsidRPr="00C46E79">
        <w:rPr>
          <w:b/>
          <w:sz w:val="28"/>
          <w:szCs w:val="28"/>
        </w:rPr>
        <w:t>В «Списке использованных источников»</w:t>
      </w:r>
      <w:r w:rsidRPr="00C46E79">
        <w:rPr>
          <w:sz w:val="28"/>
          <w:szCs w:val="28"/>
        </w:rPr>
        <w:t xml:space="preserve"> указываются все учебники, методические пособия, практикумы, определители и другие источники, которые использовались во время учебной </w:t>
      </w:r>
      <w:r w:rsidR="006E67CF">
        <w:rPr>
          <w:sz w:val="28"/>
          <w:szCs w:val="28"/>
        </w:rPr>
        <w:t xml:space="preserve">биологической </w:t>
      </w:r>
      <w:r w:rsidRPr="00C46E79">
        <w:rPr>
          <w:sz w:val="28"/>
          <w:szCs w:val="28"/>
        </w:rPr>
        <w:t>практики. Сведения об источниках приводятся в соответствии с требованиями библиографии.</w:t>
      </w:r>
    </w:p>
    <w:p w:rsidR="00C46E79" w:rsidRDefault="006E67CF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«Приложении» </w:t>
      </w:r>
      <w:r>
        <w:rPr>
          <w:sz w:val="28"/>
          <w:szCs w:val="28"/>
        </w:rPr>
        <w:t>приводятся дополнительные схемы, таблицы, иллюстрации, а также замечания и собственные впечатления.</w:t>
      </w:r>
    </w:p>
    <w:p w:rsidR="006E67CF" w:rsidRPr="006E67CF" w:rsidRDefault="006E67CF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Процедура защиты отчета по учебной </w:t>
      </w:r>
      <w:r w:rsidR="008D3C2F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>практике предполагает индивидуальное выступление в присутствие комиссии. К</w:t>
      </w:r>
      <w:r w:rsidR="00733335">
        <w:rPr>
          <w:sz w:val="28"/>
          <w:szCs w:val="28"/>
        </w:rPr>
        <w:t>аждый студент готовит доклад по проделанной работе. При этом учитывая, что речь должны быть краткой и лаконичной, поскольку продолжительность доклада не должна составлять более 10 минут. Студент должен излагать основное содержание своей работы свободно, не читая текст с листа. Каждому студенту задается несколько вопросов по тематике практики.</w:t>
      </w:r>
    </w:p>
    <w:p w:rsidR="00E1239E" w:rsidRDefault="00E1239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90CB0" w:rsidRDefault="00E1239E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4 Рекомендуемая литература</w:t>
      </w:r>
    </w:p>
    <w:p w:rsidR="00E1239E" w:rsidRDefault="00E1239E" w:rsidP="0055054B">
      <w:pPr>
        <w:spacing w:after="0" w:line="360" w:lineRule="auto"/>
        <w:ind w:firstLine="709"/>
        <w:jc w:val="both"/>
        <w:rPr>
          <w:sz w:val="32"/>
          <w:szCs w:val="32"/>
        </w:rPr>
      </w:pPr>
    </w:p>
    <w:p w:rsidR="00AE3A3A" w:rsidRPr="00BC03F3" w:rsidRDefault="00AE3A3A" w:rsidP="00AE3A3A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BC03F3">
        <w:rPr>
          <w:rFonts w:ascii="Times New Roman" w:hAnsi="Times New Roman" w:cs="Times New Roman"/>
          <w:bCs/>
          <w:color w:val="000000"/>
          <w:sz w:val="28"/>
          <w:szCs w:val="28"/>
        </w:rPr>
        <w:t>Гривко, Е.В.</w:t>
      </w:r>
      <w:r w:rsidRPr="00BC03F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C03F3">
        <w:rPr>
          <w:rFonts w:ascii="Times New Roman" w:hAnsi="Times New Roman" w:cs="Times New Roman"/>
          <w:bCs/>
          <w:color w:val="000000"/>
          <w:sz w:val="28"/>
          <w:szCs w:val="28"/>
        </w:rPr>
        <w:t>Экология: прикладные аспекты</w:t>
      </w:r>
      <w:r w:rsidRPr="00BC03F3">
        <w:rPr>
          <w:rFonts w:ascii="Times New Roman" w:hAnsi="Times New Roman" w:cs="Times New Roman"/>
          <w:color w:val="000000"/>
          <w:sz w:val="28"/>
          <w:szCs w:val="28"/>
        </w:rPr>
        <w:t> [Текст]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студентов, обучающихся по программам высшего образования по направлениям подготовки 05.03.06 Экология и природопользование и 20.03.01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Техносферная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безопасность / Е. В. Гривко, А. А.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Шайхутдинова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, М. Ю.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Глуховская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; М-во образования и науки Рос. Федерации,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Федер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 гос. бюджет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>бразоват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. учреждение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высш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 образования "Оренбург. гос. ун-т". - Оренбург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ОГУ, 2017. - 328 с. - ISBN 978-5-7410-1773-9.</w:t>
      </w:r>
    </w:p>
    <w:p w:rsidR="00AE3A3A" w:rsidRPr="00BC03F3" w:rsidRDefault="00AE3A3A" w:rsidP="00AE3A3A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Килякова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Ю.В. Водные растения </w:t>
      </w:r>
      <w:r w:rsidRPr="00BC03F3">
        <w:rPr>
          <w:rFonts w:ascii="Times New Roman" w:hAnsi="Times New Roman" w:cs="Times New Roman"/>
          <w:sz w:val="28"/>
          <w:szCs w:val="28"/>
          <w:lang w:eastAsia="ru-RU"/>
        </w:rPr>
        <w:t>[Текст]</w:t>
      </w: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практикум / Ю.В.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Килякова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Оренбург: ИПК Университет, 2013. - 202 с. ISBN 978-5-4417-0269-0.</w:t>
      </w:r>
    </w:p>
    <w:p w:rsidR="00AE3A3A" w:rsidRPr="00BC03F3" w:rsidRDefault="00AE3A3A" w:rsidP="00AE3A3A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03F3">
        <w:rPr>
          <w:rFonts w:ascii="Times New Roman" w:hAnsi="Times New Roman" w:cs="Times New Roman"/>
          <w:bCs/>
          <w:color w:val="000000"/>
          <w:sz w:val="28"/>
          <w:szCs w:val="28"/>
        </w:rPr>
        <w:t>Константинов, В.М.</w:t>
      </w:r>
      <w:r w:rsidRPr="00BC03F3">
        <w:rPr>
          <w:color w:val="000000"/>
          <w:sz w:val="28"/>
          <w:szCs w:val="28"/>
        </w:rPr>
        <w:t> </w:t>
      </w:r>
      <w:r w:rsidRPr="00BC03F3">
        <w:rPr>
          <w:rFonts w:ascii="Times New Roman" w:hAnsi="Times New Roman" w:cs="Times New Roman"/>
          <w:bCs/>
          <w:color w:val="000000"/>
          <w:sz w:val="28"/>
          <w:szCs w:val="28"/>
        </w:rPr>
        <w:t>Зоология позвоночных</w:t>
      </w:r>
      <w:r w:rsidRPr="00BC03F3">
        <w:rPr>
          <w:rFonts w:ascii="Times New Roman" w:hAnsi="Times New Roman" w:cs="Times New Roman"/>
          <w:color w:val="000000"/>
          <w:sz w:val="28"/>
          <w:szCs w:val="28"/>
        </w:rPr>
        <w:t> [Текст] : учеб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ля студентов биол. фак.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. вузов / В. М. Константинов, С. П. Наумов, С. П. Шаталова.- 3-е изд.,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 - М.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Академия, 2004. - 464 с. - (Высшее профессиональное образование). -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Алф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 указ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с. 429-460. -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.: с. 428. - ISBN 5-7695-1687-9</w:t>
      </w:r>
      <w:r w:rsidRPr="00BC03F3">
        <w:rPr>
          <w:color w:val="000000"/>
          <w:sz w:val="28"/>
          <w:szCs w:val="28"/>
        </w:rPr>
        <w:t>.</w:t>
      </w:r>
    </w:p>
    <w:p w:rsidR="00AE3A3A" w:rsidRPr="00BC03F3" w:rsidRDefault="00AE3A3A" w:rsidP="00AE3A3A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03F3">
        <w:rPr>
          <w:rFonts w:ascii="Times New Roman" w:hAnsi="Times New Roman" w:cs="Times New Roman"/>
          <w:sz w:val="28"/>
          <w:szCs w:val="28"/>
        </w:rPr>
        <w:t>Мирошникова</w:t>
      </w:r>
      <w:proofErr w:type="spellEnd"/>
      <w:r w:rsidRPr="00BC03F3">
        <w:rPr>
          <w:rFonts w:ascii="Times New Roman" w:hAnsi="Times New Roman" w:cs="Times New Roman"/>
          <w:sz w:val="28"/>
          <w:szCs w:val="28"/>
        </w:rPr>
        <w:t xml:space="preserve">, Е.П. Общая биология (с основами биологии гидробионтов) </w:t>
      </w:r>
      <w:r w:rsidRPr="00BC03F3">
        <w:rPr>
          <w:rFonts w:ascii="Times New Roman" w:hAnsi="Times New Roman" w:cs="Times New Roman"/>
          <w:sz w:val="28"/>
          <w:szCs w:val="28"/>
          <w:lang w:eastAsia="ru-RU"/>
        </w:rPr>
        <w:t>[Текст]</w:t>
      </w:r>
      <w:r w:rsidRPr="00BC03F3"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 w:rsidRPr="00BC0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C0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03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C03F3">
        <w:rPr>
          <w:rFonts w:ascii="Times New Roman" w:hAnsi="Times New Roman" w:cs="Times New Roman"/>
          <w:sz w:val="28"/>
          <w:szCs w:val="28"/>
        </w:rPr>
        <w:t xml:space="preserve">особие / Е. П. </w:t>
      </w:r>
      <w:proofErr w:type="spellStart"/>
      <w:r w:rsidRPr="00BC03F3">
        <w:rPr>
          <w:rFonts w:ascii="Times New Roman" w:hAnsi="Times New Roman" w:cs="Times New Roman"/>
          <w:sz w:val="28"/>
          <w:szCs w:val="28"/>
        </w:rPr>
        <w:t>Мирошникова</w:t>
      </w:r>
      <w:proofErr w:type="spellEnd"/>
      <w:r w:rsidRPr="00BC03F3">
        <w:rPr>
          <w:rFonts w:ascii="Times New Roman" w:hAnsi="Times New Roman" w:cs="Times New Roman"/>
          <w:sz w:val="28"/>
          <w:szCs w:val="28"/>
        </w:rPr>
        <w:t>, С. В. Лебедев, Г. В. Карпова. - Оренбург</w:t>
      </w:r>
      <w:proofErr w:type="gramStart"/>
      <w:r w:rsidRPr="00BC03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C03F3">
        <w:rPr>
          <w:rFonts w:ascii="Times New Roman" w:hAnsi="Times New Roman" w:cs="Times New Roman"/>
          <w:sz w:val="28"/>
          <w:szCs w:val="28"/>
        </w:rPr>
        <w:t xml:space="preserve"> ГОУ ОГУ, 2011. – 623 с. </w:t>
      </w:r>
      <w:r w:rsidRPr="00BC03F3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BC03F3">
        <w:rPr>
          <w:rFonts w:ascii="Times New Roman" w:hAnsi="Times New Roman" w:cs="Times New Roman"/>
          <w:sz w:val="28"/>
          <w:szCs w:val="28"/>
        </w:rPr>
        <w:t xml:space="preserve"> 978-5-7410-1072-3.</w:t>
      </w:r>
    </w:p>
    <w:p w:rsidR="00AE3A3A" w:rsidRPr="00BC03F3" w:rsidRDefault="00AE3A3A" w:rsidP="00AE3A3A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C03F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BC03F3">
        <w:rPr>
          <w:sz w:val="28"/>
          <w:szCs w:val="28"/>
        </w:rPr>
        <w:t xml:space="preserve"> </w:t>
      </w:r>
      <w:r w:rsidRPr="00BC03F3">
        <w:rPr>
          <w:bCs/>
          <w:color w:val="000000"/>
          <w:sz w:val="28"/>
          <w:szCs w:val="28"/>
        </w:rPr>
        <w:t>Практикум по зоологии беспозвоночных</w:t>
      </w:r>
      <w:r w:rsidRPr="00BC03F3">
        <w:rPr>
          <w:color w:val="000000"/>
          <w:sz w:val="28"/>
          <w:szCs w:val="28"/>
        </w:rPr>
        <w:t> [Текст] : учеб</w:t>
      </w:r>
      <w:proofErr w:type="gramStart"/>
      <w:r w:rsidRPr="00BC03F3">
        <w:rPr>
          <w:color w:val="000000"/>
          <w:sz w:val="28"/>
          <w:szCs w:val="28"/>
        </w:rPr>
        <w:t>.</w:t>
      </w:r>
      <w:proofErr w:type="gramEnd"/>
      <w:r w:rsidRPr="00BC03F3">
        <w:rPr>
          <w:color w:val="000000"/>
          <w:sz w:val="28"/>
          <w:szCs w:val="28"/>
        </w:rPr>
        <w:t xml:space="preserve"> </w:t>
      </w:r>
      <w:proofErr w:type="gramStart"/>
      <w:r w:rsidRPr="00BC03F3">
        <w:rPr>
          <w:color w:val="000000"/>
          <w:sz w:val="28"/>
          <w:szCs w:val="28"/>
        </w:rPr>
        <w:t>п</w:t>
      </w:r>
      <w:proofErr w:type="gramEnd"/>
      <w:r w:rsidRPr="00BC03F3">
        <w:rPr>
          <w:color w:val="000000"/>
          <w:sz w:val="28"/>
          <w:szCs w:val="28"/>
        </w:rPr>
        <w:t xml:space="preserve">особие / В.А. Шапкин [и др.] .- 2-е изд., </w:t>
      </w:r>
      <w:proofErr w:type="spellStart"/>
      <w:r w:rsidRPr="00BC03F3">
        <w:rPr>
          <w:color w:val="000000"/>
          <w:sz w:val="28"/>
          <w:szCs w:val="28"/>
        </w:rPr>
        <w:t>испр</w:t>
      </w:r>
      <w:proofErr w:type="spellEnd"/>
      <w:r w:rsidRPr="00BC03F3">
        <w:rPr>
          <w:color w:val="000000"/>
          <w:sz w:val="28"/>
          <w:szCs w:val="28"/>
        </w:rPr>
        <w:t>. - М. : Академия, 2005. - 208 c. : ил</w:t>
      </w:r>
      <w:proofErr w:type="gramStart"/>
      <w:r w:rsidRPr="00BC03F3">
        <w:rPr>
          <w:color w:val="000000"/>
          <w:sz w:val="28"/>
          <w:szCs w:val="28"/>
        </w:rPr>
        <w:t>.. - (</w:t>
      </w:r>
      <w:proofErr w:type="gramEnd"/>
      <w:r w:rsidRPr="00BC03F3">
        <w:rPr>
          <w:color w:val="000000"/>
          <w:sz w:val="28"/>
          <w:szCs w:val="28"/>
        </w:rPr>
        <w:t xml:space="preserve">Высшее профессиональное образование). - </w:t>
      </w:r>
      <w:proofErr w:type="spellStart"/>
      <w:r w:rsidRPr="00BC03F3">
        <w:rPr>
          <w:color w:val="000000"/>
          <w:sz w:val="28"/>
          <w:szCs w:val="28"/>
        </w:rPr>
        <w:t>Библиогр</w:t>
      </w:r>
      <w:proofErr w:type="spellEnd"/>
      <w:r w:rsidRPr="00BC03F3">
        <w:rPr>
          <w:color w:val="000000"/>
          <w:sz w:val="28"/>
          <w:szCs w:val="28"/>
        </w:rPr>
        <w:t>.: с. 200. - ISBN 5-7695-2565-7.</w:t>
      </w:r>
    </w:p>
    <w:p w:rsidR="00AE3A3A" w:rsidRPr="00BC03F3" w:rsidRDefault="00357F26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E3A3A">
        <w:rPr>
          <w:color w:val="000000"/>
          <w:sz w:val="28"/>
          <w:szCs w:val="28"/>
        </w:rPr>
        <w:t>.</w:t>
      </w:r>
      <w:r w:rsidR="00AE3A3A" w:rsidRPr="00BC03F3">
        <w:rPr>
          <w:color w:val="000000"/>
          <w:sz w:val="28"/>
          <w:szCs w:val="28"/>
        </w:rPr>
        <w:t xml:space="preserve"> </w:t>
      </w:r>
      <w:r w:rsidR="00AE3A3A" w:rsidRPr="00BC03F3">
        <w:rPr>
          <w:color w:val="000000"/>
          <w:sz w:val="28"/>
          <w:szCs w:val="28"/>
          <w:lang w:val="en-US"/>
        </w:rPr>
        <w:t>www</w:t>
      </w:r>
      <w:r w:rsidR="00AE3A3A" w:rsidRPr="00BC03F3">
        <w:rPr>
          <w:color w:val="000000"/>
          <w:sz w:val="28"/>
          <w:szCs w:val="28"/>
        </w:rPr>
        <w:t xml:space="preserve">.aquacultura.org – Интернет-ресурс для развития </w:t>
      </w:r>
      <w:proofErr w:type="gramStart"/>
      <w:r w:rsidR="00AE3A3A" w:rsidRPr="00BC03F3">
        <w:rPr>
          <w:color w:val="000000"/>
          <w:sz w:val="28"/>
          <w:szCs w:val="28"/>
        </w:rPr>
        <w:t>российской</w:t>
      </w:r>
      <w:proofErr w:type="gramEnd"/>
      <w:r w:rsidR="00AE3A3A" w:rsidRPr="00BC03F3">
        <w:rPr>
          <w:color w:val="000000"/>
          <w:sz w:val="28"/>
          <w:szCs w:val="28"/>
        </w:rPr>
        <w:t xml:space="preserve"> </w:t>
      </w:r>
      <w:proofErr w:type="spellStart"/>
      <w:r w:rsidR="00AE3A3A" w:rsidRPr="00BC03F3">
        <w:rPr>
          <w:color w:val="000000"/>
          <w:sz w:val="28"/>
          <w:szCs w:val="28"/>
        </w:rPr>
        <w:t>аквакультуры</w:t>
      </w:r>
      <w:proofErr w:type="spellEnd"/>
      <w:r w:rsidR="00AE3A3A" w:rsidRPr="00BC03F3">
        <w:rPr>
          <w:color w:val="000000"/>
          <w:sz w:val="28"/>
          <w:szCs w:val="28"/>
        </w:rPr>
        <w:t>. Научные разработки, библиотека.</w:t>
      </w:r>
    </w:p>
    <w:p w:rsidR="00AE3A3A" w:rsidRPr="00BC03F3" w:rsidRDefault="00357F26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E3A3A">
        <w:rPr>
          <w:color w:val="000000"/>
          <w:sz w:val="28"/>
          <w:szCs w:val="28"/>
        </w:rPr>
        <w:t>.</w:t>
      </w:r>
      <w:r w:rsidR="00AE3A3A" w:rsidRPr="00BC03F3">
        <w:rPr>
          <w:color w:val="000000"/>
          <w:sz w:val="28"/>
          <w:szCs w:val="28"/>
        </w:rPr>
        <w:t xml:space="preserve"> </w:t>
      </w:r>
      <w:r w:rsidR="00AE3A3A" w:rsidRPr="00BC03F3">
        <w:rPr>
          <w:color w:val="000000"/>
          <w:sz w:val="28"/>
          <w:szCs w:val="28"/>
          <w:lang w:val="en-US"/>
        </w:rPr>
        <w:t>www</w:t>
      </w:r>
      <w:r w:rsidR="00AE3A3A" w:rsidRPr="00BC03F3">
        <w:rPr>
          <w:color w:val="000000"/>
          <w:sz w:val="28"/>
          <w:szCs w:val="28"/>
        </w:rPr>
        <w:t>.cyberleninka.ru - научная электронная библиотека «</w:t>
      </w:r>
      <w:proofErr w:type="spellStart"/>
      <w:r w:rsidR="00AE3A3A" w:rsidRPr="00BC03F3">
        <w:rPr>
          <w:color w:val="000000"/>
          <w:sz w:val="28"/>
          <w:szCs w:val="28"/>
        </w:rPr>
        <w:t>КиберЛенинка</w:t>
      </w:r>
      <w:proofErr w:type="spellEnd"/>
      <w:r w:rsidR="00AE3A3A" w:rsidRPr="00BC03F3">
        <w:rPr>
          <w:color w:val="000000"/>
          <w:sz w:val="28"/>
          <w:szCs w:val="28"/>
        </w:rPr>
        <w:t>». Научные статьи, научные журналы.</w:t>
      </w:r>
    </w:p>
    <w:p w:rsidR="00AE3A3A" w:rsidRPr="00BC03F3" w:rsidRDefault="00357F26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AE3A3A">
        <w:rPr>
          <w:color w:val="000000"/>
          <w:sz w:val="28"/>
          <w:szCs w:val="28"/>
        </w:rPr>
        <w:t>.</w:t>
      </w:r>
      <w:r w:rsidR="00AE3A3A" w:rsidRPr="00BC03F3">
        <w:rPr>
          <w:color w:val="000000"/>
          <w:sz w:val="28"/>
          <w:szCs w:val="28"/>
        </w:rPr>
        <w:t xml:space="preserve"> </w:t>
      </w:r>
      <w:r w:rsidR="00AE3A3A" w:rsidRPr="00BC03F3">
        <w:rPr>
          <w:color w:val="000000"/>
          <w:sz w:val="28"/>
          <w:szCs w:val="28"/>
          <w:lang w:val="en-US"/>
        </w:rPr>
        <w:t>www</w:t>
      </w:r>
      <w:r w:rsidR="00AE3A3A" w:rsidRPr="00BC03F3">
        <w:rPr>
          <w:color w:val="000000"/>
          <w:sz w:val="28"/>
          <w:szCs w:val="28"/>
        </w:rPr>
        <w:t>.</w:t>
      </w:r>
      <w:proofErr w:type="spellStart"/>
      <w:r w:rsidR="00AE3A3A" w:rsidRPr="00BC03F3">
        <w:rPr>
          <w:color w:val="000000"/>
          <w:sz w:val="28"/>
          <w:szCs w:val="28"/>
          <w:lang w:val="en-US"/>
        </w:rPr>
        <w:t>elibrary</w:t>
      </w:r>
      <w:proofErr w:type="spellEnd"/>
      <w:r w:rsidR="00AE3A3A" w:rsidRPr="00BC03F3">
        <w:rPr>
          <w:color w:val="000000"/>
          <w:sz w:val="28"/>
          <w:szCs w:val="28"/>
        </w:rPr>
        <w:t>.</w:t>
      </w:r>
      <w:proofErr w:type="spellStart"/>
      <w:r w:rsidR="00AE3A3A" w:rsidRPr="00BC03F3">
        <w:rPr>
          <w:color w:val="000000"/>
          <w:sz w:val="28"/>
          <w:szCs w:val="28"/>
          <w:lang w:val="en-US"/>
        </w:rPr>
        <w:t>ru</w:t>
      </w:r>
      <w:proofErr w:type="spellEnd"/>
      <w:r w:rsidR="00AE3A3A" w:rsidRPr="00BC03F3">
        <w:rPr>
          <w:color w:val="000000"/>
          <w:sz w:val="28"/>
          <w:szCs w:val="28"/>
        </w:rPr>
        <w:t> - научная электронная библиотека. Журналы, книги, патенты.</w:t>
      </w:r>
    </w:p>
    <w:p w:rsidR="00AE3A3A" w:rsidRPr="00BC03F3" w:rsidRDefault="00357F26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AE3A3A">
        <w:rPr>
          <w:color w:val="000000"/>
          <w:sz w:val="28"/>
          <w:szCs w:val="28"/>
        </w:rPr>
        <w:t>.</w:t>
      </w:r>
      <w:r w:rsidR="00AE3A3A" w:rsidRPr="00BC03F3">
        <w:rPr>
          <w:color w:val="000000"/>
          <w:sz w:val="28"/>
          <w:szCs w:val="28"/>
        </w:rPr>
        <w:t xml:space="preserve"> </w:t>
      </w:r>
      <w:r w:rsidR="00AE3A3A" w:rsidRPr="00BC03F3">
        <w:rPr>
          <w:color w:val="000000"/>
          <w:sz w:val="28"/>
          <w:szCs w:val="28"/>
          <w:lang w:val="en-US"/>
        </w:rPr>
        <w:t>www</w:t>
      </w:r>
      <w:r w:rsidR="00AE3A3A" w:rsidRPr="00BC03F3">
        <w:rPr>
          <w:color w:val="000000"/>
          <w:sz w:val="28"/>
          <w:szCs w:val="28"/>
        </w:rPr>
        <w:t>.fish.gov.ru  - сайт Федерального агентства по рыболовству. Новости, обзор СМИ, видео, научно-практическая литература, конкурсы.</w:t>
      </w:r>
    </w:p>
    <w:p w:rsidR="00AE3A3A" w:rsidRPr="00BC03F3" w:rsidRDefault="00357F26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AE3A3A">
        <w:rPr>
          <w:color w:val="000000"/>
          <w:sz w:val="28"/>
          <w:szCs w:val="28"/>
        </w:rPr>
        <w:t>.</w:t>
      </w:r>
      <w:r w:rsidR="00AE3A3A" w:rsidRPr="00BC03F3">
        <w:rPr>
          <w:color w:val="000000"/>
          <w:sz w:val="28"/>
          <w:szCs w:val="28"/>
        </w:rPr>
        <w:t xml:space="preserve"> </w:t>
      </w:r>
      <w:r w:rsidR="00AE3A3A" w:rsidRPr="00BC03F3">
        <w:rPr>
          <w:color w:val="000000"/>
          <w:sz w:val="28"/>
          <w:szCs w:val="28"/>
          <w:lang w:val="en-US"/>
        </w:rPr>
        <w:t>www</w:t>
      </w:r>
      <w:r w:rsidR="00AE3A3A" w:rsidRPr="00BC03F3">
        <w:rPr>
          <w:color w:val="000000"/>
          <w:sz w:val="28"/>
          <w:szCs w:val="28"/>
        </w:rPr>
        <w:t>.glavrybvod.ru  - сайт Федерального государственного бюджетного учреждения «Главное бассейновое управление по рыболовству и сохранению водных биологических ресурсов». Новости, нормативно-правовая база, правила рыбоводства.</w:t>
      </w:r>
    </w:p>
    <w:p w:rsidR="00AE3A3A" w:rsidRPr="00BC03F3" w:rsidRDefault="00357F26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AE3A3A">
        <w:rPr>
          <w:color w:val="000000"/>
          <w:sz w:val="28"/>
          <w:szCs w:val="28"/>
        </w:rPr>
        <w:t>.</w:t>
      </w:r>
      <w:r w:rsidR="00AE3A3A" w:rsidRPr="00BC03F3">
        <w:rPr>
          <w:color w:val="000000"/>
          <w:sz w:val="28"/>
          <w:szCs w:val="28"/>
        </w:rPr>
        <w:t xml:space="preserve"> </w:t>
      </w:r>
      <w:r w:rsidR="00AE3A3A" w:rsidRPr="00BC03F3">
        <w:rPr>
          <w:color w:val="000000"/>
          <w:sz w:val="28"/>
          <w:szCs w:val="28"/>
          <w:lang w:val="en-US"/>
        </w:rPr>
        <w:t>www</w:t>
      </w:r>
      <w:r w:rsidR="00AE3A3A" w:rsidRPr="00BC03F3">
        <w:rPr>
          <w:color w:val="000000"/>
          <w:sz w:val="28"/>
          <w:szCs w:val="28"/>
        </w:rPr>
        <w:t>.vniiprh.vniro.ru – филиал по пресноводному рыбному хозяйству ФГБНУ «ВНИРО» («ВНИИПРХ»). Научно-техническая библиотека.</w:t>
      </w:r>
    </w:p>
    <w:p w:rsidR="00AE3A3A" w:rsidRPr="00BC03F3" w:rsidRDefault="00357F26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AE3A3A">
        <w:rPr>
          <w:color w:val="000000"/>
          <w:sz w:val="28"/>
          <w:szCs w:val="28"/>
        </w:rPr>
        <w:t>.</w:t>
      </w:r>
      <w:r w:rsidR="00AE3A3A" w:rsidRPr="00BC03F3">
        <w:rPr>
          <w:color w:val="000000"/>
          <w:sz w:val="28"/>
          <w:szCs w:val="28"/>
        </w:rPr>
        <w:t xml:space="preserve"> </w:t>
      </w:r>
      <w:hyperlink r:id="rId9" w:tgtFrame="_blank" w:history="1">
        <w:r w:rsidR="00AE3A3A" w:rsidRPr="00BC03F3">
          <w:rPr>
            <w:rStyle w:val="a9"/>
            <w:sz w:val="28"/>
            <w:szCs w:val="28"/>
          </w:rPr>
          <w:t>www.ncbi.nlm.nih.gov/pubmed</w:t>
        </w:r>
      </w:hyperlink>
      <w:r w:rsidR="00AE3A3A" w:rsidRPr="00BC03F3">
        <w:rPr>
          <w:color w:val="000000"/>
          <w:sz w:val="28"/>
          <w:szCs w:val="28"/>
        </w:rPr>
        <w:t xml:space="preserve"> - электронно-поисковая система </w:t>
      </w:r>
      <w:proofErr w:type="spellStart"/>
      <w:r w:rsidR="00AE3A3A" w:rsidRPr="00BC03F3">
        <w:rPr>
          <w:color w:val="000000"/>
          <w:sz w:val="28"/>
          <w:szCs w:val="28"/>
        </w:rPr>
        <w:t>PubMed</w:t>
      </w:r>
      <w:proofErr w:type="spellEnd"/>
      <w:r w:rsidR="00AE3A3A" w:rsidRPr="00BC03F3">
        <w:rPr>
          <w:color w:val="000000"/>
          <w:sz w:val="28"/>
          <w:szCs w:val="28"/>
        </w:rPr>
        <w:t>. Биологические статьи.</w:t>
      </w:r>
    </w:p>
    <w:p w:rsidR="00AE3A3A" w:rsidRPr="00BC03F3" w:rsidRDefault="00357F26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AE3A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spellStart"/>
      <w:r w:rsidR="00AE3A3A" w:rsidRPr="00BC03F3">
        <w:rPr>
          <w:color w:val="000000"/>
          <w:sz w:val="28"/>
          <w:szCs w:val="28"/>
        </w:rPr>
        <w:t>Springer</w:t>
      </w:r>
      <w:proofErr w:type="spellEnd"/>
      <w:r w:rsidR="00AE3A3A" w:rsidRPr="00BC03F3">
        <w:rPr>
          <w:color w:val="000000"/>
          <w:sz w:val="28"/>
          <w:szCs w:val="28"/>
        </w:rPr>
        <w:t xml:space="preserve"> [Электронный ресурс]: база данных научных книг, журналов, справочных материалов / компания </w:t>
      </w:r>
      <w:proofErr w:type="spellStart"/>
      <w:r w:rsidR="00AE3A3A" w:rsidRPr="00BC03F3">
        <w:rPr>
          <w:color w:val="000000"/>
          <w:sz w:val="28"/>
          <w:szCs w:val="28"/>
        </w:rPr>
        <w:t>Springer</w:t>
      </w:r>
      <w:proofErr w:type="spellEnd"/>
      <w:r w:rsidR="00AE3A3A" w:rsidRPr="00BC03F3">
        <w:rPr>
          <w:color w:val="000000"/>
          <w:sz w:val="28"/>
          <w:szCs w:val="28"/>
        </w:rPr>
        <w:t xml:space="preserve"> </w:t>
      </w:r>
      <w:proofErr w:type="spellStart"/>
      <w:r w:rsidR="00AE3A3A" w:rsidRPr="00BC03F3">
        <w:rPr>
          <w:color w:val="000000"/>
          <w:sz w:val="28"/>
          <w:szCs w:val="28"/>
        </w:rPr>
        <w:t>Customer</w:t>
      </w:r>
      <w:proofErr w:type="spellEnd"/>
      <w:r w:rsidR="00AE3A3A" w:rsidRPr="00BC03F3">
        <w:rPr>
          <w:color w:val="000000"/>
          <w:sz w:val="28"/>
          <w:szCs w:val="28"/>
        </w:rPr>
        <w:t xml:space="preserve"> </w:t>
      </w:r>
      <w:proofErr w:type="spellStart"/>
      <w:r w:rsidR="00AE3A3A" w:rsidRPr="00BC03F3">
        <w:rPr>
          <w:color w:val="000000"/>
          <w:sz w:val="28"/>
          <w:szCs w:val="28"/>
        </w:rPr>
        <w:t>Service</w:t>
      </w:r>
      <w:proofErr w:type="spellEnd"/>
      <w:r w:rsidR="00AE3A3A" w:rsidRPr="00BC03F3">
        <w:rPr>
          <w:color w:val="000000"/>
          <w:sz w:val="28"/>
          <w:szCs w:val="28"/>
        </w:rPr>
        <w:t xml:space="preserve"> </w:t>
      </w:r>
      <w:proofErr w:type="spellStart"/>
      <w:r w:rsidR="00AE3A3A" w:rsidRPr="00BC03F3">
        <w:rPr>
          <w:color w:val="000000"/>
          <w:sz w:val="28"/>
          <w:szCs w:val="28"/>
        </w:rPr>
        <w:t>Center</w:t>
      </w:r>
      <w:proofErr w:type="spellEnd"/>
      <w:r w:rsidR="00AE3A3A" w:rsidRPr="00BC03F3">
        <w:rPr>
          <w:color w:val="000000"/>
          <w:sz w:val="28"/>
          <w:szCs w:val="28"/>
        </w:rPr>
        <w:t xml:space="preserve"> </w:t>
      </w:r>
      <w:proofErr w:type="spellStart"/>
      <w:r w:rsidR="00AE3A3A" w:rsidRPr="00BC03F3">
        <w:rPr>
          <w:color w:val="000000"/>
          <w:sz w:val="28"/>
          <w:szCs w:val="28"/>
        </w:rPr>
        <w:t>GmbH</w:t>
      </w:r>
      <w:proofErr w:type="spellEnd"/>
      <w:r w:rsidR="00AE3A3A" w:rsidRPr="00BC03F3">
        <w:rPr>
          <w:color w:val="000000"/>
          <w:sz w:val="28"/>
          <w:szCs w:val="28"/>
        </w:rPr>
        <w:t xml:space="preserve"> . – Режим доступа</w:t>
      </w:r>
      <w:proofErr w:type="gramStart"/>
      <w:r w:rsidR="00AE3A3A" w:rsidRPr="00BC03F3">
        <w:rPr>
          <w:color w:val="000000"/>
          <w:sz w:val="28"/>
          <w:szCs w:val="28"/>
        </w:rPr>
        <w:t xml:space="preserve"> :</w:t>
      </w:r>
      <w:proofErr w:type="gramEnd"/>
      <w:r w:rsidR="00AE3A3A" w:rsidRPr="00BC03F3">
        <w:rPr>
          <w:color w:val="000000"/>
          <w:sz w:val="28"/>
          <w:szCs w:val="28"/>
        </w:rPr>
        <w:t> </w:t>
      </w:r>
      <w:hyperlink r:id="rId10" w:tgtFrame="_blank" w:history="1">
        <w:r w:rsidR="00AE3A3A" w:rsidRPr="00BC03F3">
          <w:rPr>
            <w:rStyle w:val="a9"/>
            <w:sz w:val="28"/>
            <w:szCs w:val="28"/>
          </w:rPr>
          <w:t>https://link.springer.com/</w:t>
        </w:r>
      </w:hyperlink>
      <w:r w:rsidR="00AE3A3A" w:rsidRPr="00BC03F3">
        <w:rPr>
          <w:color w:val="000000"/>
          <w:sz w:val="28"/>
          <w:szCs w:val="28"/>
        </w:rPr>
        <w:t>, в локальной сети ОГУ.</w:t>
      </w:r>
    </w:p>
    <w:p w:rsidR="005B3A63" w:rsidRDefault="005B3A6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EA34F6" w:rsidRDefault="00EA34F6" w:rsidP="00EA34F6">
      <w:pPr>
        <w:jc w:val="center"/>
        <w:rPr>
          <w:b/>
          <w:color w:val="000000" w:themeColor="text1"/>
          <w:sz w:val="32"/>
          <w:szCs w:val="32"/>
        </w:rPr>
      </w:pPr>
      <w:r w:rsidRPr="00EA34F6">
        <w:rPr>
          <w:b/>
          <w:color w:val="000000" w:themeColor="text1"/>
          <w:sz w:val="32"/>
          <w:szCs w:val="32"/>
        </w:rPr>
        <w:t>Приложение</w:t>
      </w:r>
      <w:proofErr w:type="gramStart"/>
      <w:r w:rsidRPr="00EA34F6">
        <w:rPr>
          <w:b/>
          <w:color w:val="000000" w:themeColor="text1"/>
          <w:sz w:val="32"/>
          <w:szCs w:val="32"/>
        </w:rPr>
        <w:t xml:space="preserve"> А</w:t>
      </w:r>
      <w:proofErr w:type="gramEnd"/>
    </w:p>
    <w:p w:rsidR="00EA34F6" w:rsidRDefault="00EA34F6" w:rsidP="00EA34F6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Пример оформления титульного листа отчета по практике</w:t>
      </w:r>
    </w:p>
    <w:p w:rsidR="00EA34F6" w:rsidRPr="00DC271D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DC271D">
        <w:rPr>
          <w:rFonts w:eastAsia="Times New Roman"/>
          <w:sz w:val="28"/>
          <w:szCs w:val="28"/>
          <w:lang w:eastAsia="ru-RU"/>
        </w:rPr>
        <w:t xml:space="preserve">Министерство </w:t>
      </w:r>
      <w:r w:rsidR="00357F26" w:rsidRPr="00DC271D">
        <w:rPr>
          <w:rFonts w:eastAsia="Times New Roman"/>
          <w:sz w:val="28"/>
          <w:szCs w:val="28"/>
          <w:lang w:eastAsia="ru-RU"/>
        </w:rPr>
        <w:t>науки и высшего образования</w:t>
      </w:r>
      <w:r w:rsidRPr="00DC271D">
        <w:rPr>
          <w:rFonts w:eastAsia="Times New Roman"/>
          <w:sz w:val="28"/>
          <w:szCs w:val="28"/>
          <w:lang w:eastAsia="ru-RU"/>
        </w:rPr>
        <w:t xml:space="preserve"> Российской Федерации</w:t>
      </w:r>
    </w:p>
    <w:p w:rsidR="00EA34F6" w:rsidRPr="00DC271D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DC271D">
        <w:rPr>
          <w:rFonts w:eastAsia="Times New Roman"/>
          <w:sz w:val="28"/>
          <w:szCs w:val="28"/>
          <w:lang w:eastAsia="ru-RU"/>
        </w:rPr>
        <w:t xml:space="preserve">ФЕДЕРАЛЬНОЕ ГОСУДАРСТВЕННОЕ БЮДЖЕТНОЕ </w:t>
      </w:r>
    </w:p>
    <w:p w:rsidR="00EA34F6" w:rsidRPr="00DC271D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DC271D">
        <w:rPr>
          <w:rFonts w:eastAsia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EA34F6" w:rsidRPr="00DC271D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DC271D">
        <w:rPr>
          <w:rFonts w:eastAsia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EA34F6" w:rsidRPr="00DC271D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bookmarkStart w:id="0" w:name="_GoBack"/>
      <w:r w:rsidRPr="00DC271D">
        <w:rPr>
          <w:rFonts w:eastAsia="Times New Roman"/>
          <w:sz w:val="28"/>
          <w:szCs w:val="28"/>
          <w:lang w:eastAsia="ru-RU"/>
        </w:rPr>
        <w:t>Факультет прикладной биотехнологии и инженерии</w:t>
      </w:r>
    </w:p>
    <w:p w:rsidR="00EA34F6" w:rsidRPr="00DC271D" w:rsidRDefault="00EA34F6" w:rsidP="0059462D">
      <w:pPr>
        <w:pStyle w:val="ReportHe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szCs w:val="28"/>
        </w:rPr>
      </w:pPr>
      <w:r w:rsidRPr="00DC271D">
        <w:rPr>
          <w:szCs w:val="28"/>
        </w:rPr>
        <w:t>Кафедра биотехнологии животного сырья и аквакультуры</w:t>
      </w:r>
    </w:p>
    <w:bookmarkEnd w:id="0"/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  <w:sz w:val="28"/>
          <w:szCs w:val="28"/>
        </w:rPr>
      </w:pP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  <w:sz w:val="28"/>
          <w:szCs w:val="28"/>
        </w:rPr>
      </w:pP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32"/>
          <w:szCs w:val="32"/>
        </w:rPr>
        <w:t xml:space="preserve">ОТЧЕТ </w:t>
      </w:r>
      <w:r>
        <w:rPr>
          <w:color w:val="000000" w:themeColor="text1"/>
          <w:sz w:val="28"/>
          <w:szCs w:val="28"/>
        </w:rPr>
        <w:t xml:space="preserve">(16 </w:t>
      </w:r>
      <w:proofErr w:type="spellStart"/>
      <w:r>
        <w:rPr>
          <w:color w:val="000000" w:themeColor="text1"/>
          <w:sz w:val="28"/>
          <w:szCs w:val="28"/>
          <w:lang w:val="en-US"/>
        </w:rPr>
        <w:t>pt</w:t>
      </w:r>
      <w:proofErr w:type="spellEnd"/>
      <w:r w:rsidRPr="00035B86">
        <w:rPr>
          <w:color w:val="000000" w:themeColor="text1"/>
          <w:sz w:val="28"/>
          <w:szCs w:val="28"/>
        </w:rPr>
        <w:t>)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</w:t>
      </w:r>
      <w:r w:rsidR="008D3C2F">
        <w:rPr>
          <w:sz w:val="28"/>
          <w:szCs w:val="28"/>
        </w:rPr>
        <w:t>у</w:t>
      </w:r>
      <w:r>
        <w:rPr>
          <w:sz w:val="28"/>
          <w:szCs w:val="28"/>
        </w:rPr>
        <w:t xml:space="preserve">чебной </w:t>
      </w:r>
      <w:r w:rsidR="008D3C2F">
        <w:rPr>
          <w:sz w:val="28"/>
          <w:szCs w:val="28"/>
        </w:rPr>
        <w:t>ознакомительной</w:t>
      </w:r>
      <w:r>
        <w:rPr>
          <w:sz w:val="28"/>
          <w:szCs w:val="28"/>
        </w:rPr>
        <w:t xml:space="preserve"> практике 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ОГ</w:t>
      </w:r>
      <w:r w:rsidR="0089065A">
        <w:rPr>
          <w:sz w:val="28"/>
          <w:szCs w:val="28"/>
        </w:rPr>
        <w:t>У 35.03.08. 73</w:t>
      </w:r>
      <w:r w:rsidR="00357F26">
        <w:rPr>
          <w:sz w:val="28"/>
          <w:szCs w:val="28"/>
        </w:rPr>
        <w:t>24</w:t>
      </w:r>
      <w:r>
        <w:rPr>
          <w:sz w:val="28"/>
          <w:szCs w:val="28"/>
        </w:rPr>
        <w:t xml:space="preserve">. ХХХ </w:t>
      </w:r>
      <w:proofErr w:type="gramStart"/>
      <w:r>
        <w:rPr>
          <w:sz w:val="28"/>
          <w:szCs w:val="28"/>
        </w:rPr>
        <w:t>П</w:t>
      </w:r>
      <w:proofErr w:type="gramEnd"/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Руководитель от кафедры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доцент, </w:t>
      </w:r>
      <w:proofErr w:type="gramStart"/>
      <w:r>
        <w:rPr>
          <w:color w:val="000000" w:themeColor="text1"/>
          <w:sz w:val="28"/>
          <w:szCs w:val="28"/>
        </w:rPr>
        <w:t>к.б</w:t>
      </w:r>
      <w:proofErr w:type="gramEnd"/>
      <w:r>
        <w:rPr>
          <w:color w:val="000000" w:themeColor="text1"/>
          <w:sz w:val="28"/>
          <w:szCs w:val="28"/>
        </w:rPr>
        <w:t>.н.                                                   __________                         Ю.В. Килякова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подпись, дата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Студент группы _______                          __________                       _____________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подпись, дата                    инициалы, фамилия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Оренбург 20___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89065A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Примечания:</w:t>
      </w:r>
    </w:p>
    <w:p w:rsidR="0089065A" w:rsidRDefault="0089065A" w:rsidP="0089065A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 Неуказанные размеры шрифта – 14 </w:t>
      </w:r>
      <w:proofErr w:type="spellStart"/>
      <w:r>
        <w:rPr>
          <w:color w:val="000000" w:themeColor="text1"/>
          <w:sz w:val="28"/>
          <w:szCs w:val="28"/>
          <w:lang w:val="en-US"/>
        </w:rPr>
        <w:t>pt</w:t>
      </w:r>
      <w:proofErr w:type="spellEnd"/>
    </w:p>
    <w:p w:rsidR="0089065A" w:rsidRPr="0089065A" w:rsidRDefault="0089065A" w:rsidP="0089065A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 Оформление реквизитов «подпись» и «дата» синими чернилами.</w:t>
      </w:r>
    </w:p>
    <w:p w:rsidR="005B3A63" w:rsidRPr="005B3A63" w:rsidRDefault="005B3A63" w:rsidP="005B3A63">
      <w:pPr>
        <w:pStyle w:val="aa"/>
        <w:spacing w:after="0" w:line="360" w:lineRule="auto"/>
        <w:jc w:val="both"/>
        <w:rPr>
          <w:color w:val="000000" w:themeColor="text1"/>
          <w:sz w:val="28"/>
          <w:szCs w:val="28"/>
        </w:rPr>
      </w:pPr>
    </w:p>
    <w:sectPr w:rsidR="005B3A63" w:rsidRPr="005B3A63" w:rsidSect="00555F96">
      <w:footerReference w:type="default" r:id="rId11"/>
      <w:pgSz w:w="11906" w:h="16838"/>
      <w:pgMar w:top="1134" w:right="851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DC0" w:rsidRDefault="002B7DC0" w:rsidP="00B87C0A">
      <w:pPr>
        <w:spacing w:after="0" w:line="240" w:lineRule="auto"/>
      </w:pPr>
      <w:r>
        <w:separator/>
      </w:r>
    </w:p>
  </w:endnote>
  <w:endnote w:type="continuationSeparator" w:id="0">
    <w:p w:rsidR="002B7DC0" w:rsidRDefault="002B7DC0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6575"/>
      <w:docPartObj>
        <w:docPartGallery w:val="Page Numbers (Bottom of Page)"/>
        <w:docPartUnique/>
      </w:docPartObj>
    </w:sdtPr>
    <w:sdtEndPr/>
    <w:sdtContent>
      <w:p w:rsidR="00A85A3F" w:rsidRDefault="00A85A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71D">
          <w:rPr>
            <w:noProof/>
          </w:rPr>
          <w:t>14</w:t>
        </w:r>
        <w:r>
          <w:fldChar w:fldCharType="end"/>
        </w:r>
      </w:p>
    </w:sdtContent>
  </w:sdt>
  <w:p w:rsidR="00A85A3F" w:rsidRDefault="00A85A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DC0" w:rsidRDefault="002B7DC0" w:rsidP="00B87C0A">
      <w:pPr>
        <w:spacing w:after="0" w:line="240" w:lineRule="auto"/>
      </w:pPr>
      <w:r>
        <w:separator/>
      </w:r>
    </w:p>
  </w:footnote>
  <w:footnote w:type="continuationSeparator" w:id="0">
    <w:p w:rsidR="002B7DC0" w:rsidRDefault="002B7DC0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1633DB"/>
    <w:multiLevelType w:val="multilevel"/>
    <w:tmpl w:val="3F52A60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1B715E0"/>
    <w:multiLevelType w:val="multilevel"/>
    <w:tmpl w:val="BE08E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78571B"/>
    <w:multiLevelType w:val="hybridMultilevel"/>
    <w:tmpl w:val="01380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A77E0"/>
    <w:multiLevelType w:val="multilevel"/>
    <w:tmpl w:val="2ACC58C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6">
    <w:nsid w:val="25DB02C2"/>
    <w:multiLevelType w:val="multilevel"/>
    <w:tmpl w:val="ECBE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72D53"/>
    <w:multiLevelType w:val="hybridMultilevel"/>
    <w:tmpl w:val="2ABAA056"/>
    <w:lvl w:ilvl="0" w:tplc="6262A6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CA43D1B"/>
    <w:multiLevelType w:val="multilevel"/>
    <w:tmpl w:val="0A968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1424FB"/>
    <w:multiLevelType w:val="multilevel"/>
    <w:tmpl w:val="E0B2A9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39390173"/>
    <w:multiLevelType w:val="multilevel"/>
    <w:tmpl w:val="960C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2F2C95"/>
    <w:multiLevelType w:val="multilevel"/>
    <w:tmpl w:val="F460A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605A2E"/>
    <w:multiLevelType w:val="hybridMultilevel"/>
    <w:tmpl w:val="BB2AC564"/>
    <w:lvl w:ilvl="0" w:tplc="A6FEEED6">
      <w:start w:val="1"/>
      <w:numFmt w:val="decimal"/>
      <w:lvlText w:val="%1"/>
      <w:lvlJc w:val="left"/>
      <w:pPr>
        <w:ind w:left="1755" w:hanging="1035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350B78"/>
    <w:multiLevelType w:val="hybridMultilevel"/>
    <w:tmpl w:val="5C268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50535E"/>
    <w:multiLevelType w:val="multilevel"/>
    <w:tmpl w:val="1470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991D5C"/>
    <w:multiLevelType w:val="hybridMultilevel"/>
    <w:tmpl w:val="38EC12B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67531DDA"/>
    <w:multiLevelType w:val="hybridMultilevel"/>
    <w:tmpl w:val="C7386954"/>
    <w:lvl w:ilvl="0" w:tplc="0419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8">
    <w:nsid w:val="69E000DB"/>
    <w:multiLevelType w:val="multilevel"/>
    <w:tmpl w:val="236065CE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73C0567D"/>
    <w:multiLevelType w:val="multilevel"/>
    <w:tmpl w:val="61F6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385F57"/>
    <w:multiLevelType w:val="multilevel"/>
    <w:tmpl w:val="9AD2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E4695A"/>
    <w:multiLevelType w:val="multilevel"/>
    <w:tmpl w:val="D968E7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10"/>
  </w:num>
  <w:num w:numId="6">
    <w:abstractNumId w:val="21"/>
  </w:num>
  <w:num w:numId="7">
    <w:abstractNumId w:val="3"/>
  </w:num>
  <w:num w:numId="8">
    <w:abstractNumId w:val="12"/>
  </w:num>
  <w:num w:numId="9">
    <w:abstractNumId w:val="20"/>
  </w:num>
  <w:num w:numId="10">
    <w:abstractNumId w:val="11"/>
  </w:num>
  <w:num w:numId="11">
    <w:abstractNumId w:val="9"/>
  </w:num>
  <w:num w:numId="12">
    <w:abstractNumId w:val="15"/>
  </w:num>
  <w:num w:numId="13">
    <w:abstractNumId w:val="19"/>
  </w:num>
  <w:num w:numId="14">
    <w:abstractNumId w:val="6"/>
  </w:num>
  <w:num w:numId="15">
    <w:abstractNumId w:val="16"/>
  </w:num>
  <w:num w:numId="16">
    <w:abstractNumId w:val="14"/>
  </w:num>
  <w:num w:numId="17">
    <w:abstractNumId w:val="17"/>
  </w:num>
  <w:num w:numId="18">
    <w:abstractNumId w:val="4"/>
  </w:num>
  <w:num w:numId="19">
    <w:abstractNumId w:val="8"/>
  </w:num>
  <w:num w:numId="20">
    <w:abstractNumId w:val="2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61D0"/>
    <w:rsid w:val="00035B86"/>
    <w:rsid w:val="00036AAD"/>
    <w:rsid w:val="000414A0"/>
    <w:rsid w:val="00041CEA"/>
    <w:rsid w:val="00090CB0"/>
    <w:rsid w:val="00114E63"/>
    <w:rsid w:val="001C7AB4"/>
    <w:rsid w:val="001D5947"/>
    <w:rsid w:val="001E5C09"/>
    <w:rsid w:val="00215043"/>
    <w:rsid w:val="0022774B"/>
    <w:rsid w:val="00232CFD"/>
    <w:rsid w:val="00232F4D"/>
    <w:rsid w:val="00235037"/>
    <w:rsid w:val="00250B41"/>
    <w:rsid w:val="002B7DC0"/>
    <w:rsid w:val="00341C2F"/>
    <w:rsid w:val="00357F26"/>
    <w:rsid w:val="00361944"/>
    <w:rsid w:val="00382795"/>
    <w:rsid w:val="003A0B4E"/>
    <w:rsid w:val="003A3BC0"/>
    <w:rsid w:val="003B63FD"/>
    <w:rsid w:val="003E6CBC"/>
    <w:rsid w:val="00454F2A"/>
    <w:rsid w:val="004611F5"/>
    <w:rsid w:val="00473240"/>
    <w:rsid w:val="004D6EFD"/>
    <w:rsid w:val="00535B97"/>
    <w:rsid w:val="0055054B"/>
    <w:rsid w:val="00555F96"/>
    <w:rsid w:val="0059462D"/>
    <w:rsid w:val="005B3A63"/>
    <w:rsid w:val="00625480"/>
    <w:rsid w:val="00670552"/>
    <w:rsid w:val="00672145"/>
    <w:rsid w:val="00677E9A"/>
    <w:rsid w:val="006922DB"/>
    <w:rsid w:val="006939D3"/>
    <w:rsid w:val="006E1853"/>
    <w:rsid w:val="006E41BF"/>
    <w:rsid w:val="006E67CF"/>
    <w:rsid w:val="006F71C1"/>
    <w:rsid w:val="00733335"/>
    <w:rsid w:val="007612D3"/>
    <w:rsid w:val="0076749E"/>
    <w:rsid w:val="007B0A9D"/>
    <w:rsid w:val="007D575F"/>
    <w:rsid w:val="007F68A3"/>
    <w:rsid w:val="00824E5E"/>
    <w:rsid w:val="008268D2"/>
    <w:rsid w:val="00830195"/>
    <w:rsid w:val="00854917"/>
    <w:rsid w:val="00886470"/>
    <w:rsid w:val="0089065A"/>
    <w:rsid w:val="0089132E"/>
    <w:rsid w:val="008D3C2F"/>
    <w:rsid w:val="008F7134"/>
    <w:rsid w:val="009041AB"/>
    <w:rsid w:val="00905B70"/>
    <w:rsid w:val="00936FAA"/>
    <w:rsid w:val="0095526F"/>
    <w:rsid w:val="00991DB1"/>
    <w:rsid w:val="009B75E4"/>
    <w:rsid w:val="009C0D00"/>
    <w:rsid w:val="009F5AAD"/>
    <w:rsid w:val="009F74C6"/>
    <w:rsid w:val="00A11361"/>
    <w:rsid w:val="00A54338"/>
    <w:rsid w:val="00A71F44"/>
    <w:rsid w:val="00A73178"/>
    <w:rsid w:val="00A85A3F"/>
    <w:rsid w:val="00A91F6F"/>
    <w:rsid w:val="00AE3A3A"/>
    <w:rsid w:val="00B54B89"/>
    <w:rsid w:val="00B647FD"/>
    <w:rsid w:val="00B8641F"/>
    <w:rsid w:val="00B87C0A"/>
    <w:rsid w:val="00BC50D3"/>
    <w:rsid w:val="00C221FE"/>
    <w:rsid w:val="00C46E79"/>
    <w:rsid w:val="00C521CB"/>
    <w:rsid w:val="00D1117A"/>
    <w:rsid w:val="00D25B91"/>
    <w:rsid w:val="00D30ED5"/>
    <w:rsid w:val="00D416A4"/>
    <w:rsid w:val="00D42BA8"/>
    <w:rsid w:val="00DC271D"/>
    <w:rsid w:val="00E1239E"/>
    <w:rsid w:val="00E12527"/>
    <w:rsid w:val="00E70337"/>
    <w:rsid w:val="00EA34F6"/>
    <w:rsid w:val="00ED2533"/>
    <w:rsid w:val="00ED50CB"/>
    <w:rsid w:val="00F17BB4"/>
    <w:rsid w:val="00F45817"/>
    <w:rsid w:val="00F643BE"/>
    <w:rsid w:val="00FA3B4D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FD68E1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0"/>
    <w:rsid w:val="00ED50CB"/>
  </w:style>
  <w:style w:type="character" w:customStyle="1" w:styleId="c17">
    <w:name w:val="c17"/>
    <w:basedOn w:val="a0"/>
    <w:rsid w:val="00ED50CB"/>
  </w:style>
  <w:style w:type="character" w:customStyle="1" w:styleId="c5">
    <w:name w:val="c5"/>
    <w:basedOn w:val="a0"/>
    <w:rsid w:val="00ED50CB"/>
  </w:style>
  <w:style w:type="character" w:customStyle="1" w:styleId="c0">
    <w:name w:val="c0"/>
    <w:basedOn w:val="a0"/>
    <w:rsid w:val="00ED50CB"/>
  </w:style>
  <w:style w:type="paragraph" w:customStyle="1" w:styleId="c18">
    <w:name w:val="c1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ED50CB"/>
  </w:style>
  <w:style w:type="paragraph" w:customStyle="1" w:styleId="c2">
    <w:name w:val="c2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ED50CB"/>
  </w:style>
  <w:style w:type="character" w:customStyle="1" w:styleId="c27">
    <w:name w:val="c27"/>
    <w:basedOn w:val="a0"/>
    <w:rsid w:val="00ED50CB"/>
  </w:style>
  <w:style w:type="paragraph" w:customStyle="1" w:styleId="c28">
    <w:name w:val="c2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0"/>
    <w:rsid w:val="00ED50CB"/>
  </w:style>
  <w:style w:type="character" w:customStyle="1" w:styleId="c43">
    <w:name w:val="c43"/>
    <w:basedOn w:val="a0"/>
    <w:rsid w:val="00ED50CB"/>
  </w:style>
  <w:style w:type="paragraph" w:styleId="ab">
    <w:name w:val="Normal (Web)"/>
    <w:basedOn w:val="a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54917"/>
    <w:rPr>
      <w:b/>
      <w:bCs/>
    </w:rPr>
  </w:style>
  <w:style w:type="character" w:customStyle="1" w:styleId="FontStyle202">
    <w:name w:val="Font Style202"/>
    <w:rsid w:val="009041AB"/>
    <w:rPr>
      <w:rFonts w:ascii="Times New Roman" w:hAnsi="Times New Roman" w:cs="Times New Roman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8F7134"/>
    <w:pPr>
      <w:spacing w:after="120" w:line="240" w:lineRule="auto"/>
      <w:ind w:left="283"/>
    </w:pPr>
    <w:rPr>
      <w:rFonts w:eastAsia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8F713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uiPriority w:val="99"/>
    <w:qFormat/>
    <w:rsid w:val="00232F4D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FD68E1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0"/>
    <w:rsid w:val="00ED50CB"/>
  </w:style>
  <w:style w:type="character" w:customStyle="1" w:styleId="c17">
    <w:name w:val="c17"/>
    <w:basedOn w:val="a0"/>
    <w:rsid w:val="00ED50CB"/>
  </w:style>
  <w:style w:type="character" w:customStyle="1" w:styleId="c5">
    <w:name w:val="c5"/>
    <w:basedOn w:val="a0"/>
    <w:rsid w:val="00ED50CB"/>
  </w:style>
  <w:style w:type="character" w:customStyle="1" w:styleId="c0">
    <w:name w:val="c0"/>
    <w:basedOn w:val="a0"/>
    <w:rsid w:val="00ED50CB"/>
  </w:style>
  <w:style w:type="paragraph" w:customStyle="1" w:styleId="c18">
    <w:name w:val="c1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ED50CB"/>
  </w:style>
  <w:style w:type="paragraph" w:customStyle="1" w:styleId="c2">
    <w:name w:val="c2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ED50CB"/>
  </w:style>
  <w:style w:type="character" w:customStyle="1" w:styleId="c27">
    <w:name w:val="c27"/>
    <w:basedOn w:val="a0"/>
    <w:rsid w:val="00ED50CB"/>
  </w:style>
  <w:style w:type="paragraph" w:customStyle="1" w:styleId="c28">
    <w:name w:val="c2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0"/>
    <w:rsid w:val="00ED50CB"/>
  </w:style>
  <w:style w:type="character" w:customStyle="1" w:styleId="c43">
    <w:name w:val="c43"/>
    <w:basedOn w:val="a0"/>
    <w:rsid w:val="00ED50CB"/>
  </w:style>
  <w:style w:type="paragraph" w:styleId="ab">
    <w:name w:val="Normal (Web)"/>
    <w:basedOn w:val="a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54917"/>
    <w:rPr>
      <w:b/>
      <w:bCs/>
    </w:rPr>
  </w:style>
  <w:style w:type="character" w:customStyle="1" w:styleId="FontStyle202">
    <w:name w:val="Font Style202"/>
    <w:rsid w:val="009041AB"/>
    <w:rPr>
      <w:rFonts w:ascii="Times New Roman" w:hAnsi="Times New Roman" w:cs="Times New Roman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8F7134"/>
    <w:pPr>
      <w:spacing w:after="120" w:line="240" w:lineRule="auto"/>
      <w:ind w:left="283"/>
    </w:pPr>
    <w:rPr>
      <w:rFonts w:eastAsia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8F713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uiPriority w:val="99"/>
    <w:qFormat/>
    <w:rsid w:val="00232F4D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link.springer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cbi.nlm.nih.gov/pubm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E2DB9-20A4-46E1-9737-FA797040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2841</Words>
  <Characters>16199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БЖСиА</cp:lastModifiedBy>
  <cp:revision>12</cp:revision>
  <cp:lastPrinted>2019-03-28T11:18:00Z</cp:lastPrinted>
  <dcterms:created xsi:type="dcterms:W3CDTF">2019-10-20T09:24:00Z</dcterms:created>
  <dcterms:modified xsi:type="dcterms:W3CDTF">2024-04-24T05:28:00Z</dcterms:modified>
</cp:coreProperties>
</file>