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7D6E" w:rsidRPr="00BF436A" w:rsidRDefault="001E7D6E" w:rsidP="001E7D6E">
      <w:pPr>
        <w:pStyle w:val="ReportHead"/>
        <w:widowControl w:val="0"/>
        <w:suppressAutoHyphens/>
        <w:rPr>
          <w:sz w:val="24"/>
        </w:rPr>
      </w:pPr>
      <w:proofErr w:type="spellStart"/>
      <w:r w:rsidRPr="00BF436A">
        <w:rPr>
          <w:sz w:val="24"/>
        </w:rPr>
        <w:t>Минобрнауки</w:t>
      </w:r>
      <w:proofErr w:type="spellEnd"/>
      <w:r w:rsidRPr="00BF436A">
        <w:rPr>
          <w:sz w:val="24"/>
        </w:rPr>
        <w:t xml:space="preserve"> России</w:t>
      </w:r>
    </w:p>
    <w:p w:rsidR="001E7D6E" w:rsidRPr="00BF436A" w:rsidRDefault="001E7D6E" w:rsidP="001E7D6E">
      <w:pPr>
        <w:pStyle w:val="ReportHead"/>
        <w:widowControl w:val="0"/>
        <w:suppressAutoHyphens/>
        <w:rPr>
          <w:sz w:val="24"/>
        </w:rPr>
      </w:pPr>
    </w:p>
    <w:p w:rsidR="001E7D6E" w:rsidRPr="00BF436A" w:rsidRDefault="001E7D6E" w:rsidP="001E7D6E">
      <w:pPr>
        <w:pStyle w:val="ReportHead"/>
        <w:widowControl w:val="0"/>
        <w:suppressAutoHyphens/>
        <w:rPr>
          <w:sz w:val="24"/>
        </w:rPr>
      </w:pPr>
      <w:r w:rsidRPr="00BF436A">
        <w:rPr>
          <w:sz w:val="24"/>
        </w:rPr>
        <w:t>Федеральное государственное бюджетное образовательное учреждение</w:t>
      </w:r>
    </w:p>
    <w:p w:rsidR="001E7D6E" w:rsidRPr="00BF436A" w:rsidRDefault="001E7D6E" w:rsidP="001E7D6E">
      <w:pPr>
        <w:pStyle w:val="ReportHead"/>
        <w:widowControl w:val="0"/>
        <w:suppressAutoHyphens/>
        <w:rPr>
          <w:sz w:val="24"/>
        </w:rPr>
      </w:pPr>
      <w:r w:rsidRPr="00BF436A">
        <w:rPr>
          <w:sz w:val="24"/>
        </w:rPr>
        <w:t>высшего образования</w:t>
      </w:r>
    </w:p>
    <w:p w:rsidR="001E7D6E" w:rsidRPr="00BF436A" w:rsidRDefault="001E7D6E" w:rsidP="001E7D6E">
      <w:pPr>
        <w:pStyle w:val="ReportHead"/>
        <w:widowControl w:val="0"/>
        <w:suppressAutoHyphens/>
        <w:rPr>
          <w:b/>
          <w:sz w:val="24"/>
        </w:rPr>
      </w:pPr>
      <w:r w:rsidRPr="00BF436A">
        <w:rPr>
          <w:b/>
          <w:sz w:val="24"/>
        </w:rPr>
        <w:t>«Оренбургский государственный университет»</w:t>
      </w:r>
    </w:p>
    <w:p w:rsidR="001E7D6E" w:rsidRPr="00BF436A" w:rsidRDefault="001E7D6E" w:rsidP="001E7D6E">
      <w:pPr>
        <w:pStyle w:val="ReportHead"/>
        <w:widowControl w:val="0"/>
        <w:suppressAutoHyphens/>
        <w:rPr>
          <w:sz w:val="24"/>
        </w:rPr>
      </w:pPr>
    </w:p>
    <w:p w:rsidR="001E7D6E" w:rsidRPr="00BF436A" w:rsidRDefault="001E7D6E" w:rsidP="001E7D6E">
      <w:pPr>
        <w:pStyle w:val="ReportHead"/>
        <w:widowControl w:val="0"/>
        <w:suppressAutoHyphens/>
        <w:rPr>
          <w:sz w:val="24"/>
        </w:rPr>
      </w:pPr>
      <w:r w:rsidRPr="00BF436A">
        <w:rPr>
          <w:sz w:val="24"/>
        </w:rPr>
        <w:t>Кафедра теории государства и права и конституционного права</w:t>
      </w:r>
    </w:p>
    <w:p w:rsidR="001E7D6E" w:rsidRPr="00BF436A" w:rsidRDefault="001E7D6E" w:rsidP="001E7D6E">
      <w:pPr>
        <w:pStyle w:val="ReportHead"/>
        <w:widowControl w:val="0"/>
        <w:suppressAutoHyphens/>
        <w:rPr>
          <w:sz w:val="24"/>
        </w:rPr>
      </w:pPr>
    </w:p>
    <w:p w:rsidR="001E7D6E" w:rsidRPr="00BF436A" w:rsidRDefault="001E7D6E" w:rsidP="001E7D6E">
      <w:pPr>
        <w:pStyle w:val="ReportHead"/>
        <w:widowControl w:val="0"/>
        <w:suppressAutoHyphens/>
        <w:rPr>
          <w:sz w:val="24"/>
        </w:rPr>
      </w:pPr>
    </w:p>
    <w:p w:rsidR="001E7D6E" w:rsidRPr="00BF436A" w:rsidRDefault="001E7D6E" w:rsidP="001E7D6E">
      <w:pPr>
        <w:pStyle w:val="ReportHead"/>
        <w:widowControl w:val="0"/>
        <w:suppressAutoHyphens/>
        <w:jc w:val="left"/>
        <w:rPr>
          <w:sz w:val="24"/>
        </w:rPr>
      </w:pPr>
    </w:p>
    <w:p w:rsidR="001E7D6E" w:rsidRPr="00BF436A" w:rsidRDefault="001E7D6E" w:rsidP="001E7D6E">
      <w:pPr>
        <w:pStyle w:val="ReportHead"/>
        <w:widowControl w:val="0"/>
        <w:suppressAutoHyphens/>
        <w:jc w:val="left"/>
        <w:rPr>
          <w:sz w:val="24"/>
        </w:rPr>
      </w:pPr>
    </w:p>
    <w:p w:rsidR="001E7D6E" w:rsidRPr="00BF436A" w:rsidRDefault="001E7D6E" w:rsidP="001E7D6E">
      <w:pPr>
        <w:pStyle w:val="ReportHead"/>
        <w:widowControl w:val="0"/>
        <w:suppressAutoHyphens/>
        <w:jc w:val="left"/>
        <w:rPr>
          <w:sz w:val="24"/>
        </w:rPr>
      </w:pPr>
    </w:p>
    <w:p w:rsidR="001E7D6E" w:rsidRPr="00BF436A" w:rsidRDefault="001E7D6E" w:rsidP="001E7D6E">
      <w:pPr>
        <w:pStyle w:val="ReportHead"/>
        <w:widowControl w:val="0"/>
        <w:suppressAutoHyphens/>
        <w:jc w:val="left"/>
        <w:rPr>
          <w:sz w:val="24"/>
        </w:rPr>
      </w:pPr>
    </w:p>
    <w:p w:rsidR="001E7D6E" w:rsidRPr="00BF436A" w:rsidRDefault="001E7D6E" w:rsidP="001E7D6E">
      <w:pPr>
        <w:pStyle w:val="ReportHead"/>
        <w:widowControl w:val="0"/>
        <w:suppressAutoHyphens/>
        <w:jc w:val="left"/>
        <w:rPr>
          <w:sz w:val="24"/>
        </w:rPr>
      </w:pPr>
    </w:p>
    <w:p w:rsidR="001E7D6E" w:rsidRPr="00BF436A" w:rsidRDefault="001E7D6E" w:rsidP="001E7D6E">
      <w:pPr>
        <w:pStyle w:val="ReportHead"/>
        <w:widowControl w:val="0"/>
        <w:suppressAutoHyphens/>
        <w:jc w:val="left"/>
        <w:rPr>
          <w:sz w:val="24"/>
        </w:rPr>
      </w:pPr>
    </w:p>
    <w:p w:rsidR="001E7D6E" w:rsidRPr="00BF436A" w:rsidRDefault="001E7D6E" w:rsidP="001E7D6E">
      <w:pPr>
        <w:pStyle w:val="ReportHead"/>
        <w:widowControl w:val="0"/>
        <w:suppressAutoHyphens/>
        <w:rPr>
          <w:sz w:val="24"/>
        </w:rPr>
      </w:pPr>
    </w:p>
    <w:p w:rsidR="001E7D6E" w:rsidRPr="00BF436A" w:rsidRDefault="001E7D6E" w:rsidP="001E7D6E">
      <w:pPr>
        <w:pStyle w:val="ReportHead"/>
        <w:widowControl w:val="0"/>
        <w:suppressAutoHyphens/>
        <w:rPr>
          <w:sz w:val="24"/>
        </w:rPr>
      </w:pPr>
    </w:p>
    <w:p w:rsidR="001E7D6E" w:rsidRPr="00BF436A" w:rsidRDefault="001E7D6E" w:rsidP="001E7D6E">
      <w:pPr>
        <w:pStyle w:val="ReportHead"/>
        <w:widowControl w:val="0"/>
        <w:suppressAutoHyphens/>
        <w:spacing w:before="120"/>
        <w:rPr>
          <w:b/>
        </w:rPr>
      </w:pPr>
      <w:r w:rsidRPr="00BF436A">
        <w:rPr>
          <w:b/>
        </w:rPr>
        <w:t xml:space="preserve">Методические указания для </w:t>
      </w:r>
      <w:proofErr w:type="gramStart"/>
      <w:r w:rsidRPr="00BF436A">
        <w:rPr>
          <w:b/>
        </w:rPr>
        <w:t>обучающихся</w:t>
      </w:r>
      <w:proofErr w:type="gramEnd"/>
    </w:p>
    <w:p w:rsidR="001E7D6E" w:rsidRPr="00BF436A" w:rsidRDefault="001E7D6E" w:rsidP="001E7D6E">
      <w:pPr>
        <w:pStyle w:val="ReportHead"/>
        <w:widowControl w:val="0"/>
        <w:suppressAutoHyphens/>
        <w:spacing w:before="120"/>
        <w:rPr>
          <w:sz w:val="24"/>
        </w:rPr>
      </w:pPr>
      <w:r w:rsidRPr="00BF436A">
        <w:rPr>
          <w:b/>
        </w:rPr>
        <w:t>по освоению дисциплины</w:t>
      </w:r>
    </w:p>
    <w:p w:rsidR="001E7D6E" w:rsidRPr="00BF436A" w:rsidRDefault="001E7D6E" w:rsidP="001E7D6E">
      <w:pPr>
        <w:pStyle w:val="ReportHead"/>
        <w:widowControl w:val="0"/>
        <w:suppressAutoHyphens/>
        <w:spacing w:before="120"/>
        <w:rPr>
          <w:i/>
          <w:szCs w:val="28"/>
        </w:rPr>
      </w:pPr>
      <w:r w:rsidRPr="00BF436A">
        <w:rPr>
          <w:i/>
          <w:szCs w:val="28"/>
        </w:rPr>
        <w:t>«Основы российской государственности»</w:t>
      </w:r>
    </w:p>
    <w:p w:rsidR="001E7D6E" w:rsidRPr="00BF436A" w:rsidRDefault="001E7D6E" w:rsidP="001E7D6E">
      <w:pPr>
        <w:pStyle w:val="ReportHead"/>
        <w:widowControl w:val="0"/>
        <w:suppressAutoHyphens/>
        <w:rPr>
          <w:sz w:val="24"/>
        </w:rPr>
      </w:pPr>
    </w:p>
    <w:p w:rsidR="001E7D6E" w:rsidRPr="00BF436A" w:rsidRDefault="001E7D6E" w:rsidP="001E7D6E">
      <w:pPr>
        <w:pStyle w:val="ReportHead"/>
        <w:suppressAutoHyphens/>
        <w:spacing w:line="360" w:lineRule="auto"/>
        <w:rPr>
          <w:sz w:val="24"/>
          <w:szCs w:val="24"/>
        </w:rPr>
      </w:pPr>
      <w:r w:rsidRPr="00BF436A">
        <w:rPr>
          <w:sz w:val="24"/>
          <w:szCs w:val="24"/>
        </w:rPr>
        <w:t>Уровень высшего образования</w:t>
      </w:r>
    </w:p>
    <w:p w:rsidR="001E7D6E" w:rsidRPr="00BF436A" w:rsidRDefault="001E7D6E" w:rsidP="001E7D6E">
      <w:pPr>
        <w:pStyle w:val="ReportHead"/>
        <w:suppressAutoHyphens/>
        <w:spacing w:line="360" w:lineRule="auto"/>
        <w:rPr>
          <w:sz w:val="24"/>
          <w:szCs w:val="24"/>
        </w:rPr>
      </w:pPr>
      <w:r w:rsidRPr="00BF436A">
        <w:rPr>
          <w:sz w:val="24"/>
          <w:szCs w:val="24"/>
        </w:rPr>
        <w:t>БАКАЛАВРИАТ</w:t>
      </w:r>
    </w:p>
    <w:p w:rsidR="001E7D6E" w:rsidRDefault="001E7D6E" w:rsidP="001E7D6E">
      <w:pPr>
        <w:pStyle w:val="ReportHead"/>
        <w:suppressAutoHyphens/>
      </w:pPr>
      <w:r>
        <w:t>Направление подготовки</w:t>
      </w:r>
    </w:p>
    <w:p w:rsidR="001E7D6E" w:rsidRDefault="001E7D6E" w:rsidP="001E7D6E">
      <w:pPr>
        <w:pStyle w:val="ReportHead"/>
        <w:suppressAutoHyphens/>
        <w:rPr>
          <w:i/>
          <w:u w:val="single"/>
        </w:rPr>
      </w:pPr>
      <w:r>
        <w:rPr>
          <w:i/>
          <w:u w:val="single"/>
        </w:rPr>
        <w:t>09.03.03 Прикладная информатика</w:t>
      </w:r>
    </w:p>
    <w:p w:rsidR="001E7D6E" w:rsidRDefault="001E7D6E" w:rsidP="001E7D6E">
      <w:pPr>
        <w:pStyle w:val="ReportHead"/>
        <w:suppressAutoHyphens/>
        <w:rPr>
          <w:sz w:val="24"/>
          <w:vertAlign w:val="superscript"/>
        </w:rPr>
      </w:pPr>
      <w:r>
        <w:rPr>
          <w:sz w:val="24"/>
          <w:vertAlign w:val="superscript"/>
        </w:rPr>
        <w:t>(код и наименование направления подготовки)</w:t>
      </w:r>
    </w:p>
    <w:p w:rsidR="001E7D6E" w:rsidRDefault="001E7D6E" w:rsidP="001E7D6E">
      <w:pPr>
        <w:pStyle w:val="ReportHead"/>
        <w:suppressAutoHyphens/>
        <w:rPr>
          <w:i/>
          <w:u w:val="single"/>
        </w:rPr>
      </w:pPr>
      <w:r>
        <w:rPr>
          <w:i/>
          <w:u w:val="single"/>
        </w:rPr>
        <w:t>Прикладная информатика в экономике</w:t>
      </w:r>
    </w:p>
    <w:p w:rsidR="001E7D6E" w:rsidRDefault="001E7D6E" w:rsidP="001E7D6E">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1E7D6E" w:rsidRPr="00BF436A" w:rsidRDefault="001E7D6E" w:rsidP="001E7D6E">
      <w:pPr>
        <w:pStyle w:val="ReportHead"/>
        <w:widowControl w:val="0"/>
        <w:suppressAutoHyphens/>
        <w:rPr>
          <w:sz w:val="24"/>
        </w:rPr>
      </w:pPr>
    </w:p>
    <w:p w:rsidR="001E7D6E" w:rsidRPr="00BF436A" w:rsidRDefault="001E7D6E" w:rsidP="001E7D6E">
      <w:pPr>
        <w:pStyle w:val="ReportHead"/>
        <w:widowControl w:val="0"/>
        <w:suppressAutoHyphens/>
        <w:rPr>
          <w:sz w:val="24"/>
        </w:rPr>
      </w:pPr>
      <w:r w:rsidRPr="00BF436A">
        <w:rPr>
          <w:sz w:val="24"/>
        </w:rPr>
        <w:t>Квалификация</w:t>
      </w:r>
    </w:p>
    <w:p w:rsidR="001E7D6E" w:rsidRPr="00BF436A" w:rsidRDefault="001E7D6E" w:rsidP="001E7D6E">
      <w:pPr>
        <w:pStyle w:val="ReportHead"/>
        <w:widowControl w:val="0"/>
        <w:suppressAutoHyphens/>
        <w:rPr>
          <w:i/>
          <w:sz w:val="24"/>
          <w:u w:val="single"/>
        </w:rPr>
      </w:pPr>
      <w:r w:rsidRPr="00BF436A">
        <w:rPr>
          <w:i/>
          <w:sz w:val="24"/>
          <w:u w:val="single"/>
        </w:rPr>
        <w:t>Бакалавр</w:t>
      </w:r>
    </w:p>
    <w:p w:rsidR="001E7D6E" w:rsidRPr="00BF436A" w:rsidRDefault="001E7D6E" w:rsidP="001E7D6E">
      <w:pPr>
        <w:pStyle w:val="ReportHead"/>
        <w:widowControl w:val="0"/>
        <w:suppressAutoHyphens/>
        <w:spacing w:before="120"/>
        <w:rPr>
          <w:sz w:val="24"/>
        </w:rPr>
      </w:pPr>
      <w:r w:rsidRPr="00BF436A">
        <w:rPr>
          <w:sz w:val="24"/>
        </w:rPr>
        <w:t>Форма обучения</w:t>
      </w:r>
    </w:p>
    <w:p w:rsidR="001E7D6E" w:rsidRPr="00BF436A" w:rsidRDefault="001E7D6E" w:rsidP="001E7D6E">
      <w:pPr>
        <w:pStyle w:val="ReportHead"/>
        <w:widowControl w:val="0"/>
        <w:suppressAutoHyphens/>
        <w:rPr>
          <w:i/>
          <w:sz w:val="24"/>
          <w:u w:val="single"/>
        </w:rPr>
      </w:pPr>
      <w:r w:rsidRPr="00BF436A">
        <w:rPr>
          <w:i/>
          <w:sz w:val="24"/>
          <w:u w:val="single"/>
        </w:rPr>
        <w:t>Очная</w:t>
      </w:r>
    </w:p>
    <w:p w:rsidR="001E7D6E" w:rsidRPr="00BF436A" w:rsidRDefault="001E7D6E" w:rsidP="001E7D6E">
      <w:pPr>
        <w:pStyle w:val="ReportHead"/>
        <w:widowControl w:val="0"/>
        <w:suppressAutoHyphens/>
        <w:rPr>
          <w:sz w:val="24"/>
        </w:rPr>
      </w:pPr>
      <w:bookmarkStart w:id="0" w:name="BookmarkWhereDelChr13"/>
      <w:bookmarkEnd w:id="0"/>
    </w:p>
    <w:p w:rsidR="001E7D6E" w:rsidRPr="00BF436A" w:rsidRDefault="001E7D6E" w:rsidP="001E7D6E">
      <w:pPr>
        <w:pStyle w:val="ReportHead"/>
        <w:widowControl w:val="0"/>
        <w:suppressAutoHyphens/>
        <w:rPr>
          <w:sz w:val="24"/>
        </w:rPr>
      </w:pPr>
    </w:p>
    <w:p w:rsidR="001E7D6E" w:rsidRPr="00BF436A" w:rsidRDefault="001E7D6E" w:rsidP="001E7D6E">
      <w:pPr>
        <w:pStyle w:val="ReportHead"/>
        <w:widowControl w:val="0"/>
        <w:suppressAutoHyphens/>
        <w:rPr>
          <w:sz w:val="24"/>
        </w:rPr>
      </w:pPr>
    </w:p>
    <w:p w:rsidR="001E7D6E" w:rsidRPr="00BF436A" w:rsidRDefault="001E7D6E" w:rsidP="001E7D6E">
      <w:pPr>
        <w:pStyle w:val="ReportHead"/>
        <w:widowControl w:val="0"/>
        <w:suppressAutoHyphens/>
        <w:rPr>
          <w:sz w:val="24"/>
        </w:rPr>
      </w:pPr>
    </w:p>
    <w:p w:rsidR="001E7D6E" w:rsidRPr="00BF436A" w:rsidRDefault="001E7D6E" w:rsidP="001E7D6E">
      <w:pPr>
        <w:pStyle w:val="ReportHead"/>
        <w:widowControl w:val="0"/>
        <w:suppressAutoHyphens/>
        <w:rPr>
          <w:sz w:val="24"/>
        </w:rPr>
      </w:pPr>
    </w:p>
    <w:p w:rsidR="001E7D6E" w:rsidRPr="00BF436A" w:rsidRDefault="001E7D6E" w:rsidP="001E7D6E">
      <w:pPr>
        <w:pStyle w:val="ReportHead"/>
        <w:widowControl w:val="0"/>
        <w:suppressAutoHyphens/>
        <w:rPr>
          <w:sz w:val="24"/>
        </w:rPr>
      </w:pPr>
    </w:p>
    <w:p w:rsidR="001E7D6E" w:rsidRPr="00BF436A" w:rsidRDefault="001E7D6E" w:rsidP="001E7D6E">
      <w:pPr>
        <w:pStyle w:val="ReportHead"/>
        <w:widowControl w:val="0"/>
        <w:suppressAutoHyphens/>
        <w:rPr>
          <w:sz w:val="24"/>
        </w:rPr>
      </w:pPr>
    </w:p>
    <w:p w:rsidR="001E7D6E" w:rsidRPr="00BF436A" w:rsidRDefault="001E7D6E" w:rsidP="001E7D6E">
      <w:pPr>
        <w:pStyle w:val="ReportHead"/>
        <w:widowControl w:val="0"/>
        <w:suppressAutoHyphens/>
        <w:rPr>
          <w:sz w:val="24"/>
        </w:rPr>
      </w:pPr>
    </w:p>
    <w:p w:rsidR="001E7D6E" w:rsidRPr="00BF436A" w:rsidRDefault="001E7D6E" w:rsidP="001E7D6E">
      <w:pPr>
        <w:pStyle w:val="ReportHead"/>
        <w:widowControl w:val="0"/>
        <w:suppressAutoHyphens/>
        <w:rPr>
          <w:sz w:val="24"/>
        </w:rPr>
      </w:pPr>
    </w:p>
    <w:p w:rsidR="001E7D6E" w:rsidRPr="00BF436A" w:rsidRDefault="001E7D6E" w:rsidP="001E7D6E">
      <w:pPr>
        <w:pStyle w:val="ReportHead"/>
        <w:widowControl w:val="0"/>
        <w:suppressAutoHyphens/>
        <w:rPr>
          <w:sz w:val="24"/>
        </w:rPr>
      </w:pPr>
    </w:p>
    <w:p w:rsidR="001E7D6E" w:rsidRPr="00BF436A" w:rsidRDefault="001E7D6E" w:rsidP="001E7D6E">
      <w:pPr>
        <w:pStyle w:val="ReportHead"/>
        <w:widowControl w:val="0"/>
        <w:suppressAutoHyphens/>
        <w:rPr>
          <w:sz w:val="24"/>
        </w:rPr>
      </w:pPr>
    </w:p>
    <w:p w:rsidR="001E7D6E" w:rsidRPr="00BF436A" w:rsidRDefault="001E7D6E" w:rsidP="001E7D6E">
      <w:pPr>
        <w:pStyle w:val="ReportHead"/>
        <w:widowControl w:val="0"/>
        <w:suppressAutoHyphens/>
        <w:rPr>
          <w:sz w:val="24"/>
        </w:rPr>
      </w:pPr>
    </w:p>
    <w:p w:rsidR="001E7D6E" w:rsidRPr="00BF436A" w:rsidRDefault="001E7D6E" w:rsidP="001E7D6E">
      <w:pPr>
        <w:pStyle w:val="ReportHead"/>
        <w:widowControl w:val="0"/>
        <w:suppressAutoHyphens/>
        <w:rPr>
          <w:sz w:val="24"/>
        </w:rPr>
      </w:pPr>
    </w:p>
    <w:p w:rsidR="001E7D6E" w:rsidRPr="00BF436A" w:rsidRDefault="001E7D6E" w:rsidP="001E7D6E">
      <w:pPr>
        <w:pStyle w:val="ReportHead"/>
        <w:widowControl w:val="0"/>
        <w:suppressAutoHyphens/>
        <w:rPr>
          <w:sz w:val="24"/>
        </w:rPr>
      </w:pPr>
    </w:p>
    <w:p w:rsidR="001E7D6E" w:rsidRPr="00BF436A" w:rsidRDefault="001E7D6E" w:rsidP="001E7D6E">
      <w:pPr>
        <w:pStyle w:val="ReportHead"/>
        <w:widowControl w:val="0"/>
        <w:suppressAutoHyphens/>
        <w:rPr>
          <w:sz w:val="24"/>
        </w:rPr>
      </w:pPr>
    </w:p>
    <w:p w:rsidR="001E7D6E" w:rsidRPr="00BF436A" w:rsidRDefault="001E7D6E" w:rsidP="001E7D6E">
      <w:pPr>
        <w:pStyle w:val="ReportHead"/>
        <w:widowControl w:val="0"/>
        <w:suppressAutoHyphens/>
        <w:rPr>
          <w:sz w:val="24"/>
        </w:rPr>
      </w:pPr>
    </w:p>
    <w:p w:rsidR="001E7D6E" w:rsidRPr="00BF436A" w:rsidRDefault="001E7D6E" w:rsidP="001E7D6E">
      <w:pPr>
        <w:pStyle w:val="ReportHead"/>
        <w:widowControl w:val="0"/>
        <w:suppressAutoHyphens/>
        <w:rPr>
          <w:sz w:val="24"/>
        </w:rPr>
        <w:sectPr w:rsidR="001E7D6E" w:rsidRPr="00BF436A" w:rsidSect="00966B65">
          <w:footerReference w:type="default" r:id="rId5"/>
          <w:pgSz w:w="11906" w:h="16838"/>
          <w:pgMar w:top="510" w:right="567" w:bottom="510" w:left="850" w:header="0" w:footer="510" w:gutter="0"/>
          <w:cols w:space="708"/>
          <w:titlePg/>
          <w:docGrid w:linePitch="360"/>
        </w:sectPr>
      </w:pPr>
      <w:r w:rsidRPr="00BF436A">
        <w:rPr>
          <w:sz w:val="24"/>
        </w:rPr>
        <w:t>Год набора 2024</w:t>
      </w:r>
    </w:p>
    <w:p w:rsidR="001E7D6E" w:rsidRPr="00BF436A" w:rsidRDefault="001E7D6E" w:rsidP="001E7D6E">
      <w:pPr>
        <w:widowControl w:val="0"/>
        <w:jc w:val="both"/>
        <w:rPr>
          <w:rFonts w:ascii="Times New Roman" w:eastAsia="Calibri" w:hAnsi="Times New Roman" w:cs="Times New Roman"/>
          <w:sz w:val="24"/>
          <w:szCs w:val="24"/>
        </w:rPr>
      </w:pPr>
      <w:bookmarkStart w:id="1" w:name="BookmarkTestIsMustDelChr13"/>
      <w:bookmarkEnd w:id="1"/>
      <w:r w:rsidRPr="00BF436A">
        <w:rPr>
          <w:rFonts w:ascii="Times New Roman" w:eastAsia="Calibri" w:hAnsi="Times New Roman" w:cs="Times New Roman"/>
          <w:sz w:val="24"/>
          <w:szCs w:val="24"/>
        </w:rPr>
        <w:lastRenderedPageBreak/>
        <w:t xml:space="preserve">Составитель: доцент кафедры </w:t>
      </w:r>
      <w:proofErr w:type="spellStart"/>
      <w:r w:rsidRPr="00BF436A">
        <w:rPr>
          <w:rFonts w:ascii="Times New Roman" w:eastAsia="Calibri" w:hAnsi="Times New Roman" w:cs="Times New Roman"/>
          <w:sz w:val="24"/>
          <w:szCs w:val="24"/>
        </w:rPr>
        <w:t>ТГПиКП</w:t>
      </w:r>
      <w:proofErr w:type="spellEnd"/>
      <w:r w:rsidRPr="00BF436A">
        <w:rPr>
          <w:rFonts w:ascii="Times New Roman" w:eastAsia="Calibri" w:hAnsi="Times New Roman" w:cs="Times New Roman"/>
          <w:sz w:val="24"/>
          <w:szCs w:val="24"/>
        </w:rPr>
        <w:t xml:space="preserve">, канд. </w:t>
      </w:r>
      <w:proofErr w:type="spellStart"/>
      <w:r w:rsidRPr="00BF436A">
        <w:rPr>
          <w:rFonts w:ascii="Times New Roman" w:eastAsia="Calibri" w:hAnsi="Times New Roman" w:cs="Times New Roman"/>
          <w:sz w:val="24"/>
          <w:szCs w:val="24"/>
        </w:rPr>
        <w:t>юрид</w:t>
      </w:r>
      <w:proofErr w:type="spellEnd"/>
      <w:r w:rsidRPr="00BF436A">
        <w:rPr>
          <w:rFonts w:ascii="Times New Roman" w:eastAsia="Calibri" w:hAnsi="Times New Roman" w:cs="Times New Roman"/>
          <w:sz w:val="24"/>
          <w:szCs w:val="24"/>
        </w:rPr>
        <w:t xml:space="preserve">. наук </w:t>
      </w:r>
      <w:proofErr w:type="spellStart"/>
      <w:r w:rsidRPr="00BF436A">
        <w:rPr>
          <w:rFonts w:ascii="Times New Roman" w:eastAsia="Calibri" w:hAnsi="Times New Roman" w:cs="Times New Roman"/>
          <w:sz w:val="24"/>
          <w:szCs w:val="24"/>
        </w:rPr>
        <w:t>Шаймуллин</w:t>
      </w:r>
      <w:proofErr w:type="spellEnd"/>
      <w:r w:rsidRPr="00BF436A">
        <w:rPr>
          <w:rFonts w:ascii="Times New Roman" w:eastAsia="Calibri" w:hAnsi="Times New Roman" w:cs="Times New Roman"/>
          <w:sz w:val="24"/>
          <w:szCs w:val="24"/>
        </w:rPr>
        <w:t xml:space="preserve"> Р.К.</w:t>
      </w:r>
    </w:p>
    <w:p w:rsidR="001E7D6E" w:rsidRPr="00BF436A" w:rsidRDefault="001E7D6E" w:rsidP="001E7D6E">
      <w:pPr>
        <w:widowControl w:val="0"/>
        <w:jc w:val="both"/>
        <w:rPr>
          <w:rFonts w:ascii="Times New Roman" w:eastAsia="Calibri" w:hAnsi="Times New Roman" w:cs="Times New Roman"/>
          <w:sz w:val="24"/>
          <w:szCs w:val="24"/>
        </w:rPr>
      </w:pPr>
    </w:p>
    <w:p w:rsidR="001E7D6E" w:rsidRPr="00BF436A" w:rsidRDefault="001E7D6E" w:rsidP="001E7D6E">
      <w:pPr>
        <w:widowControl w:val="0"/>
        <w:jc w:val="both"/>
        <w:rPr>
          <w:rFonts w:ascii="Times New Roman" w:eastAsia="Calibri" w:hAnsi="Times New Roman" w:cs="Times New Roman"/>
          <w:sz w:val="24"/>
          <w:szCs w:val="24"/>
        </w:rPr>
      </w:pPr>
      <w:r w:rsidRPr="00BF436A">
        <w:rPr>
          <w:rFonts w:ascii="Times New Roman" w:eastAsia="Calibri" w:hAnsi="Times New Roman" w:cs="Times New Roman"/>
          <w:sz w:val="24"/>
          <w:szCs w:val="24"/>
        </w:rPr>
        <w:t>Методические указания рассмотрены и одобрены на заседании кафедры теории государства и права и конституционного права, протокол №___ от «____»________2024</w:t>
      </w:r>
      <w:bookmarkStart w:id="2" w:name="_GoBack"/>
      <w:bookmarkEnd w:id="2"/>
      <w:r w:rsidRPr="00BF436A">
        <w:rPr>
          <w:rFonts w:ascii="Times New Roman" w:eastAsia="Calibri" w:hAnsi="Times New Roman" w:cs="Times New Roman"/>
          <w:sz w:val="24"/>
          <w:szCs w:val="24"/>
        </w:rPr>
        <w:t xml:space="preserve"> г.</w:t>
      </w:r>
    </w:p>
    <w:p w:rsidR="001E7D6E" w:rsidRPr="00BF436A" w:rsidRDefault="001E7D6E" w:rsidP="001E7D6E">
      <w:pPr>
        <w:widowControl w:val="0"/>
        <w:jc w:val="both"/>
        <w:rPr>
          <w:rFonts w:ascii="Times New Roman" w:eastAsia="Calibri" w:hAnsi="Times New Roman" w:cs="Times New Roman"/>
          <w:sz w:val="24"/>
          <w:szCs w:val="24"/>
        </w:rPr>
      </w:pPr>
    </w:p>
    <w:p w:rsidR="001E7D6E" w:rsidRPr="00BF436A" w:rsidRDefault="001E7D6E" w:rsidP="001E7D6E">
      <w:pPr>
        <w:widowControl w:val="0"/>
        <w:jc w:val="both"/>
        <w:rPr>
          <w:rFonts w:ascii="Times New Roman" w:eastAsia="Calibri" w:hAnsi="Times New Roman" w:cs="Times New Roman"/>
          <w:sz w:val="24"/>
          <w:szCs w:val="24"/>
        </w:rPr>
      </w:pPr>
      <w:r w:rsidRPr="00BF436A">
        <w:rPr>
          <w:rFonts w:ascii="Times New Roman" w:eastAsia="Calibri" w:hAnsi="Times New Roman" w:cs="Times New Roman"/>
          <w:sz w:val="24"/>
          <w:szCs w:val="24"/>
        </w:rPr>
        <w:t>Заведующий кафедрой ________________________И.А. Воронина</w:t>
      </w:r>
    </w:p>
    <w:p w:rsidR="001E7D6E" w:rsidRPr="00BF436A" w:rsidRDefault="001E7D6E" w:rsidP="001E7D6E">
      <w:pPr>
        <w:widowControl w:val="0"/>
        <w:jc w:val="both"/>
        <w:rPr>
          <w:rFonts w:ascii="Times New Roman" w:hAnsi="Times New Roman" w:cs="Times New Roman"/>
          <w:snapToGrid w:val="0"/>
          <w:sz w:val="24"/>
          <w:szCs w:val="24"/>
        </w:rPr>
      </w:pPr>
    </w:p>
    <w:p w:rsidR="001E7D6E" w:rsidRPr="00BF436A" w:rsidRDefault="001E7D6E" w:rsidP="001E7D6E">
      <w:pPr>
        <w:widowControl w:val="0"/>
        <w:jc w:val="both"/>
        <w:rPr>
          <w:rFonts w:ascii="Times New Roman" w:hAnsi="Times New Roman" w:cs="Times New Roman"/>
          <w:snapToGrid w:val="0"/>
          <w:sz w:val="28"/>
          <w:szCs w:val="28"/>
        </w:rPr>
      </w:pPr>
    </w:p>
    <w:p w:rsidR="001E7D6E" w:rsidRPr="00BF436A" w:rsidRDefault="001E7D6E" w:rsidP="001E7D6E">
      <w:pPr>
        <w:widowControl w:val="0"/>
        <w:shd w:val="clear" w:color="auto" w:fill="FFFFFF"/>
        <w:spacing w:after="480"/>
        <w:jc w:val="center"/>
        <w:rPr>
          <w:rFonts w:ascii="Times New Roman" w:hAnsi="Times New Roman" w:cs="Times New Roman"/>
          <w:b/>
          <w:color w:val="000000"/>
          <w:spacing w:val="7"/>
          <w:sz w:val="32"/>
          <w:szCs w:val="32"/>
        </w:rPr>
      </w:pPr>
    </w:p>
    <w:p w:rsidR="001E7D6E" w:rsidRPr="00BF436A" w:rsidRDefault="001E7D6E" w:rsidP="001E7D6E">
      <w:pPr>
        <w:widowControl w:val="0"/>
        <w:shd w:val="clear" w:color="auto" w:fill="FFFFFF"/>
        <w:spacing w:after="480"/>
        <w:jc w:val="center"/>
        <w:rPr>
          <w:rFonts w:ascii="Times New Roman" w:hAnsi="Times New Roman" w:cs="Times New Roman"/>
          <w:b/>
          <w:color w:val="000000"/>
          <w:spacing w:val="7"/>
          <w:sz w:val="32"/>
          <w:szCs w:val="32"/>
        </w:rPr>
      </w:pPr>
    </w:p>
    <w:p w:rsidR="001E7D6E" w:rsidRPr="00BF436A" w:rsidRDefault="001E7D6E" w:rsidP="001E7D6E">
      <w:pPr>
        <w:widowControl w:val="0"/>
        <w:shd w:val="clear" w:color="auto" w:fill="FFFFFF"/>
        <w:spacing w:after="480"/>
        <w:jc w:val="center"/>
        <w:rPr>
          <w:rFonts w:ascii="Times New Roman" w:hAnsi="Times New Roman" w:cs="Times New Roman"/>
          <w:b/>
          <w:color w:val="000000"/>
          <w:spacing w:val="7"/>
          <w:sz w:val="32"/>
          <w:szCs w:val="32"/>
        </w:rPr>
      </w:pPr>
    </w:p>
    <w:p w:rsidR="001E7D6E" w:rsidRPr="00BF436A" w:rsidRDefault="001E7D6E" w:rsidP="001E7D6E">
      <w:pPr>
        <w:widowControl w:val="0"/>
        <w:shd w:val="clear" w:color="auto" w:fill="FFFFFF"/>
        <w:spacing w:after="480"/>
        <w:jc w:val="center"/>
        <w:rPr>
          <w:rFonts w:ascii="Times New Roman" w:hAnsi="Times New Roman" w:cs="Times New Roman"/>
          <w:b/>
          <w:color w:val="000000"/>
          <w:spacing w:val="7"/>
          <w:sz w:val="32"/>
          <w:szCs w:val="32"/>
        </w:rPr>
      </w:pPr>
    </w:p>
    <w:p w:rsidR="001E7D6E" w:rsidRPr="00BF436A" w:rsidRDefault="001E7D6E" w:rsidP="001E7D6E">
      <w:pPr>
        <w:widowControl w:val="0"/>
        <w:shd w:val="clear" w:color="auto" w:fill="FFFFFF"/>
        <w:spacing w:after="480"/>
        <w:jc w:val="center"/>
        <w:rPr>
          <w:rFonts w:ascii="Times New Roman" w:hAnsi="Times New Roman" w:cs="Times New Roman"/>
          <w:b/>
          <w:color w:val="000000"/>
          <w:spacing w:val="7"/>
          <w:sz w:val="32"/>
          <w:szCs w:val="32"/>
        </w:rPr>
      </w:pPr>
    </w:p>
    <w:p w:rsidR="001E7D6E" w:rsidRPr="00BF436A" w:rsidRDefault="001E7D6E" w:rsidP="001E7D6E">
      <w:pPr>
        <w:widowControl w:val="0"/>
        <w:shd w:val="clear" w:color="auto" w:fill="FFFFFF"/>
        <w:spacing w:after="480"/>
        <w:jc w:val="center"/>
        <w:rPr>
          <w:rFonts w:ascii="Times New Roman" w:hAnsi="Times New Roman" w:cs="Times New Roman"/>
          <w:b/>
          <w:color w:val="000000"/>
          <w:spacing w:val="7"/>
          <w:sz w:val="32"/>
          <w:szCs w:val="32"/>
        </w:rPr>
      </w:pPr>
    </w:p>
    <w:p w:rsidR="001E7D6E" w:rsidRPr="00BF436A" w:rsidRDefault="001E7D6E" w:rsidP="001E7D6E">
      <w:pPr>
        <w:widowControl w:val="0"/>
        <w:shd w:val="clear" w:color="auto" w:fill="FFFFFF"/>
        <w:spacing w:after="480"/>
        <w:jc w:val="center"/>
        <w:rPr>
          <w:rFonts w:ascii="Times New Roman" w:hAnsi="Times New Roman" w:cs="Times New Roman"/>
          <w:b/>
          <w:color w:val="000000"/>
          <w:spacing w:val="7"/>
          <w:sz w:val="32"/>
          <w:szCs w:val="32"/>
        </w:rPr>
      </w:pPr>
    </w:p>
    <w:p w:rsidR="001E7D6E" w:rsidRPr="00BF436A" w:rsidRDefault="001E7D6E" w:rsidP="001E7D6E">
      <w:pPr>
        <w:widowControl w:val="0"/>
        <w:shd w:val="clear" w:color="auto" w:fill="FFFFFF"/>
        <w:spacing w:after="480"/>
        <w:jc w:val="center"/>
        <w:rPr>
          <w:rFonts w:ascii="Times New Roman" w:hAnsi="Times New Roman" w:cs="Times New Roman"/>
          <w:b/>
          <w:color w:val="000000"/>
          <w:spacing w:val="7"/>
          <w:sz w:val="32"/>
          <w:szCs w:val="32"/>
        </w:rPr>
      </w:pPr>
    </w:p>
    <w:p w:rsidR="001E7D6E" w:rsidRPr="00BF436A" w:rsidRDefault="001E7D6E" w:rsidP="001E7D6E">
      <w:pPr>
        <w:widowControl w:val="0"/>
        <w:shd w:val="clear" w:color="auto" w:fill="FFFFFF"/>
        <w:spacing w:after="480"/>
        <w:jc w:val="center"/>
        <w:rPr>
          <w:rFonts w:ascii="Times New Roman" w:hAnsi="Times New Roman" w:cs="Times New Roman"/>
          <w:b/>
          <w:color w:val="000000"/>
          <w:spacing w:val="7"/>
          <w:sz w:val="32"/>
          <w:szCs w:val="32"/>
        </w:rPr>
      </w:pPr>
    </w:p>
    <w:p w:rsidR="001E7D6E" w:rsidRPr="00BF436A" w:rsidRDefault="001E7D6E" w:rsidP="001E7D6E">
      <w:pPr>
        <w:widowControl w:val="0"/>
        <w:shd w:val="clear" w:color="auto" w:fill="FFFFFF"/>
        <w:spacing w:after="480"/>
        <w:jc w:val="center"/>
        <w:rPr>
          <w:rFonts w:ascii="Times New Roman" w:hAnsi="Times New Roman" w:cs="Times New Roman"/>
          <w:b/>
          <w:color w:val="000000"/>
          <w:spacing w:val="7"/>
          <w:sz w:val="32"/>
          <w:szCs w:val="32"/>
        </w:rPr>
      </w:pPr>
    </w:p>
    <w:p w:rsidR="001E7D6E" w:rsidRPr="00BF436A" w:rsidRDefault="001E7D6E" w:rsidP="001E7D6E">
      <w:pPr>
        <w:widowControl w:val="0"/>
        <w:shd w:val="clear" w:color="auto" w:fill="FFFFFF"/>
        <w:spacing w:after="480"/>
        <w:jc w:val="center"/>
        <w:rPr>
          <w:rFonts w:ascii="Times New Roman" w:hAnsi="Times New Roman" w:cs="Times New Roman"/>
          <w:b/>
          <w:color w:val="000000"/>
          <w:spacing w:val="7"/>
          <w:sz w:val="32"/>
          <w:szCs w:val="32"/>
        </w:rPr>
      </w:pPr>
    </w:p>
    <w:p w:rsidR="001E7D6E" w:rsidRPr="00BF436A" w:rsidRDefault="001E7D6E" w:rsidP="001E7D6E">
      <w:pPr>
        <w:widowControl w:val="0"/>
        <w:shd w:val="clear" w:color="auto" w:fill="FFFFFF"/>
        <w:spacing w:after="480"/>
        <w:jc w:val="center"/>
        <w:rPr>
          <w:rFonts w:ascii="Times New Roman" w:hAnsi="Times New Roman" w:cs="Times New Roman"/>
          <w:b/>
          <w:color w:val="000000"/>
          <w:spacing w:val="7"/>
          <w:sz w:val="32"/>
          <w:szCs w:val="32"/>
        </w:rPr>
      </w:pPr>
    </w:p>
    <w:p w:rsidR="001E7D6E" w:rsidRPr="00BF436A" w:rsidRDefault="001E7D6E" w:rsidP="001E7D6E">
      <w:pPr>
        <w:widowControl w:val="0"/>
        <w:shd w:val="clear" w:color="auto" w:fill="FFFFFF"/>
        <w:spacing w:after="480"/>
        <w:jc w:val="center"/>
        <w:rPr>
          <w:rFonts w:ascii="Times New Roman" w:hAnsi="Times New Roman" w:cs="Times New Roman"/>
          <w:b/>
          <w:color w:val="000000"/>
          <w:spacing w:val="7"/>
          <w:sz w:val="28"/>
          <w:szCs w:val="28"/>
        </w:rPr>
      </w:pPr>
      <w:r w:rsidRPr="00BF436A">
        <w:rPr>
          <w:rFonts w:ascii="Times New Roman" w:hAnsi="Times New Roman" w:cs="Times New Roman"/>
          <w:b/>
          <w:color w:val="000000"/>
          <w:spacing w:val="7"/>
          <w:sz w:val="28"/>
          <w:szCs w:val="28"/>
        </w:rPr>
        <w:lastRenderedPageBreak/>
        <w:t>Содержание</w:t>
      </w:r>
    </w:p>
    <w:p w:rsidR="001E7D6E" w:rsidRPr="00BF436A" w:rsidRDefault="001E7D6E" w:rsidP="001E7D6E">
      <w:pPr>
        <w:widowControl w:val="0"/>
        <w:shd w:val="clear" w:color="auto" w:fill="FFFFFF"/>
        <w:spacing w:line="240" w:lineRule="auto"/>
        <w:jc w:val="both"/>
        <w:rPr>
          <w:rFonts w:ascii="Times New Roman" w:hAnsi="Times New Roman" w:cs="Times New Roman"/>
          <w:color w:val="000000"/>
          <w:sz w:val="24"/>
          <w:szCs w:val="24"/>
        </w:rPr>
      </w:pPr>
      <w:r w:rsidRPr="00BF436A">
        <w:rPr>
          <w:rFonts w:ascii="Times New Roman" w:hAnsi="Times New Roman" w:cs="Times New Roman"/>
          <w:color w:val="000000"/>
          <w:sz w:val="24"/>
          <w:szCs w:val="24"/>
        </w:rPr>
        <w:t>1 Методические указания по лекционным занятиям …………...………......................…..........….. 4</w:t>
      </w:r>
    </w:p>
    <w:p w:rsidR="001E7D6E" w:rsidRPr="00BF436A" w:rsidRDefault="001E7D6E" w:rsidP="001E7D6E">
      <w:pPr>
        <w:widowControl w:val="0"/>
        <w:shd w:val="clear" w:color="auto" w:fill="FFFFFF"/>
        <w:spacing w:line="240" w:lineRule="auto"/>
        <w:jc w:val="both"/>
        <w:rPr>
          <w:rFonts w:ascii="Times New Roman" w:hAnsi="Times New Roman" w:cs="Times New Roman"/>
          <w:color w:val="000000"/>
          <w:sz w:val="24"/>
          <w:szCs w:val="24"/>
        </w:rPr>
      </w:pPr>
      <w:r w:rsidRPr="00BF436A">
        <w:rPr>
          <w:rFonts w:ascii="Times New Roman" w:hAnsi="Times New Roman" w:cs="Times New Roman"/>
          <w:color w:val="000000"/>
          <w:sz w:val="24"/>
          <w:szCs w:val="24"/>
        </w:rPr>
        <w:t>2 Методические указания по практическим занятиям …….....................…….………....................5</w:t>
      </w:r>
    </w:p>
    <w:p w:rsidR="001E7D6E" w:rsidRPr="00BF436A" w:rsidRDefault="001E7D6E" w:rsidP="001E7D6E">
      <w:pPr>
        <w:widowControl w:val="0"/>
        <w:shd w:val="clear" w:color="auto" w:fill="FFFFFF"/>
        <w:spacing w:line="240" w:lineRule="auto"/>
        <w:jc w:val="both"/>
        <w:rPr>
          <w:rFonts w:ascii="Times New Roman" w:hAnsi="Times New Roman" w:cs="Times New Roman"/>
          <w:color w:val="000000"/>
          <w:sz w:val="24"/>
          <w:szCs w:val="24"/>
        </w:rPr>
      </w:pPr>
      <w:r w:rsidRPr="00BF436A">
        <w:rPr>
          <w:rFonts w:ascii="Times New Roman" w:hAnsi="Times New Roman" w:cs="Times New Roman"/>
          <w:color w:val="000000"/>
          <w:sz w:val="24"/>
          <w:szCs w:val="24"/>
        </w:rPr>
        <w:t>3 Методические указания по самостоятельной работе………………….........................…….........6</w:t>
      </w:r>
    </w:p>
    <w:p w:rsidR="001E7D6E" w:rsidRPr="00BF436A" w:rsidRDefault="001E7D6E" w:rsidP="001E7D6E">
      <w:pPr>
        <w:spacing w:line="240" w:lineRule="auto"/>
        <w:jc w:val="both"/>
        <w:rPr>
          <w:rFonts w:ascii="Times New Roman" w:hAnsi="Times New Roman" w:cs="Times New Roman"/>
          <w:color w:val="000000"/>
          <w:spacing w:val="7"/>
          <w:sz w:val="24"/>
          <w:szCs w:val="24"/>
        </w:rPr>
      </w:pPr>
      <w:r w:rsidRPr="00BF436A">
        <w:rPr>
          <w:rFonts w:ascii="Times New Roman" w:hAnsi="Times New Roman" w:cs="Times New Roman"/>
          <w:color w:val="000000"/>
          <w:spacing w:val="7"/>
          <w:sz w:val="24"/>
          <w:szCs w:val="24"/>
        </w:rPr>
        <w:t>4 Методические рекомендации по проведению тестирования ............................................. 7</w:t>
      </w:r>
    </w:p>
    <w:p w:rsidR="001E7D6E" w:rsidRPr="00BF436A" w:rsidRDefault="001E7D6E" w:rsidP="001E7D6E">
      <w:pPr>
        <w:widowControl w:val="0"/>
        <w:shd w:val="clear" w:color="auto" w:fill="FFFFFF"/>
        <w:spacing w:line="240" w:lineRule="auto"/>
        <w:jc w:val="both"/>
        <w:rPr>
          <w:rFonts w:ascii="Times New Roman" w:hAnsi="Times New Roman" w:cs="Times New Roman"/>
          <w:color w:val="000000"/>
          <w:sz w:val="24"/>
          <w:szCs w:val="24"/>
        </w:rPr>
      </w:pPr>
      <w:r w:rsidRPr="00BF436A">
        <w:rPr>
          <w:rFonts w:ascii="Times New Roman" w:hAnsi="Times New Roman" w:cs="Times New Roman"/>
          <w:color w:val="000000"/>
          <w:sz w:val="24"/>
          <w:szCs w:val="24"/>
        </w:rPr>
        <w:t>5 Методические указания по написанию реферата …..……………...…..........................................8</w:t>
      </w:r>
    </w:p>
    <w:p w:rsidR="001E7D6E" w:rsidRPr="00BF436A" w:rsidRDefault="001E7D6E" w:rsidP="001E7D6E">
      <w:pPr>
        <w:widowControl w:val="0"/>
        <w:shd w:val="clear" w:color="auto" w:fill="FFFFFF"/>
        <w:spacing w:line="240" w:lineRule="auto"/>
        <w:jc w:val="both"/>
        <w:rPr>
          <w:rFonts w:ascii="Times New Roman" w:hAnsi="Times New Roman" w:cs="Times New Roman"/>
          <w:color w:val="000000"/>
          <w:sz w:val="24"/>
          <w:szCs w:val="24"/>
        </w:rPr>
      </w:pPr>
      <w:r w:rsidRPr="00BF436A">
        <w:rPr>
          <w:rFonts w:ascii="Times New Roman" w:hAnsi="Times New Roman" w:cs="Times New Roman"/>
          <w:color w:val="000000"/>
          <w:sz w:val="24"/>
          <w:szCs w:val="24"/>
        </w:rPr>
        <w:t>6 Методические указания по написанию эссе …...........……………...….......................................... 9</w:t>
      </w:r>
    </w:p>
    <w:p w:rsidR="001E7D6E" w:rsidRPr="00BF436A" w:rsidRDefault="001E7D6E" w:rsidP="001E7D6E">
      <w:pPr>
        <w:widowControl w:val="0"/>
        <w:shd w:val="clear" w:color="auto" w:fill="FFFFFF"/>
        <w:spacing w:line="240" w:lineRule="auto"/>
        <w:jc w:val="both"/>
        <w:rPr>
          <w:rFonts w:ascii="Times New Roman" w:hAnsi="Times New Roman" w:cs="Times New Roman"/>
          <w:color w:val="000000"/>
          <w:sz w:val="24"/>
          <w:szCs w:val="24"/>
        </w:rPr>
      </w:pPr>
      <w:r w:rsidRPr="00BF436A">
        <w:rPr>
          <w:rFonts w:ascii="Times New Roman" w:hAnsi="Times New Roman" w:cs="Times New Roman"/>
          <w:color w:val="000000"/>
          <w:sz w:val="24"/>
          <w:szCs w:val="24"/>
        </w:rPr>
        <w:t>7 Методические указания по проведению дискуссий ..................................................................... 10</w:t>
      </w:r>
    </w:p>
    <w:p w:rsidR="001E7D6E" w:rsidRPr="00BF436A" w:rsidRDefault="001E7D6E" w:rsidP="001E7D6E">
      <w:pPr>
        <w:widowControl w:val="0"/>
        <w:shd w:val="clear" w:color="auto" w:fill="FFFFFF"/>
        <w:spacing w:line="240" w:lineRule="auto"/>
        <w:jc w:val="both"/>
        <w:rPr>
          <w:rFonts w:ascii="Times New Roman" w:hAnsi="Times New Roman" w:cs="Times New Roman"/>
          <w:color w:val="000000"/>
          <w:sz w:val="24"/>
          <w:szCs w:val="24"/>
        </w:rPr>
      </w:pPr>
      <w:r w:rsidRPr="00BF436A">
        <w:rPr>
          <w:rFonts w:ascii="Times New Roman" w:hAnsi="Times New Roman" w:cs="Times New Roman"/>
          <w:color w:val="000000"/>
          <w:sz w:val="24"/>
          <w:szCs w:val="24"/>
        </w:rPr>
        <w:t>8 Методические указания по выполнению индивидуальных творческих заданий.......................12</w:t>
      </w:r>
    </w:p>
    <w:p w:rsidR="001E7D6E" w:rsidRPr="00BF436A" w:rsidRDefault="001E7D6E" w:rsidP="001E7D6E">
      <w:pPr>
        <w:widowControl w:val="0"/>
        <w:shd w:val="clear" w:color="auto" w:fill="FFFFFF"/>
        <w:spacing w:line="240" w:lineRule="auto"/>
        <w:jc w:val="both"/>
        <w:rPr>
          <w:rFonts w:ascii="Times New Roman" w:hAnsi="Times New Roman" w:cs="Times New Roman"/>
          <w:color w:val="000000"/>
          <w:sz w:val="24"/>
          <w:szCs w:val="24"/>
        </w:rPr>
      </w:pPr>
      <w:r w:rsidRPr="00BF436A">
        <w:rPr>
          <w:rFonts w:ascii="Times New Roman" w:hAnsi="Times New Roman" w:cs="Times New Roman"/>
          <w:color w:val="000000"/>
          <w:sz w:val="24"/>
          <w:szCs w:val="24"/>
        </w:rPr>
        <w:t>9 Методические указания по промежуточной аттестации по дисциплине ...............................… 13</w:t>
      </w:r>
    </w:p>
    <w:p w:rsidR="001E7D6E" w:rsidRPr="00BF436A" w:rsidRDefault="001E7D6E" w:rsidP="001E7D6E">
      <w:pPr>
        <w:widowControl w:val="0"/>
        <w:shd w:val="clear" w:color="auto" w:fill="FFFFFF"/>
        <w:jc w:val="center"/>
        <w:rPr>
          <w:rFonts w:ascii="Times New Roman" w:hAnsi="Times New Roman" w:cs="Times New Roman"/>
          <w:b/>
          <w:color w:val="000000"/>
          <w:spacing w:val="7"/>
          <w:sz w:val="32"/>
          <w:szCs w:val="32"/>
        </w:rPr>
      </w:pPr>
    </w:p>
    <w:p w:rsidR="001E7D6E" w:rsidRPr="00BF436A" w:rsidRDefault="001E7D6E" w:rsidP="001E7D6E">
      <w:pPr>
        <w:widowControl w:val="0"/>
        <w:rPr>
          <w:rFonts w:ascii="Times New Roman" w:hAnsi="Times New Roman" w:cs="Times New Roman"/>
          <w:color w:val="000000"/>
          <w:spacing w:val="7"/>
          <w:sz w:val="28"/>
          <w:szCs w:val="28"/>
        </w:rPr>
      </w:pPr>
      <w:r w:rsidRPr="00BF436A">
        <w:rPr>
          <w:rFonts w:ascii="Times New Roman" w:hAnsi="Times New Roman" w:cs="Times New Roman"/>
          <w:color w:val="000000"/>
          <w:spacing w:val="7"/>
          <w:sz w:val="28"/>
          <w:szCs w:val="28"/>
        </w:rPr>
        <w:br w:type="page"/>
      </w:r>
    </w:p>
    <w:p w:rsidR="001E7D6E" w:rsidRPr="00BF436A" w:rsidRDefault="001E7D6E" w:rsidP="001E7D6E">
      <w:pPr>
        <w:widowControl w:val="0"/>
        <w:spacing w:after="0" w:line="240" w:lineRule="auto"/>
        <w:ind w:firstLine="709"/>
        <w:jc w:val="both"/>
        <w:rPr>
          <w:rFonts w:ascii="Times New Roman" w:hAnsi="Times New Roman" w:cs="Times New Roman"/>
          <w:b/>
          <w:color w:val="000000"/>
          <w:sz w:val="28"/>
          <w:szCs w:val="28"/>
        </w:rPr>
      </w:pPr>
      <w:r w:rsidRPr="00BF436A">
        <w:rPr>
          <w:rFonts w:ascii="Times New Roman" w:hAnsi="Times New Roman" w:cs="Times New Roman"/>
          <w:b/>
          <w:color w:val="000000"/>
          <w:sz w:val="28"/>
          <w:szCs w:val="28"/>
        </w:rPr>
        <w:lastRenderedPageBreak/>
        <w:t xml:space="preserve">1 Методические указания по лекционным занятиям </w:t>
      </w:r>
    </w:p>
    <w:p w:rsidR="001E7D6E" w:rsidRPr="00BF436A" w:rsidRDefault="001E7D6E" w:rsidP="001E7D6E">
      <w:pPr>
        <w:widowControl w:val="0"/>
        <w:spacing w:after="0" w:line="240" w:lineRule="auto"/>
        <w:ind w:firstLine="709"/>
        <w:jc w:val="both"/>
        <w:rPr>
          <w:rFonts w:ascii="Times New Roman" w:hAnsi="Times New Roman" w:cs="Times New Roman"/>
          <w:b/>
          <w:color w:val="000000"/>
          <w:sz w:val="24"/>
          <w:szCs w:val="24"/>
        </w:rPr>
      </w:pPr>
    </w:p>
    <w:p w:rsidR="001E7D6E" w:rsidRPr="00BF436A" w:rsidRDefault="001E7D6E" w:rsidP="001E7D6E">
      <w:pPr>
        <w:widowControl w:val="0"/>
        <w:spacing w:after="0" w:line="240" w:lineRule="auto"/>
        <w:ind w:firstLine="709"/>
        <w:jc w:val="both"/>
        <w:rPr>
          <w:rFonts w:ascii="Times New Roman" w:hAnsi="Times New Roman" w:cs="Times New Roman"/>
          <w:sz w:val="24"/>
          <w:szCs w:val="24"/>
        </w:rPr>
      </w:pPr>
      <w:r w:rsidRPr="00BF436A">
        <w:rPr>
          <w:rFonts w:ascii="Times New Roman" w:hAnsi="Times New Roman" w:cs="Times New Roman"/>
          <w:sz w:val="24"/>
          <w:szCs w:val="24"/>
        </w:rPr>
        <w:t xml:space="preserve">Лекция в вузе – один из методов обучения, одна из основных </w:t>
      </w:r>
      <w:proofErr w:type="spellStart"/>
      <w:r w:rsidRPr="00BF436A">
        <w:rPr>
          <w:rFonts w:ascii="Times New Roman" w:hAnsi="Times New Roman" w:cs="Times New Roman"/>
          <w:sz w:val="24"/>
          <w:szCs w:val="24"/>
        </w:rPr>
        <w:t>системообразующих</w:t>
      </w:r>
      <w:proofErr w:type="spellEnd"/>
      <w:r w:rsidRPr="00BF436A">
        <w:rPr>
          <w:rFonts w:ascii="Times New Roman" w:hAnsi="Times New Roman" w:cs="Times New Roman"/>
          <w:sz w:val="24"/>
          <w:szCs w:val="24"/>
        </w:rPr>
        <w:t xml:space="preserve"> форм организации учебного процесса в вузе.</w:t>
      </w:r>
      <w:r>
        <w:rPr>
          <w:rFonts w:ascii="Times New Roman" w:hAnsi="Times New Roman" w:cs="Times New Roman"/>
          <w:sz w:val="24"/>
          <w:szCs w:val="24"/>
        </w:rPr>
        <w:t xml:space="preserve"> </w:t>
      </w:r>
      <w:r w:rsidRPr="00BF436A">
        <w:rPr>
          <w:rFonts w:ascii="Times New Roman" w:hAnsi="Times New Roman" w:cs="Times New Roman"/>
          <w:sz w:val="24"/>
          <w:szCs w:val="24"/>
        </w:rPr>
        <w:t xml:space="preserve">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1E7D6E" w:rsidRPr="00BF436A" w:rsidRDefault="001E7D6E" w:rsidP="001E7D6E">
      <w:pPr>
        <w:widowControl w:val="0"/>
        <w:spacing w:after="0" w:line="240" w:lineRule="auto"/>
        <w:ind w:firstLine="709"/>
        <w:jc w:val="both"/>
        <w:rPr>
          <w:rFonts w:ascii="Times New Roman" w:hAnsi="Times New Roman" w:cs="Times New Roman"/>
          <w:sz w:val="24"/>
          <w:szCs w:val="24"/>
        </w:rPr>
      </w:pPr>
      <w:r w:rsidRPr="00BF436A">
        <w:rPr>
          <w:rFonts w:ascii="Times New Roman" w:hAnsi="Times New Roman" w:cs="Times New Roman"/>
          <w:sz w:val="24"/>
          <w:szCs w:val="24"/>
        </w:rPr>
        <w:t xml:space="preserve">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w:t>
      </w:r>
      <w:proofErr w:type="gramStart"/>
      <w:r w:rsidRPr="00BF436A">
        <w:rPr>
          <w:rFonts w:ascii="Times New Roman" w:hAnsi="Times New Roman" w:cs="Times New Roman"/>
          <w:sz w:val="24"/>
          <w:szCs w:val="24"/>
        </w:rPr>
        <w:t>обучающимся</w:t>
      </w:r>
      <w:proofErr w:type="gramEnd"/>
      <w:r w:rsidRPr="00BF436A">
        <w:rPr>
          <w:rFonts w:ascii="Times New Roman" w:hAnsi="Times New Roman" w:cs="Times New Roman"/>
          <w:sz w:val="24"/>
          <w:szCs w:val="24"/>
        </w:rPr>
        <w:t xml:space="preserve"> основное содержание предмета в целостном, систематизированном виде. В ряде случаев лекция выполняет функцию основного источника информации: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1E7D6E" w:rsidRPr="00BF436A" w:rsidRDefault="001E7D6E" w:rsidP="001E7D6E">
      <w:pPr>
        <w:widowControl w:val="0"/>
        <w:spacing w:after="0" w:line="240" w:lineRule="auto"/>
        <w:ind w:firstLine="709"/>
        <w:jc w:val="both"/>
        <w:rPr>
          <w:rFonts w:ascii="Times New Roman" w:hAnsi="Times New Roman" w:cs="Times New Roman"/>
          <w:sz w:val="24"/>
          <w:szCs w:val="24"/>
        </w:rPr>
      </w:pPr>
      <w:r w:rsidRPr="00BF436A">
        <w:rPr>
          <w:rFonts w:ascii="Times New Roman" w:hAnsi="Times New Roman" w:cs="Times New Roman"/>
          <w:sz w:val="24"/>
          <w:szCs w:val="24"/>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1E7D6E" w:rsidRPr="00BF436A" w:rsidRDefault="001E7D6E" w:rsidP="001E7D6E">
      <w:pPr>
        <w:widowControl w:val="0"/>
        <w:spacing w:after="0" w:line="240" w:lineRule="auto"/>
        <w:ind w:firstLine="709"/>
        <w:jc w:val="both"/>
        <w:rPr>
          <w:rFonts w:ascii="Times New Roman" w:hAnsi="Times New Roman" w:cs="Times New Roman"/>
          <w:sz w:val="24"/>
          <w:szCs w:val="24"/>
        </w:rPr>
      </w:pPr>
      <w:proofErr w:type="gramStart"/>
      <w:r w:rsidRPr="00BF436A">
        <w:rPr>
          <w:rFonts w:ascii="Times New Roman" w:hAnsi="Times New Roman" w:cs="Times New Roman"/>
          <w:sz w:val="24"/>
          <w:szCs w:val="24"/>
        </w:rPr>
        <w:t>Функции лекции – информационная, мотивационная, ориентировочная, воспитательная – реализуются в изложении системы знаний, в формировании познавательного интереса к содержательной стороне учебного материала и профессиональной мотивации будущего специалиста, в обеспечении основ для дальнейшего усвоения учебного материала, в формировании сознательного отношения к процессу обучения, стремления к самостоятельной работе и всестороннему овладению специальностью, в развитии интереса к учебной дисциплине.</w:t>
      </w:r>
      <w:proofErr w:type="gramEnd"/>
    </w:p>
    <w:p w:rsidR="001E7D6E" w:rsidRPr="00BF436A" w:rsidRDefault="001E7D6E" w:rsidP="001E7D6E">
      <w:pPr>
        <w:spacing w:after="0" w:line="240" w:lineRule="auto"/>
        <w:ind w:firstLine="709"/>
        <w:jc w:val="both"/>
        <w:rPr>
          <w:rFonts w:ascii="Times New Roman" w:hAnsi="Times New Roman" w:cs="Times New Roman"/>
          <w:sz w:val="24"/>
          <w:szCs w:val="24"/>
        </w:rPr>
      </w:pPr>
      <w:r w:rsidRPr="00BF436A">
        <w:rPr>
          <w:rFonts w:ascii="Times New Roman" w:hAnsi="Times New Roman" w:cs="Times New Roman"/>
          <w:sz w:val="24"/>
          <w:szCs w:val="24"/>
        </w:rPr>
        <w:t xml:space="preserve">Основа теоретической подготовки по дисциплине «Основы российской государственности» закладывается в систематизированном лекционном курсе, который призван раскрыть наиболее сложные, узловые теоретические вопросы учебной программы, состояние и перспективы развития соответствующей области науки, стимулировать активную познавательную деятельность студентов и способствовать формированию творческого мышления. </w:t>
      </w:r>
    </w:p>
    <w:p w:rsidR="001E7D6E" w:rsidRPr="00BF436A" w:rsidRDefault="001E7D6E" w:rsidP="001E7D6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436A">
        <w:rPr>
          <w:rFonts w:ascii="Times New Roman" w:hAnsi="Times New Roman" w:cs="Times New Roman"/>
          <w:sz w:val="24"/>
          <w:szCs w:val="24"/>
        </w:rPr>
        <w:t xml:space="preserve">Изучение дисциплины требует систематического и последовательного накопления знаний, следовательно, пропуски лекций по отдельным темам не позволяют глубоко освоить дисциплину. </w:t>
      </w:r>
    </w:p>
    <w:p w:rsidR="001E7D6E" w:rsidRPr="00BF436A" w:rsidRDefault="001E7D6E" w:rsidP="001E7D6E">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spellStart"/>
      <w:r w:rsidRPr="00BF436A">
        <w:rPr>
          <w:rFonts w:ascii="Times New Roman" w:hAnsi="Times New Roman" w:cs="Times New Roman"/>
          <w:sz w:val="24"/>
          <w:szCs w:val="24"/>
        </w:rPr>
        <w:t>Обучающимсяперед</w:t>
      </w:r>
      <w:proofErr w:type="spellEnd"/>
      <w:r w:rsidRPr="00BF436A">
        <w:rPr>
          <w:rFonts w:ascii="Times New Roman" w:hAnsi="Times New Roman" w:cs="Times New Roman"/>
          <w:sz w:val="24"/>
          <w:szCs w:val="24"/>
        </w:rPr>
        <w:t xml:space="preserve">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следует обратиться к преподавателю по графику его консультаций  или на практических занятиях.</w:t>
      </w:r>
    </w:p>
    <w:p w:rsidR="001E7D6E" w:rsidRPr="00BF436A" w:rsidRDefault="001E7D6E" w:rsidP="001E7D6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436A">
        <w:rPr>
          <w:rFonts w:ascii="Times New Roman" w:hAnsi="Times New Roman" w:cs="Times New Roman"/>
          <w:sz w:val="24"/>
          <w:szCs w:val="24"/>
        </w:rPr>
        <w:t xml:space="preserve">В ходе лекционных занятий </w:t>
      </w:r>
      <w:proofErr w:type="gramStart"/>
      <w:r w:rsidRPr="00BF436A">
        <w:rPr>
          <w:rFonts w:ascii="Times New Roman" w:hAnsi="Times New Roman" w:cs="Times New Roman"/>
          <w:sz w:val="24"/>
          <w:szCs w:val="24"/>
        </w:rPr>
        <w:t>обучающимся</w:t>
      </w:r>
      <w:proofErr w:type="gramEnd"/>
      <w:r>
        <w:rPr>
          <w:rFonts w:ascii="Times New Roman" w:hAnsi="Times New Roman" w:cs="Times New Roman"/>
          <w:sz w:val="24"/>
          <w:szCs w:val="24"/>
        </w:rPr>
        <w:t xml:space="preserve"> </w:t>
      </w:r>
      <w:r w:rsidRPr="00BF436A">
        <w:rPr>
          <w:rFonts w:ascii="Times New Roman" w:hAnsi="Times New Roman" w:cs="Times New Roman"/>
          <w:sz w:val="24"/>
          <w:szCs w:val="24"/>
        </w:rPr>
        <w:t xml:space="preserve">необходимо вести конспектирование  лекционного материала. Особое внимание следует обращать на формулировки, раскрывающие содержание юридических терминов, научные выводы и практические рекомендации. В ходе лекции можно задавать преподавателю уточняющие вопросы с целью уяснения теоретических положений, разрешения спорных ситуаций. </w:t>
      </w:r>
    </w:p>
    <w:p w:rsidR="001E7D6E" w:rsidRPr="00BF436A" w:rsidRDefault="001E7D6E" w:rsidP="001E7D6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436A">
        <w:rPr>
          <w:rFonts w:ascii="Times New Roman" w:hAnsi="Times New Roman" w:cs="Times New Roman"/>
          <w:sz w:val="24"/>
          <w:szCs w:val="24"/>
        </w:rPr>
        <w:t>В конспекте следует применять сокращение слов, что ускоряет запись. Необходимо активно работать с конспектом лекции: после окончания лекции рекомендуется перечитать свои записи, внести поправки и дополнения на полях. Конспекты лекций следует использовать при подготовке к семинарам, при подготовке к опросу, зачету, при выполнении самостоятельных заданий.</w:t>
      </w:r>
    </w:p>
    <w:p w:rsidR="001E7D6E" w:rsidRDefault="001E7D6E" w:rsidP="001E7D6E">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1E7D6E" w:rsidRPr="00BF436A" w:rsidRDefault="001E7D6E" w:rsidP="001E7D6E">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1E7D6E" w:rsidRPr="00BF436A" w:rsidRDefault="001E7D6E" w:rsidP="001E7D6E">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1E7D6E" w:rsidRPr="00BF436A" w:rsidRDefault="001E7D6E" w:rsidP="001E7D6E">
      <w:pPr>
        <w:widowControl w:val="0"/>
        <w:spacing w:after="0" w:line="240" w:lineRule="auto"/>
        <w:ind w:firstLine="709"/>
        <w:jc w:val="both"/>
        <w:rPr>
          <w:rFonts w:ascii="Times New Roman" w:hAnsi="Times New Roman" w:cs="Times New Roman"/>
          <w:b/>
          <w:color w:val="000000"/>
          <w:sz w:val="28"/>
          <w:szCs w:val="28"/>
        </w:rPr>
      </w:pPr>
      <w:r w:rsidRPr="00BF436A">
        <w:rPr>
          <w:rFonts w:ascii="Times New Roman" w:hAnsi="Times New Roman" w:cs="Times New Roman"/>
          <w:b/>
          <w:color w:val="000000"/>
          <w:sz w:val="28"/>
          <w:szCs w:val="28"/>
        </w:rPr>
        <w:lastRenderedPageBreak/>
        <w:t xml:space="preserve">2 Методические указания по практическим занятиям </w:t>
      </w:r>
    </w:p>
    <w:p w:rsidR="001E7D6E" w:rsidRPr="00BF436A" w:rsidRDefault="001E7D6E" w:rsidP="001E7D6E">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1E7D6E" w:rsidRPr="00BF436A" w:rsidRDefault="001E7D6E" w:rsidP="001E7D6E">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1E7D6E" w:rsidRPr="00BF436A" w:rsidRDefault="001E7D6E" w:rsidP="001E7D6E">
      <w:pPr>
        <w:widowControl w:val="0"/>
        <w:spacing w:after="0" w:line="240" w:lineRule="auto"/>
        <w:ind w:firstLine="709"/>
        <w:jc w:val="both"/>
        <w:rPr>
          <w:rFonts w:ascii="Times New Roman" w:hAnsi="Times New Roman" w:cs="Times New Roman"/>
          <w:sz w:val="24"/>
          <w:szCs w:val="24"/>
        </w:rPr>
      </w:pPr>
      <w:r w:rsidRPr="00BF436A">
        <w:rPr>
          <w:rFonts w:ascii="Times New Roman" w:hAnsi="Times New Roman" w:cs="Times New Roman"/>
          <w:sz w:val="24"/>
          <w:szCs w:val="24"/>
        </w:rPr>
        <w:t>По наиболее сложным проблемам учебной дисциплины «Основы российской государственности» проводятся семинарские занятия. Их главной задачей является углубление и закрепление теоретических знаний у студентов, формирование и развитие у них умений и навыков применения  знаний.</w:t>
      </w:r>
    </w:p>
    <w:p w:rsidR="001E7D6E" w:rsidRPr="00BF436A" w:rsidRDefault="001E7D6E" w:rsidP="001E7D6E">
      <w:pPr>
        <w:widowControl w:val="0"/>
        <w:spacing w:after="0" w:line="240" w:lineRule="auto"/>
        <w:ind w:firstLine="709"/>
        <w:jc w:val="both"/>
        <w:rPr>
          <w:rFonts w:ascii="Times New Roman" w:hAnsi="Times New Roman" w:cs="Times New Roman"/>
          <w:sz w:val="24"/>
          <w:szCs w:val="24"/>
        </w:rPr>
      </w:pPr>
      <w:r w:rsidRPr="00BF436A">
        <w:rPr>
          <w:rFonts w:ascii="Times New Roman" w:hAnsi="Times New Roman" w:cs="Times New Roman"/>
          <w:sz w:val="24"/>
          <w:szCs w:val="24"/>
        </w:rPr>
        <w:t>Семинарское занятие проводится в соответствии с планом. В плане указываются тема, время, место, цели и задачи семинара, тема доклада и реферативного сообщения, обсуждаемые вопросы.</w:t>
      </w:r>
    </w:p>
    <w:p w:rsidR="001E7D6E" w:rsidRPr="00BF436A" w:rsidRDefault="001E7D6E" w:rsidP="001E7D6E">
      <w:pPr>
        <w:widowControl w:val="0"/>
        <w:spacing w:after="0" w:line="240" w:lineRule="auto"/>
        <w:ind w:firstLine="709"/>
        <w:jc w:val="both"/>
        <w:rPr>
          <w:rFonts w:ascii="Times New Roman" w:hAnsi="Times New Roman" w:cs="Times New Roman"/>
          <w:sz w:val="24"/>
          <w:szCs w:val="24"/>
        </w:rPr>
      </w:pPr>
      <w:proofErr w:type="gramStart"/>
      <w:r w:rsidRPr="00BF436A">
        <w:rPr>
          <w:rFonts w:ascii="Times New Roman" w:hAnsi="Times New Roman" w:cs="Times New Roman"/>
          <w:sz w:val="24"/>
          <w:szCs w:val="24"/>
        </w:rPr>
        <w:t>Обучающимся рекомендуется приносить с собой рекомендованную преподавателем литературу к конкретному занятию.</w:t>
      </w:r>
      <w:proofErr w:type="gramEnd"/>
      <w:r w:rsidRPr="00BF436A">
        <w:rPr>
          <w:rFonts w:ascii="Times New Roman" w:hAnsi="Times New Roman" w:cs="Times New Roman"/>
          <w:sz w:val="24"/>
          <w:szCs w:val="24"/>
        </w:rPr>
        <w:t xml:space="preserve"> До очередного практического занятия студенту необходимо ознакомится с планом практического занятия, по рекомендованной литературе  проработать теоретический материал соответствующей темы занятия. При подготовке к практическим занятиям следует обязательно использовать не только лекции, учебную литературу, но и нормативные правовые акты, публикации в периодических изданиях, интернет-ресурсы, программное обеспечение, профессиональные базы данных и информационные справочные системы современных информационных технологий.</w:t>
      </w:r>
    </w:p>
    <w:p w:rsidR="001E7D6E" w:rsidRPr="00BF436A" w:rsidRDefault="001E7D6E" w:rsidP="001E7D6E">
      <w:pPr>
        <w:widowControl w:val="0"/>
        <w:spacing w:after="0" w:line="240" w:lineRule="auto"/>
        <w:ind w:firstLine="709"/>
        <w:jc w:val="both"/>
        <w:rPr>
          <w:rFonts w:ascii="Times New Roman" w:hAnsi="Times New Roman" w:cs="Times New Roman"/>
          <w:sz w:val="24"/>
          <w:szCs w:val="24"/>
        </w:rPr>
      </w:pPr>
      <w:r w:rsidRPr="00BF436A">
        <w:rPr>
          <w:rFonts w:ascii="Times New Roman" w:hAnsi="Times New Roman" w:cs="Times New Roman"/>
          <w:sz w:val="24"/>
          <w:szCs w:val="24"/>
        </w:rPr>
        <w:t xml:space="preserve">В начале практических занятий </w:t>
      </w:r>
      <w:proofErr w:type="gramStart"/>
      <w:r w:rsidRPr="00BF436A">
        <w:rPr>
          <w:rFonts w:ascii="Times New Roman" w:hAnsi="Times New Roman" w:cs="Times New Roman"/>
          <w:sz w:val="24"/>
          <w:szCs w:val="24"/>
        </w:rPr>
        <w:t>обучающийся</w:t>
      </w:r>
      <w:proofErr w:type="gramEnd"/>
      <w:r w:rsidRPr="00BF436A">
        <w:rPr>
          <w:rFonts w:ascii="Times New Roman" w:hAnsi="Times New Roman" w:cs="Times New Roman"/>
          <w:sz w:val="24"/>
          <w:szCs w:val="24"/>
        </w:rPr>
        <w:t xml:space="preserve"> может задать преподавателю вопросы по материалу, вызвавшему затруднения в его понимании и освоении при решении задач, заданных для самостоятельного решения. </w:t>
      </w:r>
    </w:p>
    <w:p w:rsidR="001E7D6E" w:rsidRPr="00BF436A" w:rsidRDefault="001E7D6E" w:rsidP="001E7D6E">
      <w:pPr>
        <w:widowControl w:val="0"/>
        <w:spacing w:after="0" w:line="240" w:lineRule="auto"/>
        <w:ind w:firstLine="709"/>
        <w:jc w:val="both"/>
        <w:rPr>
          <w:rFonts w:ascii="Times New Roman" w:hAnsi="Times New Roman" w:cs="Times New Roman"/>
          <w:sz w:val="24"/>
          <w:szCs w:val="24"/>
        </w:rPr>
      </w:pPr>
      <w:r w:rsidRPr="00BF436A">
        <w:rPr>
          <w:rFonts w:ascii="Times New Roman" w:hAnsi="Times New Roman" w:cs="Times New Roman"/>
          <w:sz w:val="24"/>
          <w:szCs w:val="24"/>
        </w:rPr>
        <w:t>В ходе практического занятия обучающийся должен давать конкретные, четкие ответы по существу вопросов, доводить каждую задачу до окончательного решения, демонстрировать понимание терминологии, в случае затруднений обращаться к преподавателю.</w:t>
      </w:r>
    </w:p>
    <w:p w:rsidR="001E7D6E" w:rsidRPr="00BF436A" w:rsidRDefault="001E7D6E" w:rsidP="001E7D6E">
      <w:pPr>
        <w:widowControl w:val="0"/>
        <w:spacing w:after="0" w:line="240" w:lineRule="auto"/>
        <w:ind w:firstLine="709"/>
        <w:jc w:val="both"/>
        <w:rPr>
          <w:rFonts w:ascii="Times New Roman" w:hAnsi="Times New Roman" w:cs="Times New Roman"/>
          <w:sz w:val="24"/>
          <w:szCs w:val="24"/>
        </w:rPr>
      </w:pPr>
      <w:r w:rsidRPr="00BF436A">
        <w:rPr>
          <w:rFonts w:ascii="Times New Roman" w:hAnsi="Times New Roman" w:cs="Times New Roman"/>
          <w:sz w:val="24"/>
          <w:szCs w:val="24"/>
        </w:rPr>
        <w:t xml:space="preserve">При проведении практических занятий уделяется особое внимание заданиям, предполагающим не только воспроизведение знаний, но и направленных на развитие практических умений и навыков, а </w:t>
      </w:r>
      <w:proofErr w:type="gramStart"/>
      <w:r w:rsidRPr="00BF436A">
        <w:rPr>
          <w:rFonts w:ascii="Times New Roman" w:hAnsi="Times New Roman" w:cs="Times New Roman"/>
          <w:sz w:val="24"/>
          <w:szCs w:val="24"/>
        </w:rPr>
        <w:t>так</w:t>
      </w:r>
      <w:proofErr w:type="gramEnd"/>
      <w:r w:rsidRPr="00BF436A">
        <w:rPr>
          <w:rFonts w:ascii="Times New Roman" w:hAnsi="Times New Roman" w:cs="Times New Roman"/>
          <w:sz w:val="24"/>
          <w:szCs w:val="24"/>
        </w:rPr>
        <w:t xml:space="preserve"> же творческого мышления, научного мировоззрения, профессиональных компетенций.  </w:t>
      </w:r>
    </w:p>
    <w:p w:rsidR="001E7D6E" w:rsidRPr="00BF436A" w:rsidRDefault="001E7D6E" w:rsidP="001E7D6E">
      <w:pPr>
        <w:widowControl w:val="0"/>
        <w:spacing w:after="0" w:line="240" w:lineRule="auto"/>
        <w:ind w:firstLine="709"/>
        <w:jc w:val="both"/>
        <w:rPr>
          <w:rFonts w:ascii="Times New Roman" w:hAnsi="Times New Roman" w:cs="Times New Roman"/>
          <w:sz w:val="24"/>
          <w:szCs w:val="24"/>
        </w:rPr>
      </w:pPr>
      <w:r w:rsidRPr="00BF436A">
        <w:rPr>
          <w:rFonts w:ascii="Times New Roman" w:hAnsi="Times New Roman" w:cs="Times New Roman"/>
          <w:sz w:val="24"/>
          <w:szCs w:val="24"/>
        </w:rPr>
        <w:t>Целесообразно готовиться к семинарским  занятиям заранее, а именно: на основе изучения рекомендованной литературы выписать в контекст основные категории и понятия по учебной дисциплине, подготовить развернутые планы ответов и краткое содержание выполненных заданий.</w:t>
      </w:r>
    </w:p>
    <w:p w:rsidR="001E7D6E" w:rsidRPr="00BF436A" w:rsidRDefault="001E7D6E" w:rsidP="001E7D6E">
      <w:pPr>
        <w:widowControl w:val="0"/>
        <w:spacing w:after="0" w:line="240" w:lineRule="auto"/>
        <w:ind w:firstLine="709"/>
        <w:jc w:val="both"/>
        <w:rPr>
          <w:rFonts w:ascii="Times New Roman" w:hAnsi="Times New Roman" w:cs="Times New Roman"/>
          <w:color w:val="000000"/>
          <w:sz w:val="24"/>
          <w:szCs w:val="24"/>
        </w:rPr>
      </w:pPr>
      <w:r w:rsidRPr="00BF436A">
        <w:rPr>
          <w:rFonts w:ascii="Times New Roman" w:hAnsi="Times New Roman" w:cs="Times New Roman"/>
          <w:sz w:val="24"/>
          <w:szCs w:val="24"/>
        </w:rPr>
        <w:t>Обучающийся должен быть готов к контрольным опросам и тестированию на каждом практическом занятии. Одобряются и поощряются инициативные выступления с докладами и рефератами по темам семинарских занятий.</w:t>
      </w:r>
    </w:p>
    <w:p w:rsidR="001E7D6E" w:rsidRPr="00BF436A" w:rsidRDefault="001E7D6E" w:rsidP="001E7D6E">
      <w:pPr>
        <w:widowControl w:val="0"/>
        <w:spacing w:after="0" w:line="240" w:lineRule="auto"/>
        <w:ind w:firstLine="709"/>
        <w:jc w:val="both"/>
        <w:rPr>
          <w:rFonts w:ascii="Times New Roman" w:hAnsi="Times New Roman" w:cs="Times New Roman"/>
          <w:color w:val="000000"/>
          <w:kern w:val="1"/>
          <w:sz w:val="24"/>
          <w:szCs w:val="24"/>
          <w:lang w:eastAsia="zh-CN" w:bidi="hi-IN"/>
        </w:rPr>
      </w:pPr>
      <w:r w:rsidRPr="00BF436A">
        <w:rPr>
          <w:rFonts w:ascii="Times New Roman" w:hAnsi="Times New Roman" w:cs="Times New Roman"/>
          <w:color w:val="000000"/>
          <w:kern w:val="1"/>
          <w:sz w:val="24"/>
          <w:szCs w:val="24"/>
          <w:shd w:val="clear" w:color="auto" w:fill="FFFFFF"/>
          <w:lang w:eastAsia="zh-CN" w:bidi="hi-IN"/>
        </w:rPr>
        <w:t>Доклад</w:t>
      </w:r>
      <w:r w:rsidRPr="00BF436A">
        <w:rPr>
          <w:rFonts w:ascii="Times New Roman" w:hAnsi="Times New Roman" w:cs="Times New Roman"/>
          <w:color w:val="000000"/>
          <w:kern w:val="1"/>
          <w:sz w:val="24"/>
          <w:szCs w:val="24"/>
          <w:lang w:eastAsia="zh-CN" w:bidi="hi-IN"/>
        </w:rPr>
        <w:t xml:space="preserve"> - это вид самостоятельной работы студентов, заключающийся в разработке </w:t>
      </w:r>
      <w:proofErr w:type="gramStart"/>
      <w:r w:rsidRPr="00BF436A">
        <w:rPr>
          <w:rFonts w:ascii="Times New Roman" w:hAnsi="Times New Roman" w:cs="Times New Roman"/>
          <w:color w:val="000000"/>
          <w:kern w:val="1"/>
          <w:sz w:val="24"/>
          <w:szCs w:val="24"/>
          <w:lang w:eastAsia="zh-CN" w:bidi="hi-IN"/>
        </w:rPr>
        <w:t>обучающимися</w:t>
      </w:r>
      <w:proofErr w:type="gramEnd"/>
      <w:r>
        <w:rPr>
          <w:rFonts w:ascii="Times New Roman" w:hAnsi="Times New Roman" w:cs="Times New Roman"/>
          <w:color w:val="000000"/>
          <w:kern w:val="1"/>
          <w:sz w:val="24"/>
          <w:szCs w:val="24"/>
          <w:lang w:eastAsia="zh-CN" w:bidi="hi-IN"/>
        </w:rPr>
        <w:t xml:space="preserve"> </w:t>
      </w:r>
      <w:r w:rsidRPr="00BF436A">
        <w:rPr>
          <w:rFonts w:ascii="Times New Roman" w:hAnsi="Times New Roman" w:cs="Times New Roman"/>
          <w:color w:val="000000"/>
          <w:kern w:val="1"/>
          <w:sz w:val="24"/>
          <w:szCs w:val="24"/>
          <w:lang w:eastAsia="zh-CN" w:bidi="hi-IN"/>
        </w:rPr>
        <w:t>темы на основе изучения литературы и развернутом публичном сообщении по данной проблеме.</w:t>
      </w:r>
    </w:p>
    <w:p w:rsidR="001E7D6E" w:rsidRPr="00BF436A" w:rsidRDefault="001E7D6E" w:rsidP="001E7D6E">
      <w:pPr>
        <w:widowControl w:val="0"/>
        <w:spacing w:after="0" w:line="240" w:lineRule="auto"/>
        <w:ind w:firstLine="709"/>
        <w:jc w:val="both"/>
        <w:rPr>
          <w:rFonts w:ascii="Times New Roman" w:hAnsi="Times New Roman" w:cs="Times New Roman"/>
          <w:color w:val="000000"/>
          <w:kern w:val="1"/>
          <w:sz w:val="24"/>
          <w:szCs w:val="24"/>
          <w:lang w:eastAsia="zh-CN" w:bidi="hi-IN"/>
        </w:rPr>
      </w:pPr>
      <w:r w:rsidRPr="00BF436A">
        <w:rPr>
          <w:rFonts w:ascii="Times New Roman" w:hAnsi="Times New Roman" w:cs="Times New Roman"/>
          <w:color w:val="000000"/>
          <w:kern w:val="1"/>
          <w:sz w:val="24"/>
          <w:szCs w:val="24"/>
          <w:lang w:eastAsia="zh-CN" w:bidi="hi-IN"/>
        </w:rPr>
        <w:t>Отличительными признаками доклада являются:</w:t>
      </w:r>
    </w:p>
    <w:p w:rsidR="001E7D6E" w:rsidRPr="00BF436A" w:rsidRDefault="001E7D6E" w:rsidP="001E7D6E">
      <w:pPr>
        <w:widowControl w:val="0"/>
        <w:spacing w:after="0" w:line="240" w:lineRule="auto"/>
        <w:ind w:firstLine="709"/>
        <w:jc w:val="both"/>
        <w:rPr>
          <w:rFonts w:ascii="Times New Roman" w:hAnsi="Times New Roman" w:cs="Times New Roman"/>
          <w:color w:val="000000"/>
          <w:kern w:val="1"/>
          <w:sz w:val="24"/>
          <w:szCs w:val="24"/>
          <w:lang w:eastAsia="zh-CN" w:bidi="hi-IN"/>
        </w:rPr>
      </w:pPr>
      <w:r w:rsidRPr="00BF436A">
        <w:rPr>
          <w:rFonts w:ascii="Times New Roman" w:hAnsi="Times New Roman" w:cs="Times New Roman"/>
          <w:color w:val="000000"/>
          <w:kern w:val="1"/>
          <w:sz w:val="24"/>
          <w:szCs w:val="24"/>
          <w:lang w:eastAsia="zh-CN" w:bidi="hi-IN"/>
        </w:rPr>
        <w:t>- передача в устной форме информации;</w:t>
      </w:r>
    </w:p>
    <w:p w:rsidR="001E7D6E" w:rsidRPr="00BF436A" w:rsidRDefault="001E7D6E" w:rsidP="001E7D6E">
      <w:pPr>
        <w:widowControl w:val="0"/>
        <w:spacing w:after="0" w:line="240" w:lineRule="auto"/>
        <w:ind w:firstLine="709"/>
        <w:jc w:val="both"/>
        <w:rPr>
          <w:rFonts w:ascii="Times New Roman" w:hAnsi="Times New Roman" w:cs="Times New Roman"/>
          <w:color w:val="000000"/>
          <w:kern w:val="1"/>
          <w:sz w:val="24"/>
          <w:szCs w:val="24"/>
          <w:lang w:eastAsia="zh-CN" w:bidi="hi-IN"/>
        </w:rPr>
      </w:pPr>
      <w:r w:rsidRPr="00BF436A">
        <w:rPr>
          <w:rFonts w:ascii="Times New Roman" w:hAnsi="Times New Roman" w:cs="Times New Roman"/>
          <w:color w:val="000000"/>
          <w:kern w:val="1"/>
          <w:sz w:val="24"/>
          <w:szCs w:val="24"/>
          <w:lang w:eastAsia="zh-CN" w:bidi="hi-IN"/>
        </w:rPr>
        <w:t>- публичный характер выступления;</w:t>
      </w:r>
    </w:p>
    <w:p w:rsidR="001E7D6E" w:rsidRPr="00BF436A" w:rsidRDefault="001E7D6E" w:rsidP="001E7D6E">
      <w:pPr>
        <w:widowControl w:val="0"/>
        <w:spacing w:after="0" w:line="240" w:lineRule="auto"/>
        <w:ind w:firstLine="709"/>
        <w:jc w:val="both"/>
        <w:rPr>
          <w:rFonts w:ascii="Times New Roman" w:hAnsi="Times New Roman" w:cs="Times New Roman"/>
          <w:color w:val="000000"/>
          <w:kern w:val="1"/>
          <w:sz w:val="24"/>
          <w:szCs w:val="24"/>
          <w:lang w:eastAsia="zh-CN" w:bidi="hi-IN"/>
        </w:rPr>
      </w:pPr>
      <w:r w:rsidRPr="00BF436A">
        <w:rPr>
          <w:rFonts w:ascii="Times New Roman" w:hAnsi="Times New Roman" w:cs="Times New Roman"/>
          <w:color w:val="000000"/>
          <w:kern w:val="1"/>
          <w:sz w:val="24"/>
          <w:szCs w:val="24"/>
          <w:lang w:eastAsia="zh-CN" w:bidi="hi-IN"/>
        </w:rPr>
        <w:t>- стилевая однородность доклада;</w:t>
      </w:r>
    </w:p>
    <w:p w:rsidR="001E7D6E" w:rsidRPr="00BF436A" w:rsidRDefault="001E7D6E" w:rsidP="001E7D6E">
      <w:pPr>
        <w:widowControl w:val="0"/>
        <w:spacing w:after="0" w:line="240" w:lineRule="auto"/>
        <w:ind w:firstLine="709"/>
        <w:jc w:val="both"/>
        <w:rPr>
          <w:rFonts w:ascii="Times New Roman" w:hAnsi="Times New Roman" w:cs="Times New Roman"/>
          <w:color w:val="000000"/>
          <w:kern w:val="1"/>
          <w:sz w:val="24"/>
          <w:szCs w:val="24"/>
          <w:lang w:eastAsia="zh-CN" w:bidi="hi-IN"/>
        </w:rPr>
      </w:pPr>
      <w:r w:rsidRPr="00BF436A">
        <w:rPr>
          <w:rFonts w:ascii="Times New Roman" w:hAnsi="Times New Roman" w:cs="Times New Roman"/>
          <w:color w:val="000000"/>
          <w:kern w:val="1"/>
          <w:sz w:val="24"/>
          <w:szCs w:val="24"/>
          <w:lang w:eastAsia="zh-CN" w:bidi="hi-IN"/>
        </w:rPr>
        <w:t>- четкие формулировки и сотрудничество докладчика и аудитории;</w:t>
      </w:r>
    </w:p>
    <w:p w:rsidR="001E7D6E" w:rsidRPr="00BF436A" w:rsidRDefault="001E7D6E" w:rsidP="001E7D6E">
      <w:pPr>
        <w:widowControl w:val="0"/>
        <w:spacing w:after="0" w:line="240" w:lineRule="auto"/>
        <w:ind w:firstLine="709"/>
        <w:jc w:val="both"/>
        <w:rPr>
          <w:rFonts w:ascii="Times New Roman" w:hAnsi="Times New Roman" w:cs="Times New Roman"/>
          <w:kern w:val="1"/>
          <w:sz w:val="24"/>
          <w:szCs w:val="24"/>
          <w:lang w:eastAsia="zh-CN" w:bidi="hi-IN"/>
        </w:rPr>
      </w:pPr>
      <w:r w:rsidRPr="00BF436A">
        <w:rPr>
          <w:rFonts w:ascii="Times New Roman" w:hAnsi="Times New Roman" w:cs="Times New Roman"/>
          <w:color w:val="000000"/>
          <w:kern w:val="1"/>
          <w:sz w:val="24"/>
          <w:szCs w:val="24"/>
          <w:lang w:eastAsia="zh-CN" w:bidi="hi-IN"/>
        </w:rPr>
        <w:t>- умение в сжатой форме изложить ключевые положения исследуемого вопроса и сделать выводы.</w:t>
      </w:r>
    </w:p>
    <w:p w:rsidR="001E7D6E" w:rsidRPr="00BF436A" w:rsidRDefault="001E7D6E" w:rsidP="001E7D6E">
      <w:pPr>
        <w:widowControl w:val="0"/>
        <w:spacing w:after="0" w:line="240" w:lineRule="auto"/>
        <w:ind w:firstLine="709"/>
        <w:jc w:val="both"/>
        <w:rPr>
          <w:rFonts w:ascii="Times New Roman" w:hAnsi="Times New Roman" w:cs="Times New Roman"/>
          <w:kern w:val="1"/>
          <w:sz w:val="24"/>
          <w:szCs w:val="24"/>
          <w:lang w:bidi="hi-IN"/>
        </w:rPr>
      </w:pPr>
      <w:r w:rsidRPr="00BF436A">
        <w:rPr>
          <w:rFonts w:ascii="Times New Roman" w:hAnsi="Times New Roman" w:cs="Times New Roman"/>
          <w:kern w:val="1"/>
          <w:sz w:val="24"/>
          <w:szCs w:val="24"/>
          <w:lang w:bidi="hi-IN"/>
        </w:rPr>
        <w:t xml:space="preserve">При подготовке к докладу на практическом занятии по теме, указанной преподавателем, обучающийся должен ознакомиться не только с основной, но и дополнительной литературой, а также с последними публикациями по этой тематике в сети Интернет и, при необходимости,  с нормативной правовой основой проблемы. Необходимо подготовить  текст доклада и иллюстративный материал в виде презентации. Доклад должен включать введение, основную часть и заключение. На доклад отводится 7-10 минут учебного времени. Он должен быть научным, конкретным, определенным, глубоко раскрывать проблему и пути ее решения. </w:t>
      </w:r>
      <w:r w:rsidRPr="00BF436A">
        <w:rPr>
          <w:rFonts w:ascii="Times New Roman" w:hAnsi="Times New Roman" w:cs="Times New Roman"/>
          <w:kern w:val="1"/>
          <w:sz w:val="24"/>
          <w:szCs w:val="24"/>
          <w:lang w:bidi="hi-IN"/>
        </w:rPr>
        <w:lastRenderedPageBreak/>
        <w:t>Особенно следует обратить внимание на безусловную обязательность решения домашних задач, указанных преподавателем к семинару.</w:t>
      </w:r>
    </w:p>
    <w:p w:rsidR="001E7D6E" w:rsidRPr="00BF436A" w:rsidRDefault="001E7D6E" w:rsidP="001E7D6E">
      <w:pPr>
        <w:widowControl w:val="0"/>
        <w:spacing w:after="0" w:line="240" w:lineRule="auto"/>
        <w:ind w:firstLine="709"/>
        <w:jc w:val="both"/>
        <w:rPr>
          <w:rFonts w:ascii="Times New Roman" w:hAnsi="Times New Roman" w:cs="Times New Roman"/>
          <w:sz w:val="24"/>
          <w:szCs w:val="24"/>
        </w:rPr>
      </w:pPr>
      <w:r w:rsidRPr="00BF436A">
        <w:rPr>
          <w:rFonts w:ascii="Times New Roman" w:hAnsi="Times New Roman" w:cs="Times New Roman"/>
          <w:sz w:val="24"/>
          <w:szCs w:val="24"/>
        </w:rPr>
        <w:t>Обучающийся должен быть активным участником практических занятий: стремиться анализировать тексты, сильные и слабые стороны концепций, аргументировать свою точку зрения по спорной проблеме, учиться вести этически выдержанную дискуссию, - все это пригодится не только в учебном процессе, но и в профессиональной деятельности.</w:t>
      </w:r>
    </w:p>
    <w:p w:rsidR="001E7D6E" w:rsidRPr="00BF436A" w:rsidRDefault="001E7D6E" w:rsidP="001E7D6E">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1E7D6E" w:rsidRPr="00BF436A" w:rsidRDefault="001E7D6E" w:rsidP="001E7D6E">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bookmarkStart w:id="3" w:name="_Toc5817383"/>
    </w:p>
    <w:p w:rsidR="001E7D6E" w:rsidRPr="00BF436A" w:rsidRDefault="001E7D6E" w:rsidP="001E7D6E">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r w:rsidRPr="00BF436A">
        <w:rPr>
          <w:rFonts w:ascii="Times New Roman" w:eastAsiaTheme="minorHAnsi" w:hAnsi="Times New Roman" w:cs="Times New Roman"/>
          <w:color w:val="auto"/>
          <w:sz w:val="28"/>
          <w:szCs w:val="28"/>
          <w:lang w:eastAsia="en-US"/>
        </w:rPr>
        <w:t>3 Методические указания по самостоятельной работе</w:t>
      </w:r>
      <w:bookmarkEnd w:id="3"/>
    </w:p>
    <w:p w:rsidR="001E7D6E" w:rsidRPr="00BF436A" w:rsidRDefault="001E7D6E" w:rsidP="001E7D6E">
      <w:pPr>
        <w:widowControl w:val="0"/>
        <w:rPr>
          <w:rFonts w:ascii="Times New Roman" w:hAnsi="Times New Roman" w:cs="Times New Roman"/>
        </w:rPr>
      </w:pPr>
    </w:p>
    <w:p w:rsidR="001E7D6E" w:rsidRPr="00BF436A" w:rsidRDefault="001E7D6E" w:rsidP="001E7D6E">
      <w:pPr>
        <w:widowControl w:val="0"/>
        <w:spacing w:after="0" w:line="240" w:lineRule="auto"/>
        <w:ind w:firstLine="709"/>
        <w:jc w:val="both"/>
        <w:rPr>
          <w:rFonts w:ascii="Times New Roman" w:hAnsi="Times New Roman" w:cs="Times New Roman"/>
          <w:sz w:val="24"/>
          <w:szCs w:val="24"/>
        </w:rPr>
      </w:pPr>
      <w:r w:rsidRPr="00BF436A">
        <w:rPr>
          <w:rFonts w:ascii="Times New Roman" w:hAnsi="Times New Roman" w:cs="Times New Roman"/>
          <w:sz w:val="24"/>
          <w:szCs w:val="24"/>
        </w:rPr>
        <w:t xml:space="preserve">Самостоятельная работа студента – планируемая учебная, учебно-исследовательская, научно-исследовательская работа,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E7D6E" w:rsidRPr="00BF436A" w:rsidRDefault="001E7D6E" w:rsidP="001E7D6E">
      <w:pPr>
        <w:widowControl w:val="0"/>
        <w:spacing w:after="0" w:line="240" w:lineRule="auto"/>
        <w:ind w:firstLine="709"/>
        <w:jc w:val="both"/>
        <w:rPr>
          <w:rFonts w:ascii="Times New Roman" w:hAnsi="Times New Roman" w:cs="Times New Roman"/>
          <w:sz w:val="24"/>
          <w:szCs w:val="24"/>
        </w:rPr>
      </w:pPr>
      <w:r w:rsidRPr="00BF436A">
        <w:rPr>
          <w:rFonts w:ascii="Times New Roman" w:hAnsi="Times New Roman" w:cs="Times New Roman"/>
          <w:sz w:val="24"/>
          <w:szCs w:val="24"/>
        </w:rPr>
        <w:t xml:space="preserve">Самостоятельная работа обучающихся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таких профессионально значимых личностных качеств, как ответственность, инициативность, </w:t>
      </w:r>
      <w:proofErr w:type="spellStart"/>
      <w:r w:rsidRPr="00BF436A">
        <w:rPr>
          <w:rFonts w:ascii="Times New Roman" w:hAnsi="Times New Roman" w:cs="Times New Roman"/>
          <w:sz w:val="24"/>
          <w:szCs w:val="24"/>
        </w:rPr>
        <w:t>креативность</w:t>
      </w:r>
      <w:proofErr w:type="spellEnd"/>
      <w:r w:rsidRPr="00BF436A">
        <w:rPr>
          <w:rFonts w:ascii="Times New Roman" w:hAnsi="Times New Roman" w:cs="Times New Roman"/>
          <w:sz w:val="24"/>
          <w:szCs w:val="24"/>
        </w:rPr>
        <w:t xml:space="preserve">, трудолюбие. Личностный смысл самостоятельной работы заключается не столько в усвоении информации по учебной дисциплине, сколько в формировании через ее посредство целостной структуры будущей профессиональной деятельности, в ее предметном и социальном аспекте. Знания, умения и навыки должны выступать для студента не самоцелью, а одним из важнейших средств его развития, как личности и как профессионала. </w:t>
      </w:r>
    </w:p>
    <w:p w:rsidR="001E7D6E" w:rsidRPr="00BF436A" w:rsidRDefault="001E7D6E" w:rsidP="001E7D6E">
      <w:pPr>
        <w:widowControl w:val="0"/>
        <w:spacing w:after="0" w:line="240" w:lineRule="auto"/>
        <w:ind w:firstLine="709"/>
        <w:jc w:val="both"/>
        <w:rPr>
          <w:rFonts w:ascii="Times New Roman" w:hAnsi="Times New Roman" w:cs="Times New Roman"/>
          <w:sz w:val="24"/>
          <w:szCs w:val="24"/>
        </w:rPr>
      </w:pPr>
      <w:r w:rsidRPr="00BF436A">
        <w:rPr>
          <w:rFonts w:ascii="Times New Roman" w:hAnsi="Times New Roman" w:cs="Times New Roman"/>
          <w:sz w:val="24"/>
          <w:szCs w:val="24"/>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E7D6E" w:rsidRPr="00BF436A" w:rsidRDefault="001E7D6E" w:rsidP="001E7D6E">
      <w:pPr>
        <w:widowControl w:val="0"/>
        <w:spacing w:after="0" w:line="240" w:lineRule="auto"/>
        <w:ind w:firstLine="709"/>
        <w:jc w:val="both"/>
        <w:rPr>
          <w:rFonts w:ascii="Times New Roman" w:hAnsi="Times New Roman" w:cs="Times New Roman"/>
          <w:sz w:val="24"/>
          <w:szCs w:val="24"/>
        </w:rPr>
      </w:pPr>
      <w:r w:rsidRPr="00BF436A">
        <w:rPr>
          <w:rFonts w:ascii="Times New Roman" w:hAnsi="Times New Roman" w:cs="Times New Roman"/>
          <w:sz w:val="24"/>
          <w:szCs w:val="24"/>
        </w:rPr>
        <w:t xml:space="preserve">Задачами самостоятельной работы студентов являются: </w:t>
      </w:r>
    </w:p>
    <w:p w:rsidR="001E7D6E" w:rsidRPr="00BF436A" w:rsidRDefault="001E7D6E" w:rsidP="001E7D6E">
      <w:pPr>
        <w:widowControl w:val="0"/>
        <w:spacing w:after="0" w:line="240" w:lineRule="auto"/>
        <w:ind w:firstLine="709"/>
        <w:jc w:val="both"/>
        <w:rPr>
          <w:rFonts w:ascii="Times New Roman" w:hAnsi="Times New Roman" w:cs="Times New Roman"/>
          <w:sz w:val="24"/>
          <w:szCs w:val="24"/>
        </w:rPr>
      </w:pPr>
      <w:r w:rsidRPr="00BF436A">
        <w:rPr>
          <w:rFonts w:ascii="Times New Roman" w:hAnsi="Times New Roman" w:cs="Times New Roman"/>
          <w:sz w:val="24"/>
          <w:szCs w:val="24"/>
        </w:rPr>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E7D6E" w:rsidRPr="00BF436A" w:rsidRDefault="001E7D6E" w:rsidP="001E7D6E">
      <w:pPr>
        <w:widowControl w:val="0"/>
        <w:spacing w:after="0" w:line="240" w:lineRule="auto"/>
        <w:ind w:firstLine="709"/>
        <w:jc w:val="both"/>
        <w:rPr>
          <w:rFonts w:ascii="Times New Roman" w:hAnsi="Times New Roman" w:cs="Times New Roman"/>
          <w:sz w:val="24"/>
          <w:szCs w:val="24"/>
        </w:rPr>
      </w:pPr>
      <w:r w:rsidRPr="00BF436A">
        <w:rPr>
          <w:rFonts w:ascii="Times New Roman" w:hAnsi="Times New Roman" w:cs="Times New Roman"/>
          <w:sz w:val="24"/>
          <w:szCs w:val="24"/>
        </w:rPr>
        <w:t xml:space="preserve">- формирование умений использовать нормативную, правовую, справочную документацию и специальную литературу; </w:t>
      </w:r>
    </w:p>
    <w:p w:rsidR="001E7D6E" w:rsidRPr="00BF436A" w:rsidRDefault="001E7D6E" w:rsidP="001E7D6E">
      <w:pPr>
        <w:widowControl w:val="0"/>
        <w:spacing w:after="0" w:line="240" w:lineRule="auto"/>
        <w:ind w:firstLine="709"/>
        <w:jc w:val="both"/>
        <w:rPr>
          <w:rFonts w:ascii="Times New Roman" w:hAnsi="Times New Roman" w:cs="Times New Roman"/>
          <w:sz w:val="24"/>
          <w:szCs w:val="24"/>
        </w:rPr>
      </w:pPr>
      <w:r w:rsidRPr="00BF436A">
        <w:rPr>
          <w:rFonts w:ascii="Times New Roman" w:hAnsi="Times New Roman" w:cs="Times New Roman"/>
          <w:sz w:val="24"/>
          <w:szCs w:val="24"/>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E7D6E" w:rsidRPr="00BF436A" w:rsidRDefault="001E7D6E" w:rsidP="001E7D6E">
      <w:pPr>
        <w:widowControl w:val="0"/>
        <w:spacing w:after="0" w:line="240" w:lineRule="auto"/>
        <w:ind w:firstLine="709"/>
        <w:jc w:val="both"/>
        <w:rPr>
          <w:rFonts w:ascii="Times New Roman" w:hAnsi="Times New Roman" w:cs="Times New Roman"/>
          <w:sz w:val="24"/>
          <w:szCs w:val="24"/>
        </w:rPr>
      </w:pPr>
      <w:r w:rsidRPr="00BF436A">
        <w:rPr>
          <w:rFonts w:ascii="Times New Roman" w:hAnsi="Times New Roman" w:cs="Times New Roman"/>
          <w:sz w:val="24"/>
          <w:szCs w:val="24"/>
        </w:rPr>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E7D6E" w:rsidRPr="00BF436A" w:rsidRDefault="001E7D6E" w:rsidP="001E7D6E">
      <w:pPr>
        <w:widowControl w:val="0"/>
        <w:spacing w:after="0" w:line="240" w:lineRule="auto"/>
        <w:ind w:firstLine="709"/>
        <w:jc w:val="both"/>
        <w:rPr>
          <w:rFonts w:ascii="Times New Roman" w:hAnsi="Times New Roman" w:cs="Times New Roman"/>
          <w:sz w:val="24"/>
          <w:szCs w:val="24"/>
        </w:rPr>
      </w:pPr>
      <w:r w:rsidRPr="00BF436A">
        <w:rPr>
          <w:rFonts w:ascii="Times New Roman" w:hAnsi="Times New Roman" w:cs="Times New Roman"/>
          <w:sz w:val="24"/>
          <w:szCs w:val="24"/>
        </w:rPr>
        <w:t xml:space="preserve">- использование материала, собранного и полученного в ходе самостоятельных занятий на семинарах, при написании рефератов и эссе, для эффективной подготовки к зачету. </w:t>
      </w:r>
    </w:p>
    <w:p w:rsidR="001E7D6E" w:rsidRPr="00BF436A" w:rsidRDefault="001E7D6E" w:rsidP="001E7D6E">
      <w:pPr>
        <w:widowControl w:val="0"/>
        <w:spacing w:after="0" w:line="240" w:lineRule="auto"/>
        <w:ind w:firstLine="709"/>
        <w:jc w:val="both"/>
        <w:rPr>
          <w:rFonts w:ascii="Times New Roman" w:hAnsi="Times New Roman" w:cs="Times New Roman"/>
          <w:sz w:val="24"/>
          <w:szCs w:val="24"/>
        </w:rPr>
      </w:pPr>
      <w:proofErr w:type="gramStart"/>
      <w:r w:rsidRPr="00BF436A">
        <w:rPr>
          <w:rFonts w:ascii="Times New Roman" w:hAnsi="Times New Roman" w:cs="Times New Roman"/>
          <w:sz w:val="24"/>
          <w:szCs w:val="24"/>
        </w:rPr>
        <w:t>В процессе обучения самостоятельная работа обучающихся различается по видам и формам, каждая из которых имеет свои особенности.</w:t>
      </w:r>
      <w:proofErr w:type="gramEnd"/>
      <w:r w:rsidRPr="00BF436A">
        <w:rPr>
          <w:rFonts w:ascii="Times New Roman" w:hAnsi="Times New Roman" w:cs="Times New Roman"/>
          <w:sz w:val="24"/>
          <w:szCs w:val="24"/>
        </w:rPr>
        <w:t xml:space="preserve">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1E7D6E" w:rsidRPr="00BF436A" w:rsidRDefault="001E7D6E" w:rsidP="001E7D6E">
      <w:pPr>
        <w:widowControl w:val="0"/>
        <w:spacing w:after="0" w:line="240" w:lineRule="auto"/>
        <w:ind w:firstLine="709"/>
        <w:jc w:val="both"/>
        <w:rPr>
          <w:rFonts w:ascii="Times New Roman" w:hAnsi="Times New Roman" w:cs="Times New Roman"/>
          <w:sz w:val="24"/>
          <w:szCs w:val="24"/>
        </w:rPr>
      </w:pPr>
      <w:r w:rsidRPr="00BF436A">
        <w:rPr>
          <w:rFonts w:ascii="Times New Roman" w:hAnsi="Times New Roman" w:cs="Times New Roman"/>
          <w:sz w:val="24"/>
          <w:szCs w:val="24"/>
        </w:rPr>
        <w:t xml:space="preserve">- по времени и месту проведения; по дидактическим целям; </w:t>
      </w:r>
    </w:p>
    <w:p w:rsidR="001E7D6E" w:rsidRPr="00BF436A" w:rsidRDefault="001E7D6E" w:rsidP="001E7D6E">
      <w:pPr>
        <w:widowControl w:val="0"/>
        <w:spacing w:after="0" w:line="240" w:lineRule="auto"/>
        <w:ind w:firstLine="709"/>
        <w:jc w:val="both"/>
        <w:rPr>
          <w:rFonts w:ascii="Times New Roman" w:hAnsi="Times New Roman" w:cs="Times New Roman"/>
          <w:sz w:val="24"/>
          <w:szCs w:val="24"/>
        </w:rPr>
      </w:pPr>
      <w:r w:rsidRPr="00BF436A">
        <w:rPr>
          <w:rFonts w:ascii="Times New Roman" w:hAnsi="Times New Roman" w:cs="Times New Roman"/>
          <w:sz w:val="24"/>
          <w:szCs w:val="24"/>
        </w:rPr>
        <w:t xml:space="preserve">- по характеру учебной деятельности в процессе решения различных задач; </w:t>
      </w:r>
    </w:p>
    <w:p w:rsidR="001E7D6E" w:rsidRPr="00BF436A" w:rsidRDefault="001E7D6E" w:rsidP="001E7D6E">
      <w:pPr>
        <w:widowControl w:val="0"/>
        <w:spacing w:after="0" w:line="240" w:lineRule="auto"/>
        <w:ind w:firstLine="709"/>
        <w:jc w:val="both"/>
        <w:rPr>
          <w:rFonts w:ascii="Times New Roman" w:hAnsi="Times New Roman" w:cs="Times New Roman"/>
          <w:sz w:val="24"/>
          <w:szCs w:val="24"/>
        </w:rPr>
      </w:pPr>
      <w:r w:rsidRPr="00BF436A">
        <w:rPr>
          <w:rFonts w:ascii="Times New Roman" w:hAnsi="Times New Roman" w:cs="Times New Roman"/>
          <w:sz w:val="24"/>
          <w:szCs w:val="24"/>
        </w:rPr>
        <w:t>- по характеру внутр</w:t>
      </w:r>
      <w:proofErr w:type="gramStart"/>
      <w:r w:rsidRPr="00BF436A">
        <w:rPr>
          <w:rFonts w:ascii="Times New Roman" w:hAnsi="Times New Roman" w:cs="Times New Roman"/>
          <w:sz w:val="24"/>
          <w:szCs w:val="24"/>
        </w:rPr>
        <w:t>и-</w:t>
      </w:r>
      <w:proofErr w:type="gramEnd"/>
      <w:r w:rsidRPr="00BF436A">
        <w:rPr>
          <w:rFonts w:ascii="Times New Roman" w:hAnsi="Times New Roman" w:cs="Times New Roman"/>
          <w:sz w:val="24"/>
          <w:szCs w:val="24"/>
        </w:rPr>
        <w:t xml:space="preserve"> и </w:t>
      </w:r>
      <w:proofErr w:type="spellStart"/>
      <w:r w:rsidRPr="00BF436A">
        <w:rPr>
          <w:rFonts w:ascii="Times New Roman" w:hAnsi="Times New Roman" w:cs="Times New Roman"/>
          <w:sz w:val="24"/>
          <w:szCs w:val="24"/>
        </w:rPr>
        <w:t>межпредметных</w:t>
      </w:r>
      <w:proofErr w:type="spellEnd"/>
      <w:r w:rsidRPr="00BF436A">
        <w:rPr>
          <w:rFonts w:ascii="Times New Roman" w:hAnsi="Times New Roman" w:cs="Times New Roman"/>
          <w:sz w:val="24"/>
          <w:szCs w:val="24"/>
        </w:rPr>
        <w:t xml:space="preserve"> связей.</w:t>
      </w:r>
    </w:p>
    <w:p w:rsidR="001E7D6E" w:rsidRPr="00BF436A" w:rsidRDefault="001E7D6E" w:rsidP="001E7D6E">
      <w:pPr>
        <w:widowControl w:val="0"/>
        <w:spacing w:after="0" w:line="240" w:lineRule="auto"/>
        <w:ind w:firstLine="709"/>
        <w:jc w:val="both"/>
        <w:rPr>
          <w:rFonts w:ascii="Times New Roman" w:hAnsi="Times New Roman" w:cs="Times New Roman"/>
          <w:sz w:val="24"/>
          <w:szCs w:val="24"/>
        </w:rPr>
      </w:pPr>
      <w:r w:rsidRPr="00BF436A">
        <w:rPr>
          <w:rFonts w:ascii="Times New Roman" w:hAnsi="Times New Roman" w:cs="Times New Roman"/>
          <w:sz w:val="24"/>
          <w:szCs w:val="24"/>
        </w:rPr>
        <w:t xml:space="preserve">Основными видами самостоятельной работы обучающихся без участия преподавателей являются: </w:t>
      </w:r>
    </w:p>
    <w:p w:rsidR="001E7D6E" w:rsidRPr="00BF436A" w:rsidRDefault="001E7D6E" w:rsidP="001E7D6E">
      <w:pPr>
        <w:widowControl w:val="0"/>
        <w:spacing w:after="0" w:line="240" w:lineRule="auto"/>
        <w:ind w:firstLine="709"/>
        <w:jc w:val="both"/>
        <w:rPr>
          <w:rFonts w:ascii="Times New Roman" w:hAnsi="Times New Roman" w:cs="Times New Roman"/>
          <w:sz w:val="24"/>
          <w:szCs w:val="24"/>
        </w:rPr>
      </w:pPr>
      <w:r w:rsidRPr="00BF436A">
        <w:rPr>
          <w:rFonts w:ascii="Times New Roman" w:hAnsi="Times New Roman" w:cs="Times New Roman"/>
          <w:sz w:val="24"/>
          <w:szCs w:val="24"/>
        </w:rPr>
        <w:t xml:space="preserve">- формирование и усвоение содержания конспекта лекций на базе рекомендованной </w:t>
      </w:r>
      <w:r w:rsidRPr="00BF436A">
        <w:rPr>
          <w:rFonts w:ascii="Times New Roman" w:hAnsi="Times New Roman" w:cs="Times New Roman"/>
          <w:sz w:val="24"/>
          <w:szCs w:val="24"/>
        </w:rPr>
        <w:lastRenderedPageBreak/>
        <w:t xml:space="preserve">лектором учебной литературы, включая информационные образовательные ресурсы (электронные учебники, электронные библиотеки и др.); </w:t>
      </w:r>
    </w:p>
    <w:p w:rsidR="001E7D6E" w:rsidRPr="00BF436A" w:rsidRDefault="001E7D6E" w:rsidP="001E7D6E">
      <w:pPr>
        <w:widowControl w:val="0"/>
        <w:spacing w:after="0" w:line="240" w:lineRule="auto"/>
        <w:ind w:firstLine="709"/>
        <w:jc w:val="both"/>
        <w:rPr>
          <w:rFonts w:ascii="Times New Roman" w:hAnsi="Times New Roman" w:cs="Times New Roman"/>
          <w:sz w:val="24"/>
          <w:szCs w:val="24"/>
        </w:rPr>
      </w:pPr>
      <w:r w:rsidRPr="00BF436A">
        <w:rPr>
          <w:rFonts w:ascii="Times New Roman" w:hAnsi="Times New Roman" w:cs="Times New Roman"/>
          <w:sz w:val="24"/>
          <w:szCs w:val="24"/>
        </w:rPr>
        <w:t xml:space="preserve">- написание рефератов; </w:t>
      </w:r>
    </w:p>
    <w:p w:rsidR="001E7D6E" w:rsidRPr="00BF436A" w:rsidRDefault="001E7D6E" w:rsidP="001E7D6E">
      <w:pPr>
        <w:widowControl w:val="0"/>
        <w:spacing w:after="0" w:line="240" w:lineRule="auto"/>
        <w:ind w:firstLine="709"/>
        <w:jc w:val="both"/>
        <w:rPr>
          <w:rFonts w:ascii="Times New Roman" w:hAnsi="Times New Roman" w:cs="Times New Roman"/>
          <w:sz w:val="24"/>
          <w:szCs w:val="24"/>
        </w:rPr>
      </w:pPr>
      <w:r w:rsidRPr="00BF436A">
        <w:rPr>
          <w:rFonts w:ascii="Times New Roman" w:hAnsi="Times New Roman" w:cs="Times New Roman"/>
          <w:sz w:val="24"/>
          <w:szCs w:val="24"/>
        </w:rPr>
        <w:t>- написание эссе;</w:t>
      </w:r>
    </w:p>
    <w:p w:rsidR="001E7D6E" w:rsidRPr="00BF436A" w:rsidRDefault="001E7D6E" w:rsidP="001E7D6E">
      <w:pPr>
        <w:widowControl w:val="0"/>
        <w:spacing w:after="0" w:line="240" w:lineRule="auto"/>
        <w:ind w:firstLine="709"/>
        <w:jc w:val="both"/>
        <w:rPr>
          <w:rFonts w:ascii="Times New Roman" w:hAnsi="Times New Roman" w:cs="Times New Roman"/>
          <w:sz w:val="24"/>
          <w:szCs w:val="24"/>
        </w:rPr>
      </w:pPr>
      <w:r w:rsidRPr="00BF436A">
        <w:rPr>
          <w:rFonts w:ascii="Times New Roman" w:hAnsi="Times New Roman" w:cs="Times New Roman"/>
          <w:sz w:val="24"/>
          <w:szCs w:val="24"/>
        </w:rPr>
        <w:t xml:space="preserve">- подготовка к семинарам; </w:t>
      </w:r>
    </w:p>
    <w:p w:rsidR="001E7D6E" w:rsidRPr="00BF436A" w:rsidRDefault="001E7D6E" w:rsidP="001E7D6E">
      <w:pPr>
        <w:widowControl w:val="0"/>
        <w:spacing w:after="0" w:line="240" w:lineRule="auto"/>
        <w:ind w:firstLine="709"/>
        <w:jc w:val="both"/>
        <w:rPr>
          <w:rFonts w:ascii="Times New Roman" w:hAnsi="Times New Roman" w:cs="Times New Roman"/>
          <w:sz w:val="24"/>
          <w:szCs w:val="24"/>
        </w:rPr>
      </w:pPr>
      <w:r w:rsidRPr="00BF436A">
        <w:rPr>
          <w:rFonts w:ascii="Times New Roman" w:hAnsi="Times New Roman" w:cs="Times New Roman"/>
          <w:sz w:val="24"/>
          <w:szCs w:val="24"/>
        </w:rPr>
        <w:t xml:space="preserve">- составление аннотированного списка статей из соответствующих правовых журналов; </w:t>
      </w:r>
    </w:p>
    <w:p w:rsidR="001E7D6E" w:rsidRPr="00BF436A" w:rsidRDefault="001E7D6E" w:rsidP="001E7D6E">
      <w:pPr>
        <w:widowControl w:val="0"/>
        <w:spacing w:after="0" w:line="240" w:lineRule="auto"/>
        <w:ind w:firstLine="709"/>
        <w:jc w:val="both"/>
        <w:rPr>
          <w:rFonts w:ascii="Times New Roman" w:hAnsi="Times New Roman" w:cs="Times New Roman"/>
          <w:sz w:val="24"/>
          <w:szCs w:val="24"/>
        </w:rPr>
      </w:pPr>
      <w:r w:rsidRPr="00BF436A">
        <w:rPr>
          <w:rFonts w:ascii="Times New Roman" w:hAnsi="Times New Roman" w:cs="Times New Roman"/>
          <w:sz w:val="24"/>
          <w:szCs w:val="24"/>
        </w:rPr>
        <w:t xml:space="preserve">- выполнение микроисследований; </w:t>
      </w:r>
    </w:p>
    <w:p w:rsidR="001E7D6E" w:rsidRPr="00BF436A" w:rsidRDefault="001E7D6E" w:rsidP="001E7D6E">
      <w:pPr>
        <w:widowControl w:val="0"/>
        <w:spacing w:after="0" w:line="240" w:lineRule="auto"/>
        <w:ind w:firstLine="709"/>
        <w:jc w:val="both"/>
        <w:rPr>
          <w:rFonts w:ascii="Times New Roman" w:hAnsi="Times New Roman" w:cs="Times New Roman"/>
          <w:sz w:val="24"/>
          <w:szCs w:val="24"/>
        </w:rPr>
      </w:pPr>
      <w:r w:rsidRPr="00BF436A">
        <w:rPr>
          <w:rFonts w:ascii="Times New Roman" w:hAnsi="Times New Roman" w:cs="Times New Roman"/>
          <w:sz w:val="24"/>
          <w:szCs w:val="24"/>
        </w:rPr>
        <w:t xml:space="preserve">- подготовка практических разработок и рекомендаций по </w:t>
      </w:r>
      <w:proofErr w:type="gramStart"/>
      <w:r w:rsidRPr="00BF436A">
        <w:rPr>
          <w:rFonts w:ascii="Times New Roman" w:hAnsi="Times New Roman" w:cs="Times New Roman"/>
          <w:sz w:val="24"/>
          <w:szCs w:val="24"/>
        </w:rPr>
        <w:t>решению проблемной ситуации</w:t>
      </w:r>
      <w:proofErr w:type="gramEnd"/>
      <w:r w:rsidRPr="00BF436A">
        <w:rPr>
          <w:rFonts w:ascii="Times New Roman" w:hAnsi="Times New Roman" w:cs="Times New Roman"/>
          <w:sz w:val="24"/>
          <w:szCs w:val="24"/>
        </w:rPr>
        <w:t xml:space="preserve">; </w:t>
      </w:r>
    </w:p>
    <w:p w:rsidR="001E7D6E" w:rsidRPr="00BF436A" w:rsidRDefault="001E7D6E" w:rsidP="001E7D6E">
      <w:pPr>
        <w:widowControl w:val="0"/>
        <w:spacing w:after="0" w:line="240" w:lineRule="auto"/>
        <w:ind w:firstLine="709"/>
        <w:jc w:val="both"/>
        <w:rPr>
          <w:rFonts w:ascii="Times New Roman" w:hAnsi="Times New Roman" w:cs="Times New Roman"/>
          <w:sz w:val="24"/>
          <w:szCs w:val="24"/>
        </w:rPr>
      </w:pPr>
      <w:r w:rsidRPr="00BF436A">
        <w:rPr>
          <w:rFonts w:ascii="Times New Roman" w:hAnsi="Times New Roman" w:cs="Times New Roman"/>
          <w:sz w:val="24"/>
          <w:szCs w:val="24"/>
        </w:rPr>
        <w:t>- выполнение домашних заданий в виде решения отдельных задач и индивидуальных работ по отдельным разделам содержания дисциплины, проектной работы и т.д.</w:t>
      </w:r>
    </w:p>
    <w:p w:rsidR="001E7D6E" w:rsidRPr="00BF436A" w:rsidRDefault="001E7D6E" w:rsidP="001E7D6E">
      <w:pPr>
        <w:widowControl w:val="0"/>
        <w:spacing w:after="0" w:line="240" w:lineRule="auto"/>
        <w:ind w:firstLine="709"/>
        <w:jc w:val="both"/>
        <w:rPr>
          <w:rFonts w:ascii="Times New Roman" w:hAnsi="Times New Roman" w:cs="Times New Roman"/>
          <w:sz w:val="24"/>
          <w:szCs w:val="24"/>
        </w:rPr>
      </w:pPr>
      <w:r w:rsidRPr="00BF436A">
        <w:rPr>
          <w:rFonts w:ascii="Times New Roman" w:hAnsi="Times New Roman" w:cs="Times New Roman"/>
          <w:sz w:val="24"/>
          <w:szCs w:val="24"/>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1E7D6E" w:rsidRPr="00BF436A" w:rsidRDefault="001E7D6E" w:rsidP="001E7D6E">
      <w:pPr>
        <w:widowControl w:val="0"/>
        <w:spacing w:after="0" w:line="240" w:lineRule="auto"/>
        <w:ind w:firstLine="709"/>
        <w:jc w:val="both"/>
        <w:rPr>
          <w:rFonts w:ascii="Times New Roman" w:hAnsi="Times New Roman" w:cs="Times New Roman"/>
          <w:sz w:val="24"/>
          <w:szCs w:val="24"/>
        </w:rPr>
      </w:pPr>
      <w:r w:rsidRPr="00BF436A">
        <w:rPr>
          <w:rFonts w:ascii="Times New Roman" w:hAnsi="Times New Roman" w:cs="Times New Roman"/>
          <w:sz w:val="24"/>
          <w:szCs w:val="24"/>
        </w:rPr>
        <w:t xml:space="preserve">Для успешных занятий особо значим правильный подбор литературы. Необходимый перечень обязательной и дополнительной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1E7D6E" w:rsidRPr="00BF436A" w:rsidRDefault="001E7D6E" w:rsidP="001E7D6E">
      <w:pPr>
        <w:widowControl w:val="0"/>
        <w:spacing w:after="0" w:line="240" w:lineRule="auto"/>
        <w:ind w:firstLine="709"/>
        <w:jc w:val="both"/>
        <w:rPr>
          <w:rFonts w:ascii="Times New Roman" w:hAnsi="Times New Roman" w:cs="Times New Roman"/>
          <w:sz w:val="24"/>
          <w:szCs w:val="24"/>
        </w:rPr>
      </w:pPr>
      <w:r w:rsidRPr="00BF436A">
        <w:rPr>
          <w:rFonts w:ascii="Times New Roman" w:hAnsi="Times New Roman" w:cs="Times New Roman"/>
          <w:sz w:val="24"/>
          <w:szCs w:val="24"/>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1E7D6E" w:rsidRPr="00BF436A" w:rsidRDefault="001E7D6E" w:rsidP="001E7D6E">
      <w:pPr>
        <w:widowControl w:val="0"/>
        <w:spacing w:after="0" w:line="240" w:lineRule="auto"/>
        <w:ind w:firstLine="709"/>
        <w:jc w:val="both"/>
        <w:rPr>
          <w:rFonts w:ascii="Times New Roman" w:hAnsi="Times New Roman" w:cs="Times New Roman"/>
          <w:sz w:val="24"/>
          <w:szCs w:val="24"/>
        </w:rPr>
      </w:pPr>
      <w:r w:rsidRPr="00BF436A">
        <w:rPr>
          <w:rFonts w:ascii="Times New Roman" w:hAnsi="Times New Roman" w:cs="Times New Roman"/>
          <w:sz w:val="24"/>
          <w:szCs w:val="24"/>
        </w:rPr>
        <w:t>Важно приучиться по прочтении раздела мысленно повторить про себя основные положения и выводы,</w:t>
      </w:r>
      <w:r>
        <w:rPr>
          <w:rFonts w:ascii="Times New Roman" w:hAnsi="Times New Roman" w:cs="Times New Roman"/>
          <w:sz w:val="24"/>
          <w:szCs w:val="24"/>
        </w:rPr>
        <w:t xml:space="preserve"> </w:t>
      </w:r>
      <w:r w:rsidRPr="00BF436A">
        <w:rPr>
          <w:rFonts w:ascii="Times New Roman" w:hAnsi="Times New Roman" w:cs="Times New Roman"/>
          <w:sz w:val="24"/>
          <w:szCs w:val="24"/>
        </w:rPr>
        <w:t xml:space="preserve">так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1E7D6E" w:rsidRPr="00BF436A" w:rsidRDefault="001E7D6E" w:rsidP="001E7D6E">
      <w:pPr>
        <w:pStyle w:val="2"/>
        <w:keepNext w:val="0"/>
        <w:keepLines w:val="0"/>
        <w:widowControl w:val="0"/>
        <w:spacing w:before="0"/>
        <w:ind w:firstLine="709"/>
        <w:rPr>
          <w:rFonts w:ascii="Times New Roman" w:hAnsi="Times New Roman" w:cs="Times New Roman"/>
          <w:color w:val="auto"/>
          <w:sz w:val="28"/>
          <w:szCs w:val="28"/>
        </w:rPr>
      </w:pPr>
      <w:bookmarkStart w:id="4" w:name="_Toc5817384"/>
    </w:p>
    <w:p w:rsidR="001E7D6E" w:rsidRPr="00BF436A" w:rsidRDefault="001E7D6E" w:rsidP="001E7D6E">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color w:val="000000"/>
          <w:spacing w:val="7"/>
          <w:sz w:val="28"/>
          <w:szCs w:val="28"/>
        </w:rPr>
      </w:pPr>
    </w:p>
    <w:p w:rsidR="001E7D6E" w:rsidRPr="00BF436A" w:rsidRDefault="001E7D6E" w:rsidP="001E7D6E">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sz w:val="28"/>
          <w:szCs w:val="28"/>
        </w:rPr>
      </w:pPr>
      <w:r w:rsidRPr="00BF436A">
        <w:rPr>
          <w:b/>
          <w:color w:val="000000"/>
          <w:spacing w:val="7"/>
          <w:sz w:val="28"/>
          <w:szCs w:val="28"/>
        </w:rPr>
        <w:t xml:space="preserve">4 </w:t>
      </w:r>
      <w:r w:rsidRPr="00BF436A">
        <w:rPr>
          <w:b/>
          <w:sz w:val="28"/>
          <w:szCs w:val="28"/>
        </w:rPr>
        <w:t>Методические рекомендации по проведению тестирования</w:t>
      </w:r>
    </w:p>
    <w:p w:rsidR="001E7D6E" w:rsidRPr="00BF436A" w:rsidRDefault="001E7D6E" w:rsidP="001E7D6E">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sz w:val="28"/>
          <w:szCs w:val="28"/>
        </w:rPr>
      </w:pPr>
    </w:p>
    <w:p w:rsidR="001E7D6E" w:rsidRPr="00BF436A" w:rsidRDefault="001E7D6E" w:rsidP="001E7D6E">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rPr>
          <w:b/>
        </w:rPr>
      </w:pPr>
    </w:p>
    <w:p w:rsidR="001E7D6E" w:rsidRPr="00BF436A" w:rsidRDefault="001E7D6E" w:rsidP="001E7D6E">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BF436A">
        <w:t xml:space="preserve">Тестирование может </w:t>
      </w:r>
      <w:proofErr w:type="gramStart"/>
      <w:r w:rsidRPr="00BF436A">
        <w:t>проводится</w:t>
      </w:r>
      <w:proofErr w:type="gramEnd"/>
      <w:r w:rsidRPr="00BF436A">
        <w:t xml:space="preserve"> на бумажном носителе либо с использованием программных средств, система АИССТ.</w:t>
      </w:r>
    </w:p>
    <w:p w:rsidR="001E7D6E" w:rsidRPr="00BF436A" w:rsidRDefault="001E7D6E" w:rsidP="001E7D6E">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BF436A">
        <w:t xml:space="preserve">Перечень вопросов сформирован по изученной теме. Вопросы предполагают выбор одного верного ответа из множества, либо выбор нескольких ответов, либо самостоятельное введение ответа. Ответ определяется по маске ответа верно/неверно, в случае если на вопрос допускается несколько верных ответов, ответ засчитывается частично в соответствии с количеством верных ответов. </w:t>
      </w:r>
    </w:p>
    <w:p w:rsidR="001E7D6E" w:rsidRPr="00BF436A" w:rsidRDefault="001E7D6E" w:rsidP="001E7D6E">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BF436A">
        <w:t xml:space="preserve">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w:t>
      </w:r>
    </w:p>
    <w:p w:rsidR="001E7D6E" w:rsidRPr="00BF436A" w:rsidRDefault="001E7D6E" w:rsidP="001E7D6E">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BF436A">
        <w:t xml:space="preserve">В случае проведения тестирования с использованием системы АИССТ, либо в рамках электронного курса </w:t>
      </w:r>
      <w:proofErr w:type="spellStart"/>
      <w:r w:rsidRPr="00BF436A">
        <w:t>Moodle</w:t>
      </w:r>
      <w:proofErr w:type="spellEnd"/>
      <w:r w:rsidRPr="00BF436A">
        <w:t xml:space="preserve">, тестирование проводится в системе </w:t>
      </w:r>
      <w:proofErr w:type="spellStart"/>
      <w:r w:rsidRPr="00BF436A">
        <w:t>онлайн</w:t>
      </w:r>
      <w:proofErr w:type="spellEnd"/>
      <w:r w:rsidRPr="00BF436A">
        <w:t xml:space="preserve"> из любой точки доступа через личный кабинет студента. </w:t>
      </w:r>
    </w:p>
    <w:p w:rsidR="001E7D6E" w:rsidRPr="00BF436A" w:rsidRDefault="001E7D6E" w:rsidP="001E7D6E">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BF436A">
        <w:t>Время, отведенное на тестирование,</w:t>
      </w:r>
      <w:r>
        <w:t xml:space="preserve"> </w:t>
      </w:r>
      <w:r w:rsidRPr="00BF436A">
        <w:t xml:space="preserve">обычно определяется из расчета 1-2 минуты на 1 вопрос. </w:t>
      </w:r>
    </w:p>
    <w:p w:rsidR="001E7D6E" w:rsidRPr="00BF436A" w:rsidRDefault="001E7D6E" w:rsidP="001E7D6E">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BF436A">
        <w:t>В тестировании в системе АИССТ время определяется программой.</w:t>
      </w:r>
    </w:p>
    <w:p w:rsidR="001E7D6E" w:rsidRPr="00BF436A" w:rsidRDefault="001E7D6E" w:rsidP="001E7D6E">
      <w:pPr>
        <w:widowControl w:val="0"/>
        <w:spacing w:after="0" w:line="240" w:lineRule="auto"/>
        <w:ind w:firstLine="709"/>
        <w:jc w:val="both"/>
        <w:rPr>
          <w:rFonts w:ascii="Times New Roman" w:hAnsi="Times New Roman" w:cs="Times New Roman"/>
          <w:b/>
          <w:sz w:val="24"/>
          <w:szCs w:val="24"/>
        </w:rPr>
      </w:pPr>
    </w:p>
    <w:p w:rsidR="001E7D6E" w:rsidRPr="00BF436A" w:rsidRDefault="001E7D6E" w:rsidP="001E7D6E">
      <w:pPr>
        <w:pStyle w:val="2"/>
        <w:keepNext w:val="0"/>
        <w:keepLines w:val="0"/>
        <w:widowControl w:val="0"/>
        <w:spacing w:before="120" w:after="120"/>
        <w:ind w:firstLine="709"/>
        <w:rPr>
          <w:rFonts w:ascii="Times New Roman" w:hAnsi="Times New Roman" w:cs="Times New Roman"/>
          <w:color w:val="auto"/>
          <w:sz w:val="28"/>
          <w:szCs w:val="28"/>
        </w:rPr>
      </w:pPr>
    </w:p>
    <w:p w:rsidR="001E7D6E" w:rsidRPr="00BF436A" w:rsidRDefault="001E7D6E" w:rsidP="001E7D6E">
      <w:pPr>
        <w:pStyle w:val="2"/>
        <w:keepNext w:val="0"/>
        <w:keepLines w:val="0"/>
        <w:widowControl w:val="0"/>
        <w:spacing w:before="120" w:after="120"/>
        <w:ind w:firstLine="709"/>
        <w:rPr>
          <w:rFonts w:ascii="Times New Roman" w:hAnsi="Times New Roman" w:cs="Times New Roman"/>
          <w:color w:val="auto"/>
          <w:sz w:val="28"/>
          <w:szCs w:val="28"/>
        </w:rPr>
      </w:pPr>
      <w:r w:rsidRPr="00BF436A">
        <w:rPr>
          <w:rFonts w:ascii="Times New Roman" w:hAnsi="Times New Roman" w:cs="Times New Roman"/>
          <w:color w:val="auto"/>
          <w:sz w:val="28"/>
          <w:szCs w:val="28"/>
        </w:rPr>
        <w:lastRenderedPageBreak/>
        <w:t>5 Методические указания по написанию реферата</w:t>
      </w:r>
      <w:bookmarkEnd w:id="4"/>
    </w:p>
    <w:p w:rsidR="001E7D6E" w:rsidRPr="00BF436A" w:rsidRDefault="001E7D6E" w:rsidP="001E7D6E">
      <w:pPr>
        <w:widowControl w:val="0"/>
        <w:shd w:val="clear" w:color="auto" w:fill="FFFFFF"/>
        <w:spacing w:after="0" w:line="240" w:lineRule="auto"/>
        <w:ind w:firstLine="709"/>
        <w:jc w:val="both"/>
        <w:rPr>
          <w:rFonts w:ascii="Times New Roman" w:hAnsi="Times New Roman" w:cs="Times New Roman"/>
          <w:color w:val="000000"/>
          <w:sz w:val="24"/>
          <w:szCs w:val="24"/>
        </w:rPr>
      </w:pPr>
    </w:p>
    <w:p w:rsidR="001E7D6E" w:rsidRPr="00BF436A" w:rsidRDefault="001E7D6E" w:rsidP="001E7D6E">
      <w:pPr>
        <w:widowControl w:val="0"/>
        <w:shd w:val="clear" w:color="auto" w:fill="FFFFFF"/>
        <w:spacing w:after="0" w:line="240" w:lineRule="auto"/>
        <w:ind w:firstLine="709"/>
        <w:jc w:val="both"/>
        <w:rPr>
          <w:rFonts w:ascii="Times New Roman" w:hAnsi="Times New Roman" w:cs="Times New Roman"/>
          <w:color w:val="000000"/>
          <w:sz w:val="24"/>
          <w:szCs w:val="24"/>
        </w:rPr>
      </w:pPr>
      <w:r w:rsidRPr="00BF436A">
        <w:rPr>
          <w:rFonts w:ascii="Times New Roman" w:hAnsi="Times New Roman" w:cs="Times New Roman"/>
          <w:color w:val="000000"/>
          <w:sz w:val="24"/>
          <w:szCs w:val="24"/>
        </w:rPr>
        <w:t xml:space="preserve">При подготовке обучающихся по дисциплине «Основы российской государственности» написание рефератов является одним из элементов учебного процесса. Основной целью выполнения данной работы является развитие мышления и творческих способностей студента. </w:t>
      </w:r>
    </w:p>
    <w:p w:rsidR="001E7D6E" w:rsidRPr="00BF436A" w:rsidRDefault="001E7D6E" w:rsidP="001E7D6E">
      <w:pPr>
        <w:widowControl w:val="0"/>
        <w:shd w:val="clear" w:color="auto" w:fill="FFFFFF"/>
        <w:spacing w:after="0" w:line="240" w:lineRule="auto"/>
        <w:ind w:firstLine="709"/>
        <w:jc w:val="both"/>
        <w:rPr>
          <w:rFonts w:ascii="Times New Roman" w:hAnsi="Times New Roman" w:cs="Times New Roman"/>
          <w:color w:val="000000"/>
          <w:sz w:val="24"/>
          <w:szCs w:val="24"/>
        </w:rPr>
      </w:pPr>
      <w:r w:rsidRPr="00BF436A">
        <w:rPr>
          <w:rFonts w:ascii="Times New Roman" w:hAnsi="Times New Roman" w:cs="Times New Roman"/>
          <w:color w:val="000000"/>
          <w:sz w:val="24"/>
          <w:szCs w:val="24"/>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1E7D6E" w:rsidRPr="00BF436A" w:rsidRDefault="001E7D6E" w:rsidP="001E7D6E">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F436A">
        <w:rPr>
          <w:rFonts w:ascii="Times New Roman" w:hAnsi="Times New Roman" w:cs="Times New Roman"/>
          <w:color w:val="000000"/>
          <w:sz w:val="24"/>
          <w:szCs w:val="24"/>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1E7D6E" w:rsidRPr="00BF436A" w:rsidRDefault="001E7D6E" w:rsidP="001E7D6E">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F436A">
        <w:rPr>
          <w:rFonts w:ascii="Times New Roman" w:hAnsi="Times New Roman" w:cs="Times New Roman"/>
          <w:color w:val="000000"/>
          <w:sz w:val="24"/>
          <w:szCs w:val="24"/>
        </w:rPr>
        <w:t>Выполнение реферата позволит студенту закрепить и углубить полученные знания по изучаемой дисциплине, изучить темы, по которым не проводятся аудиторные занятия, провести самостоятельный анализ и толкование нормативных правовых актов.</w:t>
      </w:r>
    </w:p>
    <w:p w:rsidR="001E7D6E" w:rsidRPr="00BF436A" w:rsidRDefault="001E7D6E" w:rsidP="001E7D6E">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F436A">
        <w:rPr>
          <w:rFonts w:ascii="Times New Roman" w:hAnsi="Times New Roman" w:cs="Times New Roman"/>
          <w:color w:val="000000"/>
          <w:sz w:val="24"/>
          <w:szCs w:val="24"/>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1E7D6E" w:rsidRPr="00BF436A" w:rsidRDefault="001E7D6E" w:rsidP="001E7D6E">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F436A">
        <w:rPr>
          <w:rFonts w:ascii="Times New Roman" w:hAnsi="Times New Roman" w:cs="Times New Roman"/>
          <w:color w:val="000000"/>
          <w:sz w:val="24"/>
          <w:szCs w:val="24"/>
        </w:rPr>
        <w:t xml:space="preserve">Следующим важным этапом является подбор и изучение </w:t>
      </w:r>
      <w:proofErr w:type="spellStart"/>
      <w:r w:rsidRPr="00BF436A">
        <w:rPr>
          <w:rFonts w:ascii="Times New Roman" w:hAnsi="Times New Roman" w:cs="Times New Roman"/>
          <w:color w:val="000000"/>
          <w:sz w:val="24"/>
          <w:szCs w:val="24"/>
        </w:rPr>
        <w:t>литературыпо</w:t>
      </w:r>
      <w:proofErr w:type="spellEnd"/>
      <w:r w:rsidRPr="00BF436A">
        <w:rPr>
          <w:rFonts w:ascii="Times New Roman" w:hAnsi="Times New Roman" w:cs="Times New Roman"/>
          <w:color w:val="000000"/>
          <w:sz w:val="24"/>
          <w:szCs w:val="24"/>
        </w:rPr>
        <w:t xml:space="preserve"> исследуемой теме. При подготовке реферата после выбора темы следует изучить достаточный для ее раскрытия объем литературы, сделать необходимые выписки с указанием автора, наименования работы, места и года ее издания, страниц. Помимо учебной и научной литературы при необходимости возможно использование и нормативных правовых актов. Нельзя подменять изучение литературы использованием какой-либо одной монографии или лекции по избранной теме. В числе доктринальных источников следует обратить внимание на имеющиеся учебники, учебные пособия, монографии, статьи в периодических изданиях.</w:t>
      </w:r>
      <w:r>
        <w:rPr>
          <w:rFonts w:ascii="Times New Roman" w:hAnsi="Times New Roman" w:cs="Times New Roman"/>
          <w:color w:val="000000"/>
          <w:sz w:val="24"/>
          <w:szCs w:val="24"/>
        </w:rPr>
        <w:t xml:space="preserve"> </w:t>
      </w:r>
      <w:r w:rsidRPr="00BF436A">
        <w:rPr>
          <w:rFonts w:ascii="Times New Roman" w:hAnsi="Times New Roman" w:cs="Times New Roman"/>
          <w:color w:val="000000"/>
          <w:sz w:val="24"/>
          <w:szCs w:val="24"/>
        </w:rPr>
        <w:t>Изучая литературу, необходимо самостоятельно анализировать точки зрения других авторов, провести самостоятельную оценку чужих суждений.</w:t>
      </w:r>
      <w:r>
        <w:rPr>
          <w:rFonts w:ascii="Times New Roman" w:hAnsi="Times New Roman" w:cs="Times New Roman"/>
          <w:color w:val="000000"/>
          <w:sz w:val="24"/>
          <w:szCs w:val="24"/>
        </w:rPr>
        <w:t xml:space="preserve"> </w:t>
      </w:r>
      <w:r w:rsidRPr="00BF436A">
        <w:rPr>
          <w:rFonts w:ascii="Times New Roman" w:hAnsi="Times New Roman" w:cs="Times New Roman"/>
          <w:color w:val="000000"/>
          <w:sz w:val="24"/>
          <w:szCs w:val="24"/>
        </w:rPr>
        <w:t>На основе исследования теоретических позиций студент должен сделать собственные выводы и обосновать их.</w:t>
      </w:r>
    </w:p>
    <w:p w:rsidR="001E7D6E" w:rsidRPr="00BF436A" w:rsidRDefault="001E7D6E" w:rsidP="001E7D6E">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F436A">
        <w:rPr>
          <w:rFonts w:ascii="Times New Roman" w:hAnsi="Times New Roman" w:cs="Times New Roman"/>
          <w:color w:val="000000"/>
          <w:sz w:val="24"/>
          <w:szCs w:val="24"/>
        </w:rPr>
        <w:t xml:space="preserve">Написание реферата 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w:t>
      </w:r>
      <w:proofErr w:type="gramStart"/>
      <w:r w:rsidRPr="00BF436A">
        <w:rPr>
          <w:rFonts w:ascii="Times New Roman" w:hAnsi="Times New Roman" w:cs="Times New Roman"/>
          <w:color w:val="000000"/>
          <w:sz w:val="24"/>
          <w:szCs w:val="24"/>
        </w:rPr>
        <w:t>Реферат должен быть подготовлен обучающимися самостоятельно, иметь аналитический, а не описательный характер.</w:t>
      </w:r>
      <w:proofErr w:type="gramEnd"/>
    </w:p>
    <w:p w:rsidR="001E7D6E" w:rsidRPr="00BF436A" w:rsidRDefault="001E7D6E" w:rsidP="001E7D6E">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F436A">
        <w:rPr>
          <w:rFonts w:ascii="Times New Roman" w:hAnsi="Times New Roman" w:cs="Times New Roman"/>
          <w:color w:val="000000"/>
          <w:sz w:val="24"/>
          <w:szCs w:val="24"/>
        </w:rPr>
        <w:t>Содержание работы должно соответствовать определенной теме.</w:t>
      </w:r>
    </w:p>
    <w:p w:rsidR="001E7D6E" w:rsidRPr="00BF436A" w:rsidRDefault="001E7D6E" w:rsidP="001E7D6E">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F436A">
        <w:rPr>
          <w:rFonts w:ascii="Times New Roman" w:hAnsi="Times New Roman" w:cs="Times New Roman"/>
          <w:color w:val="000000"/>
          <w:sz w:val="24"/>
          <w:szCs w:val="24"/>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1E7D6E" w:rsidRPr="00BF436A" w:rsidRDefault="001E7D6E" w:rsidP="001E7D6E">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F436A">
        <w:rPr>
          <w:rFonts w:ascii="Times New Roman" w:hAnsi="Times New Roman" w:cs="Times New Roman"/>
          <w:color w:val="000000"/>
          <w:sz w:val="24"/>
          <w:szCs w:val="24"/>
        </w:rPr>
        <w:t>Обучающийся в обязательном порядке должен приводить ссылки на источники, 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соответствии с правилами библиографического описания.</w:t>
      </w:r>
    </w:p>
    <w:p w:rsidR="001E7D6E" w:rsidRPr="00BF436A" w:rsidRDefault="001E7D6E" w:rsidP="001E7D6E">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F436A">
        <w:rPr>
          <w:rFonts w:ascii="Times New Roman" w:hAnsi="Times New Roman" w:cs="Times New Roman"/>
          <w:color w:val="000000"/>
          <w:sz w:val="24"/>
          <w:szCs w:val="24"/>
        </w:rPr>
        <w:t>В конце работы автор должен составить список использованных источников. В списке должны быть указаны нормативные и доктринальные источники.</w:t>
      </w:r>
    </w:p>
    <w:p w:rsidR="001E7D6E" w:rsidRPr="00BF436A" w:rsidRDefault="001E7D6E" w:rsidP="001E7D6E">
      <w:pPr>
        <w:widowControl w:val="0"/>
        <w:shd w:val="clear" w:color="auto" w:fill="FFFFFF"/>
        <w:spacing w:after="0" w:line="240" w:lineRule="auto"/>
        <w:ind w:right="150" w:firstLine="709"/>
        <w:jc w:val="both"/>
        <w:rPr>
          <w:rFonts w:ascii="Times New Roman" w:hAnsi="Times New Roman" w:cs="Times New Roman"/>
          <w:color w:val="000000"/>
          <w:sz w:val="24"/>
          <w:szCs w:val="24"/>
        </w:rPr>
      </w:pPr>
      <w:proofErr w:type="gramStart"/>
      <w:r w:rsidRPr="00BF436A">
        <w:rPr>
          <w:rFonts w:ascii="Times New Roman" w:hAnsi="Times New Roman" w:cs="Times New Roman"/>
          <w:color w:val="000000"/>
          <w:sz w:val="24"/>
          <w:szCs w:val="24"/>
        </w:rPr>
        <w:t>Обучающийся</w:t>
      </w:r>
      <w:proofErr w:type="gramEnd"/>
      <w:r>
        <w:rPr>
          <w:rFonts w:ascii="Times New Roman" w:hAnsi="Times New Roman" w:cs="Times New Roman"/>
          <w:color w:val="000000"/>
          <w:sz w:val="24"/>
          <w:szCs w:val="24"/>
        </w:rPr>
        <w:t xml:space="preserve"> </w:t>
      </w:r>
      <w:r w:rsidRPr="00BF436A">
        <w:rPr>
          <w:rFonts w:ascii="Times New Roman" w:hAnsi="Times New Roman" w:cs="Times New Roman"/>
          <w:color w:val="000000"/>
          <w:sz w:val="24"/>
          <w:szCs w:val="24"/>
        </w:rPr>
        <w:t>обязан выполнить следующие требования, предъявляемые к реферату:</w:t>
      </w:r>
    </w:p>
    <w:p w:rsidR="001E7D6E" w:rsidRPr="00BF436A" w:rsidRDefault="001E7D6E" w:rsidP="001E7D6E">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F436A">
        <w:rPr>
          <w:rFonts w:ascii="Times New Roman" w:hAnsi="Times New Roman" w:cs="Times New Roman"/>
          <w:color w:val="000000"/>
          <w:sz w:val="24"/>
          <w:szCs w:val="24"/>
        </w:rPr>
        <w:t>– приступать к написанию реферата следует лишь после изучения литературы и нормативно-правовой базы, составления окончательного варианта плана;</w:t>
      </w:r>
    </w:p>
    <w:p w:rsidR="001E7D6E" w:rsidRPr="00BF436A" w:rsidRDefault="001E7D6E" w:rsidP="001E7D6E">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F436A">
        <w:rPr>
          <w:rFonts w:ascii="Times New Roman" w:hAnsi="Times New Roman" w:cs="Times New Roman"/>
          <w:color w:val="000000"/>
          <w:sz w:val="24"/>
          <w:szCs w:val="24"/>
        </w:rPr>
        <w:t xml:space="preserve">–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w:t>
      </w:r>
      <w:r w:rsidRPr="00BF436A">
        <w:rPr>
          <w:rFonts w:ascii="Times New Roman" w:hAnsi="Times New Roman" w:cs="Times New Roman"/>
          <w:color w:val="000000"/>
          <w:sz w:val="24"/>
          <w:szCs w:val="24"/>
        </w:rPr>
        <w:lastRenderedPageBreak/>
        <w:t>соблюдать правила их оформления, не нарушая авторские права.</w:t>
      </w:r>
    </w:p>
    <w:p w:rsidR="001E7D6E" w:rsidRPr="00BF436A" w:rsidRDefault="001E7D6E" w:rsidP="001E7D6E">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F436A">
        <w:rPr>
          <w:rFonts w:ascii="Times New Roman" w:hAnsi="Times New Roman" w:cs="Times New Roman"/>
          <w:color w:val="000000"/>
          <w:sz w:val="24"/>
          <w:szCs w:val="24"/>
        </w:rPr>
        <w:t xml:space="preserve">При невыполнении указанных требований реферат оценивается неудовлетворительно. </w:t>
      </w:r>
    </w:p>
    <w:p w:rsidR="001E7D6E" w:rsidRPr="00BF436A" w:rsidRDefault="001E7D6E" w:rsidP="001E7D6E">
      <w:pPr>
        <w:pStyle w:val="a7"/>
        <w:widowControl w:val="0"/>
        <w:ind w:firstLine="709"/>
        <w:rPr>
          <w:rFonts w:eastAsia="TimesNewRoman"/>
          <w:sz w:val="24"/>
          <w:szCs w:val="24"/>
        </w:rPr>
      </w:pPr>
      <w:r w:rsidRPr="00BF436A">
        <w:rPr>
          <w:sz w:val="24"/>
          <w:szCs w:val="24"/>
        </w:rPr>
        <w:t>Реферат должен быть грамотно написан и правильно оформлен. Писать следует на одной стороне листа формата</w:t>
      </w:r>
      <w:proofErr w:type="gramStart"/>
      <w:r w:rsidRPr="00BF436A">
        <w:rPr>
          <w:sz w:val="24"/>
          <w:szCs w:val="24"/>
        </w:rPr>
        <w:t xml:space="preserve"> А</w:t>
      </w:r>
      <w:proofErr w:type="gramEnd"/>
      <w:r w:rsidRPr="00BF436A">
        <w:rPr>
          <w:sz w:val="24"/>
          <w:szCs w:val="24"/>
        </w:rPr>
        <w:t xml:space="preserve"> 4 (210Х297 мм), соблюдая следующие размеры полей: левое – </w:t>
      </w:r>
      <w:smartTag w:uri="urn:schemas-microsoft-com:office:smarttags" w:element="metricconverter">
        <w:smartTagPr>
          <w:attr w:name="ProductID" w:val="30 мм"/>
        </w:smartTagPr>
        <w:r w:rsidRPr="00BF436A">
          <w:rPr>
            <w:sz w:val="24"/>
            <w:szCs w:val="24"/>
          </w:rPr>
          <w:t>30 мм</w:t>
        </w:r>
      </w:smartTag>
      <w:r w:rsidRPr="00BF436A">
        <w:rPr>
          <w:sz w:val="24"/>
          <w:szCs w:val="24"/>
        </w:rPr>
        <w:t xml:space="preserve">, правое – </w:t>
      </w:r>
      <w:smartTag w:uri="urn:schemas-microsoft-com:office:smarttags" w:element="metricconverter">
        <w:smartTagPr>
          <w:attr w:name="ProductID" w:val="10 мм"/>
        </w:smartTagPr>
        <w:r w:rsidRPr="00BF436A">
          <w:rPr>
            <w:sz w:val="24"/>
            <w:szCs w:val="24"/>
          </w:rPr>
          <w:t>10 мм</w:t>
        </w:r>
      </w:smartTag>
      <w:r w:rsidRPr="00BF436A">
        <w:rPr>
          <w:sz w:val="24"/>
          <w:szCs w:val="24"/>
        </w:rPr>
        <w:t xml:space="preserve">, верхнее и нижнее –20 мм. </w:t>
      </w:r>
      <w:r w:rsidRPr="00BF436A">
        <w:rPr>
          <w:rFonts w:eastAsia="TimesNewRoman"/>
          <w:sz w:val="24"/>
          <w:szCs w:val="24"/>
        </w:rPr>
        <w:t xml:space="preserve">Тип шрифта: </w:t>
      </w:r>
      <w:proofErr w:type="spellStart"/>
      <w:proofErr w:type="gramStart"/>
      <w:r w:rsidRPr="00BF436A">
        <w:rPr>
          <w:rFonts w:eastAsia="TimesNewRoman"/>
          <w:sz w:val="24"/>
          <w:szCs w:val="24"/>
          <w:lang w:val="en-US"/>
        </w:rPr>
        <w:t>TimesNewRoman</w:t>
      </w:r>
      <w:proofErr w:type="spellEnd"/>
      <w:r w:rsidRPr="00BF436A">
        <w:rPr>
          <w:rFonts w:eastAsia="TimesNewRoman"/>
          <w:sz w:val="24"/>
          <w:szCs w:val="24"/>
        </w:rPr>
        <w:t>.</w:t>
      </w:r>
      <w:proofErr w:type="gramEnd"/>
    </w:p>
    <w:p w:rsidR="001E7D6E" w:rsidRPr="00BF436A" w:rsidRDefault="001E7D6E" w:rsidP="001E7D6E">
      <w:pPr>
        <w:widowControl w:val="0"/>
        <w:autoSpaceDE w:val="0"/>
        <w:autoSpaceDN w:val="0"/>
        <w:adjustRightInd w:val="0"/>
        <w:spacing w:after="0" w:line="240" w:lineRule="auto"/>
        <w:ind w:firstLine="709"/>
        <w:jc w:val="both"/>
        <w:rPr>
          <w:rFonts w:ascii="Times New Roman" w:eastAsia="TimesNewRoman" w:hAnsi="Times New Roman" w:cs="Times New Roman"/>
          <w:sz w:val="24"/>
          <w:szCs w:val="24"/>
        </w:rPr>
      </w:pPr>
      <w:proofErr w:type="gramStart"/>
      <w:r w:rsidRPr="00BF436A">
        <w:rPr>
          <w:rFonts w:ascii="Times New Roman" w:eastAsia="TimesNewRoman" w:hAnsi="Times New Roman" w:cs="Times New Roman"/>
          <w:sz w:val="24"/>
          <w:szCs w:val="24"/>
        </w:rPr>
        <w:t xml:space="preserve">Шрифт основного текста – обычный, размер 14 пт. Шрифт заголовков разделов, структурных элементов «Содержание», «Введение», «Заключение», «Список использованных источников», «Приложение» – полужирный, размер 16 пт. Шрифт заголовков подразделов – полужирный, размер 14 пт. </w:t>
      </w:r>
      <w:proofErr w:type="gramEnd"/>
    </w:p>
    <w:p w:rsidR="001E7D6E" w:rsidRPr="00BF436A" w:rsidRDefault="001E7D6E" w:rsidP="001E7D6E">
      <w:pPr>
        <w:pStyle w:val="a7"/>
        <w:widowControl w:val="0"/>
        <w:ind w:firstLine="709"/>
        <w:rPr>
          <w:rFonts w:eastAsia="TimesNewRoman"/>
          <w:sz w:val="24"/>
          <w:szCs w:val="24"/>
        </w:rPr>
      </w:pPr>
      <w:r w:rsidRPr="00BF436A">
        <w:rPr>
          <w:rFonts w:eastAsia="TimesNewRoman"/>
          <w:sz w:val="24"/>
          <w:szCs w:val="24"/>
        </w:rPr>
        <w:t>Выравнивание текста по ширине. Межсимвольный интервал – обычный.</w:t>
      </w:r>
    </w:p>
    <w:p w:rsidR="001E7D6E" w:rsidRPr="00BF436A" w:rsidRDefault="001E7D6E" w:rsidP="001E7D6E">
      <w:pPr>
        <w:pStyle w:val="a7"/>
        <w:widowControl w:val="0"/>
        <w:ind w:firstLine="709"/>
        <w:rPr>
          <w:rFonts w:eastAsia="TimesNewRoman"/>
          <w:sz w:val="24"/>
          <w:szCs w:val="24"/>
        </w:rPr>
      </w:pPr>
      <w:r w:rsidRPr="00BF436A">
        <w:rPr>
          <w:rFonts w:eastAsia="TimesNewRoman"/>
          <w:sz w:val="24"/>
          <w:szCs w:val="24"/>
        </w:rPr>
        <w:t xml:space="preserve">Межстрочный интервал – одинарный. </w:t>
      </w:r>
    </w:p>
    <w:p w:rsidR="001E7D6E" w:rsidRPr="00BF436A" w:rsidRDefault="001E7D6E" w:rsidP="001E7D6E">
      <w:pPr>
        <w:pStyle w:val="a7"/>
        <w:widowControl w:val="0"/>
        <w:ind w:firstLine="709"/>
        <w:rPr>
          <w:rFonts w:eastAsia="TimesNewRoman"/>
          <w:sz w:val="24"/>
          <w:szCs w:val="24"/>
        </w:rPr>
      </w:pPr>
      <w:r w:rsidRPr="00BF436A">
        <w:rPr>
          <w:rFonts w:eastAsia="TimesNewRoman"/>
          <w:sz w:val="24"/>
          <w:szCs w:val="24"/>
        </w:rPr>
        <w:t xml:space="preserve">Абзацный отступ должен быть одинаковым по всему тексту и равен </w:t>
      </w:r>
      <w:smartTag w:uri="urn:schemas-microsoft-com:office:smarttags" w:element="metricconverter">
        <w:smartTagPr>
          <w:attr w:name="ProductID" w:val="1,25 см"/>
        </w:smartTagPr>
        <w:r w:rsidRPr="00BF436A">
          <w:rPr>
            <w:rFonts w:eastAsia="TimesNewRoman"/>
            <w:sz w:val="24"/>
            <w:szCs w:val="24"/>
          </w:rPr>
          <w:t>1,25 см</w:t>
        </w:r>
      </w:smartTag>
      <w:r w:rsidRPr="00BF436A">
        <w:rPr>
          <w:rFonts w:eastAsia="TimesNewRoman"/>
          <w:sz w:val="24"/>
          <w:szCs w:val="24"/>
        </w:rPr>
        <w:t>.</w:t>
      </w:r>
    </w:p>
    <w:p w:rsidR="001E7D6E" w:rsidRPr="00BF436A" w:rsidRDefault="001E7D6E" w:rsidP="001E7D6E">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F436A">
        <w:rPr>
          <w:rFonts w:ascii="Times New Roman" w:hAnsi="Times New Roman" w:cs="Times New Roman"/>
          <w:color w:val="000000"/>
          <w:sz w:val="24"/>
          <w:szCs w:val="24"/>
        </w:rPr>
        <w:t>Общий объем работы должен составлять 10–15 страниц.</w:t>
      </w:r>
    </w:p>
    <w:p w:rsidR="001E7D6E" w:rsidRPr="00BF436A" w:rsidRDefault="001E7D6E" w:rsidP="001E7D6E">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F436A">
        <w:rPr>
          <w:rFonts w:ascii="Times New Roman" w:hAnsi="Times New Roman" w:cs="Times New Roman"/>
          <w:color w:val="000000"/>
          <w:sz w:val="24"/>
          <w:szCs w:val="24"/>
        </w:rPr>
        <w:t>Перед основным текстом необходимо написать план. В тексте каждый новый вопрос плана должен иметь заголовок и начинаться с красной строки.</w:t>
      </w:r>
    </w:p>
    <w:p w:rsidR="001E7D6E" w:rsidRPr="00BF436A" w:rsidRDefault="001E7D6E" w:rsidP="001E7D6E">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F436A">
        <w:rPr>
          <w:rFonts w:ascii="Times New Roman" w:hAnsi="Times New Roman" w:cs="Times New Roman"/>
          <w:color w:val="000000"/>
          <w:sz w:val="24"/>
          <w:szCs w:val="24"/>
        </w:rPr>
        <w:t>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Ошибкой является слишком громоздкое введение, в котором пытаются раскрыть содержание темы.</w:t>
      </w:r>
    </w:p>
    <w:p w:rsidR="001E7D6E" w:rsidRPr="00BF436A" w:rsidRDefault="001E7D6E" w:rsidP="001E7D6E">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F436A">
        <w:rPr>
          <w:rFonts w:ascii="Times New Roman" w:hAnsi="Times New Roman" w:cs="Times New Roman"/>
          <w:color w:val="000000"/>
          <w:sz w:val="24"/>
          <w:szCs w:val="24"/>
        </w:rPr>
        <w:t xml:space="preserve">Основная часть работы должна полностью раскрывать тему, не выходя за пределы заявленного предмета исследования. </w:t>
      </w:r>
    </w:p>
    <w:p w:rsidR="001E7D6E" w:rsidRPr="00BF436A" w:rsidRDefault="001E7D6E" w:rsidP="001E7D6E">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F436A">
        <w:rPr>
          <w:rFonts w:ascii="Times New Roman" w:hAnsi="Times New Roman" w:cs="Times New Roman"/>
          <w:color w:val="000000"/>
          <w:sz w:val="24"/>
          <w:szCs w:val="24"/>
        </w:rPr>
        <w:t>Заключение подводит итог работы, в нем кратко излагаются основные выводы. Объем заключения не должен превышать двух страниц.</w:t>
      </w:r>
    </w:p>
    <w:p w:rsidR="001E7D6E" w:rsidRPr="00BF436A" w:rsidRDefault="001E7D6E" w:rsidP="001E7D6E">
      <w:pPr>
        <w:pStyle w:val="ReportMain"/>
        <w:widowControl w:val="0"/>
        <w:shd w:val="clear" w:color="auto" w:fill="FFFFFF"/>
        <w:suppressAutoHyphens/>
        <w:ind w:firstLine="709"/>
        <w:jc w:val="both"/>
        <w:rPr>
          <w:szCs w:val="24"/>
          <w:shd w:val="clear" w:color="auto" w:fill="FFFFFF"/>
        </w:rPr>
      </w:pPr>
      <w:r w:rsidRPr="00BF436A">
        <w:rPr>
          <w:color w:val="000000"/>
          <w:szCs w:val="24"/>
        </w:rPr>
        <w:t xml:space="preserve">В конце работы после заключения оформляется пронумерованный список использованной литературы и нормативных правовых актов. С рекомендациями по оформлению библиографического списка и сносок можно ознакомиться, изучив рекомендации по написанию курсовых работ (см.: </w:t>
      </w:r>
      <w:r w:rsidRPr="00BF436A">
        <w:rPr>
          <w:bCs/>
          <w:szCs w:val="24"/>
          <w:shd w:val="clear" w:color="auto" w:fill="FFFFFF"/>
        </w:rPr>
        <w:t>Воронина, И. А. Теория государства и права</w:t>
      </w:r>
      <w:r w:rsidRPr="00BF436A">
        <w:rPr>
          <w:rStyle w:val="apple-converted-space"/>
          <w:szCs w:val="24"/>
          <w:shd w:val="clear" w:color="auto" w:fill="FFFFFF"/>
        </w:rPr>
        <w:t> </w:t>
      </w:r>
      <w:r w:rsidRPr="00BF436A">
        <w:rPr>
          <w:szCs w:val="24"/>
          <w:shd w:val="clear" w:color="auto" w:fill="FFFFFF"/>
        </w:rPr>
        <w:t xml:space="preserve">[Электронный ресурс] : </w:t>
      </w:r>
      <w:proofErr w:type="spellStart"/>
      <w:r w:rsidRPr="00BF436A">
        <w:rPr>
          <w:szCs w:val="24"/>
          <w:shd w:val="clear" w:color="auto" w:fill="FFFFFF"/>
        </w:rPr>
        <w:t>метод</w:t>
      </w:r>
      <w:proofErr w:type="gramStart"/>
      <w:r w:rsidRPr="00BF436A">
        <w:rPr>
          <w:szCs w:val="24"/>
          <w:shd w:val="clear" w:color="auto" w:fill="FFFFFF"/>
        </w:rPr>
        <w:t>.у</w:t>
      </w:r>
      <w:proofErr w:type="gramEnd"/>
      <w:r w:rsidRPr="00BF436A">
        <w:rPr>
          <w:szCs w:val="24"/>
          <w:shd w:val="clear" w:color="auto" w:fill="FFFFFF"/>
        </w:rPr>
        <w:t>казания</w:t>
      </w:r>
      <w:proofErr w:type="spellEnd"/>
      <w:r w:rsidRPr="00BF436A">
        <w:rPr>
          <w:szCs w:val="24"/>
          <w:shd w:val="clear" w:color="auto" w:fill="FFFFFF"/>
        </w:rPr>
        <w:t xml:space="preserve"> по выполнению курсовых работ / И. А. Воронина; </w:t>
      </w:r>
      <w:proofErr w:type="spellStart"/>
      <w:r w:rsidRPr="00BF436A">
        <w:rPr>
          <w:szCs w:val="24"/>
          <w:shd w:val="clear" w:color="auto" w:fill="FFFFFF"/>
        </w:rPr>
        <w:t>М-во</w:t>
      </w:r>
      <w:proofErr w:type="spellEnd"/>
      <w:r w:rsidRPr="00BF436A">
        <w:rPr>
          <w:szCs w:val="24"/>
          <w:shd w:val="clear" w:color="auto" w:fill="FFFFFF"/>
        </w:rPr>
        <w:t xml:space="preserve"> образования и науки Рос. Федерации, </w:t>
      </w:r>
      <w:proofErr w:type="spellStart"/>
      <w:r w:rsidRPr="00BF436A">
        <w:rPr>
          <w:szCs w:val="24"/>
          <w:shd w:val="clear" w:color="auto" w:fill="FFFFFF"/>
        </w:rPr>
        <w:t>Федер</w:t>
      </w:r>
      <w:proofErr w:type="spellEnd"/>
      <w:r w:rsidRPr="00BF436A">
        <w:rPr>
          <w:szCs w:val="24"/>
          <w:shd w:val="clear" w:color="auto" w:fill="FFFFFF"/>
        </w:rPr>
        <w:t xml:space="preserve">. </w:t>
      </w:r>
      <w:proofErr w:type="spellStart"/>
      <w:r w:rsidRPr="00BF436A">
        <w:rPr>
          <w:szCs w:val="24"/>
          <w:shd w:val="clear" w:color="auto" w:fill="FFFFFF"/>
        </w:rPr>
        <w:t>гос</w:t>
      </w:r>
      <w:proofErr w:type="spellEnd"/>
      <w:r w:rsidRPr="00BF436A">
        <w:rPr>
          <w:szCs w:val="24"/>
          <w:shd w:val="clear" w:color="auto" w:fill="FFFFFF"/>
        </w:rPr>
        <w:t xml:space="preserve">. </w:t>
      </w:r>
      <w:proofErr w:type="spellStart"/>
      <w:r w:rsidRPr="00BF436A">
        <w:rPr>
          <w:szCs w:val="24"/>
          <w:shd w:val="clear" w:color="auto" w:fill="FFFFFF"/>
        </w:rPr>
        <w:t>бюджет</w:t>
      </w:r>
      <w:proofErr w:type="gramStart"/>
      <w:r w:rsidRPr="00BF436A">
        <w:rPr>
          <w:szCs w:val="24"/>
          <w:shd w:val="clear" w:color="auto" w:fill="FFFFFF"/>
        </w:rPr>
        <w:t>.о</w:t>
      </w:r>
      <w:proofErr w:type="gramEnd"/>
      <w:r w:rsidRPr="00BF436A">
        <w:rPr>
          <w:szCs w:val="24"/>
          <w:shd w:val="clear" w:color="auto" w:fill="FFFFFF"/>
        </w:rPr>
        <w:t>бразоват</w:t>
      </w:r>
      <w:proofErr w:type="spellEnd"/>
      <w:r w:rsidRPr="00BF436A">
        <w:rPr>
          <w:szCs w:val="24"/>
          <w:shd w:val="clear" w:color="auto" w:fill="FFFFFF"/>
        </w:rPr>
        <w:t xml:space="preserve">. учреждение </w:t>
      </w:r>
      <w:proofErr w:type="spellStart"/>
      <w:r w:rsidRPr="00BF436A">
        <w:rPr>
          <w:szCs w:val="24"/>
          <w:shd w:val="clear" w:color="auto" w:fill="FFFFFF"/>
        </w:rPr>
        <w:t>высш</w:t>
      </w:r>
      <w:proofErr w:type="spellEnd"/>
      <w:r w:rsidRPr="00BF436A">
        <w:rPr>
          <w:szCs w:val="24"/>
          <w:shd w:val="clear" w:color="auto" w:fill="FFFFFF"/>
        </w:rPr>
        <w:t xml:space="preserve">. образования «Оренбург. </w:t>
      </w:r>
      <w:proofErr w:type="spellStart"/>
      <w:r w:rsidRPr="00BF436A">
        <w:rPr>
          <w:szCs w:val="24"/>
          <w:shd w:val="clear" w:color="auto" w:fill="FFFFFF"/>
        </w:rPr>
        <w:t>гос</w:t>
      </w:r>
      <w:proofErr w:type="spellEnd"/>
      <w:r w:rsidRPr="00BF436A">
        <w:rPr>
          <w:szCs w:val="24"/>
          <w:shd w:val="clear" w:color="auto" w:fill="FFFFFF"/>
        </w:rPr>
        <w:t xml:space="preserve">. ун-т», Каф. теории государства и права и </w:t>
      </w:r>
      <w:proofErr w:type="spellStart"/>
      <w:r w:rsidRPr="00BF436A">
        <w:rPr>
          <w:szCs w:val="24"/>
          <w:shd w:val="clear" w:color="auto" w:fill="FFFFFF"/>
        </w:rPr>
        <w:t>конституц</w:t>
      </w:r>
      <w:proofErr w:type="spellEnd"/>
      <w:r w:rsidRPr="00BF436A">
        <w:rPr>
          <w:szCs w:val="24"/>
          <w:shd w:val="clear" w:color="auto" w:fill="FFFFFF"/>
        </w:rPr>
        <w:t xml:space="preserve">. права. - </w:t>
      </w:r>
      <w:proofErr w:type="spellStart"/>
      <w:r w:rsidRPr="00BF436A">
        <w:rPr>
          <w:szCs w:val="24"/>
          <w:shd w:val="clear" w:color="auto" w:fill="FFFFFF"/>
        </w:rPr>
        <w:t>Электрон</w:t>
      </w:r>
      <w:proofErr w:type="gramStart"/>
      <w:r w:rsidRPr="00BF436A">
        <w:rPr>
          <w:szCs w:val="24"/>
          <w:shd w:val="clear" w:color="auto" w:fill="FFFFFF"/>
        </w:rPr>
        <w:t>.т</w:t>
      </w:r>
      <w:proofErr w:type="gramEnd"/>
      <w:r w:rsidRPr="00BF436A">
        <w:rPr>
          <w:szCs w:val="24"/>
          <w:shd w:val="clear" w:color="auto" w:fill="FFFFFF"/>
        </w:rPr>
        <w:t>екстовые</w:t>
      </w:r>
      <w:proofErr w:type="spellEnd"/>
      <w:r w:rsidRPr="00BF436A">
        <w:rPr>
          <w:szCs w:val="24"/>
          <w:shd w:val="clear" w:color="auto" w:fill="FFFFFF"/>
        </w:rPr>
        <w:t xml:space="preserve"> дан. (1 файл: 403.83 </w:t>
      </w:r>
      <w:proofErr w:type="spellStart"/>
      <w:r w:rsidRPr="00BF436A">
        <w:rPr>
          <w:szCs w:val="24"/>
          <w:shd w:val="clear" w:color="auto" w:fill="FFFFFF"/>
        </w:rPr>
        <w:t>Kb</w:t>
      </w:r>
      <w:proofErr w:type="spellEnd"/>
      <w:r w:rsidRPr="00BF436A">
        <w:rPr>
          <w:szCs w:val="24"/>
          <w:shd w:val="clear" w:color="auto" w:fill="FFFFFF"/>
        </w:rPr>
        <w:t>). - Оренбург</w:t>
      </w:r>
      <w:proofErr w:type="gramStart"/>
      <w:r w:rsidRPr="00BF436A">
        <w:rPr>
          <w:szCs w:val="24"/>
          <w:shd w:val="clear" w:color="auto" w:fill="FFFFFF"/>
        </w:rPr>
        <w:t xml:space="preserve"> :</w:t>
      </w:r>
      <w:proofErr w:type="gramEnd"/>
      <w:r w:rsidRPr="00BF436A">
        <w:rPr>
          <w:szCs w:val="24"/>
          <w:shd w:val="clear" w:color="auto" w:fill="FFFFFF"/>
        </w:rPr>
        <w:t xml:space="preserve"> ОГУ, 2016. - </w:t>
      </w:r>
      <w:proofErr w:type="spellStart"/>
      <w:r w:rsidRPr="00BF436A">
        <w:rPr>
          <w:szCs w:val="24"/>
          <w:shd w:val="clear" w:color="auto" w:fill="FFFFFF"/>
        </w:rPr>
        <w:t>Загл</w:t>
      </w:r>
      <w:proofErr w:type="spellEnd"/>
      <w:r w:rsidRPr="00BF436A">
        <w:rPr>
          <w:szCs w:val="24"/>
          <w:shd w:val="clear" w:color="auto" w:fill="FFFFFF"/>
        </w:rPr>
        <w:t xml:space="preserve">. с </w:t>
      </w:r>
      <w:proofErr w:type="spellStart"/>
      <w:r w:rsidRPr="00BF436A">
        <w:rPr>
          <w:szCs w:val="24"/>
          <w:shd w:val="clear" w:color="auto" w:fill="FFFFFF"/>
        </w:rPr>
        <w:t>тит</w:t>
      </w:r>
      <w:proofErr w:type="spellEnd"/>
      <w:r w:rsidRPr="00BF436A">
        <w:rPr>
          <w:szCs w:val="24"/>
          <w:shd w:val="clear" w:color="auto" w:fill="FFFFFF"/>
        </w:rPr>
        <w:t xml:space="preserve">. экрана. </w:t>
      </w:r>
      <w:proofErr w:type="gramStart"/>
      <w:r w:rsidRPr="00BF436A">
        <w:rPr>
          <w:szCs w:val="24"/>
          <w:shd w:val="clear" w:color="auto" w:fill="FFFFFF"/>
        </w:rPr>
        <w:t>–</w:t>
      </w:r>
      <w:proofErr w:type="spellStart"/>
      <w:r w:rsidRPr="00BF436A">
        <w:rPr>
          <w:szCs w:val="24"/>
          <w:shd w:val="clear" w:color="auto" w:fill="FFFFFF"/>
        </w:rPr>
        <w:t>AdobeAcrobatReader</w:t>
      </w:r>
      <w:proofErr w:type="spellEnd"/>
      <w:r w:rsidRPr="00BF436A">
        <w:rPr>
          <w:szCs w:val="24"/>
          <w:shd w:val="clear" w:color="auto" w:fill="FFFFFF"/>
        </w:rPr>
        <w:t xml:space="preserve"> 6.0).</w:t>
      </w:r>
      <w:proofErr w:type="gramEnd"/>
    </w:p>
    <w:p w:rsidR="001E7D6E" w:rsidRPr="00BF436A" w:rsidRDefault="001E7D6E" w:rsidP="001E7D6E">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F436A">
        <w:rPr>
          <w:rFonts w:ascii="Times New Roman" w:hAnsi="Times New Roman" w:cs="Times New Roman"/>
          <w:color w:val="000000"/>
          <w:sz w:val="24"/>
          <w:szCs w:val="24"/>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1E7D6E" w:rsidRPr="00BF436A" w:rsidRDefault="001E7D6E" w:rsidP="001E7D6E">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F436A">
        <w:rPr>
          <w:rFonts w:ascii="Times New Roman" w:hAnsi="Times New Roman" w:cs="Times New Roman"/>
          <w:color w:val="000000"/>
          <w:sz w:val="24"/>
          <w:szCs w:val="24"/>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1E7D6E" w:rsidRPr="00BF436A" w:rsidRDefault="001E7D6E" w:rsidP="001E7D6E">
      <w:pPr>
        <w:pStyle w:val="2"/>
        <w:keepNext w:val="0"/>
        <w:keepLines w:val="0"/>
        <w:widowControl w:val="0"/>
        <w:spacing w:before="120" w:after="120"/>
        <w:ind w:firstLine="709"/>
        <w:rPr>
          <w:rFonts w:ascii="Times New Roman" w:hAnsi="Times New Roman" w:cs="Times New Roman"/>
          <w:color w:val="auto"/>
          <w:sz w:val="28"/>
          <w:szCs w:val="28"/>
        </w:rPr>
      </w:pPr>
      <w:bookmarkStart w:id="5" w:name="_Toc5817386"/>
    </w:p>
    <w:p w:rsidR="001E7D6E" w:rsidRPr="00BF436A" w:rsidRDefault="001E7D6E" w:rsidP="001E7D6E">
      <w:pPr>
        <w:pStyle w:val="2"/>
        <w:keepNext w:val="0"/>
        <w:keepLines w:val="0"/>
        <w:widowControl w:val="0"/>
        <w:spacing w:before="120" w:after="120"/>
        <w:ind w:firstLine="709"/>
        <w:rPr>
          <w:rFonts w:ascii="Times New Roman" w:hAnsi="Times New Roman" w:cs="Times New Roman"/>
          <w:color w:val="auto"/>
          <w:sz w:val="28"/>
          <w:szCs w:val="28"/>
        </w:rPr>
      </w:pPr>
      <w:r w:rsidRPr="00BF436A">
        <w:rPr>
          <w:rFonts w:ascii="Times New Roman" w:hAnsi="Times New Roman" w:cs="Times New Roman"/>
          <w:color w:val="auto"/>
          <w:sz w:val="28"/>
          <w:szCs w:val="28"/>
        </w:rPr>
        <w:t>6 Методические указания по написанию эссе</w:t>
      </w:r>
    </w:p>
    <w:p w:rsidR="001E7D6E" w:rsidRPr="00BF436A" w:rsidRDefault="001E7D6E" w:rsidP="001E7D6E">
      <w:pPr>
        <w:rPr>
          <w:rFonts w:ascii="Times New Roman" w:hAnsi="Times New Roman" w:cs="Times New Roman"/>
        </w:rPr>
      </w:pPr>
    </w:p>
    <w:p w:rsidR="001E7D6E" w:rsidRPr="00BF436A" w:rsidRDefault="001E7D6E" w:rsidP="001E7D6E">
      <w:pPr>
        <w:spacing w:after="0" w:line="240" w:lineRule="auto"/>
        <w:ind w:firstLine="709"/>
        <w:jc w:val="both"/>
        <w:rPr>
          <w:rFonts w:ascii="Times New Roman" w:eastAsia="Times New Roman" w:hAnsi="Times New Roman" w:cs="Times New Roman"/>
          <w:bCs/>
          <w:color w:val="000000"/>
          <w:sz w:val="24"/>
          <w:szCs w:val="24"/>
        </w:rPr>
      </w:pPr>
      <w:r w:rsidRPr="00BF436A">
        <w:rPr>
          <w:rFonts w:ascii="Times New Roman" w:eastAsia="Times New Roman" w:hAnsi="Times New Roman" w:cs="Times New Roman"/>
          <w:color w:val="000000"/>
          <w:sz w:val="24"/>
          <w:szCs w:val="24"/>
        </w:rPr>
        <w:t xml:space="preserve">Эссе студента - это самостоятельная письменная работа </w:t>
      </w:r>
      <w:r w:rsidRPr="00BF436A">
        <w:rPr>
          <w:rFonts w:ascii="Times New Roman" w:eastAsia="Times New Roman" w:hAnsi="Times New Roman" w:cs="Times New Roman"/>
          <w:bCs/>
          <w:color w:val="000000"/>
          <w:sz w:val="24"/>
          <w:szCs w:val="24"/>
        </w:rPr>
        <w:t xml:space="preserve">на тему, предложенную преподавателем (тема может быть предложена и студентом, но обязательно должна быть согласована с преподавателем). </w:t>
      </w:r>
    </w:p>
    <w:p w:rsidR="001E7D6E" w:rsidRPr="00BF436A" w:rsidRDefault="001E7D6E" w:rsidP="001E7D6E">
      <w:pPr>
        <w:spacing w:after="0" w:line="240" w:lineRule="auto"/>
        <w:ind w:firstLine="709"/>
        <w:jc w:val="both"/>
        <w:rPr>
          <w:rFonts w:ascii="Times New Roman" w:eastAsia="Times New Roman" w:hAnsi="Times New Roman" w:cs="Times New Roman"/>
          <w:color w:val="000000"/>
          <w:sz w:val="24"/>
          <w:szCs w:val="24"/>
        </w:rPr>
      </w:pPr>
      <w:r w:rsidRPr="00BF436A">
        <w:rPr>
          <w:rFonts w:ascii="Times New Roman" w:eastAsia="Times New Roman" w:hAnsi="Times New Roman" w:cs="Times New Roman"/>
          <w:bCs/>
          <w:color w:val="000000"/>
          <w:sz w:val="24"/>
          <w:szCs w:val="24"/>
        </w:rPr>
        <w:t>Цель эссе состоит в развитии навыков самостоятельного творческого мышления и письменного изложения собственных мыслей.</w:t>
      </w:r>
    </w:p>
    <w:p w:rsidR="001E7D6E" w:rsidRPr="00BF436A" w:rsidRDefault="001E7D6E" w:rsidP="001E7D6E">
      <w:pPr>
        <w:spacing w:after="0" w:line="240" w:lineRule="auto"/>
        <w:ind w:firstLine="709"/>
        <w:jc w:val="both"/>
        <w:rPr>
          <w:rFonts w:ascii="Times New Roman" w:eastAsia="Times New Roman" w:hAnsi="Times New Roman" w:cs="Times New Roman"/>
          <w:color w:val="000000"/>
          <w:sz w:val="24"/>
          <w:szCs w:val="24"/>
        </w:rPr>
      </w:pPr>
      <w:r w:rsidRPr="00BF436A">
        <w:rPr>
          <w:rFonts w:ascii="Times New Roman" w:eastAsia="Times New Roman" w:hAnsi="Times New Roman" w:cs="Times New Roman"/>
          <w:color w:val="000000"/>
          <w:sz w:val="24"/>
          <w:szCs w:val="24"/>
        </w:rPr>
        <w:t>Написание эссе позволяет научиться четко и грамотно формулировать мысли, структурировать информацию, использовать основные категории анализа, выделять причинно-</w:t>
      </w:r>
      <w:r w:rsidRPr="00BF436A">
        <w:rPr>
          <w:rFonts w:ascii="Times New Roman" w:eastAsia="Times New Roman" w:hAnsi="Times New Roman" w:cs="Times New Roman"/>
          <w:color w:val="000000"/>
          <w:sz w:val="24"/>
          <w:szCs w:val="24"/>
        </w:rPr>
        <w:lastRenderedPageBreak/>
        <w:t>следственные связи, иллюстрировать понятия соответствующими примерами, аргументировать свои выводы; овладеть научным стилем речи.</w:t>
      </w:r>
    </w:p>
    <w:p w:rsidR="001E7D6E" w:rsidRPr="00BF436A" w:rsidRDefault="001E7D6E" w:rsidP="001E7D6E">
      <w:pPr>
        <w:spacing w:after="0" w:line="240" w:lineRule="auto"/>
        <w:ind w:firstLine="709"/>
        <w:jc w:val="both"/>
        <w:rPr>
          <w:rFonts w:ascii="Times New Roman" w:eastAsia="Times New Roman" w:hAnsi="Times New Roman" w:cs="Times New Roman"/>
          <w:color w:val="000000"/>
          <w:sz w:val="24"/>
          <w:szCs w:val="24"/>
        </w:rPr>
      </w:pPr>
      <w:r w:rsidRPr="00BF436A">
        <w:rPr>
          <w:rFonts w:ascii="Times New Roman" w:eastAsia="Times New Roman" w:hAnsi="Times New Roman" w:cs="Times New Roman"/>
          <w:color w:val="000000"/>
          <w:sz w:val="24"/>
          <w:szCs w:val="24"/>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w:t>
      </w:r>
    </w:p>
    <w:p w:rsidR="001E7D6E" w:rsidRPr="00BF436A" w:rsidRDefault="001E7D6E" w:rsidP="001E7D6E">
      <w:pPr>
        <w:tabs>
          <w:tab w:val="left" w:pos="709"/>
        </w:tabs>
        <w:spacing w:after="0" w:line="240" w:lineRule="auto"/>
        <w:ind w:firstLine="709"/>
        <w:jc w:val="both"/>
        <w:rPr>
          <w:rFonts w:ascii="Times New Roman" w:eastAsia="Times New Roman" w:hAnsi="Times New Roman" w:cs="Times New Roman"/>
          <w:color w:val="000000"/>
          <w:sz w:val="24"/>
          <w:szCs w:val="24"/>
        </w:rPr>
      </w:pPr>
      <w:r w:rsidRPr="00BF436A">
        <w:rPr>
          <w:rFonts w:ascii="Times New Roman" w:eastAsia="Times New Roman" w:hAnsi="Times New Roman" w:cs="Times New Roman"/>
          <w:bCs/>
          <w:color w:val="000000"/>
          <w:sz w:val="24"/>
          <w:szCs w:val="24"/>
        </w:rPr>
        <w:t>Структура эссе включает  в себя:</w:t>
      </w:r>
    </w:p>
    <w:p w:rsidR="001E7D6E" w:rsidRPr="00BF436A" w:rsidRDefault="001E7D6E" w:rsidP="001E7D6E">
      <w:pPr>
        <w:numPr>
          <w:ilvl w:val="0"/>
          <w:numId w:val="4"/>
        </w:numPr>
        <w:tabs>
          <w:tab w:val="clear" w:pos="720"/>
          <w:tab w:val="left" w:pos="709"/>
          <w:tab w:val="left" w:pos="1134"/>
        </w:tabs>
        <w:spacing w:after="0" w:line="240" w:lineRule="auto"/>
        <w:ind w:left="0" w:firstLine="709"/>
        <w:jc w:val="both"/>
        <w:rPr>
          <w:rFonts w:ascii="Times New Roman" w:eastAsia="Times New Roman" w:hAnsi="Times New Roman" w:cs="Times New Roman"/>
          <w:color w:val="000000"/>
          <w:sz w:val="24"/>
          <w:szCs w:val="24"/>
        </w:rPr>
      </w:pPr>
      <w:r w:rsidRPr="00BF436A">
        <w:rPr>
          <w:rFonts w:ascii="Times New Roman" w:eastAsia="Times New Roman" w:hAnsi="Times New Roman" w:cs="Times New Roman"/>
          <w:bCs/>
          <w:color w:val="000000"/>
          <w:sz w:val="24"/>
          <w:szCs w:val="24"/>
        </w:rPr>
        <w:t>Титульный лист</w:t>
      </w:r>
      <w:r w:rsidRPr="00BF436A">
        <w:rPr>
          <w:rFonts w:ascii="Times New Roman" w:eastAsia="Times New Roman" w:hAnsi="Times New Roman" w:cs="Times New Roman"/>
          <w:color w:val="000000"/>
          <w:sz w:val="24"/>
          <w:szCs w:val="24"/>
        </w:rPr>
        <w:t xml:space="preserve">; </w:t>
      </w:r>
    </w:p>
    <w:p w:rsidR="001E7D6E" w:rsidRPr="00BF436A" w:rsidRDefault="001E7D6E" w:rsidP="001E7D6E">
      <w:pPr>
        <w:numPr>
          <w:ilvl w:val="0"/>
          <w:numId w:val="4"/>
        </w:numPr>
        <w:tabs>
          <w:tab w:val="clear" w:pos="720"/>
          <w:tab w:val="left" w:pos="709"/>
          <w:tab w:val="left" w:pos="1134"/>
        </w:tabs>
        <w:spacing w:after="0" w:line="240" w:lineRule="auto"/>
        <w:ind w:left="0" w:firstLine="709"/>
        <w:jc w:val="both"/>
        <w:rPr>
          <w:rFonts w:ascii="Times New Roman" w:eastAsia="Times New Roman" w:hAnsi="Times New Roman" w:cs="Times New Roman"/>
          <w:color w:val="000000"/>
          <w:sz w:val="24"/>
          <w:szCs w:val="24"/>
        </w:rPr>
      </w:pPr>
      <w:r w:rsidRPr="00BF436A">
        <w:rPr>
          <w:rFonts w:ascii="Times New Roman" w:eastAsia="Times New Roman" w:hAnsi="Times New Roman" w:cs="Times New Roman"/>
          <w:bCs/>
          <w:color w:val="000000"/>
          <w:sz w:val="24"/>
          <w:szCs w:val="24"/>
        </w:rPr>
        <w:t>Введение</w:t>
      </w:r>
      <w:r w:rsidRPr="00BF436A">
        <w:rPr>
          <w:rFonts w:ascii="Times New Roman" w:eastAsia="Times New Roman" w:hAnsi="Times New Roman" w:cs="Times New Roman"/>
          <w:color w:val="000000"/>
          <w:sz w:val="24"/>
          <w:szCs w:val="24"/>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Pr="00BF436A">
        <w:rPr>
          <w:rFonts w:ascii="Times New Roman" w:eastAsia="Times New Roman" w:hAnsi="Times New Roman" w:cs="Times New Roman"/>
          <w:bCs/>
          <w:color w:val="000000"/>
          <w:sz w:val="24"/>
          <w:szCs w:val="24"/>
        </w:rPr>
        <w:t xml:space="preserve">сформулировать вопрос, на который вы собираетесь найти ответ в ходе своего исследования. </w:t>
      </w:r>
    </w:p>
    <w:p w:rsidR="001E7D6E" w:rsidRPr="00BF436A" w:rsidRDefault="001E7D6E" w:rsidP="001E7D6E">
      <w:pPr>
        <w:tabs>
          <w:tab w:val="left" w:pos="709"/>
        </w:tabs>
        <w:spacing w:after="0" w:line="240" w:lineRule="auto"/>
        <w:ind w:firstLine="709"/>
        <w:jc w:val="both"/>
        <w:rPr>
          <w:rFonts w:ascii="Times New Roman" w:eastAsia="Times New Roman" w:hAnsi="Times New Roman" w:cs="Times New Roman"/>
          <w:color w:val="000000"/>
          <w:sz w:val="24"/>
          <w:szCs w:val="24"/>
        </w:rPr>
      </w:pPr>
      <w:r w:rsidRPr="00BF436A">
        <w:rPr>
          <w:rFonts w:ascii="Times New Roman" w:eastAsia="Times New Roman" w:hAnsi="Times New Roman" w:cs="Times New Roman"/>
          <w:color w:val="000000"/>
          <w:sz w:val="24"/>
          <w:szCs w:val="24"/>
        </w:rPr>
        <w:t xml:space="preserve">3. </w:t>
      </w:r>
      <w:r w:rsidRPr="00BF436A">
        <w:rPr>
          <w:rFonts w:ascii="Times New Roman" w:eastAsia="Times New Roman" w:hAnsi="Times New Roman" w:cs="Times New Roman"/>
          <w:bCs/>
          <w:color w:val="000000"/>
          <w:sz w:val="24"/>
          <w:szCs w:val="24"/>
        </w:rPr>
        <w:t>Основная часть</w:t>
      </w:r>
      <w:r w:rsidRPr="00BF436A">
        <w:rPr>
          <w:rFonts w:ascii="Times New Roman" w:eastAsia="Times New Roman" w:hAnsi="Times New Roman" w:cs="Times New Roman"/>
          <w:color w:val="000000"/>
          <w:sz w:val="24"/>
          <w:szCs w:val="24"/>
        </w:rPr>
        <w:t xml:space="preserve"> - теоретические основы выбранной проблемы и изложение основного вопроса. 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w:t>
      </w:r>
      <w:proofErr w:type="spellStart"/>
      <w:r w:rsidRPr="00BF436A">
        <w:rPr>
          <w:rFonts w:ascii="Times New Roman" w:eastAsia="Times New Roman" w:hAnsi="Times New Roman" w:cs="Times New Roman"/>
          <w:color w:val="000000"/>
          <w:sz w:val="24"/>
          <w:szCs w:val="24"/>
        </w:rPr>
        <w:t>эссе</w:t>
      </w:r>
      <w:proofErr w:type="gramStart"/>
      <w:r w:rsidRPr="00BF436A">
        <w:rPr>
          <w:rFonts w:ascii="Times New Roman" w:eastAsia="Times New Roman" w:hAnsi="Times New Roman" w:cs="Times New Roman"/>
          <w:color w:val="000000"/>
          <w:sz w:val="24"/>
          <w:szCs w:val="24"/>
        </w:rPr>
        <w:t>.В</w:t>
      </w:r>
      <w:proofErr w:type="gramEnd"/>
      <w:r w:rsidRPr="00BF436A">
        <w:rPr>
          <w:rFonts w:ascii="Times New Roman" w:eastAsia="Times New Roman" w:hAnsi="Times New Roman" w:cs="Times New Roman"/>
          <w:color w:val="000000"/>
          <w:sz w:val="24"/>
          <w:szCs w:val="24"/>
        </w:rPr>
        <w:t>ажное</w:t>
      </w:r>
      <w:proofErr w:type="spellEnd"/>
      <w:r w:rsidRPr="00BF436A">
        <w:rPr>
          <w:rFonts w:ascii="Times New Roman" w:eastAsia="Times New Roman" w:hAnsi="Times New Roman" w:cs="Times New Roman"/>
          <w:color w:val="000000"/>
          <w:sz w:val="24"/>
          <w:szCs w:val="24"/>
        </w:rPr>
        <w:t xml:space="preserve">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w:t>
      </w:r>
    </w:p>
    <w:p w:rsidR="001E7D6E" w:rsidRPr="00BF436A" w:rsidRDefault="001E7D6E" w:rsidP="001E7D6E">
      <w:pPr>
        <w:tabs>
          <w:tab w:val="left" w:pos="709"/>
        </w:tabs>
        <w:spacing w:after="0" w:line="240" w:lineRule="auto"/>
        <w:ind w:firstLine="709"/>
        <w:jc w:val="both"/>
        <w:rPr>
          <w:rFonts w:ascii="Times New Roman" w:eastAsia="Times New Roman" w:hAnsi="Times New Roman" w:cs="Times New Roman"/>
          <w:color w:val="000000"/>
          <w:sz w:val="24"/>
          <w:szCs w:val="24"/>
        </w:rPr>
      </w:pPr>
      <w:r w:rsidRPr="00BF436A">
        <w:rPr>
          <w:rFonts w:ascii="Times New Roman" w:eastAsia="Times New Roman" w:hAnsi="Times New Roman" w:cs="Times New Roman"/>
          <w:color w:val="000000"/>
          <w:sz w:val="24"/>
          <w:szCs w:val="24"/>
        </w:rPr>
        <w:t>Там, где это необходимо, в качестве аналитического инструмента можно использовать графики, диаграммы и таблицы.</w:t>
      </w:r>
    </w:p>
    <w:p w:rsidR="001E7D6E" w:rsidRPr="00BF436A" w:rsidRDefault="001E7D6E" w:rsidP="001E7D6E">
      <w:pPr>
        <w:pStyle w:val="1"/>
        <w:keepNext w:val="0"/>
        <w:keepLines w:val="0"/>
        <w:widowControl w:val="0"/>
        <w:ind w:firstLine="709"/>
        <w:jc w:val="both"/>
        <w:rPr>
          <w:rFonts w:ascii="Times New Roman" w:hAnsi="Times New Roman" w:cs="Times New Roman"/>
          <w:color w:val="auto"/>
        </w:rPr>
      </w:pPr>
      <w:r w:rsidRPr="00BF436A">
        <w:rPr>
          <w:rFonts w:ascii="Times New Roman" w:hAnsi="Times New Roman" w:cs="Times New Roman"/>
          <w:color w:val="auto"/>
        </w:rPr>
        <w:t>7 Методические указания по проведению дискуссий</w:t>
      </w:r>
    </w:p>
    <w:p w:rsidR="001E7D6E" w:rsidRPr="00BF436A" w:rsidRDefault="001E7D6E" w:rsidP="001E7D6E">
      <w:pPr>
        <w:rPr>
          <w:rFonts w:ascii="Times New Roman" w:hAnsi="Times New Roman" w:cs="Times New Roman"/>
        </w:rPr>
      </w:pPr>
    </w:p>
    <w:p w:rsidR="001E7D6E" w:rsidRPr="00BF436A" w:rsidRDefault="001E7D6E" w:rsidP="001E7D6E">
      <w:pPr>
        <w:pStyle w:val="a5"/>
        <w:widowControl w:val="0"/>
        <w:shd w:val="clear" w:color="auto" w:fill="FFFFFF"/>
        <w:spacing w:before="0" w:beforeAutospacing="0" w:after="0" w:afterAutospacing="0"/>
        <w:ind w:firstLine="709"/>
        <w:jc w:val="both"/>
      </w:pPr>
      <w:r w:rsidRPr="00BF436A">
        <w:t>Одним из видов интерактивных методов обучения является дискуссия, которая представляет собой исследование или разбор конкретной проблемы российской государственности.</w:t>
      </w:r>
    </w:p>
    <w:p w:rsidR="001E7D6E" w:rsidRPr="00BF436A" w:rsidRDefault="001E7D6E" w:rsidP="001E7D6E">
      <w:pPr>
        <w:pStyle w:val="a5"/>
        <w:widowControl w:val="0"/>
        <w:shd w:val="clear" w:color="auto" w:fill="FFFFFF"/>
        <w:spacing w:before="0" w:beforeAutospacing="0" w:after="0" w:afterAutospacing="0"/>
        <w:ind w:firstLine="709"/>
        <w:jc w:val="both"/>
      </w:pPr>
      <w:r w:rsidRPr="00BF436A">
        <w:t xml:space="preserve">Образовательной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предусматривает обсуждение какого-либо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w:t>
      </w:r>
      <w:proofErr w:type="gramStart"/>
      <w:r w:rsidRPr="00BF436A">
        <w:t>последних</w:t>
      </w:r>
      <w:proofErr w:type="gramEnd"/>
      <w:r w:rsidRPr="00BF436A">
        <w:t xml:space="preserve"> должны относится к одному и тому же предмету или теме, что сообщает обсуждению необходимую связность. </w:t>
      </w:r>
    </w:p>
    <w:p w:rsidR="001E7D6E" w:rsidRPr="00BF436A" w:rsidRDefault="001E7D6E" w:rsidP="001E7D6E">
      <w:pPr>
        <w:pStyle w:val="a5"/>
        <w:widowControl w:val="0"/>
        <w:shd w:val="clear" w:color="auto" w:fill="FFFFFF"/>
        <w:spacing w:before="0" w:beforeAutospacing="0" w:after="0" w:afterAutospacing="0"/>
        <w:ind w:firstLine="709"/>
        <w:jc w:val="both"/>
        <w:rPr>
          <w:color w:val="000000"/>
        </w:rPr>
      </w:pPr>
      <w:r w:rsidRPr="00BF436A">
        <w:rPr>
          <w:color w:val="000000"/>
        </w:rPr>
        <w:t xml:space="preserve">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w:t>
      </w:r>
      <w:proofErr w:type="spellStart"/>
      <w:r w:rsidRPr="00BF436A">
        <w:rPr>
          <w:color w:val="000000"/>
        </w:rPr>
        <w:t>дискуссиитесно</w:t>
      </w:r>
      <w:proofErr w:type="spellEnd"/>
      <w:r w:rsidRPr="00BF436A">
        <w:rPr>
          <w:color w:val="000000"/>
        </w:rPr>
        <w:t xml:space="preserve">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1E7D6E" w:rsidRPr="00BF436A" w:rsidRDefault="001E7D6E" w:rsidP="001E7D6E">
      <w:pPr>
        <w:pStyle w:val="a5"/>
        <w:widowControl w:val="0"/>
        <w:shd w:val="clear" w:color="auto" w:fill="FFFFFF"/>
        <w:spacing w:before="0" w:beforeAutospacing="0" w:after="0" w:afterAutospacing="0"/>
        <w:ind w:firstLine="709"/>
        <w:jc w:val="both"/>
        <w:rPr>
          <w:color w:val="000000"/>
        </w:rPr>
      </w:pPr>
      <w:r w:rsidRPr="00BF436A">
        <w:rPr>
          <w:color w:val="000000"/>
        </w:rPr>
        <w:t xml:space="preserve">Во время дискуссии обучающиеся 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BF436A">
        <w:rPr>
          <w:color w:val="000000"/>
        </w:rPr>
        <w:t>взаиморазвивающий</w:t>
      </w:r>
      <w:proofErr w:type="spellEnd"/>
      <w:r w:rsidRPr="00BF436A">
        <w:rPr>
          <w:color w:val="000000"/>
        </w:rPr>
        <w:t xml:space="preserve">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1E7D6E" w:rsidRPr="00BF436A" w:rsidRDefault="001E7D6E" w:rsidP="001E7D6E">
      <w:pPr>
        <w:pStyle w:val="a5"/>
        <w:widowControl w:val="0"/>
        <w:shd w:val="clear" w:color="auto" w:fill="FFFFFF"/>
        <w:spacing w:before="0" w:beforeAutospacing="0" w:after="0" w:afterAutospacing="0"/>
        <w:ind w:firstLine="709"/>
        <w:jc w:val="both"/>
        <w:rPr>
          <w:color w:val="000000"/>
        </w:rPr>
      </w:pPr>
      <w:r w:rsidRPr="00BF436A">
        <w:rPr>
          <w:color w:val="000000"/>
        </w:rPr>
        <w:t xml:space="preserve">- подготовка (информированность и компетентность) </w:t>
      </w:r>
      <w:proofErr w:type="gramStart"/>
      <w:r w:rsidRPr="00BF436A">
        <w:rPr>
          <w:color w:val="000000"/>
        </w:rPr>
        <w:t>обучающихся</w:t>
      </w:r>
      <w:proofErr w:type="gramEnd"/>
      <w:r>
        <w:rPr>
          <w:color w:val="000000"/>
        </w:rPr>
        <w:t xml:space="preserve"> </w:t>
      </w:r>
      <w:r w:rsidRPr="00BF436A">
        <w:rPr>
          <w:color w:val="000000"/>
        </w:rPr>
        <w:t>по предложенной проблеме;</w:t>
      </w:r>
    </w:p>
    <w:p w:rsidR="001E7D6E" w:rsidRPr="00BF436A" w:rsidRDefault="001E7D6E" w:rsidP="001E7D6E">
      <w:pPr>
        <w:pStyle w:val="a5"/>
        <w:widowControl w:val="0"/>
        <w:shd w:val="clear" w:color="auto" w:fill="FFFFFF"/>
        <w:spacing w:before="0" w:beforeAutospacing="0" w:after="0" w:afterAutospacing="0"/>
        <w:ind w:firstLine="709"/>
        <w:jc w:val="both"/>
        <w:rPr>
          <w:color w:val="000000"/>
        </w:rPr>
      </w:pPr>
      <w:r w:rsidRPr="00BF436A">
        <w:rPr>
          <w:color w:val="000000"/>
        </w:rPr>
        <w:t>- семантическое однообразие (все термины, дефиниции, понятия и т.д. должны быть одинаково поняты всеми студентами);</w:t>
      </w:r>
    </w:p>
    <w:p w:rsidR="001E7D6E" w:rsidRPr="00BF436A" w:rsidRDefault="001E7D6E" w:rsidP="001E7D6E">
      <w:pPr>
        <w:pStyle w:val="a5"/>
        <w:widowControl w:val="0"/>
        <w:shd w:val="clear" w:color="auto" w:fill="FFFFFF"/>
        <w:spacing w:before="0" w:beforeAutospacing="0" w:after="0" w:afterAutospacing="0"/>
        <w:ind w:firstLine="709"/>
        <w:jc w:val="both"/>
        <w:rPr>
          <w:color w:val="000000"/>
        </w:rPr>
      </w:pPr>
      <w:r w:rsidRPr="00BF436A">
        <w:rPr>
          <w:color w:val="000000"/>
        </w:rPr>
        <w:lastRenderedPageBreak/>
        <w:t>- корректность поведения участников.</w:t>
      </w:r>
    </w:p>
    <w:p w:rsidR="001E7D6E" w:rsidRPr="00BF436A" w:rsidRDefault="001E7D6E" w:rsidP="001E7D6E">
      <w:pPr>
        <w:pStyle w:val="a5"/>
        <w:widowControl w:val="0"/>
        <w:shd w:val="clear" w:color="auto" w:fill="FFFFFF"/>
        <w:spacing w:before="0" w:beforeAutospacing="0" w:after="0" w:afterAutospacing="0"/>
        <w:ind w:firstLine="709"/>
        <w:jc w:val="both"/>
        <w:rPr>
          <w:color w:val="000000"/>
        </w:rPr>
      </w:pPr>
      <w:r w:rsidRPr="00BF436A">
        <w:rPr>
          <w:color w:val="000000"/>
        </w:rPr>
        <w:t>Дискуссия проходит три стадии.</w:t>
      </w:r>
    </w:p>
    <w:p w:rsidR="001E7D6E" w:rsidRPr="00BF436A" w:rsidRDefault="001E7D6E" w:rsidP="001E7D6E">
      <w:pPr>
        <w:pStyle w:val="a5"/>
        <w:widowControl w:val="0"/>
        <w:shd w:val="clear" w:color="auto" w:fill="FFFFFF"/>
        <w:spacing w:before="0" w:beforeAutospacing="0" w:after="0" w:afterAutospacing="0"/>
        <w:ind w:firstLine="709"/>
        <w:jc w:val="both"/>
        <w:rPr>
          <w:color w:val="000000"/>
        </w:rPr>
      </w:pPr>
      <w:r w:rsidRPr="00BF436A">
        <w:rPr>
          <w:bCs/>
          <w:color w:val="000000"/>
        </w:rPr>
        <w:t>На первой стадии</w:t>
      </w:r>
      <w:r w:rsidRPr="00BF436A">
        <w:rPr>
          <w:b/>
          <w:bCs/>
          <w:color w:val="000000"/>
        </w:rPr>
        <w:t> </w:t>
      </w:r>
      <w:r w:rsidRPr="00BF436A">
        <w:rPr>
          <w:color w:val="000000"/>
        </w:rPr>
        <w:t>вырабатывается определенная установка на решение поставленной проблемы. При этом перед обучающимс</w:t>
      </w:r>
      <w:proofErr w:type="gramStart"/>
      <w:r w:rsidRPr="00BF436A">
        <w:rPr>
          <w:color w:val="000000"/>
        </w:rPr>
        <w:t>я(</w:t>
      </w:r>
      <w:proofErr w:type="gramEnd"/>
      <w:r w:rsidRPr="00BF436A">
        <w:rPr>
          <w:color w:val="000000"/>
        </w:rPr>
        <w:t>ведущий дискуссии) ставятся следующие задачи:</w:t>
      </w:r>
    </w:p>
    <w:p w:rsidR="001E7D6E" w:rsidRPr="00BF436A" w:rsidRDefault="001E7D6E" w:rsidP="001E7D6E">
      <w:pPr>
        <w:pStyle w:val="a5"/>
        <w:widowControl w:val="0"/>
        <w:numPr>
          <w:ilvl w:val="0"/>
          <w:numId w:val="1"/>
        </w:numPr>
        <w:shd w:val="clear" w:color="auto" w:fill="FFFFFF"/>
        <w:tabs>
          <w:tab w:val="left" w:pos="1134"/>
        </w:tabs>
        <w:spacing w:before="0" w:beforeAutospacing="0" w:after="0" w:afterAutospacing="0"/>
        <w:ind w:left="0" w:firstLine="709"/>
        <w:jc w:val="both"/>
        <w:rPr>
          <w:color w:val="000000"/>
        </w:rPr>
      </w:pPr>
      <w:r w:rsidRPr="00BF436A">
        <w:rPr>
          <w:color w:val="000000"/>
        </w:rPr>
        <w:t>Сформулировать проблему и цели дискуссии. Для этого надо объяснить, что обсуждается, что должно дать обсуждение.</w:t>
      </w:r>
    </w:p>
    <w:p w:rsidR="001E7D6E" w:rsidRPr="00BF436A" w:rsidRDefault="001E7D6E" w:rsidP="001E7D6E">
      <w:pPr>
        <w:pStyle w:val="a5"/>
        <w:widowControl w:val="0"/>
        <w:numPr>
          <w:ilvl w:val="0"/>
          <w:numId w:val="1"/>
        </w:numPr>
        <w:shd w:val="clear" w:color="auto" w:fill="FFFFFF"/>
        <w:tabs>
          <w:tab w:val="left" w:pos="1134"/>
        </w:tabs>
        <w:spacing w:before="0" w:beforeAutospacing="0" w:after="0" w:afterAutospacing="0"/>
        <w:ind w:left="0" w:firstLine="709"/>
        <w:jc w:val="both"/>
        <w:rPr>
          <w:color w:val="000000"/>
        </w:rPr>
      </w:pPr>
      <w:r w:rsidRPr="00BF436A">
        <w:rPr>
          <w:color w:val="000000"/>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1E7D6E" w:rsidRPr="00BF436A" w:rsidRDefault="001E7D6E" w:rsidP="001E7D6E">
      <w:pPr>
        <w:pStyle w:val="a5"/>
        <w:widowControl w:val="0"/>
        <w:numPr>
          <w:ilvl w:val="0"/>
          <w:numId w:val="1"/>
        </w:numPr>
        <w:shd w:val="clear" w:color="auto" w:fill="FFFFFF"/>
        <w:tabs>
          <w:tab w:val="left" w:pos="1134"/>
        </w:tabs>
        <w:spacing w:before="0" w:beforeAutospacing="0" w:after="0" w:afterAutospacing="0"/>
        <w:ind w:left="0" w:firstLine="709"/>
        <w:jc w:val="both"/>
        <w:rPr>
          <w:color w:val="000000"/>
        </w:rPr>
      </w:pPr>
      <w:r w:rsidRPr="00BF436A">
        <w:rPr>
          <w:color w:val="000000"/>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1E7D6E" w:rsidRPr="00BF436A" w:rsidRDefault="001E7D6E" w:rsidP="001E7D6E">
      <w:pPr>
        <w:pStyle w:val="a5"/>
        <w:widowControl w:val="0"/>
        <w:numPr>
          <w:ilvl w:val="0"/>
          <w:numId w:val="1"/>
        </w:numPr>
        <w:shd w:val="clear" w:color="auto" w:fill="FFFFFF"/>
        <w:tabs>
          <w:tab w:val="left" w:pos="1134"/>
        </w:tabs>
        <w:spacing w:before="0" w:beforeAutospacing="0" w:after="0" w:afterAutospacing="0"/>
        <w:ind w:left="0" w:firstLine="709"/>
        <w:jc w:val="both"/>
        <w:rPr>
          <w:color w:val="000000"/>
        </w:rPr>
      </w:pPr>
      <w:r w:rsidRPr="00BF436A">
        <w:rPr>
          <w:color w:val="000000"/>
        </w:rPr>
        <w:t>Сформулировать правила ведения дискуссии, основное из которых -  </w:t>
      </w:r>
      <w:r w:rsidRPr="00BF436A">
        <w:rPr>
          <w:bCs/>
          <w:iCs/>
          <w:color w:val="000000"/>
        </w:rPr>
        <w:t>выступить должен каждый.</w:t>
      </w:r>
      <w:r w:rsidRPr="00BF436A">
        <w:rPr>
          <w:b/>
          <w:bCs/>
          <w:i/>
          <w:iCs/>
          <w:color w:val="000000"/>
        </w:rPr>
        <w:t> </w:t>
      </w:r>
      <w:r w:rsidRPr="00BF436A">
        <w:rPr>
          <w:color w:val="000000"/>
        </w:rPr>
        <w:t>Кроме того, необходимо: внимательно выслушивать выступающег</w:t>
      </w:r>
      <w:r>
        <w:rPr>
          <w:color w:val="000000"/>
        </w:rPr>
        <w:t>о, не перебивать, аргументирова</w:t>
      </w:r>
      <w:r w:rsidRPr="00BF436A">
        <w:rPr>
          <w:color w:val="000000"/>
        </w:rPr>
        <w:t xml:space="preserve">но подтверждать свою позицию, не повторяться, не допускать личной конфронтации, сохранять беспристрастность, не оценивать </w:t>
      </w:r>
      <w:proofErr w:type="gramStart"/>
      <w:r w:rsidRPr="00BF436A">
        <w:rPr>
          <w:color w:val="000000"/>
        </w:rPr>
        <w:t>выступающих</w:t>
      </w:r>
      <w:proofErr w:type="gramEnd"/>
      <w:r w:rsidRPr="00BF436A">
        <w:rPr>
          <w:color w:val="000000"/>
        </w:rPr>
        <w:t>, не выслушав до конца и не поняв позицию.</w:t>
      </w:r>
    </w:p>
    <w:p w:rsidR="001E7D6E" w:rsidRPr="00BF436A" w:rsidRDefault="001E7D6E" w:rsidP="001E7D6E">
      <w:pPr>
        <w:pStyle w:val="a5"/>
        <w:widowControl w:val="0"/>
        <w:numPr>
          <w:ilvl w:val="0"/>
          <w:numId w:val="1"/>
        </w:numPr>
        <w:shd w:val="clear" w:color="auto" w:fill="FFFFFF"/>
        <w:tabs>
          <w:tab w:val="left" w:pos="1134"/>
        </w:tabs>
        <w:spacing w:before="0" w:beforeAutospacing="0" w:after="0" w:afterAutospacing="0"/>
        <w:ind w:left="0" w:firstLine="709"/>
        <w:jc w:val="both"/>
        <w:rPr>
          <w:color w:val="000000"/>
        </w:rPr>
      </w:pPr>
      <w:r w:rsidRPr="00BF436A">
        <w:rPr>
          <w:color w:val="000000"/>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1E7D6E" w:rsidRPr="00BF436A" w:rsidRDefault="001E7D6E" w:rsidP="001E7D6E">
      <w:pPr>
        <w:pStyle w:val="a5"/>
        <w:widowControl w:val="0"/>
        <w:shd w:val="clear" w:color="auto" w:fill="FFFFFF"/>
        <w:spacing w:before="0" w:beforeAutospacing="0" w:after="0" w:afterAutospacing="0"/>
        <w:ind w:firstLine="709"/>
        <w:jc w:val="both"/>
        <w:rPr>
          <w:color w:val="000000"/>
        </w:rPr>
      </w:pPr>
      <w:r w:rsidRPr="00BF436A">
        <w:rPr>
          <w:bCs/>
          <w:color w:val="000000"/>
        </w:rPr>
        <w:t>Вторая стадия - стадия оценки </w:t>
      </w:r>
      <w:r w:rsidRPr="00BF436A">
        <w:rPr>
          <w:color w:val="000000"/>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ведущим дискуссии ставятся следующие задачи:</w:t>
      </w:r>
    </w:p>
    <w:p w:rsidR="001E7D6E" w:rsidRPr="00BF436A" w:rsidRDefault="001E7D6E" w:rsidP="001E7D6E">
      <w:pPr>
        <w:pStyle w:val="a5"/>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BF436A">
        <w:rPr>
          <w:color w:val="000000"/>
        </w:rPr>
        <w:t>Начать обмен мнениями, что предполагает предоставление слова конкретным участникам.</w:t>
      </w:r>
    </w:p>
    <w:p w:rsidR="001E7D6E" w:rsidRPr="00BF436A" w:rsidRDefault="001E7D6E" w:rsidP="001E7D6E">
      <w:pPr>
        <w:pStyle w:val="a5"/>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BF436A">
        <w:rPr>
          <w:color w:val="000000"/>
        </w:rPr>
        <w:t xml:space="preserve">Собрать максимум мнений, идей, предложений. Для этого необходимо активизировать каждого студента. Выступая со своим мнением, </w:t>
      </w:r>
      <w:proofErr w:type="gramStart"/>
      <w:r w:rsidRPr="00BF436A">
        <w:rPr>
          <w:color w:val="000000"/>
        </w:rPr>
        <w:t>обучающийся</w:t>
      </w:r>
      <w:proofErr w:type="gramEnd"/>
      <w:r>
        <w:rPr>
          <w:color w:val="000000"/>
        </w:rPr>
        <w:t xml:space="preserve"> </w:t>
      </w:r>
      <w:r w:rsidRPr="00BF436A">
        <w:rPr>
          <w:color w:val="000000"/>
        </w:rPr>
        <w:t>может сразу внести свои предложения, а может сначала просто выступить, а позже сформулировать свои предложения.</w:t>
      </w:r>
    </w:p>
    <w:p w:rsidR="001E7D6E" w:rsidRPr="00BF436A" w:rsidRDefault="001E7D6E" w:rsidP="001E7D6E">
      <w:pPr>
        <w:pStyle w:val="a5"/>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BF436A">
        <w:rPr>
          <w:color w:val="000000"/>
        </w:rPr>
        <w:t>Не уходить от темы. Следует тактично останавливать отклоняющихся, направляя их в заданное «русло»,</w:t>
      </w:r>
    </w:p>
    <w:p w:rsidR="001E7D6E" w:rsidRPr="00BF436A" w:rsidRDefault="001E7D6E" w:rsidP="001E7D6E">
      <w:pPr>
        <w:pStyle w:val="a5"/>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BF436A">
        <w:rPr>
          <w:color w:val="000000"/>
        </w:rPr>
        <w:t>Поддерживать высокий уровень активности всех обучающихся.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обучающихся.</w:t>
      </w:r>
    </w:p>
    <w:p w:rsidR="001E7D6E" w:rsidRPr="00BF436A" w:rsidRDefault="001E7D6E" w:rsidP="001E7D6E">
      <w:pPr>
        <w:pStyle w:val="a5"/>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BF436A">
        <w:rPr>
          <w:color w:val="000000"/>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1E7D6E" w:rsidRPr="00BF436A" w:rsidRDefault="001E7D6E" w:rsidP="001E7D6E">
      <w:pPr>
        <w:pStyle w:val="a5"/>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BF436A">
        <w:rPr>
          <w:color w:val="000000"/>
        </w:rPr>
        <w:t>В конце дискуссии предоставить право обучающимся самим оценить свою работу.</w:t>
      </w:r>
    </w:p>
    <w:p w:rsidR="001E7D6E" w:rsidRPr="00BF436A" w:rsidRDefault="001E7D6E" w:rsidP="001E7D6E">
      <w:pPr>
        <w:pStyle w:val="a5"/>
        <w:widowControl w:val="0"/>
        <w:shd w:val="clear" w:color="auto" w:fill="FFFFFF"/>
        <w:spacing w:before="0" w:beforeAutospacing="0" w:after="0" w:afterAutospacing="0"/>
        <w:ind w:firstLine="709"/>
        <w:jc w:val="both"/>
        <w:rPr>
          <w:color w:val="000000"/>
        </w:rPr>
      </w:pPr>
      <w:r w:rsidRPr="00BF436A">
        <w:rPr>
          <w:bCs/>
          <w:color w:val="000000"/>
        </w:rPr>
        <w:t>Третья стадия - стадия консолидации - </w:t>
      </w:r>
      <w:r w:rsidRPr="00BF436A">
        <w:rPr>
          <w:color w:val="000000"/>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ведущий дискуссию, можно сформулировать следующим образом:</w:t>
      </w:r>
    </w:p>
    <w:p w:rsidR="001E7D6E" w:rsidRPr="00BF436A" w:rsidRDefault="001E7D6E" w:rsidP="001E7D6E">
      <w:pPr>
        <w:pStyle w:val="a5"/>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BF436A">
        <w:rPr>
          <w:color w:val="000000"/>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1E7D6E" w:rsidRPr="00BF436A" w:rsidRDefault="001E7D6E" w:rsidP="001E7D6E">
      <w:pPr>
        <w:pStyle w:val="a5"/>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BF436A">
        <w:rPr>
          <w:color w:val="000000"/>
        </w:rPr>
        <w:t xml:space="preserve">Помочь участникам дискуссии прийти к согласованному мнению, чего можно </w:t>
      </w:r>
      <w:r w:rsidRPr="00BF436A">
        <w:rPr>
          <w:color w:val="000000"/>
        </w:rPr>
        <w:lastRenderedPageBreak/>
        <w:t>достичь путем внимательного выслушивания различных толкований, поиска общих тенденций для принятия решений.</w:t>
      </w:r>
    </w:p>
    <w:p w:rsidR="001E7D6E" w:rsidRPr="00BF436A" w:rsidRDefault="001E7D6E" w:rsidP="001E7D6E">
      <w:pPr>
        <w:pStyle w:val="a5"/>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BF436A">
        <w:rPr>
          <w:color w:val="000000"/>
        </w:rPr>
        <w:t>Принять групповое решение совместно с участниками. При этом следует подчеркнуть важность разнообразных позиций и подходов.</w:t>
      </w:r>
    </w:p>
    <w:p w:rsidR="001E7D6E" w:rsidRPr="00BF436A" w:rsidRDefault="001E7D6E" w:rsidP="001E7D6E">
      <w:pPr>
        <w:pStyle w:val="a5"/>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BF436A">
        <w:rPr>
          <w:color w:val="000000"/>
        </w:rPr>
        <w:t>В заключительном слове подвести группу к конструктивным выводам, имеющим познавательное и практическое значение.</w:t>
      </w:r>
    </w:p>
    <w:p w:rsidR="001E7D6E" w:rsidRPr="00BF436A" w:rsidRDefault="001E7D6E" w:rsidP="001E7D6E">
      <w:pPr>
        <w:pStyle w:val="a5"/>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BF436A">
        <w:rPr>
          <w:color w:val="000000"/>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1E7D6E" w:rsidRPr="00BF436A" w:rsidRDefault="001E7D6E" w:rsidP="001E7D6E">
      <w:pPr>
        <w:pStyle w:val="a5"/>
        <w:widowControl w:val="0"/>
        <w:shd w:val="clear" w:color="auto" w:fill="FFFFFF"/>
        <w:spacing w:before="0" w:beforeAutospacing="0" w:after="0" w:afterAutospacing="0"/>
        <w:ind w:firstLine="709"/>
        <w:jc w:val="both"/>
        <w:rPr>
          <w:color w:val="000000"/>
        </w:rPr>
      </w:pPr>
      <w:r w:rsidRPr="00BF436A">
        <w:rPr>
          <w:color w:val="000000"/>
        </w:rPr>
        <w:t>Составной частью любой дискуссии является </w:t>
      </w:r>
      <w:r w:rsidRPr="00BF436A">
        <w:rPr>
          <w:bCs/>
          <w:color w:val="000000"/>
        </w:rPr>
        <w:t>процедура вопросов и ответов. </w:t>
      </w:r>
      <w:r w:rsidRPr="00BF436A">
        <w:rPr>
          <w:color w:val="000000"/>
        </w:rPr>
        <w:t>Умело поставленный вопрос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1E7D6E" w:rsidRPr="00BF436A" w:rsidRDefault="001E7D6E" w:rsidP="001E7D6E">
      <w:pPr>
        <w:pStyle w:val="a5"/>
        <w:widowControl w:val="0"/>
        <w:shd w:val="clear" w:color="auto" w:fill="FFFFFF"/>
        <w:spacing w:before="0" w:beforeAutospacing="0" w:after="0" w:afterAutospacing="0"/>
        <w:ind w:firstLine="709"/>
        <w:jc w:val="both"/>
        <w:rPr>
          <w:color w:val="000000"/>
        </w:rPr>
      </w:pPr>
      <w:r w:rsidRPr="00BF436A">
        <w:rPr>
          <w:color w:val="000000"/>
        </w:rPr>
        <w:t>С функциональной точки зрения, все вопросы можно разделить на две группы:</w:t>
      </w:r>
    </w:p>
    <w:p w:rsidR="001E7D6E" w:rsidRPr="00BF436A" w:rsidRDefault="001E7D6E" w:rsidP="001E7D6E">
      <w:pPr>
        <w:pStyle w:val="a5"/>
        <w:widowControl w:val="0"/>
        <w:shd w:val="clear" w:color="auto" w:fill="FFFFFF"/>
        <w:spacing w:before="0" w:beforeAutospacing="0" w:after="0" w:afterAutospacing="0"/>
        <w:ind w:firstLine="709"/>
        <w:jc w:val="both"/>
        <w:rPr>
          <w:color w:val="000000"/>
        </w:rPr>
      </w:pPr>
      <w:r w:rsidRPr="00BF436A">
        <w:rPr>
          <w:iCs/>
          <w:color w:val="000000"/>
        </w:rPr>
        <w:t>- уточняющие (закрытые) </w:t>
      </w:r>
      <w:r w:rsidRPr="00BF436A">
        <w:rPr>
          <w:color w:val="000000"/>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1E7D6E" w:rsidRPr="00BF436A" w:rsidRDefault="001E7D6E" w:rsidP="001E7D6E">
      <w:pPr>
        <w:pStyle w:val="a5"/>
        <w:widowControl w:val="0"/>
        <w:shd w:val="clear" w:color="auto" w:fill="FFFFFF"/>
        <w:spacing w:before="0" w:beforeAutospacing="0" w:after="0" w:afterAutospacing="0"/>
        <w:ind w:firstLine="709"/>
        <w:jc w:val="both"/>
        <w:rPr>
          <w:color w:val="000000"/>
        </w:rPr>
      </w:pPr>
      <w:r w:rsidRPr="00BF436A">
        <w:rPr>
          <w:iCs/>
          <w:color w:val="000000"/>
        </w:rPr>
        <w:t xml:space="preserve">- </w:t>
      </w:r>
      <w:proofErr w:type="gramStart"/>
      <w:r w:rsidRPr="00BF436A">
        <w:rPr>
          <w:iCs/>
          <w:color w:val="000000"/>
        </w:rPr>
        <w:t>в</w:t>
      </w:r>
      <w:proofErr w:type="gramEnd"/>
      <w:r w:rsidRPr="00BF436A">
        <w:rPr>
          <w:iCs/>
          <w:color w:val="000000"/>
        </w:rPr>
        <w:t>осполняющие (открытые) </w:t>
      </w:r>
      <w:r w:rsidRPr="00BF436A">
        <w:rPr>
          <w:color w:val="000000"/>
        </w:rPr>
        <w:t xml:space="preserve">вопросы, направленные на выяснение новых свойств или качеств интересующих нас явлений, объектов. </w:t>
      </w:r>
      <w:proofErr w:type="gramStart"/>
      <w:r w:rsidRPr="00BF436A">
        <w:rPr>
          <w:color w:val="000000"/>
        </w:rPr>
        <w:t>Их грамматический признак — наличие вопросительных слов: </w:t>
      </w:r>
      <w:r w:rsidRPr="00BF436A">
        <w:rPr>
          <w:iCs/>
          <w:color w:val="000000"/>
        </w:rPr>
        <w:t>что, где, когда, как, почему </w:t>
      </w:r>
      <w:r w:rsidRPr="00BF436A">
        <w:rPr>
          <w:color w:val="000000"/>
        </w:rPr>
        <w:t>и т.д.</w:t>
      </w:r>
      <w:proofErr w:type="gramEnd"/>
    </w:p>
    <w:p w:rsidR="001E7D6E" w:rsidRPr="00BF436A" w:rsidRDefault="001E7D6E" w:rsidP="001E7D6E">
      <w:pPr>
        <w:pStyle w:val="a5"/>
        <w:widowControl w:val="0"/>
        <w:shd w:val="clear" w:color="auto" w:fill="FFFFFF"/>
        <w:spacing w:before="0" w:beforeAutospacing="0" w:after="0" w:afterAutospacing="0"/>
        <w:ind w:firstLine="709"/>
        <w:jc w:val="both"/>
        <w:rPr>
          <w:color w:val="000000"/>
        </w:rPr>
      </w:pPr>
      <w:r w:rsidRPr="00BF436A">
        <w:rPr>
          <w:color w:val="000000"/>
        </w:rPr>
        <w:t>С грамматической точки зрения, вопросы бывают </w:t>
      </w:r>
      <w:r w:rsidRPr="00BF436A">
        <w:rPr>
          <w:iCs/>
          <w:color w:val="000000"/>
        </w:rPr>
        <w:t>простые </w:t>
      </w:r>
      <w:r w:rsidRPr="00BF436A">
        <w:rPr>
          <w:color w:val="000000"/>
        </w:rPr>
        <w:t>и </w:t>
      </w:r>
      <w:r w:rsidRPr="00BF436A">
        <w:rPr>
          <w:iCs/>
          <w:color w:val="000000"/>
        </w:rPr>
        <w:t>сложные, </w:t>
      </w:r>
      <w:r w:rsidRPr="00BF436A">
        <w:rPr>
          <w:color w:val="000000"/>
        </w:rPr>
        <w:t>т.е. состоящие из нескольких простых. Простой вопрос содержит в себе упоминание только об одном объекте, предмете или явлении.</w:t>
      </w:r>
    </w:p>
    <w:p w:rsidR="001E7D6E" w:rsidRPr="00BF436A" w:rsidRDefault="001E7D6E" w:rsidP="001E7D6E">
      <w:pPr>
        <w:pStyle w:val="a5"/>
        <w:widowControl w:val="0"/>
        <w:shd w:val="clear" w:color="auto" w:fill="FFFFFF"/>
        <w:spacing w:before="0" w:beforeAutospacing="0" w:after="0" w:afterAutospacing="0"/>
        <w:ind w:firstLine="709"/>
        <w:jc w:val="both"/>
        <w:rPr>
          <w:color w:val="000000"/>
        </w:rPr>
      </w:pPr>
      <w:r w:rsidRPr="00BF436A">
        <w:rPr>
          <w:color w:val="000000"/>
        </w:rPr>
        <w:t>С организационной точки зрения, вопросы могут быть </w:t>
      </w:r>
      <w:r w:rsidRPr="00BF436A">
        <w:rPr>
          <w:iCs/>
          <w:color w:val="000000"/>
        </w:rPr>
        <w:t>контролирующими, активизирующими внимание, активизирующими память, развивающими мышление.</w:t>
      </w:r>
    </w:p>
    <w:p w:rsidR="001E7D6E" w:rsidRPr="00BF436A" w:rsidRDefault="001E7D6E" w:rsidP="001E7D6E">
      <w:pPr>
        <w:pStyle w:val="a5"/>
        <w:widowControl w:val="0"/>
        <w:shd w:val="clear" w:color="auto" w:fill="FFFFFF"/>
        <w:spacing w:before="0" w:beforeAutospacing="0" w:after="0" w:afterAutospacing="0"/>
        <w:ind w:firstLine="709"/>
        <w:jc w:val="both"/>
        <w:rPr>
          <w:color w:val="000000"/>
        </w:rPr>
      </w:pPr>
      <w:r w:rsidRPr="00BF436A">
        <w:rPr>
          <w:color w:val="000000"/>
        </w:rPr>
        <w:t>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толкование).</w:t>
      </w:r>
    </w:p>
    <w:p w:rsidR="001E7D6E" w:rsidRPr="00BF436A" w:rsidRDefault="001E7D6E" w:rsidP="001E7D6E">
      <w:pPr>
        <w:pStyle w:val="a5"/>
        <w:widowControl w:val="0"/>
        <w:shd w:val="clear" w:color="auto" w:fill="FFFFFF"/>
        <w:spacing w:before="0" w:beforeAutospacing="0" w:after="0" w:afterAutospacing="0"/>
        <w:ind w:firstLine="709"/>
        <w:jc w:val="both"/>
        <w:rPr>
          <w:color w:val="000000"/>
        </w:rPr>
      </w:pPr>
      <w:r w:rsidRPr="00BF436A">
        <w:t>Для проведения групповой дискуссии все обучающиеся,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показать, к чему ведут ошибки и заблуждения, отметить все идеи и находки группы.</w:t>
      </w:r>
    </w:p>
    <w:p w:rsidR="001E7D6E" w:rsidRPr="00BF436A" w:rsidRDefault="001E7D6E" w:rsidP="001E7D6E">
      <w:pPr>
        <w:pStyle w:val="1"/>
        <w:keepNext w:val="0"/>
        <w:keepLines w:val="0"/>
        <w:widowControl w:val="0"/>
        <w:ind w:firstLine="709"/>
        <w:jc w:val="both"/>
        <w:rPr>
          <w:rFonts w:ascii="Times New Roman" w:hAnsi="Times New Roman" w:cs="Times New Roman"/>
          <w:color w:val="000000" w:themeColor="text1"/>
        </w:rPr>
      </w:pPr>
      <w:r w:rsidRPr="00BF436A">
        <w:rPr>
          <w:rFonts w:ascii="Times New Roman" w:hAnsi="Times New Roman" w:cs="Times New Roman"/>
          <w:color w:val="000000" w:themeColor="text1"/>
          <w:lang w:eastAsia="en-US"/>
        </w:rPr>
        <w:t>8</w:t>
      </w:r>
      <w:r>
        <w:rPr>
          <w:rFonts w:ascii="Times New Roman" w:hAnsi="Times New Roman" w:cs="Times New Roman"/>
          <w:color w:val="000000" w:themeColor="text1"/>
          <w:lang w:eastAsia="en-US"/>
        </w:rPr>
        <w:t xml:space="preserve"> </w:t>
      </w:r>
      <w:r w:rsidRPr="00BF436A">
        <w:rPr>
          <w:rFonts w:ascii="Times New Roman" w:hAnsi="Times New Roman" w:cs="Times New Roman"/>
          <w:color w:val="000000" w:themeColor="text1"/>
        </w:rPr>
        <w:t>Методические указания по выполнению индивидуальных творческих заданий</w:t>
      </w:r>
      <w:bookmarkEnd w:id="5"/>
    </w:p>
    <w:p w:rsidR="001E7D6E" w:rsidRPr="00BF436A" w:rsidRDefault="001E7D6E" w:rsidP="001E7D6E">
      <w:pPr>
        <w:pStyle w:val="a5"/>
        <w:widowControl w:val="0"/>
        <w:shd w:val="clear" w:color="auto" w:fill="FFFFFF"/>
        <w:spacing w:before="0" w:beforeAutospacing="0" w:after="0" w:afterAutospacing="0"/>
        <w:ind w:firstLine="709"/>
        <w:jc w:val="both"/>
        <w:rPr>
          <w:color w:val="000000"/>
          <w:sz w:val="28"/>
          <w:szCs w:val="28"/>
        </w:rPr>
      </w:pPr>
    </w:p>
    <w:p w:rsidR="001E7D6E" w:rsidRPr="00BF436A" w:rsidRDefault="001E7D6E" w:rsidP="001E7D6E">
      <w:pPr>
        <w:tabs>
          <w:tab w:val="left" w:pos="1140"/>
        </w:tabs>
        <w:spacing w:after="0" w:line="240" w:lineRule="auto"/>
        <w:ind w:firstLine="709"/>
        <w:jc w:val="both"/>
        <w:rPr>
          <w:rFonts w:ascii="Times New Roman" w:hAnsi="Times New Roman" w:cs="Times New Roman"/>
          <w:sz w:val="24"/>
          <w:szCs w:val="24"/>
        </w:rPr>
      </w:pPr>
      <w:proofErr w:type="gramStart"/>
      <w:r w:rsidRPr="00BF436A">
        <w:rPr>
          <w:rFonts w:ascii="Times New Roman" w:hAnsi="Times New Roman" w:cs="Times New Roman"/>
          <w:sz w:val="24"/>
          <w:szCs w:val="24"/>
        </w:rPr>
        <w:t>Индивидуальный проект выполняется обучающимся самостоятельно под руководством преподавателя по выбранной теме.</w:t>
      </w:r>
      <w:proofErr w:type="gramEnd"/>
    </w:p>
    <w:p w:rsidR="001E7D6E" w:rsidRPr="00BF436A" w:rsidRDefault="001E7D6E" w:rsidP="001E7D6E">
      <w:pPr>
        <w:widowControl w:val="0"/>
        <w:tabs>
          <w:tab w:val="left" w:pos="1140"/>
        </w:tabs>
        <w:spacing w:after="0" w:line="240" w:lineRule="auto"/>
        <w:ind w:firstLine="709"/>
        <w:jc w:val="both"/>
        <w:rPr>
          <w:rFonts w:ascii="Times New Roman" w:hAnsi="Times New Roman" w:cs="Times New Roman"/>
          <w:sz w:val="24"/>
          <w:szCs w:val="24"/>
        </w:rPr>
      </w:pPr>
      <w:proofErr w:type="gramStart"/>
      <w:r w:rsidRPr="00BF436A">
        <w:rPr>
          <w:rFonts w:ascii="Times New Roman" w:hAnsi="Times New Roman" w:cs="Times New Roman"/>
          <w:sz w:val="24"/>
          <w:szCs w:val="24"/>
        </w:rPr>
        <w:t xml:space="preserve">Работа над проектом по одной из тем, примерный перечень которых содержится в фонде оценочных средств по дисциплине «Основы российской государственности», предполагает решение конкретной практической задачи, которая, с оной стороны, должна быть решаема на основе сформированных знаний, умений и навыков обучающихся, с другой стороны, требует </w:t>
      </w:r>
      <w:r w:rsidRPr="00BF436A">
        <w:rPr>
          <w:rFonts w:ascii="Times New Roman" w:hAnsi="Times New Roman" w:cs="Times New Roman"/>
          <w:sz w:val="24"/>
          <w:szCs w:val="24"/>
        </w:rPr>
        <w:lastRenderedPageBreak/>
        <w:t>дополнительных усилий и предполагает развитие новых способностей.</w:t>
      </w:r>
      <w:proofErr w:type="gramEnd"/>
    </w:p>
    <w:p w:rsidR="001E7D6E" w:rsidRPr="00BF436A" w:rsidRDefault="001E7D6E" w:rsidP="001E7D6E">
      <w:pPr>
        <w:widowControl w:val="0"/>
        <w:tabs>
          <w:tab w:val="left" w:pos="1140"/>
        </w:tabs>
        <w:spacing w:after="0" w:line="240" w:lineRule="auto"/>
        <w:ind w:firstLine="709"/>
        <w:jc w:val="both"/>
        <w:rPr>
          <w:rFonts w:ascii="Times New Roman" w:hAnsi="Times New Roman" w:cs="Times New Roman"/>
          <w:sz w:val="24"/>
          <w:szCs w:val="24"/>
        </w:rPr>
      </w:pPr>
      <w:r w:rsidRPr="00BF436A">
        <w:rPr>
          <w:rFonts w:ascii="Times New Roman" w:hAnsi="Times New Roman" w:cs="Times New Roman"/>
          <w:sz w:val="24"/>
          <w:szCs w:val="24"/>
        </w:rPr>
        <w:t xml:space="preserve">Проектная деятельность призвана способствовать формированию навыков самостоятельного поиска, анализа информации, обоснования и разработки рекомендаций. </w:t>
      </w:r>
    </w:p>
    <w:p w:rsidR="001E7D6E" w:rsidRPr="00BF436A" w:rsidRDefault="001E7D6E" w:rsidP="001E7D6E">
      <w:pPr>
        <w:widowControl w:val="0"/>
        <w:tabs>
          <w:tab w:val="left" w:pos="1140"/>
        </w:tabs>
        <w:spacing w:after="0" w:line="240" w:lineRule="auto"/>
        <w:ind w:firstLine="709"/>
        <w:jc w:val="both"/>
        <w:rPr>
          <w:rFonts w:ascii="Times New Roman" w:hAnsi="Times New Roman" w:cs="Times New Roman"/>
          <w:sz w:val="24"/>
          <w:szCs w:val="24"/>
        </w:rPr>
      </w:pPr>
      <w:r w:rsidRPr="00BF436A">
        <w:rPr>
          <w:rFonts w:ascii="Times New Roman" w:hAnsi="Times New Roman" w:cs="Times New Roman"/>
          <w:sz w:val="24"/>
          <w:szCs w:val="24"/>
        </w:rPr>
        <w:t xml:space="preserve">Результаты выполнения </w:t>
      </w:r>
      <w:proofErr w:type="gramStart"/>
      <w:r w:rsidRPr="00BF436A">
        <w:rPr>
          <w:rFonts w:ascii="Times New Roman" w:hAnsi="Times New Roman" w:cs="Times New Roman"/>
          <w:sz w:val="24"/>
          <w:szCs w:val="24"/>
        </w:rPr>
        <w:t>индивидуального проекта</w:t>
      </w:r>
      <w:proofErr w:type="gramEnd"/>
      <w:r w:rsidRPr="00BF436A">
        <w:rPr>
          <w:rFonts w:ascii="Times New Roman" w:hAnsi="Times New Roman" w:cs="Times New Roman"/>
          <w:sz w:val="24"/>
          <w:szCs w:val="24"/>
        </w:rPr>
        <w:t xml:space="preserve"> должны отражать:</w:t>
      </w:r>
    </w:p>
    <w:p w:rsidR="001E7D6E" w:rsidRPr="00BF436A" w:rsidRDefault="001E7D6E" w:rsidP="001E7D6E">
      <w:pPr>
        <w:widowControl w:val="0"/>
        <w:tabs>
          <w:tab w:val="left" w:pos="1140"/>
        </w:tabs>
        <w:spacing w:after="0" w:line="240" w:lineRule="auto"/>
        <w:ind w:firstLine="709"/>
        <w:jc w:val="both"/>
        <w:rPr>
          <w:rFonts w:ascii="Times New Roman" w:hAnsi="Times New Roman" w:cs="Times New Roman"/>
          <w:sz w:val="24"/>
          <w:szCs w:val="24"/>
        </w:rPr>
      </w:pPr>
      <w:r w:rsidRPr="00BF436A">
        <w:rPr>
          <w:rFonts w:ascii="Times New Roman" w:hAnsi="Times New Roman" w:cs="Times New Roman"/>
          <w:sz w:val="24"/>
          <w:szCs w:val="24"/>
        </w:rPr>
        <w:t xml:space="preserve"> - </w:t>
      </w:r>
      <w:proofErr w:type="spellStart"/>
      <w:r w:rsidRPr="00BF436A">
        <w:rPr>
          <w:rFonts w:ascii="Times New Roman" w:hAnsi="Times New Roman" w:cs="Times New Roman"/>
          <w:sz w:val="24"/>
          <w:szCs w:val="24"/>
        </w:rPr>
        <w:t>сформированность</w:t>
      </w:r>
      <w:proofErr w:type="spellEnd"/>
      <w:r w:rsidRPr="00BF436A">
        <w:rPr>
          <w:rFonts w:ascii="Times New Roman" w:hAnsi="Times New Roman" w:cs="Times New Roman"/>
          <w:sz w:val="24"/>
          <w:szCs w:val="24"/>
        </w:rPr>
        <w:t xml:space="preserve"> навыков коммуникативной, учебно-исследовательской деятельности, критического мышления; </w:t>
      </w:r>
    </w:p>
    <w:p w:rsidR="001E7D6E" w:rsidRPr="00BF436A" w:rsidRDefault="001E7D6E" w:rsidP="001E7D6E">
      <w:pPr>
        <w:tabs>
          <w:tab w:val="left" w:pos="1140"/>
        </w:tabs>
        <w:spacing w:after="0" w:line="240" w:lineRule="auto"/>
        <w:ind w:firstLine="709"/>
        <w:jc w:val="both"/>
        <w:rPr>
          <w:rFonts w:ascii="Times New Roman" w:hAnsi="Times New Roman" w:cs="Times New Roman"/>
          <w:sz w:val="24"/>
          <w:szCs w:val="24"/>
        </w:rPr>
      </w:pPr>
      <w:r w:rsidRPr="00BF436A">
        <w:rPr>
          <w:rFonts w:ascii="Times New Roman" w:hAnsi="Times New Roman" w:cs="Times New Roman"/>
          <w:sz w:val="24"/>
          <w:szCs w:val="24"/>
        </w:rPr>
        <w:t xml:space="preserve">- способность к инновационной, аналитической, творческой, интеллектуальной деятельности; </w:t>
      </w:r>
    </w:p>
    <w:p w:rsidR="001E7D6E" w:rsidRPr="00BF436A" w:rsidRDefault="001E7D6E" w:rsidP="001E7D6E">
      <w:pPr>
        <w:tabs>
          <w:tab w:val="left" w:pos="1140"/>
        </w:tabs>
        <w:spacing w:after="0" w:line="240" w:lineRule="auto"/>
        <w:ind w:firstLine="709"/>
        <w:jc w:val="both"/>
        <w:rPr>
          <w:rFonts w:ascii="Times New Roman" w:hAnsi="Times New Roman" w:cs="Times New Roman"/>
          <w:sz w:val="24"/>
          <w:szCs w:val="24"/>
        </w:rPr>
      </w:pPr>
      <w:r w:rsidRPr="00BF436A">
        <w:rPr>
          <w:rFonts w:ascii="Times New Roman" w:hAnsi="Times New Roman" w:cs="Times New Roman"/>
          <w:sz w:val="24"/>
          <w:szCs w:val="24"/>
        </w:rPr>
        <w:t xml:space="preserve">- </w:t>
      </w:r>
      <w:proofErr w:type="spellStart"/>
      <w:r w:rsidRPr="00BF436A">
        <w:rPr>
          <w:rFonts w:ascii="Times New Roman" w:hAnsi="Times New Roman" w:cs="Times New Roman"/>
          <w:sz w:val="24"/>
          <w:szCs w:val="24"/>
        </w:rPr>
        <w:t>сформированность</w:t>
      </w:r>
      <w:proofErr w:type="spellEnd"/>
      <w:r w:rsidRPr="00BF436A">
        <w:rPr>
          <w:rFonts w:ascii="Times New Roman" w:hAnsi="Times New Roman" w:cs="Times New Roman"/>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w:t>
      </w:r>
    </w:p>
    <w:p w:rsidR="001E7D6E" w:rsidRPr="00BF436A" w:rsidRDefault="001E7D6E" w:rsidP="001E7D6E">
      <w:pPr>
        <w:tabs>
          <w:tab w:val="left" w:pos="1140"/>
        </w:tabs>
        <w:spacing w:after="0" w:line="240" w:lineRule="auto"/>
        <w:ind w:firstLine="709"/>
        <w:jc w:val="both"/>
        <w:rPr>
          <w:rFonts w:ascii="Times New Roman" w:hAnsi="Times New Roman" w:cs="Times New Roman"/>
          <w:sz w:val="24"/>
          <w:szCs w:val="24"/>
        </w:rPr>
      </w:pPr>
      <w:r w:rsidRPr="00BF436A">
        <w:rPr>
          <w:rFonts w:ascii="Times New Roman" w:hAnsi="Times New Roman" w:cs="Times New Roman"/>
          <w:sz w:val="24"/>
          <w:szCs w:val="24"/>
        </w:rPr>
        <w:t>- 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1E7D6E" w:rsidRPr="00BF436A" w:rsidRDefault="001E7D6E" w:rsidP="001E7D6E">
      <w:pPr>
        <w:tabs>
          <w:tab w:val="left" w:pos="1140"/>
        </w:tabs>
        <w:spacing w:after="0" w:line="240" w:lineRule="auto"/>
        <w:ind w:firstLine="709"/>
        <w:jc w:val="both"/>
        <w:rPr>
          <w:rFonts w:ascii="Times New Roman" w:hAnsi="Times New Roman" w:cs="Times New Roman"/>
          <w:sz w:val="24"/>
          <w:szCs w:val="24"/>
        </w:rPr>
      </w:pPr>
      <w:r w:rsidRPr="00BF436A">
        <w:rPr>
          <w:rFonts w:ascii="Times New Roman" w:hAnsi="Times New Roman" w:cs="Times New Roman"/>
          <w:sz w:val="24"/>
          <w:szCs w:val="24"/>
        </w:rPr>
        <w:t>Проектная работа предусматривает 4 этапа: выбор темы и формирование проектной группы; формирование плана работы над проектом; собственно работа над проектом (сбор материала); оформление результатов работы.</w:t>
      </w:r>
    </w:p>
    <w:p w:rsidR="001E7D6E" w:rsidRPr="00BF436A" w:rsidRDefault="001E7D6E" w:rsidP="001E7D6E">
      <w:pPr>
        <w:tabs>
          <w:tab w:val="left" w:pos="1140"/>
        </w:tabs>
        <w:spacing w:after="0" w:line="240" w:lineRule="auto"/>
        <w:ind w:firstLine="709"/>
        <w:jc w:val="both"/>
        <w:rPr>
          <w:rFonts w:ascii="Times New Roman" w:hAnsi="Times New Roman" w:cs="Times New Roman"/>
          <w:sz w:val="24"/>
          <w:szCs w:val="24"/>
        </w:rPr>
      </w:pPr>
      <w:r w:rsidRPr="00BF436A">
        <w:rPr>
          <w:rFonts w:ascii="Times New Roman" w:hAnsi="Times New Roman" w:cs="Times New Roman"/>
          <w:sz w:val="24"/>
          <w:szCs w:val="24"/>
        </w:rPr>
        <w:t>Для представления проекта готовится презентация.</w:t>
      </w:r>
    </w:p>
    <w:p w:rsidR="001E7D6E" w:rsidRPr="00BF436A" w:rsidRDefault="001E7D6E" w:rsidP="001E7D6E">
      <w:pPr>
        <w:tabs>
          <w:tab w:val="left" w:pos="1140"/>
        </w:tabs>
        <w:spacing w:after="0" w:line="240" w:lineRule="auto"/>
        <w:ind w:firstLine="709"/>
        <w:jc w:val="both"/>
        <w:rPr>
          <w:rFonts w:ascii="Times New Roman" w:hAnsi="Times New Roman" w:cs="Times New Roman"/>
        </w:rPr>
      </w:pPr>
    </w:p>
    <w:p w:rsidR="001E7D6E" w:rsidRPr="00BF436A" w:rsidRDefault="001E7D6E" w:rsidP="001E7D6E">
      <w:pPr>
        <w:pStyle w:val="a5"/>
        <w:widowControl w:val="0"/>
        <w:shd w:val="clear" w:color="auto" w:fill="FFFFFF"/>
        <w:spacing w:before="0" w:beforeAutospacing="0" w:after="0" w:afterAutospacing="0"/>
        <w:ind w:firstLine="709"/>
        <w:jc w:val="both"/>
        <w:rPr>
          <w:color w:val="000000"/>
        </w:rPr>
      </w:pPr>
    </w:p>
    <w:p w:rsidR="001E7D6E" w:rsidRPr="00BF436A" w:rsidRDefault="001E7D6E" w:rsidP="001E7D6E">
      <w:pPr>
        <w:pStyle w:val="2"/>
        <w:keepNext w:val="0"/>
        <w:keepLines w:val="0"/>
        <w:widowControl w:val="0"/>
        <w:spacing w:before="0" w:after="120"/>
        <w:ind w:firstLine="709"/>
        <w:jc w:val="both"/>
        <w:rPr>
          <w:rFonts w:ascii="Times New Roman" w:eastAsiaTheme="minorHAnsi" w:hAnsi="Times New Roman" w:cs="Times New Roman"/>
          <w:color w:val="auto"/>
          <w:sz w:val="28"/>
          <w:szCs w:val="28"/>
          <w:lang w:eastAsia="en-US"/>
        </w:rPr>
      </w:pPr>
      <w:bookmarkStart w:id="6" w:name="_Toc5817387"/>
      <w:r w:rsidRPr="00BF436A">
        <w:rPr>
          <w:rFonts w:ascii="Times New Roman" w:hAnsi="Times New Roman" w:cs="Times New Roman"/>
          <w:color w:val="auto"/>
          <w:sz w:val="28"/>
          <w:szCs w:val="28"/>
          <w:lang w:eastAsia="en-US"/>
        </w:rPr>
        <w:t>9 Методические указания по промежуточной аттестации по дисциплине</w:t>
      </w:r>
      <w:bookmarkEnd w:id="6"/>
    </w:p>
    <w:p w:rsidR="001E7D6E" w:rsidRPr="00BF436A" w:rsidRDefault="001E7D6E" w:rsidP="001E7D6E">
      <w:pPr>
        <w:widowControl w:val="0"/>
        <w:spacing w:after="0" w:line="240" w:lineRule="auto"/>
        <w:ind w:firstLine="709"/>
        <w:jc w:val="both"/>
        <w:rPr>
          <w:rFonts w:ascii="Times New Roman" w:hAnsi="Times New Roman" w:cs="Times New Roman"/>
          <w:sz w:val="24"/>
          <w:szCs w:val="24"/>
        </w:rPr>
      </w:pPr>
    </w:p>
    <w:p w:rsidR="001E7D6E" w:rsidRPr="00BF436A" w:rsidRDefault="001E7D6E" w:rsidP="001E7D6E">
      <w:pPr>
        <w:widowControl w:val="0"/>
        <w:spacing w:after="0" w:line="240" w:lineRule="auto"/>
        <w:ind w:firstLine="709"/>
        <w:jc w:val="both"/>
        <w:rPr>
          <w:rFonts w:ascii="Times New Roman" w:hAnsi="Times New Roman" w:cs="Times New Roman"/>
          <w:sz w:val="24"/>
          <w:szCs w:val="24"/>
        </w:rPr>
      </w:pPr>
      <w:r w:rsidRPr="00BF436A">
        <w:rPr>
          <w:rFonts w:ascii="Times New Roman" w:hAnsi="Times New Roman" w:cs="Times New Roman"/>
          <w:sz w:val="24"/>
          <w:szCs w:val="24"/>
        </w:rPr>
        <w:t>Изучение дисциплины «Основы российской государственности» заканчивается сдачей</w:t>
      </w:r>
      <w:r>
        <w:rPr>
          <w:rFonts w:ascii="Times New Roman" w:hAnsi="Times New Roman" w:cs="Times New Roman"/>
          <w:sz w:val="24"/>
          <w:szCs w:val="24"/>
        </w:rPr>
        <w:t xml:space="preserve"> </w:t>
      </w:r>
      <w:r w:rsidRPr="00BF436A">
        <w:rPr>
          <w:rFonts w:ascii="Times New Roman" w:hAnsi="Times New Roman" w:cs="Times New Roman"/>
          <w:sz w:val="24"/>
          <w:szCs w:val="24"/>
        </w:rPr>
        <w:t>зачета.</w:t>
      </w:r>
    </w:p>
    <w:p w:rsidR="001E7D6E" w:rsidRPr="00BF436A" w:rsidRDefault="001E7D6E" w:rsidP="001E7D6E">
      <w:pPr>
        <w:pStyle w:val="a5"/>
        <w:shd w:val="clear" w:color="auto" w:fill="FFFFFF"/>
        <w:spacing w:before="0" w:beforeAutospacing="0" w:after="0" w:afterAutospacing="0"/>
        <w:ind w:firstLine="709"/>
        <w:jc w:val="both"/>
      </w:pPr>
      <w:r w:rsidRPr="00BF436A">
        <w:t xml:space="preserve">Зачет является формой итогового контроля знаний и умений, полученных на лекциях, семинарских занятиях и в процессе самостоятельной работы. </w:t>
      </w:r>
    </w:p>
    <w:p w:rsidR="001E7D6E" w:rsidRPr="00BF436A" w:rsidRDefault="001E7D6E" w:rsidP="001E7D6E">
      <w:pPr>
        <w:pStyle w:val="a5"/>
        <w:shd w:val="clear" w:color="auto" w:fill="FFFFFF"/>
        <w:spacing w:before="0" w:beforeAutospacing="0" w:after="0" w:afterAutospacing="0"/>
        <w:ind w:firstLine="709"/>
        <w:jc w:val="both"/>
      </w:pPr>
      <w:r w:rsidRPr="00BF436A">
        <w:t xml:space="preserve">Подготовка обучающихся к зачету включает в себя три этапа: </w:t>
      </w:r>
    </w:p>
    <w:p w:rsidR="001E7D6E" w:rsidRPr="00BF436A" w:rsidRDefault="001E7D6E" w:rsidP="001E7D6E">
      <w:pPr>
        <w:pStyle w:val="a5"/>
        <w:shd w:val="clear" w:color="auto" w:fill="FFFFFF"/>
        <w:spacing w:before="0" w:beforeAutospacing="0" w:after="0" w:afterAutospacing="0"/>
        <w:ind w:firstLine="709"/>
        <w:jc w:val="both"/>
      </w:pPr>
      <w:r w:rsidRPr="00BF436A">
        <w:t xml:space="preserve">- аудиторная и внеаудиторная самостоятельная работа в течение семестра; </w:t>
      </w:r>
    </w:p>
    <w:p w:rsidR="001E7D6E" w:rsidRPr="00BF436A" w:rsidRDefault="001E7D6E" w:rsidP="001E7D6E">
      <w:pPr>
        <w:pStyle w:val="a5"/>
        <w:shd w:val="clear" w:color="auto" w:fill="FFFFFF"/>
        <w:spacing w:before="0" w:beforeAutospacing="0" w:after="0" w:afterAutospacing="0"/>
        <w:ind w:firstLine="709"/>
        <w:jc w:val="both"/>
      </w:pPr>
      <w:r w:rsidRPr="00BF436A">
        <w:t xml:space="preserve">- непосредственная подготовка в дни, предшествующие зачету по темам курса; </w:t>
      </w:r>
    </w:p>
    <w:p w:rsidR="001E7D6E" w:rsidRPr="00BF436A" w:rsidRDefault="001E7D6E" w:rsidP="001E7D6E">
      <w:pPr>
        <w:pStyle w:val="a5"/>
        <w:shd w:val="clear" w:color="auto" w:fill="FFFFFF"/>
        <w:spacing w:before="0" w:beforeAutospacing="0" w:after="0" w:afterAutospacing="0"/>
        <w:ind w:firstLine="709"/>
        <w:jc w:val="both"/>
      </w:pPr>
      <w:r w:rsidRPr="00BF436A">
        <w:t xml:space="preserve">- подготовка к ответу на вопросы, содержащиеся в билетах. </w:t>
      </w:r>
    </w:p>
    <w:p w:rsidR="001E7D6E" w:rsidRPr="00BF436A" w:rsidRDefault="001E7D6E" w:rsidP="001E7D6E">
      <w:pPr>
        <w:pStyle w:val="a5"/>
        <w:shd w:val="clear" w:color="auto" w:fill="FFFFFF"/>
        <w:spacing w:before="0" w:beforeAutospacing="0" w:after="0" w:afterAutospacing="0"/>
        <w:ind w:firstLine="709"/>
        <w:jc w:val="both"/>
      </w:pPr>
      <w:r w:rsidRPr="00BF436A">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1E7D6E" w:rsidRPr="00BF436A" w:rsidRDefault="001E7D6E" w:rsidP="001E7D6E">
      <w:pPr>
        <w:pStyle w:val="a5"/>
        <w:shd w:val="clear" w:color="auto" w:fill="FFFFFF"/>
        <w:spacing w:before="0" w:beforeAutospacing="0" w:after="0" w:afterAutospacing="0"/>
        <w:ind w:firstLine="709"/>
        <w:jc w:val="both"/>
      </w:pPr>
      <w:r w:rsidRPr="00BF436A">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1E7D6E" w:rsidRPr="00BF436A" w:rsidRDefault="001E7D6E" w:rsidP="001E7D6E">
      <w:pPr>
        <w:pStyle w:val="a5"/>
        <w:shd w:val="clear" w:color="auto" w:fill="FFFFFF"/>
        <w:spacing w:before="0" w:beforeAutospacing="0" w:after="0" w:afterAutospacing="0"/>
        <w:ind w:firstLine="709"/>
        <w:jc w:val="both"/>
      </w:pPr>
      <w:r w:rsidRPr="00BF436A">
        <w:t>Во время проведения зачета в аудитории должны находиться: рабочая программа дисциплины, аттестационная ведомость, утвержденные заведующим кафедрой билеты.</w:t>
      </w:r>
    </w:p>
    <w:p w:rsidR="001E7D6E" w:rsidRPr="00BF436A" w:rsidRDefault="001E7D6E" w:rsidP="001E7D6E">
      <w:pPr>
        <w:pStyle w:val="a5"/>
        <w:shd w:val="clear" w:color="auto" w:fill="FFFFFF"/>
        <w:spacing w:before="0" w:beforeAutospacing="0" w:after="0" w:afterAutospacing="0"/>
        <w:ind w:firstLine="709"/>
        <w:jc w:val="both"/>
      </w:pPr>
      <w:r w:rsidRPr="00BF436A">
        <w:t>При явке на зачет студенты обязаны иметь при себе зачетную книжку, а в необходимых случаях, определяемых кафедрами, и выполненные работы.</w:t>
      </w:r>
    </w:p>
    <w:p w:rsidR="001E7D6E" w:rsidRPr="00BF436A" w:rsidRDefault="001E7D6E" w:rsidP="001E7D6E">
      <w:pPr>
        <w:pStyle w:val="a5"/>
        <w:shd w:val="clear" w:color="auto" w:fill="FFFFFF"/>
        <w:spacing w:before="0" w:beforeAutospacing="0" w:after="0" w:afterAutospacing="0"/>
        <w:ind w:firstLine="709"/>
        <w:jc w:val="both"/>
      </w:pPr>
      <w:r w:rsidRPr="00BF436A">
        <w:rPr>
          <w:bCs/>
        </w:rPr>
        <w:t>Зачет проводится по билетам</w:t>
      </w:r>
      <w:r w:rsidRPr="00BF436A">
        <w:t>, подписанным составителем билетов и утвержденным заведующим кафедрой, или тестовым заданиям, утвержденным в установленном порядке.</w:t>
      </w:r>
    </w:p>
    <w:p w:rsidR="001E7D6E" w:rsidRPr="00BF436A" w:rsidRDefault="001E7D6E" w:rsidP="001E7D6E">
      <w:pPr>
        <w:pStyle w:val="a5"/>
        <w:shd w:val="clear" w:color="auto" w:fill="FFFFFF"/>
        <w:spacing w:before="0" w:beforeAutospacing="0" w:after="0" w:afterAutospacing="0"/>
        <w:ind w:firstLine="709"/>
        <w:jc w:val="both"/>
      </w:pPr>
      <w:proofErr w:type="gramStart"/>
      <w:r w:rsidRPr="00BF436A">
        <w:t>Преподавателю предоставляется право задавать обучающимся дополнительные вопросы сверх билета, а также, помимо теоретических вопросов, давать для решения задачи и примеры, связанные с курсом.</w:t>
      </w:r>
      <w:proofErr w:type="gramEnd"/>
      <w:r w:rsidRPr="00BF436A">
        <w:t xml:space="preserve"> Для проведения зачета могут использоваться технические средства.</w:t>
      </w:r>
    </w:p>
    <w:p w:rsidR="001E7D6E" w:rsidRPr="00BF436A" w:rsidRDefault="001E7D6E" w:rsidP="001E7D6E">
      <w:pPr>
        <w:pStyle w:val="a5"/>
        <w:shd w:val="clear" w:color="auto" w:fill="FFFFFF"/>
        <w:spacing w:before="0" w:beforeAutospacing="0" w:after="0" w:afterAutospacing="0"/>
        <w:ind w:firstLine="709"/>
        <w:jc w:val="both"/>
      </w:pPr>
      <w:r w:rsidRPr="00BF436A">
        <w:t>Во время зачета обучающиеся обязаны соблюдать установленные университетом правила поведения. При нарушении правил студент удаляется с зачета и считается не сдавшим зачет.</w:t>
      </w:r>
    </w:p>
    <w:p w:rsidR="001E7D6E" w:rsidRPr="00BF436A" w:rsidRDefault="001E7D6E" w:rsidP="001E7D6E">
      <w:pPr>
        <w:pStyle w:val="a5"/>
        <w:shd w:val="clear" w:color="auto" w:fill="FFFFFF"/>
        <w:spacing w:before="0" w:beforeAutospacing="0" w:after="0" w:afterAutospacing="0"/>
        <w:ind w:firstLine="709"/>
        <w:jc w:val="both"/>
      </w:pPr>
      <w:r w:rsidRPr="00BF436A">
        <w:t>Неудовлетворительные результаты промежуточной аттестации при отсутствии уважительных причин признаются академической задолженностью.</w:t>
      </w:r>
      <w:r>
        <w:t xml:space="preserve"> </w:t>
      </w:r>
      <w:r w:rsidRPr="00BF436A">
        <w:t>Сроки и порядок ликвидации академических задолженностей установлены Положением ОГУ «О текущем, рубежном контроле успеваемости и промежуточной аттестации студентов».</w:t>
      </w:r>
    </w:p>
    <w:p w:rsidR="001E7D6E" w:rsidRPr="00BF436A" w:rsidRDefault="001E7D6E" w:rsidP="001E7D6E">
      <w:pPr>
        <w:pStyle w:val="a5"/>
        <w:shd w:val="clear" w:color="auto" w:fill="FFFFFF"/>
        <w:spacing w:before="0" w:beforeAutospacing="0" w:after="0" w:afterAutospacing="0"/>
        <w:ind w:firstLine="709"/>
        <w:jc w:val="both"/>
      </w:pPr>
      <w:r w:rsidRPr="00BF436A">
        <w:lastRenderedPageBreak/>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рассматривает апелляцию и вправе, при необходимости, провести повторную промежуточную аттестацию обучающегося, подавшего апелляцию.</w:t>
      </w:r>
    </w:p>
    <w:p w:rsidR="001E7D6E" w:rsidRPr="00BF436A" w:rsidRDefault="001E7D6E" w:rsidP="001E7D6E">
      <w:pPr>
        <w:rPr>
          <w:rFonts w:ascii="Times New Roman" w:hAnsi="Times New Roman" w:cs="Times New Roman"/>
        </w:rPr>
      </w:pPr>
    </w:p>
    <w:p w:rsidR="004B01E6" w:rsidRDefault="004B01E6"/>
    <w:sectPr w:rsidR="004B01E6" w:rsidSect="00C42966">
      <w:pgSz w:w="11906" w:h="16838"/>
      <w:pgMar w:top="1134" w:right="851" w:bottom="1134" w:left="1134" w:header="709" w:footer="510"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1382684"/>
      <w:docPartObj>
        <w:docPartGallery w:val="Page Numbers (Bottom of Page)"/>
        <w:docPartUnique/>
      </w:docPartObj>
    </w:sdtPr>
    <w:sdtEndPr/>
    <w:sdtContent>
      <w:p w:rsidR="00836989" w:rsidRDefault="004B01E6" w:rsidP="00836989">
        <w:pPr>
          <w:pStyle w:val="a3"/>
          <w:jc w:val="right"/>
        </w:pPr>
        <w:r>
          <w:fldChar w:fldCharType="begin"/>
        </w:r>
        <w:r>
          <w:instrText>PAGE   \* MERGEFORMAT</w:instrText>
        </w:r>
        <w:r>
          <w:fldChar w:fldCharType="separate"/>
        </w:r>
        <w:r w:rsidR="001E7D6E">
          <w:rPr>
            <w:noProof/>
          </w:rPr>
          <w:t>8</w:t>
        </w:r>
        <w:r>
          <w:fldChar w:fldCharType="end"/>
        </w:r>
      </w:p>
    </w:sdtContent>
  </w:sdt>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3100B"/>
    <w:multiLevelType w:val="multilevel"/>
    <w:tmpl w:val="05A876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6BE49F2"/>
    <w:multiLevelType w:val="multilevel"/>
    <w:tmpl w:val="2AEC00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E4A04F5"/>
    <w:multiLevelType w:val="multilevel"/>
    <w:tmpl w:val="8FB6AD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3"/>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1E7D6E"/>
    <w:rsid w:val="001E7D6E"/>
    <w:rsid w:val="004B01E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1E7D6E"/>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1E7D6E"/>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E7D6E"/>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1E7D6E"/>
    <w:rPr>
      <w:rFonts w:asciiTheme="majorHAnsi" w:eastAsiaTheme="majorEastAsia" w:hAnsiTheme="majorHAnsi" w:cstheme="majorBidi"/>
      <w:b/>
      <w:bCs/>
      <w:color w:val="4F81BD" w:themeColor="accent1"/>
      <w:sz w:val="26"/>
      <w:szCs w:val="26"/>
    </w:rPr>
  </w:style>
  <w:style w:type="paragraph" w:customStyle="1" w:styleId="ReportMain">
    <w:name w:val="Report_Main"/>
    <w:basedOn w:val="a"/>
    <w:link w:val="ReportMain0"/>
    <w:rsid w:val="001E7D6E"/>
    <w:pPr>
      <w:spacing w:after="0" w:line="240" w:lineRule="auto"/>
    </w:pPr>
    <w:rPr>
      <w:rFonts w:ascii="Times New Roman" w:eastAsiaTheme="minorHAnsi" w:hAnsi="Times New Roman" w:cs="Times New Roman"/>
      <w:sz w:val="24"/>
      <w:lang w:eastAsia="en-US"/>
    </w:rPr>
  </w:style>
  <w:style w:type="character" w:customStyle="1" w:styleId="ReportMain0">
    <w:name w:val="Report_Main Знак"/>
    <w:basedOn w:val="a0"/>
    <w:link w:val="ReportMain"/>
    <w:rsid w:val="001E7D6E"/>
    <w:rPr>
      <w:rFonts w:ascii="Times New Roman" w:eastAsiaTheme="minorHAnsi" w:hAnsi="Times New Roman" w:cs="Times New Roman"/>
      <w:sz w:val="24"/>
      <w:lang w:eastAsia="en-US"/>
    </w:rPr>
  </w:style>
  <w:style w:type="paragraph" w:customStyle="1" w:styleId="ReportHead">
    <w:name w:val="Report_Head"/>
    <w:basedOn w:val="a"/>
    <w:link w:val="ReportHead0"/>
    <w:rsid w:val="001E7D6E"/>
    <w:pPr>
      <w:spacing w:after="0" w:line="240" w:lineRule="auto"/>
      <w:jc w:val="center"/>
    </w:pPr>
    <w:rPr>
      <w:rFonts w:ascii="Times New Roman" w:eastAsiaTheme="minorHAnsi" w:hAnsi="Times New Roman" w:cs="Times New Roman"/>
      <w:sz w:val="28"/>
      <w:lang w:eastAsia="en-US"/>
    </w:rPr>
  </w:style>
  <w:style w:type="character" w:customStyle="1" w:styleId="ReportHead0">
    <w:name w:val="Report_Head Знак"/>
    <w:basedOn w:val="a0"/>
    <w:link w:val="ReportHead"/>
    <w:rsid w:val="001E7D6E"/>
    <w:rPr>
      <w:rFonts w:ascii="Times New Roman" w:eastAsiaTheme="minorHAnsi" w:hAnsi="Times New Roman" w:cs="Times New Roman"/>
      <w:sz w:val="28"/>
      <w:lang w:eastAsia="en-US"/>
    </w:rPr>
  </w:style>
  <w:style w:type="paragraph" w:styleId="a3">
    <w:name w:val="footer"/>
    <w:basedOn w:val="a"/>
    <w:link w:val="a4"/>
    <w:uiPriority w:val="99"/>
    <w:unhideWhenUsed/>
    <w:rsid w:val="001E7D6E"/>
    <w:pPr>
      <w:tabs>
        <w:tab w:val="center" w:pos="4677"/>
        <w:tab w:val="right" w:pos="9355"/>
      </w:tabs>
      <w:spacing w:after="0" w:line="240" w:lineRule="auto"/>
    </w:pPr>
    <w:rPr>
      <w:rFonts w:ascii="Times New Roman" w:eastAsiaTheme="minorHAnsi" w:hAnsi="Times New Roman" w:cs="Times New Roman"/>
      <w:lang w:eastAsia="en-US"/>
    </w:rPr>
  </w:style>
  <w:style w:type="character" w:customStyle="1" w:styleId="a4">
    <w:name w:val="Нижний колонтитул Знак"/>
    <w:basedOn w:val="a0"/>
    <w:link w:val="a3"/>
    <w:uiPriority w:val="99"/>
    <w:rsid w:val="001E7D6E"/>
    <w:rPr>
      <w:rFonts w:ascii="Times New Roman" w:eastAsiaTheme="minorHAnsi" w:hAnsi="Times New Roman" w:cs="Times New Roman"/>
      <w:lang w:eastAsia="en-US"/>
    </w:rPr>
  </w:style>
  <w:style w:type="paragraph" w:styleId="a5">
    <w:name w:val="Normal (Web)"/>
    <w:basedOn w:val="a"/>
    <w:link w:val="a6"/>
    <w:uiPriority w:val="99"/>
    <w:rsid w:val="001E7D6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6">
    <w:name w:val="Обычный (веб) Знак"/>
    <w:link w:val="a5"/>
    <w:uiPriority w:val="99"/>
    <w:locked/>
    <w:rsid w:val="001E7D6E"/>
    <w:rPr>
      <w:rFonts w:ascii="Times New Roman" w:eastAsia="Times New Roman" w:hAnsi="Times New Roman" w:cs="Times New Roman"/>
      <w:sz w:val="24"/>
      <w:szCs w:val="24"/>
    </w:rPr>
  </w:style>
  <w:style w:type="paragraph" w:styleId="a7">
    <w:name w:val="Body Text"/>
    <w:basedOn w:val="a"/>
    <w:link w:val="a8"/>
    <w:rsid w:val="001E7D6E"/>
    <w:pPr>
      <w:spacing w:after="0" w:line="240" w:lineRule="auto"/>
      <w:jc w:val="both"/>
    </w:pPr>
    <w:rPr>
      <w:rFonts w:ascii="Times New Roman" w:eastAsia="Times New Roman" w:hAnsi="Times New Roman" w:cs="Times New Roman"/>
      <w:sz w:val="28"/>
      <w:szCs w:val="20"/>
    </w:rPr>
  </w:style>
  <w:style w:type="character" w:customStyle="1" w:styleId="a8">
    <w:name w:val="Основной текст Знак"/>
    <w:basedOn w:val="a0"/>
    <w:link w:val="a7"/>
    <w:rsid w:val="001E7D6E"/>
    <w:rPr>
      <w:rFonts w:ascii="Times New Roman" w:eastAsia="Times New Roman" w:hAnsi="Times New Roman" w:cs="Times New Roman"/>
      <w:sz w:val="28"/>
      <w:szCs w:val="20"/>
    </w:rPr>
  </w:style>
  <w:style w:type="character" w:customStyle="1" w:styleId="apple-converted-space">
    <w:name w:val="apple-converted-space"/>
    <w:rsid w:val="001E7D6E"/>
  </w:style>
  <w:style w:type="paragraph" w:customStyle="1" w:styleId="msonormalbullet2gifbullet2gif">
    <w:name w:val="msonormalbullet2gifbullet2.gif"/>
    <w:basedOn w:val="a"/>
    <w:rsid w:val="001E7D6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5427</Words>
  <Characters>30934</Characters>
  <Application>Microsoft Office Word</Application>
  <DocSecurity>0</DocSecurity>
  <Lines>257</Lines>
  <Paragraphs>72</Paragraphs>
  <ScaleCrop>false</ScaleCrop>
  <Company/>
  <LinksUpToDate>false</LinksUpToDate>
  <CharactersWithSpaces>36289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2024-04-06T07:48:00Z</dcterms:created>
  <dcterms:modified xsi:type="dcterms:W3CDTF">2024-04-06T07:50:00Z</dcterms:modified>
</cp:coreProperties>
</file>