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25249" w:rsidRDefault="00A25249" w:rsidP="00A2524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Кафедра компьютерной безопасности и математического обеспечения информационных систем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spacing w:before="120"/>
        <w:rPr>
          <w:b/>
          <w:sz w:val="32"/>
          <w:szCs w:val="32"/>
        </w:rPr>
      </w:pPr>
      <w:r w:rsidRPr="00F510F6">
        <w:rPr>
          <w:b/>
          <w:sz w:val="32"/>
          <w:szCs w:val="32"/>
        </w:rPr>
        <w:t>МЕТОДИЧЕСКИЕ УКАЗАНИЯ</w:t>
      </w:r>
      <w:r>
        <w:rPr>
          <w:b/>
          <w:sz w:val="32"/>
          <w:szCs w:val="32"/>
        </w:rPr>
        <w:t xml:space="preserve"> </w:t>
      </w:r>
      <w:r w:rsidRPr="00F510F6">
        <w:rPr>
          <w:b/>
          <w:sz w:val="32"/>
          <w:szCs w:val="32"/>
        </w:rPr>
        <w:t xml:space="preserve">ДЛЯ ОБУЧАЮЩИХСЯ ПО ОСВОЕНИЮ ДИСЦИПЛИНЫ </w:t>
      </w:r>
    </w:p>
    <w:p w:rsidR="0004404C" w:rsidRDefault="0004404C" w:rsidP="0004404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«ФДТ.4 Методология кибериммунитета»</w:t>
      </w: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4404C" w:rsidRDefault="0004404C" w:rsidP="000440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04404C" w:rsidRDefault="0004404C" w:rsidP="0004404C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04404C" w:rsidRDefault="0004404C" w:rsidP="000440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17.05.01 Боеприпасы и взрыватели</w:t>
      </w:r>
    </w:p>
    <w:p w:rsidR="0004404C" w:rsidRDefault="0004404C" w:rsidP="000440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04404C" w:rsidRDefault="0004404C" w:rsidP="000440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Взрыватели</w:t>
      </w:r>
    </w:p>
    <w:p w:rsidR="0004404C" w:rsidRDefault="0004404C" w:rsidP="000440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4404C" w:rsidRDefault="0004404C" w:rsidP="000440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:rsidR="0004404C" w:rsidRDefault="0004404C" w:rsidP="000440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4404C" w:rsidRDefault="0004404C" w:rsidP="000440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04404C" w:rsidRDefault="0004404C" w:rsidP="0004404C">
      <w:pPr>
        <w:pStyle w:val="ReportHead"/>
        <w:suppressAutoHyphens/>
        <w:rPr>
          <w:sz w:val="24"/>
        </w:rPr>
      </w:pPr>
    </w:p>
    <w:p w:rsidR="00514D3E" w:rsidRDefault="0004404C" w:rsidP="0004404C">
      <w:pPr>
        <w:jc w:val="center"/>
        <w:rPr>
          <w:rFonts w:eastAsia="Calibri"/>
          <w:lang w:eastAsia="en-US"/>
        </w:rPr>
      </w:pPr>
      <w:r>
        <w:t>Год набора 2023</w:t>
      </w: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A25249" w:rsidRPr="0004404C" w:rsidRDefault="00A25249" w:rsidP="00A25249">
      <w:pPr>
        <w:jc w:val="both"/>
        <w:rPr>
          <w:sz w:val="28"/>
          <w:szCs w:val="28"/>
        </w:rPr>
      </w:pPr>
      <w:r w:rsidRPr="0004404C">
        <w:rPr>
          <w:sz w:val="28"/>
          <w:szCs w:val="28"/>
        </w:rPr>
        <w:lastRenderedPageBreak/>
        <w:t xml:space="preserve">Методические указания предназначены бакалаврам очной формы обучения по направлению </w:t>
      </w:r>
      <w:r w:rsidR="0004404C" w:rsidRPr="0004404C">
        <w:rPr>
          <w:sz w:val="28"/>
          <w:szCs w:val="28"/>
        </w:rPr>
        <w:t>17.05.01 Боеприпасы и взрыватели</w:t>
      </w:r>
      <w:r w:rsidR="0004404C" w:rsidRPr="0004404C">
        <w:rPr>
          <w:sz w:val="28"/>
          <w:szCs w:val="28"/>
        </w:rPr>
        <w:t xml:space="preserve"> </w:t>
      </w:r>
      <w:r w:rsidRPr="0004404C">
        <w:rPr>
          <w:sz w:val="28"/>
          <w:szCs w:val="28"/>
        </w:rPr>
        <w:t>по дисциплине «</w:t>
      </w:r>
      <w:r w:rsidR="00C7238D" w:rsidRPr="0004404C">
        <w:rPr>
          <w:sz w:val="28"/>
          <w:szCs w:val="28"/>
        </w:rPr>
        <w:t>Методология кибериммунитета</w:t>
      </w:r>
      <w:r w:rsidRPr="0004404C">
        <w:rPr>
          <w:sz w:val="28"/>
          <w:szCs w:val="28"/>
        </w:rPr>
        <w:t>»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>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«___» _________________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Фонд оценочных средств обсужден на заседании кафедры компьютерной безопасности и математического обеспечения информационных систем </w:t>
      </w: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протокол № ____ от "___" 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Заведующий кафедрой _________________________________ 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7751EC">
        <w:rPr>
          <w:sz w:val="28"/>
          <w:szCs w:val="28"/>
        </w:rPr>
        <w:t xml:space="preserve"> является приложением к рабочей программе по дисциплине </w:t>
      </w:r>
      <w:r w:rsidR="00C37853">
        <w:rPr>
          <w:sz w:val="28"/>
          <w:szCs w:val="28"/>
        </w:rPr>
        <w:t>«</w:t>
      </w:r>
      <w:r w:rsidR="00C7238D">
        <w:rPr>
          <w:sz w:val="28"/>
          <w:szCs w:val="28"/>
        </w:rPr>
        <w:t>Методология кибериммунитета</w:t>
      </w:r>
      <w:r w:rsidR="00C37853">
        <w:rPr>
          <w:sz w:val="28"/>
          <w:szCs w:val="28"/>
        </w:rPr>
        <w:t>»</w:t>
      </w:r>
      <w:r w:rsidRPr="007751EC">
        <w:rPr>
          <w:sz w:val="28"/>
          <w:szCs w:val="28"/>
        </w:rPr>
        <w:t xml:space="preserve">, зарегистрированной в ЦИТ под учетным номером </w:t>
      </w:r>
      <w:r>
        <w:rPr>
          <w:sz w:val="28"/>
          <w:szCs w:val="28"/>
        </w:rPr>
        <w:t>______________</w:t>
      </w:r>
      <w:r w:rsidRPr="007751EC">
        <w:rPr>
          <w:sz w:val="28"/>
          <w:szCs w:val="28"/>
        </w:rPr>
        <w:t>.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bookmarkStart w:id="0" w:name="_Hlk146549725"/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EndPr/>
      <w:sdtContent>
        <w:p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E83A95" w:rsidRDefault="00AE0C9A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514D3E">
            <w:fldChar w:fldCharType="begin"/>
          </w:r>
          <w:r w:rsidR="003559A9" w:rsidRPr="00514D3E">
            <w:instrText xml:space="preserve"> TOC \o "1-3" \h \z \u </w:instrText>
          </w:r>
          <w:r w:rsidRPr="00514D3E">
            <w:fldChar w:fldCharType="separate"/>
          </w:r>
          <w:hyperlink w:anchor="_Toc146548101" w:history="1">
            <w:r w:rsidR="00E83A95" w:rsidRPr="00CF0A72">
              <w:rPr>
                <w:rStyle w:val="ac"/>
              </w:rPr>
              <w:t>Введение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4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F6371F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2" w:history="1">
            <w:r w:rsidR="00E83A95" w:rsidRPr="00CF0A72">
              <w:rPr>
                <w:rStyle w:val="ac"/>
              </w:rPr>
              <w:t>1 Методические указания по лекционным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_Toc146548102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F6371F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3" w:history="1">
            <w:r w:rsidR="00E83A95" w:rsidRPr="00CF0A72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_Toc146548103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F6371F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4" w:history="1">
            <w:r w:rsidR="00E83A95" w:rsidRPr="00CF0A72">
              <w:rPr>
                <w:rStyle w:val="ac"/>
                <w:noProof/>
              </w:rPr>
              <w:t>1.2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_Toc146548104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F6371F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5" w:history="1">
            <w:r w:rsidR="00E83A95" w:rsidRPr="00CF0A72">
              <w:rPr>
                <w:rStyle w:val="ac"/>
              </w:rPr>
              <w:t>2 Методические указания по лабораторным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_Toc146548105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F6371F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6" w:history="1">
            <w:r w:rsidR="00E83A95" w:rsidRPr="00CF0A72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_Toc146548106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F6371F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7" w:history="1">
            <w:r w:rsidR="00E83A95" w:rsidRPr="00CF0A72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_Toc146548107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F6371F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8" w:history="1">
            <w:r w:rsidR="00E83A95" w:rsidRPr="00CF0A72">
              <w:rPr>
                <w:rStyle w:val="ac"/>
              </w:rPr>
              <w:t>3 Методические указания по самостоятельной работе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_Toc146548108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6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F6371F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9" w:history="1">
            <w:r w:rsidR="00E83A95" w:rsidRPr="00CF0A72">
              <w:rPr>
                <w:rStyle w:val="ac"/>
                <w:lang w:val="en-US"/>
              </w:rPr>
              <w:t>4</w:t>
            </w:r>
            <w:r w:rsidR="00E83A95" w:rsidRPr="00CF0A72">
              <w:rPr>
                <w:rStyle w:val="ac"/>
              </w:rPr>
              <w:t xml:space="preserve"> Методические указания по промежуточной аттестации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_Toc146548109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F6371F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0" w:history="1">
            <w:r w:rsidR="00E83A95" w:rsidRPr="00CF0A72">
              <w:rPr>
                <w:rStyle w:val="ac"/>
                <w:lang w:val="en-US"/>
              </w:rPr>
              <w:t>5</w:t>
            </w:r>
            <w:r w:rsidR="00E83A95" w:rsidRPr="00CF0A72">
              <w:rPr>
                <w:rStyle w:val="ac"/>
              </w:rPr>
              <w:t xml:space="preserve"> Методические материалы по освоению дисциплины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_Toc146548110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F6371F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1" w:history="1">
            <w:r w:rsidR="00E83A95" w:rsidRPr="00CF0A72">
              <w:rPr>
                <w:rStyle w:val="ac"/>
              </w:rPr>
              <w:t>Список литературы по дисциплине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8</w:t>
            </w:r>
            <w:r w:rsidR="00E83A95">
              <w:rPr>
                <w:webHidden/>
              </w:rPr>
              <w:fldChar w:fldCharType="end"/>
            </w:r>
          </w:hyperlink>
        </w:p>
        <w:p w:rsidR="003559A9" w:rsidRPr="00514D3E" w:rsidRDefault="00AE0C9A">
          <w:r w:rsidRPr="00514D3E">
            <w:fldChar w:fldCharType="end"/>
          </w:r>
        </w:p>
      </w:sdtContent>
    </w:sdt>
    <w:p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" w:name="_Toc146548101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1"/>
    </w:p>
    <w:p w:rsidR="0015210F" w:rsidRDefault="0015210F" w:rsidP="004269E2">
      <w:pPr>
        <w:jc w:val="both"/>
        <w:rPr>
          <w:snapToGrid w:val="0"/>
        </w:rPr>
      </w:pPr>
    </w:p>
    <w:p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</w:t>
      </w:r>
      <w:r w:rsidRPr="00C7238D">
        <w:rPr>
          <w:snapToGrid w:val="0"/>
        </w:rPr>
        <w:t>«</w:t>
      </w:r>
      <w:r w:rsidR="00C7238D" w:rsidRPr="00C7238D">
        <w:t>Методология кибериммунитета</w:t>
      </w:r>
      <w:r w:rsidRPr="00C7238D">
        <w:rPr>
          <w:snapToGrid w:val="0"/>
        </w:rPr>
        <w:t>» разработаны в соответствии с учебны</w:t>
      </w:r>
      <w:r w:rsidRPr="004366E7">
        <w:rPr>
          <w:snapToGrid w:val="0"/>
        </w:rPr>
        <w:t>м планом и рабочей программой дисциплины, входящих в состав документации основной образовательной программы.</w:t>
      </w:r>
    </w:p>
    <w:p w:rsidR="00B70A29" w:rsidRDefault="004366E7" w:rsidP="004366E7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="00C7238D" w:rsidRPr="00C7238D">
        <w:t>Методология кибериммунитета</w:t>
      </w:r>
      <w:r w:rsidRPr="004366E7">
        <w:rPr>
          <w:snapToGrid w:val="0"/>
        </w:rPr>
        <w:t>»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Получение н</w:t>
      </w:r>
      <w:r w:rsidRPr="004366E7">
        <w:rPr>
          <w:snapToGrid w:val="0"/>
        </w:rPr>
        <w:t xml:space="preserve">еобходимых теоретических основ </w:t>
      </w:r>
      <w:r w:rsidR="009466CB"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</w:t>
      </w:r>
      <w:r w:rsidR="00B70A29">
        <w:rPr>
          <w:snapToGrid w:val="0"/>
        </w:rPr>
        <w:t xml:space="preserve"> кибериммунного подхода к проектированию безопасной архитектуры программного продукта.</w:t>
      </w:r>
      <w:r w:rsidRPr="004366E7">
        <w:rPr>
          <w:snapToGrid w:val="0"/>
        </w:rPr>
        <w:t xml:space="preserve"> </w:t>
      </w:r>
      <w:r w:rsidR="00641543">
        <w:rPr>
          <w:snapToGrid w:val="0"/>
        </w:rPr>
        <w:t>Изучение данн</w:t>
      </w:r>
      <w:r w:rsidR="009466CB">
        <w:rPr>
          <w:snapToGrid w:val="0"/>
        </w:rPr>
        <w:t>ых</w:t>
      </w:r>
      <w:r w:rsidR="00A25249">
        <w:rPr>
          <w:snapToGrid w:val="0"/>
        </w:rPr>
        <w:t xml:space="preserve"> </w:t>
      </w:r>
      <w:r w:rsidRPr="004366E7">
        <w:rPr>
          <w:snapToGrid w:val="0"/>
        </w:rPr>
        <w:t>методическ</w:t>
      </w:r>
      <w:r w:rsidR="009466CB">
        <w:rPr>
          <w:snapToGrid w:val="0"/>
        </w:rPr>
        <w:t>их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позволит обучающимся закрепить необходимые знания, умения</w:t>
      </w:r>
      <w:r>
        <w:rPr>
          <w:snapToGrid w:val="0"/>
        </w:rPr>
        <w:t>,</w:t>
      </w:r>
      <w:r w:rsidRPr="004366E7">
        <w:rPr>
          <w:snapToGrid w:val="0"/>
        </w:rPr>
        <w:t xml:space="preserve"> навыки и на их базе частично сформировать </w:t>
      </w:r>
      <w:r w:rsidR="0088616C" w:rsidRPr="004366E7">
        <w:rPr>
          <w:snapToGrid w:val="0"/>
        </w:rPr>
        <w:t>соответствующ</w:t>
      </w:r>
      <w:r w:rsidR="0088616C">
        <w:rPr>
          <w:snapToGrid w:val="0"/>
        </w:rPr>
        <w:t>ую</w:t>
      </w:r>
      <w:r w:rsidRPr="004366E7">
        <w:rPr>
          <w:snapToGrid w:val="0"/>
        </w:rPr>
        <w:t xml:space="preserve"> </w:t>
      </w:r>
      <w:r w:rsidRPr="00257CD5">
        <w:rPr>
          <w:snapToGrid w:val="0"/>
        </w:rPr>
        <w:t>компетенци</w:t>
      </w:r>
      <w:r w:rsidR="0027280C" w:rsidRPr="00257CD5">
        <w:rPr>
          <w:snapToGrid w:val="0"/>
        </w:rPr>
        <w:t>ю</w:t>
      </w:r>
      <w:r w:rsidRPr="00257CD5">
        <w:rPr>
          <w:snapToGrid w:val="0"/>
        </w:rPr>
        <w:t>:</w:t>
      </w:r>
      <w:r w:rsidR="00257CD5" w:rsidRPr="00257CD5">
        <w:rPr>
          <w:snapToGrid w:val="0"/>
        </w:rPr>
        <w:t xml:space="preserve"> </w:t>
      </w:r>
      <w:r w:rsidR="0004404C">
        <w:t>ОПК-8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bookmarkStart w:id="2" w:name="_GoBack"/>
      <w:bookmarkEnd w:id="2"/>
      <w:r w:rsidR="00257CD5">
        <w:t>.</w:t>
      </w:r>
      <w:r w:rsidRPr="004366E7">
        <w:rPr>
          <w:snapToGrid w:val="0"/>
        </w:rPr>
        <w:t xml:space="preserve"> </w:t>
      </w:r>
    </w:p>
    <w:p w:rsidR="00B70A29" w:rsidRDefault="00B70A29" w:rsidP="004366E7">
      <w:pPr>
        <w:ind w:firstLine="709"/>
        <w:jc w:val="both"/>
        <w:rPr>
          <w:snapToGrid w:val="0"/>
        </w:rPr>
      </w:pPr>
    </w:p>
    <w:p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 w:rsidR="00A25249">
        <w:rPr>
          <w:snapToGrid w:val="0"/>
        </w:rPr>
        <w:t xml:space="preserve"> </w:t>
      </w:r>
      <w:r w:rsidRPr="00FA7A76">
        <w:t xml:space="preserve">составлены на основе сведений о трудоемкости </w:t>
      </w:r>
      <w:r w:rsidR="00B70A29">
        <w:t>факультативной дисциплины</w:t>
      </w:r>
      <w:r w:rsidRPr="00FA7A76">
        <w:t>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</w:t>
      </w:r>
      <w:r w:rsidR="00B70A29">
        <w:t xml:space="preserve"> </w:t>
      </w:r>
      <w:r w:rsidRPr="00FA7A76">
        <w:t xml:space="preserve">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>на протяжении всего</w:t>
      </w:r>
      <w:r w:rsidR="00A25249">
        <w:t xml:space="preserve"> </w:t>
      </w:r>
      <w:r w:rsidR="00942D30">
        <w:t>срока</w:t>
      </w:r>
      <w:r w:rsidR="00A25249">
        <w:t>,</w:t>
      </w:r>
      <w:r w:rsidR="00942D30">
        <w:t xml:space="preserve"> предусмотренного учебным планом</w:t>
      </w:r>
      <w:r>
        <w:t>.</w:t>
      </w:r>
    </w:p>
    <w:p w:rsidR="009466CB" w:rsidRDefault="009466CB" w:rsidP="004366E7">
      <w:pPr>
        <w:ind w:firstLine="709"/>
        <w:jc w:val="both"/>
        <w:rPr>
          <w:snapToGrid w:val="0"/>
        </w:rPr>
      </w:pPr>
    </w:p>
    <w:p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46548102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</w:t>
      </w:r>
      <w:r w:rsidR="00A25249">
        <w:rPr>
          <w:snapToGrid w:val="0"/>
        </w:rPr>
        <w:t xml:space="preserve"> 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22F58" w:rsidRDefault="00B22F58" w:rsidP="000E1687">
      <w:pPr>
        <w:ind w:firstLine="709"/>
        <w:jc w:val="both"/>
        <w:rPr>
          <w:snapToGrid w:val="0"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146548103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4"/>
    </w:p>
    <w:p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22F58" w:rsidRDefault="00B22F58" w:rsidP="000E1687">
      <w:pPr>
        <w:ind w:firstLine="709"/>
        <w:jc w:val="both"/>
        <w:rPr>
          <w:bCs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6548104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5"/>
    </w:p>
    <w:p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55327D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>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 w:rsidR="0027280C">
        <w:rPr>
          <w:bCs/>
        </w:rPr>
        <w:t xml:space="preserve"> Дополнительно с лекционным материалом можно ознакомиться в системе </w:t>
      </w:r>
      <w:r w:rsidR="0027280C">
        <w:rPr>
          <w:bCs/>
          <w:lang w:val="en-US"/>
        </w:rPr>
        <w:t>MOODLE</w:t>
      </w:r>
      <w:r w:rsidR="0027280C">
        <w:rPr>
          <w:bCs/>
        </w:rPr>
        <w:t>.</w:t>
      </w:r>
      <w:r w:rsidR="0055327D">
        <w:rPr>
          <w:bCs/>
        </w:rPr>
        <w:t xml:space="preserve"> 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>С основными понятиями можно ознакомиться на сайте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 xml:space="preserve"> </w:t>
      </w:r>
      <w:hyperlink r:id="rId8" w:history="1">
        <w:r w:rsidR="00173DDB" w:rsidRPr="00E41A04">
          <w:rPr>
            <w:rStyle w:val="ac"/>
            <w:bCs/>
          </w:rPr>
          <w:t>https://github.com/sergey-sobolev/cyberimmune-systems/wiki/Кибериммунитет</w:t>
        </w:r>
      </w:hyperlink>
      <w:r w:rsidR="00173DDB">
        <w:rPr>
          <w:bCs/>
        </w:rPr>
        <w:t>.</w:t>
      </w:r>
    </w:p>
    <w:p w:rsidR="00D13E84" w:rsidRDefault="0027280C" w:rsidP="00173DDB">
      <w:pPr>
        <w:ind w:firstLine="709"/>
        <w:jc w:val="both"/>
        <w:rPr>
          <w:bCs/>
        </w:rPr>
      </w:pPr>
      <w:r>
        <w:rPr>
          <w:bCs/>
        </w:rPr>
        <w:t xml:space="preserve"> </w:t>
      </w:r>
      <w:r w:rsidR="00E83A95">
        <w:rPr>
          <w:bCs/>
        </w:rPr>
        <w:t xml:space="preserve">Желающие могут ознакомиться с курсом на платформе </w:t>
      </w:r>
      <w:r w:rsidR="00E83A95" w:rsidRPr="00E83A95">
        <w:rPr>
          <w:bCs/>
        </w:rPr>
        <w:t xml:space="preserve"> </w:t>
      </w:r>
      <w:r w:rsidR="00E83A95">
        <w:rPr>
          <w:bCs/>
          <w:lang w:val="en-US"/>
        </w:rPr>
        <w:t>Stepik</w:t>
      </w:r>
      <w:r w:rsidR="00E83A95" w:rsidRPr="00E83A95">
        <w:rPr>
          <w:bCs/>
        </w:rPr>
        <w:t xml:space="preserve"> </w:t>
      </w:r>
      <w:hyperlink r:id="rId9" w:history="1">
        <w:r w:rsidR="00E83A95" w:rsidRPr="00E41A04">
          <w:rPr>
            <w:rStyle w:val="ac"/>
            <w:bCs/>
          </w:rPr>
          <w:t>https://stepik.org/lesson/683305/step/1</w:t>
        </w:r>
      </w:hyperlink>
    </w:p>
    <w:p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>Перед очередной лекцией необходимо просмотреть по конспекту материал предыдущей лекции</w:t>
      </w:r>
      <w:r w:rsidR="00E83A95" w:rsidRPr="00E83A95">
        <w:rPr>
          <w:snapToGrid w:val="0"/>
        </w:rPr>
        <w:t xml:space="preserve"> </w:t>
      </w:r>
      <w:r w:rsidR="00E83A95">
        <w:rPr>
          <w:snapToGrid w:val="0"/>
        </w:rPr>
        <w:t xml:space="preserve"> в </w:t>
      </w:r>
      <w:r w:rsidR="00E83A95">
        <w:rPr>
          <w:snapToGrid w:val="0"/>
          <w:lang w:val="en-US"/>
        </w:rPr>
        <w:t>MOODLE</w:t>
      </w:r>
      <w:r w:rsidRPr="006831AA">
        <w:rPr>
          <w:snapToGrid w:val="0"/>
        </w:rPr>
        <w:t>..</w:t>
      </w:r>
    </w:p>
    <w:p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6831AA" w:rsidRDefault="006831AA" w:rsidP="000E1687">
      <w:pPr>
        <w:ind w:firstLine="709"/>
        <w:jc w:val="both"/>
        <w:rPr>
          <w:snapToGrid w:val="0"/>
        </w:rPr>
      </w:pPr>
    </w:p>
    <w:p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46548105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A50E36" w:rsidRDefault="00A50E36" w:rsidP="00DD0E28">
      <w:pPr>
        <w:ind w:firstLine="709"/>
        <w:jc w:val="both"/>
        <w:rPr>
          <w:snapToGrid w:val="0"/>
        </w:rPr>
      </w:pPr>
    </w:p>
    <w:p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46548106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7"/>
    </w:p>
    <w:p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</w:t>
      </w:r>
      <w:r w:rsidR="00A25249">
        <w:rPr>
          <w:snapToGrid w:val="0"/>
        </w:rPr>
        <w:t xml:space="preserve"> </w:t>
      </w:r>
      <w:r>
        <w:rPr>
          <w:snapToGrid w:val="0"/>
        </w:rPr>
        <w:t>следует</w:t>
      </w:r>
      <w:r w:rsidR="00A25249">
        <w:rPr>
          <w:snapToGrid w:val="0"/>
        </w:rPr>
        <w:t xml:space="preserve"> </w:t>
      </w:r>
      <w:r w:rsidR="0076140E">
        <w:rPr>
          <w:snapToGrid w:val="0"/>
        </w:rPr>
        <w:t>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 w:rsidR="00A25249"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</w:t>
      </w:r>
      <w:r w:rsidR="00A25249">
        <w:rPr>
          <w:snapToGrid w:val="0"/>
        </w:rPr>
        <w:t xml:space="preserve"> </w:t>
      </w:r>
      <w:r>
        <w:rPr>
          <w:snapToGrid w:val="0"/>
        </w:rPr>
        <w:t>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A25249">
        <w:rPr>
          <w:snapToGrid w:val="0"/>
        </w:rPr>
        <w:t>стандарту оформления,</w:t>
      </w:r>
      <w:r w:rsidR="00CB58A5">
        <w:rPr>
          <w:snapToGrid w:val="0"/>
        </w:rPr>
        <w:t xml:space="preserve"> принятому в организации</w:t>
      </w:r>
      <w:r w:rsidRPr="0076140E">
        <w:rPr>
          <w:snapToGrid w:val="0"/>
        </w:rPr>
        <w:t>.</w:t>
      </w:r>
    </w:p>
    <w:p w:rsidR="00041370" w:rsidRDefault="00041370" w:rsidP="008669A9">
      <w:pPr>
        <w:ind w:firstLine="709"/>
        <w:jc w:val="both"/>
        <w:rPr>
          <w:snapToGrid w:val="0"/>
        </w:rPr>
      </w:pPr>
    </w:p>
    <w:p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bookmarkStart w:id="9" w:name="_Toc146548107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8"/>
      <w:bookmarkEnd w:id="9"/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</w:t>
      </w:r>
      <w:r w:rsidR="00A25249">
        <w:rPr>
          <w:snapToGrid w:val="0"/>
        </w:rPr>
        <w:t xml:space="preserve"> </w:t>
      </w:r>
      <w:r>
        <w:rPr>
          <w:snapToGrid w:val="0"/>
        </w:rPr>
        <w:t>подтвержд</w:t>
      </w:r>
      <w:r w:rsidR="00A25249">
        <w:rPr>
          <w:snapToGrid w:val="0"/>
        </w:rPr>
        <w:t>а</w:t>
      </w:r>
      <w:r>
        <w:rPr>
          <w:snapToGrid w:val="0"/>
        </w:rPr>
        <w:t>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 w:rsidR="00A25249">
        <w:rPr>
          <w:snapToGrid w:val="0"/>
        </w:rPr>
        <w:t xml:space="preserve"> и</w:t>
      </w:r>
      <w:r w:rsidRPr="00041370">
        <w:rPr>
          <w:snapToGrid w:val="0"/>
        </w:rPr>
        <w:t xml:space="preserve">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41C9E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</w:p>
    <w:p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FF19ED" w:rsidRDefault="00FF19ED" w:rsidP="00FF19ED">
      <w:pPr>
        <w:ind w:firstLine="709"/>
        <w:jc w:val="both"/>
        <w:rPr>
          <w:snapToGrid w:val="0"/>
        </w:rPr>
      </w:pPr>
    </w:p>
    <w:p w:rsidR="00B41C9E" w:rsidRPr="00E83A95" w:rsidRDefault="00B41C9E" w:rsidP="00E83A95">
      <w:pPr>
        <w:pStyle w:val="1"/>
        <w:spacing w:before="0" w:after="240"/>
        <w:ind w:firstLine="709"/>
        <w:jc w:val="both"/>
        <w:rPr>
          <w:snapToGrid w:val="0"/>
        </w:rPr>
      </w:pPr>
      <w:bookmarkStart w:id="10" w:name="_Toc28512486"/>
      <w:bookmarkStart w:id="11" w:name="_Toc14654810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bookmarkEnd w:id="10"/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по самостоятельной работе</w:t>
      </w:r>
      <w:bookmarkEnd w:id="11"/>
    </w:p>
    <w:p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</w:t>
      </w:r>
      <w:r w:rsidRPr="00A32474">
        <w:rPr>
          <w:snapToGrid w:val="0"/>
        </w:rPr>
        <w:lastRenderedPageBreak/>
        <w:t>систематизировать ранее пройденный материал, на его основе приступить к овладению новыми знаниями и навыками.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08562A" w:rsidRDefault="0008562A" w:rsidP="0008562A">
      <w:pPr>
        <w:ind w:firstLine="709"/>
        <w:jc w:val="both"/>
        <w:rPr>
          <w:snapToGrid w:val="0"/>
        </w:rPr>
      </w:pPr>
    </w:p>
    <w:p w:rsidR="00F566B7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46548109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2"/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 w:rsidR="00D006D6"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 w:rsidR="00D006D6"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 w:rsidR="006378ED"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 w:rsidR="006378ED"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 w:rsidR="006378ED"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 w:rsidR="006378ED"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 w:rsidR="006378ED"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 w:rsidR="006378ED">
        <w:rPr>
          <w:snapToGrid w:val="0"/>
        </w:rPr>
        <w:t>ы</w:t>
      </w:r>
      <w:r w:rsidRPr="0061450D">
        <w:rPr>
          <w:snapToGrid w:val="0"/>
        </w:rPr>
        <w:t>.</w:t>
      </w:r>
    </w:p>
    <w:p w:rsidR="00CF28C2" w:rsidRPr="00CF28C2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 w:rsidR="006378ED"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прочитать рекомендованную литературу;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 w:rsidR="005B5FB0">
        <w:rPr>
          <w:snapToGrid w:val="0"/>
        </w:rPr>
        <w:t>)</w:t>
      </w:r>
      <w:r w:rsidRPr="00CF28C2">
        <w:rPr>
          <w:snapToGrid w:val="0"/>
        </w:rPr>
        <w:t>.</w:t>
      </w:r>
    </w:p>
    <w:p w:rsidR="008B78B8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8B78B8" w:rsidRDefault="008B78B8" w:rsidP="00096AEF">
      <w:pPr>
        <w:ind w:firstLine="709"/>
        <w:jc w:val="both"/>
        <w:rPr>
          <w:snapToGrid w:val="0"/>
        </w:rPr>
      </w:pPr>
    </w:p>
    <w:p w:rsidR="00096AEF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146548110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A25249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3"/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lastRenderedPageBreak/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096AEF" w:rsidRDefault="0043388F" w:rsidP="00096AEF">
      <w:pPr>
        <w:ind w:firstLine="709"/>
        <w:jc w:val="both"/>
        <w:rPr>
          <w:snapToGrid w:val="0"/>
        </w:rPr>
      </w:pPr>
      <w:r w:rsidRPr="0043388F">
        <w:rPr>
          <w:snapToGrid w:val="0"/>
        </w:rPr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0D16CD" w:rsidRPr="00B348CC" w:rsidRDefault="000D16CD" w:rsidP="00A25249">
      <w:pPr>
        <w:jc w:val="both"/>
        <w:rPr>
          <w:snapToGrid w:val="0"/>
        </w:rPr>
      </w:pPr>
    </w:p>
    <w:p w:rsidR="00BA664C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4" w:name="_Toc146548111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4"/>
    </w:p>
    <w:p w:rsidR="00212C90" w:rsidRDefault="00212C90" w:rsidP="00212C90">
      <w:pPr>
        <w:pStyle w:val="ReportMain"/>
        <w:keepNext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bCs/>
          <w:szCs w:val="24"/>
        </w:rPr>
      </w:pPr>
      <w:bookmarkStart w:id="15" w:name="_Hlk145418034"/>
      <w:r>
        <w:rPr>
          <w:bCs/>
          <w:szCs w:val="24"/>
        </w:rPr>
        <w:t>Мельников, В. П. Информационная безопасность и защита информации [Текст]: учебное пособие для студентов высших учебных заведений, обучающихся по специальности "Информационные системы и технологии" / В. П. Мельников, С. А. Клейменов, А. М. Петраков; под ред. С. А. Клейменова. - 6-е изд., стер. - Москва: Академия, 2012. - 332 с.: ил. - (Высшее профессиональное образование. Информатика и вычислительная техника). - Библиогр.: с. 327-328. - ISBN 978-5-7695-9222-5.</w:t>
      </w:r>
    </w:p>
    <w:p w:rsidR="00212C90" w:rsidRDefault="00212C90" w:rsidP="00212C90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>Малюк, А. А. Введение в защиту информации в автоматизированных системах [Текст]: учеб. пособие для студентов, обучающихся по спец., не входящим в группу спец. в обл. информ. безопасности / А. А. Малюк, С. В. Пазизин, Н. С. Погожин.- 2-е изд. - М. : Горячая линия-Телеком, 2004. - 147 с.: ил. - Библиогр.: с. 143. - ISBN 5-93517-062-0.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bookmarkStart w:id="16" w:name="_Hlk145418040"/>
      <w:bookmarkEnd w:id="15"/>
      <w:r>
        <w:t>Байбурин В.Б. Введение в защиту информации [Текст]: учеб. пособие для вузов / В.Б. Байбурин [и др.]. - М.: ФОРУМ: ИНФРА-М, 2004. - 128 с. - Библиогр.: с. 124-125. - ISBN 5-89199-0130-4. - ISBN 5-16-001942-1.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r>
        <w:t>Шаньгин, В. Ф. Информационная безопасность компьютерных систем и сетей [Текст]: учебное пособие для студентов учреждений среднего профессионального образования, обучающихся по группе специальностей "Информатика и вычислительная техника" / В. Ф. Шаньгин. - Москва: Форум: ИНФРА-М, 2014. - 416 с.: ил. - Библиогр.: с. 401-408. - ISBN 978-5-8199-0331-5. - ISBN 978-5-16-003132-3.</w:t>
      </w:r>
    </w:p>
    <w:bookmarkEnd w:id="0"/>
    <w:bookmarkEnd w:id="16"/>
    <w:p w:rsidR="00C37853" w:rsidRPr="00C37853" w:rsidRDefault="00C37853" w:rsidP="00212C90">
      <w:pPr>
        <w:pStyle w:val="ReportMain"/>
        <w:keepNext/>
        <w:suppressAutoHyphens/>
        <w:ind w:firstLine="709"/>
        <w:jc w:val="both"/>
        <w:outlineLvl w:val="1"/>
      </w:pPr>
    </w:p>
    <w:sectPr w:rsidR="00C37853" w:rsidRPr="00C37853" w:rsidSect="003559A9">
      <w:footerReference w:type="default" r:id="rId10"/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71F" w:rsidRDefault="00F6371F" w:rsidP="00E01DB3">
      <w:r>
        <w:separator/>
      </w:r>
    </w:p>
  </w:endnote>
  <w:endnote w:type="continuationSeparator" w:id="0">
    <w:p w:rsidR="00F6371F" w:rsidRDefault="00F6371F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76751"/>
      <w:docPartObj>
        <w:docPartGallery w:val="Page Numbers (Bottom of Page)"/>
        <w:docPartUnique/>
      </w:docPartObj>
    </w:sdtPr>
    <w:sdtEndPr/>
    <w:sdtContent>
      <w:p w:rsidR="000D16CD" w:rsidRDefault="00AE0C9A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90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71F" w:rsidRDefault="00F6371F" w:rsidP="00E01DB3">
      <w:r>
        <w:separator/>
      </w:r>
    </w:p>
  </w:footnote>
  <w:footnote w:type="continuationSeparator" w:id="0">
    <w:p w:rsidR="00F6371F" w:rsidRDefault="00F6371F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F4985"/>
    <w:multiLevelType w:val="hybridMultilevel"/>
    <w:tmpl w:val="FEB8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5FE8"/>
    <w:multiLevelType w:val="hybridMultilevel"/>
    <w:tmpl w:val="25BAB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9E6FA6"/>
    <w:multiLevelType w:val="hybridMultilevel"/>
    <w:tmpl w:val="0BB46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C03F9"/>
    <w:multiLevelType w:val="hybridMultilevel"/>
    <w:tmpl w:val="52A63C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31217"/>
    <w:rsid w:val="00041370"/>
    <w:rsid w:val="0004404C"/>
    <w:rsid w:val="00054573"/>
    <w:rsid w:val="00061F57"/>
    <w:rsid w:val="00070C77"/>
    <w:rsid w:val="00075879"/>
    <w:rsid w:val="00081FEC"/>
    <w:rsid w:val="0008562A"/>
    <w:rsid w:val="00096AEF"/>
    <w:rsid w:val="000D16CD"/>
    <w:rsid w:val="000D40E4"/>
    <w:rsid w:val="000E1687"/>
    <w:rsid w:val="000F394C"/>
    <w:rsid w:val="0012475F"/>
    <w:rsid w:val="00144915"/>
    <w:rsid w:val="0015210F"/>
    <w:rsid w:val="00173DDB"/>
    <w:rsid w:val="00181537"/>
    <w:rsid w:val="001974B4"/>
    <w:rsid w:val="001B14E2"/>
    <w:rsid w:val="001B5493"/>
    <w:rsid w:val="001C6629"/>
    <w:rsid w:val="001D45B9"/>
    <w:rsid w:val="001D5300"/>
    <w:rsid w:val="001E3C09"/>
    <w:rsid w:val="00212C90"/>
    <w:rsid w:val="00217C83"/>
    <w:rsid w:val="00227A7C"/>
    <w:rsid w:val="00257CD5"/>
    <w:rsid w:val="0027280C"/>
    <w:rsid w:val="00286937"/>
    <w:rsid w:val="00287ED9"/>
    <w:rsid w:val="002A6BCB"/>
    <w:rsid w:val="002C673A"/>
    <w:rsid w:val="002D2FB5"/>
    <w:rsid w:val="002E632E"/>
    <w:rsid w:val="002F58F5"/>
    <w:rsid w:val="003010EF"/>
    <w:rsid w:val="00320598"/>
    <w:rsid w:val="0032088E"/>
    <w:rsid w:val="00336620"/>
    <w:rsid w:val="00341690"/>
    <w:rsid w:val="003559A9"/>
    <w:rsid w:val="00370986"/>
    <w:rsid w:val="0037117F"/>
    <w:rsid w:val="003945A6"/>
    <w:rsid w:val="003C1424"/>
    <w:rsid w:val="003C4D9F"/>
    <w:rsid w:val="003E6DCF"/>
    <w:rsid w:val="003F2CA9"/>
    <w:rsid w:val="0040005F"/>
    <w:rsid w:val="004269E2"/>
    <w:rsid w:val="0043388F"/>
    <w:rsid w:val="004366E7"/>
    <w:rsid w:val="00437213"/>
    <w:rsid w:val="00491396"/>
    <w:rsid w:val="004B0530"/>
    <w:rsid w:val="004C5A85"/>
    <w:rsid w:val="004E491B"/>
    <w:rsid w:val="00514D3E"/>
    <w:rsid w:val="0055327D"/>
    <w:rsid w:val="00582395"/>
    <w:rsid w:val="00584903"/>
    <w:rsid w:val="005B5FB0"/>
    <w:rsid w:val="005E5858"/>
    <w:rsid w:val="00600E47"/>
    <w:rsid w:val="00602AC0"/>
    <w:rsid w:val="00611551"/>
    <w:rsid w:val="0061450D"/>
    <w:rsid w:val="006245C3"/>
    <w:rsid w:val="00625C4C"/>
    <w:rsid w:val="006378ED"/>
    <w:rsid w:val="00641543"/>
    <w:rsid w:val="00645245"/>
    <w:rsid w:val="00673543"/>
    <w:rsid w:val="006831AA"/>
    <w:rsid w:val="00691AB7"/>
    <w:rsid w:val="006A09F0"/>
    <w:rsid w:val="006A2F28"/>
    <w:rsid w:val="006A574C"/>
    <w:rsid w:val="006A5E63"/>
    <w:rsid w:val="006B1049"/>
    <w:rsid w:val="006B4C5A"/>
    <w:rsid w:val="006B6FBD"/>
    <w:rsid w:val="006C361A"/>
    <w:rsid w:val="006D4518"/>
    <w:rsid w:val="006F2E96"/>
    <w:rsid w:val="0072408D"/>
    <w:rsid w:val="00735D4D"/>
    <w:rsid w:val="00737D53"/>
    <w:rsid w:val="00744F5D"/>
    <w:rsid w:val="00744FB1"/>
    <w:rsid w:val="0076140E"/>
    <w:rsid w:val="00780A36"/>
    <w:rsid w:val="0078771C"/>
    <w:rsid w:val="00797006"/>
    <w:rsid w:val="007A77F1"/>
    <w:rsid w:val="007F0A60"/>
    <w:rsid w:val="00823EBD"/>
    <w:rsid w:val="00832C25"/>
    <w:rsid w:val="00847A86"/>
    <w:rsid w:val="008603E4"/>
    <w:rsid w:val="008669A9"/>
    <w:rsid w:val="0088616C"/>
    <w:rsid w:val="00893D11"/>
    <w:rsid w:val="008B2FD5"/>
    <w:rsid w:val="008B78B8"/>
    <w:rsid w:val="008C7E09"/>
    <w:rsid w:val="00904301"/>
    <w:rsid w:val="00936B10"/>
    <w:rsid w:val="00942D30"/>
    <w:rsid w:val="009466CB"/>
    <w:rsid w:val="009523FF"/>
    <w:rsid w:val="009614CB"/>
    <w:rsid w:val="009A2721"/>
    <w:rsid w:val="009B0727"/>
    <w:rsid w:val="009B47B1"/>
    <w:rsid w:val="009C080F"/>
    <w:rsid w:val="00A00454"/>
    <w:rsid w:val="00A12A52"/>
    <w:rsid w:val="00A15443"/>
    <w:rsid w:val="00A21E5A"/>
    <w:rsid w:val="00A22803"/>
    <w:rsid w:val="00A230C9"/>
    <w:rsid w:val="00A25249"/>
    <w:rsid w:val="00A32474"/>
    <w:rsid w:val="00A41F4B"/>
    <w:rsid w:val="00A50E36"/>
    <w:rsid w:val="00A61118"/>
    <w:rsid w:val="00A777A2"/>
    <w:rsid w:val="00A94930"/>
    <w:rsid w:val="00AE0C9A"/>
    <w:rsid w:val="00B0176B"/>
    <w:rsid w:val="00B06A88"/>
    <w:rsid w:val="00B1026F"/>
    <w:rsid w:val="00B22F58"/>
    <w:rsid w:val="00B321E5"/>
    <w:rsid w:val="00B348CC"/>
    <w:rsid w:val="00B41C9E"/>
    <w:rsid w:val="00B70A29"/>
    <w:rsid w:val="00B80AA9"/>
    <w:rsid w:val="00B92E24"/>
    <w:rsid w:val="00BA664C"/>
    <w:rsid w:val="00BB4054"/>
    <w:rsid w:val="00C066C6"/>
    <w:rsid w:val="00C25187"/>
    <w:rsid w:val="00C3100B"/>
    <w:rsid w:val="00C37853"/>
    <w:rsid w:val="00C60DC7"/>
    <w:rsid w:val="00C67A0B"/>
    <w:rsid w:val="00C71F42"/>
    <w:rsid w:val="00C7238D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006D6"/>
    <w:rsid w:val="00D11ABA"/>
    <w:rsid w:val="00D13E84"/>
    <w:rsid w:val="00D23AA0"/>
    <w:rsid w:val="00D353DF"/>
    <w:rsid w:val="00D358E9"/>
    <w:rsid w:val="00D3738C"/>
    <w:rsid w:val="00D46E1B"/>
    <w:rsid w:val="00D533CD"/>
    <w:rsid w:val="00D950CD"/>
    <w:rsid w:val="00DA355D"/>
    <w:rsid w:val="00DC6F60"/>
    <w:rsid w:val="00DD0E28"/>
    <w:rsid w:val="00DF2363"/>
    <w:rsid w:val="00DF3556"/>
    <w:rsid w:val="00E01DB3"/>
    <w:rsid w:val="00E83A95"/>
    <w:rsid w:val="00E97EEF"/>
    <w:rsid w:val="00EB7574"/>
    <w:rsid w:val="00ED40D0"/>
    <w:rsid w:val="00EE7A51"/>
    <w:rsid w:val="00EF0132"/>
    <w:rsid w:val="00EF20E8"/>
    <w:rsid w:val="00EF532B"/>
    <w:rsid w:val="00F01B10"/>
    <w:rsid w:val="00F164A7"/>
    <w:rsid w:val="00F566B7"/>
    <w:rsid w:val="00F620D1"/>
    <w:rsid w:val="00F6371F"/>
    <w:rsid w:val="00F938C2"/>
    <w:rsid w:val="00FC54B7"/>
    <w:rsid w:val="00FD62D9"/>
    <w:rsid w:val="00FE4373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3A124"/>
  <w15:docId w15:val="{53097127-EBA8-4090-A5CE-4D90B3DD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  <w:style w:type="paragraph" w:styleId="af">
    <w:name w:val="Body Text Indent"/>
    <w:basedOn w:val="a"/>
    <w:link w:val="af0"/>
    <w:uiPriority w:val="99"/>
    <w:semiHidden/>
    <w:unhideWhenUsed/>
    <w:rsid w:val="00A2524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5249"/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A25249"/>
  </w:style>
  <w:style w:type="character" w:customStyle="1" w:styleId="apple-style-span">
    <w:name w:val="apple-style-span"/>
    <w:rsid w:val="00A25249"/>
  </w:style>
  <w:style w:type="character" w:styleId="af1">
    <w:name w:val="Unresolved Mention"/>
    <w:basedOn w:val="a0"/>
    <w:uiPriority w:val="99"/>
    <w:semiHidden/>
    <w:unhideWhenUsed/>
    <w:rsid w:val="00173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sergey-sobolev/cyberimmune-systems/wiki/&#1050;&#1080;&#1073;&#1077;&#1088;&#1080;&#1084;&#1084;&#1091;&#1085;&#1080;&#1090;&#1077;&#10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tepik.org/lesson/683305/step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86317-7111-4608-A2D4-F6D1BE07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2019-12-28T09:09:00Z</cp:lastPrinted>
  <dcterms:created xsi:type="dcterms:W3CDTF">2023-09-25T10:29:00Z</dcterms:created>
  <dcterms:modified xsi:type="dcterms:W3CDTF">2024-05-06T08:16:00Z</dcterms:modified>
</cp:coreProperties>
</file>