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C78" w:rsidRDefault="00405FA8">
      <w:pPr>
        <w:autoSpaceDE w:val="0"/>
        <w:spacing w:line="360" w:lineRule="auto"/>
        <w:jc w:val="right"/>
        <w:rPr>
          <w:rFonts w:ascii="TimesNewRomanPSMT;MS Mincho" w:hAnsi="TimesNewRomanPSMT;MS Mincho" w:cs="TimesNewRomanPSMT;MS Mincho"/>
          <w:b/>
          <w:i/>
          <w:sz w:val="28"/>
          <w:szCs w:val="28"/>
        </w:rPr>
      </w:pPr>
      <w:r>
        <w:rPr>
          <w:rFonts w:ascii="TimesNewRomanPSMT;MS Mincho" w:hAnsi="TimesNewRomanPSMT;MS Mincho" w:cs="TimesNewRomanPSMT;MS Mincho"/>
          <w:b/>
          <w:i/>
          <w:sz w:val="28"/>
          <w:szCs w:val="28"/>
        </w:rPr>
        <w:t>На правах рукописи</w:t>
      </w:r>
    </w:p>
    <w:p w:rsidR="00DF1C78" w:rsidRDefault="00DF1C78">
      <w:pPr>
        <w:autoSpaceDE w:val="0"/>
        <w:spacing w:line="360" w:lineRule="auto"/>
        <w:jc w:val="center"/>
        <w:rPr>
          <w:rFonts w:ascii="TimesNewRomanPSMT;MS Mincho" w:hAnsi="TimesNewRomanPSMT;MS Mincho" w:cs="TimesNewRomanPSMT;MS Mincho"/>
          <w:b/>
          <w:i/>
          <w:sz w:val="28"/>
          <w:szCs w:val="28"/>
        </w:rPr>
      </w:pPr>
    </w:p>
    <w:p w:rsidR="00DF1C78" w:rsidRDefault="00405FA8">
      <w:pPr>
        <w:autoSpaceDE w:val="0"/>
        <w:spacing w:line="360" w:lineRule="auto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  <w:r>
        <w:rPr>
          <w:rFonts w:ascii="TimesNewRomanPSMT;MS Mincho" w:hAnsi="TimesNewRomanPSMT;MS Mincho" w:cs="TimesNewRomanPSMT;MS Mincho"/>
          <w:sz w:val="28"/>
          <w:szCs w:val="28"/>
        </w:rPr>
        <w:t>Минобрнауки Российской Федерации</w:t>
      </w:r>
    </w:p>
    <w:p w:rsidR="00DF1C78" w:rsidRDefault="00DF1C78">
      <w:pPr>
        <w:autoSpaceDE w:val="0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</w:p>
    <w:p w:rsidR="00DF1C78" w:rsidRDefault="00405FA8">
      <w:pPr>
        <w:autoSpaceDE w:val="0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  <w:r>
        <w:rPr>
          <w:rFonts w:ascii="TimesNewRomanPSMT;MS Mincho" w:hAnsi="TimesNewRomanPSMT;MS Mincho" w:cs="TimesNewRomanPSMT;MS Mincho"/>
          <w:sz w:val="28"/>
          <w:szCs w:val="28"/>
        </w:rPr>
        <w:t>Федеральное государственное бюджетное образовательное учреждение</w:t>
      </w:r>
    </w:p>
    <w:p w:rsidR="00DF1C78" w:rsidRDefault="00405FA8">
      <w:pPr>
        <w:autoSpaceDE w:val="0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  <w:r>
        <w:rPr>
          <w:rFonts w:ascii="TimesNewRomanPSMT;MS Mincho" w:hAnsi="TimesNewRomanPSMT;MS Mincho" w:cs="TimesNewRomanPSMT;MS Mincho"/>
          <w:sz w:val="28"/>
          <w:szCs w:val="28"/>
        </w:rPr>
        <w:t>высшего образования</w:t>
      </w:r>
    </w:p>
    <w:p w:rsidR="00DF1C78" w:rsidRDefault="00405FA8">
      <w:pPr>
        <w:autoSpaceDE w:val="0"/>
        <w:jc w:val="center"/>
        <w:rPr>
          <w:rFonts w:ascii="TimesNewRomanPSMT;MS Mincho" w:hAnsi="TimesNewRomanPSMT;MS Mincho" w:cs="TimesNewRomanPSMT;MS Mincho"/>
          <w:b/>
          <w:sz w:val="28"/>
          <w:szCs w:val="28"/>
        </w:rPr>
      </w:pPr>
      <w:r>
        <w:rPr>
          <w:rFonts w:ascii="TimesNewRomanPSMT;MS Mincho" w:hAnsi="TimesNewRomanPSMT;MS Mincho" w:cs="TimesNewRomanPSMT;MS Mincho"/>
          <w:b/>
          <w:sz w:val="28"/>
          <w:szCs w:val="28"/>
        </w:rPr>
        <w:t>«Оренбургский государственный университет»</w:t>
      </w:r>
    </w:p>
    <w:p w:rsidR="00DF1C78" w:rsidRDefault="00DF1C78">
      <w:pPr>
        <w:autoSpaceDE w:val="0"/>
        <w:jc w:val="center"/>
        <w:rPr>
          <w:rFonts w:ascii="TimesNewRomanPSMT;MS Mincho" w:hAnsi="TimesNewRomanPSMT;MS Mincho" w:cs="TimesNewRomanPSMT;MS Mincho"/>
          <w:b/>
          <w:sz w:val="32"/>
          <w:szCs w:val="32"/>
        </w:rPr>
      </w:pPr>
    </w:p>
    <w:p w:rsidR="00F74427" w:rsidRDefault="00405FA8">
      <w:pPr>
        <w:pStyle w:val="ReportHead0"/>
        <w:suppressAutoHyphens/>
        <w:rPr>
          <w:szCs w:val="28"/>
        </w:rPr>
      </w:pPr>
      <w:r>
        <w:rPr>
          <w:szCs w:val="28"/>
        </w:rPr>
        <w:t xml:space="preserve">Кафедра программного обеспечения вычислительной техники и </w:t>
      </w:r>
    </w:p>
    <w:p w:rsidR="00DF1C78" w:rsidRDefault="00405FA8">
      <w:pPr>
        <w:pStyle w:val="ReportHead0"/>
        <w:suppressAutoHyphens/>
        <w:rPr>
          <w:szCs w:val="28"/>
        </w:rPr>
      </w:pPr>
      <w:r>
        <w:rPr>
          <w:szCs w:val="28"/>
        </w:rPr>
        <w:t>автоматизированных систем</w:t>
      </w:r>
    </w:p>
    <w:p w:rsidR="00DF1C78" w:rsidRDefault="00DF1C78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32"/>
          <w:szCs w:val="32"/>
        </w:rPr>
      </w:pPr>
    </w:p>
    <w:p w:rsidR="00DF1C78" w:rsidRDefault="00DF1C78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32"/>
          <w:szCs w:val="32"/>
        </w:rPr>
      </w:pPr>
    </w:p>
    <w:p w:rsidR="00DF1C78" w:rsidRDefault="00DF1C78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</w:p>
    <w:p w:rsidR="00DF1C78" w:rsidRDefault="00405FA8">
      <w:pPr>
        <w:pStyle w:val="ReportHead0"/>
        <w:suppressAutoHyphens/>
        <w:spacing w:before="120"/>
        <w:rPr>
          <w:rFonts w:ascii="TimesNewRomanPSMT;MS Mincho" w:hAnsi="TimesNewRomanPSMT;MS Mincho" w:cs="TimesNewRomanPSMT;MS Mincho"/>
          <w:szCs w:val="28"/>
        </w:rPr>
      </w:pPr>
      <w:r>
        <w:rPr>
          <w:rFonts w:ascii="TimesNewRomanPSMT;MS Mincho" w:hAnsi="TimesNewRomanPSMT;MS Mincho" w:cs="TimesNewRomanPSMT;MS Mincho"/>
          <w:szCs w:val="28"/>
        </w:rPr>
        <w:t>Методические указания</w:t>
      </w:r>
      <w:r w:rsidR="00E74E84">
        <w:rPr>
          <w:rFonts w:ascii="TimesNewRomanPSMT;MS Mincho" w:hAnsi="TimesNewRomanPSMT;MS Mincho" w:cs="TimesNewRomanPSMT;MS Mincho"/>
          <w:szCs w:val="28"/>
        </w:rPr>
        <w:t xml:space="preserve"> </w:t>
      </w:r>
      <w:r>
        <w:rPr>
          <w:rFonts w:ascii="TimesNewRomanPSMT;MS Mincho" w:hAnsi="TimesNewRomanPSMT;MS Mincho" w:cs="TimesNewRomanPSMT;MS Mincho"/>
          <w:szCs w:val="28"/>
        </w:rPr>
        <w:t xml:space="preserve">для </w:t>
      </w:r>
      <w:proofErr w:type="gramStart"/>
      <w:r>
        <w:rPr>
          <w:rFonts w:ascii="TimesNewRomanPSMT;MS Mincho" w:hAnsi="TimesNewRomanPSMT;MS Mincho" w:cs="TimesNewRomanPSMT;MS Mincho"/>
          <w:szCs w:val="28"/>
        </w:rPr>
        <w:t>обучающихся</w:t>
      </w:r>
      <w:proofErr w:type="gramEnd"/>
      <w:r>
        <w:rPr>
          <w:rFonts w:ascii="TimesNewRomanPSMT;MS Mincho" w:hAnsi="TimesNewRomanPSMT;MS Mincho" w:cs="TimesNewRomanPSMT;MS Mincho"/>
          <w:szCs w:val="28"/>
        </w:rPr>
        <w:t xml:space="preserve"> по освоению дисциплины </w:t>
      </w:r>
    </w:p>
    <w:p w:rsidR="00016E5E" w:rsidRPr="00016E5E" w:rsidRDefault="00016E5E" w:rsidP="00016E5E">
      <w:pPr>
        <w:pStyle w:val="ReportHead0"/>
        <w:suppressAutoHyphens/>
        <w:spacing w:before="120"/>
        <w:rPr>
          <w:i/>
          <w:szCs w:val="28"/>
        </w:rPr>
      </w:pPr>
      <w:r w:rsidRPr="00016E5E">
        <w:rPr>
          <w:i/>
          <w:szCs w:val="28"/>
        </w:rPr>
        <w:t>«Б</w:t>
      </w:r>
      <w:proofErr w:type="gramStart"/>
      <w:r w:rsidRPr="00016E5E">
        <w:rPr>
          <w:i/>
          <w:szCs w:val="28"/>
        </w:rPr>
        <w:t>1</w:t>
      </w:r>
      <w:proofErr w:type="gramEnd"/>
      <w:r w:rsidRPr="00016E5E">
        <w:rPr>
          <w:i/>
          <w:szCs w:val="28"/>
        </w:rPr>
        <w:t>.Д.Б.2 Теория и практика управления проектами»</w:t>
      </w:r>
    </w:p>
    <w:p w:rsidR="001A62E8" w:rsidRPr="001A62E8" w:rsidRDefault="001A62E8" w:rsidP="001A62E8">
      <w:pPr>
        <w:pStyle w:val="ReportHead0"/>
        <w:suppressAutoHyphens/>
        <w:rPr>
          <w:szCs w:val="28"/>
        </w:rPr>
      </w:pPr>
    </w:p>
    <w:p w:rsidR="00016E5E" w:rsidRPr="00016E5E" w:rsidRDefault="00016E5E" w:rsidP="00016E5E">
      <w:pPr>
        <w:pStyle w:val="ReportHead0"/>
        <w:suppressAutoHyphens/>
        <w:spacing w:line="360" w:lineRule="auto"/>
        <w:rPr>
          <w:szCs w:val="28"/>
        </w:rPr>
      </w:pPr>
      <w:bookmarkStart w:id="0" w:name="BookmarkWhereDelChr13"/>
      <w:bookmarkEnd w:id="0"/>
      <w:r w:rsidRPr="00016E5E">
        <w:rPr>
          <w:szCs w:val="28"/>
        </w:rPr>
        <w:t>Уровень высшего образования</w:t>
      </w:r>
    </w:p>
    <w:p w:rsidR="00016E5E" w:rsidRPr="00016E5E" w:rsidRDefault="00016E5E" w:rsidP="00016E5E">
      <w:pPr>
        <w:pStyle w:val="ReportHead0"/>
        <w:suppressAutoHyphens/>
        <w:spacing w:line="360" w:lineRule="auto"/>
        <w:rPr>
          <w:szCs w:val="28"/>
        </w:rPr>
      </w:pPr>
      <w:r w:rsidRPr="00016E5E">
        <w:rPr>
          <w:szCs w:val="28"/>
        </w:rPr>
        <w:t>МАГИСТРАТУРА</w:t>
      </w:r>
    </w:p>
    <w:p w:rsidR="00016E5E" w:rsidRPr="00016E5E" w:rsidRDefault="00016E5E" w:rsidP="00016E5E">
      <w:pPr>
        <w:pStyle w:val="ReportHead0"/>
        <w:suppressAutoHyphens/>
        <w:rPr>
          <w:szCs w:val="28"/>
        </w:rPr>
      </w:pPr>
      <w:r w:rsidRPr="00016E5E">
        <w:rPr>
          <w:szCs w:val="28"/>
        </w:rPr>
        <w:t>Направление подготовки</w:t>
      </w:r>
    </w:p>
    <w:p w:rsidR="00016E5E" w:rsidRPr="00016E5E" w:rsidRDefault="00016E5E" w:rsidP="00016E5E">
      <w:pPr>
        <w:pStyle w:val="ReportHead0"/>
        <w:suppressAutoHyphens/>
        <w:rPr>
          <w:i/>
          <w:szCs w:val="28"/>
          <w:u w:val="single"/>
        </w:rPr>
      </w:pPr>
      <w:r w:rsidRPr="00016E5E">
        <w:rPr>
          <w:i/>
          <w:szCs w:val="28"/>
          <w:u w:val="single"/>
        </w:rPr>
        <w:t>09.04.0</w:t>
      </w:r>
      <w:r w:rsidR="009A0261">
        <w:rPr>
          <w:i/>
          <w:szCs w:val="28"/>
          <w:u w:val="single"/>
        </w:rPr>
        <w:t>4</w:t>
      </w:r>
      <w:r w:rsidRPr="00016E5E">
        <w:rPr>
          <w:i/>
          <w:szCs w:val="28"/>
          <w:u w:val="single"/>
        </w:rPr>
        <w:t xml:space="preserve"> </w:t>
      </w:r>
      <w:r w:rsidR="009A0261">
        <w:rPr>
          <w:i/>
          <w:szCs w:val="28"/>
          <w:u w:val="single"/>
        </w:rPr>
        <w:t>Программная инженерия</w:t>
      </w:r>
    </w:p>
    <w:p w:rsidR="00016E5E" w:rsidRPr="00016E5E" w:rsidRDefault="00016E5E" w:rsidP="00016E5E">
      <w:pPr>
        <w:pStyle w:val="ReportHead0"/>
        <w:suppressAutoHyphens/>
        <w:rPr>
          <w:szCs w:val="28"/>
          <w:vertAlign w:val="superscript"/>
        </w:rPr>
      </w:pPr>
      <w:r w:rsidRPr="00016E5E">
        <w:rPr>
          <w:szCs w:val="28"/>
          <w:vertAlign w:val="superscript"/>
        </w:rPr>
        <w:t>(код и наименование направления подготовки)</w:t>
      </w:r>
    </w:p>
    <w:p w:rsidR="009A0261" w:rsidRPr="009A0261" w:rsidRDefault="009A0261" w:rsidP="009A0261">
      <w:pPr>
        <w:pStyle w:val="ReportHead0"/>
        <w:suppressAutoHyphens/>
        <w:rPr>
          <w:i/>
          <w:szCs w:val="28"/>
          <w:u w:val="single"/>
        </w:rPr>
      </w:pPr>
      <w:r w:rsidRPr="009A0261">
        <w:rPr>
          <w:i/>
          <w:szCs w:val="28"/>
          <w:u w:val="single"/>
        </w:rPr>
        <w:t>Разработка информационно-телекоммуникационных систем</w:t>
      </w:r>
    </w:p>
    <w:p w:rsidR="00016E5E" w:rsidRPr="00016E5E" w:rsidRDefault="00016E5E" w:rsidP="00016E5E">
      <w:pPr>
        <w:pStyle w:val="ReportHead0"/>
        <w:suppressAutoHyphens/>
        <w:rPr>
          <w:szCs w:val="28"/>
          <w:vertAlign w:val="superscript"/>
        </w:rPr>
      </w:pPr>
      <w:r w:rsidRPr="00016E5E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016E5E" w:rsidRPr="00016E5E" w:rsidRDefault="00016E5E" w:rsidP="00016E5E">
      <w:pPr>
        <w:pStyle w:val="ReportHead0"/>
        <w:suppressAutoHyphens/>
        <w:rPr>
          <w:szCs w:val="28"/>
        </w:rPr>
      </w:pPr>
    </w:p>
    <w:p w:rsidR="00016E5E" w:rsidRPr="00016E5E" w:rsidRDefault="00016E5E" w:rsidP="00016E5E">
      <w:pPr>
        <w:pStyle w:val="ReportHead0"/>
        <w:suppressAutoHyphens/>
        <w:rPr>
          <w:szCs w:val="28"/>
        </w:rPr>
      </w:pPr>
      <w:r w:rsidRPr="00016E5E">
        <w:rPr>
          <w:szCs w:val="28"/>
        </w:rPr>
        <w:t>Квалификация</w:t>
      </w:r>
    </w:p>
    <w:p w:rsidR="00016E5E" w:rsidRPr="00016E5E" w:rsidRDefault="00016E5E" w:rsidP="00016E5E">
      <w:pPr>
        <w:pStyle w:val="ReportHead0"/>
        <w:suppressAutoHyphens/>
        <w:rPr>
          <w:i/>
          <w:szCs w:val="28"/>
          <w:u w:val="single"/>
        </w:rPr>
      </w:pPr>
      <w:r w:rsidRPr="00016E5E">
        <w:rPr>
          <w:i/>
          <w:szCs w:val="28"/>
          <w:u w:val="single"/>
        </w:rPr>
        <w:t>Магистр</w:t>
      </w:r>
    </w:p>
    <w:p w:rsidR="00016E5E" w:rsidRPr="00016E5E" w:rsidRDefault="00016E5E" w:rsidP="00016E5E">
      <w:pPr>
        <w:pStyle w:val="ReportHead0"/>
        <w:suppressAutoHyphens/>
        <w:spacing w:before="120"/>
        <w:rPr>
          <w:szCs w:val="28"/>
        </w:rPr>
      </w:pPr>
      <w:r w:rsidRPr="00016E5E">
        <w:rPr>
          <w:szCs w:val="28"/>
        </w:rPr>
        <w:t>Форма обучения</w:t>
      </w:r>
    </w:p>
    <w:p w:rsidR="00016E5E" w:rsidRPr="00016E5E" w:rsidRDefault="0032332F" w:rsidP="00016E5E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Заочная</w:t>
      </w:r>
    </w:p>
    <w:p w:rsidR="001A62E8" w:rsidRPr="00016E5E" w:rsidRDefault="001A62E8" w:rsidP="001A62E8">
      <w:pPr>
        <w:pStyle w:val="ReportHead0"/>
        <w:suppressAutoHyphens/>
        <w:rPr>
          <w:szCs w:val="28"/>
        </w:rPr>
      </w:pPr>
    </w:p>
    <w:p w:rsidR="001A62E8" w:rsidRPr="001A62E8" w:rsidRDefault="001A62E8" w:rsidP="001A62E8">
      <w:pPr>
        <w:pStyle w:val="ReportHead0"/>
        <w:suppressAutoHyphens/>
        <w:rPr>
          <w:szCs w:val="28"/>
        </w:rPr>
      </w:pPr>
    </w:p>
    <w:p w:rsidR="001A62E8" w:rsidRPr="001A62E8" w:rsidRDefault="001A62E8" w:rsidP="001A62E8">
      <w:pPr>
        <w:pStyle w:val="ReportHead0"/>
        <w:suppressAutoHyphens/>
        <w:rPr>
          <w:szCs w:val="28"/>
        </w:rPr>
      </w:pPr>
    </w:p>
    <w:p w:rsidR="001A62E8" w:rsidRPr="001A62E8" w:rsidRDefault="001A62E8" w:rsidP="001A62E8">
      <w:pPr>
        <w:pStyle w:val="ReportHead0"/>
        <w:suppressAutoHyphens/>
        <w:rPr>
          <w:szCs w:val="28"/>
        </w:rPr>
      </w:pPr>
    </w:p>
    <w:p w:rsidR="001A62E8" w:rsidRPr="001A62E8" w:rsidRDefault="001A62E8" w:rsidP="001A62E8">
      <w:pPr>
        <w:pStyle w:val="ReportHead0"/>
        <w:suppressAutoHyphens/>
        <w:rPr>
          <w:szCs w:val="28"/>
        </w:rPr>
      </w:pPr>
    </w:p>
    <w:p w:rsidR="001A62E8" w:rsidRPr="001A62E8" w:rsidRDefault="001A62E8" w:rsidP="001A62E8">
      <w:pPr>
        <w:pStyle w:val="ReportHead0"/>
        <w:suppressAutoHyphens/>
        <w:rPr>
          <w:szCs w:val="28"/>
        </w:rPr>
      </w:pPr>
    </w:p>
    <w:p w:rsidR="001A62E8" w:rsidRPr="001A62E8" w:rsidRDefault="001A62E8" w:rsidP="001A62E8">
      <w:pPr>
        <w:pStyle w:val="ReportHead0"/>
        <w:suppressAutoHyphens/>
        <w:rPr>
          <w:szCs w:val="28"/>
        </w:rPr>
      </w:pPr>
    </w:p>
    <w:p w:rsidR="001A62E8" w:rsidRPr="001A62E8" w:rsidRDefault="001A62E8" w:rsidP="001A62E8">
      <w:pPr>
        <w:pStyle w:val="ReportHead0"/>
        <w:suppressAutoHyphens/>
        <w:rPr>
          <w:szCs w:val="28"/>
        </w:rPr>
      </w:pPr>
    </w:p>
    <w:p w:rsidR="001A62E8" w:rsidRPr="001A62E8" w:rsidRDefault="001A62E8" w:rsidP="001A62E8">
      <w:pPr>
        <w:pStyle w:val="ReportHead0"/>
        <w:suppressAutoHyphens/>
        <w:rPr>
          <w:szCs w:val="28"/>
        </w:rPr>
      </w:pPr>
    </w:p>
    <w:p w:rsidR="002F2EA1" w:rsidRPr="00016E5E" w:rsidRDefault="001A62E8" w:rsidP="001A62E8">
      <w:pPr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1A62E8">
        <w:rPr>
          <w:sz w:val="28"/>
          <w:szCs w:val="28"/>
        </w:rPr>
        <w:t>Год набора 20</w:t>
      </w:r>
      <w:r w:rsidR="00C07A0D">
        <w:rPr>
          <w:sz w:val="28"/>
          <w:szCs w:val="28"/>
        </w:rPr>
        <w:t>2</w:t>
      </w:r>
      <w:r w:rsidR="00D44DF2">
        <w:rPr>
          <w:sz w:val="28"/>
          <w:szCs w:val="28"/>
        </w:rPr>
        <w:t>4</w:t>
      </w:r>
    </w:p>
    <w:p w:rsidR="001A62E8" w:rsidRDefault="001A62E8" w:rsidP="00544D11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A62E8" w:rsidRDefault="001A62E8" w:rsidP="00544D11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DC7E6B" w:rsidP="00544D11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Составитель</w:t>
      </w:r>
      <w:r w:rsidR="00405FA8">
        <w:rPr>
          <w:rFonts w:eastAsia="Times New Roman"/>
          <w:sz w:val="28"/>
          <w:szCs w:val="28"/>
          <w:lang w:eastAsia="en-US"/>
        </w:rPr>
        <w:t xml:space="preserve"> _____________________ </w:t>
      </w:r>
      <w:r w:rsidR="00F74427">
        <w:rPr>
          <w:rFonts w:eastAsia="Times New Roman"/>
          <w:sz w:val="28"/>
          <w:szCs w:val="28"/>
          <w:lang w:eastAsia="en-US"/>
        </w:rPr>
        <w:t>Зубкова Т.М.</w:t>
      </w:r>
    </w:p>
    <w:p w:rsidR="00DF1C78" w:rsidRDefault="00DF1C7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DF1C7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DF1C7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DF1C7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405FA8">
      <w:pPr>
        <w:pStyle w:val="ReportHead0"/>
        <w:suppressAutoHyphens/>
        <w:jc w:val="both"/>
        <w:rPr>
          <w:szCs w:val="28"/>
        </w:rPr>
      </w:pPr>
      <w:r>
        <w:rPr>
          <w:szCs w:val="28"/>
        </w:rPr>
        <w:t>Методические указания рассмотрены и одобрены на заседании кафедры программного обеспечения вычислительной техники и автоматизированных систем</w:t>
      </w:r>
    </w:p>
    <w:p w:rsidR="00DF1C78" w:rsidRDefault="00DF1C78">
      <w:pPr>
        <w:pStyle w:val="ReportHead0"/>
        <w:suppressAutoHyphens/>
        <w:jc w:val="both"/>
        <w:rPr>
          <w:szCs w:val="28"/>
        </w:rPr>
      </w:pPr>
    </w:p>
    <w:p w:rsidR="00DF1C78" w:rsidRDefault="00405FA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Заведующий кафедрой ________________________</w:t>
      </w:r>
      <w:r>
        <w:rPr>
          <w:sz w:val="28"/>
          <w:szCs w:val="28"/>
        </w:rPr>
        <w:t xml:space="preserve"> </w:t>
      </w:r>
      <w:r w:rsidR="004A4C67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4A4C67">
        <w:rPr>
          <w:sz w:val="28"/>
          <w:szCs w:val="28"/>
        </w:rPr>
        <w:t>В. Горбачев</w:t>
      </w:r>
    </w:p>
    <w:p w:rsidR="00DF1C78" w:rsidRDefault="00DF1C78">
      <w:pPr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405FA8">
      <w:pPr>
        <w:pStyle w:val="ReportHead0"/>
        <w:suppressAutoHyphens/>
        <w:spacing w:before="120"/>
        <w:jc w:val="both"/>
        <w:rPr>
          <w:szCs w:val="28"/>
        </w:rPr>
      </w:pPr>
      <w:r>
        <w:rPr>
          <w:szCs w:val="28"/>
        </w:rPr>
        <w:t>Методические указания является приложением к рабочей программе по дисциплине «</w:t>
      </w:r>
      <w:r w:rsidR="00016E5E" w:rsidRPr="00016E5E">
        <w:rPr>
          <w:szCs w:val="28"/>
        </w:rPr>
        <w:t>Теория и практика управления проектами</w:t>
      </w:r>
      <w:r>
        <w:rPr>
          <w:szCs w:val="28"/>
        </w:rPr>
        <w:t>», зарегистрированной в ЦИТ под учетным номером___________</w:t>
      </w:r>
    </w:p>
    <w:p w:rsidR="00DF1C78" w:rsidRDefault="00DF1C78">
      <w:pPr>
        <w:jc w:val="both"/>
        <w:rPr>
          <w:sz w:val="28"/>
          <w:szCs w:val="28"/>
        </w:rPr>
      </w:pPr>
    </w:p>
    <w:p w:rsidR="00B67EBC" w:rsidRDefault="00405FA8" w:rsidP="00B67EBC">
      <w:pPr>
        <w:shd w:val="clear" w:color="auto" w:fill="FFFFFF"/>
        <w:spacing w:after="480"/>
        <w:jc w:val="center"/>
        <w:rPr>
          <w:b/>
          <w:spacing w:val="7"/>
          <w:sz w:val="32"/>
          <w:szCs w:val="32"/>
        </w:rPr>
      </w:pPr>
      <w:r>
        <w:br w:type="page"/>
      </w:r>
      <w:r w:rsidR="00B67EBC">
        <w:rPr>
          <w:b/>
          <w:spacing w:val="7"/>
          <w:sz w:val="32"/>
          <w:szCs w:val="32"/>
        </w:rPr>
        <w:lastRenderedPageBreak/>
        <w:t>Содержание</w:t>
      </w:r>
    </w:p>
    <w:p w:rsidR="00B67EBC" w:rsidRPr="00854C08" w:rsidRDefault="0021474D" w:rsidP="00B67EBC">
      <w:pPr>
        <w:pStyle w:val="15"/>
        <w:tabs>
          <w:tab w:val="right" w:leader="dot" w:pos="9628"/>
        </w:tabs>
        <w:rPr>
          <w:b/>
          <w:noProof/>
        </w:rPr>
      </w:pPr>
      <w:r w:rsidRPr="0021474D">
        <w:fldChar w:fldCharType="begin"/>
      </w:r>
      <w:r w:rsidR="00B67EBC">
        <w:rPr>
          <w:rStyle w:val="IndexLink"/>
          <w:spacing w:val="7"/>
          <w:sz w:val="28"/>
          <w:szCs w:val="28"/>
        </w:rPr>
        <w:instrText>TOC \o "1-3" \h \z \u</w:instrText>
      </w:r>
      <w:r w:rsidRPr="0021474D">
        <w:rPr>
          <w:rStyle w:val="IndexLink"/>
          <w:spacing w:val="7"/>
          <w:sz w:val="28"/>
          <w:szCs w:val="28"/>
        </w:rPr>
        <w:fldChar w:fldCharType="separate"/>
      </w:r>
      <w:hyperlink w:anchor="_Toc7720291" w:history="1">
        <w:r w:rsidR="00B67EBC" w:rsidRPr="00854C08">
          <w:rPr>
            <w:rStyle w:val="aa"/>
            <w:b/>
            <w:noProof/>
            <w:spacing w:val="7"/>
          </w:rPr>
          <w:t>1 Методические указания по лекционным занятиям</w:t>
        </w:r>
        <w:r w:rsidR="00B67EBC" w:rsidRPr="00854C08">
          <w:rPr>
            <w:b/>
            <w:noProof/>
            <w:webHidden/>
          </w:rPr>
          <w:tab/>
        </w:r>
        <w:r w:rsidRPr="00854C08">
          <w:rPr>
            <w:b/>
            <w:noProof/>
            <w:webHidden/>
          </w:rPr>
          <w:fldChar w:fldCharType="begin"/>
        </w:r>
        <w:r w:rsidR="00B67EBC" w:rsidRPr="00854C08">
          <w:rPr>
            <w:b/>
            <w:noProof/>
            <w:webHidden/>
          </w:rPr>
          <w:instrText xml:space="preserve"> PAGEREF _Toc7720291 \h </w:instrText>
        </w:r>
        <w:r w:rsidRPr="00854C08">
          <w:rPr>
            <w:b/>
            <w:noProof/>
            <w:webHidden/>
          </w:rPr>
        </w:r>
        <w:r w:rsidRPr="00854C08">
          <w:rPr>
            <w:b/>
            <w:noProof/>
            <w:webHidden/>
          </w:rPr>
          <w:fldChar w:fldCharType="separate"/>
        </w:r>
        <w:r w:rsidR="00B67EBC" w:rsidRPr="00854C08">
          <w:rPr>
            <w:b/>
            <w:noProof/>
            <w:webHidden/>
          </w:rPr>
          <w:t>4</w:t>
        </w:r>
        <w:r w:rsidRPr="00854C08">
          <w:rPr>
            <w:b/>
            <w:noProof/>
            <w:webHidden/>
          </w:rPr>
          <w:fldChar w:fldCharType="end"/>
        </w:r>
      </w:hyperlink>
    </w:p>
    <w:p w:rsidR="00B67EBC" w:rsidRPr="00854C08" w:rsidRDefault="0021474D" w:rsidP="00B67EBC">
      <w:pPr>
        <w:pStyle w:val="15"/>
        <w:tabs>
          <w:tab w:val="right" w:leader="dot" w:pos="9628"/>
        </w:tabs>
        <w:rPr>
          <w:b/>
          <w:noProof/>
        </w:rPr>
      </w:pPr>
      <w:hyperlink w:anchor="_Toc7720292" w:history="1">
        <w:r w:rsidR="00B67EBC" w:rsidRPr="00854C08">
          <w:rPr>
            <w:rStyle w:val="aa"/>
            <w:b/>
            <w:noProof/>
            <w:spacing w:val="7"/>
          </w:rPr>
          <w:t>2 Методические указания по практическим занятиям</w:t>
        </w:r>
        <w:r w:rsidR="00B67EBC" w:rsidRPr="00854C08">
          <w:rPr>
            <w:b/>
            <w:noProof/>
            <w:webHidden/>
          </w:rPr>
          <w:tab/>
        </w:r>
        <w:r w:rsidRPr="00854C08">
          <w:rPr>
            <w:b/>
            <w:noProof/>
            <w:webHidden/>
          </w:rPr>
          <w:fldChar w:fldCharType="begin"/>
        </w:r>
        <w:r w:rsidR="00B67EBC" w:rsidRPr="00854C08">
          <w:rPr>
            <w:b/>
            <w:noProof/>
            <w:webHidden/>
          </w:rPr>
          <w:instrText xml:space="preserve"> PAGEREF _Toc7720292 \h </w:instrText>
        </w:r>
        <w:r w:rsidRPr="00854C08">
          <w:rPr>
            <w:b/>
            <w:noProof/>
            <w:webHidden/>
          </w:rPr>
        </w:r>
        <w:r w:rsidRPr="00854C08">
          <w:rPr>
            <w:b/>
            <w:noProof/>
            <w:webHidden/>
          </w:rPr>
          <w:fldChar w:fldCharType="separate"/>
        </w:r>
        <w:r w:rsidR="00B67EBC" w:rsidRPr="00854C08">
          <w:rPr>
            <w:b/>
            <w:noProof/>
            <w:webHidden/>
          </w:rPr>
          <w:t>5</w:t>
        </w:r>
        <w:r w:rsidRPr="00854C08">
          <w:rPr>
            <w:b/>
            <w:noProof/>
            <w:webHidden/>
          </w:rPr>
          <w:fldChar w:fldCharType="end"/>
        </w:r>
      </w:hyperlink>
    </w:p>
    <w:p w:rsidR="00B67EBC" w:rsidRPr="00854C08" w:rsidRDefault="0021474D" w:rsidP="00B67EBC">
      <w:pPr>
        <w:pStyle w:val="15"/>
        <w:tabs>
          <w:tab w:val="right" w:leader="dot" w:pos="9628"/>
        </w:tabs>
        <w:rPr>
          <w:b/>
          <w:noProof/>
        </w:rPr>
      </w:pPr>
      <w:hyperlink w:anchor="_Toc7720294" w:history="1">
        <w:r w:rsidR="00B67EBC" w:rsidRPr="00854C08">
          <w:rPr>
            <w:rStyle w:val="aa"/>
            <w:b/>
            <w:noProof/>
            <w:spacing w:val="7"/>
          </w:rPr>
          <w:t>3 Методические указания по самостоятельной работе</w:t>
        </w:r>
        <w:r w:rsidR="00B67EBC" w:rsidRPr="00854C08">
          <w:rPr>
            <w:b/>
            <w:noProof/>
            <w:webHidden/>
          </w:rPr>
          <w:tab/>
          <w:t>6</w:t>
        </w:r>
      </w:hyperlink>
    </w:p>
    <w:p w:rsidR="00B67EBC" w:rsidRPr="00854C08" w:rsidRDefault="00B67EBC" w:rsidP="00B67EBC">
      <w:pPr>
        <w:pStyle w:val="22"/>
        <w:rPr>
          <w:b/>
        </w:rPr>
      </w:pPr>
      <w:r w:rsidRPr="00854C08">
        <w:rPr>
          <w:b/>
        </w:rPr>
        <w:t xml:space="preserve">3.1 </w:t>
      </w:r>
      <w:r>
        <w:rPr>
          <w:b/>
        </w:rPr>
        <w:t>Методические указания к индивидуальной творческой работе...................................6</w:t>
      </w:r>
    </w:p>
    <w:p w:rsidR="00B67EBC" w:rsidRPr="00854C08" w:rsidRDefault="0021474D" w:rsidP="00B67EBC">
      <w:pPr>
        <w:pStyle w:val="22"/>
        <w:rPr>
          <w:b/>
          <w:noProof/>
        </w:rPr>
      </w:pPr>
      <w:hyperlink w:anchor="_Toc7720296" w:history="1">
        <w:r w:rsidR="00B67EBC" w:rsidRPr="00854C08">
          <w:rPr>
            <w:rStyle w:val="aa"/>
            <w:b/>
            <w:noProof/>
          </w:rPr>
          <w:t>3.2 Указания по работе с литературой</w:t>
        </w:r>
        <w:r w:rsidR="00B67EBC">
          <w:rPr>
            <w:rStyle w:val="aa"/>
            <w:b/>
            <w:noProof/>
          </w:rPr>
          <w:t>.</w:t>
        </w:r>
        <w:r w:rsidR="00B67EBC">
          <w:rPr>
            <w:b/>
            <w:noProof/>
            <w:webHidden/>
          </w:rPr>
          <w:t>....................................................................................6</w:t>
        </w:r>
      </w:hyperlink>
    </w:p>
    <w:p w:rsidR="00B67EBC" w:rsidRPr="00854C08" w:rsidRDefault="0021474D" w:rsidP="00B67EBC">
      <w:pPr>
        <w:pStyle w:val="22"/>
        <w:rPr>
          <w:b/>
          <w:noProof/>
        </w:rPr>
      </w:pPr>
      <w:hyperlink w:anchor="_Toc7720297" w:history="1">
        <w:r w:rsidR="00B67EBC" w:rsidRPr="00854C08">
          <w:rPr>
            <w:rStyle w:val="aa"/>
            <w:b/>
            <w:noProof/>
            <w:spacing w:val="7"/>
          </w:rPr>
          <w:t xml:space="preserve">3.3 Методические указания по </w:t>
        </w:r>
        <w:r w:rsidR="00B67EBC" w:rsidRPr="00854C08">
          <w:rPr>
            <w:rStyle w:val="aa"/>
            <w:b/>
            <w:noProof/>
          </w:rPr>
          <w:t>подготовке к рубежному контролю</w:t>
        </w:r>
        <w:r w:rsidR="00B67EBC">
          <w:rPr>
            <w:b/>
            <w:noProof/>
            <w:webHidden/>
          </w:rPr>
          <w:t>..............................</w:t>
        </w:r>
        <w:r w:rsidR="00B67EBC" w:rsidRPr="00854C08">
          <w:rPr>
            <w:b/>
            <w:noProof/>
            <w:webHidden/>
          </w:rPr>
          <w:t>7</w:t>
        </w:r>
      </w:hyperlink>
    </w:p>
    <w:p w:rsidR="00B67EBC" w:rsidRPr="00854C08" w:rsidRDefault="0021474D" w:rsidP="00B67EBC">
      <w:pPr>
        <w:pStyle w:val="15"/>
        <w:tabs>
          <w:tab w:val="right" w:leader="dot" w:pos="9628"/>
        </w:tabs>
        <w:rPr>
          <w:b/>
          <w:noProof/>
        </w:rPr>
      </w:pPr>
      <w:hyperlink w:anchor="_Toc7720298" w:history="1">
        <w:r w:rsidR="00B67EBC" w:rsidRPr="00854C08">
          <w:rPr>
            <w:rStyle w:val="aa"/>
            <w:b/>
            <w:noProof/>
          </w:rPr>
          <w:t>4 Методические рекомендации по промежуточной аттестации</w:t>
        </w:r>
        <w:r w:rsidR="00B67EBC" w:rsidRPr="00854C08">
          <w:rPr>
            <w:b/>
            <w:noProof/>
            <w:webHidden/>
          </w:rPr>
          <w:tab/>
        </w:r>
        <w:r w:rsidR="00B67EBC">
          <w:rPr>
            <w:b/>
            <w:noProof/>
            <w:webHidden/>
          </w:rPr>
          <w:t>8</w:t>
        </w:r>
      </w:hyperlink>
    </w:p>
    <w:p w:rsidR="00DF1C78" w:rsidRDefault="0021474D" w:rsidP="00B67EBC">
      <w:pPr>
        <w:jc w:val="both"/>
        <w:rPr>
          <w:rFonts w:eastAsia="Times New Roman"/>
          <w:sz w:val="28"/>
          <w:szCs w:val="28"/>
          <w:lang w:val="en-US" w:eastAsia="en-US"/>
        </w:rPr>
      </w:pPr>
      <w:r>
        <w:rPr>
          <w:rStyle w:val="IndexLink"/>
          <w:sz w:val="28"/>
          <w:szCs w:val="28"/>
        </w:rPr>
        <w:fldChar w:fldCharType="end"/>
      </w:r>
    </w:p>
    <w:p w:rsidR="00DF1C78" w:rsidRDefault="00405FA8" w:rsidP="002E1276">
      <w:pPr>
        <w:ind w:firstLine="709"/>
        <w:rPr>
          <w:b/>
          <w:spacing w:val="7"/>
          <w:sz w:val="32"/>
          <w:szCs w:val="32"/>
        </w:rPr>
      </w:pPr>
      <w:r>
        <w:br w:type="page"/>
      </w:r>
      <w:bookmarkStart w:id="1" w:name="_Toc7720291"/>
      <w:r>
        <w:rPr>
          <w:b/>
          <w:spacing w:val="7"/>
          <w:sz w:val="32"/>
          <w:szCs w:val="32"/>
        </w:rPr>
        <w:lastRenderedPageBreak/>
        <w:t>1 Методические указания по лекционным занятиям</w:t>
      </w:r>
      <w:bookmarkEnd w:id="1"/>
    </w:p>
    <w:p w:rsidR="00DF1C78" w:rsidRDefault="00DF1C78">
      <w:pPr>
        <w:ind w:firstLine="709"/>
        <w:jc w:val="both"/>
        <w:rPr>
          <w:b/>
          <w:spacing w:val="7"/>
          <w:sz w:val="28"/>
          <w:szCs w:val="28"/>
        </w:rPr>
      </w:pP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>
        <w:rPr>
          <w:rFonts w:eastAsia="Times New Roman"/>
          <w:i/>
          <w:sz w:val="28"/>
          <w:szCs w:val="28"/>
          <w:lang w:eastAsia="en-US"/>
        </w:rPr>
        <w:t>Студентам необходимо: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лектору (по графику его консультаций) или к преподавателю на практических занятиях. 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В ходе лекционных занятий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Style w:val="fontstyle01"/>
        </w:rPr>
        <w:t>Конспект будет полезным тогда, когда записано самое существенное, основное и сделано это самим студентом.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Желательно оставить в рабочих конспектах </w:t>
      </w:r>
      <w:r>
        <w:rPr>
          <w:rFonts w:eastAsia="Times New Roman"/>
          <w:i/>
          <w:sz w:val="28"/>
          <w:szCs w:val="28"/>
          <w:lang w:eastAsia="en-US"/>
        </w:rPr>
        <w:t>поля</w:t>
      </w:r>
      <w:r>
        <w:rPr>
          <w:rFonts w:eastAsia="Times New Roman"/>
          <w:sz w:val="28"/>
          <w:szCs w:val="28"/>
          <w:lang w:eastAsia="en-US"/>
        </w:rPr>
        <w:t>, на которых делать пометки из рекомендованной литературы, дополняющие материал прослушанной лекции. Задавать преподавателю уточняющие вопросы с целью уяснения теоретических положений, разрешения спорных ситуаций.</w:t>
      </w:r>
    </w:p>
    <w:p w:rsidR="00F74427" w:rsidRPr="00ED29D7" w:rsidRDefault="00F74427" w:rsidP="00F74427">
      <w:pPr>
        <w:autoSpaceDE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 w:rsidRPr="00ED29D7">
        <w:rPr>
          <w:rFonts w:eastAsia="Times New Roman"/>
          <w:i/>
          <w:sz w:val="28"/>
          <w:szCs w:val="28"/>
          <w:lang w:eastAsia="en-US"/>
        </w:rPr>
        <w:t>Содержание разделов дисциплины приведены в рабочей программе.</w:t>
      </w:r>
    </w:p>
    <w:p w:rsidR="00F74427" w:rsidRDefault="00F74427" w:rsidP="00F74427">
      <w:pPr>
        <w:autoSpaceDE w:val="0"/>
        <w:ind w:firstLine="709"/>
        <w:jc w:val="both"/>
      </w:pPr>
      <w:r>
        <w:rPr>
          <w:i/>
          <w:sz w:val="28"/>
          <w:szCs w:val="28"/>
        </w:rPr>
        <w:t>Основным источником учебно-методического обеспечения лекционных занятий по дисциплине является:</w:t>
      </w:r>
    </w:p>
    <w:p w:rsidR="00A96F98" w:rsidRPr="00ED6BB7" w:rsidRDefault="00A96F98" w:rsidP="00ED6BB7">
      <w:pPr>
        <w:autoSpaceDE w:val="0"/>
        <w:autoSpaceDN w:val="0"/>
        <w:adjustRightInd w:val="0"/>
        <w:ind w:firstLine="720"/>
        <w:rPr>
          <w:sz w:val="28"/>
          <w:szCs w:val="28"/>
        </w:rPr>
      </w:pPr>
      <w:smartTag w:uri="urn:schemas-microsoft-com:office:smarttags" w:element="metricconverter">
        <w:smartTagPr>
          <w:attr w:name="ProductID" w:val="1. Л"/>
        </w:smartTagPr>
        <w:r w:rsidRPr="00ED6BB7">
          <w:rPr>
            <w:sz w:val="28"/>
            <w:szCs w:val="28"/>
          </w:rPr>
          <w:t>1. Л</w:t>
        </w:r>
      </w:smartTag>
      <w:r w:rsidRPr="00ED6BB7">
        <w:rPr>
          <w:sz w:val="28"/>
          <w:szCs w:val="28"/>
        </w:rPr>
        <w:t>.Г.Гагарина, Е.В.Кокорева, Б.Д.Виснадул. Технолог</w:t>
      </w:r>
      <w:r w:rsidR="00ED6BB7" w:rsidRPr="00ED6BB7">
        <w:rPr>
          <w:sz w:val="28"/>
          <w:szCs w:val="28"/>
        </w:rPr>
        <w:t>ия разработки программного обес</w:t>
      </w:r>
      <w:r w:rsidRPr="00ED6BB7">
        <w:rPr>
          <w:sz w:val="28"/>
          <w:szCs w:val="28"/>
        </w:rPr>
        <w:t>печения: Учеб</w:t>
      </w:r>
      <w:proofErr w:type="gramStart"/>
      <w:r w:rsidRPr="00ED6BB7">
        <w:rPr>
          <w:sz w:val="28"/>
          <w:szCs w:val="28"/>
        </w:rPr>
        <w:t>.п</w:t>
      </w:r>
      <w:proofErr w:type="gramEnd"/>
      <w:r w:rsidRPr="00ED6BB7">
        <w:rPr>
          <w:sz w:val="28"/>
          <w:szCs w:val="28"/>
        </w:rPr>
        <w:t>ос. - М.: ИД ФОРУМ: НИЦ Инфра-М, 2013. – 400 с.: 500 экз.</w:t>
      </w:r>
    </w:p>
    <w:p w:rsidR="00A96F98" w:rsidRPr="00ED6BB7" w:rsidRDefault="00A96F98" w:rsidP="00A96F98">
      <w:pPr>
        <w:autoSpaceDE w:val="0"/>
        <w:autoSpaceDN w:val="0"/>
        <w:adjustRightInd w:val="0"/>
        <w:rPr>
          <w:sz w:val="28"/>
          <w:szCs w:val="28"/>
        </w:rPr>
      </w:pPr>
      <w:r w:rsidRPr="00ED6BB7">
        <w:rPr>
          <w:sz w:val="28"/>
          <w:szCs w:val="28"/>
        </w:rPr>
        <w:t>Режим доступа: http://znanium.com/bookread2.php?book=389963</w:t>
      </w:r>
    </w:p>
    <w:p w:rsidR="00A96F98" w:rsidRPr="00ED6BB7" w:rsidRDefault="00A96F98" w:rsidP="00ED6B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6BB7">
        <w:rPr>
          <w:sz w:val="28"/>
          <w:szCs w:val="28"/>
        </w:rPr>
        <w:t>2. Молчанов, А. Ю. Системное программное обеспечение [Текст]: учеб. для вузов / А. Ю.Молчанов .- 3-е изд. - СПб</w:t>
      </w:r>
      <w:proofErr w:type="gramStart"/>
      <w:r w:rsidRPr="00ED6BB7">
        <w:rPr>
          <w:sz w:val="28"/>
          <w:szCs w:val="28"/>
        </w:rPr>
        <w:t xml:space="preserve">. : </w:t>
      </w:r>
      <w:proofErr w:type="gramEnd"/>
      <w:r w:rsidRPr="00ED6BB7">
        <w:rPr>
          <w:sz w:val="28"/>
          <w:szCs w:val="28"/>
        </w:rPr>
        <w:t>Питер, 2010. - 398 с.</w:t>
      </w:r>
    </w:p>
    <w:p w:rsidR="00A96F98" w:rsidRPr="00ED6BB7" w:rsidRDefault="00A96F98" w:rsidP="00ED6BB7">
      <w:pPr>
        <w:autoSpaceDE w:val="0"/>
        <w:autoSpaceDN w:val="0"/>
        <w:adjustRightInd w:val="0"/>
        <w:ind w:firstLine="720"/>
        <w:rPr>
          <w:bCs/>
          <w:sz w:val="28"/>
          <w:szCs w:val="28"/>
        </w:rPr>
      </w:pPr>
      <w:r w:rsidRPr="00ED6BB7">
        <w:rPr>
          <w:sz w:val="28"/>
          <w:szCs w:val="28"/>
        </w:rPr>
        <w:t>3. Иванова, Г. С. Технология программирования: учебник для вузов / Г. С. Иванова .- 3-е</w:t>
      </w:r>
      <w:r w:rsidR="00ED6BB7" w:rsidRPr="00ED6BB7">
        <w:rPr>
          <w:sz w:val="28"/>
          <w:szCs w:val="28"/>
        </w:rPr>
        <w:t xml:space="preserve"> </w:t>
      </w:r>
      <w:r w:rsidRPr="00ED6BB7">
        <w:rPr>
          <w:sz w:val="28"/>
          <w:szCs w:val="28"/>
        </w:rPr>
        <w:t>изд., перераб. и доп. - М.</w:t>
      </w:r>
      <w:proofErr w:type="gramStart"/>
      <w:r w:rsidRPr="00ED6BB7">
        <w:rPr>
          <w:sz w:val="28"/>
          <w:szCs w:val="28"/>
        </w:rPr>
        <w:t xml:space="preserve"> :</w:t>
      </w:r>
      <w:proofErr w:type="gramEnd"/>
      <w:r w:rsidRPr="00ED6BB7">
        <w:rPr>
          <w:sz w:val="28"/>
          <w:szCs w:val="28"/>
        </w:rPr>
        <w:t xml:space="preserve"> МГТУ им. Н.Э. Баумана, 2006. - 336 с</w:t>
      </w:r>
      <w:r w:rsidRPr="00ED6BB7">
        <w:rPr>
          <w:bCs/>
          <w:sz w:val="28"/>
          <w:szCs w:val="28"/>
        </w:rPr>
        <w:t xml:space="preserve"> </w:t>
      </w:r>
    </w:p>
    <w:p w:rsidR="00001D1A" w:rsidRPr="00001D1A" w:rsidRDefault="00A96F98" w:rsidP="00001D1A">
      <w:pPr>
        <w:tabs>
          <w:tab w:val="left" w:pos="0"/>
        </w:tabs>
        <w:ind w:firstLine="709"/>
        <w:rPr>
          <w:sz w:val="28"/>
          <w:szCs w:val="28"/>
        </w:rPr>
      </w:pPr>
      <w:bookmarkStart w:id="2" w:name="_GoBack"/>
      <w:bookmarkEnd w:id="2"/>
      <w:r w:rsidRPr="00ED6BB7">
        <w:rPr>
          <w:sz w:val="28"/>
          <w:szCs w:val="28"/>
        </w:rPr>
        <w:t xml:space="preserve">4. </w:t>
      </w:r>
      <w:r w:rsidR="00001D1A" w:rsidRPr="00001D1A">
        <w:rPr>
          <w:noProof/>
          <w:sz w:val="28"/>
          <w:szCs w:val="28"/>
        </w:rPr>
        <w:t xml:space="preserve">Зубкова,Т.М. </w:t>
      </w:r>
      <w:r w:rsidR="00001D1A" w:rsidRPr="00001D1A">
        <w:rPr>
          <w:sz w:val="28"/>
          <w:szCs w:val="28"/>
        </w:rPr>
        <w:t xml:space="preserve">Расчет трудозатрат при управлении программными проектами: методические указания </w:t>
      </w:r>
      <w:r w:rsidR="00001D1A" w:rsidRPr="00001D1A">
        <w:rPr>
          <w:noProof/>
          <w:sz w:val="28"/>
          <w:szCs w:val="28"/>
        </w:rPr>
        <w:t xml:space="preserve">по дисциплите </w:t>
      </w:r>
      <w:r w:rsidR="00001D1A" w:rsidRPr="00001D1A">
        <w:rPr>
          <w:sz w:val="28"/>
          <w:szCs w:val="28"/>
        </w:rPr>
        <w:t>«Теория и практика управления проектами</w:t>
      </w:r>
      <w:r w:rsidR="00001D1A" w:rsidRPr="00001D1A">
        <w:rPr>
          <w:noProof/>
          <w:sz w:val="28"/>
          <w:szCs w:val="28"/>
        </w:rPr>
        <w:t xml:space="preserve">» </w:t>
      </w:r>
      <w:r w:rsidR="00001D1A" w:rsidRPr="00001D1A">
        <w:rPr>
          <w:b/>
          <w:bCs/>
          <w:sz w:val="28"/>
          <w:szCs w:val="28"/>
        </w:rPr>
        <w:t>/</w:t>
      </w:r>
      <w:r w:rsidR="00001D1A" w:rsidRPr="00001D1A">
        <w:rPr>
          <w:sz w:val="28"/>
          <w:szCs w:val="28"/>
        </w:rPr>
        <w:t>Т.М. Зубкова; Оренбургский  гос. ун-т.- Оренбург: ОГУ, 2021. – 53 с.</w:t>
      </w:r>
    </w:p>
    <w:p w:rsidR="00A96F98" w:rsidRPr="00ED6BB7" w:rsidRDefault="00A96F98" w:rsidP="00A96F98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DF1C78" w:rsidRDefault="00DF1C78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405FA8" w:rsidP="002E1276">
      <w:pPr>
        <w:autoSpaceDE w:val="0"/>
        <w:ind w:firstLine="709"/>
        <w:jc w:val="both"/>
        <w:rPr>
          <w:b/>
          <w:spacing w:val="7"/>
          <w:sz w:val="32"/>
          <w:szCs w:val="32"/>
        </w:rPr>
      </w:pPr>
      <w:r>
        <w:br w:type="page"/>
      </w:r>
      <w:bookmarkStart w:id="3" w:name="_Toc7720292"/>
      <w:r>
        <w:rPr>
          <w:b/>
          <w:spacing w:val="7"/>
          <w:sz w:val="32"/>
          <w:szCs w:val="32"/>
        </w:rPr>
        <w:lastRenderedPageBreak/>
        <w:t>2 Методические указания по практическим занятиям</w:t>
      </w:r>
      <w:bookmarkEnd w:id="3"/>
    </w:p>
    <w:p w:rsidR="00DF1C78" w:rsidRDefault="00DF1C78">
      <w:pPr>
        <w:autoSpaceDE w:val="0"/>
        <w:ind w:firstLine="709"/>
        <w:rPr>
          <w:rFonts w:eastAsia="Times New Roman"/>
          <w:b/>
          <w:spacing w:val="7"/>
          <w:sz w:val="28"/>
          <w:szCs w:val="28"/>
          <w:lang w:eastAsia="en-US"/>
        </w:rPr>
      </w:pPr>
    </w:p>
    <w:p w:rsidR="00F74427" w:rsidRDefault="00F74427" w:rsidP="00F74427">
      <w:pPr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Важной составной частью учебного процесса в вузе являются семинарские и практические занятия. </w:t>
      </w:r>
      <w:r>
        <w:rPr>
          <w:sz w:val="28"/>
          <w:szCs w:val="28"/>
        </w:rPr>
        <w:t>Практические занятия по дисциплине «</w:t>
      </w:r>
      <w:r w:rsidR="00016E5E" w:rsidRPr="00016E5E">
        <w:rPr>
          <w:sz w:val="28"/>
          <w:szCs w:val="28"/>
        </w:rPr>
        <w:t>Теория и практика управления проектами</w:t>
      </w:r>
      <w:r>
        <w:rPr>
          <w:sz w:val="28"/>
          <w:szCs w:val="28"/>
        </w:rPr>
        <w:t xml:space="preserve">»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работы, развивают мыслительные способности. Основой практикума выступают типовые задачи, которые должен уметь решать студент, изучающий дисциплину. </w:t>
      </w:r>
    </w:p>
    <w:p w:rsidR="00F74427" w:rsidRDefault="00F74427" w:rsidP="00F744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подготовиться к практическому занятию, необходимо: </w:t>
      </w:r>
    </w:p>
    <w:p w:rsidR="00F74427" w:rsidRDefault="00F74427" w:rsidP="00F74427">
      <w:pPr>
        <w:pStyle w:val="a6"/>
        <w:numPr>
          <w:ilvl w:val="0"/>
          <w:numId w:val="8"/>
        </w:numPr>
        <w:tabs>
          <w:tab w:val="left" w:pos="1134"/>
        </w:tabs>
        <w:ind w:left="0" w:firstLine="709"/>
      </w:pPr>
      <w:r>
        <w:t>выполнить домашнее задание к практическому занятию, заданное преподавателем;</w:t>
      </w:r>
    </w:p>
    <w:p w:rsidR="00F74427" w:rsidRDefault="00F74427" w:rsidP="00F74427">
      <w:pPr>
        <w:pStyle w:val="a6"/>
        <w:numPr>
          <w:ilvl w:val="0"/>
          <w:numId w:val="8"/>
        </w:numPr>
        <w:tabs>
          <w:tab w:val="left" w:pos="1134"/>
        </w:tabs>
        <w:ind w:left="0" w:firstLine="709"/>
      </w:pPr>
      <w:r>
        <w:t>внимательно прочитать материал лекции по теме практического занятия, выписать необходимые для себя сведения, алгоритмы и т. п.;</w:t>
      </w:r>
    </w:p>
    <w:p w:rsidR="00F74427" w:rsidRDefault="00F74427" w:rsidP="00F74427">
      <w:pPr>
        <w:pStyle w:val="a6"/>
        <w:numPr>
          <w:ilvl w:val="0"/>
          <w:numId w:val="8"/>
        </w:numPr>
        <w:tabs>
          <w:tab w:val="left" w:pos="1134"/>
        </w:tabs>
        <w:ind w:left="0" w:firstLine="709"/>
      </w:pPr>
      <w:r>
        <w:t>составить по лекционному материалу алгоритм, с помощью которого будет проще работать на практическом занятии;</w:t>
      </w:r>
    </w:p>
    <w:p w:rsidR="00F74427" w:rsidRDefault="00F74427" w:rsidP="00F74427">
      <w:pPr>
        <w:pStyle w:val="a6"/>
        <w:numPr>
          <w:ilvl w:val="0"/>
          <w:numId w:val="8"/>
        </w:numPr>
        <w:tabs>
          <w:tab w:val="left" w:pos="1134"/>
        </w:tabs>
        <w:ind w:left="0" w:firstLine="709"/>
      </w:pPr>
      <w:r>
        <w:t xml:space="preserve">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лекциях). </w:t>
      </w:r>
    </w:p>
    <w:p w:rsidR="00F74427" w:rsidRDefault="00F74427" w:rsidP="00F7442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лучше производить в специально предназначенной для этого рабочей тетради.</w:t>
      </w:r>
    </w:p>
    <w:p w:rsidR="00F74427" w:rsidRPr="00B20BC3" w:rsidRDefault="00F74427" w:rsidP="00F74427">
      <w:pPr>
        <w:autoSpaceDE w:val="0"/>
        <w:ind w:firstLine="709"/>
        <w:jc w:val="both"/>
        <w:rPr>
          <w:i/>
          <w:sz w:val="28"/>
          <w:szCs w:val="28"/>
        </w:rPr>
      </w:pPr>
      <w:r w:rsidRPr="00B20BC3">
        <w:rPr>
          <w:i/>
          <w:sz w:val="28"/>
          <w:szCs w:val="28"/>
        </w:rPr>
        <w:t>Тематика практических занятий приведена в рабочей программе.</w:t>
      </w:r>
    </w:p>
    <w:p w:rsidR="00F74427" w:rsidRDefault="00F74427" w:rsidP="00F74427">
      <w:pPr>
        <w:autoSpaceDE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Основным источником учебно-методического обеспечения практических занятий по дисциплине является:</w:t>
      </w:r>
    </w:p>
    <w:p w:rsidR="00ED6BB7" w:rsidRPr="00ED6BB7" w:rsidRDefault="00ED6BB7" w:rsidP="00ED6BB7">
      <w:pPr>
        <w:autoSpaceDE w:val="0"/>
        <w:autoSpaceDN w:val="0"/>
        <w:adjustRightInd w:val="0"/>
        <w:ind w:firstLine="720"/>
        <w:rPr>
          <w:sz w:val="28"/>
          <w:szCs w:val="28"/>
        </w:rPr>
      </w:pPr>
      <w:smartTag w:uri="urn:schemas-microsoft-com:office:smarttags" w:element="metricconverter">
        <w:smartTagPr>
          <w:attr w:name="ProductID" w:val="1. Л"/>
        </w:smartTagPr>
        <w:r w:rsidRPr="00ED6BB7">
          <w:rPr>
            <w:sz w:val="28"/>
            <w:szCs w:val="28"/>
          </w:rPr>
          <w:t>1. Л</w:t>
        </w:r>
      </w:smartTag>
      <w:r w:rsidRPr="00ED6BB7">
        <w:rPr>
          <w:sz w:val="28"/>
          <w:szCs w:val="28"/>
        </w:rPr>
        <w:t>.Г.Гагарина, Е.В.Кокорева, Б.Д.Виснадул. Технология разработки программного обеспечения: Учеб</w:t>
      </w:r>
      <w:proofErr w:type="gramStart"/>
      <w:r w:rsidRPr="00ED6BB7">
        <w:rPr>
          <w:sz w:val="28"/>
          <w:szCs w:val="28"/>
        </w:rPr>
        <w:t>.п</w:t>
      </w:r>
      <w:proofErr w:type="gramEnd"/>
      <w:r w:rsidRPr="00ED6BB7">
        <w:rPr>
          <w:sz w:val="28"/>
          <w:szCs w:val="28"/>
        </w:rPr>
        <w:t>ос. - М.: ИД ФОРУМ: НИЦ Инфра-М, 2013. – 400 с.: 500 экз.</w:t>
      </w:r>
    </w:p>
    <w:p w:rsidR="00ED6BB7" w:rsidRPr="00ED6BB7" w:rsidRDefault="00ED6BB7" w:rsidP="00ED6BB7">
      <w:pPr>
        <w:autoSpaceDE w:val="0"/>
        <w:autoSpaceDN w:val="0"/>
        <w:adjustRightInd w:val="0"/>
        <w:rPr>
          <w:sz w:val="28"/>
          <w:szCs w:val="28"/>
        </w:rPr>
      </w:pPr>
      <w:r w:rsidRPr="00ED6BB7">
        <w:rPr>
          <w:sz w:val="28"/>
          <w:szCs w:val="28"/>
        </w:rPr>
        <w:t>Режим доступа: http://znanium.com/bookread2.php?book=389963</w:t>
      </w:r>
    </w:p>
    <w:p w:rsidR="00ED6BB7" w:rsidRPr="00ED6BB7" w:rsidRDefault="00ED6BB7" w:rsidP="00ED6B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6BB7">
        <w:rPr>
          <w:sz w:val="28"/>
          <w:szCs w:val="28"/>
        </w:rPr>
        <w:t>2. Молчанов, А. Ю. Системное программное обеспечение [Текст]: учеб. для вузов / А. Ю.Молчанов .- 3-е изд. - СПб</w:t>
      </w:r>
      <w:proofErr w:type="gramStart"/>
      <w:r w:rsidRPr="00ED6BB7">
        <w:rPr>
          <w:sz w:val="28"/>
          <w:szCs w:val="28"/>
        </w:rPr>
        <w:t xml:space="preserve">. : </w:t>
      </w:r>
      <w:proofErr w:type="gramEnd"/>
      <w:r w:rsidRPr="00ED6BB7">
        <w:rPr>
          <w:sz w:val="28"/>
          <w:szCs w:val="28"/>
        </w:rPr>
        <w:t>Питер, 2010. - 398 с.</w:t>
      </w:r>
    </w:p>
    <w:p w:rsidR="00ED6BB7" w:rsidRPr="00ED6BB7" w:rsidRDefault="00ED6BB7" w:rsidP="00ED6BB7">
      <w:pPr>
        <w:autoSpaceDE w:val="0"/>
        <w:autoSpaceDN w:val="0"/>
        <w:adjustRightInd w:val="0"/>
        <w:ind w:firstLine="720"/>
        <w:rPr>
          <w:bCs/>
          <w:sz w:val="28"/>
          <w:szCs w:val="28"/>
        </w:rPr>
      </w:pPr>
      <w:r w:rsidRPr="00ED6BB7">
        <w:rPr>
          <w:sz w:val="28"/>
          <w:szCs w:val="28"/>
        </w:rPr>
        <w:t>3. Иванова, Г. С. Технология программирования: учебник для вузов / Г. С. Иванова .- 3-е изд., перераб. и доп. - М.</w:t>
      </w:r>
      <w:proofErr w:type="gramStart"/>
      <w:r w:rsidRPr="00ED6BB7">
        <w:rPr>
          <w:sz w:val="28"/>
          <w:szCs w:val="28"/>
        </w:rPr>
        <w:t xml:space="preserve"> :</w:t>
      </w:r>
      <w:proofErr w:type="gramEnd"/>
      <w:r w:rsidRPr="00ED6BB7">
        <w:rPr>
          <w:sz w:val="28"/>
          <w:szCs w:val="28"/>
        </w:rPr>
        <w:t xml:space="preserve"> МГТУ им. Н.Э. Баумана, 2006. - 336 с</w:t>
      </w:r>
      <w:r w:rsidRPr="00ED6BB7">
        <w:rPr>
          <w:bCs/>
          <w:sz w:val="28"/>
          <w:szCs w:val="28"/>
        </w:rPr>
        <w:t xml:space="preserve"> </w:t>
      </w:r>
    </w:p>
    <w:p w:rsidR="00D44DF2" w:rsidRPr="00683DF8" w:rsidRDefault="00ED6BB7" w:rsidP="00D44DF2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ED6BB7">
        <w:rPr>
          <w:sz w:val="28"/>
          <w:szCs w:val="28"/>
        </w:rPr>
        <w:t xml:space="preserve">4. </w:t>
      </w:r>
      <w:r w:rsidR="00D44DF2" w:rsidRPr="002C7E96">
        <w:rPr>
          <w:noProof/>
          <w:sz w:val="28"/>
          <w:szCs w:val="28"/>
        </w:rPr>
        <w:t>Зубкова,Т.М</w:t>
      </w:r>
      <w:r w:rsidR="00D44DF2" w:rsidRPr="00683DF8">
        <w:rPr>
          <w:noProof/>
          <w:sz w:val="28"/>
          <w:szCs w:val="28"/>
        </w:rPr>
        <w:t xml:space="preserve">. </w:t>
      </w:r>
      <w:r w:rsidR="00D44DF2" w:rsidRPr="00683DF8">
        <w:rPr>
          <w:bCs/>
          <w:color w:val="000000"/>
          <w:sz w:val="28"/>
          <w:szCs w:val="28"/>
          <w:shd w:val="clear" w:color="auto" w:fill="F2F5FE"/>
        </w:rPr>
        <w:t>Расчет трудозатрат при управлении программными проектами</w:t>
      </w:r>
      <w:r w:rsidR="00D44DF2" w:rsidRPr="00683DF8">
        <w:rPr>
          <w:color w:val="000000"/>
          <w:sz w:val="28"/>
          <w:szCs w:val="28"/>
          <w:shd w:val="clear" w:color="auto" w:fill="F2F5FE"/>
        </w:rPr>
        <w:t> [Электронный ресурс]</w:t>
      </w:r>
      <w:proofErr w:type="gramStart"/>
      <w:r w:rsidR="00D44DF2" w:rsidRPr="00683DF8">
        <w:rPr>
          <w:color w:val="000000"/>
          <w:sz w:val="28"/>
          <w:szCs w:val="28"/>
          <w:shd w:val="clear" w:color="auto" w:fill="F2F5FE"/>
        </w:rPr>
        <w:t> :</w:t>
      </w:r>
      <w:proofErr w:type="gramEnd"/>
      <w:r w:rsidR="00D44DF2" w:rsidRPr="00683DF8">
        <w:rPr>
          <w:color w:val="000000"/>
          <w:sz w:val="28"/>
          <w:szCs w:val="28"/>
          <w:shd w:val="clear" w:color="auto" w:fill="F2F5FE"/>
        </w:rPr>
        <w:t xml:space="preserve"> методические указания для обучающихся по образовательным программам высшего образования по направлениям подготовки 09.04.04 Программная инженерия, 09.04.01 Информатика и вычислительная техника / сост. Т. М. Зубкова; М-во науки и высш. образования Рос. Федерации, Федер. гос. бюджет</w:t>
      </w:r>
      <w:proofErr w:type="gramStart"/>
      <w:r w:rsidR="00D44DF2" w:rsidRPr="00683DF8">
        <w:rPr>
          <w:color w:val="000000"/>
          <w:sz w:val="28"/>
          <w:szCs w:val="28"/>
          <w:shd w:val="clear" w:color="auto" w:fill="F2F5FE"/>
        </w:rPr>
        <w:t>.</w:t>
      </w:r>
      <w:proofErr w:type="gramEnd"/>
      <w:r w:rsidR="00D44DF2" w:rsidRPr="00683DF8">
        <w:rPr>
          <w:color w:val="000000"/>
          <w:sz w:val="28"/>
          <w:szCs w:val="28"/>
          <w:shd w:val="clear" w:color="auto" w:fill="F2F5FE"/>
        </w:rPr>
        <w:t xml:space="preserve"> </w:t>
      </w:r>
      <w:proofErr w:type="gramStart"/>
      <w:r w:rsidR="00D44DF2" w:rsidRPr="00683DF8">
        <w:rPr>
          <w:color w:val="000000"/>
          <w:sz w:val="28"/>
          <w:szCs w:val="28"/>
          <w:shd w:val="clear" w:color="auto" w:fill="F2F5FE"/>
        </w:rPr>
        <w:t>о</w:t>
      </w:r>
      <w:proofErr w:type="gramEnd"/>
      <w:r w:rsidR="00D44DF2" w:rsidRPr="00683DF8">
        <w:rPr>
          <w:color w:val="000000"/>
          <w:sz w:val="28"/>
          <w:szCs w:val="28"/>
          <w:shd w:val="clear" w:color="auto" w:fill="F2F5FE"/>
        </w:rPr>
        <w:t>бразоват. учреждение высш. образования "Оренбург. гос. ун-т", Каф. прогр. обеспечения вычисл. техники и автоматизир. систем. - Электрон</w:t>
      </w:r>
      <w:proofErr w:type="gramStart"/>
      <w:r w:rsidR="00D44DF2" w:rsidRPr="00683DF8">
        <w:rPr>
          <w:color w:val="000000"/>
          <w:sz w:val="28"/>
          <w:szCs w:val="28"/>
          <w:shd w:val="clear" w:color="auto" w:fill="F2F5FE"/>
        </w:rPr>
        <w:t>.</w:t>
      </w:r>
      <w:proofErr w:type="gramEnd"/>
      <w:r w:rsidR="00D44DF2" w:rsidRPr="00683DF8">
        <w:rPr>
          <w:color w:val="000000"/>
          <w:sz w:val="28"/>
          <w:szCs w:val="28"/>
          <w:shd w:val="clear" w:color="auto" w:fill="F2F5FE"/>
        </w:rPr>
        <w:t xml:space="preserve"> </w:t>
      </w:r>
      <w:proofErr w:type="gramStart"/>
      <w:r w:rsidR="00D44DF2" w:rsidRPr="00683DF8">
        <w:rPr>
          <w:color w:val="000000"/>
          <w:sz w:val="28"/>
          <w:szCs w:val="28"/>
          <w:shd w:val="clear" w:color="auto" w:fill="F2F5FE"/>
        </w:rPr>
        <w:t>т</w:t>
      </w:r>
      <w:proofErr w:type="gramEnd"/>
      <w:r w:rsidR="00D44DF2" w:rsidRPr="00683DF8">
        <w:rPr>
          <w:color w:val="000000"/>
          <w:sz w:val="28"/>
          <w:szCs w:val="28"/>
          <w:shd w:val="clear" w:color="auto" w:fill="F2F5FE"/>
        </w:rPr>
        <w:t>екстовые дан. (1 файл: 1.31 Мб). - Оренбург</w:t>
      </w:r>
      <w:proofErr w:type="gramStart"/>
      <w:r w:rsidR="00D44DF2" w:rsidRPr="00683DF8">
        <w:rPr>
          <w:color w:val="000000"/>
          <w:sz w:val="28"/>
          <w:szCs w:val="28"/>
          <w:shd w:val="clear" w:color="auto" w:fill="F2F5FE"/>
        </w:rPr>
        <w:t xml:space="preserve"> :</w:t>
      </w:r>
      <w:proofErr w:type="gramEnd"/>
      <w:r w:rsidR="00D44DF2" w:rsidRPr="00683DF8">
        <w:rPr>
          <w:color w:val="000000"/>
          <w:sz w:val="28"/>
          <w:szCs w:val="28"/>
          <w:shd w:val="clear" w:color="auto" w:fill="F2F5FE"/>
        </w:rPr>
        <w:t xml:space="preserve"> ОГУ, 2021. - 53 с. - Загл. с тит. экрана. - Adobe Acrobat Reader 6.0</w:t>
      </w:r>
    </w:p>
    <w:p w:rsidR="00DF1C78" w:rsidRDefault="00405FA8" w:rsidP="00D44DF2">
      <w:pPr>
        <w:tabs>
          <w:tab w:val="left" w:pos="851"/>
        </w:tabs>
        <w:ind w:firstLine="709"/>
        <w:jc w:val="both"/>
        <w:rPr>
          <w:b/>
          <w:spacing w:val="7"/>
          <w:sz w:val="32"/>
          <w:szCs w:val="32"/>
        </w:rPr>
      </w:pPr>
      <w:r>
        <w:br w:type="page"/>
      </w:r>
      <w:bookmarkStart w:id="4" w:name="_Toc7720294"/>
      <w:r w:rsidR="00016E5E" w:rsidRPr="00016E5E">
        <w:rPr>
          <w:b/>
          <w:sz w:val="32"/>
          <w:szCs w:val="32"/>
        </w:rPr>
        <w:lastRenderedPageBreak/>
        <w:t>3</w:t>
      </w:r>
      <w:r>
        <w:rPr>
          <w:b/>
          <w:spacing w:val="7"/>
          <w:sz w:val="32"/>
          <w:szCs w:val="32"/>
        </w:rPr>
        <w:t xml:space="preserve"> Методические указания по самостоятельной работе</w:t>
      </w:r>
      <w:bookmarkEnd w:id="4"/>
    </w:p>
    <w:p w:rsidR="00F74427" w:rsidRDefault="00F74427">
      <w:pPr>
        <w:pStyle w:val="a6"/>
        <w:ind w:left="0" w:firstLine="709"/>
        <w:outlineLvl w:val="1"/>
        <w:rPr>
          <w:b/>
          <w:spacing w:val="7"/>
        </w:rPr>
      </w:pPr>
      <w:bookmarkStart w:id="5" w:name="__RefHeading___Toc7513782"/>
      <w:bookmarkEnd w:id="5"/>
    </w:p>
    <w:p w:rsidR="00B67EBC" w:rsidRDefault="00B67EBC" w:rsidP="00B67EBC">
      <w:pPr>
        <w:pStyle w:val="a6"/>
        <w:ind w:left="0" w:firstLine="709"/>
        <w:outlineLvl w:val="1"/>
        <w:rPr>
          <w:b/>
        </w:rPr>
      </w:pPr>
      <w:bookmarkStart w:id="6" w:name="_Toc7720296"/>
      <w:r>
        <w:rPr>
          <w:b/>
        </w:rPr>
        <w:t>3.1 Методические указания к индивидуальной творческой работе</w:t>
      </w:r>
    </w:p>
    <w:p w:rsidR="00B67EBC" w:rsidRDefault="00B67EBC" w:rsidP="00B67EBC">
      <w:pPr>
        <w:pStyle w:val="a6"/>
        <w:ind w:left="0" w:firstLine="709"/>
        <w:outlineLvl w:val="1"/>
        <w:rPr>
          <w:b/>
        </w:rPr>
      </w:pPr>
    </w:p>
    <w:p w:rsidR="00B67EBC" w:rsidRDefault="00B67EBC" w:rsidP="00B67EBC">
      <w:pPr>
        <w:pStyle w:val="ReportMain0"/>
        <w:suppressAutoHyphens/>
        <w:ind w:firstLine="709"/>
        <w:jc w:val="both"/>
        <w:rPr>
          <w:sz w:val="28"/>
        </w:rPr>
      </w:pPr>
      <w:r w:rsidRPr="005A70C2">
        <w:rPr>
          <w:sz w:val="28"/>
        </w:rPr>
        <w:t>Варианты заданий на выполнения индивидуальных творческих заданий</w:t>
      </w:r>
      <w:r>
        <w:rPr>
          <w:sz w:val="28"/>
        </w:rPr>
        <w:t>:</w:t>
      </w:r>
    </w:p>
    <w:p w:rsidR="00B67EBC" w:rsidRPr="00337B52" w:rsidRDefault="00B67EBC" w:rsidP="00B67EBC">
      <w:pPr>
        <w:tabs>
          <w:tab w:val="left" w:pos="-1843"/>
        </w:tabs>
        <w:ind w:firstLine="709"/>
        <w:jc w:val="both"/>
        <w:rPr>
          <w:sz w:val="28"/>
          <w:szCs w:val="28"/>
        </w:rPr>
      </w:pPr>
      <w:r w:rsidRPr="00337B52">
        <w:rPr>
          <w:sz w:val="28"/>
          <w:szCs w:val="28"/>
        </w:rPr>
        <w:t>Трудоустройство на</w:t>
      </w:r>
      <w:r>
        <w:rPr>
          <w:sz w:val="28"/>
          <w:szCs w:val="28"/>
        </w:rPr>
        <w:t>селения;</w:t>
      </w:r>
    </w:p>
    <w:p w:rsidR="00B67EBC" w:rsidRPr="00337B52" w:rsidRDefault="00B67EBC" w:rsidP="00B67EBC">
      <w:pPr>
        <w:tabs>
          <w:tab w:val="left" w:pos="-1843"/>
          <w:tab w:val="left" w:pos="9540"/>
        </w:tabs>
        <w:ind w:firstLine="709"/>
        <w:jc w:val="both"/>
        <w:rPr>
          <w:sz w:val="28"/>
          <w:szCs w:val="28"/>
        </w:rPr>
      </w:pPr>
      <w:r w:rsidRPr="00337B52">
        <w:rPr>
          <w:sz w:val="28"/>
          <w:szCs w:val="28"/>
        </w:rPr>
        <w:t>Продажа</w:t>
      </w:r>
      <w:r>
        <w:rPr>
          <w:sz w:val="28"/>
          <w:szCs w:val="28"/>
        </w:rPr>
        <w:t xml:space="preserve"> книжной продукции;</w:t>
      </w:r>
    </w:p>
    <w:p w:rsidR="00B67EBC" w:rsidRPr="00337B52" w:rsidRDefault="00B67EBC" w:rsidP="00B67EBC">
      <w:pPr>
        <w:tabs>
          <w:tab w:val="left" w:pos="-1843"/>
        </w:tabs>
        <w:ind w:firstLine="709"/>
        <w:jc w:val="both"/>
        <w:rPr>
          <w:sz w:val="28"/>
          <w:szCs w:val="28"/>
        </w:rPr>
      </w:pPr>
      <w:r w:rsidRPr="00337B52">
        <w:rPr>
          <w:sz w:val="28"/>
          <w:szCs w:val="28"/>
        </w:rPr>
        <w:t>Продажа билетов на культурно-массовые мероприятия</w:t>
      </w:r>
      <w:r>
        <w:rPr>
          <w:sz w:val="28"/>
          <w:szCs w:val="28"/>
        </w:rPr>
        <w:t>;</w:t>
      </w:r>
    </w:p>
    <w:p w:rsidR="00B67EBC" w:rsidRPr="00337B52" w:rsidRDefault="00B67EBC" w:rsidP="00B67EBC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337B52">
        <w:rPr>
          <w:sz w:val="28"/>
          <w:szCs w:val="28"/>
        </w:rPr>
        <w:t>Социолог</w:t>
      </w:r>
      <w:r>
        <w:rPr>
          <w:sz w:val="28"/>
          <w:szCs w:val="28"/>
        </w:rPr>
        <w:t>ические опросы населения;</w:t>
      </w:r>
    </w:p>
    <w:p w:rsidR="00B67EBC" w:rsidRPr="00337B52" w:rsidRDefault="00B67EBC" w:rsidP="00B67EBC">
      <w:pPr>
        <w:ind w:firstLine="709"/>
        <w:jc w:val="both"/>
        <w:rPr>
          <w:sz w:val="28"/>
          <w:szCs w:val="28"/>
        </w:rPr>
      </w:pPr>
      <w:r w:rsidRPr="00337B52">
        <w:rPr>
          <w:sz w:val="28"/>
          <w:szCs w:val="28"/>
        </w:rPr>
        <w:t>Автоматизация работы сотрудников детского дома</w:t>
      </w:r>
      <w:r>
        <w:rPr>
          <w:sz w:val="28"/>
          <w:szCs w:val="28"/>
        </w:rPr>
        <w:t>;</w:t>
      </w:r>
    </w:p>
    <w:p w:rsidR="00B67EBC" w:rsidRPr="00337B52" w:rsidRDefault="00B67EBC" w:rsidP="00B67EBC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37B52">
        <w:rPr>
          <w:rFonts w:eastAsia="Times New Roman"/>
          <w:color w:val="000000"/>
          <w:sz w:val="28"/>
          <w:szCs w:val="28"/>
        </w:rPr>
        <w:t>Автоматизация работы сотрудников музея</w:t>
      </w:r>
      <w:r>
        <w:rPr>
          <w:rFonts w:eastAsia="Times New Roman"/>
          <w:color w:val="000000"/>
          <w:sz w:val="28"/>
          <w:szCs w:val="28"/>
        </w:rPr>
        <w:t>;</w:t>
      </w:r>
    </w:p>
    <w:p w:rsidR="00B67EBC" w:rsidRPr="00337B52" w:rsidRDefault="00B67EBC" w:rsidP="00B67EBC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37B52">
        <w:rPr>
          <w:rFonts w:eastAsia="Times New Roman"/>
          <w:color w:val="000000"/>
          <w:sz w:val="28"/>
          <w:szCs w:val="28"/>
        </w:rPr>
        <w:t>Автоматизация учета больных в клинической больнице</w:t>
      </w:r>
      <w:r>
        <w:rPr>
          <w:rFonts w:eastAsia="Times New Roman"/>
          <w:color w:val="000000"/>
          <w:sz w:val="28"/>
          <w:szCs w:val="28"/>
        </w:rPr>
        <w:t>;</w:t>
      </w:r>
    </w:p>
    <w:p w:rsidR="00B67EBC" w:rsidRPr="00337B52" w:rsidRDefault="00B67EBC" w:rsidP="00B67EBC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37B52">
        <w:rPr>
          <w:rFonts w:eastAsia="Times New Roman"/>
          <w:color w:val="000000"/>
          <w:sz w:val="28"/>
          <w:szCs w:val="28"/>
        </w:rPr>
        <w:t>Автоматизация работы коммерческого отдела ВУЗА по оказанию репетиторских ус</w:t>
      </w:r>
      <w:r>
        <w:rPr>
          <w:rFonts w:eastAsia="Times New Roman"/>
          <w:color w:val="000000"/>
          <w:sz w:val="28"/>
          <w:szCs w:val="28"/>
        </w:rPr>
        <w:t>луг;</w:t>
      </w:r>
    </w:p>
    <w:p w:rsidR="00B67EBC" w:rsidRPr="00337B52" w:rsidRDefault="00B67EBC" w:rsidP="00B67EBC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37B52">
        <w:rPr>
          <w:rFonts w:eastAsia="Times New Roman"/>
          <w:color w:val="000000"/>
          <w:sz w:val="28"/>
          <w:szCs w:val="28"/>
        </w:rPr>
        <w:t>Автоматизация учета и ухода за растениями в бо</w:t>
      </w:r>
      <w:r>
        <w:rPr>
          <w:rFonts w:eastAsia="Times New Roman"/>
          <w:color w:val="000000"/>
          <w:sz w:val="28"/>
          <w:szCs w:val="28"/>
        </w:rPr>
        <w:t>таническом саду;</w:t>
      </w:r>
    </w:p>
    <w:p w:rsidR="00B67EBC" w:rsidRPr="00337B52" w:rsidRDefault="00B67EBC" w:rsidP="00B67EBC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37B52">
        <w:rPr>
          <w:rFonts w:eastAsia="Times New Roman"/>
          <w:color w:val="000000"/>
          <w:sz w:val="28"/>
          <w:szCs w:val="28"/>
        </w:rPr>
        <w:t>Автоматизация учета и ухода за животными в зоопарке</w:t>
      </w:r>
      <w:r>
        <w:rPr>
          <w:rFonts w:eastAsia="Times New Roman"/>
          <w:color w:val="000000"/>
          <w:sz w:val="28"/>
          <w:szCs w:val="28"/>
        </w:rPr>
        <w:t>;</w:t>
      </w:r>
    </w:p>
    <w:p w:rsidR="00B67EBC" w:rsidRPr="00337B52" w:rsidRDefault="00B67EBC" w:rsidP="00B67EBC">
      <w:pPr>
        <w:shd w:val="clear" w:color="auto" w:fill="FFFFFF"/>
        <w:ind w:firstLine="709"/>
        <w:jc w:val="both"/>
        <w:rPr>
          <w:sz w:val="28"/>
          <w:szCs w:val="28"/>
        </w:rPr>
      </w:pPr>
      <w:r w:rsidRPr="00337B52">
        <w:rPr>
          <w:rFonts w:eastAsia="Times New Roman"/>
          <w:color w:val="000000"/>
          <w:sz w:val="28"/>
          <w:szCs w:val="28"/>
        </w:rPr>
        <w:t>Учет средств вычислительной и оргтехники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337B52">
        <w:rPr>
          <w:rFonts w:eastAsia="Times New Roman"/>
          <w:color w:val="000000"/>
          <w:sz w:val="28"/>
          <w:szCs w:val="28"/>
        </w:rPr>
        <w:t xml:space="preserve"> в фир</w:t>
      </w:r>
      <w:r>
        <w:rPr>
          <w:rFonts w:eastAsia="Times New Roman"/>
          <w:color w:val="000000"/>
          <w:sz w:val="28"/>
          <w:szCs w:val="28"/>
        </w:rPr>
        <w:t>ме;</w:t>
      </w:r>
    </w:p>
    <w:p w:rsidR="00B67EBC" w:rsidRPr="00337B52" w:rsidRDefault="00B67EBC" w:rsidP="00B67EBC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37B52">
        <w:rPr>
          <w:rFonts w:eastAsia="Times New Roman"/>
          <w:color w:val="000000"/>
          <w:sz w:val="28"/>
          <w:szCs w:val="28"/>
        </w:rPr>
        <w:t>Автоматизация работы рекламной фирмы</w:t>
      </w:r>
      <w:r>
        <w:rPr>
          <w:rFonts w:eastAsia="Times New Roman"/>
          <w:color w:val="000000"/>
          <w:sz w:val="28"/>
          <w:szCs w:val="28"/>
        </w:rPr>
        <w:t>;</w:t>
      </w:r>
    </w:p>
    <w:p w:rsidR="00B67EBC" w:rsidRPr="00337B52" w:rsidRDefault="00B67EBC" w:rsidP="00B67EBC">
      <w:pPr>
        <w:ind w:firstLine="709"/>
        <w:jc w:val="both"/>
        <w:rPr>
          <w:sz w:val="28"/>
          <w:szCs w:val="28"/>
        </w:rPr>
      </w:pPr>
      <w:r w:rsidRPr="00337B52">
        <w:rPr>
          <w:sz w:val="28"/>
          <w:szCs w:val="28"/>
        </w:rPr>
        <w:t>Автоматизация работы канцелярской службы</w:t>
      </w:r>
      <w:r>
        <w:rPr>
          <w:sz w:val="28"/>
          <w:szCs w:val="28"/>
        </w:rPr>
        <w:t>;</w:t>
      </w:r>
    </w:p>
    <w:p w:rsidR="00B67EBC" w:rsidRPr="00337B52" w:rsidRDefault="00B67EBC" w:rsidP="00B67EBC">
      <w:pPr>
        <w:ind w:firstLine="709"/>
        <w:jc w:val="both"/>
        <w:rPr>
          <w:sz w:val="28"/>
          <w:szCs w:val="28"/>
        </w:rPr>
      </w:pPr>
      <w:r w:rsidRPr="00337B52">
        <w:rPr>
          <w:sz w:val="28"/>
          <w:szCs w:val="28"/>
        </w:rPr>
        <w:t>Автоматизация работы сотрудников дома детско</w:t>
      </w:r>
      <w:r>
        <w:rPr>
          <w:sz w:val="28"/>
          <w:szCs w:val="28"/>
        </w:rPr>
        <w:t>го творчества;</w:t>
      </w:r>
    </w:p>
    <w:p w:rsidR="00B67EBC" w:rsidRPr="00337B52" w:rsidRDefault="00B67EBC" w:rsidP="00B67EBC">
      <w:pPr>
        <w:ind w:firstLine="709"/>
        <w:jc w:val="both"/>
        <w:rPr>
          <w:sz w:val="28"/>
          <w:szCs w:val="28"/>
        </w:rPr>
      </w:pPr>
      <w:r w:rsidRPr="00337B52">
        <w:rPr>
          <w:sz w:val="28"/>
          <w:szCs w:val="28"/>
        </w:rPr>
        <w:t>Автоматизация работы страховой фирмы</w:t>
      </w:r>
      <w:r>
        <w:rPr>
          <w:sz w:val="28"/>
          <w:szCs w:val="28"/>
        </w:rPr>
        <w:t>;</w:t>
      </w:r>
    </w:p>
    <w:p w:rsidR="00B67EBC" w:rsidRDefault="00B67EBC" w:rsidP="00B67EBC">
      <w:pPr>
        <w:ind w:firstLine="709"/>
        <w:jc w:val="both"/>
        <w:rPr>
          <w:sz w:val="28"/>
          <w:szCs w:val="28"/>
        </w:rPr>
      </w:pPr>
      <w:r w:rsidRPr="00337B52">
        <w:rPr>
          <w:sz w:val="28"/>
          <w:szCs w:val="28"/>
        </w:rPr>
        <w:t>Автоматизация работы курсов по повышению ква</w:t>
      </w:r>
      <w:r>
        <w:rPr>
          <w:sz w:val="28"/>
          <w:szCs w:val="28"/>
        </w:rPr>
        <w:t>лификации;</w:t>
      </w:r>
    </w:p>
    <w:p w:rsidR="00B67EBC" w:rsidRDefault="00B67EBC" w:rsidP="00B67E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др.</w:t>
      </w:r>
    </w:p>
    <w:p w:rsidR="00B67EBC" w:rsidRPr="00184F31" w:rsidRDefault="00B67EBC" w:rsidP="00B67EB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Согласно выбранной предметной области произвести расчеты </w:t>
      </w:r>
      <w:r w:rsidRPr="00184F31">
        <w:rPr>
          <w:sz w:val="28"/>
          <w:szCs w:val="28"/>
        </w:rPr>
        <w:t>производительности, качества, удельной стоимости, документированности</w:t>
      </w:r>
      <w:r>
        <w:rPr>
          <w:sz w:val="28"/>
          <w:szCs w:val="28"/>
        </w:rPr>
        <w:t xml:space="preserve"> ПП, затраты в чел./мес. (конструктивная модель стоимости, модель композиции приложения, </w:t>
      </w:r>
      <w:r w:rsidRPr="00184F31">
        <w:rPr>
          <w:bCs/>
          <w:sz w:val="28"/>
          <w:szCs w:val="28"/>
        </w:rPr>
        <w:t>модель раннего этапа проектирования</w:t>
      </w:r>
      <w:r>
        <w:rPr>
          <w:bCs/>
          <w:sz w:val="28"/>
          <w:szCs w:val="28"/>
        </w:rPr>
        <w:t xml:space="preserve">, </w:t>
      </w:r>
      <w:r w:rsidRPr="00184F31">
        <w:rPr>
          <w:bCs/>
          <w:sz w:val="28"/>
          <w:szCs w:val="28"/>
        </w:rPr>
        <w:t>модель этапа постархитектуры</w:t>
      </w:r>
      <w:r>
        <w:rPr>
          <w:bCs/>
          <w:sz w:val="28"/>
          <w:szCs w:val="28"/>
        </w:rPr>
        <w:t>)</w:t>
      </w:r>
      <w:proofErr w:type="gramEnd"/>
    </w:p>
    <w:p w:rsidR="00B67EBC" w:rsidRDefault="00B67EBC">
      <w:pPr>
        <w:pStyle w:val="a6"/>
        <w:ind w:left="0" w:firstLine="709"/>
        <w:outlineLvl w:val="1"/>
        <w:rPr>
          <w:b/>
        </w:rPr>
      </w:pPr>
    </w:p>
    <w:p w:rsidR="00DF1C78" w:rsidRDefault="00016E5E">
      <w:pPr>
        <w:pStyle w:val="a6"/>
        <w:ind w:left="0" w:firstLine="709"/>
        <w:outlineLvl w:val="1"/>
        <w:rPr>
          <w:b/>
        </w:rPr>
      </w:pPr>
      <w:r>
        <w:rPr>
          <w:b/>
        </w:rPr>
        <w:t>3</w:t>
      </w:r>
      <w:r w:rsidR="00405FA8">
        <w:rPr>
          <w:b/>
        </w:rPr>
        <w:t>.</w:t>
      </w:r>
      <w:r w:rsidR="00B67EBC">
        <w:rPr>
          <w:b/>
        </w:rPr>
        <w:t>2</w:t>
      </w:r>
      <w:r w:rsidR="00405FA8">
        <w:rPr>
          <w:b/>
        </w:rPr>
        <w:t xml:space="preserve"> Указания по работе с литературой</w:t>
      </w:r>
      <w:bookmarkEnd w:id="6"/>
    </w:p>
    <w:p w:rsidR="00DF1C78" w:rsidRDefault="00DF1C78">
      <w:pPr>
        <w:pStyle w:val="a6"/>
        <w:ind w:left="0" w:firstLine="709"/>
        <w:rPr>
          <w:b/>
        </w:rPr>
      </w:pP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Любая форма самостоятельной работы студента (подготовка к семинарскому занятию, написание эссе, курсовой работы, доклада и т.п.) начинается с изучения соответствующей </w:t>
      </w:r>
      <w:proofErr w:type="gramStart"/>
      <w:r>
        <w:rPr>
          <w:rFonts w:eastAsia="Times New Roman"/>
          <w:sz w:val="28"/>
          <w:szCs w:val="28"/>
          <w:lang w:eastAsia="en-US"/>
        </w:rPr>
        <w:t>литературы</w:t>
      </w:r>
      <w:proofErr w:type="gramEnd"/>
      <w:r>
        <w:rPr>
          <w:rFonts w:eastAsia="Times New Roman"/>
          <w:sz w:val="28"/>
          <w:szCs w:val="28"/>
          <w:lang w:eastAsia="en-US"/>
        </w:rPr>
        <w:t xml:space="preserve"> как в библиотеке, так и дома.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Для изучения учебной дисциплины сформирован список, рекомендованной литературы, приведенный в разделе 5 рабочей программы.</w:t>
      </w:r>
    </w:p>
    <w:p w:rsidR="00E74E84" w:rsidRDefault="00E74E84" w:rsidP="00E74E84">
      <w:pPr>
        <w:pStyle w:val="a3"/>
        <w:spacing w:after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Литература включает учебники и учебные пособия из библиотечного фонда, а также можно использовать монографии, сборники научных трудов, журнальные и газетные статьи, различные справочники, энциклопедии, интернет ресурсы, как из библиотечного фонда, так найденные самостоятельно.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Рекомендации студенту: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Выбранную монографию или статью целесообразно внимательно просмотреть.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lastRenderedPageBreak/>
        <w:t xml:space="preserve">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</w:t>
      </w:r>
      <w:r>
        <w:rPr>
          <w:sz w:val="28"/>
          <w:szCs w:val="28"/>
        </w:rPr>
        <w:t xml:space="preserve">– </w:t>
      </w:r>
      <w:r>
        <w:rPr>
          <w:rFonts w:eastAsia="Times New Roman"/>
          <w:sz w:val="28"/>
          <w:szCs w:val="28"/>
          <w:lang w:eastAsia="en-US"/>
        </w:rPr>
        <w:t>прочитать быстро.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>В книге или журнале, принадлежащие самому студенту, ключевые позиции можно выделять маркером или делать пометки на полях. При работе с Интернет</w:t>
      </w:r>
      <w:r>
        <w:rPr>
          <w:sz w:val="28"/>
          <w:szCs w:val="28"/>
        </w:rPr>
        <w:t xml:space="preserve"> – </w:t>
      </w:r>
      <w:r>
        <w:rPr>
          <w:rFonts w:eastAsia="Times New Roman"/>
          <w:sz w:val="28"/>
          <w:szCs w:val="28"/>
          <w:lang w:eastAsia="en-US"/>
        </w:rPr>
        <w:t>источником целесообразно также выделять важную информацию;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</w:t>
      </w:r>
    </w:p>
    <w:p w:rsidR="00E74E84" w:rsidRDefault="00E74E84" w:rsidP="00E74E84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самостоятельной работе над учебниками и 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 понятий и принципы. 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Выделяются следующие </w:t>
      </w:r>
      <w:r>
        <w:rPr>
          <w:rFonts w:eastAsia="Times New Roman"/>
          <w:i/>
          <w:sz w:val="28"/>
          <w:szCs w:val="28"/>
          <w:lang w:eastAsia="en-US"/>
        </w:rPr>
        <w:t>виды записей</w:t>
      </w:r>
      <w:r>
        <w:rPr>
          <w:rFonts w:eastAsia="Times New Roman"/>
          <w:sz w:val="28"/>
          <w:szCs w:val="28"/>
          <w:lang w:eastAsia="en-US"/>
        </w:rPr>
        <w:t xml:space="preserve"> при работе с литературой: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>Конспект</w:t>
      </w:r>
      <w:r>
        <w:rPr>
          <w:sz w:val="28"/>
          <w:szCs w:val="28"/>
        </w:rPr>
        <w:t xml:space="preserve"> –</w:t>
      </w:r>
      <w:r>
        <w:rPr>
          <w:rFonts w:eastAsia="Times New Roman"/>
          <w:sz w:val="28"/>
          <w:szCs w:val="28"/>
          <w:lang w:eastAsia="en-US"/>
        </w:rPr>
        <w:t xml:space="preserve"> краткая схематическая запись основного содержания научной работы.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Цитата </w:t>
      </w:r>
      <w:r>
        <w:rPr>
          <w:sz w:val="28"/>
          <w:szCs w:val="28"/>
        </w:rPr>
        <w:t xml:space="preserve">– </w:t>
      </w:r>
      <w:r>
        <w:rPr>
          <w:rFonts w:eastAsia="Times New Roman"/>
          <w:sz w:val="28"/>
          <w:szCs w:val="28"/>
          <w:lang w:eastAsia="en-US"/>
        </w:rPr>
        <w:t>точное воспроизведение текста. Заключается в кавычки. Точно указывается страница источника.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Тезисы </w:t>
      </w:r>
      <w:r>
        <w:rPr>
          <w:sz w:val="28"/>
          <w:szCs w:val="28"/>
        </w:rPr>
        <w:t>–</w:t>
      </w:r>
      <w:r>
        <w:rPr>
          <w:rFonts w:eastAsia="Times New Roman"/>
          <w:sz w:val="28"/>
          <w:szCs w:val="28"/>
          <w:lang w:eastAsia="en-US"/>
        </w:rPr>
        <w:t xml:space="preserve"> концентрированное изложение основных положений прочитанного материала.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>Аннотация</w:t>
      </w:r>
      <w:r>
        <w:rPr>
          <w:sz w:val="28"/>
          <w:szCs w:val="28"/>
        </w:rPr>
        <w:t xml:space="preserve"> – </w:t>
      </w:r>
      <w:r>
        <w:rPr>
          <w:rFonts w:eastAsia="Times New Roman"/>
          <w:sz w:val="28"/>
          <w:szCs w:val="28"/>
          <w:lang w:eastAsia="en-US"/>
        </w:rPr>
        <w:t>очень краткое изложение содержания прочитанной работы.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Резюме </w:t>
      </w:r>
      <w:r>
        <w:rPr>
          <w:sz w:val="28"/>
          <w:szCs w:val="28"/>
        </w:rPr>
        <w:t xml:space="preserve">– </w:t>
      </w:r>
      <w:r>
        <w:rPr>
          <w:rFonts w:eastAsia="Times New Roman"/>
          <w:sz w:val="28"/>
          <w:szCs w:val="28"/>
          <w:lang w:eastAsia="en-US"/>
        </w:rPr>
        <w:t>наиболее общие выводы и положения работы, ее концептуальные итоги.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:rsidR="00E74E84" w:rsidRDefault="00E74E84">
      <w:pPr>
        <w:pStyle w:val="a6"/>
        <w:ind w:left="0" w:firstLine="709"/>
        <w:outlineLvl w:val="1"/>
        <w:rPr>
          <w:b/>
          <w:color w:val="000000"/>
          <w:spacing w:val="7"/>
        </w:rPr>
      </w:pPr>
    </w:p>
    <w:p w:rsidR="001A62E8" w:rsidRDefault="00016E5E" w:rsidP="001A62E8">
      <w:pPr>
        <w:pStyle w:val="a6"/>
        <w:ind w:left="0" w:firstLine="709"/>
        <w:outlineLvl w:val="1"/>
      </w:pPr>
      <w:bookmarkStart w:id="7" w:name="_Toc7720297"/>
      <w:r>
        <w:rPr>
          <w:b/>
          <w:color w:val="000000"/>
          <w:spacing w:val="7"/>
        </w:rPr>
        <w:t>3</w:t>
      </w:r>
      <w:r w:rsidR="001A62E8">
        <w:rPr>
          <w:b/>
          <w:color w:val="000000"/>
          <w:spacing w:val="7"/>
        </w:rPr>
        <w:t>.</w:t>
      </w:r>
      <w:r w:rsidR="00B67EBC">
        <w:rPr>
          <w:b/>
          <w:color w:val="000000"/>
          <w:spacing w:val="7"/>
        </w:rPr>
        <w:t>3</w:t>
      </w:r>
      <w:r w:rsidR="001A62E8">
        <w:rPr>
          <w:b/>
          <w:color w:val="000000"/>
          <w:spacing w:val="7"/>
        </w:rPr>
        <w:t xml:space="preserve"> Методические указания по </w:t>
      </w:r>
      <w:r w:rsidR="001A62E8">
        <w:rPr>
          <w:b/>
        </w:rPr>
        <w:t>подготовке к рубежному контролю</w:t>
      </w:r>
      <w:bookmarkEnd w:id="7"/>
      <w:r w:rsidR="001A62E8">
        <w:rPr>
          <w:b/>
        </w:rPr>
        <w:t xml:space="preserve"> </w:t>
      </w:r>
    </w:p>
    <w:p w:rsidR="001A62E8" w:rsidRDefault="001A62E8" w:rsidP="001A62E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A62E8" w:rsidRDefault="001A62E8" w:rsidP="001A62E8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Рубежный контроль предусматривает компьютерное тестирование дважды в семестр в системе АИССТ, которое проводится в компьютерном классе под руководством преподавателя или в системе moodle в электронном учебном курсе «</w:t>
      </w:r>
      <w:r w:rsidR="00016E5E" w:rsidRPr="00016E5E">
        <w:rPr>
          <w:sz w:val="28"/>
          <w:szCs w:val="28"/>
        </w:rPr>
        <w:t>Теория и практика управления проектами</w:t>
      </w:r>
      <w:r>
        <w:rPr>
          <w:rFonts w:eastAsia="Times New Roman"/>
          <w:sz w:val="28"/>
          <w:szCs w:val="28"/>
          <w:lang w:eastAsia="en-US"/>
        </w:rPr>
        <w:t xml:space="preserve">». </w:t>
      </w:r>
    </w:p>
    <w:p w:rsidR="001A62E8" w:rsidRDefault="001A62E8" w:rsidP="001A62E8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Возможно проведение тестирования в учебном классе с представлением вопросов на слайдах. Варианты формируются из 20-25 конкретных ТЗ, общее время тестирования – 40 - 60 минут. </w:t>
      </w:r>
    </w:p>
    <w:p w:rsidR="001A62E8" w:rsidRDefault="001A62E8" w:rsidP="001A62E8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lastRenderedPageBreak/>
        <w:t xml:space="preserve">Для успешного прохождения теста рекомендуется проходить тестирование в режиме обучения и самоконтроля. </w:t>
      </w:r>
    </w:p>
    <w:p w:rsidR="001A62E8" w:rsidRDefault="001A62E8" w:rsidP="001A62E8">
      <w:pPr>
        <w:autoSpaceDE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>
        <w:rPr>
          <w:rFonts w:eastAsia="Times New Roman"/>
          <w:i/>
          <w:sz w:val="28"/>
          <w:szCs w:val="28"/>
          <w:lang w:eastAsia="en-US"/>
        </w:rPr>
        <w:t>Примерные тестовые задания и критерии оценки приведены в ФОС дисциплины.</w:t>
      </w:r>
    </w:p>
    <w:p w:rsidR="00DF1C78" w:rsidRDefault="00DF1C78">
      <w:pPr>
        <w:autoSpaceDE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</w:p>
    <w:p w:rsidR="00DF1C78" w:rsidRDefault="00B67EBC">
      <w:pPr>
        <w:pStyle w:val="ReportMain0"/>
        <w:keepNext/>
        <w:suppressAutoHyphens/>
        <w:ind w:firstLine="709"/>
        <w:jc w:val="both"/>
        <w:outlineLvl w:val="0"/>
        <w:rPr>
          <w:b/>
          <w:sz w:val="32"/>
          <w:szCs w:val="32"/>
        </w:rPr>
      </w:pPr>
      <w:bookmarkStart w:id="8" w:name="_Toc7720298"/>
      <w:r>
        <w:rPr>
          <w:b/>
          <w:sz w:val="32"/>
          <w:szCs w:val="32"/>
        </w:rPr>
        <w:t>4</w:t>
      </w:r>
      <w:r w:rsidR="00405FA8">
        <w:rPr>
          <w:b/>
          <w:sz w:val="32"/>
          <w:szCs w:val="32"/>
        </w:rPr>
        <w:t xml:space="preserve"> Методические рекомендации по промежуточной аттестации</w:t>
      </w:r>
      <w:bookmarkEnd w:id="8"/>
    </w:p>
    <w:p w:rsidR="00DF1C78" w:rsidRDefault="00DF1C78">
      <w:pPr>
        <w:pStyle w:val="ReportMain0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</w:p>
    <w:p w:rsidR="00E74E84" w:rsidRDefault="00E74E84" w:rsidP="00E74E84">
      <w:pPr>
        <w:pStyle w:val="ReportMain0"/>
        <w:keepNext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дисциплины завершается промежуточной аттестации. Учебным планом по дисциплине «</w:t>
      </w:r>
      <w:r w:rsidR="00016E5E" w:rsidRPr="00016E5E">
        <w:rPr>
          <w:sz w:val="28"/>
          <w:szCs w:val="28"/>
        </w:rPr>
        <w:t>Теория и практика управления проектами</w:t>
      </w:r>
      <w:r>
        <w:rPr>
          <w:sz w:val="28"/>
          <w:szCs w:val="28"/>
        </w:rPr>
        <w:t xml:space="preserve">» предусмотрен </w:t>
      </w:r>
      <w:r w:rsidR="003D1CC5">
        <w:rPr>
          <w:sz w:val="28"/>
          <w:szCs w:val="28"/>
        </w:rPr>
        <w:t>зачет</w:t>
      </w:r>
      <w:r>
        <w:rPr>
          <w:sz w:val="28"/>
          <w:szCs w:val="28"/>
        </w:rPr>
        <w:t xml:space="preserve">. Для успешного прохождения промежуточной аттестации студенты необходимо выполнить практические и лабораторные задания. </w:t>
      </w:r>
    </w:p>
    <w:p w:rsidR="00EC7D7D" w:rsidRDefault="00EC7D7D" w:rsidP="00EC7D7D">
      <w:pPr>
        <w:pStyle w:val="ReportMain0"/>
        <w:keepNext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студент ликвидирует имеющиеся пробелы в знаниях, углубляет, систематизирует и упорядочивает свои знания. </w:t>
      </w:r>
      <w:r w:rsidRPr="00511EC4">
        <w:rPr>
          <w:sz w:val="28"/>
          <w:szCs w:val="28"/>
        </w:rPr>
        <w:t xml:space="preserve">При подготовке к </w:t>
      </w:r>
      <w:r>
        <w:rPr>
          <w:sz w:val="28"/>
          <w:szCs w:val="28"/>
        </w:rPr>
        <w:t>промежуточной аттестации</w:t>
      </w:r>
      <w:r w:rsidRPr="00511EC4">
        <w:rPr>
          <w:sz w:val="28"/>
          <w:szCs w:val="28"/>
        </w:rPr>
        <w:t xml:space="preserve">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</w:t>
      </w:r>
      <w:r>
        <w:rPr>
          <w:sz w:val="28"/>
          <w:szCs w:val="28"/>
        </w:rPr>
        <w:t>ам</w:t>
      </w:r>
      <w:r w:rsidRPr="00511EC4">
        <w:rPr>
          <w:sz w:val="28"/>
          <w:szCs w:val="28"/>
        </w:rPr>
        <w:t xml:space="preserve"> и учебным пособиям, </w:t>
      </w:r>
      <w:r>
        <w:rPr>
          <w:sz w:val="28"/>
          <w:szCs w:val="28"/>
        </w:rPr>
        <w:t>т</w:t>
      </w:r>
      <w:r w:rsidRPr="00511EC4">
        <w:rPr>
          <w:sz w:val="28"/>
          <w:szCs w:val="28"/>
        </w:rPr>
        <w:t>ак как конспекта далеко недостаточно для изучения дисциплины.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Подготовку по каждому разделу следует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заканчивать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восстановлением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памяти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 xml:space="preserve"> его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краткого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содержания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логической</w:t>
      </w:r>
      <w:r>
        <w:rPr>
          <w:sz w:val="28"/>
          <w:szCs w:val="28"/>
        </w:rPr>
        <w:t> по</w:t>
      </w:r>
      <w:r w:rsidRPr="00511EC4">
        <w:rPr>
          <w:sz w:val="28"/>
          <w:szCs w:val="28"/>
        </w:rPr>
        <w:t>следовательности.</w:t>
      </w:r>
    </w:p>
    <w:p w:rsidR="00EC7D7D" w:rsidRDefault="00EC7D7D" w:rsidP="00EC7D7D">
      <w:pPr>
        <w:pStyle w:val="ReportMain0"/>
        <w:keepNext/>
        <w:suppressAutoHyphens/>
        <w:ind w:firstLine="709"/>
        <w:jc w:val="both"/>
      </w:pPr>
      <w:r w:rsidRPr="00511EC4">
        <w:rPr>
          <w:sz w:val="28"/>
          <w:szCs w:val="28"/>
        </w:rPr>
        <w:t xml:space="preserve">За один - два дня до </w:t>
      </w:r>
      <w:r>
        <w:rPr>
          <w:sz w:val="28"/>
          <w:szCs w:val="28"/>
        </w:rPr>
        <w:t>промежуточной аттестации</w:t>
      </w:r>
      <w:r w:rsidRPr="00511EC4">
        <w:rPr>
          <w:sz w:val="28"/>
          <w:szCs w:val="28"/>
        </w:rPr>
        <w:t xml:space="preserve"> назначается консультация. Во время консультации студент имеет полную возможность получить ответ на неясные ему вопросы. А для этого он должен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проработать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консультации все темы дисциплины. Кроме того, преподаватель будет отвечать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на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вопросы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 xml:space="preserve">других студентов, что будет для вас повторением и закреплением знаний. </w:t>
      </w:r>
      <w:r>
        <w:rPr>
          <w:sz w:val="28"/>
          <w:szCs w:val="28"/>
        </w:rPr>
        <w:t>Кроме того</w:t>
      </w:r>
      <w:r w:rsidRPr="00511EC4">
        <w:rPr>
          <w:sz w:val="28"/>
          <w:szCs w:val="28"/>
        </w:rPr>
        <w:t xml:space="preserve"> преподаватель на консультации, как правило, обращает внимание на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вопросы, по которым на предыдущих экзаменах ответы были неудовлетворительными,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а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также фиксирует внимание на наиболее трудных темах дисциплины.</w:t>
      </w:r>
      <w:r>
        <w:rPr>
          <w:sz w:val="28"/>
          <w:szCs w:val="28"/>
        </w:rPr>
        <w:t xml:space="preserve"> Поэтому посещение консультаций обязательно.</w:t>
      </w:r>
    </w:p>
    <w:p w:rsidR="00EC7D7D" w:rsidRDefault="00EC7D7D" w:rsidP="00EC7D7D">
      <w:pPr>
        <w:pStyle w:val="a7"/>
        <w:suppressLineNumbers/>
        <w:spacing w:after="0" w:line="240" w:lineRule="auto"/>
        <w:ind w:left="0" w:firstLine="709"/>
        <w:jc w:val="both"/>
      </w:pPr>
      <w:r>
        <w:t>Оценка знаний студентов на промежуточной аттестации производится по следующим критериям:</w:t>
      </w:r>
    </w:p>
    <w:p w:rsidR="00EC7D7D" w:rsidRDefault="00EC7D7D" w:rsidP="00EC7D7D">
      <w:pPr>
        <w:pStyle w:val="a7"/>
        <w:numPr>
          <w:ilvl w:val="0"/>
          <w:numId w:val="11"/>
        </w:numPr>
        <w:suppressLineNumbers/>
        <w:spacing w:after="0" w:line="240" w:lineRule="auto"/>
        <w:jc w:val="both"/>
      </w:pPr>
      <w:proofErr w:type="gramStart"/>
      <w:r>
        <w:t xml:space="preserve">оценка </w:t>
      </w:r>
      <w:r>
        <w:rPr>
          <w:i/>
        </w:rPr>
        <w:t>«отлично»</w:t>
      </w:r>
      <w:r>
        <w:t xml:space="preserve"> выставляется студенту,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причем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</w:r>
      <w:proofErr w:type="gramEnd"/>
    </w:p>
    <w:p w:rsidR="00EC7D7D" w:rsidRDefault="00EC7D7D" w:rsidP="00EC7D7D">
      <w:pPr>
        <w:pStyle w:val="a7"/>
        <w:numPr>
          <w:ilvl w:val="0"/>
          <w:numId w:val="11"/>
        </w:numPr>
        <w:suppressLineNumbers/>
        <w:spacing w:after="0" w:line="240" w:lineRule="auto"/>
        <w:jc w:val="both"/>
      </w:pPr>
      <w:r>
        <w:t xml:space="preserve">оценка «хорошо» выставляется студенту, если он твердо знает материал курса, грамотно и по существу излагает его, не допуская </w:t>
      </w:r>
      <w:r>
        <w:lastRenderedPageBreak/>
        <w:t>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</w:r>
    </w:p>
    <w:p w:rsidR="00EC7D7D" w:rsidRDefault="00EC7D7D" w:rsidP="00EC7D7D">
      <w:pPr>
        <w:pStyle w:val="a7"/>
        <w:numPr>
          <w:ilvl w:val="0"/>
          <w:numId w:val="11"/>
        </w:numPr>
        <w:suppressLineNumbers/>
        <w:spacing w:after="0" w:line="240" w:lineRule="auto"/>
        <w:jc w:val="both"/>
      </w:pPr>
      <w:r>
        <w:t>оценка «удовлетворительно» выставляется студенту,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</w:r>
    </w:p>
    <w:p w:rsidR="00EC7D7D" w:rsidRDefault="00EC7D7D" w:rsidP="00EC7D7D">
      <w:pPr>
        <w:pStyle w:val="a7"/>
        <w:numPr>
          <w:ilvl w:val="0"/>
          <w:numId w:val="11"/>
        </w:numPr>
        <w:suppressLineNumbers/>
        <w:spacing w:after="0" w:line="240" w:lineRule="auto"/>
        <w:jc w:val="both"/>
      </w:pPr>
      <w:r>
        <w:t xml:space="preserve">оценка «неудовлетворительно» выставляется студенту, который не знает значительной части программного материала, допускает существенные ошибки, неуверенно, с большими затруднениями решает  практические задачи или не справляется с ними самостоятельно. </w:t>
      </w:r>
    </w:p>
    <w:p w:rsidR="00EC7D7D" w:rsidRDefault="00EC7D7D" w:rsidP="00EC7D7D">
      <w:pPr>
        <w:pStyle w:val="ReportMain0"/>
        <w:keepNext/>
        <w:suppressAutoHyphens/>
        <w:ind w:firstLine="709"/>
        <w:jc w:val="both"/>
      </w:pPr>
      <w:r>
        <w:rPr>
          <w:i/>
          <w:sz w:val="28"/>
          <w:szCs w:val="28"/>
        </w:rPr>
        <w:t>Вопросы к диф. зачету и  критерии оценки приведены в ФОС дисциплины</w:t>
      </w:r>
      <w:r>
        <w:rPr>
          <w:sz w:val="28"/>
          <w:szCs w:val="28"/>
        </w:rPr>
        <w:t>.</w:t>
      </w:r>
    </w:p>
    <w:p w:rsidR="00DF1C78" w:rsidRDefault="00DF1C78">
      <w:pPr>
        <w:ind w:firstLine="709"/>
        <w:rPr>
          <w:sz w:val="28"/>
          <w:szCs w:val="28"/>
        </w:rPr>
      </w:pPr>
    </w:p>
    <w:p w:rsidR="00DF1C78" w:rsidRDefault="00DF1C78">
      <w:pPr>
        <w:pStyle w:val="a6"/>
        <w:ind w:left="0" w:firstLine="709"/>
        <w:rPr>
          <w:b/>
        </w:rPr>
      </w:pPr>
    </w:p>
    <w:p w:rsidR="00DF1C78" w:rsidRDefault="00DF1C78">
      <w:pPr>
        <w:autoSpaceDE w:val="0"/>
        <w:ind w:firstLine="709"/>
        <w:jc w:val="both"/>
        <w:rPr>
          <w:b/>
          <w:i/>
          <w:sz w:val="28"/>
          <w:szCs w:val="28"/>
        </w:rPr>
      </w:pPr>
    </w:p>
    <w:sectPr w:rsidR="00DF1C78" w:rsidSect="00DF1C78">
      <w:footerReference w:type="default" r:id="rId8"/>
      <w:footerReference w:type="first" r:id="rId9"/>
      <w:pgSz w:w="11906" w:h="16838"/>
      <w:pgMar w:top="1134" w:right="850" w:bottom="1134" w:left="1418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1FB" w:rsidRDefault="008401FB" w:rsidP="00DF1C78">
      <w:r>
        <w:separator/>
      </w:r>
    </w:p>
  </w:endnote>
  <w:endnote w:type="continuationSeparator" w:id="0">
    <w:p w:rsidR="008401FB" w:rsidRDefault="008401FB" w:rsidP="00DF1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;MS Minch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C78" w:rsidRDefault="0021474D">
    <w:pPr>
      <w:pStyle w:val="14"/>
      <w:jc w:val="right"/>
    </w:pPr>
    <w:r>
      <w:fldChar w:fldCharType="begin"/>
    </w:r>
    <w:r w:rsidR="00405FA8">
      <w:instrText>PAGE</w:instrText>
    </w:r>
    <w:r>
      <w:fldChar w:fldCharType="separate"/>
    </w:r>
    <w:r w:rsidR="004032D0">
      <w:rPr>
        <w:noProof/>
      </w:rPr>
      <w:t>9</w:t>
    </w:r>
    <w:r>
      <w:fldChar w:fldCharType="end"/>
    </w:r>
  </w:p>
  <w:p w:rsidR="00DF1C78" w:rsidRDefault="00DF1C78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C78" w:rsidRDefault="00DF1C78">
    <w:pPr>
      <w:pStyle w:val="1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1FB" w:rsidRDefault="008401FB" w:rsidP="00DF1C78">
      <w:r>
        <w:separator/>
      </w:r>
    </w:p>
  </w:footnote>
  <w:footnote w:type="continuationSeparator" w:id="0">
    <w:p w:rsidR="008401FB" w:rsidRDefault="008401FB" w:rsidP="00DF1C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35C"/>
    <w:multiLevelType w:val="singleLevel"/>
    <w:tmpl w:val="2446DEEE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026C2008"/>
    <w:multiLevelType w:val="multilevel"/>
    <w:tmpl w:val="F45E5EF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386336"/>
    <w:multiLevelType w:val="hybridMultilevel"/>
    <w:tmpl w:val="C602D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C91305"/>
    <w:multiLevelType w:val="multilevel"/>
    <w:tmpl w:val="B158FD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951B1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56D03EE"/>
    <w:multiLevelType w:val="multilevel"/>
    <w:tmpl w:val="04F8FFE0"/>
    <w:lvl w:ilvl="0">
      <w:start w:val="1"/>
      <w:numFmt w:val="bullet"/>
      <w:lvlText w:val="­"/>
      <w:lvlJc w:val="left"/>
      <w:pPr>
        <w:tabs>
          <w:tab w:val="num" w:pos="1211"/>
        </w:tabs>
        <w:ind w:left="0" w:firstLine="851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FD120E1"/>
    <w:multiLevelType w:val="multilevel"/>
    <w:tmpl w:val="0548FE98"/>
    <w:lvl w:ilvl="0">
      <w:start w:val="1"/>
      <w:numFmt w:val="bullet"/>
      <w:lvlText w:val="­"/>
      <w:lvlJc w:val="left"/>
      <w:pPr>
        <w:tabs>
          <w:tab w:val="num" w:pos="1211"/>
        </w:tabs>
        <w:ind w:left="0" w:firstLine="851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252C3F"/>
    <w:multiLevelType w:val="multilevel"/>
    <w:tmpl w:val="4A54FE70"/>
    <w:lvl w:ilvl="0">
      <w:start w:val="1"/>
      <w:numFmt w:val="decimal"/>
      <w:lvlText w:val="%1"/>
      <w:lvlJc w:val="left"/>
      <w:pPr>
        <w:tabs>
          <w:tab w:val="num" w:pos="1335"/>
        </w:tabs>
        <w:ind w:left="1335" w:hanging="975"/>
      </w:pPr>
      <w:rPr>
        <w:rFonts w:cs="Times New Roman"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F0914A9"/>
    <w:multiLevelType w:val="multilevel"/>
    <w:tmpl w:val="A61CF52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826883"/>
    <w:multiLevelType w:val="multilevel"/>
    <w:tmpl w:val="6FAA4800"/>
    <w:lvl w:ilvl="0">
      <w:start w:val="1"/>
      <w:numFmt w:val="bullet"/>
      <w:lvlText w:val="­"/>
      <w:lvlJc w:val="left"/>
      <w:pPr>
        <w:ind w:left="1495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41B07DC"/>
    <w:multiLevelType w:val="multilevel"/>
    <w:tmpl w:val="5486F868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F52C2A"/>
    <w:multiLevelType w:val="multilevel"/>
    <w:tmpl w:val="EF482EE2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7C615B56"/>
    <w:multiLevelType w:val="multilevel"/>
    <w:tmpl w:val="7F6E1848"/>
    <w:lvl w:ilvl="0">
      <w:start w:val="1"/>
      <w:numFmt w:val="decimal"/>
      <w:lvlText w:val="%1"/>
      <w:lvlJc w:val="left"/>
      <w:pPr>
        <w:tabs>
          <w:tab w:val="num" w:pos="1335"/>
        </w:tabs>
        <w:ind w:left="1335" w:hanging="975"/>
      </w:pPr>
      <w:rPr>
        <w:rFonts w:cs="Times New Roman"/>
        <w:color w:val="000000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5"/>
  </w:num>
  <w:num w:numId="5">
    <w:abstractNumId w:val="13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C78"/>
    <w:rsid w:val="00001D1A"/>
    <w:rsid w:val="000150F2"/>
    <w:rsid w:val="00016E5E"/>
    <w:rsid w:val="000768EC"/>
    <w:rsid w:val="000E7D1D"/>
    <w:rsid w:val="001912F0"/>
    <w:rsid w:val="001A62E8"/>
    <w:rsid w:val="001B4762"/>
    <w:rsid w:val="001C13BE"/>
    <w:rsid w:val="002000FD"/>
    <w:rsid w:val="0021474D"/>
    <w:rsid w:val="002E1276"/>
    <w:rsid w:val="002E20A8"/>
    <w:rsid w:val="002F2EA1"/>
    <w:rsid w:val="002F308E"/>
    <w:rsid w:val="002F60AB"/>
    <w:rsid w:val="0032332F"/>
    <w:rsid w:val="003D1CC5"/>
    <w:rsid w:val="003F7D5A"/>
    <w:rsid w:val="004032D0"/>
    <w:rsid w:val="00403EFD"/>
    <w:rsid w:val="00405FA8"/>
    <w:rsid w:val="004A4C67"/>
    <w:rsid w:val="004C5713"/>
    <w:rsid w:val="00521368"/>
    <w:rsid w:val="00544D11"/>
    <w:rsid w:val="0054637C"/>
    <w:rsid w:val="00585FAC"/>
    <w:rsid w:val="005B1FCD"/>
    <w:rsid w:val="005C1F49"/>
    <w:rsid w:val="00710F33"/>
    <w:rsid w:val="007E2BA6"/>
    <w:rsid w:val="008401FB"/>
    <w:rsid w:val="00866531"/>
    <w:rsid w:val="008A061D"/>
    <w:rsid w:val="00920B44"/>
    <w:rsid w:val="009326E8"/>
    <w:rsid w:val="009A0261"/>
    <w:rsid w:val="009D0F94"/>
    <w:rsid w:val="00A96F98"/>
    <w:rsid w:val="00B51B5C"/>
    <w:rsid w:val="00B67EBC"/>
    <w:rsid w:val="00B71165"/>
    <w:rsid w:val="00C07A0D"/>
    <w:rsid w:val="00C82D6B"/>
    <w:rsid w:val="00CF7B32"/>
    <w:rsid w:val="00D10248"/>
    <w:rsid w:val="00D44DF2"/>
    <w:rsid w:val="00D57245"/>
    <w:rsid w:val="00D67CD8"/>
    <w:rsid w:val="00DC7E6B"/>
    <w:rsid w:val="00DD14BB"/>
    <w:rsid w:val="00DF1C78"/>
    <w:rsid w:val="00E74E84"/>
    <w:rsid w:val="00EC7D7D"/>
    <w:rsid w:val="00ED6BB7"/>
    <w:rsid w:val="00F74427"/>
    <w:rsid w:val="00FE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C78"/>
    <w:rPr>
      <w:rFonts w:eastAsia="Calibri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B51B5C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DF1C78"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1z0">
    <w:name w:val="WW8Num1z0"/>
    <w:qFormat/>
    <w:rsid w:val="00DF1C78"/>
    <w:rPr>
      <w:rFonts w:ascii="Symbol" w:hAnsi="Symbol" w:cs="Symbol"/>
    </w:rPr>
  </w:style>
  <w:style w:type="character" w:customStyle="1" w:styleId="WW8Num1z1">
    <w:name w:val="WW8Num1z1"/>
    <w:qFormat/>
    <w:rsid w:val="00DF1C78"/>
    <w:rPr>
      <w:rFonts w:ascii="Courier New" w:hAnsi="Courier New" w:cs="Courier New"/>
    </w:rPr>
  </w:style>
  <w:style w:type="character" w:customStyle="1" w:styleId="WW8Num1z2">
    <w:name w:val="WW8Num1z2"/>
    <w:qFormat/>
    <w:rsid w:val="00DF1C78"/>
    <w:rPr>
      <w:rFonts w:ascii="Wingdings" w:hAnsi="Wingdings" w:cs="Wingdings"/>
    </w:rPr>
  </w:style>
  <w:style w:type="character" w:customStyle="1" w:styleId="WW8Num2z0">
    <w:name w:val="WW8Num2z0"/>
    <w:qFormat/>
    <w:rsid w:val="00DF1C78"/>
  </w:style>
  <w:style w:type="character" w:customStyle="1" w:styleId="WW8Num2z1">
    <w:name w:val="WW8Num2z1"/>
    <w:qFormat/>
    <w:rsid w:val="00DF1C78"/>
    <w:rPr>
      <w:rFonts w:ascii="Courier New" w:hAnsi="Courier New" w:cs="Courier New"/>
    </w:rPr>
  </w:style>
  <w:style w:type="character" w:customStyle="1" w:styleId="WW8Num2z2">
    <w:name w:val="WW8Num2z2"/>
    <w:qFormat/>
    <w:rsid w:val="00DF1C78"/>
    <w:rPr>
      <w:rFonts w:ascii="Wingdings" w:hAnsi="Wingdings" w:cs="Wingdings"/>
    </w:rPr>
  </w:style>
  <w:style w:type="character" w:customStyle="1" w:styleId="WW8Num2z3">
    <w:name w:val="WW8Num2z3"/>
    <w:qFormat/>
    <w:rsid w:val="00DF1C78"/>
    <w:rPr>
      <w:rFonts w:ascii="Symbol" w:hAnsi="Symbol" w:cs="Symbol"/>
    </w:rPr>
  </w:style>
  <w:style w:type="character" w:customStyle="1" w:styleId="WW8Num3z0">
    <w:name w:val="WW8Num3z0"/>
    <w:qFormat/>
    <w:rsid w:val="00DF1C78"/>
    <w:rPr>
      <w:rFonts w:ascii="Symbol" w:hAnsi="Symbol" w:cs="Symbol"/>
    </w:rPr>
  </w:style>
  <w:style w:type="character" w:customStyle="1" w:styleId="WW8Num3z1">
    <w:name w:val="WW8Num3z1"/>
    <w:qFormat/>
    <w:rsid w:val="00DF1C78"/>
    <w:rPr>
      <w:rFonts w:ascii="Courier New" w:hAnsi="Courier New" w:cs="Courier New"/>
    </w:rPr>
  </w:style>
  <w:style w:type="character" w:customStyle="1" w:styleId="WW8Num3z2">
    <w:name w:val="WW8Num3z2"/>
    <w:qFormat/>
    <w:rsid w:val="00DF1C78"/>
    <w:rPr>
      <w:rFonts w:ascii="Wingdings" w:hAnsi="Wingdings" w:cs="Wingdings"/>
    </w:rPr>
  </w:style>
  <w:style w:type="character" w:customStyle="1" w:styleId="WW8Num4z0">
    <w:name w:val="WW8Num4z0"/>
    <w:qFormat/>
    <w:rsid w:val="00DF1C78"/>
    <w:rPr>
      <w:rFonts w:ascii="Courier New" w:hAnsi="Courier New" w:cs="Courier New"/>
    </w:rPr>
  </w:style>
  <w:style w:type="character" w:customStyle="1" w:styleId="WW8Num4z2">
    <w:name w:val="WW8Num4z2"/>
    <w:qFormat/>
    <w:rsid w:val="00DF1C78"/>
    <w:rPr>
      <w:rFonts w:ascii="Wingdings" w:hAnsi="Wingdings" w:cs="Wingdings"/>
    </w:rPr>
  </w:style>
  <w:style w:type="character" w:customStyle="1" w:styleId="WW8Num4z3">
    <w:name w:val="WW8Num4z3"/>
    <w:qFormat/>
    <w:rsid w:val="00DF1C78"/>
    <w:rPr>
      <w:rFonts w:ascii="Symbol" w:hAnsi="Symbol" w:cs="Symbol"/>
    </w:rPr>
  </w:style>
  <w:style w:type="character" w:customStyle="1" w:styleId="WW8Num5z0">
    <w:name w:val="WW8Num5z0"/>
    <w:qFormat/>
    <w:rsid w:val="00DF1C78"/>
    <w:rPr>
      <w:rFonts w:cs="Times New Roman"/>
      <w:color w:val="000000"/>
      <w:sz w:val="24"/>
    </w:rPr>
  </w:style>
  <w:style w:type="character" w:customStyle="1" w:styleId="WW8Num5z1">
    <w:name w:val="WW8Num5z1"/>
    <w:qFormat/>
    <w:rsid w:val="00DF1C78"/>
    <w:rPr>
      <w:rFonts w:cs="Times New Roman"/>
    </w:rPr>
  </w:style>
  <w:style w:type="character" w:customStyle="1" w:styleId="WW8Num6z0">
    <w:name w:val="WW8Num6z0"/>
    <w:qFormat/>
    <w:rsid w:val="00DF1C78"/>
    <w:rPr>
      <w:rFonts w:ascii="Courier New" w:hAnsi="Courier New" w:cs="Courier New"/>
    </w:rPr>
  </w:style>
  <w:style w:type="character" w:customStyle="1" w:styleId="WW8Num6z2">
    <w:name w:val="WW8Num6z2"/>
    <w:qFormat/>
    <w:rsid w:val="00DF1C78"/>
    <w:rPr>
      <w:rFonts w:ascii="Wingdings" w:hAnsi="Wingdings" w:cs="Wingdings"/>
    </w:rPr>
  </w:style>
  <w:style w:type="character" w:customStyle="1" w:styleId="WW8Num6z3">
    <w:name w:val="WW8Num6z3"/>
    <w:qFormat/>
    <w:rsid w:val="00DF1C78"/>
    <w:rPr>
      <w:rFonts w:ascii="Symbol" w:hAnsi="Symbol" w:cs="Symbol"/>
    </w:rPr>
  </w:style>
  <w:style w:type="character" w:customStyle="1" w:styleId="PlainTextChar">
    <w:name w:val="Plain Text Char"/>
    <w:qFormat/>
    <w:rsid w:val="00DF1C78"/>
    <w:rPr>
      <w:rFonts w:ascii="Courier New" w:hAnsi="Courier New" w:cs="Courier New"/>
    </w:rPr>
  </w:style>
  <w:style w:type="character" w:customStyle="1" w:styleId="1">
    <w:name w:val="Текст Знак1"/>
    <w:qFormat/>
    <w:rsid w:val="00DF1C78"/>
    <w:rPr>
      <w:rFonts w:ascii="Consolas" w:hAnsi="Consolas" w:cs="Times New Roman"/>
      <w:sz w:val="21"/>
      <w:szCs w:val="21"/>
      <w:lang w:val="en-US"/>
    </w:rPr>
  </w:style>
  <w:style w:type="character" w:customStyle="1" w:styleId="ReportHead">
    <w:name w:val="Report_Head Знак"/>
    <w:qFormat/>
    <w:rsid w:val="00DF1C78"/>
    <w:rPr>
      <w:rFonts w:ascii="Times New Roman" w:hAnsi="Times New Roman" w:cs="Times New Roman"/>
      <w:sz w:val="28"/>
    </w:rPr>
  </w:style>
  <w:style w:type="character" w:customStyle="1" w:styleId="ReportMain">
    <w:name w:val="Report_Main Знак"/>
    <w:qFormat/>
    <w:rsid w:val="00DF1C78"/>
    <w:rPr>
      <w:rFonts w:ascii="Times New Roman" w:hAnsi="Times New Roman" w:cs="Times New Roman"/>
      <w:sz w:val="24"/>
    </w:rPr>
  </w:style>
  <w:style w:type="character" w:customStyle="1" w:styleId="HeaderChar">
    <w:name w:val="Header Char"/>
    <w:qFormat/>
    <w:rsid w:val="00DF1C78"/>
    <w:rPr>
      <w:rFonts w:ascii="Times New Roman" w:hAnsi="Times New Roman" w:cs="Times New Roman"/>
    </w:rPr>
  </w:style>
  <w:style w:type="character" w:customStyle="1" w:styleId="FooterChar">
    <w:name w:val="Footer Char"/>
    <w:qFormat/>
    <w:rsid w:val="00DF1C78"/>
    <w:rPr>
      <w:rFonts w:ascii="Times New Roman" w:hAnsi="Times New Roman" w:cs="Times New Roman"/>
    </w:rPr>
  </w:style>
  <w:style w:type="character" w:customStyle="1" w:styleId="fontstyle01">
    <w:name w:val="fontstyle01"/>
    <w:qFormat/>
    <w:rsid w:val="00DF1C78"/>
    <w:rPr>
      <w:rFonts w:ascii="Times New Roman" w:hAnsi="Times New Roman" w:cs="Times New Roman"/>
      <w:color w:val="000000"/>
      <w:sz w:val="28"/>
      <w:szCs w:val="28"/>
    </w:rPr>
  </w:style>
  <w:style w:type="character" w:customStyle="1" w:styleId="BodyTextChar">
    <w:name w:val="Body Text Char"/>
    <w:qFormat/>
    <w:rsid w:val="00DF1C78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Номер страницы1"/>
    <w:rsid w:val="00DF1C78"/>
    <w:rPr>
      <w:rFonts w:cs="Times New Roman"/>
    </w:rPr>
  </w:style>
  <w:style w:type="character" w:customStyle="1" w:styleId="BodyTextIndentChar">
    <w:name w:val="Body Text Indent Char"/>
    <w:qFormat/>
    <w:rsid w:val="00DF1C78"/>
    <w:rPr>
      <w:rFonts w:ascii="Times New Roman" w:hAnsi="Times New Roman" w:cs="Times New Roman"/>
      <w:sz w:val="28"/>
      <w:szCs w:val="28"/>
    </w:rPr>
  </w:style>
  <w:style w:type="character" w:customStyle="1" w:styleId="Heading1Char">
    <w:name w:val="Heading 1 Char"/>
    <w:qFormat/>
    <w:rsid w:val="00DF1C78"/>
    <w:rPr>
      <w:rFonts w:ascii="Cambria" w:hAnsi="Cambria" w:cs="Times New Roman"/>
      <w:b/>
      <w:bCs/>
      <w:color w:val="365F91"/>
      <w:sz w:val="28"/>
      <w:szCs w:val="28"/>
      <w:lang w:val="en-US"/>
    </w:rPr>
  </w:style>
  <w:style w:type="character" w:customStyle="1" w:styleId="InternetLink">
    <w:name w:val="Internet Link"/>
    <w:rsid w:val="00DF1C78"/>
    <w:rPr>
      <w:rFonts w:cs="Times New Roman"/>
      <w:color w:val="0000FF"/>
      <w:u w:val="single"/>
    </w:rPr>
  </w:style>
  <w:style w:type="character" w:customStyle="1" w:styleId="BalloonTextChar">
    <w:name w:val="Balloon Text Char"/>
    <w:qFormat/>
    <w:rsid w:val="00DF1C78"/>
    <w:rPr>
      <w:rFonts w:ascii="Tahoma" w:hAnsi="Tahoma" w:cs="Tahoma"/>
      <w:sz w:val="16"/>
      <w:szCs w:val="16"/>
      <w:lang w:val="en-US"/>
    </w:rPr>
  </w:style>
  <w:style w:type="character" w:customStyle="1" w:styleId="IndexLink">
    <w:name w:val="Index Link"/>
    <w:qFormat/>
    <w:rsid w:val="00DF1C78"/>
  </w:style>
  <w:style w:type="paragraph" w:customStyle="1" w:styleId="Heading">
    <w:name w:val="Heading"/>
    <w:basedOn w:val="a"/>
    <w:next w:val="a3"/>
    <w:qFormat/>
    <w:rsid w:val="00DF1C78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DF1C78"/>
    <w:pPr>
      <w:spacing w:after="120"/>
    </w:pPr>
    <w:rPr>
      <w:rFonts w:eastAsia="Times New Roman"/>
    </w:rPr>
  </w:style>
  <w:style w:type="paragraph" w:styleId="a4">
    <w:name w:val="List"/>
    <w:basedOn w:val="a3"/>
    <w:rsid w:val="00DF1C78"/>
  </w:style>
  <w:style w:type="paragraph" w:customStyle="1" w:styleId="12">
    <w:name w:val="Название объекта1"/>
    <w:basedOn w:val="a"/>
    <w:qFormat/>
    <w:rsid w:val="00DF1C7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DF1C78"/>
    <w:pPr>
      <w:suppressLineNumbers/>
    </w:pPr>
  </w:style>
  <w:style w:type="paragraph" w:styleId="a5">
    <w:name w:val="Plain Text"/>
    <w:basedOn w:val="a"/>
    <w:qFormat/>
    <w:rsid w:val="00DF1C78"/>
    <w:rPr>
      <w:rFonts w:ascii="Courier New" w:eastAsia="Times New Roman" w:hAnsi="Courier New" w:cs="Courier New"/>
      <w:sz w:val="22"/>
      <w:szCs w:val="22"/>
    </w:rPr>
  </w:style>
  <w:style w:type="paragraph" w:customStyle="1" w:styleId="Default">
    <w:name w:val="Default"/>
    <w:qFormat/>
    <w:rsid w:val="00DF1C78"/>
    <w:pPr>
      <w:autoSpaceDE w:val="0"/>
    </w:pPr>
    <w:rPr>
      <w:rFonts w:eastAsia="Calibri" w:cs="Times New Roman"/>
      <w:color w:val="000000"/>
      <w:sz w:val="24"/>
      <w:szCs w:val="24"/>
      <w:lang w:eastAsia="zh-CN"/>
    </w:rPr>
  </w:style>
  <w:style w:type="paragraph" w:customStyle="1" w:styleId="ReportHead0">
    <w:name w:val="Report_Head"/>
    <w:basedOn w:val="a"/>
    <w:qFormat/>
    <w:rsid w:val="00DF1C78"/>
    <w:pPr>
      <w:jc w:val="center"/>
    </w:pPr>
    <w:rPr>
      <w:rFonts w:eastAsia="Times New Roman"/>
      <w:sz w:val="28"/>
      <w:szCs w:val="22"/>
    </w:rPr>
  </w:style>
  <w:style w:type="paragraph" w:customStyle="1" w:styleId="ReportMain0">
    <w:name w:val="Report_Main"/>
    <w:basedOn w:val="a"/>
    <w:qFormat/>
    <w:rsid w:val="00DF1C78"/>
    <w:rPr>
      <w:rFonts w:eastAsia="Times New Roman"/>
      <w:szCs w:val="22"/>
    </w:rPr>
  </w:style>
  <w:style w:type="paragraph" w:customStyle="1" w:styleId="13">
    <w:name w:val="Верхний колонтитул1"/>
    <w:basedOn w:val="a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customStyle="1" w:styleId="14">
    <w:name w:val="Нижний колонтитул1"/>
    <w:basedOn w:val="a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styleId="a6">
    <w:name w:val="List Paragraph"/>
    <w:basedOn w:val="a"/>
    <w:qFormat/>
    <w:rsid w:val="00DF1C78"/>
    <w:pPr>
      <w:widowControl w:val="0"/>
      <w:autoSpaceDE w:val="0"/>
      <w:ind w:left="759" w:firstLine="710"/>
      <w:jc w:val="both"/>
    </w:pPr>
    <w:rPr>
      <w:rFonts w:eastAsia="Times New Roman"/>
      <w:sz w:val="28"/>
      <w:szCs w:val="28"/>
    </w:rPr>
  </w:style>
  <w:style w:type="paragraph" w:styleId="a7">
    <w:name w:val="Body Text Indent"/>
    <w:basedOn w:val="a"/>
    <w:rsid w:val="00DF1C78"/>
    <w:pPr>
      <w:spacing w:after="120" w:line="276" w:lineRule="auto"/>
      <w:ind w:left="283"/>
    </w:pPr>
    <w:rPr>
      <w:sz w:val="28"/>
      <w:szCs w:val="28"/>
    </w:rPr>
  </w:style>
  <w:style w:type="paragraph" w:styleId="a8">
    <w:name w:val="TOC Heading"/>
    <w:basedOn w:val="11"/>
    <w:next w:val="a"/>
    <w:qFormat/>
    <w:rsid w:val="00DF1C78"/>
    <w:pPr>
      <w:numPr>
        <w:numId w:val="0"/>
      </w:numPr>
      <w:spacing w:line="276" w:lineRule="auto"/>
    </w:pPr>
  </w:style>
  <w:style w:type="paragraph" w:customStyle="1" w:styleId="110">
    <w:name w:val="Оглавление 11"/>
    <w:basedOn w:val="a"/>
    <w:next w:val="a"/>
    <w:rsid w:val="00DF1C78"/>
    <w:pPr>
      <w:spacing w:after="100"/>
    </w:pPr>
  </w:style>
  <w:style w:type="paragraph" w:customStyle="1" w:styleId="21">
    <w:name w:val="Оглавление 21"/>
    <w:basedOn w:val="a"/>
    <w:next w:val="a"/>
    <w:rsid w:val="00DF1C78"/>
    <w:pPr>
      <w:spacing w:after="100"/>
      <w:ind w:left="240"/>
    </w:pPr>
  </w:style>
  <w:style w:type="paragraph" w:styleId="a9">
    <w:name w:val="Balloon Text"/>
    <w:basedOn w:val="a"/>
    <w:qFormat/>
    <w:rsid w:val="00DF1C78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a"/>
    <w:qFormat/>
    <w:rsid w:val="00DF1C78"/>
  </w:style>
  <w:style w:type="paragraph" w:customStyle="1" w:styleId="TableContents">
    <w:name w:val="Table Contents"/>
    <w:basedOn w:val="a"/>
    <w:qFormat/>
    <w:rsid w:val="00DF1C78"/>
    <w:pPr>
      <w:suppressLineNumbers/>
    </w:pPr>
  </w:style>
  <w:style w:type="paragraph" w:customStyle="1" w:styleId="TableHeading">
    <w:name w:val="Table Heading"/>
    <w:basedOn w:val="TableContents"/>
    <w:qFormat/>
    <w:rsid w:val="00DF1C78"/>
    <w:pPr>
      <w:jc w:val="center"/>
    </w:pPr>
    <w:rPr>
      <w:b/>
      <w:bCs/>
    </w:rPr>
  </w:style>
  <w:style w:type="numbering" w:customStyle="1" w:styleId="WW8Num1">
    <w:name w:val="WW8Num1"/>
    <w:qFormat/>
    <w:rsid w:val="00DF1C78"/>
  </w:style>
  <w:style w:type="numbering" w:customStyle="1" w:styleId="WW8Num2">
    <w:name w:val="WW8Num2"/>
    <w:qFormat/>
    <w:rsid w:val="00DF1C78"/>
  </w:style>
  <w:style w:type="numbering" w:customStyle="1" w:styleId="WW8Num3">
    <w:name w:val="WW8Num3"/>
    <w:qFormat/>
    <w:rsid w:val="00DF1C78"/>
  </w:style>
  <w:style w:type="numbering" w:customStyle="1" w:styleId="WW8Num4">
    <w:name w:val="WW8Num4"/>
    <w:qFormat/>
    <w:rsid w:val="00DF1C78"/>
  </w:style>
  <w:style w:type="numbering" w:customStyle="1" w:styleId="WW8Num5">
    <w:name w:val="WW8Num5"/>
    <w:qFormat/>
    <w:rsid w:val="00DF1C78"/>
  </w:style>
  <w:style w:type="numbering" w:customStyle="1" w:styleId="WW8Num6">
    <w:name w:val="WW8Num6"/>
    <w:qFormat/>
    <w:rsid w:val="00DF1C78"/>
  </w:style>
  <w:style w:type="character" w:styleId="aa">
    <w:name w:val="Hyperlink"/>
    <w:uiPriority w:val="99"/>
    <w:unhideWhenUsed/>
    <w:rsid w:val="00F74427"/>
    <w:rPr>
      <w:rFonts w:ascii="Times New Roman" w:hAnsi="Times New Roman"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F74427"/>
    <w:pPr>
      <w:spacing w:after="120" w:line="480" w:lineRule="auto"/>
      <w:ind w:left="283"/>
    </w:pPr>
    <w:rPr>
      <w:szCs w:val="20"/>
      <w:lang w:eastAsia="x-none"/>
    </w:rPr>
  </w:style>
  <w:style w:type="character" w:customStyle="1" w:styleId="20">
    <w:name w:val="Основной текст с отступом 2 Знак"/>
    <w:link w:val="2"/>
    <w:uiPriority w:val="99"/>
    <w:semiHidden/>
    <w:rsid w:val="00F74427"/>
    <w:rPr>
      <w:rFonts w:eastAsia="Calibri" w:cs="Times New Roman"/>
      <w:sz w:val="24"/>
      <w:lang w:val="ru-RU" w:bidi="ar-SA"/>
    </w:rPr>
  </w:style>
  <w:style w:type="paragraph" w:styleId="15">
    <w:name w:val="toc 1"/>
    <w:basedOn w:val="a"/>
    <w:next w:val="a"/>
    <w:autoRedefine/>
    <w:uiPriority w:val="39"/>
    <w:unhideWhenUsed/>
    <w:rsid w:val="003D1CC5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3D1CC5"/>
    <w:pPr>
      <w:spacing w:after="100"/>
      <w:ind w:left="240"/>
    </w:pPr>
  </w:style>
  <w:style w:type="character" w:styleId="ab">
    <w:name w:val="Strong"/>
    <w:uiPriority w:val="22"/>
    <w:qFormat/>
    <w:rsid w:val="003D1CC5"/>
    <w:rPr>
      <w:rFonts w:ascii="Times New Roman" w:hAnsi="Times New Roman" w:cs="Times New Roman"/>
      <w:b/>
      <w:bCs/>
    </w:rPr>
  </w:style>
  <w:style w:type="numbering" w:styleId="111111">
    <w:name w:val="Outline List 2"/>
    <w:basedOn w:val="a2"/>
    <w:uiPriority w:val="99"/>
    <w:semiHidden/>
    <w:unhideWhenUsed/>
    <w:rsid w:val="00920B44"/>
    <w:pPr>
      <w:numPr>
        <w:numId w:val="12"/>
      </w:numPr>
    </w:pPr>
  </w:style>
  <w:style w:type="paragraph" w:styleId="ac">
    <w:name w:val="header"/>
    <w:basedOn w:val="a"/>
    <w:link w:val="ad"/>
    <w:uiPriority w:val="99"/>
    <w:semiHidden/>
    <w:unhideWhenUsed/>
    <w:rsid w:val="00920B44"/>
    <w:pPr>
      <w:tabs>
        <w:tab w:val="center" w:pos="4677"/>
        <w:tab w:val="right" w:pos="9355"/>
      </w:tabs>
    </w:pPr>
    <w:rPr>
      <w:sz w:val="22"/>
      <w:szCs w:val="22"/>
      <w:lang w:eastAsia="en-US"/>
    </w:rPr>
  </w:style>
  <w:style w:type="character" w:customStyle="1" w:styleId="ad">
    <w:name w:val="Верхний колонтитул Знак"/>
    <w:link w:val="ac"/>
    <w:uiPriority w:val="99"/>
    <w:semiHidden/>
    <w:rsid w:val="00920B44"/>
    <w:rPr>
      <w:rFonts w:eastAsia="Calibri" w:cs="Times New Roman"/>
      <w:sz w:val="22"/>
      <w:szCs w:val="22"/>
      <w:lang w:val="ru-RU" w:eastAsia="en-US" w:bidi="ar-SA"/>
    </w:rPr>
  </w:style>
  <w:style w:type="paragraph" w:styleId="ae">
    <w:name w:val="footer"/>
    <w:basedOn w:val="a"/>
    <w:link w:val="af"/>
    <w:uiPriority w:val="99"/>
    <w:semiHidden/>
    <w:unhideWhenUsed/>
    <w:rsid w:val="00920B44"/>
    <w:pPr>
      <w:tabs>
        <w:tab w:val="center" w:pos="4677"/>
        <w:tab w:val="right" w:pos="9355"/>
      </w:tabs>
    </w:pPr>
    <w:rPr>
      <w:sz w:val="22"/>
      <w:szCs w:val="22"/>
      <w:lang w:eastAsia="en-US"/>
    </w:rPr>
  </w:style>
  <w:style w:type="character" w:customStyle="1" w:styleId="af">
    <w:name w:val="Нижний колонтитул Знак"/>
    <w:link w:val="ae"/>
    <w:uiPriority w:val="99"/>
    <w:semiHidden/>
    <w:rsid w:val="00920B44"/>
    <w:rPr>
      <w:rFonts w:eastAsia="Calibri" w:cs="Times New Roman"/>
      <w:sz w:val="22"/>
      <w:szCs w:val="22"/>
      <w:lang w:val="ru-RU" w:eastAsia="en-US" w:bidi="ar-SA"/>
    </w:rPr>
  </w:style>
  <w:style w:type="character" w:customStyle="1" w:styleId="30">
    <w:name w:val="Заголовок 3 Знак"/>
    <w:link w:val="3"/>
    <w:rsid w:val="00B51B5C"/>
    <w:rPr>
      <w:rFonts w:ascii="Arial" w:eastAsia="Times New Roman" w:hAnsi="Arial" w:cs="Arial"/>
      <w:b/>
      <w:bCs/>
      <w:sz w:val="26"/>
      <w:szCs w:val="26"/>
      <w:lang w:val="ru-RU" w:eastAsia="ru-RU" w:bidi="ar-SA"/>
    </w:rPr>
  </w:style>
  <w:style w:type="paragraph" w:styleId="af0">
    <w:name w:val="Normal (Web)"/>
    <w:basedOn w:val="a"/>
    <w:rsid w:val="00B51B5C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B67EBC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link w:val="23"/>
    <w:uiPriority w:val="99"/>
    <w:semiHidden/>
    <w:rsid w:val="00B67EBC"/>
    <w:rPr>
      <w:rFonts w:eastAsia="Calibri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C78"/>
    <w:rPr>
      <w:rFonts w:eastAsia="Calibri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B51B5C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DF1C78"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1z0">
    <w:name w:val="WW8Num1z0"/>
    <w:qFormat/>
    <w:rsid w:val="00DF1C78"/>
    <w:rPr>
      <w:rFonts w:ascii="Symbol" w:hAnsi="Symbol" w:cs="Symbol"/>
    </w:rPr>
  </w:style>
  <w:style w:type="character" w:customStyle="1" w:styleId="WW8Num1z1">
    <w:name w:val="WW8Num1z1"/>
    <w:qFormat/>
    <w:rsid w:val="00DF1C78"/>
    <w:rPr>
      <w:rFonts w:ascii="Courier New" w:hAnsi="Courier New" w:cs="Courier New"/>
    </w:rPr>
  </w:style>
  <w:style w:type="character" w:customStyle="1" w:styleId="WW8Num1z2">
    <w:name w:val="WW8Num1z2"/>
    <w:qFormat/>
    <w:rsid w:val="00DF1C78"/>
    <w:rPr>
      <w:rFonts w:ascii="Wingdings" w:hAnsi="Wingdings" w:cs="Wingdings"/>
    </w:rPr>
  </w:style>
  <w:style w:type="character" w:customStyle="1" w:styleId="WW8Num2z0">
    <w:name w:val="WW8Num2z0"/>
    <w:qFormat/>
    <w:rsid w:val="00DF1C78"/>
  </w:style>
  <w:style w:type="character" w:customStyle="1" w:styleId="WW8Num2z1">
    <w:name w:val="WW8Num2z1"/>
    <w:qFormat/>
    <w:rsid w:val="00DF1C78"/>
    <w:rPr>
      <w:rFonts w:ascii="Courier New" w:hAnsi="Courier New" w:cs="Courier New"/>
    </w:rPr>
  </w:style>
  <w:style w:type="character" w:customStyle="1" w:styleId="WW8Num2z2">
    <w:name w:val="WW8Num2z2"/>
    <w:qFormat/>
    <w:rsid w:val="00DF1C78"/>
    <w:rPr>
      <w:rFonts w:ascii="Wingdings" w:hAnsi="Wingdings" w:cs="Wingdings"/>
    </w:rPr>
  </w:style>
  <w:style w:type="character" w:customStyle="1" w:styleId="WW8Num2z3">
    <w:name w:val="WW8Num2z3"/>
    <w:qFormat/>
    <w:rsid w:val="00DF1C78"/>
    <w:rPr>
      <w:rFonts w:ascii="Symbol" w:hAnsi="Symbol" w:cs="Symbol"/>
    </w:rPr>
  </w:style>
  <w:style w:type="character" w:customStyle="1" w:styleId="WW8Num3z0">
    <w:name w:val="WW8Num3z0"/>
    <w:qFormat/>
    <w:rsid w:val="00DF1C78"/>
    <w:rPr>
      <w:rFonts w:ascii="Symbol" w:hAnsi="Symbol" w:cs="Symbol"/>
    </w:rPr>
  </w:style>
  <w:style w:type="character" w:customStyle="1" w:styleId="WW8Num3z1">
    <w:name w:val="WW8Num3z1"/>
    <w:qFormat/>
    <w:rsid w:val="00DF1C78"/>
    <w:rPr>
      <w:rFonts w:ascii="Courier New" w:hAnsi="Courier New" w:cs="Courier New"/>
    </w:rPr>
  </w:style>
  <w:style w:type="character" w:customStyle="1" w:styleId="WW8Num3z2">
    <w:name w:val="WW8Num3z2"/>
    <w:qFormat/>
    <w:rsid w:val="00DF1C78"/>
    <w:rPr>
      <w:rFonts w:ascii="Wingdings" w:hAnsi="Wingdings" w:cs="Wingdings"/>
    </w:rPr>
  </w:style>
  <w:style w:type="character" w:customStyle="1" w:styleId="WW8Num4z0">
    <w:name w:val="WW8Num4z0"/>
    <w:qFormat/>
    <w:rsid w:val="00DF1C78"/>
    <w:rPr>
      <w:rFonts w:ascii="Courier New" w:hAnsi="Courier New" w:cs="Courier New"/>
    </w:rPr>
  </w:style>
  <w:style w:type="character" w:customStyle="1" w:styleId="WW8Num4z2">
    <w:name w:val="WW8Num4z2"/>
    <w:qFormat/>
    <w:rsid w:val="00DF1C78"/>
    <w:rPr>
      <w:rFonts w:ascii="Wingdings" w:hAnsi="Wingdings" w:cs="Wingdings"/>
    </w:rPr>
  </w:style>
  <w:style w:type="character" w:customStyle="1" w:styleId="WW8Num4z3">
    <w:name w:val="WW8Num4z3"/>
    <w:qFormat/>
    <w:rsid w:val="00DF1C78"/>
    <w:rPr>
      <w:rFonts w:ascii="Symbol" w:hAnsi="Symbol" w:cs="Symbol"/>
    </w:rPr>
  </w:style>
  <w:style w:type="character" w:customStyle="1" w:styleId="WW8Num5z0">
    <w:name w:val="WW8Num5z0"/>
    <w:qFormat/>
    <w:rsid w:val="00DF1C78"/>
    <w:rPr>
      <w:rFonts w:cs="Times New Roman"/>
      <w:color w:val="000000"/>
      <w:sz w:val="24"/>
    </w:rPr>
  </w:style>
  <w:style w:type="character" w:customStyle="1" w:styleId="WW8Num5z1">
    <w:name w:val="WW8Num5z1"/>
    <w:qFormat/>
    <w:rsid w:val="00DF1C78"/>
    <w:rPr>
      <w:rFonts w:cs="Times New Roman"/>
    </w:rPr>
  </w:style>
  <w:style w:type="character" w:customStyle="1" w:styleId="WW8Num6z0">
    <w:name w:val="WW8Num6z0"/>
    <w:qFormat/>
    <w:rsid w:val="00DF1C78"/>
    <w:rPr>
      <w:rFonts w:ascii="Courier New" w:hAnsi="Courier New" w:cs="Courier New"/>
    </w:rPr>
  </w:style>
  <w:style w:type="character" w:customStyle="1" w:styleId="WW8Num6z2">
    <w:name w:val="WW8Num6z2"/>
    <w:qFormat/>
    <w:rsid w:val="00DF1C78"/>
    <w:rPr>
      <w:rFonts w:ascii="Wingdings" w:hAnsi="Wingdings" w:cs="Wingdings"/>
    </w:rPr>
  </w:style>
  <w:style w:type="character" w:customStyle="1" w:styleId="WW8Num6z3">
    <w:name w:val="WW8Num6z3"/>
    <w:qFormat/>
    <w:rsid w:val="00DF1C78"/>
    <w:rPr>
      <w:rFonts w:ascii="Symbol" w:hAnsi="Symbol" w:cs="Symbol"/>
    </w:rPr>
  </w:style>
  <w:style w:type="character" w:customStyle="1" w:styleId="PlainTextChar">
    <w:name w:val="Plain Text Char"/>
    <w:qFormat/>
    <w:rsid w:val="00DF1C78"/>
    <w:rPr>
      <w:rFonts w:ascii="Courier New" w:hAnsi="Courier New" w:cs="Courier New"/>
    </w:rPr>
  </w:style>
  <w:style w:type="character" w:customStyle="1" w:styleId="1">
    <w:name w:val="Текст Знак1"/>
    <w:qFormat/>
    <w:rsid w:val="00DF1C78"/>
    <w:rPr>
      <w:rFonts w:ascii="Consolas" w:hAnsi="Consolas" w:cs="Times New Roman"/>
      <w:sz w:val="21"/>
      <w:szCs w:val="21"/>
      <w:lang w:val="en-US"/>
    </w:rPr>
  </w:style>
  <w:style w:type="character" w:customStyle="1" w:styleId="ReportHead">
    <w:name w:val="Report_Head Знак"/>
    <w:qFormat/>
    <w:rsid w:val="00DF1C78"/>
    <w:rPr>
      <w:rFonts w:ascii="Times New Roman" w:hAnsi="Times New Roman" w:cs="Times New Roman"/>
      <w:sz w:val="28"/>
    </w:rPr>
  </w:style>
  <w:style w:type="character" w:customStyle="1" w:styleId="ReportMain">
    <w:name w:val="Report_Main Знак"/>
    <w:qFormat/>
    <w:rsid w:val="00DF1C78"/>
    <w:rPr>
      <w:rFonts w:ascii="Times New Roman" w:hAnsi="Times New Roman" w:cs="Times New Roman"/>
      <w:sz w:val="24"/>
    </w:rPr>
  </w:style>
  <w:style w:type="character" w:customStyle="1" w:styleId="HeaderChar">
    <w:name w:val="Header Char"/>
    <w:qFormat/>
    <w:rsid w:val="00DF1C78"/>
    <w:rPr>
      <w:rFonts w:ascii="Times New Roman" w:hAnsi="Times New Roman" w:cs="Times New Roman"/>
    </w:rPr>
  </w:style>
  <w:style w:type="character" w:customStyle="1" w:styleId="FooterChar">
    <w:name w:val="Footer Char"/>
    <w:qFormat/>
    <w:rsid w:val="00DF1C78"/>
    <w:rPr>
      <w:rFonts w:ascii="Times New Roman" w:hAnsi="Times New Roman" w:cs="Times New Roman"/>
    </w:rPr>
  </w:style>
  <w:style w:type="character" w:customStyle="1" w:styleId="fontstyle01">
    <w:name w:val="fontstyle01"/>
    <w:qFormat/>
    <w:rsid w:val="00DF1C78"/>
    <w:rPr>
      <w:rFonts w:ascii="Times New Roman" w:hAnsi="Times New Roman" w:cs="Times New Roman"/>
      <w:color w:val="000000"/>
      <w:sz w:val="28"/>
      <w:szCs w:val="28"/>
    </w:rPr>
  </w:style>
  <w:style w:type="character" w:customStyle="1" w:styleId="BodyTextChar">
    <w:name w:val="Body Text Char"/>
    <w:qFormat/>
    <w:rsid w:val="00DF1C78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Номер страницы1"/>
    <w:rsid w:val="00DF1C78"/>
    <w:rPr>
      <w:rFonts w:cs="Times New Roman"/>
    </w:rPr>
  </w:style>
  <w:style w:type="character" w:customStyle="1" w:styleId="BodyTextIndentChar">
    <w:name w:val="Body Text Indent Char"/>
    <w:qFormat/>
    <w:rsid w:val="00DF1C78"/>
    <w:rPr>
      <w:rFonts w:ascii="Times New Roman" w:hAnsi="Times New Roman" w:cs="Times New Roman"/>
      <w:sz w:val="28"/>
      <w:szCs w:val="28"/>
    </w:rPr>
  </w:style>
  <w:style w:type="character" w:customStyle="1" w:styleId="Heading1Char">
    <w:name w:val="Heading 1 Char"/>
    <w:qFormat/>
    <w:rsid w:val="00DF1C78"/>
    <w:rPr>
      <w:rFonts w:ascii="Cambria" w:hAnsi="Cambria" w:cs="Times New Roman"/>
      <w:b/>
      <w:bCs/>
      <w:color w:val="365F91"/>
      <w:sz w:val="28"/>
      <w:szCs w:val="28"/>
      <w:lang w:val="en-US"/>
    </w:rPr>
  </w:style>
  <w:style w:type="character" w:customStyle="1" w:styleId="InternetLink">
    <w:name w:val="Internet Link"/>
    <w:rsid w:val="00DF1C78"/>
    <w:rPr>
      <w:rFonts w:cs="Times New Roman"/>
      <w:color w:val="0000FF"/>
      <w:u w:val="single"/>
    </w:rPr>
  </w:style>
  <w:style w:type="character" w:customStyle="1" w:styleId="BalloonTextChar">
    <w:name w:val="Balloon Text Char"/>
    <w:qFormat/>
    <w:rsid w:val="00DF1C78"/>
    <w:rPr>
      <w:rFonts w:ascii="Tahoma" w:hAnsi="Tahoma" w:cs="Tahoma"/>
      <w:sz w:val="16"/>
      <w:szCs w:val="16"/>
      <w:lang w:val="en-US"/>
    </w:rPr>
  </w:style>
  <w:style w:type="character" w:customStyle="1" w:styleId="IndexLink">
    <w:name w:val="Index Link"/>
    <w:qFormat/>
    <w:rsid w:val="00DF1C78"/>
  </w:style>
  <w:style w:type="paragraph" w:customStyle="1" w:styleId="Heading">
    <w:name w:val="Heading"/>
    <w:basedOn w:val="a"/>
    <w:next w:val="a3"/>
    <w:qFormat/>
    <w:rsid w:val="00DF1C78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DF1C78"/>
    <w:pPr>
      <w:spacing w:after="120"/>
    </w:pPr>
    <w:rPr>
      <w:rFonts w:eastAsia="Times New Roman"/>
    </w:rPr>
  </w:style>
  <w:style w:type="paragraph" w:styleId="a4">
    <w:name w:val="List"/>
    <w:basedOn w:val="a3"/>
    <w:rsid w:val="00DF1C78"/>
  </w:style>
  <w:style w:type="paragraph" w:customStyle="1" w:styleId="12">
    <w:name w:val="Название объекта1"/>
    <w:basedOn w:val="a"/>
    <w:qFormat/>
    <w:rsid w:val="00DF1C7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DF1C78"/>
    <w:pPr>
      <w:suppressLineNumbers/>
    </w:pPr>
  </w:style>
  <w:style w:type="paragraph" w:styleId="a5">
    <w:name w:val="Plain Text"/>
    <w:basedOn w:val="a"/>
    <w:qFormat/>
    <w:rsid w:val="00DF1C78"/>
    <w:rPr>
      <w:rFonts w:ascii="Courier New" w:eastAsia="Times New Roman" w:hAnsi="Courier New" w:cs="Courier New"/>
      <w:sz w:val="22"/>
      <w:szCs w:val="22"/>
    </w:rPr>
  </w:style>
  <w:style w:type="paragraph" w:customStyle="1" w:styleId="Default">
    <w:name w:val="Default"/>
    <w:qFormat/>
    <w:rsid w:val="00DF1C78"/>
    <w:pPr>
      <w:autoSpaceDE w:val="0"/>
    </w:pPr>
    <w:rPr>
      <w:rFonts w:eastAsia="Calibri" w:cs="Times New Roman"/>
      <w:color w:val="000000"/>
      <w:sz w:val="24"/>
      <w:szCs w:val="24"/>
      <w:lang w:eastAsia="zh-CN"/>
    </w:rPr>
  </w:style>
  <w:style w:type="paragraph" w:customStyle="1" w:styleId="ReportHead0">
    <w:name w:val="Report_Head"/>
    <w:basedOn w:val="a"/>
    <w:qFormat/>
    <w:rsid w:val="00DF1C78"/>
    <w:pPr>
      <w:jc w:val="center"/>
    </w:pPr>
    <w:rPr>
      <w:rFonts w:eastAsia="Times New Roman"/>
      <w:sz w:val="28"/>
      <w:szCs w:val="22"/>
    </w:rPr>
  </w:style>
  <w:style w:type="paragraph" w:customStyle="1" w:styleId="ReportMain0">
    <w:name w:val="Report_Main"/>
    <w:basedOn w:val="a"/>
    <w:qFormat/>
    <w:rsid w:val="00DF1C78"/>
    <w:rPr>
      <w:rFonts w:eastAsia="Times New Roman"/>
      <w:szCs w:val="22"/>
    </w:rPr>
  </w:style>
  <w:style w:type="paragraph" w:customStyle="1" w:styleId="13">
    <w:name w:val="Верхний колонтитул1"/>
    <w:basedOn w:val="a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customStyle="1" w:styleId="14">
    <w:name w:val="Нижний колонтитул1"/>
    <w:basedOn w:val="a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styleId="a6">
    <w:name w:val="List Paragraph"/>
    <w:basedOn w:val="a"/>
    <w:qFormat/>
    <w:rsid w:val="00DF1C78"/>
    <w:pPr>
      <w:widowControl w:val="0"/>
      <w:autoSpaceDE w:val="0"/>
      <w:ind w:left="759" w:firstLine="710"/>
      <w:jc w:val="both"/>
    </w:pPr>
    <w:rPr>
      <w:rFonts w:eastAsia="Times New Roman"/>
      <w:sz w:val="28"/>
      <w:szCs w:val="28"/>
    </w:rPr>
  </w:style>
  <w:style w:type="paragraph" w:styleId="a7">
    <w:name w:val="Body Text Indent"/>
    <w:basedOn w:val="a"/>
    <w:rsid w:val="00DF1C78"/>
    <w:pPr>
      <w:spacing w:after="120" w:line="276" w:lineRule="auto"/>
      <w:ind w:left="283"/>
    </w:pPr>
    <w:rPr>
      <w:sz w:val="28"/>
      <w:szCs w:val="28"/>
    </w:rPr>
  </w:style>
  <w:style w:type="paragraph" w:styleId="a8">
    <w:name w:val="TOC Heading"/>
    <w:basedOn w:val="11"/>
    <w:next w:val="a"/>
    <w:qFormat/>
    <w:rsid w:val="00DF1C78"/>
    <w:pPr>
      <w:numPr>
        <w:numId w:val="0"/>
      </w:numPr>
      <w:spacing w:line="276" w:lineRule="auto"/>
    </w:pPr>
  </w:style>
  <w:style w:type="paragraph" w:customStyle="1" w:styleId="110">
    <w:name w:val="Оглавление 11"/>
    <w:basedOn w:val="a"/>
    <w:next w:val="a"/>
    <w:rsid w:val="00DF1C78"/>
    <w:pPr>
      <w:spacing w:after="100"/>
    </w:pPr>
  </w:style>
  <w:style w:type="paragraph" w:customStyle="1" w:styleId="21">
    <w:name w:val="Оглавление 21"/>
    <w:basedOn w:val="a"/>
    <w:next w:val="a"/>
    <w:rsid w:val="00DF1C78"/>
    <w:pPr>
      <w:spacing w:after="100"/>
      <w:ind w:left="240"/>
    </w:pPr>
  </w:style>
  <w:style w:type="paragraph" w:styleId="a9">
    <w:name w:val="Balloon Text"/>
    <w:basedOn w:val="a"/>
    <w:qFormat/>
    <w:rsid w:val="00DF1C78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a"/>
    <w:qFormat/>
    <w:rsid w:val="00DF1C78"/>
  </w:style>
  <w:style w:type="paragraph" w:customStyle="1" w:styleId="TableContents">
    <w:name w:val="Table Contents"/>
    <w:basedOn w:val="a"/>
    <w:qFormat/>
    <w:rsid w:val="00DF1C78"/>
    <w:pPr>
      <w:suppressLineNumbers/>
    </w:pPr>
  </w:style>
  <w:style w:type="paragraph" w:customStyle="1" w:styleId="TableHeading">
    <w:name w:val="Table Heading"/>
    <w:basedOn w:val="TableContents"/>
    <w:qFormat/>
    <w:rsid w:val="00DF1C78"/>
    <w:pPr>
      <w:jc w:val="center"/>
    </w:pPr>
    <w:rPr>
      <w:b/>
      <w:bCs/>
    </w:rPr>
  </w:style>
  <w:style w:type="numbering" w:customStyle="1" w:styleId="WW8Num1">
    <w:name w:val="WW8Num1"/>
    <w:qFormat/>
    <w:rsid w:val="00DF1C78"/>
  </w:style>
  <w:style w:type="numbering" w:customStyle="1" w:styleId="WW8Num2">
    <w:name w:val="WW8Num2"/>
    <w:qFormat/>
    <w:rsid w:val="00DF1C78"/>
  </w:style>
  <w:style w:type="numbering" w:customStyle="1" w:styleId="WW8Num3">
    <w:name w:val="WW8Num3"/>
    <w:qFormat/>
    <w:rsid w:val="00DF1C78"/>
  </w:style>
  <w:style w:type="numbering" w:customStyle="1" w:styleId="WW8Num4">
    <w:name w:val="WW8Num4"/>
    <w:qFormat/>
    <w:rsid w:val="00DF1C78"/>
  </w:style>
  <w:style w:type="numbering" w:customStyle="1" w:styleId="WW8Num5">
    <w:name w:val="WW8Num5"/>
    <w:qFormat/>
    <w:rsid w:val="00DF1C78"/>
  </w:style>
  <w:style w:type="numbering" w:customStyle="1" w:styleId="WW8Num6">
    <w:name w:val="WW8Num6"/>
    <w:qFormat/>
    <w:rsid w:val="00DF1C78"/>
  </w:style>
  <w:style w:type="character" w:styleId="aa">
    <w:name w:val="Hyperlink"/>
    <w:uiPriority w:val="99"/>
    <w:unhideWhenUsed/>
    <w:rsid w:val="00F74427"/>
    <w:rPr>
      <w:rFonts w:ascii="Times New Roman" w:hAnsi="Times New Roman"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F74427"/>
    <w:pPr>
      <w:spacing w:after="120" w:line="480" w:lineRule="auto"/>
      <w:ind w:left="283"/>
    </w:pPr>
    <w:rPr>
      <w:szCs w:val="20"/>
      <w:lang w:eastAsia="x-none"/>
    </w:rPr>
  </w:style>
  <w:style w:type="character" w:customStyle="1" w:styleId="20">
    <w:name w:val="Основной текст с отступом 2 Знак"/>
    <w:link w:val="2"/>
    <w:uiPriority w:val="99"/>
    <w:semiHidden/>
    <w:rsid w:val="00F74427"/>
    <w:rPr>
      <w:rFonts w:eastAsia="Calibri" w:cs="Times New Roman"/>
      <w:sz w:val="24"/>
      <w:lang w:val="ru-RU" w:bidi="ar-SA"/>
    </w:rPr>
  </w:style>
  <w:style w:type="paragraph" w:styleId="15">
    <w:name w:val="toc 1"/>
    <w:basedOn w:val="a"/>
    <w:next w:val="a"/>
    <w:autoRedefine/>
    <w:uiPriority w:val="39"/>
    <w:unhideWhenUsed/>
    <w:rsid w:val="003D1CC5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3D1CC5"/>
    <w:pPr>
      <w:spacing w:after="100"/>
      <w:ind w:left="240"/>
    </w:pPr>
  </w:style>
  <w:style w:type="character" w:styleId="ab">
    <w:name w:val="Strong"/>
    <w:uiPriority w:val="22"/>
    <w:qFormat/>
    <w:rsid w:val="003D1CC5"/>
    <w:rPr>
      <w:rFonts w:ascii="Times New Roman" w:hAnsi="Times New Roman" w:cs="Times New Roman"/>
      <w:b/>
      <w:bCs/>
    </w:rPr>
  </w:style>
  <w:style w:type="numbering" w:styleId="111111">
    <w:name w:val="Outline List 2"/>
    <w:basedOn w:val="a2"/>
    <w:uiPriority w:val="99"/>
    <w:semiHidden/>
    <w:unhideWhenUsed/>
    <w:rsid w:val="00920B44"/>
    <w:pPr>
      <w:numPr>
        <w:numId w:val="12"/>
      </w:numPr>
    </w:pPr>
  </w:style>
  <w:style w:type="paragraph" w:styleId="ac">
    <w:name w:val="header"/>
    <w:basedOn w:val="a"/>
    <w:link w:val="ad"/>
    <w:uiPriority w:val="99"/>
    <w:semiHidden/>
    <w:unhideWhenUsed/>
    <w:rsid w:val="00920B44"/>
    <w:pPr>
      <w:tabs>
        <w:tab w:val="center" w:pos="4677"/>
        <w:tab w:val="right" w:pos="9355"/>
      </w:tabs>
    </w:pPr>
    <w:rPr>
      <w:sz w:val="22"/>
      <w:szCs w:val="22"/>
      <w:lang w:eastAsia="en-US"/>
    </w:rPr>
  </w:style>
  <w:style w:type="character" w:customStyle="1" w:styleId="ad">
    <w:name w:val="Верхний колонтитул Знак"/>
    <w:link w:val="ac"/>
    <w:uiPriority w:val="99"/>
    <w:semiHidden/>
    <w:rsid w:val="00920B44"/>
    <w:rPr>
      <w:rFonts w:eastAsia="Calibri" w:cs="Times New Roman"/>
      <w:sz w:val="22"/>
      <w:szCs w:val="22"/>
      <w:lang w:val="ru-RU" w:eastAsia="en-US" w:bidi="ar-SA"/>
    </w:rPr>
  </w:style>
  <w:style w:type="paragraph" w:styleId="ae">
    <w:name w:val="footer"/>
    <w:basedOn w:val="a"/>
    <w:link w:val="af"/>
    <w:uiPriority w:val="99"/>
    <w:semiHidden/>
    <w:unhideWhenUsed/>
    <w:rsid w:val="00920B44"/>
    <w:pPr>
      <w:tabs>
        <w:tab w:val="center" w:pos="4677"/>
        <w:tab w:val="right" w:pos="9355"/>
      </w:tabs>
    </w:pPr>
    <w:rPr>
      <w:sz w:val="22"/>
      <w:szCs w:val="22"/>
      <w:lang w:eastAsia="en-US"/>
    </w:rPr>
  </w:style>
  <w:style w:type="character" w:customStyle="1" w:styleId="af">
    <w:name w:val="Нижний колонтитул Знак"/>
    <w:link w:val="ae"/>
    <w:uiPriority w:val="99"/>
    <w:semiHidden/>
    <w:rsid w:val="00920B44"/>
    <w:rPr>
      <w:rFonts w:eastAsia="Calibri" w:cs="Times New Roman"/>
      <w:sz w:val="22"/>
      <w:szCs w:val="22"/>
      <w:lang w:val="ru-RU" w:eastAsia="en-US" w:bidi="ar-SA"/>
    </w:rPr>
  </w:style>
  <w:style w:type="character" w:customStyle="1" w:styleId="30">
    <w:name w:val="Заголовок 3 Знак"/>
    <w:link w:val="3"/>
    <w:rsid w:val="00B51B5C"/>
    <w:rPr>
      <w:rFonts w:ascii="Arial" w:eastAsia="Times New Roman" w:hAnsi="Arial" w:cs="Arial"/>
      <w:b/>
      <w:bCs/>
      <w:sz w:val="26"/>
      <w:szCs w:val="26"/>
      <w:lang w:val="ru-RU" w:eastAsia="ru-RU" w:bidi="ar-SA"/>
    </w:rPr>
  </w:style>
  <w:style w:type="paragraph" w:styleId="af0">
    <w:name w:val="Normal (Web)"/>
    <w:basedOn w:val="a"/>
    <w:rsid w:val="00B51B5C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B67EBC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link w:val="23"/>
    <w:uiPriority w:val="99"/>
    <w:semiHidden/>
    <w:rsid w:val="00B67EBC"/>
    <w:rPr>
      <w:rFonts w:eastAsia="Calibri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2151</Words>
  <Characters>12265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Microsoft</Company>
  <LinksUpToDate>false</LinksUpToDate>
  <CharactersWithSpaces>14388</CharactersWithSpaces>
  <SharedDoc>false</SharedDoc>
  <HLinks>
    <vt:vector size="36" baseType="variant">
      <vt:variant>
        <vt:i4>2686983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_Toc7720298</vt:lpwstr>
      </vt:variant>
      <vt:variant>
        <vt:i4>2686983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_Toc7720297</vt:lpwstr>
      </vt:variant>
      <vt:variant>
        <vt:i4>2686983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_Toc7720296</vt:lpwstr>
      </vt:variant>
      <vt:variant>
        <vt:i4>2686983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_Toc7720294</vt:lpwstr>
      </vt:variant>
      <vt:variant>
        <vt:i4>2686983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_Toc7720292</vt:lpwstr>
      </vt:variant>
      <vt:variant>
        <vt:i4>2686983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_Toc7720291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User</cp:lastModifiedBy>
  <cp:revision>2</cp:revision>
  <cp:lastPrinted>2019-03-14T12:31:00Z</cp:lastPrinted>
  <dcterms:created xsi:type="dcterms:W3CDTF">2024-04-11T13:01:00Z</dcterms:created>
  <dcterms:modified xsi:type="dcterms:W3CDTF">2024-04-11T13:01:00Z</dcterms:modified>
  <dc:language>en-US</dc:language>
</cp:coreProperties>
</file>