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8F5" w:rsidRPr="005F656F" w:rsidRDefault="005F656F" w:rsidP="005F656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56F">
        <w:rPr>
          <w:rFonts w:ascii="Times New Roman" w:hAnsi="Times New Roman" w:cs="Times New Roman"/>
          <w:b/>
          <w:sz w:val="28"/>
          <w:szCs w:val="28"/>
        </w:rPr>
        <w:t>Методические указания по освоению дисциплины</w:t>
      </w:r>
    </w:p>
    <w:p w:rsidR="007C7FB6" w:rsidRDefault="007C7FB6"/>
    <w:p w:rsidR="007C7FB6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>Преподавание учеб</w:t>
      </w:r>
      <w:bookmarkStart w:id="0" w:name="_GoBack"/>
      <w:bookmarkEnd w:id="0"/>
      <w:r w:rsidRPr="007C7FB6">
        <w:rPr>
          <w:rFonts w:ascii="Times New Roman" w:hAnsi="Times New Roman" w:cs="Times New Roman"/>
          <w:sz w:val="28"/>
          <w:szCs w:val="28"/>
        </w:rPr>
        <w:t>ной дисциплины строится на сочетании лекций, практических занятий и различных форм самостоятельной работы бакалавров.</w:t>
      </w:r>
    </w:p>
    <w:p w:rsidR="007C7FB6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преподавания дисциплины реализуются следующие средства, способы и организационные мероприятия: </w:t>
      </w:r>
    </w:p>
    <w:p w:rsidR="007C7FB6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- изучение теоретического материала дисциплины на лекции с использованием компьютерных технологий; </w:t>
      </w:r>
    </w:p>
    <w:p w:rsidR="007C7FB6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- самостоятельное изучение теоретического материала дисциплины с использованием </w:t>
      </w:r>
      <w:proofErr w:type="spellStart"/>
      <w:r w:rsidRPr="007C7FB6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7C7FB6">
        <w:rPr>
          <w:rFonts w:ascii="Times New Roman" w:hAnsi="Times New Roman" w:cs="Times New Roman"/>
          <w:sz w:val="28"/>
          <w:szCs w:val="28"/>
        </w:rPr>
        <w:t xml:space="preserve">-ресурсов, информационных баз, методических разработок, специальной и научной литературы; </w:t>
      </w:r>
    </w:p>
    <w:p w:rsidR="007C7FB6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- закрепление теоретического материала при проведении практических занятий с использованием учебного и научного оборудования, выполнения проблемноориентированных, поисковых, творческих заданий. </w:t>
      </w:r>
    </w:p>
    <w:p w:rsidR="007C7FB6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FB6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включает: </w:t>
      </w:r>
    </w:p>
    <w:p w:rsidR="007C7FB6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1. Изучение учебной литературы по курсу. </w:t>
      </w:r>
    </w:p>
    <w:p w:rsidR="007C7FB6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2. Решение практических ситуаций и задач </w:t>
      </w:r>
    </w:p>
    <w:p w:rsidR="00973380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3. Изучение источников управленческой информации </w:t>
      </w:r>
    </w:p>
    <w:p w:rsidR="00973380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4. Работу с ресурсами Интернет </w:t>
      </w:r>
    </w:p>
    <w:p w:rsidR="00973380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5. Решение практических ситуаций в виде кейсов </w:t>
      </w:r>
    </w:p>
    <w:p w:rsidR="00973380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6. Изучение практических материалов деятельности конкретных предприятий </w:t>
      </w:r>
    </w:p>
    <w:p w:rsidR="00973380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7. Изучение статистикой информации </w:t>
      </w:r>
    </w:p>
    <w:p w:rsidR="00973380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8. Подготовку к тестированию по темам курса </w:t>
      </w:r>
    </w:p>
    <w:p w:rsidR="00973380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 xml:space="preserve">9. Подготовку к </w:t>
      </w:r>
      <w:r w:rsidR="00973380">
        <w:rPr>
          <w:rFonts w:ascii="Times New Roman" w:hAnsi="Times New Roman" w:cs="Times New Roman"/>
          <w:sz w:val="28"/>
          <w:szCs w:val="28"/>
        </w:rPr>
        <w:t>зачету</w:t>
      </w:r>
      <w:r w:rsidRPr="007C7FB6">
        <w:rPr>
          <w:rFonts w:ascii="Times New Roman" w:hAnsi="Times New Roman" w:cs="Times New Roman"/>
          <w:sz w:val="28"/>
          <w:szCs w:val="28"/>
        </w:rPr>
        <w:t xml:space="preserve"> по курсу</w:t>
      </w:r>
      <w:r w:rsidR="00660C82">
        <w:rPr>
          <w:rFonts w:ascii="Times New Roman" w:hAnsi="Times New Roman" w:cs="Times New Roman"/>
          <w:sz w:val="28"/>
          <w:szCs w:val="28"/>
        </w:rPr>
        <w:t>.</w:t>
      </w:r>
    </w:p>
    <w:p w:rsidR="00973380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FB6" w:rsidRDefault="007C7FB6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B6">
        <w:rPr>
          <w:rFonts w:ascii="Times New Roman" w:hAnsi="Times New Roman" w:cs="Times New Roman"/>
          <w:sz w:val="28"/>
          <w:szCs w:val="28"/>
        </w:rPr>
        <w:t>Цель самостоятельной работы -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</w:t>
      </w:r>
    </w:p>
    <w:p w:rsidR="00973380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80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Самостоятельная работа является наиболее деятельным и творческим процессом, который выполняет ряд дидактических функций: способствует формированию диалектического мышления, вырабатывает высокую культуру умственного труда, совершенствует способы организации познавательной деятельности, воспитывает ответственность, целеустремленность, систематичность и последовательность в работе студентов, развивает у них бережное отношение к своему времени, способность доводить до конца начатое дело. </w:t>
      </w:r>
    </w:p>
    <w:p w:rsidR="00973380" w:rsidRPr="00973380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380">
        <w:rPr>
          <w:rFonts w:ascii="Times New Roman" w:hAnsi="Times New Roman" w:cs="Times New Roman"/>
          <w:b/>
          <w:sz w:val="28"/>
          <w:szCs w:val="28"/>
        </w:rPr>
        <w:t xml:space="preserve">Изучение понятийного аппарата дисциплины </w:t>
      </w:r>
    </w:p>
    <w:p w:rsid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80">
        <w:rPr>
          <w:rFonts w:ascii="Times New Roman" w:hAnsi="Times New Roman" w:cs="Times New Roman"/>
          <w:sz w:val="28"/>
          <w:szCs w:val="28"/>
        </w:rPr>
        <w:t xml:space="preserve">Вся система индивидуальной самостоятельной работы должна быть подчинена усвоению понятийного аппарата, поскольку одной из важнейших задач подготовки современного грамотного специалиста является овладение и грамотное применение профессиональной терминологии. Лучшему усвоению и пониманию дисциплины помогут различные энциклопедии, словари, справочники и другие материалы, указанные списке литературы. </w:t>
      </w:r>
    </w:p>
    <w:p w:rsidR="00167367" w:rsidRP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367">
        <w:rPr>
          <w:rFonts w:ascii="Times New Roman" w:hAnsi="Times New Roman" w:cs="Times New Roman"/>
          <w:b/>
          <w:sz w:val="28"/>
          <w:szCs w:val="28"/>
        </w:rPr>
        <w:t xml:space="preserve">Изучение тем самостоятельной подготовки по учебно-тематическому плану </w:t>
      </w:r>
    </w:p>
    <w:p w:rsid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80">
        <w:rPr>
          <w:rFonts w:ascii="Times New Roman" w:hAnsi="Times New Roman" w:cs="Times New Roman"/>
          <w:sz w:val="28"/>
          <w:szCs w:val="28"/>
        </w:rPr>
        <w:t xml:space="preserve">Особое место отводится самостоятельной проработке студентами отдельных разделов и тем по изучаемой дисциплине. Такой подход вырабатывает у студентов инициативу, стремление к увеличению объема знаний, выработке умений и навыков всестороннего овладения способами и приемами профессиональной деятельности. Изучение вопросов очередной темы требует глубокого усвоения теоретических основ, раскрытия сущности основных категорий системы валютного регулирования, проблемных аспектов темы и анализа фактического материала. </w:t>
      </w:r>
    </w:p>
    <w:p w:rsidR="00167367" w:rsidRP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367">
        <w:rPr>
          <w:rFonts w:ascii="Times New Roman" w:hAnsi="Times New Roman" w:cs="Times New Roman"/>
          <w:b/>
          <w:sz w:val="28"/>
          <w:szCs w:val="28"/>
        </w:rPr>
        <w:t xml:space="preserve">Работа над основной и дополнительной литературой </w:t>
      </w:r>
    </w:p>
    <w:p w:rsid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80">
        <w:rPr>
          <w:rFonts w:ascii="Times New Roman" w:hAnsi="Times New Roman" w:cs="Times New Roman"/>
          <w:sz w:val="28"/>
          <w:szCs w:val="28"/>
        </w:rPr>
        <w:t xml:space="preserve">Изучение рекомендованной литературы следует начинать с учебников и учебных пособий, затем переходить к нормативно-правовым актам, научным монографиям и материалам периодических изданий. Конспектирование – одна </w:t>
      </w:r>
      <w:r w:rsidRPr="00973380">
        <w:rPr>
          <w:rFonts w:ascii="Times New Roman" w:hAnsi="Times New Roman" w:cs="Times New Roman"/>
          <w:sz w:val="28"/>
          <w:szCs w:val="28"/>
        </w:rPr>
        <w:lastRenderedPageBreak/>
        <w:t xml:space="preserve">из основных форм самостоятельного труда, требующая от студента активно работать с учебной литературой и не ограничиваться конспектом лекций. </w:t>
      </w:r>
    </w:p>
    <w:p w:rsid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80">
        <w:rPr>
          <w:rFonts w:ascii="Times New Roman" w:hAnsi="Times New Roman" w:cs="Times New Roman"/>
          <w:sz w:val="28"/>
          <w:szCs w:val="28"/>
        </w:rPr>
        <w:t xml:space="preserve">Студент должен уметь самостоятельно подбирать необходимую для учебной и научной работы литературу. При этом следует обращаться к предметным каталогам и библиографическим справочникам, которые имеются в библиотеках. </w:t>
      </w:r>
    </w:p>
    <w:p w:rsid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80">
        <w:rPr>
          <w:rFonts w:ascii="Times New Roman" w:hAnsi="Times New Roman" w:cs="Times New Roman"/>
          <w:sz w:val="28"/>
          <w:szCs w:val="28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При этом если уже на первых курсах обучения студент определяет для себя наиболее интересные сферы для изучения, то подобная работа будет весьма продуктивной с точки зрения формирования библиографии для последующего написания дипломного проекта на выпускном курсе. </w:t>
      </w:r>
    </w:p>
    <w:p w:rsidR="00167367" w:rsidRP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367">
        <w:rPr>
          <w:rFonts w:ascii="Times New Roman" w:hAnsi="Times New Roman" w:cs="Times New Roman"/>
          <w:b/>
          <w:sz w:val="28"/>
          <w:szCs w:val="28"/>
        </w:rPr>
        <w:t xml:space="preserve">Самоподготовка к практическим занятиям </w:t>
      </w:r>
    </w:p>
    <w:p w:rsid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80"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необходимо помнить, что данная дисциплина тесно связана с ранее изучаемыми дисциплинами «Макроэкономика», «Микроэкономика». </w:t>
      </w:r>
    </w:p>
    <w:p w:rsid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80">
        <w:rPr>
          <w:rFonts w:ascii="Times New Roman" w:hAnsi="Times New Roman" w:cs="Times New Roman"/>
          <w:sz w:val="28"/>
          <w:szCs w:val="28"/>
        </w:rPr>
        <w:t xml:space="preserve">На семинарских занятиях студент должен уметь последовательно излагать свои мысли и аргументировано их отстаивать. </w:t>
      </w:r>
    </w:p>
    <w:p w:rsid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80">
        <w:rPr>
          <w:rFonts w:ascii="Times New Roman" w:hAnsi="Times New Roman" w:cs="Times New Roman"/>
          <w:sz w:val="28"/>
          <w:szCs w:val="28"/>
        </w:rPr>
        <w:t xml:space="preserve">Для достижения этой цели необходимо: </w:t>
      </w:r>
    </w:p>
    <w:p w:rsid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80">
        <w:rPr>
          <w:rFonts w:ascii="Times New Roman" w:hAnsi="Times New Roman" w:cs="Times New Roman"/>
          <w:sz w:val="28"/>
          <w:szCs w:val="28"/>
        </w:rPr>
        <w:t xml:space="preserve">1) ознакомиться с соответствующей темой программы изучаемой дисциплины; </w:t>
      </w:r>
    </w:p>
    <w:p w:rsid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80">
        <w:rPr>
          <w:rFonts w:ascii="Times New Roman" w:hAnsi="Times New Roman" w:cs="Times New Roman"/>
          <w:sz w:val="28"/>
          <w:szCs w:val="28"/>
        </w:rPr>
        <w:t xml:space="preserve">2) осмыслить круг изучаемых вопросов и логику их рассмотрения; </w:t>
      </w:r>
    </w:p>
    <w:p w:rsidR="00167367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80">
        <w:rPr>
          <w:rFonts w:ascii="Times New Roman" w:hAnsi="Times New Roman" w:cs="Times New Roman"/>
          <w:sz w:val="28"/>
          <w:szCs w:val="28"/>
        </w:rPr>
        <w:t xml:space="preserve">3) изучить рекомендованную учебно-методическим комплексом литературу по данной теме; </w:t>
      </w:r>
    </w:p>
    <w:p w:rsidR="00973380" w:rsidRDefault="00973380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80">
        <w:rPr>
          <w:rFonts w:ascii="Times New Roman" w:hAnsi="Times New Roman" w:cs="Times New Roman"/>
          <w:sz w:val="28"/>
          <w:szCs w:val="28"/>
        </w:rPr>
        <w:t>4) тщательно изучить лекционный материал;</w:t>
      </w:r>
    </w:p>
    <w:p w:rsidR="00D61122" w:rsidRDefault="00167367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367">
        <w:rPr>
          <w:rFonts w:ascii="Times New Roman" w:hAnsi="Times New Roman" w:cs="Times New Roman"/>
          <w:sz w:val="28"/>
          <w:szCs w:val="28"/>
        </w:rPr>
        <w:t xml:space="preserve">5) ознакомиться с вопросами очередного семинарского занятия; </w:t>
      </w:r>
    </w:p>
    <w:p w:rsidR="00D61122" w:rsidRDefault="00167367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367">
        <w:rPr>
          <w:rFonts w:ascii="Times New Roman" w:hAnsi="Times New Roman" w:cs="Times New Roman"/>
          <w:sz w:val="28"/>
          <w:szCs w:val="28"/>
        </w:rPr>
        <w:t xml:space="preserve">6) подготовить краткое выступление по каждому из вынесенных на семинарское занятие вопросу. </w:t>
      </w:r>
    </w:p>
    <w:p w:rsidR="00D61122" w:rsidRDefault="00167367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367">
        <w:rPr>
          <w:rFonts w:ascii="Times New Roman" w:hAnsi="Times New Roman" w:cs="Times New Roman"/>
          <w:sz w:val="28"/>
          <w:szCs w:val="28"/>
        </w:rPr>
        <w:lastRenderedPageBreak/>
        <w:t xml:space="preserve">Изучение вопросов очередной темы требует глубокого усвоения теоретических основ дисциплины, раскрытия сущности основных положений, проблемных аспектов темы и анализа фактического материала. </w:t>
      </w:r>
    </w:p>
    <w:p w:rsidR="00167367" w:rsidRDefault="00167367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367">
        <w:rPr>
          <w:rFonts w:ascii="Times New Roman" w:hAnsi="Times New Roman" w:cs="Times New Roman"/>
          <w:sz w:val="28"/>
          <w:szCs w:val="28"/>
        </w:rPr>
        <w:t xml:space="preserve">При презентации материала на семинарском занятии можно воспользоваться следующим алгоритмом изложения темы: определение и характеристика основных категорий, эволюция предмета исследования, оценка его современного состояния, существующие проблемы, перспективы развития. Весьма презентабельным вариантом выступления следует считать его подготовку в среде </w:t>
      </w:r>
      <w:proofErr w:type="spellStart"/>
      <w:r w:rsidRPr="00167367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1673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367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167367">
        <w:rPr>
          <w:rFonts w:ascii="Times New Roman" w:hAnsi="Times New Roman" w:cs="Times New Roman"/>
          <w:sz w:val="28"/>
          <w:szCs w:val="28"/>
        </w:rPr>
        <w:t>, что существенно повышает степень визуализации, а, следовательно, доступности, понятности материала и заинтересованности аудитории к результатам научной работы студента.</w:t>
      </w:r>
    </w:p>
    <w:p w:rsidR="00D61122" w:rsidRPr="00D61122" w:rsidRDefault="00D61122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1122">
        <w:rPr>
          <w:rFonts w:ascii="Times New Roman" w:hAnsi="Times New Roman" w:cs="Times New Roman"/>
          <w:b/>
          <w:sz w:val="28"/>
          <w:szCs w:val="28"/>
        </w:rPr>
        <w:t>Изучение сайтов по темам дисциплины в сети Интернет</w:t>
      </w:r>
    </w:p>
    <w:p w:rsidR="00D61122" w:rsidRPr="007C7FB6" w:rsidRDefault="00D61122" w:rsidP="007C7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122">
        <w:rPr>
          <w:rFonts w:ascii="Times New Roman" w:hAnsi="Times New Roman" w:cs="Times New Roman"/>
          <w:sz w:val="28"/>
          <w:szCs w:val="28"/>
        </w:rPr>
        <w:t>Ресурсы Интернет являются одним из альтернативных источников быстрого поиска требуемой информации. Их использование возможно для получения основных и дополнительных сведений по изучаемым материалам.</w:t>
      </w:r>
    </w:p>
    <w:sectPr w:rsidR="00D61122" w:rsidRPr="007C7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FB6"/>
    <w:rsid w:val="00167367"/>
    <w:rsid w:val="005F656F"/>
    <w:rsid w:val="00660C82"/>
    <w:rsid w:val="00714F59"/>
    <w:rsid w:val="007C7FB6"/>
    <w:rsid w:val="00926320"/>
    <w:rsid w:val="00973380"/>
    <w:rsid w:val="00BE5B04"/>
    <w:rsid w:val="00D61122"/>
    <w:rsid w:val="00DE336A"/>
    <w:rsid w:val="00FA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5F689-1938-4894-9E10-88CC7D81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Болодурина</dc:creator>
  <cp:keywords/>
  <dc:description/>
  <cp:lastModifiedBy>Марина Болодурина</cp:lastModifiedBy>
  <cp:revision>5</cp:revision>
  <dcterms:created xsi:type="dcterms:W3CDTF">2023-03-09T09:03:00Z</dcterms:created>
  <dcterms:modified xsi:type="dcterms:W3CDTF">2024-04-18T08:07:00Z</dcterms:modified>
</cp:coreProperties>
</file>