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36119" w14:textId="77777777"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1C60BB19" w14:textId="77777777" w:rsidR="00B2119C" w:rsidRDefault="00B2119C" w:rsidP="00B2119C">
      <w:pPr>
        <w:pStyle w:val="ReportHead"/>
        <w:suppressAutoHyphens/>
        <w:rPr>
          <w:sz w:val="24"/>
        </w:rPr>
      </w:pPr>
    </w:p>
    <w:p w14:paraId="45F67EB4" w14:textId="77777777"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1C67AA51" w14:textId="77777777"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FFDA09E" w14:textId="77777777" w:rsidR="00B2119C" w:rsidRDefault="00B2119C" w:rsidP="00B2119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5007BA45" w14:textId="77777777" w:rsidR="00B2119C" w:rsidRDefault="00B2119C" w:rsidP="00B2119C">
      <w:pPr>
        <w:pStyle w:val="ReportHead"/>
        <w:suppressAutoHyphens/>
        <w:rPr>
          <w:sz w:val="24"/>
        </w:rPr>
      </w:pPr>
    </w:p>
    <w:p w14:paraId="5381BFFB" w14:textId="77777777"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14:paraId="33AEF4FF" w14:textId="77777777" w:rsidR="00B2119C" w:rsidRDefault="00B2119C" w:rsidP="00B2119C">
      <w:pPr>
        <w:pStyle w:val="ReportHead"/>
        <w:suppressAutoHyphens/>
        <w:rPr>
          <w:sz w:val="24"/>
        </w:rPr>
      </w:pPr>
    </w:p>
    <w:p w14:paraId="59F9BB4B" w14:textId="77777777" w:rsidR="00B2119C" w:rsidRDefault="00B2119C" w:rsidP="00B2119C">
      <w:pPr>
        <w:pStyle w:val="ReportHead"/>
        <w:suppressAutoHyphens/>
        <w:rPr>
          <w:sz w:val="24"/>
        </w:rPr>
      </w:pPr>
    </w:p>
    <w:p w14:paraId="5C931239" w14:textId="77777777" w:rsidR="00B2119C" w:rsidRDefault="00B2119C" w:rsidP="00B2119C">
      <w:pPr>
        <w:pStyle w:val="ReportHead"/>
        <w:suppressAutoHyphens/>
        <w:jc w:val="left"/>
        <w:rPr>
          <w:sz w:val="24"/>
        </w:rPr>
      </w:pPr>
    </w:p>
    <w:p w14:paraId="112EF6B7" w14:textId="77777777" w:rsidR="00B2119C" w:rsidRDefault="00B2119C" w:rsidP="00B2119C">
      <w:pPr>
        <w:pStyle w:val="ReportHead"/>
        <w:suppressAutoHyphens/>
        <w:jc w:val="left"/>
        <w:rPr>
          <w:sz w:val="24"/>
        </w:rPr>
      </w:pPr>
    </w:p>
    <w:p w14:paraId="51BB946F" w14:textId="77777777" w:rsidR="00B2119C" w:rsidRDefault="00B2119C" w:rsidP="00B2119C">
      <w:pPr>
        <w:pStyle w:val="ReportHead"/>
        <w:suppressAutoHyphens/>
        <w:jc w:val="left"/>
        <w:rPr>
          <w:sz w:val="24"/>
        </w:rPr>
      </w:pPr>
    </w:p>
    <w:p w14:paraId="243A4AE1" w14:textId="77777777" w:rsidR="00B2119C" w:rsidRDefault="00B2119C" w:rsidP="00B2119C">
      <w:pPr>
        <w:pStyle w:val="ReportHead"/>
        <w:suppressAutoHyphens/>
        <w:jc w:val="left"/>
        <w:rPr>
          <w:sz w:val="24"/>
        </w:rPr>
      </w:pPr>
    </w:p>
    <w:p w14:paraId="6B576A6F" w14:textId="77777777" w:rsidR="00B2119C" w:rsidRDefault="00B2119C" w:rsidP="00B2119C">
      <w:pPr>
        <w:pStyle w:val="ReportHead"/>
        <w:suppressAutoHyphens/>
        <w:jc w:val="left"/>
        <w:rPr>
          <w:sz w:val="24"/>
        </w:rPr>
      </w:pPr>
    </w:p>
    <w:p w14:paraId="139B1638" w14:textId="77777777" w:rsidR="00B2119C" w:rsidRDefault="00B2119C" w:rsidP="00B2119C">
      <w:pPr>
        <w:pStyle w:val="ReportHead"/>
        <w:suppressAutoHyphens/>
        <w:jc w:val="left"/>
        <w:rPr>
          <w:sz w:val="24"/>
        </w:rPr>
      </w:pPr>
    </w:p>
    <w:p w14:paraId="3FB0196B" w14:textId="77777777" w:rsidR="00B2119C" w:rsidRDefault="00B2119C" w:rsidP="00B2119C">
      <w:pPr>
        <w:pStyle w:val="ReportHead"/>
        <w:suppressAutoHyphens/>
        <w:rPr>
          <w:sz w:val="24"/>
        </w:rPr>
      </w:pPr>
    </w:p>
    <w:p w14:paraId="61CBE4C0" w14:textId="77777777" w:rsidR="00B2119C" w:rsidRDefault="00B2119C" w:rsidP="00B2119C">
      <w:pPr>
        <w:pStyle w:val="ReportHead"/>
        <w:suppressAutoHyphens/>
        <w:rPr>
          <w:sz w:val="24"/>
        </w:rPr>
      </w:pPr>
    </w:p>
    <w:p w14:paraId="66139382" w14:textId="77777777" w:rsidR="00B2119C" w:rsidRDefault="00B2119C" w:rsidP="00B2119C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14:paraId="255A5AA7" w14:textId="77777777" w:rsidR="00094F11" w:rsidRDefault="00094F11" w:rsidP="00094F1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1CAEB986" w14:textId="77777777" w:rsidR="00B66A38" w:rsidRDefault="00B66A38" w:rsidP="00B66A3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«Б1.Д.В.9 Электроснабжение промышленных предприятий»</w:t>
      </w:r>
    </w:p>
    <w:p w14:paraId="76100A1D" w14:textId="77777777" w:rsidR="00B66A38" w:rsidRDefault="00B66A38" w:rsidP="00B66A38">
      <w:pPr>
        <w:pStyle w:val="ReportHead"/>
        <w:suppressAutoHyphens/>
        <w:rPr>
          <w:sz w:val="24"/>
        </w:rPr>
      </w:pPr>
    </w:p>
    <w:p w14:paraId="606102D4" w14:textId="77777777" w:rsidR="00B66A38" w:rsidRDefault="00B66A38" w:rsidP="00B66A3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4B66872" w14:textId="77777777" w:rsidR="00B66A38" w:rsidRDefault="00B66A38" w:rsidP="00B66A3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4D18054" w14:textId="77777777" w:rsidR="00B66A38" w:rsidRDefault="00B66A38" w:rsidP="00B66A3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4350914" w14:textId="77777777" w:rsidR="00B66A38" w:rsidRDefault="00B66A38" w:rsidP="00B66A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14:paraId="11AA3A0E" w14:textId="77777777" w:rsidR="00B66A38" w:rsidRDefault="00B66A38" w:rsidP="00B66A3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A81F33E" w14:textId="77777777" w:rsidR="00B66A38" w:rsidRDefault="00B66A38" w:rsidP="00B66A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Электромеханика</w:t>
      </w:r>
    </w:p>
    <w:p w14:paraId="765D684A" w14:textId="77777777" w:rsidR="00B66A38" w:rsidRDefault="00B66A38" w:rsidP="00B66A3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876C5C2" w14:textId="77777777" w:rsidR="00B66A38" w:rsidRDefault="00B66A38" w:rsidP="00B66A38">
      <w:pPr>
        <w:pStyle w:val="ReportHead"/>
        <w:suppressAutoHyphens/>
        <w:rPr>
          <w:sz w:val="24"/>
        </w:rPr>
      </w:pPr>
    </w:p>
    <w:p w14:paraId="7F8D8C73" w14:textId="77777777" w:rsidR="00B66A38" w:rsidRDefault="00B66A38" w:rsidP="00B66A3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452040C" w14:textId="77777777" w:rsidR="00B66A38" w:rsidRDefault="00B66A38" w:rsidP="00B66A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9722C56" w14:textId="77777777" w:rsidR="00B66A38" w:rsidRDefault="00B66A38" w:rsidP="00B66A3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C1B88F9" w14:textId="77777777" w:rsidR="00B66A38" w:rsidRDefault="00B66A38" w:rsidP="00B66A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01D58DC" w14:textId="77777777" w:rsidR="00094F11" w:rsidRDefault="00094F11" w:rsidP="00094F11">
      <w:pPr>
        <w:pStyle w:val="ReportHead"/>
        <w:suppressAutoHyphens/>
        <w:rPr>
          <w:sz w:val="24"/>
        </w:rPr>
      </w:pPr>
      <w:bookmarkStart w:id="0" w:name="_GoBack"/>
      <w:bookmarkEnd w:id="0"/>
    </w:p>
    <w:p w14:paraId="60E6E389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14B3E307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5419385E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66944A29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61EDE2D4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7E23DA58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407C616C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7EB24505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180EDA63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0CDCCE53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0DE40F23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0125620C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122F1FE8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34E7CDF1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3BD4608B" w14:textId="77777777" w:rsidR="00094F11" w:rsidRDefault="00094F11" w:rsidP="00094F11">
      <w:pPr>
        <w:pStyle w:val="ReportHead"/>
        <w:suppressAutoHyphens/>
        <w:rPr>
          <w:sz w:val="24"/>
        </w:rPr>
      </w:pPr>
    </w:p>
    <w:p w14:paraId="51113BF8" w14:textId="5D88895A" w:rsidR="00B2119C" w:rsidRPr="009E2110" w:rsidRDefault="00094F11" w:rsidP="00094F11">
      <w:pPr>
        <w:pStyle w:val="ReportHead"/>
        <w:suppressAutoHyphens/>
        <w:rPr>
          <w:sz w:val="24"/>
          <w:lang w:val="ru-RU"/>
        </w:rPr>
        <w:sectPr w:rsidR="00B2119C" w:rsidRPr="009E2110" w:rsidSect="00AD1FB9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14:paraId="1D368165" w14:textId="77777777" w:rsidR="0086616E" w:rsidRPr="00216307" w:rsidRDefault="0086616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16307">
        <w:rPr>
          <w:b/>
          <w:sz w:val="24"/>
          <w:szCs w:val="24"/>
        </w:rPr>
        <w:lastRenderedPageBreak/>
        <w:t>Общие рекомендации</w:t>
      </w:r>
    </w:p>
    <w:p w14:paraId="4F0ED389" w14:textId="77777777" w:rsidR="009850B1" w:rsidRPr="00216307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330E9D0" w14:textId="77777777" w:rsidR="00945D10" w:rsidRPr="00216307" w:rsidRDefault="00945D10" w:rsidP="00945D10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Дисциплина " Электроснабжение промышленных предприятий " является важной частью курса для студентов, обучающихся по профилю " Электропривод и автоматика ". Она позволяет студентам получить знания о принципах и методах обеспечения электроэнергией различных объектов.</w:t>
      </w:r>
    </w:p>
    <w:p w14:paraId="6686BDF5" w14:textId="77777777" w:rsidR="00945D10" w:rsidRPr="00216307" w:rsidRDefault="00945D10" w:rsidP="00945D10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Особенности изучения данной дисциплины заключаются в том, что она требует от студентов глубоких знаний в области электротехники и силовой энергетики. Кроме того, студентам необходимо уметь работать с современными программными средствами, которые используются при проектировании и расчете электроснабжения.</w:t>
      </w:r>
    </w:p>
    <w:p w14:paraId="7C0ADF0D" w14:textId="77777777" w:rsidR="009E2110" w:rsidRPr="00216307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8564F65" w14:textId="77777777" w:rsidR="00FD64CC" w:rsidRPr="00216307" w:rsidRDefault="00FD64CC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16307">
        <w:rPr>
          <w:b/>
          <w:sz w:val="24"/>
          <w:szCs w:val="24"/>
        </w:rPr>
        <w:t>Рекомендации к изучению теоретического материала</w:t>
      </w:r>
    </w:p>
    <w:p w14:paraId="6230BA2B" w14:textId="77777777" w:rsidR="009850B1" w:rsidRPr="00216307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7805C11" w14:textId="6D307118" w:rsidR="009E2110" w:rsidRPr="00216307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Цель лекционных занятий по дисциплине "</w:t>
      </w:r>
      <w:r w:rsidR="00945D10" w:rsidRPr="00216307">
        <w:rPr>
          <w:sz w:val="24"/>
          <w:szCs w:val="24"/>
        </w:rPr>
        <w:t xml:space="preserve"> Электроснабжение промышленных предприятий</w:t>
      </w:r>
      <w:r w:rsidRPr="00216307">
        <w:rPr>
          <w:sz w:val="24"/>
          <w:szCs w:val="24"/>
        </w:rPr>
        <w:t xml:space="preserve"> " заключается в том, чтобы предоставить студентам теоретические знания о принципах и методах обеспечения электроэнергией различных объектов, а также о современных технологиях и инновациях в области электротехники.</w:t>
      </w:r>
    </w:p>
    <w:p w14:paraId="12221049" w14:textId="668E0146" w:rsidR="009E2110" w:rsidRPr="00216307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Формат лекционных занятий должен быть интерактивным и позволять студентам активно участвовать в обсуждении темы. Лекции могут сопровождаться презентациями, демонстрационными материалами, видеоматериалами и другими визуальными средствами, которые помогут студентам лучше понимать теоретический материал.</w:t>
      </w:r>
    </w:p>
    <w:p w14:paraId="5C2C9D97" w14:textId="77777777" w:rsidR="009E2110" w:rsidRPr="00216307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 xml:space="preserve">Кроме того, на лекциях представлены конкретные примеры из профессиональной области, чтобы студенты могли увидеть, как применяются полученные знания на практике. </w:t>
      </w:r>
    </w:p>
    <w:p w14:paraId="2BAF660E" w14:textId="1FD57D17" w:rsidR="00B774AA" w:rsidRPr="00216307" w:rsidRDefault="00B774AA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На лекциях рекомендуется выполнять конспектирование и составлять макет слайда, представляемого при пояснении материала.</w:t>
      </w:r>
    </w:p>
    <w:p w14:paraId="02EAE222" w14:textId="77777777" w:rsidR="009850B1" w:rsidRPr="00216307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07F1EAED" w14:textId="77777777" w:rsidR="00B774AA" w:rsidRPr="00216307" w:rsidRDefault="00B774AA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16307">
        <w:rPr>
          <w:b/>
          <w:sz w:val="24"/>
          <w:szCs w:val="24"/>
        </w:rPr>
        <w:t>Рекомендации к практическим занятиям</w:t>
      </w:r>
    </w:p>
    <w:p w14:paraId="66CE3EE5" w14:textId="77777777" w:rsidR="009850B1" w:rsidRPr="00216307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14FBBE4" w14:textId="71E9753F" w:rsidR="00B774AA" w:rsidRPr="00216307" w:rsidRDefault="00B774A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 xml:space="preserve">На практических занятиях выполняется решение </w:t>
      </w:r>
      <w:r w:rsidR="00594452" w:rsidRPr="00216307">
        <w:rPr>
          <w:sz w:val="24"/>
          <w:szCs w:val="24"/>
        </w:rPr>
        <w:t>задач,</w:t>
      </w:r>
      <w:r w:rsidRPr="00216307">
        <w:rPr>
          <w:sz w:val="24"/>
          <w:szCs w:val="24"/>
        </w:rPr>
        <w:t xml:space="preserve"> имеющих </w:t>
      </w:r>
      <w:r w:rsidR="00E95769" w:rsidRPr="00216307">
        <w:rPr>
          <w:sz w:val="24"/>
          <w:szCs w:val="24"/>
        </w:rPr>
        <w:t xml:space="preserve">конкретное </w:t>
      </w:r>
      <w:r w:rsidRPr="00216307">
        <w:rPr>
          <w:sz w:val="24"/>
          <w:szCs w:val="24"/>
        </w:rPr>
        <w:t>практическ</w:t>
      </w:r>
      <w:r w:rsidR="00E95769" w:rsidRPr="00216307">
        <w:rPr>
          <w:sz w:val="24"/>
          <w:szCs w:val="24"/>
        </w:rPr>
        <w:t>ое применение</w:t>
      </w:r>
      <w:r w:rsidRPr="00216307">
        <w:rPr>
          <w:sz w:val="24"/>
          <w:szCs w:val="24"/>
        </w:rPr>
        <w:t xml:space="preserve">. Как правило, </w:t>
      </w:r>
      <w:r w:rsidR="00594452" w:rsidRPr="00216307">
        <w:rPr>
          <w:sz w:val="24"/>
          <w:szCs w:val="24"/>
        </w:rPr>
        <w:t>задачи,</w:t>
      </w:r>
      <w:r w:rsidRPr="00216307">
        <w:rPr>
          <w:sz w:val="24"/>
          <w:szCs w:val="24"/>
        </w:rPr>
        <w:t xml:space="preserve"> решаемые на </w:t>
      </w:r>
      <w:r w:rsidR="00594452" w:rsidRPr="00216307">
        <w:rPr>
          <w:sz w:val="24"/>
          <w:szCs w:val="24"/>
        </w:rPr>
        <w:t>текущем занятии,</w:t>
      </w:r>
      <w:r w:rsidRPr="00216307">
        <w:rPr>
          <w:sz w:val="24"/>
          <w:szCs w:val="24"/>
        </w:rPr>
        <w:t xml:space="preserve"> используют в качестве исходных данных результаты, полученные при решении</w:t>
      </w:r>
      <w:r w:rsidR="00E95769" w:rsidRPr="00216307">
        <w:rPr>
          <w:sz w:val="24"/>
          <w:szCs w:val="24"/>
        </w:rPr>
        <w:t xml:space="preserve"> задач предыдущего занятия, поэтому при подготовке к практическому занятию следует повторить (ознакомиться) с задачами, решенными ранее. На практических занятиях предусмотрено решение одной задачи – коллективно. Как правило используется типовая задача. Вторая задача решается индивидуально. Стратегия решения разрабатывается в аудитории, а рутинные вычисления, требующие применения </w:t>
      </w:r>
      <w:r w:rsidR="00D76C2B" w:rsidRPr="00216307">
        <w:rPr>
          <w:sz w:val="24"/>
          <w:szCs w:val="24"/>
        </w:rPr>
        <w:t>компьютера, выполняются во время самостоятельной работы</w:t>
      </w:r>
      <w:r w:rsidR="00F26723" w:rsidRPr="00216307">
        <w:rPr>
          <w:sz w:val="24"/>
          <w:szCs w:val="24"/>
        </w:rPr>
        <w:t xml:space="preserve">. Задачи, решенные </w:t>
      </w:r>
      <w:proofErr w:type="gramStart"/>
      <w:r w:rsidR="00F26723" w:rsidRPr="00216307">
        <w:rPr>
          <w:sz w:val="24"/>
          <w:szCs w:val="24"/>
        </w:rPr>
        <w:t>на практических занятиях</w:t>
      </w:r>
      <w:proofErr w:type="gramEnd"/>
      <w:r w:rsidR="00F26723" w:rsidRPr="00216307">
        <w:rPr>
          <w:sz w:val="24"/>
          <w:szCs w:val="24"/>
        </w:rPr>
        <w:t xml:space="preserve"> должны быть предъявлены для проверки преподавателем лично или </w:t>
      </w:r>
      <w:r w:rsidR="00EA2512" w:rsidRPr="00216307">
        <w:rPr>
          <w:sz w:val="24"/>
          <w:szCs w:val="24"/>
        </w:rPr>
        <w:t xml:space="preserve">в системе </w:t>
      </w:r>
      <w:r w:rsidR="00B01D3B" w:rsidRPr="00216307">
        <w:rPr>
          <w:sz w:val="24"/>
          <w:szCs w:val="24"/>
        </w:rPr>
        <w:t>электронного обучения</w:t>
      </w:r>
      <w:r w:rsidR="00F26723" w:rsidRPr="00216307">
        <w:rPr>
          <w:sz w:val="24"/>
          <w:szCs w:val="24"/>
        </w:rPr>
        <w:t>, но обязательно в обозначенное время.</w:t>
      </w:r>
    </w:p>
    <w:p w14:paraId="3AE7C2D1" w14:textId="77777777" w:rsidR="009850B1" w:rsidRPr="00216307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8298D1C" w14:textId="477E7E2C" w:rsidR="00F26723" w:rsidRPr="00216307" w:rsidRDefault="00F26723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16307">
        <w:rPr>
          <w:b/>
          <w:sz w:val="24"/>
          <w:szCs w:val="24"/>
        </w:rPr>
        <w:t xml:space="preserve">Рекомендации к лабораторным </w:t>
      </w:r>
      <w:r w:rsidR="00BA3BC5" w:rsidRPr="00216307">
        <w:rPr>
          <w:b/>
          <w:sz w:val="24"/>
          <w:szCs w:val="24"/>
        </w:rPr>
        <w:t>занятия</w:t>
      </w:r>
      <w:r w:rsidRPr="00216307">
        <w:rPr>
          <w:b/>
          <w:sz w:val="24"/>
          <w:szCs w:val="24"/>
        </w:rPr>
        <w:t>м</w:t>
      </w:r>
    </w:p>
    <w:p w14:paraId="1D176C6D" w14:textId="77777777" w:rsidR="009850B1" w:rsidRPr="00216307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6A751BD" w14:textId="1F464299" w:rsidR="00F26723" w:rsidRPr="00216307" w:rsidRDefault="00F26723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Лабораторные работы проводятся в основном фронтально. На занятии бригада студентов выполняет типовой эксперимент по вариантам. Полученные результаты сравнивают с аналогичными результатами, полученными одногруппниками. В процессе обмена мнениями, студенты самостоятельно обсуждают итоги выполненной работы, формулируют выводы и</w:t>
      </w:r>
      <w:r w:rsidR="004C5F9A" w:rsidRPr="00216307">
        <w:rPr>
          <w:sz w:val="24"/>
          <w:szCs w:val="24"/>
        </w:rPr>
        <w:t xml:space="preserve"> результаты измерений.</w:t>
      </w:r>
    </w:p>
    <w:p w14:paraId="7BF785B7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Оформление отчета выполняется сразу после выполнения лабораторной работы. В отчете приводится:</w:t>
      </w:r>
    </w:p>
    <w:p w14:paraId="61D1B750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1) название, цель и задачи;</w:t>
      </w:r>
    </w:p>
    <w:p w14:paraId="45725F63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2) собираемая схема;</w:t>
      </w:r>
    </w:p>
    <w:p w14:paraId="4FC2454F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3) таблица результатов;</w:t>
      </w:r>
    </w:p>
    <w:p w14:paraId="6AE9DA90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4) обработка результатов измерений;</w:t>
      </w:r>
    </w:p>
    <w:p w14:paraId="2872B19D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lastRenderedPageBreak/>
        <w:t>5) графики;</w:t>
      </w:r>
    </w:p>
    <w:p w14:paraId="53148BB5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6) результаты и выводы по работе;</w:t>
      </w:r>
    </w:p>
    <w:p w14:paraId="56407705" w14:textId="77777777" w:rsidR="00B70ACE" w:rsidRPr="00216307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sz w:val="24"/>
          <w:szCs w:val="24"/>
        </w:rPr>
        <w:t>7) список литературы.</w:t>
      </w:r>
    </w:p>
    <w:p w14:paraId="0D1CC484" w14:textId="77777777" w:rsidR="0050302E" w:rsidRPr="00216307" w:rsidRDefault="0050302E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7343842" w14:textId="6DF056FD" w:rsidR="00B01D3B" w:rsidRPr="00216307" w:rsidRDefault="00B01D3B" w:rsidP="00B01D3B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16307">
        <w:rPr>
          <w:b/>
          <w:sz w:val="24"/>
          <w:szCs w:val="24"/>
        </w:rPr>
        <w:t xml:space="preserve">Вопросы, изучаемые с использованием </w:t>
      </w:r>
      <w:r w:rsidRPr="00216307">
        <w:rPr>
          <w:b/>
          <w:iCs/>
          <w:sz w:val="24"/>
          <w:szCs w:val="24"/>
        </w:rPr>
        <w:t xml:space="preserve">системы электронного обучения (курс </w:t>
      </w:r>
      <w:r w:rsidR="00945D10" w:rsidRPr="00216307">
        <w:rPr>
          <w:b/>
          <w:iCs/>
          <w:sz w:val="24"/>
          <w:szCs w:val="24"/>
        </w:rPr>
        <w:t>«</w:t>
      </w:r>
      <w:r w:rsidR="00945D10" w:rsidRPr="00216307">
        <w:rPr>
          <w:i/>
          <w:sz w:val="24"/>
          <w:szCs w:val="24"/>
        </w:rPr>
        <w:t>Электроснабжение промышленных предприятий</w:t>
      </w:r>
      <w:r w:rsidRPr="00216307">
        <w:rPr>
          <w:b/>
          <w:iCs/>
          <w:sz w:val="24"/>
          <w:szCs w:val="24"/>
        </w:rPr>
        <w:t>»)</w:t>
      </w:r>
      <w:r w:rsidRPr="00216307">
        <w:rPr>
          <w:b/>
          <w:sz w:val="24"/>
          <w:szCs w:val="24"/>
        </w:rPr>
        <w:t xml:space="preserve"> в часы, отведенные для самоподготовки:</w:t>
      </w:r>
    </w:p>
    <w:p w14:paraId="295F2481" w14:textId="77777777" w:rsidR="00B01D3B" w:rsidRPr="00216307" w:rsidRDefault="00B01D3B" w:rsidP="00B01D3B">
      <w:pPr>
        <w:spacing w:after="0" w:line="240" w:lineRule="auto"/>
        <w:ind w:firstLine="709"/>
        <w:jc w:val="both"/>
        <w:rPr>
          <w:bCs/>
          <w:sz w:val="24"/>
          <w:szCs w:val="24"/>
          <w:highlight w:val="yellow"/>
        </w:rPr>
      </w:pPr>
    </w:p>
    <w:p w14:paraId="349DB04F" w14:textId="4EA18423" w:rsidR="00B01D3B" w:rsidRPr="00216307" w:rsidRDefault="00B01D3B" w:rsidP="00B01D3B">
      <w:pPr>
        <w:pStyle w:val="ReportMain"/>
        <w:suppressAutoHyphens/>
        <w:ind w:firstLine="709"/>
        <w:jc w:val="both"/>
      </w:pPr>
      <w:r w:rsidRPr="00216307">
        <w:rPr>
          <w:b/>
        </w:rPr>
        <w:t>1 Потребление электроэнергии</w:t>
      </w:r>
      <w:r w:rsidRPr="00216307">
        <w:t xml:space="preserve"> Термины и определения. Потребители электроэнергии. Группы потребителей, их характеристики. Оценочные и количественные показатели потребления электроэнергии. Уровни системы электроснабжения. Электрическая нагрузка и мощность. Графики электрической нагрузки, показатели графиков. Различные виды электрической мощности и нагрузки. Понятие о максимуме нагрузки. Определение величины расчетной электрической нагрузки. Современные источники света и светильники. Светотехнические расчеты, расчетная нагрузка осветительной установки. Электроснабжение осветительной установки.</w:t>
      </w:r>
    </w:p>
    <w:p w14:paraId="20818FC2" w14:textId="70279819" w:rsidR="00B01D3B" w:rsidRPr="00216307" w:rsidRDefault="00B01D3B" w:rsidP="00B01D3B">
      <w:pPr>
        <w:pStyle w:val="ReportMain"/>
        <w:suppressAutoHyphens/>
        <w:ind w:firstLine="709"/>
        <w:jc w:val="both"/>
      </w:pPr>
      <w:r w:rsidRPr="00216307">
        <w:rPr>
          <w:b/>
        </w:rPr>
        <w:t>2 Источники питания и распределение электрической энергии</w:t>
      </w:r>
      <w:r w:rsidRPr="00216307">
        <w:t xml:space="preserve"> Распределение </w:t>
      </w:r>
      <w:proofErr w:type="gramStart"/>
      <w:r w:rsidR="00945D10" w:rsidRPr="00216307">
        <w:t>электроэнергии</w:t>
      </w:r>
      <w:r w:rsidR="00E00CE5" w:rsidRPr="00216307">
        <w:t xml:space="preserve"> </w:t>
      </w:r>
      <w:r w:rsidRPr="00216307">
        <w:t>.</w:t>
      </w:r>
      <w:proofErr w:type="gramEnd"/>
      <w:r w:rsidRPr="00216307">
        <w:t xml:space="preserve"> Требования, предъявляемые к распределительным сетям. Типовые схемы распределительных сетей. Оборудование распределительных сетей, выбор токоведущих элементов и оборудования. Источники питания. Преобразование электроэнергии. Выбор количества и мощности силовых трансформаторов; нагрузочная способность трансформаторов; конструкция и схемы КТП; схемы электроснабжения КТП. Компенсация реактивной мощности. Баланс и задача компенсации реактивной мощности. Источники реактивной мощности. </w:t>
      </w:r>
    </w:p>
    <w:p w14:paraId="2574BCC7" w14:textId="77777777" w:rsidR="00B01D3B" w:rsidRPr="00216307" w:rsidRDefault="00B01D3B" w:rsidP="00B01D3B">
      <w:pPr>
        <w:pStyle w:val="ReportMain"/>
        <w:suppressAutoHyphens/>
        <w:ind w:firstLine="709"/>
        <w:jc w:val="both"/>
      </w:pPr>
      <w:r w:rsidRPr="00216307">
        <w:rPr>
          <w:b/>
        </w:rPr>
        <w:t>3 Режимы работы системы электроснабжения</w:t>
      </w:r>
      <w:r w:rsidRPr="00216307">
        <w:t xml:space="preserve"> Аварийные режимы. Виды КЗ; допущения при расчете. Расчетная схема и схема замещения, параметры схемы замещения. Определение величины тока несимметричных КЗ; Защита распределительных сетей. Современные аппараты защиты. Выбор и проверка автоматических выключателей, предохранителей, построение карты селективности. Режимы нейтрали распределительных сетей: особенности и условия выбора; заземление и зануление; рабочие и защитные нулевые проводники; нормативные сопротивления заземляющих устройств Качество электроэнергии. Показатели качества электроэнергии. Требования к качеству электроэнергии. Нормативные документы в области качества электроэнергии. Учет и потери электроэнергии. Потери мощности и электроэнергии в линиях трансформаторах и др. Цели и виды учета электроэнергии, средства учета и контроля электропотребления, </w:t>
      </w:r>
      <w:proofErr w:type="spellStart"/>
      <w:r w:rsidRPr="00216307">
        <w:t>электробалансы</w:t>
      </w:r>
      <w:proofErr w:type="spellEnd"/>
      <w:r w:rsidRPr="00216307">
        <w:t>.</w:t>
      </w:r>
    </w:p>
    <w:p w14:paraId="6B107B80" w14:textId="77777777" w:rsidR="00B01D3B" w:rsidRPr="00216307" w:rsidRDefault="00B01D3B" w:rsidP="00B01D3B">
      <w:pPr>
        <w:widowControl w:val="0"/>
        <w:spacing w:after="0" w:line="240" w:lineRule="auto"/>
        <w:ind w:firstLine="709"/>
        <w:jc w:val="both"/>
        <w:rPr>
          <w:sz w:val="24"/>
          <w:szCs w:val="24"/>
          <w:highlight w:val="yellow"/>
        </w:rPr>
      </w:pPr>
    </w:p>
    <w:p w14:paraId="725EDC0D" w14:textId="162F4D72" w:rsidR="00B01D3B" w:rsidRPr="00216307" w:rsidRDefault="00B01D3B" w:rsidP="00B01D3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216307">
        <w:rPr>
          <w:b/>
          <w:sz w:val="24"/>
          <w:szCs w:val="24"/>
        </w:rPr>
        <w:t>Контроль усвоения</w:t>
      </w:r>
      <w:r w:rsidRPr="00216307">
        <w:rPr>
          <w:sz w:val="24"/>
          <w:szCs w:val="24"/>
        </w:rPr>
        <w:t xml:space="preserve"> изученного теоретического материала осуществляется методом опроса на лабораторных работах, практических занятиях, а также методом </w:t>
      </w:r>
      <w:r w:rsidRPr="00216307">
        <w:rPr>
          <w:b/>
          <w:sz w:val="24"/>
          <w:szCs w:val="24"/>
        </w:rPr>
        <w:t>тестирования</w:t>
      </w:r>
      <w:r w:rsidRPr="00216307">
        <w:rPr>
          <w:sz w:val="24"/>
          <w:szCs w:val="24"/>
        </w:rPr>
        <w:t xml:space="preserve"> (</w:t>
      </w:r>
      <w:r w:rsidRPr="00216307">
        <w:rPr>
          <w:bCs/>
          <w:sz w:val="24"/>
          <w:szCs w:val="24"/>
        </w:rPr>
        <w:t>выполнение тестовых заданий в разделах 1-3 курса «</w:t>
      </w:r>
      <w:r w:rsidR="00945D10" w:rsidRPr="00216307">
        <w:rPr>
          <w:b/>
          <w:iCs/>
          <w:sz w:val="24"/>
          <w:szCs w:val="24"/>
        </w:rPr>
        <w:t>«</w:t>
      </w:r>
      <w:r w:rsidR="00945D10" w:rsidRPr="00216307">
        <w:rPr>
          <w:i/>
          <w:sz w:val="24"/>
          <w:szCs w:val="24"/>
        </w:rPr>
        <w:t>Электроснабжение промышленных предприятий</w:t>
      </w:r>
      <w:r w:rsidR="00945D10" w:rsidRPr="00216307">
        <w:rPr>
          <w:b/>
          <w:iCs/>
          <w:sz w:val="24"/>
          <w:szCs w:val="24"/>
        </w:rPr>
        <w:t>»</w:t>
      </w:r>
      <w:r w:rsidRPr="00216307">
        <w:rPr>
          <w:bCs/>
          <w:sz w:val="24"/>
          <w:szCs w:val="24"/>
        </w:rPr>
        <w:t>» в среде системы электронного обучения)</w:t>
      </w:r>
      <w:r w:rsidRPr="00216307">
        <w:rPr>
          <w:sz w:val="24"/>
          <w:szCs w:val="24"/>
        </w:rPr>
        <w:t>.</w:t>
      </w:r>
    </w:p>
    <w:p w14:paraId="75B2227E" w14:textId="4DE23382" w:rsidR="00B01D3B" w:rsidRPr="00216307" w:rsidRDefault="00B01D3B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1377005" w14:textId="77777777" w:rsidR="00A67695" w:rsidRPr="00216307" w:rsidRDefault="00A67695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16307">
        <w:rPr>
          <w:b/>
          <w:sz w:val="24"/>
          <w:szCs w:val="24"/>
        </w:rPr>
        <w:t>Рекомендуемые источники нормативной литературы и полезных сведений по разделам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22"/>
        <w:gridCol w:w="8606"/>
      </w:tblGrid>
      <w:tr w:rsidR="00B2119C" w:rsidRPr="00216307" w14:paraId="0547E628" w14:textId="77777777" w:rsidTr="00B2119C">
        <w:tc>
          <w:tcPr>
            <w:tcW w:w="531" w:type="pct"/>
          </w:tcPr>
          <w:p w14:paraId="0309C5FA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№ темы</w:t>
            </w:r>
          </w:p>
        </w:tc>
        <w:tc>
          <w:tcPr>
            <w:tcW w:w="4469" w:type="pct"/>
          </w:tcPr>
          <w:p w14:paraId="28FCCCC2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Источник</w:t>
            </w:r>
          </w:p>
        </w:tc>
      </w:tr>
      <w:tr w:rsidR="00B2119C" w:rsidRPr="00216307" w14:paraId="3845EE19" w14:textId="77777777" w:rsidTr="00B2119C">
        <w:tc>
          <w:tcPr>
            <w:tcW w:w="531" w:type="pct"/>
          </w:tcPr>
          <w:p w14:paraId="32552F13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1, 5</w:t>
            </w:r>
          </w:p>
        </w:tc>
        <w:tc>
          <w:tcPr>
            <w:tcW w:w="4469" w:type="pct"/>
          </w:tcPr>
          <w:p w14:paraId="08FBBBA1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Мельников М.А., Внутрицеховое электроснабжение. Учебное пособие. Томск: Изд-во ТПУ, 2002. – 143 с.</w:t>
            </w:r>
          </w:p>
          <w:p w14:paraId="3C59CD28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ГОСТ 19431-84 - термины и определения энергетики и электрификации</w:t>
            </w:r>
          </w:p>
          <w:p w14:paraId="5C203DD0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ГОСТ 21.210-2014 Система проектной документации для строительства. Условные графические изображения электрооборудования и проводок на планах. </w:t>
            </w:r>
            <w:proofErr w:type="spellStart"/>
            <w:r w:rsidRPr="00216307">
              <w:rPr>
                <w:sz w:val="24"/>
                <w:szCs w:val="24"/>
              </w:rPr>
              <w:t>Введ</w:t>
            </w:r>
            <w:proofErr w:type="spellEnd"/>
            <w:r w:rsidRPr="00216307">
              <w:rPr>
                <w:sz w:val="24"/>
                <w:szCs w:val="24"/>
              </w:rPr>
              <w:t>. 2015-07-01. – М.: Издано и отпечатано во ФГУП «</w:t>
            </w:r>
            <w:proofErr w:type="spellStart"/>
            <w:r w:rsidRPr="00216307">
              <w:rPr>
                <w:sz w:val="24"/>
                <w:szCs w:val="24"/>
              </w:rPr>
              <w:t>Стандартин</w:t>
            </w:r>
            <w:proofErr w:type="spellEnd"/>
            <w:r w:rsidRPr="00216307">
              <w:rPr>
                <w:sz w:val="24"/>
                <w:szCs w:val="24"/>
              </w:rPr>
              <w:t>-форм» 14 с.</w:t>
            </w:r>
          </w:p>
          <w:p w14:paraId="5BF03CF0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216307">
              <w:rPr>
                <w:sz w:val="24"/>
                <w:szCs w:val="24"/>
              </w:rPr>
              <w:t>Кабышев</w:t>
            </w:r>
            <w:proofErr w:type="spellEnd"/>
            <w:r w:rsidRPr="00216307">
              <w:rPr>
                <w:sz w:val="24"/>
                <w:szCs w:val="24"/>
              </w:rPr>
              <w:t xml:space="preserve"> А.В., Обухов С.Г.  Расчет и проектирование систем электроснабжения объектов и установок: учебное пособие. – Томск: Изд-во ТПУ, 2006. – 248 с.</w:t>
            </w:r>
          </w:p>
          <w:p w14:paraId="2A5E9E01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216307">
              <w:rPr>
                <w:sz w:val="24"/>
                <w:szCs w:val="24"/>
              </w:rPr>
              <w:lastRenderedPageBreak/>
              <w:t>Кнорринг</w:t>
            </w:r>
            <w:proofErr w:type="spellEnd"/>
            <w:r w:rsidRPr="00216307">
              <w:rPr>
                <w:sz w:val="24"/>
                <w:szCs w:val="24"/>
              </w:rPr>
              <w:t xml:space="preserve"> Г.М. Осветительные установки. – Л.: </w:t>
            </w:r>
            <w:proofErr w:type="spellStart"/>
            <w:r w:rsidRPr="00216307">
              <w:rPr>
                <w:sz w:val="24"/>
                <w:szCs w:val="24"/>
              </w:rPr>
              <w:t>Энергоиздат</w:t>
            </w:r>
            <w:proofErr w:type="spellEnd"/>
            <w:r w:rsidRPr="00216307">
              <w:rPr>
                <w:sz w:val="24"/>
                <w:szCs w:val="24"/>
              </w:rPr>
              <w:t xml:space="preserve">, Ленингр. </w:t>
            </w:r>
            <w:proofErr w:type="spellStart"/>
            <w:r w:rsidRPr="00216307">
              <w:rPr>
                <w:sz w:val="24"/>
                <w:szCs w:val="24"/>
              </w:rPr>
              <w:t>отд-ние</w:t>
            </w:r>
            <w:proofErr w:type="spellEnd"/>
            <w:r w:rsidRPr="00216307">
              <w:rPr>
                <w:sz w:val="24"/>
                <w:szCs w:val="24"/>
              </w:rPr>
              <w:t>. 1981. – 288 с.</w:t>
            </w:r>
          </w:p>
          <w:p w14:paraId="0AE0458A" w14:textId="77777777" w:rsidR="00B2119C" w:rsidRPr="00216307" w:rsidRDefault="00B2119C" w:rsidP="00547AC9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Козловская В.Б. Электрическое освещение: справочник. /В.Б. Козловская, В.Н. Радкевич, В.Н. </w:t>
            </w:r>
            <w:proofErr w:type="spellStart"/>
            <w:r w:rsidRPr="00216307">
              <w:rPr>
                <w:sz w:val="24"/>
                <w:szCs w:val="24"/>
              </w:rPr>
              <w:t>Сауцкевич</w:t>
            </w:r>
            <w:proofErr w:type="spellEnd"/>
            <w:r w:rsidRPr="00216307">
              <w:rPr>
                <w:sz w:val="24"/>
                <w:szCs w:val="24"/>
              </w:rPr>
              <w:t xml:space="preserve">. – Минск: </w:t>
            </w:r>
            <w:proofErr w:type="spellStart"/>
            <w:r w:rsidRPr="00216307">
              <w:rPr>
                <w:sz w:val="24"/>
                <w:szCs w:val="24"/>
              </w:rPr>
              <w:t>Техноперспектива</w:t>
            </w:r>
            <w:proofErr w:type="spellEnd"/>
            <w:r w:rsidRPr="00216307">
              <w:rPr>
                <w:sz w:val="24"/>
                <w:szCs w:val="24"/>
              </w:rPr>
              <w:t>, 2007, - 255 с.</w:t>
            </w:r>
          </w:p>
          <w:p w14:paraId="58D862F3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Федоров, А. А. Электроснабжение промышленных предприятий [Текст]: учеб. для вузов / А. </w:t>
            </w:r>
            <w:proofErr w:type="spellStart"/>
            <w:r w:rsidRPr="00216307">
              <w:rPr>
                <w:sz w:val="24"/>
                <w:szCs w:val="24"/>
              </w:rPr>
              <w:t>А.Федоров</w:t>
            </w:r>
            <w:proofErr w:type="spellEnd"/>
            <w:r w:rsidRPr="00216307">
              <w:rPr>
                <w:sz w:val="24"/>
                <w:szCs w:val="24"/>
              </w:rPr>
              <w:t xml:space="preserve">, Э.М. </w:t>
            </w:r>
            <w:proofErr w:type="spellStart"/>
            <w:r w:rsidRPr="00216307">
              <w:rPr>
                <w:sz w:val="24"/>
                <w:szCs w:val="24"/>
              </w:rPr>
              <w:t>Ристхейн</w:t>
            </w:r>
            <w:proofErr w:type="spellEnd"/>
            <w:r w:rsidRPr="00216307">
              <w:rPr>
                <w:sz w:val="24"/>
                <w:szCs w:val="24"/>
              </w:rPr>
              <w:t>. - М.: Энергия, 1980. - 360 с.</w:t>
            </w:r>
          </w:p>
          <w:p w14:paraId="0058D761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Кудрин, Б.И. Электроснабжение промышленных предприятий [Текст]: учебник / Б.И. Кудрин. -М.: </w:t>
            </w:r>
            <w:proofErr w:type="spellStart"/>
            <w:r w:rsidRPr="00216307">
              <w:rPr>
                <w:sz w:val="24"/>
                <w:szCs w:val="24"/>
              </w:rPr>
              <w:t>Интермет</w:t>
            </w:r>
            <w:proofErr w:type="spellEnd"/>
            <w:r w:rsidRPr="00216307">
              <w:rPr>
                <w:sz w:val="24"/>
                <w:szCs w:val="24"/>
              </w:rPr>
              <w:t xml:space="preserve"> Инжиниринг, 2005. - 672 с.</w:t>
            </w:r>
          </w:p>
          <w:p w14:paraId="6B4B4235" w14:textId="77777777" w:rsidR="00B2119C" w:rsidRPr="00216307" w:rsidRDefault="00B2119C" w:rsidP="00553187">
            <w:pPr>
              <w:jc w:val="both"/>
              <w:rPr>
                <w:sz w:val="24"/>
                <w:szCs w:val="24"/>
              </w:rPr>
            </w:pPr>
            <w:proofErr w:type="spellStart"/>
            <w:r w:rsidRPr="00216307">
              <w:rPr>
                <w:sz w:val="24"/>
                <w:szCs w:val="24"/>
              </w:rPr>
              <w:t>Волобринский</w:t>
            </w:r>
            <w:proofErr w:type="spellEnd"/>
            <w:r w:rsidRPr="00216307">
              <w:rPr>
                <w:sz w:val="24"/>
                <w:szCs w:val="24"/>
              </w:rPr>
              <w:t xml:space="preserve"> С. Д., </w:t>
            </w:r>
            <w:proofErr w:type="spellStart"/>
            <w:r w:rsidRPr="00216307">
              <w:rPr>
                <w:sz w:val="24"/>
                <w:szCs w:val="24"/>
              </w:rPr>
              <w:t>Каялов</w:t>
            </w:r>
            <w:proofErr w:type="spellEnd"/>
            <w:r w:rsidRPr="00216307">
              <w:rPr>
                <w:sz w:val="24"/>
                <w:szCs w:val="24"/>
              </w:rPr>
              <w:t xml:space="preserve"> Г. М., Клейн П. Н., </w:t>
            </w:r>
            <w:proofErr w:type="spellStart"/>
            <w:r w:rsidRPr="00216307">
              <w:rPr>
                <w:sz w:val="24"/>
                <w:szCs w:val="24"/>
              </w:rPr>
              <w:t>Мешель</w:t>
            </w:r>
            <w:proofErr w:type="spellEnd"/>
            <w:r w:rsidRPr="00216307">
              <w:rPr>
                <w:sz w:val="24"/>
                <w:szCs w:val="24"/>
              </w:rPr>
              <w:t xml:space="preserve"> Б. С. - М. -Л.: Энергия, 1964. - 154 с Инструктивные и информационные материалы по проектированию электротехнических промышленных установок.</w:t>
            </w:r>
          </w:p>
          <w:p w14:paraId="4137DE45" w14:textId="77777777" w:rsidR="00B2119C" w:rsidRPr="00216307" w:rsidRDefault="00B2119C" w:rsidP="00553187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Указания по расчету электрических нагрузок. РТМ 36.18.32.4-92. - М.: ВНИПИ </w:t>
            </w:r>
            <w:proofErr w:type="spellStart"/>
            <w:r w:rsidRPr="00216307">
              <w:rPr>
                <w:sz w:val="24"/>
                <w:szCs w:val="24"/>
              </w:rPr>
              <w:t>Тяжпромэлектропроект</w:t>
            </w:r>
            <w:proofErr w:type="spellEnd"/>
            <w:r w:rsidRPr="00216307">
              <w:rPr>
                <w:sz w:val="24"/>
                <w:szCs w:val="24"/>
              </w:rPr>
              <w:t>. 1992, N 7-8.</w:t>
            </w:r>
          </w:p>
          <w:p w14:paraId="1756DE67" w14:textId="77777777" w:rsidR="00B2119C" w:rsidRPr="00216307" w:rsidRDefault="00B2119C" w:rsidP="00BA4CA5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Пособие к указаниям по расчету электрических нагрузок: пособие, (вторая редакция) –М., 1993. – Режим доступа: http://www.complexdoc.ru/ntdtext/481196</w:t>
            </w:r>
          </w:p>
          <w:p w14:paraId="7A9EC704" w14:textId="77777777" w:rsidR="00B2119C" w:rsidRPr="00216307" w:rsidRDefault="00B2119C" w:rsidP="00BA4CA5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Справочные данные по расчетным коэффициентам электрических нагрузок, шифр М788-1069/ ВНИПИ </w:t>
            </w:r>
            <w:proofErr w:type="spellStart"/>
            <w:r w:rsidRPr="00216307">
              <w:rPr>
                <w:sz w:val="24"/>
                <w:szCs w:val="24"/>
              </w:rPr>
              <w:t>Тяжпромэлектропроект</w:t>
            </w:r>
            <w:proofErr w:type="spellEnd"/>
            <w:r w:rsidRPr="00216307">
              <w:rPr>
                <w:sz w:val="24"/>
                <w:szCs w:val="24"/>
              </w:rPr>
              <w:t>, 1990.</w:t>
            </w:r>
          </w:p>
        </w:tc>
      </w:tr>
      <w:tr w:rsidR="00B2119C" w:rsidRPr="00216307" w14:paraId="134E16B3" w14:textId="77777777" w:rsidTr="00B2119C">
        <w:tc>
          <w:tcPr>
            <w:tcW w:w="531" w:type="pct"/>
          </w:tcPr>
          <w:p w14:paraId="6DCC027B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lastRenderedPageBreak/>
              <w:t>2, 6</w:t>
            </w:r>
          </w:p>
        </w:tc>
        <w:tc>
          <w:tcPr>
            <w:tcW w:w="4469" w:type="pct"/>
          </w:tcPr>
          <w:p w14:paraId="46881AE0" w14:textId="77777777" w:rsidR="00B2119C" w:rsidRPr="00216307" w:rsidRDefault="00B2119C" w:rsidP="004E38AE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Каталог основных изделий. Часть 1. Высоковольтное оборудование / ЗАО «</w:t>
            </w:r>
            <w:proofErr w:type="spellStart"/>
            <w:r w:rsidRPr="00216307">
              <w:rPr>
                <w:sz w:val="24"/>
                <w:szCs w:val="24"/>
              </w:rPr>
              <w:t>Орский</w:t>
            </w:r>
            <w:proofErr w:type="spellEnd"/>
            <w:r w:rsidRPr="00216307">
              <w:rPr>
                <w:sz w:val="24"/>
                <w:szCs w:val="24"/>
              </w:rPr>
              <w:t xml:space="preserve"> завод электромонтажных изделий», 2010 – Режим доступа: http://ozemi.orgus.ru/katalog.html.</w:t>
            </w:r>
          </w:p>
          <w:p w14:paraId="6E7BD651" w14:textId="77777777" w:rsidR="00B2119C" w:rsidRPr="00216307" w:rsidRDefault="00B2119C" w:rsidP="0049545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Каталог. Электротехника низкого напряжения. Группа компаний «Электрощит» Трансформаторы масляные силовые. </w:t>
            </w:r>
            <w:proofErr w:type="spellStart"/>
            <w:r w:rsidRPr="00216307">
              <w:rPr>
                <w:sz w:val="24"/>
                <w:szCs w:val="24"/>
              </w:rPr>
              <w:t>Вып</w:t>
            </w:r>
            <w:proofErr w:type="spellEnd"/>
            <w:r w:rsidRPr="00216307">
              <w:rPr>
                <w:sz w:val="24"/>
                <w:szCs w:val="24"/>
              </w:rPr>
              <w:t>. 12</w:t>
            </w:r>
          </w:p>
          <w:p w14:paraId="1FD9E48D" w14:textId="77777777" w:rsidR="00B2119C" w:rsidRPr="00216307" w:rsidRDefault="00B2119C" w:rsidP="0049545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Пилипенко О.И. Выбор силовых трансформаторов: Методические указания к расчетно-графическому заданию. - Оренбург: ГОУ ОГУ, 2003. - 15 с.</w:t>
            </w:r>
          </w:p>
          <w:p w14:paraId="0521CA45" w14:textId="77777777" w:rsidR="00B2119C" w:rsidRPr="00216307" w:rsidRDefault="00B2119C" w:rsidP="0049545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СТО 56947007-29.180.01.048-2010 Инструкция по эксплуатации трансформаторов. Стандарт организации. ЗАО «ФСК ЕЭС» 2010</w:t>
            </w:r>
          </w:p>
          <w:p w14:paraId="7C5972C2" w14:textId="77777777" w:rsidR="00B2119C" w:rsidRPr="00216307" w:rsidRDefault="00B2119C" w:rsidP="0049545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Подстанции комплектные трансформаторные типа </w:t>
            </w:r>
            <w:proofErr w:type="spellStart"/>
            <w:r w:rsidRPr="00216307">
              <w:rPr>
                <w:sz w:val="24"/>
                <w:szCs w:val="24"/>
              </w:rPr>
              <w:t>ТИПА</w:t>
            </w:r>
            <w:proofErr w:type="spellEnd"/>
            <w:r w:rsidRPr="00216307">
              <w:rPr>
                <w:sz w:val="24"/>
                <w:szCs w:val="24"/>
              </w:rPr>
              <w:t xml:space="preserve"> КТП-СЭЩ®-А, КТП-СЭЩ®-П, КТП-СЭЩ®-СН</w:t>
            </w:r>
          </w:p>
          <w:p w14:paraId="0E947770" w14:textId="77777777" w:rsidR="00B2119C" w:rsidRPr="00216307" w:rsidRDefault="00B2119C" w:rsidP="0049545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напряжением до 10 </w:t>
            </w:r>
            <w:proofErr w:type="spellStart"/>
            <w:r w:rsidRPr="00216307">
              <w:rPr>
                <w:sz w:val="24"/>
                <w:szCs w:val="24"/>
              </w:rPr>
              <w:t>кВ</w:t>
            </w:r>
            <w:proofErr w:type="spellEnd"/>
            <w:r w:rsidRPr="00216307">
              <w:rPr>
                <w:sz w:val="24"/>
                <w:szCs w:val="24"/>
              </w:rPr>
              <w:t xml:space="preserve"> мощностью 250÷3150 </w:t>
            </w:r>
            <w:proofErr w:type="spellStart"/>
            <w:r w:rsidRPr="00216307">
              <w:rPr>
                <w:sz w:val="24"/>
                <w:szCs w:val="24"/>
              </w:rPr>
              <w:t>кВА</w:t>
            </w:r>
            <w:proofErr w:type="spellEnd"/>
            <w:r w:rsidRPr="00216307">
              <w:rPr>
                <w:sz w:val="24"/>
                <w:szCs w:val="24"/>
              </w:rPr>
              <w:t xml:space="preserve"> Техническая информация ТИ – 075 – 2008 Версия 1.5</w:t>
            </w:r>
          </w:p>
          <w:p w14:paraId="70B6BA02" w14:textId="77777777" w:rsidR="00B2119C" w:rsidRPr="00216307" w:rsidRDefault="00B2119C" w:rsidP="00E06824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ГОСТ 9680-77 Трансформаторы силовые мощностью 0,01 </w:t>
            </w:r>
            <w:proofErr w:type="spellStart"/>
            <w:r w:rsidRPr="00216307">
              <w:rPr>
                <w:sz w:val="24"/>
                <w:szCs w:val="24"/>
              </w:rPr>
              <w:t>кВ·А</w:t>
            </w:r>
            <w:proofErr w:type="spellEnd"/>
            <w:r w:rsidRPr="00216307">
              <w:rPr>
                <w:sz w:val="24"/>
                <w:szCs w:val="24"/>
              </w:rPr>
              <w:t xml:space="preserve"> и более Ряд номинальных мощностей. Официальное издание – М.: Издательство стандартов, 1977. – Введен в действие 1979-01-01</w:t>
            </w:r>
          </w:p>
          <w:p w14:paraId="2D0AD304" w14:textId="77777777" w:rsidR="00B2119C" w:rsidRPr="00216307" w:rsidRDefault="00B2119C" w:rsidP="005F478C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ГОСТ 14209-85 Трансформаторы силовые масляные общего назначения. Допустимые нагрузки. – Введен в действие 31 января 1985 г. Официальное издание – М.: Издательство стандартов, 1985</w:t>
            </w:r>
          </w:p>
        </w:tc>
      </w:tr>
      <w:tr w:rsidR="00B2119C" w:rsidRPr="00216307" w14:paraId="6EC6D4ED" w14:textId="77777777" w:rsidTr="00B2119C">
        <w:tc>
          <w:tcPr>
            <w:tcW w:w="531" w:type="pct"/>
          </w:tcPr>
          <w:p w14:paraId="35C98720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3, 7</w:t>
            </w:r>
          </w:p>
        </w:tc>
        <w:tc>
          <w:tcPr>
            <w:tcW w:w="4469" w:type="pct"/>
          </w:tcPr>
          <w:p w14:paraId="0F51B603" w14:textId="77777777" w:rsidR="00B2119C" w:rsidRPr="00216307" w:rsidRDefault="00B2119C" w:rsidP="003B496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НТП ЭПП-94. Нормы технологического проектирования электроснабжения промышленных предприятий. -М.: ВНИПИ Тяжпромэлектропроект,1994. – 67 с.</w:t>
            </w:r>
          </w:p>
          <w:p w14:paraId="4CC04D55" w14:textId="77777777" w:rsidR="00B2119C" w:rsidRPr="00216307" w:rsidRDefault="00B2119C" w:rsidP="003B496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Правила устройства электроустановок [Комплект]: все действующие разделы 6-го и 7-го изданий с изменениями и дополнениями по состоянию на 1 февраля 2015 года. - Москва: КНОРУС, 2015.</w:t>
            </w:r>
          </w:p>
          <w:p w14:paraId="08639138" w14:textId="77777777" w:rsidR="00B2119C" w:rsidRPr="00216307" w:rsidRDefault="00B2119C" w:rsidP="004E38AE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Шкафы распределительные силовые серии ШРС: Каталог / ООО «УРАЛЭНЕРГО». 2011 – Режим доступа: http://www.zavodue.ru/cat/shkafyraspredelitelnye/</w:t>
            </w:r>
          </w:p>
        </w:tc>
      </w:tr>
      <w:tr w:rsidR="00B2119C" w:rsidRPr="00216307" w14:paraId="4DD4E481" w14:textId="77777777" w:rsidTr="00B2119C">
        <w:tc>
          <w:tcPr>
            <w:tcW w:w="531" w:type="pct"/>
          </w:tcPr>
          <w:p w14:paraId="5CE38228" w14:textId="77777777" w:rsidR="00B2119C" w:rsidRPr="00216307" w:rsidRDefault="00B2119C" w:rsidP="00BE6D41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>4, 8</w:t>
            </w:r>
          </w:p>
        </w:tc>
        <w:tc>
          <w:tcPr>
            <w:tcW w:w="4469" w:type="pct"/>
          </w:tcPr>
          <w:p w14:paraId="1F050E54" w14:textId="77777777" w:rsidR="00B2119C" w:rsidRPr="00216307" w:rsidRDefault="00B2119C" w:rsidP="003B496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ГОСТ 28249-93 Межгосударственный стандарт. Короткие замыкания в электроустановках Методы расчета в электроустановках переменного тока напряжением до 1 </w:t>
            </w:r>
            <w:proofErr w:type="spellStart"/>
            <w:r w:rsidRPr="00216307">
              <w:rPr>
                <w:sz w:val="24"/>
                <w:szCs w:val="24"/>
              </w:rPr>
              <w:t>кВ.</w:t>
            </w:r>
            <w:proofErr w:type="spellEnd"/>
            <w:r w:rsidRPr="00216307">
              <w:rPr>
                <w:sz w:val="24"/>
                <w:szCs w:val="24"/>
              </w:rPr>
              <w:t xml:space="preserve"> Дата введения 01.01.95</w:t>
            </w:r>
          </w:p>
          <w:p w14:paraId="20035F2B" w14:textId="77777777" w:rsidR="00B2119C" w:rsidRPr="00216307" w:rsidRDefault="00B2119C" w:rsidP="003B496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Руководящие указания по расчету токов короткого замыкания и выбору электрооборудования РД 153-34.0-20.527-98 Б.Н. </w:t>
            </w:r>
            <w:proofErr w:type="spellStart"/>
            <w:r w:rsidRPr="00216307">
              <w:rPr>
                <w:sz w:val="24"/>
                <w:szCs w:val="24"/>
              </w:rPr>
              <w:t>Неклепаев</w:t>
            </w:r>
            <w:proofErr w:type="spellEnd"/>
          </w:p>
          <w:p w14:paraId="3C66C65E" w14:textId="77777777" w:rsidR="00B2119C" w:rsidRPr="00216307" w:rsidRDefault="00B2119C" w:rsidP="003B4962">
            <w:pPr>
              <w:jc w:val="both"/>
              <w:rPr>
                <w:sz w:val="24"/>
                <w:szCs w:val="24"/>
              </w:rPr>
            </w:pPr>
            <w:r w:rsidRPr="00216307">
              <w:rPr>
                <w:sz w:val="24"/>
                <w:szCs w:val="24"/>
              </w:rPr>
              <w:t xml:space="preserve">Беляев А.В. Выбор аппаратуры, защит и кабелей в сетях 0,4 </w:t>
            </w:r>
            <w:proofErr w:type="spellStart"/>
            <w:r w:rsidRPr="00216307">
              <w:rPr>
                <w:sz w:val="24"/>
                <w:szCs w:val="24"/>
              </w:rPr>
              <w:t>кВ.</w:t>
            </w:r>
            <w:proofErr w:type="spellEnd"/>
            <w:r w:rsidRPr="00216307">
              <w:rPr>
                <w:sz w:val="24"/>
                <w:szCs w:val="24"/>
              </w:rPr>
              <w:t xml:space="preserve"> Изд. 3- е, </w:t>
            </w:r>
            <w:proofErr w:type="spellStart"/>
            <w:r w:rsidRPr="00216307">
              <w:rPr>
                <w:sz w:val="24"/>
                <w:szCs w:val="24"/>
              </w:rPr>
              <w:t>перераб</w:t>
            </w:r>
            <w:proofErr w:type="spellEnd"/>
            <w:proofErr w:type="gramStart"/>
            <w:r w:rsidRPr="00216307">
              <w:rPr>
                <w:sz w:val="24"/>
                <w:szCs w:val="24"/>
              </w:rPr>
              <w:t>.</w:t>
            </w:r>
            <w:proofErr w:type="gramEnd"/>
            <w:r w:rsidRPr="00216307">
              <w:rPr>
                <w:sz w:val="24"/>
                <w:szCs w:val="24"/>
              </w:rPr>
              <w:t xml:space="preserve"> и доп. – СПб.: ПЭИПК, 2012 г. – 270 с.</w:t>
            </w:r>
          </w:p>
        </w:tc>
      </w:tr>
    </w:tbl>
    <w:p w14:paraId="7B4F1954" w14:textId="77777777" w:rsidR="00A67695" w:rsidRPr="00216307" w:rsidRDefault="00A67695" w:rsidP="00216307">
      <w:pPr>
        <w:spacing w:after="0" w:line="240" w:lineRule="auto"/>
        <w:jc w:val="both"/>
        <w:rPr>
          <w:sz w:val="24"/>
          <w:szCs w:val="24"/>
        </w:rPr>
      </w:pPr>
    </w:p>
    <w:sectPr w:rsidR="00A67695" w:rsidRPr="00216307" w:rsidSect="002952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048"/>
    <w:rsid w:val="00076048"/>
    <w:rsid w:val="00094F11"/>
    <w:rsid w:val="000E2920"/>
    <w:rsid w:val="00216307"/>
    <w:rsid w:val="002720AC"/>
    <w:rsid w:val="00295207"/>
    <w:rsid w:val="00334C4E"/>
    <w:rsid w:val="0037101A"/>
    <w:rsid w:val="003B4962"/>
    <w:rsid w:val="00495452"/>
    <w:rsid w:val="004C5F9A"/>
    <w:rsid w:val="004D18AD"/>
    <w:rsid w:val="004D5A33"/>
    <w:rsid w:val="004E38AE"/>
    <w:rsid w:val="0050302E"/>
    <w:rsid w:val="00547AC9"/>
    <w:rsid w:val="00553187"/>
    <w:rsid w:val="00594452"/>
    <w:rsid w:val="005F478C"/>
    <w:rsid w:val="0060452E"/>
    <w:rsid w:val="0061267C"/>
    <w:rsid w:val="006536E3"/>
    <w:rsid w:val="00695A37"/>
    <w:rsid w:val="0086616E"/>
    <w:rsid w:val="00945D10"/>
    <w:rsid w:val="009850B1"/>
    <w:rsid w:val="009E2110"/>
    <w:rsid w:val="00A511BD"/>
    <w:rsid w:val="00A67695"/>
    <w:rsid w:val="00B01D3B"/>
    <w:rsid w:val="00B2119C"/>
    <w:rsid w:val="00B66A38"/>
    <w:rsid w:val="00B70ACE"/>
    <w:rsid w:val="00B774AA"/>
    <w:rsid w:val="00BA3BC5"/>
    <w:rsid w:val="00BA4CA5"/>
    <w:rsid w:val="00BE6D41"/>
    <w:rsid w:val="00C20843"/>
    <w:rsid w:val="00CA12CB"/>
    <w:rsid w:val="00D76C2B"/>
    <w:rsid w:val="00E00CE5"/>
    <w:rsid w:val="00E06824"/>
    <w:rsid w:val="00E4184F"/>
    <w:rsid w:val="00E674B6"/>
    <w:rsid w:val="00E95769"/>
    <w:rsid w:val="00EA2512"/>
    <w:rsid w:val="00F26723"/>
    <w:rsid w:val="00FB0753"/>
    <w:rsid w:val="00FD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7B2F"/>
  <w15:chartTrackingRefBased/>
  <w15:docId w15:val="{54883E1C-891B-4521-A5C1-A1939D6C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16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4CA5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B2119C"/>
    <w:pPr>
      <w:spacing w:after="0" w:line="240" w:lineRule="auto"/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ReportHead0">
    <w:name w:val="Report_Head Знак"/>
    <w:link w:val="ReportHead"/>
    <w:locked/>
    <w:rsid w:val="00B2119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ReportMain">
    <w:name w:val="Report_Main"/>
    <w:basedOn w:val="a"/>
    <w:rsid w:val="00B01D3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Чернова Анастасия</cp:lastModifiedBy>
  <cp:revision>3</cp:revision>
  <dcterms:created xsi:type="dcterms:W3CDTF">2024-04-15T09:09:00Z</dcterms:created>
  <dcterms:modified xsi:type="dcterms:W3CDTF">2024-04-15T09:09:00Z</dcterms:modified>
</cp:coreProperties>
</file>