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C03F16" w14:textId="77777777" w:rsidR="00D47317" w:rsidRPr="00D47317" w:rsidRDefault="00D47317" w:rsidP="00D473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7317">
        <w:rPr>
          <w:rFonts w:ascii="Times New Roman" w:hAnsi="Times New Roman" w:cs="Times New Roman"/>
          <w:sz w:val="28"/>
          <w:szCs w:val="28"/>
        </w:rPr>
        <w:t>Минобрнауки Российской Федерации</w:t>
      </w:r>
    </w:p>
    <w:p w14:paraId="59410AC7" w14:textId="77777777" w:rsidR="00D47317" w:rsidRPr="00D47317" w:rsidRDefault="00D47317" w:rsidP="00D473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F4761B1" w14:textId="77777777" w:rsidR="00D47317" w:rsidRPr="00D47317" w:rsidRDefault="00D47317" w:rsidP="00D473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7317">
        <w:rPr>
          <w:rFonts w:ascii="Times New Roman" w:hAnsi="Times New Roman" w:cs="Times New Roman"/>
          <w:sz w:val="28"/>
          <w:szCs w:val="28"/>
        </w:rPr>
        <w:t>Федеральное государственное бюджетное образовательное учреждение</w:t>
      </w:r>
    </w:p>
    <w:p w14:paraId="607B7E45" w14:textId="77777777" w:rsidR="00D47317" w:rsidRPr="00D47317" w:rsidRDefault="00D47317" w:rsidP="00D473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7317">
        <w:rPr>
          <w:rFonts w:ascii="Times New Roman" w:hAnsi="Times New Roman" w:cs="Times New Roman"/>
          <w:sz w:val="28"/>
          <w:szCs w:val="28"/>
        </w:rPr>
        <w:t>высшего образования</w:t>
      </w:r>
    </w:p>
    <w:p w14:paraId="7CA7F507" w14:textId="77777777" w:rsidR="00D47317" w:rsidRPr="00D47317" w:rsidRDefault="00D47317" w:rsidP="00D473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7317">
        <w:rPr>
          <w:rFonts w:ascii="Times New Roman" w:hAnsi="Times New Roman" w:cs="Times New Roman"/>
          <w:b/>
          <w:sz w:val="28"/>
          <w:szCs w:val="28"/>
        </w:rPr>
        <w:t>«Оренбургский государственный университет»</w:t>
      </w:r>
    </w:p>
    <w:p w14:paraId="5270172F" w14:textId="77777777" w:rsidR="00D47317" w:rsidRPr="00D47317" w:rsidRDefault="00D47317" w:rsidP="00D473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13659D7" w14:textId="77777777" w:rsidR="00D47317" w:rsidRPr="00D47317" w:rsidRDefault="00D47317" w:rsidP="00D473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7317">
        <w:rPr>
          <w:rFonts w:ascii="Times New Roman" w:hAnsi="Times New Roman" w:cs="Times New Roman"/>
          <w:sz w:val="28"/>
          <w:szCs w:val="28"/>
        </w:rPr>
        <w:t>Кафедра геометрии и компьютерных наук</w:t>
      </w:r>
    </w:p>
    <w:p w14:paraId="0D2158F0" w14:textId="77777777" w:rsidR="00D47317" w:rsidRPr="00D47317" w:rsidRDefault="00D47317" w:rsidP="00D4731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35D9BC5" w14:textId="77777777" w:rsidR="00D47317" w:rsidRDefault="00D47317" w:rsidP="00D4731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92DB154" w14:textId="77777777" w:rsidR="00F1152F" w:rsidRDefault="00F1152F" w:rsidP="00D4731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78F8B868" w14:textId="77777777" w:rsidR="00F1152F" w:rsidRPr="00D47317" w:rsidRDefault="00F1152F" w:rsidP="00D4731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правах рукописи</w:t>
      </w:r>
    </w:p>
    <w:p w14:paraId="78C76643" w14:textId="77777777" w:rsidR="00D47317" w:rsidRPr="00D47317" w:rsidRDefault="00D47317" w:rsidP="00D4731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4AB1B8B" w14:textId="77777777" w:rsidR="00D47317" w:rsidRPr="00D47317" w:rsidRDefault="00D47317" w:rsidP="00D4731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34C5913" w14:textId="77777777" w:rsidR="00D47317" w:rsidRPr="00D47317" w:rsidRDefault="00D47317" w:rsidP="00D47317">
      <w:pPr>
        <w:pStyle w:val="ReportHead"/>
        <w:suppressAutoHyphens/>
        <w:rPr>
          <w:szCs w:val="28"/>
        </w:rPr>
      </w:pPr>
      <w:r w:rsidRPr="00D47317">
        <w:rPr>
          <w:szCs w:val="28"/>
        </w:rPr>
        <w:t xml:space="preserve">Методические указания для обучающихся по освоению дисциплины </w:t>
      </w:r>
    </w:p>
    <w:p w14:paraId="2301DC83" w14:textId="77777777" w:rsidR="00D47317" w:rsidRPr="00D47317" w:rsidRDefault="00D47317" w:rsidP="00D47317">
      <w:pPr>
        <w:pStyle w:val="ReportHead"/>
        <w:suppressAutoHyphens/>
        <w:spacing w:before="120"/>
        <w:rPr>
          <w:i/>
          <w:szCs w:val="28"/>
        </w:rPr>
      </w:pPr>
      <w:r w:rsidRPr="00D47317">
        <w:rPr>
          <w:i/>
          <w:szCs w:val="28"/>
        </w:rPr>
        <w:t xml:space="preserve">«Б.1.В.ОД.9 </w:t>
      </w:r>
      <w:r w:rsidR="00FD6B6D" w:rsidRPr="00FD6B6D">
        <w:rPr>
          <w:i/>
          <w:color w:val="000000"/>
          <w:szCs w:val="28"/>
        </w:rPr>
        <w:t>Экологическоеаудирование</w:t>
      </w:r>
      <w:r w:rsidRPr="00D47317">
        <w:rPr>
          <w:i/>
          <w:szCs w:val="28"/>
        </w:rPr>
        <w:t>»</w:t>
      </w:r>
    </w:p>
    <w:p w14:paraId="19754052" w14:textId="77777777" w:rsidR="00D47317" w:rsidRPr="00D47317" w:rsidRDefault="00D47317" w:rsidP="00D47317">
      <w:pPr>
        <w:pStyle w:val="ReportHead"/>
        <w:suppressAutoHyphens/>
        <w:rPr>
          <w:szCs w:val="28"/>
        </w:rPr>
      </w:pPr>
    </w:p>
    <w:p w14:paraId="42315325" w14:textId="77777777" w:rsidR="00D47317" w:rsidRPr="00D47317" w:rsidRDefault="00D47317" w:rsidP="00D47317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94F859C" w14:textId="77777777" w:rsidR="00D47317" w:rsidRPr="00D47317" w:rsidRDefault="00D47317" w:rsidP="00D47317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7317">
        <w:rPr>
          <w:rFonts w:ascii="Times New Roman" w:hAnsi="Times New Roman" w:cs="Times New Roman"/>
          <w:sz w:val="28"/>
          <w:szCs w:val="28"/>
        </w:rPr>
        <w:t>Уровень высшего образования</w:t>
      </w:r>
    </w:p>
    <w:p w14:paraId="7AC5A356" w14:textId="77777777" w:rsidR="00D47317" w:rsidRPr="00D47317" w:rsidRDefault="00D47317" w:rsidP="00D47317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7317">
        <w:rPr>
          <w:rFonts w:ascii="Times New Roman" w:hAnsi="Times New Roman" w:cs="Times New Roman"/>
          <w:sz w:val="28"/>
          <w:szCs w:val="28"/>
        </w:rPr>
        <w:t>БАКАЛАВРИАТ</w:t>
      </w:r>
    </w:p>
    <w:p w14:paraId="0B180937" w14:textId="77777777" w:rsidR="00D47317" w:rsidRPr="00D47317" w:rsidRDefault="00D47317" w:rsidP="00D47317">
      <w:pPr>
        <w:pStyle w:val="ReportHead"/>
        <w:suppressAutoHyphens/>
        <w:rPr>
          <w:szCs w:val="28"/>
        </w:rPr>
      </w:pPr>
      <w:r w:rsidRPr="00D47317">
        <w:rPr>
          <w:szCs w:val="28"/>
        </w:rPr>
        <w:t>Направление подготовки</w:t>
      </w:r>
    </w:p>
    <w:p w14:paraId="342636E8" w14:textId="77777777" w:rsidR="00D47317" w:rsidRPr="00D47317" w:rsidRDefault="00D47317" w:rsidP="00D47317">
      <w:pPr>
        <w:pStyle w:val="ReportHead"/>
        <w:suppressAutoHyphens/>
        <w:rPr>
          <w:i/>
          <w:szCs w:val="28"/>
          <w:u w:val="single"/>
        </w:rPr>
      </w:pPr>
      <w:r w:rsidRPr="00D47317">
        <w:rPr>
          <w:i/>
          <w:szCs w:val="28"/>
          <w:u w:val="single"/>
        </w:rPr>
        <w:t>05.03.06 Экология и природопользование</w:t>
      </w:r>
    </w:p>
    <w:p w14:paraId="39153767" w14:textId="77777777" w:rsidR="00D47317" w:rsidRPr="00D47317" w:rsidRDefault="00D47317" w:rsidP="00D47317">
      <w:pPr>
        <w:pStyle w:val="ReportHead"/>
        <w:suppressAutoHyphens/>
        <w:rPr>
          <w:szCs w:val="28"/>
          <w:vertAlign w:val="superscript"/>
        </w:rPr>
      </w:pPr>
      <w:r w:rsidRPr="00D47317">
        <w:rPr>
          <w:szCs w:val="28"/>
          <w:vertAlign w:val="superscript"/>
        </w:rPr>
        <w:t>(код и наименование направления подготовки)</w:t>
      </w:r>
    </w:p>
    <w:p w14:paraId="7DFB2B14" w14:textId="77777777" w:rsidR="00D47317" w:rsidRPr="00D47317" w:rsidRDefault="00D47317" w:rsidP="00D47317">
      <w:pPr>
        <w:pStyle w:val="ReportHead"/>
        <w:suppressAutoHyphens/>
        <w:rPr>
          <w:i/>
          <w:szCs w:val="28"/>
          <w:u w:val="single"/>
        </w:rPr>
      </w:pPr>
      <w:r w:rsidRPr="00D47317">
        <w:rPr>
          <w:i/>
          <w:szCs w:val="28"/>
          <w:u w:val="single"/>
        </w:rPr>
        <w:t>Экология</w:t>
      </w:r>
    </w:p>
    <w:p w14:paraId="27B0951B" w14:textId="77777777" w:rsidR="00D47317" w:rsidRPr="00D47317" w:rsidRDefault="00D47317" w:rsidP="00D47317">
      <w:pPr>
        <w:pStyle w:val="ReportHead"/>
        <w:suppressAutoHyphens/>
        <w:rPr>
          <w:szCs w:val="28"/>
          <w:vertAlign w:val="superscript"/>
        </w:rPr>
      </w:pPr>
      <w:r w:rsidRPr="00D47317">
        <w:rPr>
          <w:szCs w:val="28"/>
          <w:vertAlign w:val="superscript"/>
        </w:rPr>
        <w:t xml:space="preserve"> (наименование направленности (профиля) образовательной программы)</w:t>
      </w:r>
    </w:p>
    <w:p w14:paraId="3C54E395" w14:textId="77777777" w:rsidR="00D47317" w:rsidRPr="00D47317" w:rsidRDefault="00D47317" w:rsidP="00D47317">
      <w:pPr>
        <w:pStyle w:val="ReportHead"/>
        <w:suppressAutoHyphens/>
        <w:spacing w:before="120"/>
        <w:rPr>
          <w:szCs w:val="28"/>
        </w:rPr>
      </w:pPr>
      <w:r w:rsidRPr="00D47317">
        <w:rPr>
          <w:szCs w:val="28"/>
        </w:rPr>
        <w:t>Тип образовательной программы</w:t>
      </w:r>
    </w:p>
    <w:p w14:paraId="1FAB9C81" w14:textId="77777777" w:rsidR="00D47317" w:rsidRPr="00D47317" w:rsidRDefault="00D47317" w:rsidP="00D47317">
      <w:pPr>
        <w:pStyle w:val="ReportHead"/>
        <w:suppressAutoHyphens/>
        <w:rPr>
          <w:i/>
          <w:szCs w:val="28"/>
          <w:u w:val="single"/>
        </w:rPr>
      </w:pPr>
      <w:r w:rsidRPr="00D47317">
        <w:rPr>
          <w:i/>
          <w:szCs w:val="28"/>
          <w:u w:val="single"/>
        </w:rPr>
        <w:t>Программа академического бакалавриата</w:t>
      </w:r>
    </w:p>
    <w:p w14:paraId="159FBE62" w14:textId="77777777" w:rsidR="00D47317" w:rsidRPr="00D47317" w:rsidRDefault="00D47317" w:rsidP="00D47317">
      <w:pPr>
        <w:pStyle w:val="ReportHead"/>
        <w:suppressAutoHyphens/>
        <w:rPr>
          <w:szCs w:val="28"/>
        </w:rPr>
      </w:pPr>
    </w:p>
    <w:p w14:paraId="2C576DF3" w14:textId="77777777" w:rsidR="00D47317" w:rsidRPr="00D47317" w:rsidRDefault="00D47317" w:rsidP="00D47317">
      <w:pPr>
        <w:pStyle w:val="ReportHead"/>
        <w:suppressAutoHyphens/>
        <w:rPr>
          <w:szCs w:val="28"/>
        </w:rPr>
      </w:pPr>
      <w:r w:rsidRPr="00D47317">
        <w:rPr>
          <w:szCs w:val="28"/>
        </w:rPr>
        <w:t>Квалификация</w:t>
      </w:r>
    </w:p>
    <w:p w14:paraId="3121CD88" w14:textId="77777777" w:rsidR="00D47317" w:rsidRPr="00D47317" w:rsidRDefault="00D47317" w:rsidP="00D47317">
      <w:pPr>
        <w:pStyle w:val="ReportHead"/>
        <w:suppressAutoHyphens/>
        <w:rPr>
          <w:i/>
          <w:szCs w:val="28"/>
          <w:u w:val="single"/>
        </w:rPr>
      </w:pPr>
      <w:r w:rsidRPr="00D47317">
        <w:rPr>
          <w:i/>
          <w:szCs w:val="28"/>
          <w:u w:val="single"/>
        </w:rPr>
        <w:t>Бакалавр</w:t>
      </w:r>
    </w:p>
    <w:p w14:paraId="78D6B478" w14:textId="77777777" w:rsidR="00D47317" w:rsidRPr="00D47317" w:rsidRDefault="00D47317" w:rsidP="00D47317">
      <w:pPr>
        <w:pStyle w:val="ReportHead"/>
        <w:suppressAutoHyphens/>
        <w:rPr>
          <w:szCs w:val="28"/>
        </w:rPr>
      </w:pPr>
      <w:bookmarkStart w:id="0" w:name="BookmarkWhereDelChr13"/>
      <w:bookmarkEnd w:id="0"/>
    </w:p>
    <w:p w14:paraId="5FD6462B" w14:textId="77777777" w:rsidR="00D47317" w:rsidRPr="00D47317" w:rsidRDefault="00D47317" w:rsidP="00D47317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A4ED316" w14:textId="77777777" w:rsidR="00D47317" w:rsidRPr="00D47317" w:rsidRDefault="00D47317" w:rsidP="00D47317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D04C94E" w14:textId="77777777" w:rsidR="00175774" w:rsidRDefault="00175774" w:rsidP="00175774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3BABBF21" w14:textId="77777777" w:rsidR="00175774" w:rsidRDefault="00175774" w:rsidP="0017577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 xml:space="preserve">Очная </w:t>
      </w:r>
    </w:p>
    <w:p w14:paraId="46D03053" w14:textId="77777777" w:rsidR="00D47317" w:rsidRPr="00D47317" w:rsidRDefault="00D47317" w:rsidP="00D47317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BDACA1A" w14:textId="77777777" w:rsidR="00D47317" w:rsidRPr="00D47317" w:rsidRDefault="00D47317" w:rsidP="00D47317">
      <w:pPr>
        <w:tabs>
          <w:tab w:val="left" w:pos="6330"/>
        </w:tabs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53881B24" w14:textId="77777777" w:rsidR="00D47317" w:rsidRPr="00D47317" w:rsidRDefault="00D47317" w:rsidP="00D47317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78609CC" w14:textId="77777777" w:rsidR="00D47317" w:rsidRPr="00D47317" w:rsidRDefault="00D47317" w:rsidP="00D47317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C32A928" w14:textId="77777777" w:rsidR="00D47317" w:rsidRPr="00D47317" w:rsidRDefault="00D47317" w:rsidP="00D47317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E903967" w14:textId="77777777" w:rsidR="00D47317" w:rsidRPr="00D47317" w:rsidRDefault="00D47317" w:rsidP="00D47317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DF6DE0A" w14:textId="717295BB" w:rsidR="00C7181E" w:rsidRDefault="0066100C" w:rsidP="00C7181E">
      <w:pPr>
        <w:suppressAutoHyphens/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Год набора 202</w:t>
      </w:r>
      <w:r w:rsidR="006779C5">
        <w:rPr>
          <w:rFonts w:ascii="Times New Roman" w:hAnsi="Times New Roman" w:cs="Times New Roman"/>
          <w:i/>
          <w:sz w:val="28"/>
          <w:szCs w:val="28"/>
        </w:rPr>
        <w:t>4</w:t>
      </w:r>
      <w:bookmarkStart w:id="1" w:name="_GoBack"/>
      <w:bookmarkEnd w:id="1"/>
    </w:p>
    <w:p w14:paraId="22B0F343" w14:textId="77777777" w:rsidR="00D47317" w:rsidRPr="00D47317" w:rsidRDefault="00D47317" w:rsidP="00D47317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9710BB5" w14:textId="77777777" w:rsidR="00D47317" w:rsidRPr="00D47317" w:rsidRDefault="00D47317" w:rsidP="00D47317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0DB0BB4" w14:textId="77777777" w:rsidR="00D47317" w:rsidRPr="00D47317" w:rsidRDefault="00D47317" w:rsidP="00D47317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E5CB00F" w14:textId="77777777" w:rsidR="00D47317" w:rsidRPr="00D47317" w:rsidRDefault="00D47317" w:rsidP="00D47317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4DB2E14" w14:textId="77777777" w:rsidR="00D47317" w:rsidRDefault="00D47317" w:rsidP="00D4731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7839999" w14:textId="77777777" w:rsidR="00D47317" w:rsidRDefault="00D47317" w:rsidP="00D4731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EA83E73" w14:textId="77777777" w:rsidR="00D47317" w:rsidRDefault="00D47317" w:rsidP="00D4731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770A0A4" w14:textId="77777777" w:rsidR="00D47317" w:rsidRDefault="00D47317" w:rsidP="00D4731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6CF6569" w14:textId="77777777" w:rsidR="00D47317" w:rsidRPr="00D47317" w:rsidRDefault="00D47317" w:rsidP="00D4731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Составитель</w:t>
      </w:r>
      <w:r w:rsidRPr="00D47317">
        <w:rPr>
          <w:rFonts w:ascii="Times New Roman" w:eastAsia="Calibri" w:hAnsi="Times New Roman" w:cs="Times New Roman"/>
          <w:sz w:val="28"/>
          <w:szCs w:val="28"/>
        </w:rPr>
        <w:t xml:space="preserve"> _____________________ </w:t>
      </w:r>
      <w:r>
        <w:rPr>
          <w:rFonts w:ascii="Times New Roman" w:eastAsia="Calibri" w:hAnsi="Times New Roman" w:cs="Times New Roman"/>
          <w:sz w:val="28"/>
          <w:szCs w:val="28"/>
        </w:rPr>
        <w:t xml:space="preserve">Гамм Т.А. </w:t>
      </w:r>
    </w:p>
    <w:p w14:paraId="5D72189A" w14:textId="77777777" w:rsidR="00D47317" w:rsidRDefault="00D47317" w:rsidP="00D4731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D26B345" w14:textId="77777777" w:rsidR="00D47317" w:rsidRPr="00D47317" w:rsidRDefault="00D47317" w:rsidP="00D4731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0B84A69" w14:textId="77777777" w:rsidR="00D47317" w:rsidRPr="00D47317" w:rsidRDefault="00D47317" w:rsidP="00D4731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90B9129" w14:textId="77777777" w:rsidR="00D47317" w:rsidRPr="00D47317" w:rsidRDefault="00D47317" w:rsidP="00D4731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7317">
        <w:rPr>
          <w:rFonts w:ascii="Times New Roman" w:eastAsia="Calibri" w:hAnsi="Times New Roman" w:cs="Times New Roman"/>
          <w:sz w:val="28"/>
          <w:szCs w:val="28"/>
        </w:rPr>
        <w:t>Методические указания рассмотрены и одобрены на заседании кафедры геометрии и компьютерных наук</w:t>
      </w:r>
    </w:p>
    <w:p w14:paraId="5BCCA4C4" w14:textId="77777777" w:rsidR="00D47317" w:rsidRPr="00D47317" w:rsidRDefault="00D47317" w:rsidP="00D4731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4D9C8FF" w14:textId="77777777" w:rsidR="00D47317" w:rsidRPr="00D47317" w:rsidRDefault="00D47317" w:rsidP="00D4731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D47317">
        <w:rPr>
          <w:rFonts w:ascii="Times New Roman" w:eastAsia="Calibri" w:hAnsi="Times New Roman" w:cs="Times New Roman"/>
          <w:sz w:val="28"/>
          <w:szCs w:val="28"/>
        </w:rPr>
        <w:t>Заведующий кафедрой ________________________</w:t>
      </w:r>
      <w:r w:rsidR="00F1152F">
        <w:rPr>
          <w:rFonts w:ascii="Times New Roman" w:eastAsia="Calibri" w:hAnsi="Times New Roman" w:cs="Times New Roman"/>
          <w:sz w:val="28"/>
          <w:szCs w:val="28"/>
        </w:rPr>
        <w:t>Глуховская М.Ю.</w:t>
      </w:r>
    </w:p>
    <w:p w14:paraId="4200B7A7" w14:textId="77777777" w:rsidR="00D47317" w:rsidRPr="00D47317" w:rsidRDefault="00D47317" w:rsidP="00D4731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3092536A" w14:textId="77777777" w:rsidR="00D47317" w:rsidRPr="00D47317" w:rsidRDefault="00D47317" w:rsidP="00D4731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7896E9DD" w14:textId="77777777" w:rsidR="00D47317" w:rsidRPr="00D47317" w:rsidRDefault="00D47317" w:rsidP="00D4731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5096B3C0" w14:textId="77777777" w:rsidR="00D47317" w:rsidRPr="00D47317" w:rsidRDefault="00D47317" w:rsidP="00D4731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407ABF51" w14:textId="77777777" w:rsidR="00D47317" w:rsidRPr="00D47317" w:rsidRDefault="00D47317" w:rsidP="00D4731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400A55DA" w14:textId="77777777" w:rsidR="00D47317" w:rsidRPr="00D47317" w:rsidRDefault="00D47317" w:rsidP="00D4731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678C5459" w14:textId="77777777" w:rsidR="00D47317" w:rsidRPr="00D47317" w:rsidRDefault="00D47317" w:rsidP="00D4731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0D8CD777" w14:textId="77777777" w:rsidR="00D47317" w:rsidRPr="00D47317" w:rsidRDefault="00D47317" w:rsidP="00D4731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6F32B0BE" w14:textId="77777777" w:rsidR="00D47317" w:rsidRPr="00D47317" w:rsidRDefault="00D47317" w:rsidP="00D4731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06B351ED" w14:textId="77777777" w:rsidR="00D47317" w:rsidRPr="00D47317" w:rsidRDefault="00D47317" w:rsidP="00D4731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285AAFF7" w14:textId="77777777" w:rsidR="00D47317" w:rsidRPr="00D47317" w:rsidRDefault="00D47317" w:rsidP="00D4731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3A1D596B" w14:textId="77777777" w:rsidR="00D47317" w:rsidRPr="00D47317" w:rsidRDefault="00D47317" w:rsidP="00D4731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12FC2AAD" w14:textId="77777777" w:rsidR="00D47317" w:rsidRPr="00D47317" w:rsidRDefault="00D47317" w:rsidP="00D4731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6EFDE94A" w14:textId="77777777" w:rsidR="00D47317" w:rsidRPr="00D47317" w:rsidRDefault="00D47317" w:rsidP="00D4731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1DEBAFCD" w14:textId="77777777" w:rsidR="00D47317" w:rsidRPr="00D47317" w:rsidRDefault="00D47317" w:rsidP="00D4731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75C3FEF2" w14:textId="77777777" w:rsidR="00D47317" w:rsidRPr="00D47317" w:rsidRDefault="00D47317" w:rsidP="00D4731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7B1881F2" w14:textId="77777777" w:rsidR="00D47317" w:rsidRPr="00D47317" w:rsidRDefault="00D47317" w:rsidP="00D4731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763E20D0" w14:textId="77777777" w:rsidR="00D47317" w:rsidRPr="00D47317" w:rsidRDefault="00D47317" w:rsidP="00D4731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487DCE2A" w14:textId="77777777" w:rsidR="00D47317" w:rsidRPr="00D47317" w:rsidRDefault="00D47317" w:rsidP="00D4731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1D5AEBD0" w14:textId="77777777" w:rsidR="00D47317" w:rsidRPr="00D47317" w:rsidRDefault="00D47317" w:rsidP="00D473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7317">
        <w:rPr>
          <w:rFonts w:ascii="Times New Roman" w:eastAsia="Calibri" w:hAnsi="Times New Roman" w:cs="Times New Roman"/>
          <w:sz w:val="28"/>
          <w:szCs w:val="28"/>
        </w:rPr>
        <w:t xml:space="preserve">Методические указания  является приложением к рабочей программе по дисциплине </w:t>
      </w:r>
      <w:r w:rsidR="00FD6B6D" w:rsidRPr="00FD6B6D">
        <w:rPr>
          <w:rFonts w:ascii="Times New Roman" w:hAnsi="Times New Roman" w:cs="Times New Roman"/>
          <w:color w:val="000000"/>
          <w:sz w:val="28"/>
          <w:szCs w:val="28"/>
        </w:rPr>
        <w:t>Экологическоеаудирование</w:t>
      </w:r>
      <w:r w:rsidRPr="00D47317">
        <w:rPr>
          <w:rFonts w:ascii="Times New Roman" w:eastAsia="Calibri" w:hAnsi="Times New Roman" w:cs="Times New Roman"/>
          <w:sz w:val="28"/>
          <w:szCs w:val="28"/>
        </w:rPr>
        <w:t xml:space="preserve">, зарегистрированной в ЦИТ под учетным номером___________ </w:t>
      </w:r>
    </w:p>
    <w:p w14:paraId="44155A23" w14:textId="77777777" w:rsidR="00D47317" w:rsidRPr="00D47317" w:rsidRDefault="00D47317" w:rsidP="00D473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D47317" w:rsidRPr="00D47317" w14:paraId="7DEAC1B8" w14:textId="77777777" w:rsidTr="00191F6E">
        <w:tc>
          <w:tcPr>
            <w:tcW w:w="3522" w:type="dxa"/>
          </w:tcPr>
          <w:p w14:paraId="022FC6D0" w14:textId="77777777" w:rsidR="00D47317" w:rsidRPr="00D47317" w:rsidRDefault="00D47317" w:rsidP="00D47317">
            <w:pPr>
              <w:pStyle w:val="a5"/>
              <w:suppressLineNumber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7317" w:rsidRPr="00D47317" w14:paraId="2D7D8D3D" w14:textId="77777777" w:rsidTr="00191F6E">
        <w:tc>
          <w:tcPr>
            <w:tcW w:w="3522" w:type="dxa"/>
          </w:tcPr>
          <w:p w14:paraId="3216BDD6" w14:textId="77777777" w:rsidR="00D47317" w:rsidRPr="00D47317" w:rsidRDefault="00D47317" w:rsidP="00D47317">
            <w:pPr>
              <w:pStyle w:val="a5"/>
              <w:suppressLineNumber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4A0367A" w14:textId="77777777" w:rsidR="00D47317" w:rsidRPr="00D47317" w:rsidRDefault="00D47317" w:rsidP="00D4731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5156AD94" w14:textId="77777777" w:rsidR="00D47317" w:rsidRPr="00D47317" w:rsidRDefault="00D47317" w:rsidP="00D47317">
      <w:pPr>
        <w:spacing w:after="0" w:line="240" w:lineRule="auto"/>
        <w:rPr>
          <w:rFonts w:ascii="Times New Roman" w:hAnsi="Times New Roman" w:cs="Times New Roman"/>
          <w:snapToGrid w:val="0"/>
          <w:sz w:val="28"/>
          <w:szCs w:val="28"/>
        </w:rPr>
      </w:pPr>
      <w:r w:rsidRPr="00D47317">
        <w:rPr>
          <w:rFonts w:ascii="Times New Roman" w:hAnsi="Times New Roman" w:cs="Times New Roman"/>
          <w:snapToGrid w:val="0"/>
          <w:sz w:val="28"/>
          <w:szCs w:val="28"/>
        </w:rPr>
        <w:br w:type="page"/>
      </w:r>
    </w:p>
    <w:p w14:paraId="054DD6A5" w14:textId="77777777" w:rsidR="00D47317" w:rsidRPr="00D47317" w:rsidRDefault="00D47317" w:rsidP="00D4731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16301D2F" w14:textId="77777777" w:rsidR="00D47317" w:rsidRPr="00D47317" w:rsidRDefault="00D47317" w:rsidP="00D4731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</w:pPr>
      <w:r w:rsidRPr="00983D04"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  <w:t>Содержание</w:t>
      </w:r>
    </w:p>
    <w:tbl>
      <w:tblPr>
        <w:tblW w:w="93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38"/>
        <w:gridCol w:w="653"/>
      </w:tblGrid>
      <w:tr w:rsidR="00D47317" w:rsidRPr="00D47317" w14:paraId="4197262A" w14:textId="77777777" w:rsidTr="00983D04">
        <w:trPr>
          <w:trHeight w:val="328"/>
        </w:trPr>
        <w:tc>
          <w:tcPr>
            <w:tcW w:w="8738" w:type="dxa"/>
            <w:hideMark/>
          </w:tcPr>
          <w:p w14:paraId="4EDC521D" w14:textId="77777777" w:rsidR="00D47317" w:rsidRPr="00D47317" w:rsidRDefault="00DE4EE8" w:rsidP="00DE4EE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1.Общие положения…………………………………………………</w:t>
            </w:r>
            <w:r w:rsidR="00983D04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......</w:t>
            </w:r>
          </w:p>
        </w:tc>
        <w:tc>
          <w:tcPr>
            <w:tcW w:w="653" w:type="dxa"/>
            <w:hideMark/>
          </w:tcPr>
          <w:p w14:paraId="75470BA8" w14:textId="77777777" w:rsidR="00D47317" w:rsidRPr="00D47317" w:rsidRDefault="00983D04" w:rsidP="00983D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DE4EE8" w:rsidRPr="00D47317" w14:paraId="4F8B6C21" w14:textId="77777777" w:rsidTr="00983D04">
        <w:trPr>
          <w:trHeight w:val="328"/>
        </w:trPr>
        <w:tc>
          <w:tcPr>
            <w:tcW w:w="8738" w:type="dxa"/>
          </w:tcPr>
          <w:p w14:paraId="5E9FF618" w14:textId="77777777" w:rsidR="00DE4EE8" w:rsidRPr="00DE4EE8" w:rsidRDefault="00DE4EE8" w:rsidP="00DE4EE8">
            <w:pPr>
              <w:pStyle w:val="ReportMain"/>
              <w:suppressAutoHyphens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DE4EE8">
              <w:rPr>
                <w:color w:val="000000"/>
                <w:spacing w:val="7"/>
                <w:sz w:val="28"/>
                <w:szCs w:val="28"/>
              </w:rPr>
              <w:t xml:space="preserve">2.Методические указания по контактной работе. </w:t>
            </w:r>
            <w:r>
              <w:rPr>
                <w:color w:val="000000"/>
                <w:spacing w:val="7"/>
                <w:sz w:val="28"/>
                <w:szCs w:val="28"/>
              </w:rPr>
              <w:t>…………………</w:t>
            </w:r>
            <w:r w:rsidR="00983D04">
              <w:rPr>
                <w:color w:val="000000"/>
                <w:spacing w:val="7"/>
                <w:sz w:val="28"/>
                <w:szCs w:val="28"/>
              </w:rPr>
              <w:t>....</w:t>
            </w:r>
          </w:p>
        </w:tc>
        <w:tc>
          <w:tcPr>
            <w:tcW w:w="653" w:type="dxa"/>
          </w:tcPr>
          <w:p w14:paraId="39B0D295" w14:textId="77777777" w:rsidR="00DE4EE8" w:rsidRPr="00D47317" w:rsidRDefault="00983D04" w:rsidP="00983D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DE4EE8" w:rsidRPr="00D47317" w14:paraId="51EED368" w14:textId="77777777" w:rsidTr="00983D04">
        <w:trPr>
          <w:trHeight w:val="328"/>
        </w:trPr>
        <w:tc>
          <w:tcPr>
            <w:tcW w:w="8738" w:type="dxa"/>
          </w:tcPr>
          <w:p w14:paraId="32C00B33" w14:textId="77777777" w:rsidR="00DE4EE8" w:rsidRPr="00DE4EE8" w:rsidRDefault="00DE4EE8" w:rsidP="00DE4EE8">
            <w:pPr>
              <w:pStyle w:val="a3"/>
              <w:spacing w:before="0" w:beforeAutospacing="0" w:after="0" w:afterAutospacing="0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DE4EE8">
              <w:rPr>
                <w:color w:val="000000"/>
                <w:spacing w:val="7"/>
                <w:sz w:val="28"/>
                <w:szCs w:val="28"/>
              </w:rPr>
              <w:t>2.1Методические указания по лекционным занятиям</w:t>
            </w:r>
            <w:r>
              <w:rPr>
                <w:color w:val="000000"/>
                <w:spacing w:val="7"/>
                <w:sz w:val="28"/>
                <w:szCs w:val="28"/>
              </w:rPr>
              <w:t>………………</w:t>
            </w:r>
            <w:r w:rsidR="00983D04">
              <w:rPr>
                <w:color w:val="000000"/>
                <w:spacing w:val="7"/>
                <w:sz w:val="28"/>
                <w:szCs w:val="28"/>
              </w:rPr>
              <w:t>..</w:t>
            </w:r>
          </w:p>
        </w:tc>
        <w:tc>
          <w:tcPr>
            <w:tcW w:w="653" w:type="dxa"/>
          </w:tcPr>
          <w:p w14:paraId="0C7A7BDF" w14:textId="77777777" w:rsidR="00DE4EE8" w:rsidRPr="00D47317" w:rsidRDefault="00983D04" w:rsidP="00983D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D47317" w:rsidRPr="00D47317" w14:paraId="3EF4A70F" w14:textId="77777777" w:rsidTr="00983D04">
        <w:trPr>
          <w:trHeight w:val="328"/>
        </w:trPr>
        <w:tc>
          <w:tcPr>
            <w:tcW w:w="8738" w:type="dxa"/>
            <w:hideMark/>
          </w:tcPr>
          <w:p w14:paraId="52311BDD" w14:textId="77777777" w:rsidR="00D47317" w:rsidRPr="00D47317" w:rsidRDefault="00D47317" w:rsidP="00DE4EE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 w:rsidRPr="00D47317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2</w:t>
            </w:r>
            <w:r w:rsidR="00DE4EE8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.2</w:t>
            </w:r>
            <w:r w:rsidRPr="00D47317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Методические указа</w:t>
            </w:r>
            <w:r w:rsidR="00DE4EE8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ния по практическим занятиям……………</w:t>
            </w:r>
            <w:r w:rsidR="00983D04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...</w:t>
            </w:r>
          </w:p>
        </w:tc>
        <w:tc>
          <w:tcPr>
            <w:tcW w:w="653" w:type="dxa"/>
            <w:hideMark/>
          </w:tcPr>
          <w:p w14:paraId="4106DA62" w14:textId="77777777" w:rsidR="00D47317" w:rsidRPr="00D47317" w:rsidRDefault="00983D04" w:rsidP="00983D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D47317" w:rsidRPr="00D47317" w14:paraId="0C72F5A8" w14:textId="77777777" w:rsidTr="00983D04">
        <w:trPr>
          <w:trHeight w:val="328"/>
        </w:trPr>
        <w:tc>
          <w:tcPr>
            <w:tcW w:w="8738" w:type="dxa"/>
            <w:hideMark/>
          </w:tcPr>
          <w:p w14:paraId="4AB9D2E6" w14:textId="77777777" w:rsidR="00D47317" w:rsidRPr="00983D04" w:rsidRDefault="00983D04" w:rsidP="00983D04">
            <w:pPr>
              <w:pStyle w:val="a3"/>
              <w:spacing w:before="0" w:beforeAutospacing="0" w:after="0" w:afterAutospacing="0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983D04">
              <w:rPr>
                <w:color w:val="000000"/>
                <w:sz w:val="28"/>
                <w:szCs w:val="28"/>
              </w:rPr>
              <w:t xml:space="preserve">2.3. Методические указания по консультациям. </w:t>
            </w:r>
            <w:r>
              <w:rPr>
                <w:color w:val="000000"/>
                <w:sz w:val="28"/>
                <w:szCs w:val="28"/>
              </w:rPr>
              <w:t>………………………</w:t>
            </w:r>
          </w:p>
        </w:tc>
        <w:tc>
          <w:tcPr>
            <w:tcW w:w="653" w:type="dxa"/>
          </w:tcPr>
          <w:p w14:paraId="55DCA356" w14:textId="77777777" w:rsidR="00D47317" w:rsidRPr="00D47317" w:rsidRDefault="00983D04" w:rsidP="00983D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6</w:t>
            </w:r>
          </w:p>
        </w:tc>
      </w:tr>
      <w:tr w:rsidR="00D47317" w:rsidRPr="00D47317" w14:paraId="51ADFC45" w14:textId="77777777" w:rsidTr="00983D04">
        <w:trPr>
          <w:trHeight w:val="328"/>
        </w:trPr>
        <w:tc>
          <w:tcPr>
            <w:tcW w:w="8738" w:type="dxa"/>
            <w:hideMark/>
          </w:tcPr>
          <w:p w14:paraId="3146F896" w14:textId="77777777" w:rsidR="00D47317" w:rsidRPr="00983D04" w:rsidRDefault="00587E74" w:rsidP="00983D04">
            <w:pPr>
              <w:pStyle w:val="a3"/>
              <w:spacing w:before="0" w:beforeAutospacing="0" w:after="0" w:afterAutospacing="0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2.4</w:t>
            </w:r>
            <w:r w:rsidR="00983D04" w:rsidRPr="00983D04">
              <w:rPr>
                <w:color w:val="000000"/>
                <w:sz w:val="28"/>
                <w:szCs w:val="28"/>
              </w:rPr>
              <w:t>. Методические указания по п</w:t>
            </w:r>
            <w:r w:rsidR="00983D04" w:rsidRPr="00983D04">
              <w:rPr>
                <w:sz w:val="28"/>
                <w:szCs w:val="28"/>
              </w:rPr>
              <w:t>ромежуточной  аттестация (зачет, экзамен)</w:t>
            </w:r>
            <w:r w:rsidR="00983D04">
              <w:rPr>
                <w:sz w:val="28"/>
                <w:szCs w:val="28"/>
              </w:rPr>
              <w:t>……………………………………………………………………</w:t>
            </w:r>
          </w:p>
        </w:tc>
        <w:tc>
          <w:tcPr>
            <w:tcW w:w="653" w:type="dxa"/>
          </w:tcPr>
          <w:p w14:paraId="0ABB6212" w14:textId="77777777" w:rsidR="00D47317" w:rsidRPr="00D47317" w:rsidRDefault="00983D04" w:rsidP="00983D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6</w:t>
            </w:r>
          </w:p>
        </w:tc>
      </w:tr>
      <w:tr w:rsidR="00D47317" w:rsidRPr="00D47317" w14:paraId="6CFAB18A" w14:textId="77777777" w:rsidTr="00983D04">
        <w:trPr>
          <w:trHeight w:val="686"/>
        </w:trPr>
        <w:tc>
          <w:tcPr>
            <w:tcW w:w="8738" w:type="dxa"/>
          </w:tcPr>
          <w:p w14:paraId="1AB3B198" w14:textId="77777777" w:rsidR="00D47317" w:rsidRPr="00983D04" w:rsidRDefault="00D44919" w:rsidP="00983D04">
            <w:pPr>
              <w:pStyle w:val="a3"/>
              <w:spacing w:before="0" w:beforeAutospacing="0" w:after="0" w:afterAutospacing="0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 w:rsidR="00983D04" w:rsidRPr="00983D04">
              <w:rPr>
                <w:sz w:val="28"/>
                <w:szCs w:val="28"/>
              </w:rPr>
              <w:t xml:space="preserve"> Методические указания по </w:t>
            </w:r>
            <w:r>
              <w:rPr>
                <w:sz w:val="28"/>
                <w:szCs w:val="28"/>
              </w:rPr>
              <w:t xml:space="preserve">самостоятельной  </w:t>
            </w:r>
            <w:r w:rsidR="00983D04" w:rsidRPr="00983D04">
              <w:rPr>
                <w:sz w:val="28"/>
                <w:szCs w:val="28"/>
              </w:rPr>
              <w:t xml:space="preserve">работе </w:t>
            </w:r>
            <w:r w:rsidR="00983D04" w:rsidRPr="00983D04">
              <w:rPr>
                <w:color w:val="000000"/>
                <w:sz w:val="28"/>
                <w:szCs w:val="28"/>
              </w:rPr>
              <w:t>над учебниками и учебными пособиями, научной литературой</w:t>
            </w:r>
            <w:r w:rsidR="00FD6B6D">
              <w:rPr>
                <w:color w:val="000000"/>
                <w:sz w:val="28"/>
                <w:szCs w:val="28"/>
              </w:rPr>
              <w:t>……………</w:t>
            </w:r>
          </w:p>
        </w:tc>
        <w:tc>
          <w:tcPr>
            <w:tcW w:w="653" w:type="dxa"/>
          </w:tcPr>
          <w:p w14:paraId="7AB0D57A" w14:textId="77777777" w:rsidR="00D47317" w:rsidRPr="00D47317" w:rsidRDefault="00D44919" w:rsidP="00983D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6</w:t>
            </w:r>
          </w:p>
        </w:tc>
      </w:tr>
    </w:tbl>
    <w:p w14:paraId="6879DDA9" w14:textId="77777777" w:rsidR="00D47317" w:rsidRPr="00D47317" w:rsidRDefault="00D47317" w:rsidP="00D473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6399734" w14:textId="77777777" w:rsidR="00D47317" w:rsidRDefault="00D47317" w:rsidP="00D4731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0A6A7492" w14:textId="77777777" w:rsidR="00D47317" w:rsidRDefault="00D47317" w:rsidP="00D4731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3106ADE0" w14:textId="77777777" w:rsidR="00D47317" w:rsidRDefault="00D47317" w:rsidP="00D4731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684943FD" w14:textId="77777777" w:rsidR="00D47317" w:rsidRDefault="00D47317" w:rsidP="00D4731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5DC2240A" w14:textId="77777777" w:rsidR="00D47317" w:rsidRDefault="00D47317" w:rsidP="00D4731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7BED7962" w14:textId="77777777" w:rsidR="00D47317" w:rsidRDefault="00D47317" w:rsidP="00D4731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60569810" w14:textId="77777777" w:rsidR="00D47317" w:rsidRDefault="00D47317" w:rsidP="00D4731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75149A91" w14:textId="77777777" w:rsidR="00D47317" w:rsidRDefault="00D47317" w:rsidP="00D4731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327A9713" w14:textId="77777777" w:rsidR="00D47317" w:rsidRDefault="00D47317" w:rsidP="00D4731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24028B0C" w14:textId="77777777" w:rsidR="00D47317" w:rsidRDefault="00D47317" w:rsidP="00D4731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109D085B" w14:textId="77777777" w:rsidR="00D47317" w:rsidRDefault="00D47317" w:rsidP="00D4731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735638FD" w14:textId="77777777" w:rsidR="00D47317" w:rsidRDefault="00D47317" w:rsidP="00D4731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4DD52903" w14:textId="77777777" w:rsidR="00D47317" w:rsidRDefault="00D47317" w:rsidP="00D4731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05932F89" w14:textId="77777777" w:rsidR="00D47317" w:rsidRDefault="00D47317" w:rsidP="00D4731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7A934D45" w14:textId="77777777" w:rsidR="00D47317" w:rsidRDefault="00D47317" w:rsidP="00D4731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00083A3E" w14:textId="77777777" w:rsidR="00D47317" w:rsidRDefault="00D47317" w:rsidP="00D4731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56AF1ED5" w14:textId="77777777" w:rsidR="00D47317" w:rsidRDefault="00D47317" w:rsidP="00D4731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173EC812" w14:textId="77777777" w:rsidR="00D47317" w:rsidRDefault="00D47317" w:rsidP="00D4731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5E8E10DC" w14:textId="77777777" w:rsidR="00D47317" w:rsidRDefault="00D47317" w:rsidP="00D4731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0B29BC37" w14:textId="77777777" w:rsidR="00D47317" w:rsidRDefault="00D47317" w:rsidP="00D4731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5B2639DC" w14:textId="77777777" w:rsidR="00D47317" w:rsidRDefault="00D47317" w:rsidP="00D4731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64868962" w14:textId="77777777" w:rsidR="00D47317" w:rsidRDefault="00D47317" w:rsidP="00D4731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185153FD" w14:textId="77777777" w:rsidR="00D47317" w:rsidRDefault="00D47317" w:rsidP="00D4731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030FCD28" w14:textId="77777777" w:rsidR="00D47317" w:rsidRDefault="00D47317" w:rsidP="00D4731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103E2C82" w14:textId="77777777" w:rsidR="00D47317" w:rsidRDefault="00D47317" w:rsidP="004225AA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14:paraId="3C3E3AD1" w14:textId="77777777" w:rsidR="004225AA" w:rsidRDefault="004225AA" w:rsidP="004225AA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14:paraId="3A632843" w14:textId="77777777" w:rsidR="00D44919" w:rsidRDefault="00D44919" w:rsidP="004225AA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14:paraId="090C5EFF" w14:textId="77777777" w:rsidR="00D44919" w:rsidRDefault="00D44919" w:rsidP="004225AA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14:paraId="3AA50925" w14:textId="77777777" w:rsidR="00D44919" w:rsidRDefault="00D44919" w:rsidP="004225AA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14:paraId="685CA63B" w14:textId="77777777" w:rsidR="00D47317" w:rsidRDefault="00D47317" w:rsidP="00D4731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456224D0" w14:textId="77777777" w:rsidR="00983D04" w:rsidRDefault="00983D04" w:rsidP="00D4731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612B114F" w14:textId="77777777" w:rsidR="008E02AC" w:rsidRDefault="00047DFE" w:rsidP="00D44919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1.</w:t>
      </w:r>
      <w:r w:rsidR="00597B42" w:rsidRPr="00597B42">
        <w:rPr>
          <w:b/>
          <w:color w:val="000000"/>
          <w:sz w:val="28"/>
          <w:szCs w:val="28"/>
        </w:rPr>
        <w:t>Общие положения</w:t>
      </w:r>
      <w:r w:rsidR="00597B42">
        <w:rPr>
          <w:color w:val="000000"/>
          <w:sz w:val="28"/>
          <w:szCs w:val="28"/>
        </w:rPr>
        <w:t xml:space="preserve">. </w:t>
      </w:r>
    </w:p>
    <w:p w14:paraId="4C43E40E" w14:textId="77777777" w:rsidR="008E02AC" w:rsidRDefault="00D47317" w:rsidP="008E02AC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Дисциплина </w:t>
      </w:r>
      <w:r w:rsidRPr="00D47317">
        <w:rPr>
          <w:color w:val="000000"/>
          <w:sz w:val="28"/>
          <w:szCs w:val="28"/>
        </w:rPr>
        <w:t xml:space="preserve"> "</w:t>
      </w:r>
      <w:r w:rsidR="004225AA">
        <w:rPr>
          <w:color w:val="000000"/>
          <w:sz w:val="28"/>
          <w:szCs w:val="28"/>
        </w:rPr>
        <w:t>Экологическое аудирование</w:t>
      </w:r>
      <w:r w:rsidRPr="00D47317">
        <w:rPr>
          <w:color w:val="000000"/>
          <w:sz w:val="28"/>
          <w:szCs w:val="28"/>
        </w:rPr>
        <w:t>"</w:t>
      </w:r>
      <w:r>
        <w:rPr>
          <w:color w:val="000000"/>
          <w:sz w:val="28"/>
          <w:szCs w:val="28"/>
        </w:rPr>
        <w:t xml:space="preserve">, как фундаментальная профессиональная дисциплина, </w:t>
      </w:r>
      <w:r w:rsidR="00597B42">
        <w:rPr>
          <w:color w:val="000000"/>
          <w:sz w:val="28"/>
          <w:szCs w:val="28"/>
        </w:rPr>
        <w:t xml:space="preserve">имеет большое  значение в процессе теоретической и практической подготовки  специалистов в области экологии.  </w:t>
      </w:r>
    </w:p>
    <w:p w14:paraId="6390DD8D" w14:textId="77777777" w:rsidR="00D47317" w:rsidRDefault="00597B42" w:rsidP="008E02AC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Профессиональная подготовка позволит в дальнейшей профессиональной деятельности принимать правильные решения по </w:t>
      </w:r>
      <w:r w:rsidR="004225AA">
        <w:rPr>
          <w:color w:val="000000"/>
          <w:sz w:val="28"/>
          <w:szCs w:val="28"/>
        </w:rPr>
        <w:t xml:space="preserve">эксплуатации </w:t>
      </w:r>
      <w:r>
        <w:rPr>
          <w:color w:val="000000"/>
          <w:sz w:val="28"/>
          <w:szCs w:val="28"/>
        </w:rPr>
        <w:t xml:space="preserve"> объектов хозяйственной деятельности на основе объективной оценки воздействия на окружающую среду </w:t>
      </w:r>
      <w:r w:rsidR="004225AA">
        <w:rPr>
          <w:color w:val="000000"/>
          <w:sz w:val="28"/>
          <w:szCs w:val="28"/>
        </w:rPr>
        <w:t>и экологических рисков</w:t>
      </w:r>
      <w:r>
        <w:rPr>
          <w:color w:val="000000"/>
          <w:sz w:val="28"/>
          <w:szCs w:val="28"/>
        </w:rPr>
        <w:t xml:space="preserve">, принимать верные решения по </w:t>
      </w:r>
      <w:r w:rsidR="004225AA">
        <w:rPr>
          <w:color w:val="000000"/>
          <w:sz w:val="28"/>
          <w:szCs w:val="28"/>
        </w:rPr>
        <w:t>оценке аварийности промышленных объектов</w:t>
      </w:r>
      <w:r>
        <w:rPr>
          <w:color w:val="000000"/>
          <w:sz w:val="28"/>
          <w:szCs w:val="28"/>
        </w:rPr>
        <w:t xml:space="preserve">, правильно оценивать технику, технологии и материалы при решении вопросов об их </w:t>
      </w:r>
      <w:r w:rsidR="004225AA">
        <w:rPr>
          <w:color w:val="000000"/>
          <w:sz w:val="28"/>
          <w:szCs w:val="28"/>
        </w:rPr>
        <w:t>эксплуатации</w:t>
      </w:r>
      <w:r>
        <w:rPr>
          <w:color w:val="000000"/>
          <w:sz w:val="28"/>
          <w:szCs w:val="28"/>
        </w:rPr>
        <w:t xml:space="preserve">, быть подготовленным к </w:t>
      </w:r>
      <w:r w:rsidR="004225AA">
        <w:rPr>
          <w:color w:val="000000"/>
          <w:sz w:val="28"/>
          <w:szCs w:val="28"/>
        </w:rPr>
        <w:t>разработке систем экологического менеджмента по результатам экологического аудита</w:t>
      </w:r>
      <w:r>
        <w:rPr>
          <w:color w:val="000000"/>
          <w:sz w:val="28"/>
          <w:szCs w:val="28"/>
        </w:rPr>
        <w:t xml:space="preserve">. </w:t>
      </w:r>
    </w:p>
    <w:p w14:paraId="47905CB7" w14:textId="77777777" w:rsidR="008E02AC" w:rsidRDefault="00DD7F95" w:rsidP="00922E3F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DD7F95">
        <w:rPr>
          <w:sz w:val="28"/>
          <w:szCs w:val="28"/>
        </w:rPr>
        <w:t>Задачами изучения дисциплины является приобре</w:t>
      </w:r>
      <w:r>
        <w:rPr>
          <w:sz w:val="28"/>
          <w:szCs w:val="28"/>
        </w:rPr>
        <w:t xml:space="preserve">тение </w:t>
      </w:r>
      <w:r w:rsidRPr="00DD7F95">
        <w:rPr>
          <w:sz w:val="28"/>
          <w:szCs w:val="28"/>
        </w:rPr>
        <w:t xml:space="preserve"> навык</w:t>
      </w:r>
      <w:r>
        <w:rPr>
          <w:sz w:val="28"/>
          <w:szCs w:val="28"/>
        </w:rPr>
        <w:t>ов</w:t>
      </w:r>
      <w:r w:rsidRPr="00DD7F95">
        <w:rPr>
          <w:sz w:val="28"/>
          <w:szCs w:val="28"/>
        </w:rPr>
        <w:t xml:space="preserve"> познавательной деятельности </w:t>
      </w:r>
      <w:r w:rsidR="004225AA">
        <w:rPr>
          <w:sz w:val="28"/>
          <w:szCs w:val="28"/>
        </w:rPr>
        <w:t xml:space="preserve">на промышленном предприятии </w:t>
      </w:r>
      <w:r w:rsidRPr="00DD7F95">
        <w:rPr>
          <w:sz w:val="28"/>
          <w:szCs w:val="28"/>
        </w:rPr>
        <w:t xml:space="preserve">и исследования  окружающей среды для выявления ее возможностей и ресурсов, принятия  нестандартных решений и </w:t>
      </w:r>
      <w:r>
        <w:rPr>
          <w:sz w:val="28"/>
          <w:szCs w:val="28"/>
        </w:rPr>
        <w:t>разрешения  проблемных ситуаций и обучение учету  современных тенденций</w:t>
      </w:r>
      <w:r w:rsidRPr="00DD7F95">
        <w:rPr>
          <w:sz w:val="28"/>
          <w:szCs w:val="28"/>
        </w:rPr>
        <w:t xml:space="preserve"> развития техники и технологий в области обеспечения техносферной безопасности, информационных технологий в свое</w:t>
      </w:r>
      <w:r>
        <w:rPr>
          <w:sz w:val="28"/>
          <w:szCs w:val="28"/>
        </w:rPr>
        <w:t xml:space="preserve">й профессиональной деятельности. </w:t>
      </w:r>
    </w:p>
    <w:p w14:paraId="0841A0F1" w14:textId="77777777" w:rsidR="00DD7F95" w:rsidRPr="00DD7F95" w:rsidRDefault="00597B42" w:rsidP="00922E3F">
      <w:pPr>
        <w:pStyle w:val="ReportMain"/>
        <w:suppressAutoHyphens/>
        <w:ind w:firstLine="709"/>
        <w:jc w:val="both"/>
        <w:rPr>
          <w:b/>
          <w:sz w:val="28"/>
          <w:szCs w:val="28"/>
        </w:rPr>
      </w:pPr>
      <w:r w:rsidRPr="00DD7F95">
        <w:rPr>
          <w:color w:val="000000"/>
          <w:sz w:val="28"/>
          <w:szCs w:val="28"/>
        </w:rPr>
        <w:t>В ходе изучения дисциплины будут реализованы компетенции, заложенные</w:t>
      </w:r>
      <w:r w:rsidR="00DD7F95">
        <w:rPr>
          <w:color w:val="000000"/>
          <w:sz w:val="28"/>
          <w:szCs w:val="28"/>
        </w:rPr>
        <w:t xml:space="preserve"> в рабочей программе дисциплины, получены навыки анализа </w:t>
      </w:r>
      <w:r w:rsidR="00DD7F95">
        <w:rPr>
          <w:sz w:val="28"/>
          <w:szCs w:val="28"/>
        </w:rPr>
        <w:t xml:space="preserve"> механизмов </w:t>
      </w:r>
      <w:r w:rsidR="00DD7F95" w:rsidRPr="00DD7F95">
        <w:rPr>
          <w:sz w:val="28"/>
          <w:szCs w:val="28"/>
        </w:rPr>
        <w:t xml:space="preserve"> воздействия </w:t>
      </w:r>
      <w:r w:rsidR="004225AA">
        <w:rPr>
          <w:sz w:val="28"/>
          <w:szCs w:val="28"/>
        </w:rPr>
        <w:t xml:space="preserve">промышленных </w:t>
      </w:r>
      <w:r w:rsidR="00DD7F95" w:rsidRPr="00DD7F95">
        <w:rPr>
          <w:sz w:val="28"/>
          <w:szCs w:val="28"/>
        </w:rPr>
        <w:t>опасностей на человека и  основ экологическо</w:t>
      </w:r>
      <w:r w:rsidR="004225AA">
        <w:rPr>
          <w:sz w:val="28"/>
          <w:szCs w:val="28"/>
        </w:rPr>
        <w:t>го аудита</w:t>
      </w:r>
      <w:r w:rsidR="00DD7F95">
        <w:rPr>
          <w:sz w:val="28"/>
          <w:szCs w:val="28"/>
        </w:rPr>
        <w:t>, навыков</w:t>
      </w:r>
      <w:r w:rsidR="00DD7F95" w:rsidRPr="00DD7F95">
        <w:rPr>
          <w:sz w:val="28"/>
          <w:szCs w:val="28"/>
        </w:rPr>
        <w:t xml:space="preserve"> проведения  научно-исследовательских работ  по профилю подготовки.</w:t>
      </w:r>
    </w:p>
    <w:p w14:paraId="58C7E377" w14:textId="77777777" w:rsidR="008E02AC" w:rsidRDefault="00DD7F95" w:rsidP="00922E3F">
      <w:pPr>
        <w:pStyle w:val="ReportMain"/>
        <w:suppressAutoHyphens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соответствии с рабочей программой по дисциплине</w:t>
      </w:r>
      <w:r w:rsidR="00D47317" w:rsidRPr="00D47317">
        <w:rPr>
          <w:color w:val="000000"/>
          <w:sz w:val="28"/>
          <w:szCs w:val="28"/>
        </w:rPr>
        <w:t xml:space="preserve"> «</w:t>
      </w:r>
      <w:r w:rsidR="004225AA">
        <w:rPr>
          <w:color w:val="000000"/>
          <w:sz w:val="28"/>
          <w:szCs w:val="28"/>
        </w:rPr>
        <w:t>Экологическое аудирование</w:t>
      </w:r>
      <w:r w:rsidR="00D47317" w:rsidRPr="00D47317">
        <w:rPr>
          <w:color w:val="000000"/>
          <w:sz w:val="28"/>
          <w:szCs w:val="28"/>
        </w:rPr>
        <w:t xml:space="preserve">» </w:t>
      </w:r>
      <w:r>
        <w:rPr>
          <w:color w:val="000000"/>
          <w:sz w:val="28"/>
          <w:szCs w:val="28"/>
        </w:rPr>
        <w:t xml:space="preserve">занятия студента  </w:t>
      </w:r>
      <w:r w:rsidR="00D47317" w:rsidRPr="00D47317">
        <w:rPr>
          <w:color w:val="000000"/>
          <w:sz w:val="28"/>
          <w:szCs w:val="28"/>
        </w:rPr>
        <w:t xml:space="preserve">состоит из </w:t>
      </w:r>
      <w:r>
        <w:rPr>
          <w:color w:val="000000"/>
          <w:sz w:val="28"/>
          <w:szCs w:val="28"/>
        </w:rPr>
        <w:t>контактной работы, которая</w:t>
      </w:r>
      <w:r w:rsidR="004225AA">
        <w:rPr>
          <w:color w:val="000000"/>
          <w:sz w:val="28"/>
          <w:szCs w:val="28"/>
        </w:rPr>
        <w:t xml:space="preserve">включает  посещениелекционных </w:t>
      </w:r>
      <w:r w:rsidR="00D47317" w:rsidRPr="00D47317">
        <w:rPr>
          <w:color w:val="000000"/>
          <w:sz w:val="28"/>
          <w:szCs w:val="28"/>
        </w:rPr>
        <w:t xml:space="preserve"> и практических занятий, </w:t>
      </w:r>
      <w:r>
        <w:rPr>
          <w:color w:val="000000"/>
          <w:sz w:val="28"/>
          <w:szCs w:val="28"/>
        </w:rPr>
        <w:t xml:space="preserve">в которые могут </w:t>
      </w:r>
      <w:r w:rsidRPr="00922E3F">
        <w:rPr>
          <w:color w:val="000000"/>
          <w:sz w:val="28"/>
          <w:szCs w:val="28"/>
        </w:rPr>
        <w:t>входить и</w:t>
      </w:r>
      <w:r w:rsidRPr="00922E3F">
        <w:rPr>
          <w:sz w:val="28"/>
          <w:szCs w:val="28"/>
        </w:rPr>
        <w:t xml:space="preserve">ндивидуальная работа и инновационные формы учебных занятий, </w:t>
      </w:r>
      <w:r w:rsidR="00D47317" w:rsidRPr="00922E3F">
        <w:rPr>
          <w:color w:val="000000"/>
          <w:sz w:val="28"/>
          <w:szCs w:val="28"/>
        </w:rPr>
        <w:t>консуль</w:t>
      </w:r>
      <w:r w:rsidR="004225AA">
        <w:rPr>
          <w:color w:val="000000"/>
          <w:sz w:val="28"/>
          <w:szCs w:val="28"/>
        </w:rPr>
        <w:t>тации</w:t>
      </w:r>
      <w:r w:rsidR="00D47317" w:rsidRPr="00D47317">
        <w:rPr>
          <w:color w:val="000000"/>
          <w:sz w:val="28"/>
          <w:szCs w:val="28"/>
        </w:rPr>
        <w:t xml:space="preserve">, </w:t>
      </w:r>
      <w:r w:rsidR="004225AA">
        <w:rPr>
          <w:color w:val="000000"/>
          <w:sz w:val="28"/>
          <w:szCs w:val="28"/>
        </w:rPr>
        <w:t xml:space="preserve"> промежуточная аттестация</w:t>
      </w:r>
      <w:r w:rsidR="00D47317" w:rsidRPr="00D47317">
        <w:rPr>
          <w:color w:val="000000"/>
          <w:sz w:val="28"/>
          <w:szCs w:val="28"/>
        </w:rPr>
        <w:t xml:space="preserve">. </w:t>
      </w:r>
    </w:p>
    <w:p w14:paraId="076E22A0" w14:textId="77777777" w:rsidR="00922E3F" w:rsidRDefault="00922E3F" w:rsidP="00922E3F">
      <w:pPr>
        <w:pStyle w:val="ReportMain"/>
        <w:suppressAutoHyphens/>
        <w:ind w:firstLine="708"/>
        <w:jc w:val="both"/>
        <w:rPr>
          <w:sz w:val="28"/>
          <w:szCs w:val="28"/>
        </w:rPr>
      </w:pPr>
      <w:r w:rsidRPr="00922E3F">
        <w:rPr>
          <w:color w:val="000000"/>
          <w:sz w:val="28"/>
          <w:szCs w:val="28"/>
        </w:rPr>
        <w:t>Для студента предусмотрена с</w:t>
      </w:r>
      <w:r w:rsidRPr="00922E3F">
        <w:rPr>
          <w:sz w:val="28"/>
          <w:szCs w:val="28"/>
        </w:rPr>
        <w:t>амостоятельная работа</w:t>
      </w:r>
      <w:r>
        <w:rPr>
          <w:sz w:val="28"/>
          <w:szCs w:val="28"/>
        </w:rPr>
        <w:t xml:space="preserve"> при выполнении </w:t>
      </w:r>
      <w:r w:rsidRPr="00922E3F">
        <w:rPr>
          <w:sz w:val="28"/>
          <w:szCs w:val="28"/>
        </w:rPr>
        <w:t xml:space="preserve"> курсового проекта</w:t>
      </w:r>
      <w:r>
        <w:rPr>
          <w:sz w:val="28"/>
          <w:szCs w:val="28"/>
        </w:rPr>
        <w:t xml:space="preserve">,  </w:t>
      </w:r>
      <w:r w:rsidRPr="00922E3F">
        <w:rPr>
          <w:sz w:val="28"/>
          <w:szCs w:val="28"/>
        </w:rPr>
        <w:t>самостоятельное изучение разделов</w:t>
      </w:r>
      <w:r>
        <w:rPr>
          <w:sz w:val="28"/>
          <w:szCs w:val="28"/>
        </w:rPr>
        <w:t xml:space="preserve"> дисциплины, </w:t>
      </w:r>
      <w:r w:rsidRPr="00922E3F">
        <w:rPr>
          <w:sz w:val="28"/>
          <w:szCs w:val="28"/>
        </w:rPr>
        <w:t xml:space="preserve"> самоподготовка </w:t>
      </w:r>
      <w:r>
        <w:rPr>
          <w:sz w:val="28"/>
          <w:szCs w:val="28"/>
        </w:rPr>
        <w:t xml:space="preserve"> для проработки </w:t>
      </w:r>
      <w:r w:rsidRPr="00922E3F">
        <w:rPr>
          <w:sz w:val="28"/>
          <w:szCs w:val="28"/>
        </w:rPr>
        <w:t xml:space="preserve"> и повторени</w:t>
      </w:r>
      <w:r>
        <w:rPr>
          <w:sz w:val="28"/>
          <w:szCs w:val="28"/>
        </w:rPr>
        <w:t xml:space="preserve">я </w:t>
      </w:r>
      <w:r w:rsidRPr="00922E3F">
        <w:rPr>
          <w:sz w:val="28"/>
          <w:szCs w:val="28"/>
        </w:rPr>
        <w:t xml:space="preserve"> лекционного материала и материала учебников и учебных пособий</w:t>
      </w:r>
      <w:r>
        <w:rPr>
          <w:sz w:val="28"/>
          <w:szCs w:val="28"/>
        </w:rPr>
        <w:t xml:space="preserve">, </w:t>
      </w:r>
      <w:r w:rsidRPr="00922E3F">
        <w:rPr>
          <w:sz w:val="28"/>
          <w:szCs w:val="28"/>
        </w:rPr>
        <w:t xml:space="preserve"> подготовка к практическим занятиям</w:t>
      </w:r>
      <w:r>
        <w:rPr>
          <w:sz w:val="28"/>
          <w:szCs w:val="28"/>
        </w:rPr>
        <w:t xml:space="preserve"> и </w:t>
      </w:r>
      <w:r w:rsidRPr="00922E3F">
        <w:rPr>
          <w:sz w:val="28"/>
          <w:szCs w:val="28"/>
        </w:rPr>
        <w:t xml:space="preserve">  подготовка к рубежному контролю</w:t>
      </w:r>
      <w:r>
        <w:rPr>
          <w:sz w:val="28"/>
          <w:szCs w:val="28"/>
        </w:rPr>
        <w:t>.</w:t>
      </w:r>
    </w:p>
    <w:p w14:paraId="27331829" w14:textId="77777777" w:rsidR="00922E3F" w:rsidRDefault="00D47317" w:rsidP="008E02AC">
      <w:pPr>
        <w:pStyle w:val="ReportMain"/>
        <w:suppressAutoHyphens/>
        <w:ind w:firstLine="708"/>
        <w:jc w:val="both"/>
        <w:rPr>
          <w:b/>
          <w:sz w:val="28"/>
          <w:szCs w:val="28"/>
          <w:u w:val="single"/>
        </w:rPr>
      </w:pPr>
      <w:r w:rsidRPr="008E02AC">
        <w:rPr>
          <w:color w:val="000000"/>
          <w:sz w:val="28"/>
          <w:szCs w:val="28"/>
        </w:rPr>
        <w:t xml:space="preserve">В </w:t>
      </w:r>
      <w:r w:rsidR="00922E3F" w:rsidRPr="008E02AC">
        <w:rPr>
          <w:color w:val="000000"/>
          <w:sz w:val="28"/>
          <w:szCs w:val="28"/>
        </w:rPr>
        <w:t>соответствии с заложенными</w:t>
      </w:r>
      <w:r w:rsidR="008E02AC">
        <w:rPr>
          <w:color w:val="000000"/>
          <w:sz w:val="28"/>
          <w:szCs w:val="28"/>
        </w:rPr>
        <w:t xml:space="preserve"> в рабочую программу </w:t>
      </w:r>
      <w:r w:rsidR="00922E3F" w:rsidRPr="008E02AC">
        <w:rPr>
          <w:color w:val="000000"/>
          <w:sz w:val="28"/>
          <w:szCs w:val="28"/>
        </w:rPr>
        <w:t xml:space="preserve"> компетенциями студент </w:t>
      </w:r>
      <w:r w:rsidRPr="008E02AC">
        <w:rPr>
          <w:color w:val="000000"/>
          <w:sz w:val="28"/>
          <w:szCs w:val="28"/>
        </w:rPr>
        <w:t xml:space="preserve"> долж</w:t>
      </w:r>
      <w:r w:rsidR="00922E3F" w:rsidRPr="008E02AC">
        <w:rPr>
          <w:color w:val="000000"/>
          <w:sz w:val="28"/>
          <w:szCs w:val="28"/>
        </w:rPr>
        <w:t>е</w:t>
      </w:r>
      <w:r w:rsidRPr="008E02AC">
        <w:rPr>
          <w:color w:val="000000"/>
          <w:sz w:val="28"/>
          <w:szCs w:val="28"/>
        </w:rPr>
        <w:t>н</w:t>
      </w:r>
      <w:r w:rsidR="00922E3F" w:rsidRPr="008E02AC">
        <w:rPr>
          <w:color w:val="000000"/>
          <w:sz w:val="28"/>
          <w:szCs w:val="28"/>
        </w:rPr>
        <w:t>:</w:t>
      </w:r>
    </w:p>
    <w:p w14:paraId="6E32B409" w14:textId="77777777" w:rsidR="004225AA" w:rsidRDefault="00557E64" w:rsidP="00557E64">
      <w:pPr>
        <w:pStyle w:val="ReportMain"/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-знать основные законодательные и нормативные документы в сфере природопользования и охраны окружающей среды, международные стандарты серии ИСО Р 14000, технологии в </w:t>
      </w:r>
      <w:r w:rsidRPr="00557E64">
        <w:rPr>
          <w:sz w:val="28"/>
          <w:szCs w:val="28"/>
        </w:rPr>
        <w:t>различных отраслях хозяйственной деятельности</w:t>
      </w:r>
      <w:r>
        <w:rPr>
          <w:sz w:val="28"/>
          <w:szCs w:val="28"/>
        </w:rPr>
        <w:t>,основы устойчивого развития;</w:t>
      </w:r>
    </w:p>
    <w:p w14:paraId="2A31A0A0" w14:textId="77777777" w:rsidR="004225AA" w:rsidRPr="00557E64" w:rsidRDefault="00557E64" w:rsidP="00557E64">
      <w:pPr>
        <w:pStyle w:val="ReportMain"/>
        <w:suppressAutoHyphens/>
        <w:ind w:firstLine="567"/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-уметь применять полученные знания </w:t>
      </w:r>
      <w:r w:rsidR="004225AA" w:rsidRPr="00557E64">
        <w:rPr>
          <w:sz w:val="28"/>
          <w:szCs w:val="28"/>
        </w:rPr>
        <w:t xml:space="preserve"> при проведении экологического аудита</w:t>
      </w:r>
      <w:r>
        <w:rPr>
          <w:sz w:val="28"/>
          <w:szCs w:val="28"/>
        </w:rPr>
        <w:t xml:space="preserve">, </w:t>
      </w:r>
      <w:r w:rsidRPr="00557E64">
        <w:rPr>
          <w:sz w:val="28"/>
          <w:szCs w:val="28"/>
        </w:rPr>
        <w:t>критически анализировать достоверную информацию различных отраслей экономики в области экологии и природопользования,  разработать систему экологического менеджмента для объекта экологического аудита</w:t>
      </w:r>
      <w:r>
        <w:rPr>
          <w:sz w:val="28"/>
          <w:szCs w:val="28"/>
        </w:rPr>
        <w:t>;</w:t>
      </w:r>
    </w:p>
    <w:p w14:paraId="4CEBEE92" w14:textId="77777777" w:rsidR="004225AA" w:rsidRPr="00557E64" w:rsidRDefault="00557E64" w:rsidP="00557E64">
      <w:pPr>
        <w:pStyle w:val="ReportMain"/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-владеть  о</w:t>
      </w:r>
      <w:r w:rsidR="004225AA" w:rsidRPr="00557E64">
        <w:rPr>
          <w:sz w:val="28"/>
          <w:szCs w:val="28"/>
        </w:rPr>
        <w:t xml:space="preserve">сновными положениями стандартов ИСО Р 14000, методами </w:t>
      </w:r>
      <w:r w:rsidRPr="00557E64">
        <w:rPr>
          <w:sz w:val="28"/>
          <w:szCs w:val="28"/>
        </w:rPr>
        <w:t xml:space="preserve"> экологического аудита и знаниями </w:t>
      </w:r>
      <w:r>
        <w:rPr>
          <w:sz w:val="28"/>
          <w:szCs w:val="28"/>
        </w:rPr>
        <w:t>по оформлению основных документов по экологическому аудиту</w:t>
      </w:r>
      <w:r w:rsidRPr="00557E64">
        <w:rPr>
          <w:sz w:val="28"/>
          <w:szCs w:val="28"/>
        </w:rPr>
        <w:t>.</w:t>
      </w:r>
    </w:p>
    <w:p w14:paraId="122C25B8" w14:textId="77777777" w:rsidR="004225AA" w:rsidRPr="00557E64" w:rsidRDefault="004225AA" w:rsidP="004225AA">
      <w:pPr>
        <w:pStyle w:val="ReportMain"/>
        <w:suppressAutoHyphens/>
        <w:ind w:firstLine="708"/>
        <w:jc w:val="both"/>
        <w:rPr>
          <w:sz w:val="28"/>
          <w:szCs w:val="28"/>
        </w:rPr>
      </w:pPr>
    </w:p>
    <w:p w14:paraId="42AFACAE" w14:textId="77777777" w:rsidR="004225AA" w:rsidRPr="00557E64" w:rsidRDefault="004225AA" w:rsidP="004225AA">
      <w:pPr>
        <w:pStyle w:val="ReportMain"/>
        <w:suppressAutoHyphens/>
        <w:ind w:firstLine="708"/>
        <w:jc w:val="both"/>
        <w:rPr>
          <w:sz w:val="28"/>
          <w:szCs w:val="28"/>
        </w:rPr>
      </w:pPr>
    </w:p>
    <w:p w14:paraId="688068D3" w14:textId="77777777" w:rsidR="008E02AC" w:rsidRDefault="007D3482" w:rsidP="008E02AC">
      <w:pPr>
        <w:pStyle w:val="ReportMain"/>
        <w:suppressAutoHyphens/>
        <w:ind w:firstLine="708"/>
        <w:jc w:val="both"/>
        <w:rPr>
          <w:b/>
          <w:color w:val="000000"/>
          <w:spacing w:val="7"/>
          <w:sz w:val="28"/>
          <w:szCs w:val="28"/>
        </w:rPr>
      </w:pPr>
      <w:r>
        <w:rPr>
          <w:b/>
          <w:color w:val="000000"/>
          <w:spacing w:val="7"/>
          <w:sz w:val="28"/>
          <w:szCs w:val="28"/>
        </w:rPr>
        <w:t>2.</w:t>
      </w:r>
      <w:r w:rsidRPr="00047DFE">
        <w:rPr>
          <w:b/>
          <w:color w:val="000000"/>
          <w:spacing w:val="7"/>
          <w:sz w:val="28"/>
          <w:szCs w:val="28"/>
        </w:rPr>
        <w:t>Методические указания</w:t>
      </w:r>
      <w:r>
        <w:rPr>
          <w:b/>
          <w:color w:val="000000"/>
          <w:spacing w:val="7"/>
          <w:sz w:val="28"/>
          <w:szCs w:val="28"/>
        </w:rPr>
        <w:t xml:space="preserve"> по контактной работе. </w:t>
      </w:r>
    </w:p>
    <w:p w14:paraId="214249C9" w14:textId="77777777" w:rsidR="00983D04" w:rsidRPr="008E02AC" w:rsidRDefault="00983D04" w:rsidP="008E02AC">
      <w:pPr>
        <w:pStyle w:val="ReportMain"/>
        <w:suppressAutoHyphens/>
        <w:ind w:firstLine="708"/>
        <w:jc w:val="both"/>
        <w:rPr>
          <w:sz w:val="28"/>
          <w:szCs w:val="28"/>
        </w:rPr>
      </w:pPr>
    </w:p>
    <w:p w14:paraId="0715636A" w14:textId="77777777" w:rsidR="00D47317" w:rsidRPr="00047DFE" w:rsidRDefault="00047DFE" w:rsidP="00983D04">
      <w:pPr>
        <w:pStyle w:val="a3"/>
        <w:spacing w:before="0" w:beforeAutospacing="0" w:after="0" w:afterAutospacing="0"/>
        <w:ind w:firstLine="708"/>
        <w:jc w:val="both"/>
        <w:rPr>
          <w:b/>
          <w:color w:val="000000"/>
          <w:sz w:val="28"/>
          <w:szCs w:val="28"/>
        </w:rPr>
      </w:pPr>
      <w:r w:rsidRPr="00047DFE">
        <w:rPr>
          <w:b/>
          <w:color w:val="000000"/>
          <w:spacing w:val="7"/>
          <w:sz w:val="28"/>
          <w:szCs w:val="28"/>
        </w:rPr>
        <w:t>2.</w:t>
      </w:r>
      <w:r w:rsidR="007D3482">
        <w:rPr>
          <w:b/>
          <w:color w:val="000000"/>
          <w:spacing w:val="7"/>
          <w:sz w:val="28"/>
          <w:szCs w:val="28"/>
        </w:rPr>
        <w:t>1</w:t>
      </w:r>
      <w:r w:rsidRPr="00047DFE">
        <w:rPr>
          <w:b/>
          <w:color w:val="000000"/>
          <w:spacing w:val="7"/>
          <w:sz w:val="28"/>
          <w:szCs w:val="28"/>
        </w:rPr>
        <w:t>Методические указания по лекционным занятиям</w:t>
      </w:r>
    </w:p>
    <w:p w14:paraId="5A93803F" w14:textId="77777777" w:rsidR="00106BB1" w:rsidRDefault="00106BB1" w:rsidP="00106BB1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Лекция включает теоретический курс дисциплины</w:t>
      </w:r>
      <w:r w:rsidR="00D47317" w:rsidRPr="00047DFE">
        <w:rPr>
          <w:color w:val="000000"/>
          <w:sz w:val="28"/>
          <w:szCs w:val="28"/>
        </w:rPr>
        <w:t xml:space="preserve"> с</w:t>
      </w:r>
      <w:r>
        <w:rPr>
          <w:color w:val="000000"/>
          <w:sz w:val="28"/>
          <w:szCs w:val="28"/>
        </w:rPr>
        <w:t xml:space="preserve">огласно </w:t>
      </w:r>
      <w:r w:rsidR="00D47317" w:rsidRPr="00047DFE">
        <w:rPr>
          <w:color w:val="000000"/>
          <w:sz w:val="28"/>
          <w:szCs w:val="28"/>
        </w:rPr>
        <w:t xml:space="preserve"> учебн</w:t>
      </w:r>
      <w:r>
        <w:rPr>
          <w:color w:val="000000"/>
          <w:sz w:val="28"/>
          <w:szCs w:val="28"/>
        </w:rPr>
        <w:t>ому</w:t>
      </w:r>
      <w:r w:rsidR="00D47317" w:rsidRPr="00047DFE">
        <w:rPr>
          <w:color w:val="000000"/>
          <w:sz w:val="28"/>
          <w:szCs w:val="28"/>
        </w:rPr>
        <w:t xml:space="preserve"> план</w:t>
      </w:r>
      <w:r>
        <w:rPr>
          <w:color w:val="000000"/>
          <w:sz w:val="28"/>
          <w:szCs w:val="28"/>
        </w:rPr>
        <w:t>у</w:t>
      </w:r>
      <w:r w:rsidR="00D47317" w:rsidRPr="00047DFE">
        <w:rPr>
          <w:color w:val="000000"/>
          <w:sz w:val="28"/>
          <w:szCs w:val="28"/>
        </w:rPr>
        <w:t xml:space="preserve"> специ</w:t>
      </w:r>
      <w:r w:rsidR="00D47317" w:rsidRPr="00047DFE">
        <w:rPr>
          <w:color w:val="000000"/>
          <w:sz w:val="28"/>
          <w:szCs w:val="28"/>
        </w:rPr>
        <w:softHyphen/>
        <w:t>альности и рабочей программ</w:t>
      </w:r>
      <w:r>
        <w:rPr>
          <w:color w:val="000000"/>
          <w:sz w:val="28"/>
          <w:szCs w:val="28"/>
        </w:rPr>
        <w:t xml:space="preserve">е дисциплины. Лекции формируются из  основного  объема  </w:t>
      </w:r>
      <w:r w:rsidR="00557E64">
        <w:rPr>
          <w:color w:val="000000"/>
          <w:sz w:val="28"/>
          <w:szCs w:val="28"/>
        </w:rPr>
        <w:t xml:space="preserve">теоретических </w:t>
      </w:r>
      <w:r>
        <w:rPr>
          <w:color w:val="000000"/>
          <w:sz w:val="28"/>
          <w:szCs w:val="28"/>
        </w:rPr>
        <w:t xml:space="preserve">знаний по дисциплине. </w:t>
      </w:r>
      <w:r w:rsidR="001E5568">
        <w:rPr>
          <w:color w:val="000000"/>
          <w:sz w:val="28"/>
          <w:szCs w:val="28"/>
        </w:rPr>
        <w:t xml:space="preserve"> Темы лекций представлены в рабочей программе дисциплины.</w:t>
      </w:r>
    </w:p>
    <w:p w14:paraId="67ABC734" w14:textId="77777777" w:rsidR="001E5568" w:rsidRDefault="00106BB1" w:rsidP="001E556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Лектор преподносит материал в устной форме или с использованием дополнительных инструментов: видео, </w:t>
      </w:r>
      <w:r w:rsidR="001E5568">
        <w:rPr>
          <w:sz w:val="28"/>
          <w:szCs w:val="28"/>
        </w:rPr>
        <w:t xml:space="preserve">кинофильмов, презентаций. Студенты целенаправленно запоминают материал, который преподносится в сжатой форме, логично по изложению, с примерами, в увязке  с предыдущими лекциями, со ссылкой на литературу. Студенты готовят конспект лекции, задают вопросы, обсуждают некоторые вопросы с лектором. </w:t>
      </w:r>
    </w:p>
    <w:p w14:paraId="4405F952" w14:textId="77777777" w:rsidR="00D37889" w:rsidRDefault="00D37889" w:rsidP="00D3788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Лекция состоит из 3 частей. Во вступлении лектор сообщает тему лекции, основные вопросы для рассмотрения, напоминает о предыдущем материале. В основной части ставится проблема и показываются пути ее решения, анализируется ситуация, показывается практическое применение полученных данных, делается в</w:t>
      </w:r>
      <w:r w:rsidR="00557E64">
        <w:rPr>
          <w:sz w:val="28"/>
          <w:szCs w:val="28"/>
        </w:rPr>
        <w:t>ывод. В заключительной части даю</w:t>
      </w:r>
      <w:r>
        <w:rPr>
          <w:sz w:val="28"/>
          <w:szCs w:val="28"/>
        </w:rPr>
        <w:t xml:space="preserve">тся общая характеристика по теме, задание  для самостоятельной работы, ответы на вопросы студентов. В ходе лекционного курса лектор может читать вводную, установочную, текущую, заключительную и обзорную лекции в зависимости от цели раскрытия материала. </w:t>
      </w:r>
    </w:p>
    <w:p w14:paraId="343A9A0E" w14:textId="77777777" w:rsidR="008E02AC" w:rsidRDefault="008E02AC" w:rsidP="008E02AC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14:paraId="4734C7B4" w14:textId="77777777" w:rsidR="008E02AC" w:rsidRDefault="007D3482" w:rsidP="00983D04">
      <w:pPr>
        <w:pStyle w:val="a3"/>
        <w:spacing w:before="0" w:beforeAutospacing="0" w:after="0" w:afterAutospacing="0"/>
        <w:ind w:firstLine="708"/>
        <w:jc w:val="both"/>
        <w:rPr>
          <w:b/>
          <w:color w:val="000000"/>
          <w:spacing w:val="7"/>
          <w:sz w:val="28"/>
          <w:szCs w:val="28"/>
        </w:rPr>
      </w:pPr>
      <w:r>
        <w:rPr>
          <w:b/>
          <w:color w:val="000000"/>
          <w:spacing w:val="7"/>
          <w:sz w:val="28"/>
          <w:szCs w:val="28"/>
        </w:rPr>
        <w:t>2.2</w:t>
      </w:r>
      <w:r w:rsidR="008E02AC">
        <w:rPr>
          <w:b/>
          <w:color w:val="000000"/>
          <w:spacing w:val="7"/>
          <w:sz w:val="28"/>
          <w:szCs w:val="28"/>
        </w:rPr>
        <w:t xml:space="preserve">. </w:t>
      </w:r>
      <w:r w:rsidR="008E02AC" w:rsidRPr="00047DFE">
        <w:rPr>
          <w:b/>
          <w:color w:val="000000"/>
          <w:spacing w:val="7"/>
          <w:sz w:val="28"/>
          <w:szCs w:val="28"/>
        </w:rPr>
        <w:t xml:space="preserve">Методические указания по </w:t>
      </w:r>
      <w:r w:rsidR="008E02AC">
        <w:rPr>
          <w:b/>
          <w:color w:val="000000"/>
          <w:spacing w:val="7"/>
          <w:sz w:val="28"/>
          <w:szCs w:val="28"/>
        </w:rPr>
        <w:t xml:space="preserve">практическим занятиям. </w:t>
      </w:r>
    </w:p>
    <w:p w14:paraId="4EDE1C35" w14:textId="77777777" w:rsidR="00732BF8" w:rsidRDefault="00732BF8" w:rsidP="00732BF8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Знания, полученные в т</w:t>
      </w:r>
      <w:r w:rsidR="00D37889">
        <w:rPr>
          <w:color w:val="000000"/>
          <w:sz w:val="28"/>
          <w:szCs w:val="28"/>
        </w:rPr>
        <w:t>еоретическ</w:t>
      </w:r>
      <w:r>
        <w:rPr>
          <w:color w:val="000000"/>
          <w:sz w:val="28"/>
          <w:szCs w:val="28"/>
        </w:rPr>
        <w:t xml:space="preserve">ом </w:t>
      </w:r>
      <w:r w:rsidR="00D37889">
        <w:rPr>
          <w:color w:val="000000"/>
          <w:sz w:val="28"/>
          <w:szCs w:val="28"/>
        </w:rPr>
        <w:t xml:space="preserve"> курс</w:t>
      </w:r>
      <w:r>
        <w:rPr>
          <w:color w:val="000000"/>
          <w:sz w:val="28"/>
          <w:szCs w:val="28"/>
        </w:rPr>
        <w:t xml:space="preserve">е </w:t>
      </w:r>
      <w:r w:rsidR="00D37889">
        <w:rPr>
          <w:color w:val="000000"/>
          <w:sz w:val="28"/>
          <w:szCs w:val="28"/>
        </w:rPr>
        <w:t xml:space="preserve"> по дисциплине </w:t>
      </w:r>
      <w:r>
        <w:rPr>
          <w:color w:val="000000"/>
          <w:sz w:val="28"/>
          <w:szCs w:val="28"/>
        </w:rPr>
        <w:t xml:space="preserve">на лекциях, </w:t>
      </w:r>
      <w:r w:rsidR="00D37889">
        <w:rPr>
          <w:color w:val="000000"/>
          <w:sz w:val="28"/>
          <w:szCs w:val="28"/>
        </w:rPr>
        <w:t xml:space="preserve">используется на практических занятиях. </w:t>
      </w:r>
      <w:r w:rsidR="00D47317" w:rsidRPr="00D47317">
        <w:rPr>
          <w:color w:val="000000"/>
          <w:sz w:val="28"/>
          <w:szCs w:val="28"/>
        </w:rPr>
        <w:t xml:space="preserve">Практические занятия </w:t>
      </w:r>
      <w:r>
        <w:rPr>
          <w:color w:val="000000"/>
          <w:sz w:val="28"/>
          <w:szCs w:val="28"/>
        </w:rPr>
        <w:t xml:space="preserve">предназначены для </w:t>
      </w:r>
      <w:r w:rsidR="004B535D">
        <w:rPr>
          <w:color w:val="000000"/>
          <w:sz w:val="28"/>
          <w:szCs w:val="28"/>
        </w:rPr>
        <w:t xml:space="preserve">углубления теоретических знаний и </w:t>
      </w:r>
      <w:r>
        <w:rPr>
          <w:color w:val="000000"/>
          <w:sz w:val="28"/>
          <w:szCs w:val="28"/>
        </w:rPr>
        <w:t>приобретения навыков</w:t>
      </w:r>
      <w:r w:rsidR="004B535D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необходимых в  профессиональной деятельности.  Перед практическими занятиями необходимо повторить лекционный материал по теме. На </w:t>
      </w:r>
      <w:r w:rsidR="009F6022">
        <w:rPr>
          <w:color w:val="000000"/>
          <w:sz w:val="28"/>
          <w:szCs w:val="28"/>
        </w:rPr>
        <w:t xml:space="preserve">практических занятиях студенты </w:t>
      </w:r>
      <w:r w:rsidR="00587E74">
        <w:rPr>
          <w:color w:val="000000"/>
          <w:sz w:val="28"/>
          <w:szCs w:val="28"/>
        </w:rPr>
        <w:t xml:space="preserve">проводят экологический аудит объектов хозяйственной деятельности непосредственно на объекте исследования,  знакомятся с нормативными и законодательными документами и готовят документы для осуществления экологического аудита, </w:t>
      </w:r>
      <w:r>
        <w:rPr>
          <w:color w:val="000000"/>
          <w:sz w:val="28"/>
          <w:szCs w:val="28"/>
        </w:rPr>
        <w:t xml:space="preserve"> проводят </w:t>
      </w:r>
      <w:r w:rsidR="00587E74">
        <w:rPr>
          <w:color w:val="000000"/>
          <w:sz w:val="28"/>
          <w:szCs w:val="28"/>
        </w:rPr>
        <w:t xml:space="preserve">на объекте экологического аудита оценку </w:t>
      </w:r>
      <w:r>
        <w:rPr>
          <w:color w:val="000000"/>
          <w:sz w:val="28"/>
          <w:szCs w:val="28"/>
        </w:rPr>
        <w:t xml:space="preserve"> выбросов загрязняющих веществ в атмосферный воздух, водопотребления, водоотведения, объемов рекультивационных работ, образования отходов. </w:t>
      </w:r>
      <w:r w:rsidR="004F5D89">
        <w:rPr>
          <w:color w:val="000000"/>
          <w:sz w:val="28"/>
          <w:szCs w:val="28"/>
        </w:rPr>
        <w:t>Пример расчетов по практическим занятиям представлен в</w:t>
      </w:r>
      <w:r w:rsidR="006E628E">
        <w:rPr>
          <w:color w:val="000000"/>
          <w:sz w:val="28"/>
          <w:szCs w:val="28"/>
        </w:rPr>
        <w:t xml:space="preserve"> учебном пособии </w:t>
      </w:r>
      <w:r w:rsidR="004F5D89" w:rsidRPr="006E628E">
        <w:rPr>
          <w:sz w:val="28"/>
          <w:szCs w:val="28"/>
        </w:rPr>
        <w:t xml:space="preserve">Гамм, Т. А. Экологическая экспертиза инвестиционных проектов и иной документации [Электронный ресурс] : учеб. пособие / Т. А. Гамм, А. Н. </w:t>
      </w:r>
      <w:r w:rsidR="004F5D89" w:rsidRPr="006E628E">
        <w:rPr>
          <w:sz w:val="28"/>
          <w:szCs w:val="28"/>
        </w:rPr>
        <w:lastRenderedPageBreak/>
        <w:t>Алешин; М-во образования и науки Рос. Федерации, Федер. агентство по образованию, Гос. образоват. учреждение высш. проф. образования "Оренбург. гос. ун-т". - Орен</w:t>
      </w:r>
      <w:r w:rsidR="006E628E" w:rsidRPr="006E628E">
        <w:rPr>
          <w:sz w:val="28"/>
          <w:szCs w:val="28"/>
        </w:rPr>
        <w:t xml:space="preserve">бург : ГОУ ОГУ. - 2008. - 346 с. </w:t>
      </w:r>
      <w:r w:rsidR="00587E74">
        <w:rPr>
          <w:sz w:val="28"/>
          <w:szCs w:val="28"/>
        </w:rPr>
        <w:t>По р</w:t>
      </w:r>
      <w:r>
        <w:rPr>
          <w:color w:val="000000"/>
          <w:sz w:val="28"/>
          <w:szCs w:val="28"/>
        </w:rPr>
        <w:t>езультат</w:t>
      </w:r>
      <w:r w:rsidR="00587E74">
        <w:rPr>
          <w:color w:val="000000"/>
          <w:sz w:val="28"/>
          <w:szCs w:val="28"/>
        </w:rPr>
        <w:t xml:space="preserve">амэкологического аудита готовится заключение и система экологического менеджмента и </w:t>
      </w:r>
      <w:r>
        <w:rPr>
          <w:color w:val="000000"/>
          <w:sz w:val="28"/>
          <w:szCs w:val="28"/>
        </w:rPr>
        <w:t xml:space="preserve"> защищаются</w:t>
      </w:r>
      <w:r w:rsidR="00587E74">
        <w:rPr>
          <w:color w:val="000000"/>
          <w:sz w:val="28"/>
          <w:szCs w:val="28"/>
        </w:rPr>
        <w:t xml:space="preserve"> на практическом занятии</w:t>
      </w:r>
      <w:r>
        <w:rPr>
          <w:color w:val="000000"/>
          <w:sz w:val="28"/>
          <w:szCs w:val="28"/>
        </w:rPr>
        <w:t>, при этом приобретаются навыки выступления, дискуссии, отстаивания своей точки зрения</w:t>
      </w:r>
      <w:r w:rsidR="004B535D">
        <w:rPr>
          <w:color w:val="000000"/>
          <w:sz w:val="28"/>
          <w:szCs w:val="28"/>
        </w:rPr>
        <w:t>, происходит закрепление и повторение знаний и проверка выполнения практических заданий.</w:t>
      </w:r>
    </w:p>
    <w:p w14:paraId="39ECF299" w14:textId="77777777" w:rsidR="004F5D89" w:rsidRDefault="004F5D89" w:rsidP="00D4731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5223AD26" w14:textId="77777777" w:rsidR="006E628E" w:rsidRPr="006E628E" w:rsidRDefault="007D3482" w:rsidP="00983D04">
      <w:pPr>
        <w:pStyle w:val="a3"/>
        <w:spacing w:before="0" w:beforeAutospacing="0" w:after="0" w:afterAutospacing="0"/>
        <w:ind w:firstLine="225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2.3</w:t>
      </w:r>
      <w:r w:rsidR="002258CD">
        <w:rPr>
          <w:b/>
          <w:color w:val="000000"/>
          <w:sz w:val="28"/>
          <w:szCs w:val="28"/>
        </w:rPr>
        <w:t xml:space="preserve">. </w:t>
      </w:r>
      <w:r w:rsidR="006E628E" w:rsidRPr="006E628E">
        <w:rPr>
          <w:b/>
          <w:color w:val="000000"/>
          <w:sz w:val="28"/>
          <w:szCs w:val="28"/>
        </w:rPr>
        <w:t xml:space="preserve">Методические указания по консультациям. </w:t>
      </w:r>
    </w:p>
    <w:p w14:paraId="3DB67547" w14:textId="77777777" w:rsidR="00C72023" w:rsidRDefault="00D47317" w:rsidP="00C72023">
      <w:pPr>
        <w:pStyle w:val="a3"/>
        <w:spacing w:before="0" w:beforeAutospacing="0" w:after="0" w:afterAutospacing="0"/>
        <w:ind w:firstLine="225"/>
        <w:jc w:val="both"/>
        <w:rPr>
          <w:sz w:val="28"/>
          <w:szCs w:val="28"/>
        </w:rPr>
      </w:pPr>
      <w:r w:rsidRPr="00936FBC">
        <w:rPr>
          <w:color w:val="000000"/>
          <w:sz w:val="28"/>
          <w:szCs w:val="28"/>
        </w:rPr>
        <w:t>Консультации</w:t>
      </w:r>
      <w:r w:rsidR="00936FBC" w:rsidRPr="00936FBC">
        <w:rPr>
          <w:color w:val="000000"/>
          <w:sz w:val="28"/>
          <w:szCs w:val="28"/>
        </w:rPr>
        <w:t xml:space="preserve"> предусмотрены при изучении дисциплины </w:t>
      </w:r>
      <w:r w:rsidR="00936FBC">
        <w:rPr>
          <w:color w:val="000000"/>
          <w:sz w:val="28"/>
          <w:szCs w:val="28"/>
        </w:rPr>
        <w:t xml:space="preserve">для ее лучшего усвоения </w:t>
      </w:r>
      <w:r w:rsidR="00936FBC" w:rsidRPr="00936FBC">
        <w:rPr>
          <w:color w:val="000000"/>
          <w:sz w:val="28"/>
          <w:szCs w:val="28"/>
        </w:rPr>
        <w:t>и перед п</w:t>
      </w:r>
      <w:r w:rsidR="00936FBC" w:rsidRPr="00936FBC">
        <w:rPr>
          <w:sz w:val="28"/>
          <w:szCs w:val="28"/>
        </w:rPr>
        <w:t>ромежуточной аттестацией.Консультации проводит преподаватель</w:t>
      </w:r>
      <w:r w:rsidR="00936FBC">
        <w:rPr>
          <w:sz w:val="28"/>
          <w:szCs w:val="28"/>
        </w:rPr>
        <w:t>,</w:t>
      </w:r>
      <w:r w:rsidR="00936FBC" w:rsidRPr="00936FBC">
        <w:rPr>
          <w:sz w:val="28"/>
          <w:szCs w:val="28"/>
        </w:rPr>
        <w:t xml:space="preserve"> читающий лекции по дисциплине или  ведущий практические занятия</w:t>
      </w:r>
      <w:r w:rsidR="00C72023">
        <w:rPr>
          <w:sz w:val="28"/>
          <w:szCs w:val="28"/>
        </w:rPr>
        <w:t xml:space="preserve">, который </w:t>
      </w:r>
      <w:r w:rsidR="00587E74">
        <w:rPr>
          <w:sz w:val="28"/>
          <w:szCs w:val="28"/>
        </w:rPr>
        <w:t xml:space="preserve">подсказывает </w:t>
      </w:r>
      <w:r w:rsidR="00C72023">
        <w:rPr>
          <w:sz w:val="28"/>
          <w:szCs w:val="28"/>
        </w:rPr>
        <w:t xml:space="preserve"> студенту литературу, методики для решения задач</w:t>
      </w:r>
      <w:r w:rsidR="00587E74">
        <w:rPr>
          <w:sz w:val="28"/>
          <w:szCs w:val="28"/>
        </w:rPr>
        <w:t>, нормативные и законодательные документы</w:t>
      </w:r>
      <w:r w:rsidR="00936FBC" w:rsidRPr="00936FBC">
        <w:rPr>
          <w:sz w:val="28"/>
          <w:szCs w:val="28"/>
        </w:rPr>
        <w:t>.</w:t>
      </w:r>
    </w:p>
    <w:p w14:paraId="1BBE02E8" w14:textId="77777777" w:rsidR="00D47317" w:rsidRDefault="00936FBC" w:rsidP="00C72023">
      <w:pPr>
        <w:pStyle w:val="a3"/>
        <w:spacing w:before="0" w:beforeAutospacing="0" w:after="0" w:afterAutospacing="0"/>
        <w:ind w:firstLine="225"/>
        <w:jc w:val="both"/>
        <w:rPr>
          <w:iCs/>
          <w:color w:val="000000"/>
          <w:sz w:val="28"/>
          <w:szCs w:val="28"/>
        </w:rPr>
      </w:pPr>
      <w:r>
        <w:rPr>
          <w:sz w:val="28"/>
          <w:szCs w:val="28"/>
        </w:rPr>
        <w:t xml:space="preserve">Консультации могут быть по отдельным вопросам, на которые обращает внимание преподаватель в ходе изучения дисциплины, по вопросам студентов, в устной или письменной форме. </w:t>
      </w:r>
      <w:r>
        <w:rPr>
          <w:iCs/>
          <w:color w:val="000000"/>
          <w:sz w:val="28"/>
          <w:szCs w:val="28"/>
        </w:rPr>
        <w:t xml:space="preserve">График консультаций вывешивается на сайте университета с указанием дисциплины, времени проведения, аудитории и фамилии преподавателя. </w:t>
      </w:r>
    </w:p>
    <w:p w14:paraId="63823726" w14:textId="77777777" w:rsidR="008D753F" w:rsidRDefault="008D753F" w:rsidP="00C72023">
      <w:pPr>
        <w:pStyle w:val="a3"/>
        <w:spacing w:before="0" w:beforeAutospacing="0" w:after="0" w:afterAutospacing="0"/>
        <w:ind w:firstLine="225"/>
        <w:jc w:val="both"/>
        <w:rPr>
          <w:iCs/>
          <w:color w:val="000000"/>
          <w:sz w:val="28"/>
          <w:szCs w:val="28"/>
        </w:rPr>
      </w:pPr>
    </w:p>
    <w:p w14:paraId="158AA7D7" w14:textId="77777777" w:rsidR="00047DFE" w:rsidRPr="002258CD" w:rsidRDefault="00587E74" w:rsidP="00983D04">
      <w:pPr>
        <w:pStyle w:val="a3"/>
        <w:spacing w:before="0" w:beforeAutospacing="0" w:after="0" w:afterAutospacing="0"/>
        <w:ind w:firstLine="708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2.4</w:t>
      </w:r>
      <w:r w:rsidR="002258CD">
        <w:rPr>
          <w:b/>
          <w:color w:val="000000"/>
          <w:sz w:val="28"/>
          <w:szCs w:val="28"/>
        </w:rPr>
        <w:t xml:space="preserve">. </w:t>
      </w:r>
      <w:r w:rsidR="008D753F" w:rsidRPr="002258CD">
        <w:rPr>
          <w:b/>
          <w:color w:val="000000"/>
          <w:sz w:val="28"/>
          <w:szCs w:val="28"/>
        </w:rPr>
        <w:t xml:space="preserve">Методические указания по </w:t>
      </w:r>
      <w:r w:rsidR="002258CD">
        <w:rPr>
          <w:b/>
          <w:color w:val="000000"/>
          <w:sz w:val="28"/>
          <w:szCs w:val="28"/>
        </w:rPr>
        <w:t>п</w:t>
      </w:r>
      <w:r w:rsidR="002258CD">
        <w:rPr>
          <w:b/>
          <w:sz w:val="28"/>
          <w:szCs w:val="28"/>
        </w:rPr>
        <w:t xml:space="preserve">ромежуточной </w:t>
      </w:r>
      <w:r w:rsidR="008D753F" w:rsidRPr="002258CD">
        <w:rPr>
          <w:b/>
          <w:sz w:val="28"/>
          <w:szCs w:val="28"/>
        </w:rPr>
        <w:t xml:space="preserve"> аттестация (зачет, экзамен)</w:t>
      </w:r>
    </w:p>
    <w:p w14:paraId="0355A053" w14:textId="77777777" w:rsidR="002258CD" w:rsidRDefault="009F6022" w:rsidP="002258CD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1681F">
        <w:rPr>
          <w:color w:val="000000"/>
          <w:sz w:val="28"/>
          <w:szCs w:val="28"/>
        </w:rPr>
        <w:t>Форма п</w:t>
      </w:r>
      <w:r w:rsidRPr="0081681F">
        <w:rPr>
          <w:sz w:val="28"/>
          <w:szCs w:val="28"/>
        </w:rPr>
        <w:t xml:space="preserve">ромежуточной </w:t>
      </w:r>
      <w:r>
        <w:rPr>
          <w:sz w:val="28"/>
          <w:szCs w:val="28"/>
        </w:rPr>
        <w:t xml:space="preserve"> аттестации </w:t>
      </w:r>
      <w:r>
        <w:rPr>
          <w:color w:val="000000"/>
          <w:sz w:val="28"/>
          <w:szCs w:val="28"/>
        </w:rPr>
        <w:t xml:space="preserve"> по дисциплине определена учебным планом кафедры. </w:t>
      </w:r>
      <w:r w:rsidR="002258CD">
        <w:rPr>
          <w:color w:val="000000"/>
          <w:sz w:val="28"/>
          <w:szCs w:val="28"/>
        </w:rPr>
        <w:t xml:space="preserve">Теоретические знания </w:t>
      </w:r>
      <w:r>
        <w:rPr>
          <w:color w:val="000000"/>
          <w:sz w:val="28"/>
          <w:szCs w:val="28"/>
        </w:rPr>
        <w:t xml:space="preserve">по дисциплине </w:t>
      </w:r>
      <w:r w:rsidR="002258CD">
        <w:rPr>
          <w:color w:val="000000"/>
          <w:sz w:val="28"/>
          <w:szCs w:val="28"/>
        </w:rPr>
        <w:t xml:space="preserve">контролируются на экзамене. </w:t>
      </w:r>
      <w:r w:rsidR="00D47317" w:rsidRPr="002258CD">
        <w:rPr>
          <w:color w:val="000000"/>
          <w:sz w:val="28"/>
          <w:szCs w:val="28"/>
        </w:rPr>
        <w:t xml:space="preserve">К сдаче </w:t>
      </w:r>
      <w:r w:rsidR="002258CD">
        <w:rPr>
          <w:color w:val="000000"/>
          <w:sz w:val="28"/>
          <w:szCs w:val="28"/>
        </w:rPr>
        <w:t xml:space="preserve">экзамена </w:t>
      </w:r>
      <w:r w:rsidR="00D47317" w:rsidRPr="002258CD">
        <w:rPr>
          <w:color w:val="000000"/>
          <w:sz w:val="28"/>
          <w:szCs w:val="28"/>
        </w:rPr>
        <w:t xml:space="preserve">допускаются студенты, выполнившие </w:t>
      </w:r>
      <w:r w:rsidR="002258CD">
        <w:rPr>
          <w:color w:val="000000"/>
          <w:sz w:val="28"/>
          <w:szCs w:val="28"/>
        </w:rPr>
        <w:t>практические задания</w:t>
      </w:r>
      <w:r>
        <w:rPr>
          <w:color w:val="000000"/>
          <w:sz w:val="28"/>
          <w:szCs w:val="28"/>
        </w:rPr>
        <w:t xml:space="preserve"> и получившие положительные оценки по рубежному контролю</w:t>
      </w:r>
      <w:r w:rsidR="002258CD">
        <w:rPr>
          <w:color w:val="000000"/>
          <w:sz w:val="28"/>
          <w:szCs w:val="28"/>
        </w:rPr>
        <w:t xml:space="preserve">. Экзамен предназначен для оценки полученных студентом теоретических знаний, логичности мышления по дисциплине,  ориентирования в основных вопросах  дисциплины,  использования полученных знаний в практической деятельности. </w:t>
      </w:r>
    </w:p>
    <w:p w14:paraId="06F452FE" w14:textId="77777777" w:rsidR="00DB3CAE" w:rsidRDefault="002258CD" w:rsidP="002258CD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</w:t>
      </w:r>
      <w:r w:rsidR="00D47317" w:rsidRPr="00D47317">
        <w:rPr>
          <w:color w:val="000000"/>
          <w:sz w:val="28"/>
          <w:szCs w:val="28"/>
        </w:rPr>
        <w:t xml:space="preserve">кзамен </w:t>
      </w:r>
      <w:r>
        <w:rPr>
          <w:color w:val="000000"/>
          <w:sz w:val="28"/>
          <w:szCs w:val="28"/>
        </w:rPr>
        <w:t xml:space="preserve">проводится </w:t>
      </w:r>
      <w:r w:rsidR="00D47317" w:rsidRPr="00D47317">
        <w:rPr>
          <w:color w:val="000000"/>
          <w:sz w:val="28"/>
          <w:szCs w:val="28"/>
        </w:rPr>
        <w:t>в письменной форме по билетам. Преподавателю предоставляется право задавать студентам уточняющие вопросы по билетам, а также помимо теоретических вопросов, давать зада</w:t>
      </w:r>
      <w:r w:rsidR="00D47317" w:rsidRPr="00D47317">
        <w:rPr>
          <w:color w:val="000000"/>
          <w:sz w:val="28"/>
          <w:szCs w:val="28"/>
        </w:rPr>
        <w:softHyphen/>
        <w:t>чи и примеры по программе дисциплины</w:t>
      </w:r>
      <w:r w:rsidR="008E02AC">
        <w:rPr>
          <w:color w:val="000000"/>
          <w:sz w:val="28"/>
          <w:szCs w:val="28"/>
        </w:rPr>
        <w:t>.</w:t>
      </w:r>
    </w:p>
    <w:p w14:paraId="66208EA5" w14:textId="77777777" w:rsidR="00633F8D" w:rsidRDefault="00633F8D" w:rsidP="00633F8D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 по результатам экзамена выставляется в общепринятой бальной системе. </w:t>
      </w:r>
    </w:p>
    <w:p w14:paraId="0A0D4EE0" w14:textId="77777777" w:rsidR="00633F8D" w:rsidRDefault="00633F8D" w:rsidP="00633F8D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Если студент не явился на экзамен или желает пересдать в соответствии с Положением по кафедре, то в ведомости проставляется неявка на экзамен  и экзамен  пересдается по допуску деканата.  </w:t>
      </w:r>
    </w:p>
    <w:p w14:paraId="3B978F50" w14:textId="77777777" w:rsidR="002258CD" w:rsidRDefault="002258CD" w:rsidP="002258C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4061C2C9" w14:textId="77777777" w:rsidR="004E36C1" w:rsidRDefault="007D3482" w:rsidP="00983D04">
      <w:pPr>
        <w:pStyle w:val="a3"/>
        <w:spacing w:before="0" w:beforeAutospacing="0" w:after="0" w:afterAutospacing="0"/>
        <w:ind w:firstLine="708"/>
        <w:jc w:val="both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>3</w:t>
      </w:r>
      <w:r w:rsidR="00587E74">
        <w:rPr>
          <w:b/>
          <w:sz w:val="28"/>
          <w:szCs w:val="28"/>
        </w:rPr>
        <w:t>.</w:t>
      </w:r>
      <w:r w:rsidR="004E36C1" w:rsidRPr="004E36C1">
        <w:rPr>
          <w:b/>
          <w:sz w:val="28"/>
          <w:szCs w:val="28"/>
        </w:rPr>
        <w:t xml:space="preserve"> Методические указания по </w:t>
      </w:r>
      <w:r w:rsidR="00587E74">
        <w:rPr>
          <w:b/>
          <w:sz w:val="28"/>
          <w:szCs w:val="28"/>
        </w:rPr>
        <w:t xml:space="preserve">самостоятельной </w:t>
      </w:r>
      <w:r w:rsidR="004E36C1" w:rsidRPr="004E36C1">
        <w:rPr>
          <w:b/>
          <w:sz w:val="28"/>
          <w:szCs w:val="28"/>
        </w:rPr>
        <w:t xml:space="preserve">работе </w:t>
      </w:r>
      <w:r w:rsidR="004E36C1" w:rsidRPr="004E36C1">
        <w:rPr>
          <w:b/>
          <w:color w:val="000000"/>
          <w:sz w:val="28"/>
          <w:szCs w:val="28"/>
        </w:rPr>
        <w:t>над учебниками и учебными пособиями, научной литературой.</w:t>
      </w:r>
    </w:p>
    <w:p w14:paraId="017A60E1" w14:textId="77777777" w:rsidR="00562F37" w:rsidRDefault="004E36C1" w:rsidP="004E36C1">
      <w:pPr>
        <w:pStyle w:val="a3"/>
        <w:spacing w:before="0" w:beforeAutospacing="0" w:after="0" w:afterAutospacing="0"/>
        <w:jc w:val="both"/>
        <w:rPr>
          <w:iCs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lastRenderedPageBreak/>
        <w:tab/>
      </w:r>
      <w:r w:rsidR="00562F37" w:rsidRPr="00562F37">
        <w:rPr>
          <w:iCs/>
          <w:color w:val="000000"/>
          <w:sz w:val="28"/>
          <w:szCs w:val="28"/>
        </w:rPr>
        <w:t xml:space="preserve">Самостоятельная работа </w:t>
      </w:r>
      <w:r w:rsidR="00562F37">
        <w:rPr>
          <w:iCs/>
          <w:color w:val="000000"/>
          <w:sz w:val="28"/>
          <w:szCs w:val="28"/>
        </w:rPr>
        <w:t xml:space="preserve">является одной из форм учебного процесса и </w:t>
      </w:r>
      <w:r w:rsidR="00562F37" w:rsidRPr="00562F37">
        <w:rPr>
          <w:iCs/>
          <w:color w:val="000000"/>
          <w:sz w:val="28"/>
          <w:szCs w:val="28"/>
        </w:rPr>
        <w:t>имеет большое значение в изучении дисциплины. Самостоятельная работа планируется преподавателем, но выполняется без его участия студентом.Самостоятельная работа</w:t>
      </w:r>
      <w:r w:rsidR="00562F37">
        <w:rPr>
          <w:iCs/>
          <w:color w:val="000000"/>
          <w:sz w:val="28"/>
          <w:szCs w:val="28"/>
        </w:rPr>
        <w:t xml:space="preserve"> предназначена для приобретения навыков по самостоятельному решению поставленных задач, принятию решений, приобретения опыта творческой и исследовательской деятельности при решении новых проблем и опытом социально-оценочной деятельности. </w:t>
      </w:r>
    </w:p>
    <w:p w14:paraId="4EE352A2" w14:textId="77777777" w:rsidR="00562F37" w:rsidRDefault="004E36C1" w:rsidP="00562F37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47317">
        <w:rPr>
          <w:color w:val="000000"/>
          <w:sz w:val="28"/>
          <w:szCs w:val="28"/>
        </w:rPr>
        <w:t xml:space="preserve">Для изучения </w:t>
      </w:r>
      <w:r>
        <w:rPr>
          <w:color w:val="000000"/>
          <w:sz w:val="28"/>
          <w:szCs w:val="28"/>
        </w:rPr>
        <w:t xml:space="preserve">теоретического курса </w:t>
      </w:r>
      <w:r w:rsidRPr="00D47317">
        <w:rPr>
          <w:color w:val="000000"/>
          <w:sz w:val="28"/>
          <w:szCs w:val="28"/>
        </w:rPr>
        <w:t xml:space="preserve">дисциплины </w:t>
      </w:r>
      <w:r>
        <w:rPr>
          <w:color w:val="000000"/>
          <w:sz w:val="28"/>
          <w:szCs w:val="28"/>
        </w:rPr>
        <w:t xml:space="preserve">и подготовки к практическим занятиям, </w:t>
      </w:r>
      <w:r w:rsidR="00562F37">
        <w:rPr>
          <w:color w:val="000000"/>
          <w:sz w:val="28"/>
          <w:szCs w:val="28"/>
        </w:rPr>
        <w:t xml:space="preserve">рубежному контролю, самостоятельному изучению разделов дисциплины </w:t>
      </w:r>
      <w:r w:rsidRPr="00D47317">
        <w:rPr>
          <w:color w:val="000000"/>
          <w:sz w:val="28"/>
          <w:szCs w:val="28"/>
        </w:rPr>
        <w:t>рекомендуется ряд учебников и учебных пособий</w:t>
      </w:r>
      <w:r>
        <w:rPr>
          <w:color w:val="000000"/>
          <w:sz w:val="28"/>
          <w:szCs w:val="28"/>
        </w:rPr>
        <w:t xml:space="preserve"> согласно прилагаемому спис</w:t>
      </w:r>
      <w:r w:rsidRPr="00D47317">
        <w:rPr>
          <w:color w:val="000000"/>
          <w:sz w:val="28"/>
          <w:szCs w:val="28"/>
        </w:rPr>
        <w:t>к</w:t>
      </w:r>
      <w:r>
        <w:rPr>
          <w:color w:val="000000"/>
          <w:sz w:val="28"/>
          <w:szCs w:val="28"/>
        </w:rPr>
        <w:t>у</w:t>
      </w:r>
      <w:r w:rsidRPr="00D47317">
        <w:rPr>
          <w:color w:val="000000"/>
          <w:sz w:val="28"/>
          <w:szCs w:val="28"/>
        </w:rPr>
        <w:t xml:space="preserve"> ре</w:t>
      </w:r>
      <w:r w:rsidRPr="00D47317">
        <w:rPr>
          <w:color w:val="000000"/>
          <w:sz w:val="28"/>
          <w:szCs w:val="28"/>
        </w:rPr>
        <w:softHyphen/>
        <w:t>комендуемой литературы.</w:t>
      </w:r>
    </w:p>
    <w:p w14:paraId="01E5E1DB" w14:textId="77777777" w:rsidR="007D3482" w:rsidRDefault="004E36C1" w:rsidP="007D3482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47317">
        <w:rPr>
          <w:color w:val="000000"/>
          <w:sz w:val="28"/>
          <w:szCs w:val="28"/>
        </w:rPr>
        <w:t>Изучать дисциплину рекомендуется по разделам</w:t>
      </w:r>
      <w:r w:rsidR="00562F37">
        <w:rPr>
          <w:color w:val="000000"/>
          <w:sz w:val="28"/>
          <w:szCs w:val="28"/>
        </w:rPr>
        <w:t>, представленным в рабочей программе дисциплины</w:t>
      </w:r>
      <w:r w:rsidRPr="00D47317">
        <w:rPr>
          <w:color w:val="000000"/>
          <w:sz w:val="28"/>
          <w:szCs w:val="28"/>
        </w:rPr>
        <w:t>. Необходимо усвоить все теоретические положения</w:t>
      </w:r>
      <w:r w:rsidR="00562F37">
        <w:rPr>
          <w:color w:val="000000"/>
          <w:sz w:val="28"/>
          <w:szCs w:val="28"/>
        </w:rPr>
        <w:t xml:space="preserve"> лекционного курса</w:t>
      </w:r>
      <w:r w:rsidRPr="00D47317">
        <w:rPr>
          <w:color w:val="000000"/>
          <w:sz w:val="28"/>
          <w:szCs w:val="28"/>
        </w:rPr>
        <w:t xml:space="preserve">. При повторении материала в период </w:t>
      </w:r>
      <w:r w:rsidR="007D3482">
        <w:rPr>
          <w:color w:val="000000"/>
          <w:sz w:val="28"/>
          <w:szCs w:val="28"/>
        </w:rPr>
        <w:t xml:space="preserve"> подготовки к экзамену нужно использовать конспекты  лекций. </w:t>
      </w:r>
    </w:p>
    <w:p w14:paraId="6B1634B2" w14:textId="77777777" w:rsidR="007D3482" w:rsidRDefault="007D3482" w:rsidP="007D3482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14:paraId="4DF07BF7" w14:textId="77777777" w:rsidR="00DB3CAE" w:rsidRDefault="00DB3CAE" w:rsidP="00D4731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1DD0817C" w14:textId="77777777" w:rsidR="00DB3CAE" w:rsidRDefault="00DB3CAE" w:rsidP="00D4731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630421D9" w14:textId="77777777" w:rsidR="007D3482" w:rsidRDefault="007D3482" w:rsidP="00D4731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30937DB1" w14:textId="77777777" w:rsidR="007D3482" w:rsidRDefault="007D3482" w:rsidP="00D4731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2549AC72" w14:textId="77777777" w:rsidR="007D3482" w:rsidRDefault="007D3482" w:rsidP="00D4731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16694D49" w14:textId="77777777" w:rsidR="007D3482" w:rsidRDefault="007D3482" w:rsidP="00D4731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60C6A204" w14:textId="77777777" w:rsidR="007D3482" w:rsidRDefault="007D3482" w:rsidP="00D4731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3F424BA5" w14:textId="77777777" w:rsidR="007D3482" w:rsidRDefault="007D3482" w:rsidP="00D4731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6D5CCAC3" w14:textId="77777777" w:rsidR="007D3482" w:rsidRDefault="007D3482" w:rsidP="00D4731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1BDB822B" w14:textId="77777777" w:rsidR="007D3482" w:rsidRDefault="007D3482" w:rsidP="00D4731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4F1D71AE" w14:textId="77777777" w:rsidR="007D3482" w:rsidRDefault="007D3482" w:rsidP="00D4731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379EF3AF" w14:textId="77777777" w:rsidR="007D3482" w:rsidRDefault="007D3482" w:rsidP="00D4731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67F74163" w14:textId="77777777" w:rsidR="007D3482" w:rsidRDefault="007D3482" w:rsidP="00D4731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13945161" w14:textId="77777777" w:rsidR="007D3482" w:rsidRDefault="007D3482" w:rsidP="00D4731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3C02A49F" w14:textId="77777777" w:rsidR="007D3482" w:rsidRDefault="007D3482" w:rsidP="00D4731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4C722BF2" w14:textId="77777777" w:rsidR="007D3482" w:rsidRDefault="007D3482" w:rsidP="00D4731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530CC7FE" w14:textId="77777777" w:rsidR="007D3482" w:rsidRDefault="007D3482" w:rsidP="00D4731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2C613663" w14:textId="77777777" w:rsidR="007D3482" w:rsidRDefault="007D3482" w:rsidP="00D4731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28704903" w14:textId="77777777" w:rsidR="007D3482" w:rsidRDefault="007D3482" w:rsidP="00D4731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76ADB1C8" w14:textId="77777777" w:rsidR="007D3482" w:rsidRDefault="007D3482" w:rsidP="00D4731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008A409E" w14:textId="77777777" w:rsidR="007D3482" w:rsidRDefault="007D3482" w:rsidP="00D4731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52DDA3B8" w14:textId="77777777" w:rsidR="007D3482" w:rsidRDefault="007D3482" w:rsidP="00D4731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1BDEBE23" w14:textId="77777777" w:rsidR="007D3482" w:rsidRDefault="007D3482" w:rsidP="00D4731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4B31000F" w14:textId="77777777" w:rsidR="007D3482" w:rsidRDefault="007D3482" w:rsidP="00D4731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31DC13E5" w14:textId="77777777" w:rsidR="007D3482" w:rsidRDefault="007D3482" w:rsidP="00D4731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62F406DD" w14:textId="77777777" w:rsidR="007D3482" w:rsidRDefault="007D3482" w:rsidP="00D4731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46B841D9" w14:textId="77777777" w:rsidR="007D3482" w:rsidRDefault="007D3482" w:rsidP="00D4731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25C2FB73" w14:textId="77777777" w:rsidR="007D3482" w:rsidRDefault="007D3482" w:rsidP="00D4731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4435278B" w14:textId="77777777" w:rsidR="007D3482" w:rsidRDefault="007D3482" w:rsidP="00D4731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463AE540" w14:textId="77777777" w:rsidR="00D44919" w:rsidRDefault="00D44919" w:rsidP="00D4731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5C79955A" w14:textId="77777777" w:rsidR="00D44919" w:rsidRDefault="00D44919" w:rsidP="00D4731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3F637403" w14:textId="77777777" w:rsidR="00D44919" w:rsidRDefault="00D44919" w:rsidP="00D4731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sectPr w:rsidR="00D44919" w:rsidSect="00F76B86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700382" w14:textId="77777777" w:rsidR="00BA7850" w:rsidRDefault="00BA7850" w:rsidP="00983D04">
      <w:pPr>
        <w:spacing w:after="0" w:line="240" w:lineRule="auto"/>
      </w:pPr>
      <w:r>
        <w:separator/>
      </w:r>
    </w:p>
  </w:endnote>
  <w:endnote w:type="continuationSeparator" w:id="0">
    <w:p w14:paraId="1679A02D" w14:textId="77777777" w:rsidR="00BA7850" w:rsidRDefault="00BA7850" w:rsidP="00983D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419164381"/>
      <w:docPartObj>
        <w:docPartGallery w:val="Page Numbers (Bottom of Page)"/>
        <w:docPartUnique/>
      </w:docPartObj>
    </w:sdtPr>
    <w:sdtEndPr/>
    <w:sdtContent>
      <w:p w14:paraId="65F18039" w14:textId="77777777" w:rsidR="00983D04" w:rsidRDefault="00385AB1">
        <w:pPr>
          <w:pStyle w:val="aa"/>
          <w:jc w:val="center"/>
        </w:pPr>
        <w:r>
          <w:fldChar w:fldCharType="begin"/>
        </w:r>
        <w:r w:rsidR="00983D04">
          <w:instrText>PAGE   \* MERGEFORMAT</w:instrText>
        </w:r>
        <w:r>
          <w:fldChar w:fldCharType="separate"/>
        </w:r>
        <w:r w:rsidR="0066100C">
          <w:rPr>
            <w:noProof/>
          </w:rPr>
          <w:t>1</w:t>
        </w:r>
        <w:r>
          <w:fldChar w:fldCharType="end"/>
        </w:r>
      </w:p>
    </w:sdtContent>
  </w:sdt>
  <w:p w14:paraId="7CD105BC" w14:textId="77777777" w:rsidR="00983D04" w:rsidRDefault="00983D0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4D537E" w14:textId="77777777" w:rsidR="00BA7850" w:rsidRDefault="00BA7850" w:rsidP="00983D04">
      <w:pPr>
        <w:spacing w:after="0" w:line="240" w:lineRule="auto"/>
      </w:pPr>
      <w:r>
        <w:separator/>
      </w:r>
    </w:p>
  </w:footnote>
  <w:footnote w:type="continuationSeparator" w:id="0">
    <w:p w14:paraId="163ED21F" w14:textId="77777777" w:rsidR="00BA7850" w:rsidRDefault="00BA7850" w:rsidP="00983D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06DF0"/>
    <w:rsid w:val="00006171"/>
    <w:rsid w:val="00047DFE"/>
    <w:rsid w:val="00106BB1"/>
    <w:rsid w:val="00175774"/>
    <w:rsid w:val="001E5568"/>
    <w:rsid w:val="00207BC8"/>
    <w:rsid w:val="0021706A"/>
    <w:rsid w:val="002258CD"/>
    <w:rsid w:val="002C1B3B"/>
    <w:rsid w:val="00385AB1"/>
    <w:rsid w:val="003A0E24"/>
    <w:rsid w:val="003C2EE1"/>
    <w:rsid w:val="003D3F3C"/>
    <w:rsid w:val="004225AA"/>
    <w:rsid w:val="004B535D"/>
    <w:rsid w:val="004B6C0D"/>
    <w:rsid w:val="004E36C1"/>
    <w:rsid w:val="004F5D89"/>
    <w:rsid w:val="00557E64"/>
    <w:rsid w:val="00562F37"/>
    <w:rsid w:val="00587E74"/>
    <w:rsid w:val="00594E18"/>
    <w:rsid w:val="00597B42"/>
    <w:rsid w:val="00633F8D"/>
    <w:rsid w:val="0066100C"/>
    <w:rsid w:val="006779C5"/>
    <w:rsid w:val="006E628E"/>
    <w:rsid w:val="00732BF8"/>
    <w:rsid w:val="00752505"/>
    <w:rsid w:val="007D3482"/>
    <w:rsid w:val="008D753F"/>
    <w:rsid w:val="008E02AC"/>
    <w:rsid w:val="00906DF0"/>
    <w:rsid w:val="00922E3F"/>
    <w:rsid w:val="00936FBC"/>
    <w:rsid w:val="00983D04"/>
    <w:rsid w:val="009F6022"/>
    <w:rsid w:val="00A057F1"/>
    <w:rsid w:val="00AD3676"/>
    <w:rsid w:val="00B92604"/>
    <w:rsid w:val="00BA7850"/>
    <w:rsid w:val="00C36FAD"/>
    <w:rsid w:val="00C7181E"/>
    <w:rsid w:val="00C72023"/>
    <w:rsid w:val="00D37889"/>
    <w:rsid w:val="00D44919"/>
    <w:rsid w:val="00D47317"/>
    <w:rsid w:val="00DB3CAE"/>
    <w:rsid w:val="00DD7F95"/>
    <w:rsid w:val="00DE4EE8"/>
    <w:rsid w:val="00E11F11"/>
    <w:rsid w:val="00F1152F"/>
    <w:rsid w:val="00F27A49"/>
    <w:rsid w:val="00F76B86"/>
    <w:rsid w:val="00FD6B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13338"/>
  <w15:docId w15:val="{EFC3E11F-C363-46B2-A01F-5C16F12B3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7317"/>
  </w:style>
  <w:style w:type="paragraph" w:styleId="1">
    <w:name w:val="heading 1"/>
    <w:basedOn w:val="a"/>
    <w:link w:val="10"/>
    <w:uiPriority w:val="9"/>
    <w:qFormat/>
    <w:rsid w:val="00D47317"/>
    <w:pPr>
      <w:spacing w:before="100" w:beforeAutospacing="1" w:after="100" w:afterAutospacing="1" w:line="240" w:lineRule="auto"/>
      <w:outlineLvl w:val="0"/>
    </w:pPr>
    <w:rPr>
      <w:rFonts w:ascii="Arial" w:eastAsia="Times New Roman" w:hAnsi="Arial" w:cs="Arial"/>
      <w:color w:val="000000"/>
      <w:kern w:val="36"/>
      <w:sz w:val="36"/>
      <w:szCs w:val="36"/>
      <w:lang w:eastAsia="ru-RU"/>
    </w:rPr>
  </w:style>
  <w:style w:type="paragraph" w:styleId="2">
    <w:name w:val="heading 2"/>
    <w:basedOn w:val="a"/>
    <w:link w:val="20"/>
    <w:uiPriority w:val="9"/>
    <w:qFormat/>
    <w:rsid w:val="00D47317"/>
    <w:pPr>
      <w:spacing w:after="0" w:line="240" w:lineRule="auto"/>
      <w:outlineLvl w:val="1"/>
    </w:pPr>
    <w:rPr>
      <w:rFonts w:ascii="Arial" w:eastAsia="Times New Roman" w:hAnsi="Arial" w:cs="Arial"/>
      <w:color w:val="000000"/>
      <w:sz w:val="23"/>
      <w:szCs w:val="23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7317"/>
    <w:rPr>
      <w:rFonts w:ascii="Arial" w:eastAsia="Times New Roman" w:hAnsi="Arial" w:cs="Arial"/>
      <w:color w:val="000000"/>
      <w:kern w:val="36"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47317"/>
    <w:rPr>
      <w:rFonts w:ascii="Arial" w:eastAsia="Times New Roman" w:hAnsi="Arial" w:cs="Arial"/>
      <w:color w:val="000000"/>
      <w:sz w:val="23"/>
      <w:szCs w:val="23"/>
      <w:lang w:eastAsia="ru-RU"/>
    </w:rPr>
  </w:style>
  <w:style w:type="paragraph" w:styleId="a3">
    <w:name w:val="Normal (Web)"/>
    <w:basedOn w:val="a"/>
    <w:uiPriority w:val="99"/>
    <w:unhideWhenUsed/>
    <w:rsid w:val="00D473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Текст Знак"/>
    <w:aliases w:val="Знак Знак"/>
    <w:basedOn w:val="a0"/>
    <w:link w:val="a5"/>
    <w:locked/>
    <w:rsid w:val="00D47317"/>
    <w:rPr>
      <w:rFonts w:ascii="Courier New" w:hAnsi="Courier New" w:cs="Courier New"/>
    </w:rPr>
  </w:style>
  <w:style w:type="paragraph" w:styleId="a5">
    <w:name w:val="Plain Text"/>
    <w:aliases w:val="Знак"/>
    <w:basedOn w:val="a"/>
    <w:link w:val="a4"/>
    <w:unhideWhenUsed/>
    <w:rsid w:val="00D47317"/>
    <w:pPr>
      <w:spacing w:after="0" w:line="240" w:lineRule="auto"/>
    </w:pPr>
    <w:rPr>
      <w:rFonts w:ascii="Courier New" w:hAnsi="Courier New" w:cs="Courier New"/>
    </w:rPr>
  </w:style>
  <w:style w:type="character" w:customStyle="1" w:styleId="11">
    <w:name w:val="Текст Знак1"/>
    <w:basedOn w:val="a0"/>
    <w:uiPriority w:val="99"/>
    <w:semiHidden/>
    <w:rsid w:val="00D47317"/>
    <w:rPr>
      <w:rFonts w:ascii="Consolas" w:hAnsi="Consolas" w:cs="Consolas"/>
      <w:sz w:val="21"/>
      <w:szCs w:val="21"/>
    </w:rPr>
  </w:style>
  <w:style w:type="paragraph" w:customStyle="1" w:styleId="ReportHead">
    <w:name w:val="Report_Head"/>
    <w:basedOn w:val="a"/>
    <w:link w:val="ReportHead0"/>
    <w:rsid w:val="00D47317"/>
    <w:pPr>
      <w:spacing w:after="0" w:line="240" w:lineRule="auto"/>
      <w:jc w:val="center"/>
    </w:pPr>
    <w:rPr>
      <w:rFonts w:ascii="Times New Roman" w:hAnsi="Times New Roman" w:cs="Times New Roman"/>
      <w:sz w:val="28"/>
    </w:rPr>
  </w:style>
  <w:style w:type="character" w:customStyle="1" w:styleId="ReportHead0">
    <w:name w:val="Report_Head Знак"/>
    <w:basedOn w:val="a0"/>
    <w:link w:val="ReportHead"/>
    <w:rsid w:val="00D47317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DD7F95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ReportMain0">
    <w:name w:val="Report_Main Знак"/>
    <w:basedOn w:val="a0"/>
    <w:link w:val="ReportMain"/>
    <w:rsid w:val="00DD7F95"/>
    <w:rPr>
      <w:rFonts w:ascii="Times New Roman" w:hAnsi="Times New Roman" w:cs="Times New Roman"/>
      <w:sz w:val="24"/>
    </w:rPr>
  </w:style>
  <w:style w:type="character" w:styleId="a6">
    <w:name w:val="Hyperlink"/>
    <w:basedOn w:val="a0"/>
    <w:uiPriority w:val="99"/>
    <w:semiHidden/>
    <w:unhideWhenUsed/>
    <w:rsid w:val="006E628E"/>
    <w:rPr>
      <w:color w:val="0F7CC6"/>
      <w:u w:val="single"/>
    </w:rPr>
  </w:style>
  <w:style w:type="character" w:styleId="a7">
    <w:name w:val="Strong"/>
    <w:basedOn w:val="a0"/>
    <w:uiPriority w:val="22"/>
    <w:qFormat/>
    <w:rsid w:val="006E628E"/>
    <w:rPr>
      <w:b/>
      <w:bCs/>
    </w:rPr>
  </w:style>
  <w:style w:type="paragraph" w:styleId="a8">
    <w:name w:val="header"/>
    <w:basedOn w:val="a"/>
    <w:link w:val="a9"/>
    <w:uiPriority w:val="99"/>
    <w:unhideWhenUsed/>
    <w:rsid w:val="00983D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83D04"/>
  </w:style>
  <w:style w:type="paragraph" w:styleId="aa">
    <w:name w:val="footer"/>
    <w:basedOn w:val="a"/>
    <w:link w:val="ab"/>
    <w:uiPriority w:val="99"/>
    <w:unhideWhenUsed/>
    <w:rsid w:val="00983D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83D04"/>
  </w:style>
  <w:style w:type="character" w:customStyle="1" w:styleId="word">
    <w:name w:val="word"/>
    <w:basedOn w:val="a0"/>
    <w:rsid w:val="00E11F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10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87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08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56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803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28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567414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824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2794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6435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3506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7602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296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8231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753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8800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3151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7262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8881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3069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8545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9844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1677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7574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0575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7278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3247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292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0046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6733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060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7162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1997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5672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7407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9789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070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81114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97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80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864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950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9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03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638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414764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23" w:color="CDDC39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401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449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791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1525</Words>
  <Characters>8698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Тамара</cp:lastModifiedBy>
  <cp:revision>25</cp:revision>
  <dcterms:created xsi:type="dcterms:W3CDTF">2019-07-02T12:32:00Z</dcterms:created>
  <dcterms:modified xsi:type="dcterms:W3CDTF">2024-04-13T04:23:00Z</dcterms:modified>
</cp:coreProperties>
</file>