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ADEAC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0915AC8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F88091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40D26A1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633DA670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4F26F09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3E91C9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 xml:space="preserve">Кафедра </w:t>
      </w:r>
      <w:r w:rsidR="00A528DA">
        <w:rPr>
          <w:sz w:val="24"/>
          <w:szCs w:val="24"/>
        </w:rPr>
        <w:t>технологии строительного производства</w:t>
      </w:r>
    </w:p>
    <w:p w14:paraId="40FA7BC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46AB670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CE5D54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83408E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F45F5A9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9EE1E4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F0C4105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64270B45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8E8479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20F0017" w14:textId="77777777" w:rsidR="00E65DCC" w:rsidRPr="00994791" w:rsidRDefault="00E65DCC" w:rsidP="00E65DCC">
      <w:pPr>
        <w:pStyle w:val="ReportHead"/>
        <w:suppressAutoHyphens/>
        <w:spacing w:before="120"/>
        <w:rPr>
          <w:b/>
          <w:sz w:val="30"/>
          <w:szCs w:val="30"/>
        </w:rPr>
      </w:pPr>
      <w:r w:rsidRPr="00994791">
        <w:rPr>
          <w:b/>
          <w:sz w:val="30"/>
          <w:szCs w:val="30"/>
        </w:rPr>
        <w:t xml:space="preserve">Методические указания для </w:t>
      </w:r>
      <w:proofErr w:type="gramStart"/>
      <w:r w:rsidRPr="00994791">
        <w:rPr>
          <w:b/>
          <w:sz w:val="30"/>
          <w:szCs w:val="30"/>
        </w:rPr>
        <w:t>обу</w:t>
      </w:r>
      <w:r w:rsidR="00F46E2D" w:rsidRPr="00994791">
        <w:rPr>
          <w:b/>
          <w:sz w:val="30"/>
          <w:szCs w:val="30"/>
        </w:rPr>
        <w:t>чающихся</w:t>
      </w:r>
      <w:proofErr w:type="gramEnd"/>
      <w:r w:rsidR="00F46E2D" w:rsidRPr="00994791">
        <w:rPr>
          <w:b/>
          <w:sz w:val="30"/>
          <w:szCs w:val="30"/>
        </w:rPr>
        <w:t xml:space="preserve"> по освоению дисциплины</w:t>
      </w:r>
    </w:p>
    <w:p w14:paraId="6483277A" w14:textId="4C54D2CB" w:rsidR="00010081" w:rsidRDefault="00010081" w:rsidP="00010081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231136" w:rsidRPr="00231136">
        <w:rPr>
          <w:i/>
          <w:sz w:val="24"/>
        </w:rPr>
        <w:t>Б</w:t>
      </w:r>
      <w:proofErr w:type="gramStart"/>
      <w:r w:rsidR="00231136" w:rsidRPr="00231136">
        <w:rPr>
          <w:i/>
          <w:sz w:val="24"/>
        </w:rPr>
        <w:t>1</w:t>
      </w:r>
      <w:proofErr w:type="gramEnd"/>
      <w:r w:rsidR="00231136" w:rsidRPr="00231136">
        <w:rPr>
          <w:i/>
          <w:sz w:val="24"/>
        </w:rPr>
        <w:t>.Д.В.18 Операции с недвижимостью и страхование</w:t>
      </w:r>
      <w:r>
        <w:rPr>
          <w:i/>
          <w:sz w:val="24"/>
        </w:rPr>
        <w:t>»</w:t>
      </w:r>
    </w:p>
    <w:p w14:paraId="168E6B35" w14:textId="77777777" w:rsidR="00010081" w:rsidRDefault="00010081" w:rsidP="00010081">
      <w:pPr>
        <w:pStyle w:val="ReportHead"/>
        <w:suppressAutoHyphens/>
        <w:rPr>
          <w:sz w:val="24"/>
        </w:rPr>
      </w:pPr>
    </w:p>
    <w:p w14:paraId="70B39BB4" w14:textId="77777777" w:rsidR="00010081" w:rsidRDefault="00010081" w:rsidP="0001008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35694539" w14:textId="77777777" w:rsidR="00010081" w:rsidRDefault="00010081" w:rsidP="0001008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29166DD" w14:textId="77777777" w:rsidR="00010081" w:rsidRDefault="00010081" w:rsidP="00010081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F23E6E1" w14:textId="77777777" w:rsidR="00010081" w:rsidRDefault="00010081" w:rsidP="0001008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14:paraId="5F5D2139" w14:textId="77777777" w:rsidR="00010081" w:rsidRDefault="00010081" w:rsidP="0001008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2D07F98" w14:textId="77777777" w:rsidR="00010081" w:rsidRDefault="00BE1612" w:rsidP="00010081">
      <w:pPr>
        <w:pStyle w:val="ReportHead"/>
        <w:suppressAutoHyphens/>
        <w:rPr>
          <w:i/>
          <w:sz w:val="24"/>
          <w:u w:val="single"/>
        </w:rPr>
      </w:pPr>
      <w:r w:rsidRPr="00BE1612">
        <w:rPr>
          <w:i/>
          <w:sz w:val="24"/>
          <w:u w:val="single"/>
        </w:rPr>
        <w:t>Экспертиза и управление недвижимостью</w:t>
      </w:r>
    </w:p>
    <w:p w14:paraId="63BBB5AB" w14:textId="77777777" w:rsidR="00010081" w:rsidRDefault="00010081" w:rsidP="0001008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3355DF4" w14:textId="77777777" w:rsidR="00B0607C" w:rsidRDefault="00B0607C" w:rsidP="00B0607C">
      <w:pPr>
        <w:pStyle w:val="ReportHead"/>
        <w:suppressAutoHyphens/>
        <w:rPr>
          <w:sz w:val="24"/>
        </w:rPr>
      </w:pPr>
    </w:p>
    <w:p w14:paraId="216224A5" w14:textId="77777777" w:rsidR="00B0607C" w:rsidRDefault="00B0607C" w:rsidP="00B0607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4D24A0F6" w14:textId="77777777" w:rsidR="00B0607C" w:rsidRDefault="00B0607C" w:rsidP="00B0607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13FE11A" w14:textId="77777777" w:rsidR="00B0607C" w:rsidRDefault="00B0607C" w:rsidP="00B0607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AAB4CDA" w14:textId="77777777" w:rsidR="00B0607C" w:rsidRDefault="00B0607C" w:rsidP="00B0607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78B0400D" w14:textId="77777777" w:rsidR="00B0607C" w:rsidRDefault="00B0607C" w:rsidP="00B0607C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1C96326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91860A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7419CB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B2630C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32B599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119521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36E504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A0BC388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0593AB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A2E06B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2C4C04C" w14:textId="77777777" w:rsidR="00E65DCC" w:rsidRDefault="00E65DCC" w:rsidP="00E65DCC">
      <w:pPr>
        <w:pStyle w:val="ReportHead"/>
        <w:suppressAutoHyphens/>
        <w:rPr>
          <w:sz w:val="24"/>
          <w:szCs w:val="24"/>
        </w:rPr>
      </w:pPr>
    </w:p>
    <w:p w14:paraId="4111FC53" w14:textId="77777777" w:rsidR="00D71E22" w:rsidRDefault="00D71E22" w:rsidP="00E65DCC">
      <w:pPr>
        <w:pStyle w:val="ReportHead"/>
        <w:suppressAutoHyphens/>
        <w:rPr>
          <w:sz w:val="24"/>
          <w:szCs w:val="24"/>
        </w:rPr>
      </w:pPr>
    </w:p>
    <w:p w14:paraId="6A09D863" w14:textId="77777777" w:rsidR="00EA7157" w:rsidRDefault="00EA7157" w:rsidP="00E65DCC">
      <w:pPr>
        <w:pStyle w:val="ReportHead"/>
        <w:suppressAutoHyphens/>
        <w:rPr>
          <w:sz w:val="24"/>
          <w:szCs w:val="24"/>
        </w:rPr>
      </w:pPr>
    </w:p>
    <w:p w14:paraId="16BF3ECF" w14:textId="77777777" w:rsidR="00B0607C" w:rsidRPr="0069041F" w:rsidRDefault="00B0607C" w:rsidP="00E65DCC">
      <w:pPr>
        <w:pStyle w:val="ReportHead"/>
        <w:suppressAutoHyphens/>
        <w:rPr>
          <w:sz w:val="24"/>
          <w:szCs w:val="24"/>
        </w:rPr>
      </w:pPr>
    </w:p>
    <w:p w14:paraId="41D953CE" w14:textId="10B8BBBF" w:rsidR="00E65DCC" w:rsidRPr="0069041F" w:rsidRDefault="00A528DA" w:rsidP="00E65DCC">
      <w:pPr>
        <w:pStyle w:val="ReportHead"/>
        <w:suppressAutoHyphens/>
        <w:rPr>
          <w:sz w:val="24"/>
          <w:szCs w:val="24"/>
        </w:rPr>
        <w:sectPr w:rsidR="00E65DCC" w:rsidRPr="0069041F" w:rsidSect="00F46E2D">
          <w:footerReference w:type="default" r:id="rId9"/>
          <w:pgSz w:w="11906" w:h="16838"/>
          <w:pgMar w:top="1134" w:right="1134" w:bottom="1134" w:left="1134" w:header="0" w:footer="510" w:gutter="0"/>
          <w:cols w:space="708"/>
          <w:docGrid w:linePitch="381"/>
        </w:sectPr>
      </w:pPr>
      <w:r>
        <w:rPr>
          <w:sz w:val="24"/>
          <w:szCs w:val="24"/>
        </w:rPr>
        <w:t xml:space="preserve">Год </w:t>
      </w:r>
      <w:r w:rsidR="00B0607C">
        <w:rPr>
          <w:sz w:val="24"/>
          <w:szCs w:val="24"/>
        </w:rPr>
        <w:t>набора 20</w:t>
      </w:r>
      <w:r w:rsidR="00B01581">
        <w:rPr>
          <w:sz w:val="24"/>
          <w:szCs w:val="24"/>
        </w:rPr>
        <w:t>2</w:t>
      </w:r>
      <w:r w:rsidR="004A4113">
        <w:rPr>
          <w:sz w:val="24"/>
          <w:szCs w:val="24"/>
        </w:rPr>
        <w:t>4</w:t>
      </w:r>
    </w:p>
    <w:p w14:paraId="0A5020E0" w14:textId="7EE8778E" w:rsidR="009C3829" w:rsidRPr="00B0607C" w:rsidRDefault="009C3829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  <w:r w:rsidRPr="00E72ADE">
        <w:rPr>
          <w:szCs w:val="28"/>
        </w:rPr>
        <w:lastRenderedPageBreak/>
        <w:t>Методические указания предназначены</w:t>
      </w:r>
      <w:r w:rsidR="0040744E" w:rsidRPr="00E72ADE">
        <w:rPr>
          <w:szCs w:val="28"/>
        </w:rPr>
        <w:t xml:space="preserve"> </w:t>
      </w:r>
      <w:r w:rsidRPr="00E72ADE">
        <w:rPr>
          <w:szCs w:val="28"/>
        </w:rPr>
        <w:t xml:space="preserve">для обучающихся по освоению </w:t>
      </w:r>
      <w:r w:rsidRPr="00022CF0">
        <w:rPr>
          <w:szCs w:val="28"/>
        </w:rPr>
        <w:t xml:space="preserve">дисциплины </w:t>
      </w:r>
      <w:r w:rsidRPr="00B0607C">
        <w:rPr>
          <w:szCs w:val="28"/>
        </w:rPr>
        <w:t>«</w:t>
      </w:r>
      <w:r w:rsidR="00231136" w:rsidRPr="00231136">
        <w:rPr>
          <w:szCs w:val="28"/>
        </w:rPr>
        <w:t>Б</w:t>
      </w:r>
      <w:proofErr w:type="gramStart"/>
      <w:r w:rsidR="00231136" w:rsidRPr="00231136">
        <w:rPr>
          <w:szCs w:val="28"/>
        </w:rPr>
        <w:t>1</w:t>
      </w:r>
      <w:proofErr w:type="gramEnd"/>
      <w:r w:rsidR="00231136" w:rsidRPr="00231136">
        <w:rPr>
          <w:szCs w:val="28"/>
        </w:rPr>
        <w:t>.Д.В.18 Операции с недвижимостью и страхование</w:t>
      </w:r>
      <w:r w:rsidRPr="00B0607C">
        <w:rPr>
          <w:szCs w:val="28"/>
        </w:rPr>
        <w:t>»</w:t>
      </w:r>
      <w:r w:rsidR="00022CF0" w:rsidRPr="00B0607C">
        <w:rPr>
          <w:szCs w:val="28"/>
        </w:rPr>
        <w:t>.</w:t>
      </w:r>
    </w:p>
    <w:p w14:paraId="3F09F629" w14:textId="77777777" w:rsidR="009C3829" w:rsidRPr="0040744E" w:rsidRDefault="009C3829" w:rsidP="0040744E">
      <w:pPr>
        <w:suppressAutoHyphens/>
        <w:jc w:val="both"/>
        <w:rPr>
          <w:bCs/>
          <w:iCs/>
          <w:sz w:val="28"/>
          <w:szCs w:val="28"/>
        </w:rPr>
      </w:pPr>
    </w:p>
    <w:p w14:paraId="7C3552FD" w14:textId="77777777" w:rsidR="009C3829" w:rsidRPr="0038666D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24BDBAC8" w14:textId="77777777" w:rsidR="009C3829" w:rsidRPr="0038666D" w:rsidRDefault="0040744E" w:rsidP="0040744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</w:t>
      </w:r>
      <w:r w:rsidR="00022CF0">
        <w:rPr>
          <w:sz w:val="28"/>
          <w:szCs w:val="28"/>
        </w:rPr>
        <w:t>витель ______________</w:t>
      </w:r>
      <w:r w:rsidR="00BB553F">
        <w:rPr>
          <w:sz w:val="28"/>
          <w:szCs w:val="28"/>
        </w:rPr>
        <w:t>_</w:t>
      </w:r>
      <w:r w:rsidR="00022CF0">
        <w:rPr>
          <w:sz w:val="28"/>
          <w:szCs w:val="28"/>
        </w:rPr>
        <w:t xml:space="preserve"> </w:t>
      </w:r>
      <w:r w:rsidR="00B0609A">
        <w:rPr>
          <w:sz w:val="28"/>
          <w:szCs w:val="28"/>
        </w:rPr>
        <w:t>К.Н. Зайцева</w:t>
      </w:r>
    </w:p>
    <w:p w14:paraId="1DB362B3" w14:textId="77777777"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14:paraId="05DE30EB" w14:textId="77777777"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14:paraId="38074A37" w14:textId="77777777" w:rsidR="009C3829" w:rsidRPr="0038666D" w:rsidRDefault="009C3829" w:rsidP="0040744E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BB553F">
        <w:rPr>
          <w:szCs w:val="28"/>
        </w:rPr>
        <w:t>технологии строительного производства.</w:t>
      </w:r>
    </w:p>
    <w:p w14:paraId="0AB6E538" w14:textId="77777777"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14:paraId="25844287" w14:textId="77777777"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14:paraId="5DF8FCD3" w14:textId="77777777" w:rsidR="009C3829" w:rsidRDefault="00BB553F" w:rsidP="008606D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Зав.</w:t>
      </w:r>
      <w:r w:rsidR="008606DD">
        <w:rPr>
          <w:sz w:val="28"/>
          <w:szCs w:val="28"/>
        </w:rPr>
        <w:t xml:space="preserve"> кафедрой</w:t>
      </w:r>
    </w:p>
    <w:p w14:paraId="340804F1" w14:textId="77777777" w:rsidR="008606DD" w:rsidRPr="0038666D" w:rsidRDefault="00BB553F" w:rsidP="0040744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строительного производства</w:t>
      </w:r>
      <w:r w:rsidR="008606DD">
        <w:rPr>
          <w:sz w:val="28"/>
          <w:szCs w:val="28"/>
        </w:rPr>
        <w:t xml:space="preserve"> ___________</w:t>
      </w:r>
      <w:r w:rsidR="00F96318">
        <w:rPr>
          <w:sz w:val="28"/>
          <w:szCs w:val="28"/>
        </w:rPr>
        <w:t>_</w:t>
      </w:r>
      <w:r>
        <w:rPr>
          <w:sz w:val="28"/>
          <w:szCs w:val="28"/>
        </w:rPr>
        <w:t xml:space="preserve">_________ В.А. Гурьева </w:t>
      </w:r>
    </w:p>
    <w:p w14:paraId="32B266AC" w14:textId="77777777" w:rsidR="009C3829" w:rsidRPr="00B04E5E" w:rsidRDefault="009C3829" w:rsidP="0040744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14:paraId="01199527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4D7BA347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1B33B7C8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2A1E428F" w14:textId="77777777" w:rsidR="009C3829" w:rsidRPr="00B04E5E" w:rsidRDefault="009C3829" w:rsidP="0040744E">
      <w:pPr>
        <w:suppressLineNumbers/>
        <w:spacing w:line="360" w:lineRule="auto"/>
        <w:jc w:val="both"/>
        <w:rPr>
          <w:sz w:val="28"/>
          <w:szCs w:val="28"/>
        </w:rPr>
      </w:pPr>
    </w:p>
    <w:p w14:paraId="65EC25B0" w14:textId="77777777" w:rsidR="009C3829" w:rsidRPr="00B04E5E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2F6EC48E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4777397A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43E4D882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3D52CF3D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2CE53319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6FE61B0C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69A89ACF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0447F65B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57C2BDE6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64FC0D46" w14:textId="77777777" w:rsidR="009C3829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349625C6" w14:textId="77777777" w:rsidR="00B9213C" w:rsidRPr="0038666D" w:rsidRDefault="00B9213C" w:rsidP="0040744E">
      <w:pPr>
        <w:spacing w:line="360" w:lineRule="auto"/>
        <w:jc w:val="both"/>
        <w:rPr>
          <w:sz w:val="28"/>
          <w:szCs w:val="28"/>
        </w:rPr>
      </w:pPr>
    </w:p>
    <w:p w14:paraId="7F33F39E" w14:textId="5D957440" w:rsidR="009C3829" w:rsidRPr="00B04E5E" w:rsidRDefault="009C3829" w:rsidP="00B04E5E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>рабочей программе по дисциплине «</w:t>
      </w:r>
      <w:r w:rsidR="00231136" w:rsidRPr="00231136">
        <w:rPr>
          <w:sz w:val="28"/>
          <w:szCs w:val="28"/>
        </w:rPr>
        <w:t>Б</w:t>
      </w:r>
      <w:proofErr w:type="gramStart"/>
      <w:r w:rsidR="00231136" w:rsidRPr="00231136">
        <w:rPr>
          <w:sz w:val="28"/>
          <w:szCs w:val="28"/>
        </w:rPr>
        <w:t>1</w:t>
      </w:r>
      <w:proofErr w:type="gramEnd"/>
      <w:r w:rsidR="00231136" w:rsidRPr="00231136">
        <w:rPr>
          <w:sz w:val="28"/>
          <w:szCs w:val="28"/>
        </w:rPr>
        <w:t>.Д.В.18 Операции с недвижимостью и страхование</w:t>
      </w:r>
      <w:r w:rsidRPr="00B7645E">
        <w:rPr>
          <w:sz w:val="28"/>
          <w:szCs w:val="28"/>
        </w:rPr>
        <w:t>», зарег</w:t>
      </w:r>
      <w:r w:rsidRPr="00B7645E">
        <w:rPr>
          <w:sz w:val="28"/>
          <w:szCs w:val="28"/>
        </w:rPr>
        <w:t>и</w:t>
      </w:r>
      <w:r w:rsidRPr="00B7645E">
        <w:rPr>
          <w:sz w:val="28"/>
          <w:szCs w:val="28"/>
        </w:rPr>
        <w:t>стрированной</w:t>
      </w:r>
      <w:r w:rsidR="00B04E5E">
        <w:rPr>
          <w:sz w:val="28"/>
          <w:szCs w:val="28"/>
        </w:rPr>
        <w:t xml:space="preserve"> в ЦИТ под учё</w:t>
      </w:r>
      <w:r w:rsidRPr="0038666D">
        <w:rPr>
          <w:sz w:val="28"/>
          <w:szCs w:val="28"/>
        </w:rPr>
        <w:t xml:space="preserve">тным номером </w:t>
      </w:r>
      <w:r w:rsidR="00B04E5E">
        <w:rPr>
          <w:sz w:val="28"/>
          <w:szCs w:val="28"/>
        </w:rPr>
        <w:t>______</w:t>
      </w:r>
    </w:p>
    <w:p w14:paraId="0715FAAC" w14:textId="64E5B77B" w:rsidR="004F3D0C" w:rsidRDefault="004F3D0C" w:rsidP="004F3D0C">
      <w:pPr>
        <w:rPr>
          <w:sz w:val="28"/>
          <w:szCs w:val="28"/>
        </w:rPr>
      </w:pPr>
    </w:p>
    <w:p w14:paraId="5BBCDFEB" w14:textId="77777777" w:rsidR="00E001CD" w:rsidRPr="00B04E5E" w:rsidRDefault="00E001CD" w:rsidP="004F3D0C">
      <w:pPr>
        <w:rPr>
          <w:sz w:val="28"/>
          <w:szCs w:val="28"/>
        </w:rPr>
      </w:pPr>
    </w:p>
    <w:p w14:paraId="713E5F24" w14:textId="267E2611" w:rsidR="00EB2557" w:rsidRPr="00AC4689" w:rsidRDefault="00D114DA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lastRenderedPageBreak/>
        <w:t>Дисциплина «</w:t>
      </w:r>
      <w:r w:rsidR="00E001CD" w:rsidRPr="00E001CD">
        <w:rPr>
          <w:sz w:val="28"/>
          <w:szCs w:val="28"/>
        </w:rPr>
        <w:t>Операции с недвижимостью и страхование</w:t>
      </w:r>
      <w:r w:rsidR="00AC4689">
        <w:rPr>
          <w:sz w:val="28"/>
          <w:szCs w:val="28"/>
          <w:lang w:bidi="ar-SA"/>
        </w:rPr>
        <w:t xml:space="preserve">» осваивается </w:t>
      </w:r>
      <w:proofErr w:type="gramStart"/>
      <w:r w:rsidR="00AC4689">
        <w:rPr>
          <w:sz w:val="28"/>
          <w:szCs w:val="28"/>
          <w:lang w:bidi="ar-SA"/>
        </w:rPr>
        <w:t>обучающимися</w:t>
      </w:r>
      <w:proofErr w:type="gramEnd"/>
      <w:r w:rsidRPr="00AC4689">
        <w:rPr>
          <w:sz w:val="28"/>
          <w:szCs w:val="28"/>
          <w:lang w:bidi="ar-SA"/>
        </w:rPr>
        <w:t xml:space="preserve"> в </w:t>
      </w:r>
      <w:r w:rsidR="00E001CD">
        <w:rPr>
          <w:sz w:val="28"/>
          <w:szCs w:val="28"/>
          <w:lang w:bidi="ar-SA"/>
        </w:rPr>
        <w:t>5</w:t>
      </w:r>
      <w:r w:rsidR="004F236E" w:rsidRPr="00AC4689">
        <w:rPr>
          <w:sz w:val="28"/>
          <w:szCs w:val="28"/>
          <w:lang w:bidi="ar-SA"/>
        </w:rPr>
        <w:t xml:space="preserve"> семестре в </w:t>
      </w:r>
      <w:r w:rsidRPr="00AC4689">
        <w:rPr>
          <w:sz w:val="28"/>
          <w:szCs w:val="28"/>
          <w:lang w:bidi="ar-SA"/>
        </w:rPr>
        <w:t>ходе контактной работы в</w:t>
      </w:r>
      <w:r w:rsidR="00AC4689">
        <w:rPr>
          <w:sz w:val="28"/>
          <w:szCs w:val="28"/>
          <w:lang w:bidi="ar-SA"/>
        </w:rPr>
        <w:t xml:space="preserve"> объё</w:t>
      </w:r>
      <w:r w:rsidRPr="00AC4689">
        <w:rPr>
          <w:sz w:val="28"/>
          <w:szCs w:val="28"/>
          <w:lang w:bidi="ar-SA"/>
        </w:rPr>
        <w:t>ме</w:t>
      </w:r>
      <w:r w:rsidR="00DB1382">
        <w:rPr>
          <w:sz w:val="28"/>
          <w:szCs w:val="28"/>
          <w:lang w:bidi="ar-SA"/>
        </w:rPr>
        <w:t xml:space="preserve"> 3</w:t>
      </w:r>
      <w:r w:rsidR="0045390E">
        <w:rPr>
          <w:sz w:val="28"/>
          <w:szCs w:val="28"/>
          <w:lang w:bidi="ar-SA"/>
        </w:rPr>
        <w:t>4,25</w:t>
      </w:r>
      <w:r w:rsidR="00EF6D0E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час</w:t>
      </w:r>
      <w:r w:rsidR="0045390E">
        <w:rPr>
          <w:sz w:val="28"/>
          <w:szCs w:val="28"/>
          <w:lang w:bidi="ar-SA"/>
        </w:rPr>
        <w:t xml:space="preserve">а </w:t>
      </w:r>
      <w:r w:rsidRPr="00AC4689">
        <w:rPr>
          <w:sz w:val="28"/>
          <w:szCs w:val="28"/>
          <w:lang w:bidi="ar-SA"/>
        </w:rPr>
        <w:t>и самостоятель</w:t>
      </w:r>
      <w:r w:rsidR="00D90FC9">
        <w:rPr>
          <w:sz w:val="28"/>
          <w:szCs w:val="28"/>
          <w:lang w:bidi="ar-SA"/>
        </w:rPr>
        <w:t>ной работы в объё</w:t>
      </w:r>
      <w:r w:rsidRPr="00AC4689">
        <w:rPr>
          <w:sz w:val="28"/>
          <w:szCs w:val="28"/>
          <w:lang w:bidi="ar-SA"/>
        </w:rPr>
        <w:t xml:space="preserve">ме </w:t>
      </w:r>
      <w:r w:rsidR="00EF6D0E">
        <w:rPr>
          <w:sz w:val="28"/>
          <w:szCs w:val="28"/>
          <w:lang w:bidi="ar-SA"/>
        </w:rPr>
        <w:t>7</w:t>
      </w:r>
      <w:r w:rsidR="0045390E">
        <w:rPr>
          <w:sz w:val="28"/>
          <w:szCs w:val="28"/>
          <w:lang w:bidi="ar-SA"/>
        </w:rPr>
        <w:t>3,75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час</w:t>
      </w:r>
      <w:r w:rsidR="00EF6D0E">
        <w:rPr>
          <w:sz w:val="28"/>
          <w:szCs w:val="28"/>
          <w:lang w:bidi="ar-SA"/>
        </w:rPr>
        <w:t>а</w:t>
      </w:r>
      <w:r w:rsidRPr="00AC4689">
        <w:rPr>
          <w:sz w:val="28"/>
          <w:szCs w:val="28"/>
          <w:lang w:bidi="ar-SA"/>
        </w:rPr>
        <w:t>.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Контактная и самостоятельная работ</w:t>
      </w:r>
      <w:r w:rsidR="00885633" w:rsidRPr="00AC4689">
        <w:rPr>
          <w:sz w:val="28"/>
          <w:szCs w:val="28"/>
          <w:lang w:bidi="ar-SA"/>
        </w:rPr>
        <w:t>ы</w:t>
      </w:r>
      <w:r w:rsidRPr="00AC4689">
        <w:rPr>
          <w:sz w:val="28"/>
          <w:szCs w:val="28"/>
          <w:lang w:bidi="ar-SA"/>
        </w:rPr>
        <w:t xml:space="preserve"> осуществля</w:t>
      </w:r>
      <w:r w:rsidR="00885633" w:rsidRPr="00AC4689">
        <w:rPr>
          <w:sz w:val="28"/>
          <w:szCs w:val="28"/>
          <w:lang w:bidi="ar-SA"/>
        </w:rPr>
        <w:t>ю</w:t>
      </w:r>
      <w:r w:rsidR="004E5959">
        <w:rPr>
          <w:sz w:val="28"/>
          <w:szCs w:val="28"/>
          <w:lang w:bidi="ar-SA"/>
        </w:rPr>
        <w:t>тся обучающимся</w:t>
      </w:r>
      <w:r w:rsidRPr="00AC4689">
        <w:rPr>
          <w:sz w:val="28"/>
          <w:szCs w:val="28"/>
          <w:lang w:bidi="ar-SA"/>
        </w:rPr>
        <w:t xml:space="preserve"> в соответствии с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учебным планом, к</w:t>
      </w:r>
      <w:r w:rsidRPr="00AC4689">
        <w:rPr>
          <w:sz w:val="28"/>
          <w:szCs w:val="28"/>
          <w:lang w:bidi="ar-SA"/>
        </w:rPr>
        <w:t>а</w:t>
      </w:r>
      <w:r w:rsidRPr="00AC4689">
        <w:rPr>
          <w:sz w:val="28"/>
          <w:szCs w:val="28"/>
          <w:lang w:bidi="ar-SA"/>
        </w:rPr>
        <w:t>лендарным учебным графиком и рабочей программой дисциплины.</w:t>
      </w:r>
      <w:r w:rsidR="004E5959">
        <w:rPr>
          <w:sz w:val="28"/>
          <w:szCs w:val="28"/>
          <w:lang w:bidi="ar-SA"/>
        </w:rPr>
        <w:t xml:space="preserve"> </w:t>
      </w:r>
      <w:proofErr w:type="gramStart"/>
      <w:r w:rsidRPr="00AC4689">
        <w:rPr>
          <w:sz w:val="28"/>
          <w:szCs w:val="28"/>
          <w:lang w:bidi="ar-SA"/>
        </w:rPr>
        <w:t xml:space="preserve">Контактная работа </w:t>
      </w:r>
      <w:r w:rsidR="004E5959">
        <w:rPr>
          <w:sz w:val="28"/>
          <w:szCs w:val="28"/>
          <w:lang w:bidi="ar-SA"/>
        </w:rPr>
        <w:t>предусматривает взаимодействие обучающегося с педагогическим р</w:t>
      </w:r>
      <w:r w:rsidR="004E5959">
        <w:rPr>
          <w:sz w:val="28"/>
          <w:szCs w:val="28"/>
          <w:lang w:bidi="ar-SA"/>
        </w:rPr>
        <w:t>а</w:t>
      </w:r>
      <w:r w:rsidR="004E5959">
        <w:rPr>
          <w:sz w:val="28"/>
          <w:szCs w:val="28"/>
          <w:lang w:bidi="ar-SA"/>
        </w:rPr>
        <w:t>ботником</w:t>
      </w:r>
      <w:r w:rsidRPr="00AC4689">
        <w:rPr>
          <w:sz w:val="28"/>
          <w:szCs w:val="28"/>
          <w:lang w:bidi="ar-SA"/>
        </w:rPr>
        <w:t xml:space="preserve"> и включает в себя</w:t>
      </w:r>
      <w:r w:rsidR="00EB2557" w:rsidRPr="00AC4689">
        <w:rPr>
          <w:sz w:val="28"/>
          <w:szCs w:val="28"/>
          <w:lang w:bidi="ar-SA"/>
        </w:rPr>
        <w:t>:</w:t>
      </w:r>
      <w:proofErr w:type="gramEnd"/>
    </w:p>
    <w:p w14:paraId="00D4CCF0" w14:textId="77777777"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>-</w:t>
      </w:r>
      <w:r w:rsidR="00F96318">
        <w:rPr>
          <w:sz w:val="28"/>
          <w:szCs w:val="28"/>
          <w:lang w:bidi="ar-SA"/>
        </w:rPr>
        <w:t xml:space="preserve"> </w:t>
      </w:r>
      <w:r w:rsidR="00944604" w:rsidRPr="00AC4689">
        <w:rPr>
          <w:sz w:val="28"/>
          <w:szCs w:val="28"/>
          <w:lang w:bidi="ar-SA"/>
        </w:rPr>
        <w:t>лекции</w:t>
      </w:r>
      <w:r w:rsidR="00D114DA" w:rsidRPr="00AC4689">
        <w:rPr>
          <w:sz w:val="28"/>
          <w:szCs w:val="28"/>
          <w:lang w:bidi="ar-SA"/>
        </w:rPr>
        <w:t>;</w:t>
      </w:r>
    </w:p>
    <w:p w14:paraId="7EC6B32E" w14:textId="77777777" w:rsidR="00EB2557" w:rsidRPr="00AC4689" w:rsidRDefault="003B3490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- практические занятия</w:t>
      </w:r>
      <w:r w:rsidR="00EB2557" w:rsidRPr="00AC4689">
        <w:rPr>
          <w:sz w:val="28"/>
          <w:szCs w:val="28"/>
          <w:lang w:bidi="ar-SA"/>
        </w:rPr>
        <w:t>;</w:t>
      </w:r>
    </w:p>
    <w:p w14:paraId="27D4DB0F" w14:textId="77777777"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proofErr w:type="gramStart"/>
      <w:r w:rsidRPr="00AC4689">
        <w:rPr>
          <w:sz w:val="28"/>
          <w:szCs w:val="28"/>
          <w:lang w:bidi="ar-SA"/>
        </w:rPr>
        <w:t>-</w:t>
      </w:r>
      <w:r w:rsidR="00D114DA" w:rsidRPr="00AC4689">
        <w:rPr>
          <w:sz w:val="28"/>
          <w:szCs w:val="28"/>
          <w:lang w:bidi="ar-SA"/>
        </w:rPr>
        <w:t xml:space="preserve"> индивидуальные консультации п</w:t>
      </w:r>
      <w:r w:rsidR="004810B9">
        <w:rPr>
          <w:sz w:val="28"/>
          <w:szCs w:val="28"/>
          <w:lang w:bidi="ar-SA"/>
        </w:rPr>
        <w:t>реподавателя, по возникающим у об</w:t>
      </w:r>
      <w:r w:rsidR="004810B9">
        <w:rPr>
          <w:sz w:val="28"/>
          <w:szCs w:val="28"/>
          <w:lang w:bidi="ar-SA"/>
        </w:rPr>
        <w:t>у</w:t>
      </w:r>
      <w:r w:rsidR="004810B9">
        <w:rPr>
          <w:sz w:val="28"/>
          <w:szCs w:val="28"/>
          <w:lang w:bidi="ar-SA"/>
        </w:rPr>
        <w:t xml:space="preserve">чающегося </w:t>
      </w:r>
      <w:r w:rsidR="00D114DA" w:rsidRPr="00AC4689">
        <w:rPr>
          <w:sz w:val="28"/>
          <w:szCs w:val="28"/>
          <w:lang w:bidi="ar-SA"/>
        </w:rPr>
        <w:t>вопросам в процессе освоения учебного материала дисциплины;</w:t>
      </w:r>
      <w:proofErr w:type="gramEnd"/>
    </w:p>
    <w:p w14:paraId="2BE48A52" w14:textId="508711B2" w:rsidR="00885633" w:rsidRPr="00AC4689" w:rsidRDefault="00885633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- итоговый контроль </w:t>
      </w:r>
      <w:r w:rsidR="00CB6325" w:rsidRPr="00AC4689">
        <w:rPr>
          <w:sz w:val="28"/>
          <w:szCs w:val="28"/>
          <w:lang w:bidi="ar-SA"/>
        </w:rPr>
        <w:t xml:space="preserve">- </w:t>
      </w:r>
      <w:r w:rsidR="0045390E" w:rsidRPr="0045390E">
        <w:rPr>
          <w:sz w:val="28"/>
          <w:szCs w:val="28"/>
          <w:lang w:bidi="ar-SA"/>
        </w:rPr>
        <w:t>зачет</w:t>
      </w:r>
      <w:r w:rsidRPr="00AC4689">
        <w:rPr>
          <w:sz w:val="28"/>
          <w:szCs w:val="28"/>
          <w:lang w:bidi="ar-SA"/>
        </w:rPr>
        <w:t>.</w:t>
      </w:r>
    </w:p>
    <w:p w14:paraId="799B2448" w14:textId="77777777"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Успешное изучение курса требует посещения лекций, активно</w:t>
      </w:r>
      <w:r w:rsidR="003B3490">
        <w:rPr>
          <w:sz w:val="28"/>
          <w:szCs w:val="28"/>
        </w:rPr>
        <w:t>й работы на практических занятиях</w:t>
      </w:r>
      <w:r w:rsidRPr="00AC4689">
        <w:rPr>
          <w:sz w:val="28"/>
          <w:szCs w:val="28"/>
        </w:rPr>
        <w:t>, выполнения всех учебных заданий п</w:t>
      </w:r>
      <w:r w:rsidR="004810B9">
        <w:rPr>
          <w:sz w:val="28"/>
          <w:szCs w:val="28"/>
        </w:rPr>
        <w:t>едагогического р</w:t>
      </w:r>
      <w:r w:rsidR="004810B9">
        <w:rPr>
          <w:sz w:val="28"/>
          <w:szCs w:val="28"/>
        </w:rPr>
        <w:t>а</w:t>
      </w:r>
      <w:r w:rsidR="004810B9">
        <w:rPr>
          <w:sz w:val="28"/>
          <w:szCs w:val="28"/>
        </w:rPr>
        <w:t>ботника</w:t>
      </w:r>
      <w:r w:rsidRPr="00AC4689">
        <w:rPr>
          <w:sz w:val="28"/>
          <w:szCs w:val="28"/>
        </w:rPr>
        <w:t>, ознакомления с основной и дополнительной</w:t>
      </w:r>
      <w:r w:rsidR="004810B9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>литературой.</w:t>
      </w:r>
    </w:p>
    <w:p w14:paraId="4FCBDCB6" w14:textId="77777777"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5ADF0403" w14:textId="77777777" w:rsidR="007331C5" w:rsidRPr="00AC4689" w:rsidRDefault="004810B9" w:rsidP="004810B9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>
        <w:rPr>
          <w:rFonts w:ascii="Times New Roman" w:hAnsi="Times New Roman" w:cs="Times New Roman"/>
          <w:sz w:val="28"/>
          <w:szCs w:val="28"/>
        </w:rPr>
        <w:t>мендации по лекционным занятиям</w:t>
      </w:r>
    </w:p>
    <w:p w14:paraId="38A9D563" w14:textId="77777777"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666BF8D3" w14:textId="77777777"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Во время </w:t>
      </w:r>
      <w:r w:rsidRPr="00AC4689">
        <w:rPr>
          <w:b/>
          <w:sz w:val="28"/>
          <w:szCs w:val="28"/>
        </w:rPr>
        <w:t xml:space="preserve">лекции </w:t>
      </w:r>
      <w:r w:rsidR="00F60C18">
        <w:rPr>
          <w:sz w:val="28"/>
          <w:szCs w:val="28"/>
        </w:rPr>
        <w:t>обучающийся</w:t>
      </w:r>
      <w:r w:rsidRPr="00AC4689">
        <w:rPr>
          <w:sz w:val="28"/>
          <w:szCs w:val="28"/>
        </w:rPr>
        <w:t xml:space="preserve"> должен вести краткий конспект. Работа с конспектом лекций предполагает просмотр конспекта в тот же день после зан</w:t>
      </w:r>
      <w:r w:rsidRPr="00AC4689">
        <w:rPr>
          <w:sz w:val="28"/>
          <w:szCs w:val="28"/>
        </w:rPr>
        <w:t>я</w:t>
      </w:r>
      <w:r w:rsidRPr="00AC4689">
        <w:rPr>
          <w:sz w:val="28"/>
          <w:szCs w:val="28"/>
        </w:rPr>
        <w:t xml:space="preserve">тий. При этом необходимо пометить материалы конспекта, которые вызывают затруднения для понимания. </w:t>
      </w:r>
      <w:r w:rsidR="005A11EF" w:rsidRPr="00AC4689">
        <w:rPr>
          <w:sz w:val="28"/>
          <w:szCs w:val="28"/>
        </w:rPr>
        <w:t>О</w:t>
      </w:r>
      <w:r w:rsidRPr="00AC4689">
        <w:rPr>
          <w:sz w:val="28"/>
          <w:szCs w:val="28"/>
        </w:rPr>
        <w:t>бучающийся должен стараться найти ответы на затруднительные вопросы, используя рекомендуемую литературу. Если ему с</w:t>
      </w:r>
      <w:r w:rsidRPr="00AC4689">
        <w:rPr>
          <w:sz w:val="28"/>
          <w:szCs w:val="28"/>
        </w:rPr>
        <w:t>а</w:t>
      </w:r>
      <w:r w:rsidRPr="00AC4689">
        <w:rPr>
          <w:sz w:val="28"/>
          <w:szCs w:val="28"/>
        </w:rPr>
        <w:t>мостоятельно не удалось разобраться в материале, необходимо сформулировать воп</w:t>
      </w:r>
      <w:r w:rsidR="00F60C18">
        <w:rPr>
          <w:sz w:val="28"/>
          <w:szCs w:val="28"/>
        </w:rPr>
        <w:t>росы и обратится за помощью к педагогическому работнику</w:t>
      </w:r>
      <w:r w:rsidRPr="00AC4689">
        <w:rPr>
          <w:sz w:val="28"/>
          <w:szCs w:val="28"/>
        </w:rPr>
        <w:t xml:space="preserve"> на консульт</w:t>
      </w:r>
      <w:r w:rsidRPr="00AC4689">
        <w:rPr>
          <w:sz w:val="28"/>
          <w:szCs w:val="28"/>
        </w:rPr>
        <w:t>а</w:t>
      </w:r>
      <w:r w:rsidRPr="00AC4689">
        <w:rPr>
          <w:sz w:val="28"/>
          <w:szCs w:val="28"/>
        </w:rPr>
        <w:t>ции или ближайшей лекции.</w:t>
      </w:r>
    </w:p>
    <w:p w14:paraId="5735A9E4" w14:textId="77777777" w:rsidR="007331C5" w:rsidRPr="00F60C18" w:rsidRDefault="007331C5" w:rsidP="00AC4689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0C3779B" w14:textId="77777777" w:rsidR="007331C5" w:rsidRPr="00AC4689" w:rsidRDefault="00F60C18" w:rsidP="00F60C1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 w:rsidR="00FB668E">
        <w:rPr>
          <w:rFonts w:ascii="Times New Roman" w:hAnsi="Times New Roman" w:cs="Times New Roman"/>
          <w:sz w:val="28"/>
          <w:szCs w:val="28"/>
        </w:rPr>
        <w:t>мендации по практическим занятиям</w:t>
      </w:r>
    </w:p>
    <w:p w14:paraId="25D03EBE" w14:textId="77777777"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4103B2CD" w14:textId="77777777" w:rsidR="001F7752" w:rsidRPr="001A4FC1" w:rsidRDefault="001F7752" w:rsidP="001F7752">
      <w:pPr>
        <w:pStyle w:val="a3"/>
        <w:spacing w:before="174"/>
        <w:ind w:left="0" w:right="57" w:firstLine="709"/>
        <w:jc w:val="both"/>
        <w:rPr>
          <w:sz w:val="28"/>
          <w:szCs w:val="28"/>
        </w:rPr>
      </w:pPr>
      <w:r w:rsidRPr="001A4FC1">
        <w:rPr>
          <w:b/>
          <w:spacing w:val="-3"/>
          <w:sz w:val="28"/>
          <w:szCs w:val="28"/>
        </w:rPr>
        <w:t>Практические занятия</w:t>
      </w:r>
      <w:r w:rsidRPr="001A4FC1">
        <w:rPr>
          <w:b/>
          <w:sz w:val="28"/>
          <w:szCs w:val="28"/>
        </w:rPr>
        <w:t xml:space="preserve"> </w:t>
      </w:r>
      <w:r w:rsidRPr="001A4FC1">
        <w:rPr>
          <w:spacing w:val="-3"/>
          <w:sz w:val="28"/>
          <w:szCs w:val="28"/>
        </w:rPr>
        <w:t xml:space="preserve">составляют важную </w:t>
      </w:r>
      <w:r w:rsidRPr="001A4FC1">
        <w:rPr>
          <w:sz w:val="28"/>
          <w:szCs w:val="28"/>
        </w:rPr>
        <w:t xml:space="preserve">часть </w:t>
      </w:r>
      <w:r w:rsidRPr="001A4FC1">
        <w:rPr>
          <w:spacing w:val="-3"/>
          <w:sz w:val="28"/>
          <w:szCs w:val="28"/>
        </w:rPr>
        <w:t>профессиональной по</w:t>
      </w:r>
      <w:r w:rsidRPr="001A4FC1">
        <w:rPr>
          <w:spacing w:val="-3"/>
          <w:sz w:val="28"/>
          <w:szCs w:val="28"/>
        </w:rPr>
        <w:t>д</w:t>
      </w:r>
      <w:r w:rsidRPr="001A4FC1">
        <w:rPr>
          <w:spacing w:val="-3"/>
          <w:sz w:val="28"/>
          <w:szCs w:val="28"/>
        </w:rPr>
        <w:t xml:space="preserve">готовки </w:t>
      </w:r>
      <w:proofErr w:type="gramStart"/>
      <w:r w:rsidRPr="001A4FC1">
        <w:rPr>
          <w:sz w:val="28"/>
          <w:szCs w:val="28"/>
        </w:rPr>
        <w:t>обучающихся</w:t>
      </w:r>
      <w:proofErr w:type="gramEnd"/>
      <w:r w:rsidRPr="001A4FC1">
        <w:rPr>
          <w:sz w:val="28"/>
          <w:szCs w:val="28"/>
        </w:rPr>
        <w:t>. Основная цель проведения практических занятий - фо</w:t>
      </w:r>
      <w:r w:rsidRPr="001A4FC1">
        <w:rPr>
          <w:sz w:val="28"/>
          <w:szCs w:val="28"/>
        </w:rPr>
        <w:t>р</w:t>
      </w:r>
      <w:r w:rsidRPr="001A4FC1">
        <w:rPr>
          <w:sz w:val="28"/>
          <w:szCs w:val="28"/>
        </w:rPr>
        <w:t>мирование у обучающихся аналитического, творческого мышления путём пр</w:t>
      </w:r>
      <w:r w:rsidRPr="001A4FC1">
        <w:rPr>
          <w:sz w:val="28"/>
          <w:szCs w:val="28"/>
        </w:rPr>
        <w:t>и</w:t>
      </w:r>
      <w:r w:rsidRPr="001A4FC1">
        <w:rPr>
          <w:sz w:val="28"/>
          <w:szCs w:val="28"/>
        </w:rPr>
        <w:t>обретения практических навыков.</w:t>
      </w:r>
    </w:p>
    <w:p w14:paraId="45EF29A8" w14:textId="77777777" w:rsidR="001F7752" w:rsidRPr="001A4FC1" w:rsidRDefault="001F7752" w:rsidP="001F7752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Методические указания к практическим занятиям по дисциплине наряду с рабочей программой и графиком учебного процесса относятся к методич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ским документам, определяющим уровень организации и качества образов</w:t>
      </w:r>
      <w:r w:rsidRPr="001A4FC1">
        <w:rPr>
          <w:sz w:val="28"/>
          <w:szCs w:val="28"/>
        </w:rPr>
        <w:t>а</w:t>
      </w:r>
      <w:r w:rsidRPr="001A4FC1">
        <w:rPr>
          <w:sz w:val="28"/>
          <w:szCs w:val="28"/>
        </w:rPr>
        <w:t>тельного процесса.</w:t>
      </w:r>
    </w:p>
    <w:p w14:paraId="031DDAF1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Содержание практических занятий фиксируется в рабочей программе дисциплины в разделе 4 настоящей программы. Важной составляющей любой формы практических занятий являются задания. Основа в задании - пример, который разбирается с позиций теории, развитой в лекции. Как правило, о</w:t>
      </w:r>
      <w:r w:rsidRPr="001A4FC1">
        <w:rPr>
          <w:sz w:val="28"/>
          <w:szCs w:val="28"/>
        </w:rPr>
        <w:t>с</w:t>
      </w:r>
      <w:r w:rsidRPr="001A4FC1">
        <w:rPr>
          <w:sz w:val="28"/>
          <w:szCs w:val="28"/>
        </w:rPr>
        <w:t>новное внимание уделяется формированию конкретных умений, навыков, что и определяет содержание деятельности обучающихся - решение задач, графич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ские работы, уточнение категорий и понятий науки, являющихся предпосы</w:t>
      </w:r>
      <w:r w:rsidRPr="001A4FC1">
        <w:rPr>
          <w:sz w:val="28"/>
          <w:szCs w:val="28"/>
        </w:rPr>
        <w:t>л</w:t>
      </w:r>
      <w:r w:rsidRPr="001A4FC1">
        <w:rPr>
          <w:sz w:val="28"/>
          <w:szCs w:val="28"/>
        </w:rPr>
        <w:lastRenderedPageBreak/>
        <w:t>кой правильного мышления и речи.</w:t>
      </w:r>
    </w:p>
    <w:p w14:paraId="2B64F8EA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Практические занятия выполняют следующие задачи:</w:t>
      </w:r>
    </w:p>
    <w:p w14:paraId="5BADE6AD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стимулируют регулярное изучение рекомендуемой литературы, а также внимательное отношение к лекционному курсу;</w:t>
      </w:r>
    </w:p>
    <w:p w14:paraId="39775822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закрепляют знания, полученные в процессе лекционного обучения и с</w:t>
      </w:r>
      <w:r w:rsidRPr="001A4FC1">
        <w:rPr>
          <w:sz w:val="28"/>
          <w:szCs w:val="28"/>
        </w:rPr>
        <w:t>а</w:t>
      </w:r>
      <w:r w:rsidRPr="001A4FC1">
        <w:rPr>
          <w:sz w:val="28"/>
          <w:szCs w:val="28"/>
        </w:rPr>
        <w:t>мостоятельной работы над литературой;</w:t>
      </w:r>
    </w:p>
    <w:p w14:paraId="327CEFA9" w14:textId="77777777"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расширяют объём профессионально значимых знаний, умений, нав</w:t>
      </w:r>
      <w:r w:rsidRPr="001A4FC1">
        <w:rPr>
          <w:sz w:val="28"/>
          <w:szCs w:val="28"/>
        </w:rPr>
        <w:t>ы</w:t>
      </w:r>
      <w:r w:rsidRPr="001A4FC1">
        <w:rPr>
          <w:sz w:val="28"/>
          <w:szCs w:val="28"/>
        </w:rPr>
        <w:t>ков;</w:t>
      </w:r>
    </w:p>
    <w:p w14:paraId="7E030207" w14:textId="77777777"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позволяют проверить правильность ранее полученных знаний;</w:t>
      </w:r>
    </w:p>
    <w:p w14:paraId="5471CC5D" w14:textId="77777777"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прививают навыки самостоятельного мышления, устного выступления;</w:t>
      </w:r>
    </w:p>
    <w:p w14:paraId="2CB9F583" w14:textId="77777777"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способствуют свободному оперированию терминологией;</w:t>
      </w:r>
    </w:p>
    <w:p w14:paraId="750C6160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предоставляют педагогическому работнику возможность систематич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 xml:space="preserve">ски контролировать уровень самостоятельной работы </w:t>
      </w:r>
      <w:proofErr w:type="gramStart"/>
      <w:r w:rsidRPr="001A4FC1">
        <w:rPr>
          <w:sz w:val="28"/>
          <w:szCs w:val="28"/>
        </w:rPr>
        <w:t>обучающихся</w:t>
      </w:r>
      <w:proofErr w:type="gramEnd"/>
      <w:r w:rsidRPr="001A4FC1">
        <w:rPr>
          <w:sz w:val="28"/>
          <w:szCs w:val="28"/>
        </w:rPr>
        <w:t>.</w:t>
      </w:r>
    </w:p>
    <w:p w14:paraId="7700A851" w14:textId="77777777" w:rsidR="001F7752" w:rsidRPr="001A4FC1" w:rsidRDefault="001F7752" w:rsidP="001F7752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 xml:space="preserve">При подготовке к </w:t>
      </w:r>
      <w:r w:rsidRPr="001A4FC1">
        <w:rPr>
          <w:b/>
          <w:sz w:val="28"/>
          <w:szCs w:val="28"/>
        </w:rPr>
        <w:t xml:space="preserve">практическим занятиям </w:t>
      </w:r>
      <w:r w:rsidRPr="001A4FC1">
        <w:rPr>
          <w:sz w:val="28"/>
          <w:szCs w:val="28"/>
        </w:rPr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14:paraId="6F4622C9" w14:textId="77777777" w:rsidR="001F7752" w:rsidRPr="001A4FC1" w:rsidRDefault="001F7752" w:rsidP="001F7752">
      <w:pPr>
        <w:pStyle w:val="a3"/>
        <w:ind w:left="0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За 10 минут до окончания занятия педагогический работник проверяет объём выполненной на занятии работы и отмечает результат в рабочем журнале преподавателя.</w:t>
      </w:r>
    </w:p>
    <w:p w14:paraId="70B1607E" w14:textId="77777777" w:rsidR="001F7752" w:rsidRPr="001A4FC1" w:rsidRDefault="001F7752" w:rsidP="001F7752">
      <w:pPr>
        <w:pStyle w:val="a3"/>
        <w:ind w:left="0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Оставшиеся невыполненными пункты практического задания обуча</w:t>
      </w:r>
      <w:r w:rsidRPr="001A4FC1">
        <w:rPr>
          <w:sz w:val="28"/>
          <w:szCs w:val="28"/>
        </w:rPr>
        <w:t>ю</w:t>
      </w:r>
      <w:r w:rsidRPr="001A4FC1">
        <w:rPr>
          <w:sz w:val="28"/>
          <w:szCs w:val="28"/>
        </w:rPr>
        <w:t>щийся обязан доделать самостоятельно.</w:t>
      </w:r>
    </w:p>
    <w:p w14:paraId="5FCFBC21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После проверки педагогический работник может проводить устный или письменный опрос обучающихся для контроля усвоения ими основных теор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тических и практических знаний по теме занятия. Обучающиеся должны знать смысл полученных ими результатов и ответы на контрольные вопросы. По р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зультатам проверки отчёта и опроса выставляется оценка за практическое зан</w:t>
      </w:r>
      <w:r w:rsidRPr="001A4FC1">
        <w:rPr>
          <w:sz w:val="28"/>
          <w:szCs w:val="28"/>
        </w:rPr>
        <w:t>я</w:t>
      </w:r>
      <w:r w:rsidRPr="001A4FC1">
        <w:rPr>
          <w:sz w:val="28"/>
          <w:szCs w:val="28"/>
        </w:rPr>
        <w:t xml:space="preserve">тие. Приветствуется выступление с докладами обучающихся, написание ими </w:t>
      </w:r>
      <w:r w:rsidR="00847233">
        <w:rPr>
          <w:sz w:val="28"/>
          <w:szCs w:val="28"/>
        </w:rPr>
        <w:t>ИТЗ (индивидуальных творческих заданий)</w:t>
      </w:r>
      <w:r w:rsidRPr="001A4FC1">
        <w:rPr>
          <w:sz w:val="28"/>
          <w:szCs w:val="28"/>
        </w:rPr>
        <w:t>, подготовка презентаций.</w:t>
      </w:r>
    </w:p>
    <w:p w14:paraId="3F712FA8" w14:textId="77777777" w:rsidR="003472B5" w:rsidRPr="0043686D" w:rsidRDefault="00CB5E0F" w:rsidP="003472B5">
      <w:pPr>
        <w:pStyle w:val="a3"/>
        <w:ind w:left="0" w:firstLine="709"/>
        <w:jc w:val="both"/>
        <w:rPr>
          <w:sz w:val="28"/>
          <w:szCs w:val="28"/>
        </w:rPr>
      </w:pPr>
      <w:proofErr w:type="gramStart"/>
      <w:r w:rsidRPr="0043686D">
        <w:rPr>
          <w:sz w:val="28"/>
          <w:szCs w:val="28"/>
        </w:rPr>
        <w:t xml:space="preserve">Для выполнения </w:t>
      </w:r>
      <w:r w:rsidR="00906436" w:rsidRPr="0043686D">
        <w:rPr>
          <w:sz w:val="28"/>
          <w:szCs w:val="28"/>
        </w:rPr>
        <w:t>практических заданий</w:t>
      </w:r>
      <w:r w:rsidRPr="0043686D">
        <w:rPr>
          <w:sz w:val="28"/>
          <w:szCs w:val="28"/>
        </w:rPr>
        <w:t xml:space="preserve"> предназначены:</w:t>
      </w:r>
      <w:proofErr w:type="gramEnd"/>
    </w:p>
    <w:p w14:paraId="18B3A99A" w14:textId="48AC1888" w:rsidR="00FA660C" w:rsidRPr="00FA660C" w:rsidRDefault="003472B5" w:rsidP="00FA660C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43686D">
        <w:rPr>
          <w:rFonts w:eastAsia="MS Mincho"/>
          <w:color w:val="auto"/>
          <w:sz w:val="28"/>
          <w:lang w:eastAsia="ja-JP"/>
        </w:rPr>
        <w:t>1.</w:t>
      </w:r>
      <w:r w:rsidR="0043686D" w:rsidRPr="0043686D">
        <w:rPr>
          <w:color w:val="auto"/>
          <w:sz w:val="28"/>
        </w:rPr>
        <w:t xml:space="preserve"> </w:t>
      </w:r>
      <w:r w:rsidR="00FA660C" w:rsidRPr="00FA660C">
        <w:rPr>
          <w:color w:val="auto"/>
          <w:sz w:val="28"/>
        </w:rPr>
        <w:t>Карпович, А. И. Экономика недвижимости</w:t>
      </w:r>
      <w:proofErr w:type="gramStart"/>
      <w:r w:rsidR="00FA660C" w:rsidRPr="00FA660C">
        <w:rPr>
          <w:color w:val="auto"/>
          <w:sz w:val="28"/>
        </w:rPr>
        <w:t xml:space="preserve"> :</w:t>
      </w:r>
      <w:proofErr w:type="gramEnd"/>
      <w:r w:rsidR="00FA660C" w:rsidRPr="00FA660C">
        <w:rPr>
          <w:color w:val="auto"/>
          <w:sz w:val="28"/>
        </w:rPr>
        <w:t xml:space="preserve"> учебное пособие : [16+] / А. И. Карпович, А. П. </w:t>
      </w:r>
      <w:proofErr w:type="spellStart"/>
      <w:r w:rsidR="00FA660C" w:rsidRPr="00FA660C">
        <w:rPr>
          <w:color w:val="auto"/>
          <w:sz w:val="28"/>
        </w:rPr>
        <w:t>Клетеник</w:t>
      </w:r>
      <w:proofErr w:type="spellEnd"/>
      <w:r w:rsidR="00FA660C" w:rsidRPr="00FA660C">
        <w:rPr>
          <w:color w:val="auto"/>
          <w:sz w:val="28"/>
        </w:rPr>
        <w:t xml:space="preserve">, Т. Л. </w:t>
      </w:r>
      <w:proofErr w:type="spellStart"/>
      <w:r w:rsidR="00FA660C" w:rsidRPr="00FA660C">
        <w:rPr>
          <w:color w:val="auto"/>
          <w:sz w:val="28"/>
        </w:rPr>
        <w:t>Самков</w:t>
      </w:r>
      <w:proofErr w:type="spellEnd"/>
      <w:r w:rsidR="00FA660C" w:rsidRPr="00FA660C">
        <w:rPr>
          <w:color w:val="auto"/>
          <w:sz w:val="28"/>
        </w:rPr>
        <w:t xml:space="preserve"> ; Новосибирский государственный технический университет. – Новосибирск</w:t>
      </w:r>
      <w:proofErr w:type="gramStart"/>
      <w:r w:rsidR="00FA660C" w:rsidRPr="00FA660C">
        <w:rPr>
          <w:color w:val="auto"/>
          <w:sz w:val="28"/>
        </w:rPr>
        <w:t xml:space="preserve"> :</w:t>
      </w:r>
      <w:proofErr w:type="gramEnd"/>
      <w:r w:rsidR="00FA660C" w:rsidRPr="00FA660C">
        <w:rPr>
          <w:color w:val="auto"/>
          <w:sz w:val="28"/>
        </w:rPr>
        <w:t xml:space="preserve"> Новосибирский государственный технический университет, 2011. – 92 с. – Режим доступа: по подписке. – URL: https://biblioclub.ru/index.php?page=book&amp;id=228967.</w:t>
      </w:r>
    </w:p>
    <w:p w14:paraId="3F7E37CF" w14:textId="0D35E6F6" w:rsidR="00FA660C" w:rsidRPr="00FA660C" w:rsidRDefault="00FA660C" w:rsidP="00FA660C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FA660C">
        <w:rPr>
          <w:color w:val="auto"/>
          <w:sz w:val="28"/>
        </w:rPr>
        <w:t>2</w:t>
      </w:r>
      <w:r>
        <w:rPr>
          <w:color w:val="auto"/>
          <w:sz w:val="28"/>
        </w:rPr>
        <w:t>.</w:t>
      </w:r>
      <w:r w:rsidRPr="00FA660C">
        <w:rPr>
          <w:color w:val="auto"/>
          <w:sz w:val="28"/>
        </w:rPr>
        <w:t xml:space="preserve"> Архипов, А. П. Андеррайтинг в страховании: теоретический курс и практикум</w:t>
      </w:r>
      <w:proofErr w:type="gramStart"/>
      <w:r w:rsidRPr="00FA660C">
        <w:rPr>
          <w:color w:val="auto"/>
          <w:sz w:val="28"/>
        </w:rPr>
        <w:t xml:space="preserve"> :</w:t>
      </w:r>
      <w:proofErr w:type="gramEnd"/>
      <w:r w:rsidRPr="00FA660C">
        <w:rPr>
          <w:color w:val="auto"/>
          <w:sz w:val="28"/>
        </w:rPr>
        <w:t xml:space="preserve"> учебное пособие / А. П. Архипов. – Москва</w:t>
      </w:r>
      <w:proofErr w:type="gramStart"/>
      <w:r w:rsidRPr="00FA660C">
        <w:rPr>
          <w:color w:val="auto"/>
          <w:sz w:val="28"/>
        </w:rPr>
        <w:t xml:space="preserve"> :</w:t>
      </w:r>
      <w:proofErr w:type="gramEnd"/>
      <w:r w:rsidRPr="00FA660C">
        <w:rPr>
          <w:color w:val="auto"/>
          <w:sz w:val="28"/>
        </w:rPr>
        <w:t xml:space="preserve"> </w:t>
      </w:r>
      <w:proofErr w:type="spellStart"/>
      <w:r w:rsidRPr="00FA660C">
        <w:rPr>
          <w:color w:val="auto"/>
          <w:sz w:val="28"/>
        </w:rPr>
        <w:t>Юнити</w:t>
      </w:r>
      <w:proofErr w:type="spellEnd"/>
      <w:r w:rsidRPr="00FA660C">
        <w:rPr>
          <w:color w:val="auto"/>
          <w:sz w:val="28"/>
        </w:rPr>
        <w:t>-Дана, 2017. – 240 с. – Режим доступа: по подписке. – URL: https://biblioclub.ru/index.php?page=book&amp;id=684665.</w:t>
      </w:r>
    </w:p>
    <w:p w14:paraId="1A87F34C" w14:textId="67EA1EC4" w:rsidR="006B3EAB" w:rsidRPr="006B3EAB" w:rsidRDefault="00FA660C" w:rsidP="00FA660C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FA660C">
        <w:rPr>
          <w:color w:val="auto"/>
          <w:sz w:val="28"/>
        </w:rPr>
        <w:t>3</w:t>
      </w:r>
      <w:r>
        <w:rPr>
          <w:color w:val="auto"/>
          <w:sz w:val="28"/>
        </w:rPr>
        <w:t>.</w:t>
      </w:r>
      <w:r w:rsidRPr="00FA660C">
        <w:rPr>
          <w:color w:val="auto"/>
          <w:sz w:val="28"/>
        </w:rPr>
        <w:t xml:space="preserve"> Матвеева, М. А. Сделки с недвижимым имуществом</w:t>
      </w:r>
      <w:proofErr w:type="gramStart"/>
      <w:r w:rsidRPr="00FA660C">
        <w:rPr>
          <w:color w:val="auto"/>
          <w:sz w:val="28"/>
        </w:rPr>
        <w:t xml:space="preserve"> :</w:t>
      </w:r>
      <w:proofErr w:type="gramEnd"/>
      <w:r w:rsidRPr="00FA660C">
        <w:rPr>
          <w:color w:val="auto"/>
          <w:sz w:val="28"/>
        </w:rPr>
        <w:t xml:space="preserve"> учебное пособие : [16+] / М. А. Матвеева. – Москва</w:t>
      </w:r>
      <w:proofErr w:type="gramStart"/>
      <w:r w:rsidRPr="00FA660C">
        <w:rPr>
          <w:color w:val="auto"/>
          <w:sz w:val="28"/>
        </w:rPr>
        <w:t xml:space="preserve"> ;</w:t>
      </w:r>
      <w:proofErr w:type="gramEnd"/>
      <w:r w:rsidRPr="00FA660C">
        <w:rPr>
          <w:color w:val="auto"/>
          <w:sz w:val="28"/>
        </w:rPr>
        <w:t xml:space="preserve"> Берлин : Директ-Медиа, 2019. – 296 с.</w:t>
      </w:r>
      <w:proofErr w:type="gramStart"/>
      <w:r w:rsidRPr="00FA660C">
        <w:rPr>
          <w:color w:val="auto"/>
          <w:sz w:val="28"/>
        </w:rPr>
        <w:t xml:space="preserve"> :</w:t>
      </w:r>
      <w:proofErr w:type="gramEnd"/>
      <w:r w:rsidRPr="00FA660C">
        <w:rPr>
          <w:color w:val="auto"/>
          <w:sz w:val="28"/>
        </w:rPr>
        <w:t xml:space="preserve"> табл. – Режим доступа: по подписке. – URL: https://biblioclub.ru/index.php?page=book&amp;id=564395</w:t>
      </w:r>
      <w:r w:rsidR="006B3EAB" w:rsidRPr="006B3EAB">
        <w:rPr>
          <w:color w:val="auto"/>
          <w:sz w:val="28"/>
        </w:rPr>
        <w:t>.</w:t>
      </w:r>
    </w:p>
    <w:p w14:paraId="79719D57" w14:textId="28D3310D" w:rsidR="003472B5" w:rsidRDefault="006B3EAB" w:rsidP="004A4113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4. </w:t>
      </w:r>
      <w:r w:rsidR="004A4113" w:rsidRPr="004A4113">
        <w:rPr>
          <w:color w:val="auto"/>
          <w:sz w:val="28"/>
        </w:rPr>
        <w:t>Экономика недвижимости</w:t>
      </w:r>
      <w:proofErr w:type="gramStart"/>
      <w:r w:rsidR="004A4113" w:rsidRPr="004A4113">
        <w:rPr>
          <w:color w:val="auto"/>
          <w:sz w:val="28"/>
        </w:rPr>
        <w:t xml:space="preserve"> :</w:t>
      </w:r>
      <w:proofErr w:type="gramEnd"/>
      <w:r w:rsidR="004A4113" w:rsidRPr="004A4113">
        <w:rPr>
          <w:color w:val="auto"/>
          <w:sz w:val="28"/>
        </w:rPr>
        <w:t xml:space="preserve"> учебное пособие : [16+] / О. П. Кузнецова, Д. Ю. Смирнов, С. В. Кузнецова [и др.] ; Омский государственный технический университет. – Омск</w:t>
      </w:r>
      <w:proofErr w:type="gramStart"/>
      <w:r w:rsidR="004A4113" w:rsidRPr="004A4113">
        <w:rPr>
          <w:color w:val="auto"/>
          <w:sz w:val="28"/>
        </w:rPr>
        <w:t xml:space="preserve"> :</w:t>
      </w:r>
      <w:proofErr w:type="gramEnd"/>
      <w:r w:rsidR="004A4113" w:rsidRPr="004A4113">
        <w:rPr>
          <w:color w:val="auto"/>
          <w:sz w:val="28"/>
        </w:rPr>
        <w:t xml:space="preserve"> Омский государственный технический университет </w:t>
      </w:r>
      <w:r w:rsidR="004A4113" w:rsidRPr="004A4113">
        <w:rPr>
          <w:color w:val="auto"/>
          <w:sz w:val="28"/>
        </w:rPr>
        <w:lastRenderedPageBreak/>
        <w:t>(</w:t>
      </w:r>
      <w:proofErr w:type="spellStart"/>
      <w:r w:rsidR="004A4113" w:rsidRPr="004A4113">
        <w:rPr>
          <w:color w:val="auto"/>
          <w:sz w:val="28"/>
        </w:rPr>
        <w:t>ОмГТУ</w:t>
      </w:r>
      <w:proofErr w:type="spellEnd"/>
      <w:r w:rsidR="004A4113" w:rsidRPr="004A4113">
        <w:rPr>
          <w:color w:val="auto"/>
          <w:sz w:val="28"/>
        </w:rPr>
        <w:t>), 2020. – 256 с.</w:t>
      </w:r>
      <w:proofErr w:type="gramStart"/>
      <w:r w:rsidR="004A4113" w:rsidRPr="004A4113">
        <w:rPr>
          <w:color w:val="auto"/>
          <w:sz w:val="28"/>
        </w:rPr>
        <w:t xml:space="preserve"> :</w:t>
      </w:r>
      <w:proofErr w:type="gramEnd"/>
      <w:r w:rsidR="004A4113" w:rsidRPr="004A4113">
        <w:rPr>
          <w:color w:val="auto"/>
          <w:sz w:val="28"/>
        </w:rPr>
        <w:t xml:space="preserve"> табл. – Режим доступа: по подписке. – URL: </w:t>
      </w:r>
      <w:hyperlink r:id="rId10" w:history="1">
        <w:r w:rsidR="004A4113" w:rsidRPr="009F6B59">
          <w:rPr>
            <w:rStyle w:val="ad"/>
            <w:sz w:val="28"/>
          </w:rPr>
          <w:t>https://biblioclub.ru/index.php?page=book&amp;id=683194</w:t>
        </w:r>
      </w:hyperlink>
      <w:r w:rsidR="004A4113" w:rsidRPr="004A4113">
        <w:rPr>
          <w:color w:val="auto"/>
          <w:sz w:val="28"/>
        </w:rPr>
        <w:t>.</w:t>
      </w:r>
    </w:p>
    <w:p w14:paraId="58F833D5" w14:textId="77777777" w:rsidR="004A4113" w:rsidRPr="0043686D" w:rsidRDefault="004A4113" w:rsidP="004A4113">
      <w:pPr>
        <w:pStyle w:val="ReportMain"/>
        <w:suppressAutoHyphens/>
        <w:ind w:firstLine="709"/>
        <w:jc w:val="both"/>
        <w:rPr>
          <w:rFonts w:eastAsia="MS Mincho"/>
          <w:sz w:val="28"/>
          <w:lang w:eastAsia="ja-JP"/>
        </w:rPr>
      </w:pPr>
      <w:bookmarkStart w:id="1" w:name="_GoBack"/>
      <w:bookmarkEnd w:id="1"/>
    </w:p>
    <w:p w14:paraId="16AE1296" w14:textId="77777777" w:rsidR="007331C5" w:rsidRPr="00AC4689" w:rsidRDefault="003A10DF" w:rsidP="003A10DF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Рекомендации по итоговому контролю</w:t>
      </w:r>
    </w:p>
    <w:p w14:paraId="2F0BC143" w14:textId="77777777"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7101E6BA" w14:textId="77777777"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При подготовке к </w:t>
      </w:r>
      <w:r w:rsidR="006C6BA0" w:rsidRPr="00AC4689">
        <w:rPr>
          <w:b/>
          <w:sz w:val="28"/>
          <w:szCs w:val="28"/>
        </w:rPr>
        <w:t>итоговому контролю</w:t>
      </w:r>
      <w:r w:rsidR="003A10DF">
        <w:rPr>
          <w:b/>
          <w:sz w:val="28"/>
          <w:szCs w:val="28"/>
        </w:rPr>
        <w:t xml:space="preserve"> </w:t>
      </w:r>
      <w:r w:rsidR="00702D66" w:rsidRPr="00AC4689">
        <w:rPr>
          <w:sz w:val="28"/>
          <w:szCs w:val="28"/>
        </w:rPr>
        <w:t>(промежуточной аттестации)</w:t>
      </w:r>
      <w:r w:rsidRPr="00AC4689">
        <w:rPr>
          <w:sz w:val="28"/>
          <w:szCs w:val="28"/>
        </w:rPr>
        <w:t xml:space="preserve"> в дополнение к изучению ко</w:t>
      </w:r>
      <w:r w:rsidR="005F5477">
        <w:rPr>
          <w:sz w:val="28"/>
          <w:szCs w:val="28"/>
        </w:rPr>
        <w:t>нспектов лекций,</w:t>
      </w:r>
      <w:r w:rsidR="006C6BA0" w:rsidRPr="00AC4689">
        <w:rPr>
          <w:sz w:val="28"/>
          <w:szCs w:val="28"/>
        </w:rPr>
        <w:t xml:space="preserve"> </w:t>
      </w:r>
      <w:r w:rsidR="00937E78">
        <w:rPr>
          <w:sz w:val="28"/>
          <w:szCs w:val="28"/>
        </w:rPr>
        <w:t>учебных пособий</w:t>
      </w:r>
      <w:r w:rsidR="003472B5">
        <w:rPr>
          <w:sz w:val="28"/>
          <w:szCs w:val="28"/>
        </w:rPr>
        <w:t>, справочной л</w:t>
      </w:r>
      <w:r w:rsidR="003472B5">
        <w:rPr>
          <w:sz w:val="28"/>
          <w:szCs w:val="28"/>
        </w:rPr>
        <w:t>и</w:t>
      </w:r>
      <w:r w:rsidR="003472B5">
        <w:rPr>
          <w:sz w:val="28"/>
          <w:szCs w:val="28"/>
        </w:rPr>
        <w:t>тературы</w:t>
      </w:r>
      <w:r w:rsidR="00937E78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 xml:space="preserve">необходимо пользоваться учебной литературой, рекомендованной </w:t>
      </w:r>
      <w:r w:rsidR="00FD4D7F" w:rsidRPr="00AC4689">
        <w:rPr>
          <w:sz w:val="28"/>
          <w:szCs w:val="28"/>
        </w:rPr>
        <w:t>в рабочей программе дисциплины</w:t>
      </w:r>
      <w:r w:rsidRPr="00AC4689">
        <w:rPr>
          <w:sz w:val="28"/>
          <w:szCs w:val="28"/>
        </w:rPr>
        <w:t xml:space="preserve">. При подготовке к </w:t>
      </w:r>
      <w:r w:rsidR="00FD4D7F" w:rsidRPr="00AC4689">
        <w:rPr>
          <w:sz w:val="28"/>
          <w:szCs w:val="28"/>
        </w:rPr>
        <w:t>итоговому контролю</w:t>
      </w:r>
      <w:r w:rsidRPr="00AC4689">
        <w:rPr>
          <w:sz w:val="28"/>
          <w:szCs w:val="28"/>
        </w:rPr>
        <w:t xml:space="preserve"> нужно изучить теорию: определения всех понятий и подходы к оцениванию до сост</w:t>
      </w:r>
      <w:r w:rsidRPr="00AC4689">
        <w:rPr>
          <w:sz w:val="28"/>
          <w:szCs w:val="28"/>
        </w:rPr>
        <w:t>о</w:t>
      </w:r>
      <w:r w:rsidRPr="00AC4689">
        <w:rPr>
          <w:sz w:val="28"/>
          <w:szCs w:val="28"/>
        </w:rPr>
        <w:t>яния понимания м</w:t>
      </w:r>
      <w:r w:rsidR="00C45CF8">
        <w:rPr>
          <w:sz w:val="28"/>
          <w:szCs w:val="28"/>
        </w:rPr>
        <w:t>атериала и самостоятельно выполнить</w:t>
      </w:r>
      <w:r w:rsidRPr="00AC4689">
        <w:rPr>
          <w:sz w:val="28"/>
          <w:szCs w:val="28"/>
        </w:rPr>
        <w:t xml:space="preserve"> </w:t>
      </w:r>
      <w:r w:rsidRPr="00AC4689">
        <w:rPr>
          <w:spacing w:val="3"/>
          <w:sz w:val="28"/>
          <w:szCs w:val="28"/>
        </w:rPr>
        <w:t>не</w:t>
      </w:r>
      <w:r w:rsidR="00FD4D7F" w:rsidRPr="00AC4689">
        <w:rPr>
          <w:sz w:val="28"/>
          <w:szCs w:val="28"/>
        </w:rPr>
        <w:t>сколько</w:t>
      </w:r>
      <w:r w:rsidR="00C45CF8">
        <w:rPr>
          <w:sz w:val="28"/>
          <w:szCs w:val="28"/>
        </w:rPr>
        <w:t xml:space="preserve"> типовых з</w:t>
      </w:r>
      <w:r w:rsidR="00C45CF8">
        <w:rPr>
          <w:sz w:val="28"/>
          <w:szCs w:val="28"/>
        </w:rPr>
        <w:t>а</w:t>
      </w:r>
      <w:r w:rsidR="00C45CF8">
        <w:rPr>
          <w:sz w:val="28"/>
          <w:szCs w:val="28"/>
        </w:rPr>
        <w:t>даний из каждой темы. При выполнении этих</w:t>
      </w:r>
      <w:r w:rsidRPr="00AC4689">
        <w:rPr>
          <w:sz w:val="28"/>
          <w:szCs w:val="28"/>
        </w:rPr>
        <w:t xml:space="preserve"> за</w:t>
      </w:r>
      <w:r w:rsidR="00C45CF8">
        <w:rPr>
          <w:sz w:val="28"/>
          <w:szCs w:val="28"/>
        </w:rPr>
        <w:t>даний</w:t>
      </w:r>
      <w:r w:rsidRPr="00AC4689">
        <w:rPr>
          <w:sz w:val="28"/>
          <w:szCs w:val="28"/>
        </w:rPr>
        <w:t xml:space="preserve"> всегда необходимо уметь качественно интерпретировать итог</w:t>
      </w:r>
      <w:r w:rsidR="001E7788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>решения.</w:t>
      </w:r>
    </w:p>
    <w:p w14:paraId="70FD6108" w14:textId="77777777"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14:paraId="43806CA9" w14:textId="77777777" w:rsidR="004B4F5D" w:rsidRPr="00AC4689" w:rsidRDefault="00CB5E0F" w:rsidP="001E778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89">
        <w:rPr>
          <w:rFonts w:ascii="Times New Roman" w:hAnsi="Times New Roman" w:cs="Times New Roman"/>
          <w:sz w:val="28"/>
          <w:szCs w:val="28"/>
        </w:rPr>
        <w:t xml:space="preserve">4 </w:t>
      </w:r>
      <w:r w:rsidR="004B4F5D" w:rsidRPr="00AC4689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14:paraId="30D579DE" w14:textId="77777777" w:rsidR="004B4F5D" w:rsidRPr="00AC4689" w:rsidRDefault="004B4F5D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14:paraId="08B117C3" w14:textId="77777777"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AC4689">
        <w:rPr>
          <w:b/>
          <w:sz w:val="28"/>
          <w:szCs w:val="28"/>
        </w:rPr>
        <w:t xml:space="preserve">Самостоятельная работа студентов (СРС) </w:t>
      </w:r>
      <w:r w:rsidRPr="00AC4689">
        <w:rPr>
          <w:sz w:val="28"/>
          <w:szCs w:val="28"/>
        </w:rPr>
        <w:t>по дисциплине играет ва</w:t>
      </w:r>
      <w:r w:rsidRPr="00AC4689">
        <w:rPr>
          <w:sz w:val="28"/>
          <w:szCs w:val="28"/>
        </w:rPr>
        <w:t>ж</w:t>
      </w:r>
      <w:r w:rsidRPr="00AC4689">
        <w:rPr>
          <w:sz w:val="28"/>
          <w:szCs w:val="28"/>
        </w:rPr>
        <w:t xml:space="preserve">ную роль </w:t>
      </w:r>
      <w:r w:rsidR="001E7788">
        <w:rPr>
          <w:sz w:val="28"/>
          <w:szCs w:val="28"/>
        </w:rPr>
        <w:t>в ходе всего учебного процесса.</w:t>
      </w:r>
    </w:p>
    <w:p w14:paraId="0CE94CB7" w14:textId="77777777" w:rsidR="00EB2557" w:rsidRPr="00F85764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В процессе самостоятельной работы </w:t>
      </w:r>
      <w:r w:rsidR="001E7788">
        <w:rPr>
          <w:sz w:val="28"/>
          <w:szCs w:val="28"/>
          <w:lang w:bidi="ar-SA"/>
        </w:rPr>
        <w:t xml:space="preserve">обучающийся </w:t>
      </w:r>
      <w:r w:rsidRPr="00AC4689">
        <w:rPr>
          <w:sz w:val="28"/>
          <w:szCs w:val="28"/>
          <w:lang w:bidi="ar-SA"/>
        </w:rPr>
        <w:t xml:space="preserve">осваивает содержание дисциплины, проходит </w:t>
      </w:r>
      <w:r w:rsidR="001E7788">
        <w:rPr>
          <w:sz w:val="28"/>
          <w:szCs w:val="28"/>
          <w:lang w:bidi="ar-SA"/>
        </w:rPr>
        <w:t>опрос</w:t>
      </w:r>
      <w:r w:rsidRPr="00AC4689">
        <w:rPr>
          <w:sz w:val="28"/>
          <w:szCs w:val="28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AC4689">
        <w:rPr>
          <w:sz w:val="28"/>
          <w:szCs w:val="28"/>
          <w:lang w:bidi="ar-SA"/>
        </w:rPr>
        <w:t>, готовится ко всем видам занятий и итоговому контролю</w:t>
      </w:r>
      <w:r w:rsidRPr="00AC4689">
        <w:rPr>
          <w:sz w:val="28"/>
          <w:szCs w:val="28"/>
          <w:lang w:bidi="ar-SA"/>
        </w:rPr>
        <w:t>. Самостоятельную р</w:t>
      </w:r>
      <w:r w:rsidRPr="00AC4689">
        <w:rPr>
          <w:sz w:val="28"/>
          <w:szCs w:val="28"/>
          <w:lang w:bidi="ar-SA"/>
        </w:rPr>
        <w:t>а</w:t>
      </w:r>
      <w:r w:rsidRPr="00AC4689">
        <w:rPr>
          <w:sz w:val="28"/>
          <w:szCs w:val="28"/>
          <w:lang w:bidi="ar-SA"/>
        </w:rPr>
        <w:t>боту по дисциплине</w:t>
      </w:r>
      <w:r w:rsidR="00B11E94">
        <w:rPr>
          <w:sz w:val="28"/>
          <w:szCs w:val="28"/>
          <w:lang w:bidi="ar-SA"/>
        </w:rPr>
        <w:t xml:space="preserve"> обучающийся</w:t>
      </w:r>
      <w:r w:rsidRPr="00AC4689">
        <w:rPr>
          <w:sz w:val="28"/>
          <w:szCs w:val="28"/>
          <w:lang w:bidi="ar-SA"/>
        </w:rPr>
        <w:t xml:space="preserve"> должен начать с ознакомления с рабочей программой </w:t>
      </w:r>
      <w:r w:rsidR="00A81725" w:rsidRPr="00AC4689">
        <w:rPr>
          <w:sz w:val="28"/>
          <w:szCs w:val="28"/>
          <w:lang w:bidi="ar-SA"/>
        </w:rPr>
        <w:t xml:space="preserve">и фондом оценочных средств </w:t>
      </w:r>
      <w:r w:rsidRPr="00AC4689">
        <w:rPr>
          <w:sz w:val="28"/>
          <w:szCs w:val="28"/>
          <w:lang w:bidi="ar-SA"/>
        </w:rPr>
        <w:t xml:space="preserve">по дисциплине. Рабочие программы </w:t>
      </w:r>
      <w:r w:rsidR="005870AD" w:rsidRPr="00AC4689">
        <w:rPr>
          <w:sz w:val="28"/>
          <w:szCs w:val="28"/>
          <w:lang w:bidi="ar-SA"/>
        </w:rPr>
        <w:t xml:space="preserve">и </w:t>
      </w:r>
      <w:r w:rsidR="00A81725" w:rsidRPr="00AC4689">
        <w:rPr>
          <w:sz w:val="28"/>
          <w:szCs w:val="28"/>
          <w:lang w:bidi="ar-SA"/>
        </w:rPr>
        <w:t>фонды</w:t>
      </w:r>
      <w:r w:rsidR="00B11E94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>оценочных средств</w:t>
      </w:r>
      <w:r w:rsidR="00B11E94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>дисциплины</w:t>
      </w:r>
      <w:r w:rsidR="00B11E94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размещены на сайте</w:t>
      </w:r>
      <w:r w:rsidR="005850C0" w:rsidRPr="00AC4689">
        <w:rPr>
          <w:sz w:val="28"/>
          <w:szCs w:val="28"/>
          <w:lang w:bidi="ar-SA"/>
        </w:rPr>
        <w:t xml:space="preserve"> ОГУ</w:t>
      </w:r>
      <w:r w:rsidRPr="00AC4689">
        <w:rPr>
          <w:sz w:val="28"/>
          <w:szCs w:val="28"/>
          <w:lang w:bidi="ar-SA"/>
        </w:rPr>
        <w:t xml:space="preserve">. </w:t>
      </w:r>
      <w:proofErr w:type="gramStart"/>
      <w:r w:rsidRPr="00AC4689">
        <w:rPr>
          <w:sz w:val="28"/>
          <w:szCs w:val="28"/>
          <w:lang w:bidi="ar-SA"/>
        </w:rPr>
        <w:t>Затем необходимо</w:t>
      </w:r>
      <w:r w:rsidR="005850C0" w:rsidRPr="00AC4689">
        <w:rPr>
          <w:sz w:val="28"/>
          <w:szCs w:val="28"/>
          <w:lang w:bidi="ar-SA"/>
        </w:rPr>
        <w:t xml:space="preserve"> ознакомиться с</w:t>
      </w:r>
      <w:r w:rsidRPr="00AC4689">
        <w:rPr>
          <w:sz w:val="28"/>
          <w:szCs w:val="28"/>
          <w:lang w:bidi="ar-SA"/>
        </w:rPr>
        <w:t xml:space="preserve"> подбор</w:t>
      </w:r>
      <w:r w:rsidR="005850C0" w:rsidRPr="00AC4689">
        <w:rPr>
          <w:sz w:val="28"/>
          <w:szCs w:val="28"/>
          <w:lang w:bidi="ar-SA"/>
        </w:rPr>
        <w:t>ом</w:t>
      </w:r>
      <w:r w:rsidRPr="00AC4689">
        <w:rPr>
          <w:sz w:val="28"/>
          <w:szCs w:val="28"/>
          <w:lang w:bidi="ar-SA"/>
        </w:rPr>
        <w:t xml:space="preserve"> </w:t>
      </w:r>
      <w:r w:rsidR="00280767">
        <w:rPr>
          <w:sz w:val="28"/>
          <w:szCs w:val="28"/>
          <w:lang w:bidi="ar-SA"/>
        </w:rPr>
        <w:t xml:space="preserve">учебных пособий, справочной </w:t>
      </w:r>
      <w:r w:rsidR="00CF1CA3">
        <w:rPr>
          <w:sz w:val="28"/>
          <w:szCs w:val="28"/>
          <w:lang w:bidi="ar-SA"/>
        </w:rPr>
        <w:t>литерат</w:t>
      </w:r>
      <w:r w:rsidR="00CF1CA3">
        <w:rPr>
          <w:sz w:val="28"/>
          <w:szCs w:val="28"/>
          <w:lang w:bidi="ar-SA"/>
        </w:rPr>
        <w:t>у</w:t>
      </w:r>
      <w:r w:rsidR="00CF1CA3">
        <w:rPr>
          <w:sz w:val="28"/>
          <w:szCs w:val="28"/>
          <w:lang w:bidi="ar-SA"/>
        </w:rPr>
        <w:t>ры</w:t>
      </w:r>
      <w:r w:rsidRPr="00AC4689">
        <w:rPr>
          <w:sz w:val="28"/>
          <w:szCs w:val="28"/>
          <w:lang w:bidi="ar-SA"/>
        </w:rPr>
        <w:t xml:space="preserve"> из списка основной (п. </w:t>
      </w:r>
      <w:r w:rsidR="005850C0" w:rsidRPr="00AC4689">
        <w:rPr>
          <w:sz w:val="28"/>
          <w:szCs w:val="28"/>
          <w:lang w:bidi="ar-SA"/>
        </w:rPr>
        <w:t>5</w:t>
      </w:r>
      <w:r w:rsidRPr="00AC4689">
        <w:rPr>
          <w:sz w:val="28"/>
          <w:szCs w:val="28"/>
          <w:lang w:bidi="ar-SA"/>
        </w:rPr>
        <w:t>.1 рабочей программы)</w:t>
      </w:r>
      <w:r w:rsidR="008741BC" w:rsidRPr="00AC4689">
        <w:rPr>
          <w:sz w:val="28"/>
          <w:szCs w:val="28"/>
          <w:lang w:bidi="ar-SA"/>
        </w:rPr>
        <w:t xml:space="preserve"> и</w:t>
      </w:r>
      <w:r w:rsidR="00B11E94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дополнительной литерат</w:t>
      </w:r>
      <w:r w:rsidRPr="00AC4689">
        <w:rPr>
          <w:sz w:val="28"/>
          <w:szCs w:val="28"/>
          <w:lang w:bidi="ar-SA"/>
        </w:rPr>
        <w:t>у</w:t>
      </w:r>
      <w:r w:rsidRPr="00AC4689">
        <w:rPr>
          <w:sz w:val="28"/>
          <w:szCs w:val="28"/>
          <w:lang w:bidi="ar-SA"/>
        </w:rPr>
        <w:t xml:space="preserve">ры (п. </w:t>
      </w:r>
      <w:r w:rsidR="005850C0" w:rsidRPr="00AC4689">
        <w:rPr>
          <w:sz w:val="28"/>
          <w:szCs w:val="28"/>
          <w:lang w:bidi="ar-SA"/>
        </w:rPr>
        <w:t xml:space="preserve">5.2 рабочей программы), </w:t>
      </w:r>
      <w:r w:rsidR="008741BC" w:rsidRPr="00AC4689">
        <w:rPr>
          <w:sz w:val="28"/>
          <w:szCs w:val="28"/>
          <w:lang w:bidi="ar-SA"/>
        </w:rPr>
        <w:t xml:space="preserve">рекомендуемых </w:t>
      </w:r>
      <w:r w:rsidR="00A81725" w:rsidRPr="00AC4689">
        <w:rPr>
          <w:sz w:val="28"/>
          <w:szCs w:val="28"/>
          <w:lang w:bidi="ar-SA"/>
        </w:rPr>
        <w:t xml:space="preserve">периодических изданий </w:t>
      </w:r>
      <w:r w:rsidR="005B362E" w:rsidRPr="00AC4689">
        <w:rPr>
          <w:sz w:val="28"/>
          <w:szCs w:val="28"/>
          <w:lang w:bidi="ar-SA"/>
        </w:rPr>
        <w:t>(п. 5.3 рабочей программы),</w:t>
      </w:r>
      <w:r w:rsidR="00B11E94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 xml:space="preserve">интернет-источников </w:t>
      </w:r>
      <w:r w:rsidR="005B362E" w:rsidRPr="00AC4689">
        <w:rPr>
          <w:sz w:val="28"/>
          <w:szCs w:val="28"/>
          <w:lang w:bidi="ar-SA"/>
        </w:rPr>
        <w:t>(п. 5.</w:t>
      </w:r>
      <w:r w:rsidR="00A81725" w:rsidRPr="00AC4689">
        <w:rPr>
          <w:sz w:val="28"/>
          <w:szCs w:val="28"/>
          <w:lang w:bidi="ar-SA"/>
        </w:rPr>
        <w:t>4</w:t>
      </w:r>
      <w:r w:rsidR="005B362E" w:rsidRPr="00AC4689">
        <w:rPr>
          <w:sz w:val="28"/>
          <w:szCs w:val="28"/>
          <w:lang w:bidi="ar-SA"/>
        </w:rPr>
        <w:t xml:space="preserve"> рабочей программы),</w:t>
      </w:r>
      <w:r w:rsidR="00974FA9" w:rsidRPr="00AC4689">
        <w:rPr>
          <w:sz w:val="28"/>
          <w:szCs w:val="28"/>
          <w:lang w:bidi="ar-SA"/>
        </w:rPr>
        <w:t xml:space="preserve"> пр</w:t>
      </w:r>
      <w:r w:rsidR="00974FA9" w:rsidRPr="00AC4689">
        <w:rPr>
          <w:sz w:val="28"/>
          <w:szCs w:val="28"/>
          <w:lang w:bidi="ar-SA"/>
        </w:rPr>
        <w:t>о</w:t>
      </w:r>
      <w:r w:rsidR="00974FA9" w:rsidRPr="00AC4689">
        <w:rPr>
          <w:sz w:val="28"/>
          <w:szCs w:val="28"/>
          <w:lang w:bidi="ar-SA"/>
        </w:rPr>
        <w:t>граммного обеспечения</w:t>
      </w:r>
      <w:r w:rsidR="005B362E" w:rsidRPr="00AC4689">
        <w:rPr>
          <w:sz w:val="28"/>
          <w:szCs w:val="28"/>
          <w:lang w:bidi="ar-SA"/>
        </w:rPr>
        <w:t xml:space="preserve"> (п. 5.</w:t>
      </w:r>
      <w:r w:rsidR="00A81725" w:rsidRPr="00AC4689">
        <w:rPr>
          <w:sz w:val="28"/>
          <w:szCs w:val="28"/>
          <w:lang w:bidi="ar-SA"/>
        </w:rPr>
        <w:t>5</w:t>
      </w:r>
      <w:r w:rsidR="005B362E" w:rsidRPr="00AC4689">
        <w:rPr>
          <w:sz w:val="28"/>
          <w:szCs w:val="28"/>
          <w:lang w:bidi="ar-SA"/>
        </w:rPr>
        <w:t xml:space="preserve"> рабочей программы)</w:t>
      </w:r>
      <w:r w:rsidRPr="00AC4689">
        <w:rPr>
          <w:sz w:val="28"/>
          <w:szCs w:val="28"/>
          <w:lang w:bidi="ar-SA"/>
        </w:rPr>
        <w:t>.</w:t>
      </w:r>
      <w:proofErr w:type="gramEnd"/>
      <w:r w:rsidR="00B11E94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 xml:space="preserve">В течение всего семестра </w:t>
      </w:r>
      <w:r w:rsidR="003D6979">
        <w:rPr>
          <w:sz w:val="28"/>
          <w:szCs w:val="28"/>
          <w:lang w:bidi="ar-SA"/>
        </w:rPr>
        <w:t>обучающийся</w:t>
      </w:r>
      <w:r w:rsidR="005870AD" w:rsidRPr="00AC4689">
        <w:rPr>
          <w:sz w:val="28"/>
          <w:szCs w:val="28"/>
          <w:lang w:bidi="ar-SA"/>
        </w:rPr>
        <w:t xml:space="preserve"> должен самостоятельно работать с рекомендованной </w:t>
      </w:r>
      <w:r w:rsidR="005870AD" w:rsidRPr="00F85764">
        <w:rPr>
          <w:sz w:val="28"/>
          <w:szCs w:val="28"/>
          <w:lang w:bidi="ar-SA"/>
        </w:rPr>
        <w:t>литературой по</w:t>
      </w:r>
      <w:r w:rsidR="003D6979" w:rsidRPr="00F85764">
        <w:rPr>
          <w:sz w:val="28"/>
          <w:szCs w:val="28"/>
          <w:lang w:bidi="ar-SA"/>
        </w:rPr>
        <w:t xml:space="preserve"> соответствующим темам занятий.</w:t>
      </w:r>
    </w:p>
    <w:p w14:paraId="6D30B6C9" w14:textId="062AE012" w:rsidR="005B362E" w:rsidRPr="00AC4689" w:rsidRDefault="00F85764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F85764">
        <w:rPr>
          <w:sz w:val="28"/>
          <w:szCs w:val="28"/>
          <w:lang w:bidi="ar-SA"/>
        </w:rPr>
        <w:t xml:space="preserve">Процесс освоения учебной </w:t>
      </w:r>
      <w:proofErr w:type="gramStart"/>
      <w:r w:rsidRPr="00F85764">
        <w:rPr>
          <w:sz w:val="28"/>
          <w:szCs w:val="28"/>
          <w:lang w:bidi="ar-SA"/>
        </w:rPr>
        <w:t>дисциплины</w:t>
      </w:r>
      <w:proofErr w:type="gramEnd"/>
      <w:r w:rsidRPr="00F85764">
        <w:rPr>
          <w:sz w:val="28"/>
          <w:szCs w:val="28"/>
          <w:lang w:bidi="ar-SA"/>
        </w:rPr>
        <w:t xml:space="preserve"> в течение закрепленного уче</w:t>
      </w:r>
      <w:r w:rsidRPr="00F85764">
        <w:rPr>
          <w:sz w:val="28"/>
          <w:szCs w:val="28"/>
          <w:lang w:bidi="ar-SA"/>
        </w:rPr>
        <w:t>б</w:t>
      </w:r>
      <w:r w:rsidRPr="00F85764">
        <w:rPr>
          <w:sz w:val="28"/>
          <w:szCs w:val="28"/>
          <w:lang w:bidi="ar-SA"/>
        </w:rPr>
        <w:t>ным планом периода подвергается рубежному контролю на 8 и 14 неделях об</w:t>
      </w:r>
      <w:r w:rsidRPr="00F85764">
        <w:rPr>
          <w:sz w:val="28"/>
          <w:szCs w:val="28"/>
          <w:lang w:bidi="ar-SA"/>
        </w:rPr>
        <w:t>у</w:t>
      </w:r>
      <w:r w:rsidRPr="00F85764">
        <w:rPr>
          <w:sz w:val="28"/>
          <w:szCs w:val="28"/>
          <w:lang w:bidi="ar-SA"/>
        </w:rPr>
        <w:t>чения</w:t>
      </w:r>
      <w:r>
        <w:rPr>
          <w:sz w:val="28"/>
          <w:szCs w:val="28"/>
          <w:lang w:bidi="ar-SA"/>
        </w:rPr>
        <w:t xml:space="preserve">, </w:t>
      </w:r>
      <w:r w:rsidR="009752DD">
        <w:rPr>
          <w:sz w:val="28"/>
          <w:szCs w:val="28"/>
          <w:lang w:bidi="ar-SA"/>
        </w:rPr>
        <w:t xml:space="preserve">итоговому контролю – </w:t>
      </w:r>
      <w:r w:rsidR="0045390E" w:rsidRPr="0045390E">
        <w:rPr>
          <w:sz w:val="28"/>
          <w:szCs w:val="28"/>
          <w:lang w:bidi="ar-SA"/>
        </w:rPr>
        <w:t xml:space="preserve"> зачет</w:t>
      </w:r>
      <w:r w:rsidR="0045390E">
        <w:rPr>
          <w:sz w:val="28"/>
          <w:szCs w:val="28"/>
          <w:lang w:bidi="ar-SA"/>
        </w:rPr>
        <w:t>у</w:t>
      </w:r>
      <w:r w:rsidR="009752DD">
        <w:rPr>
          <w:sz w:val="28"/>
          <w:szCs w:val="28"/>
          <w:lang w:bidi="ar-SA"/>
        </w:rPr>
        <w:t>.</w:t>
      </w:r>
    </w:p>
    <w:sectPr w:rsidR="005B362E" w:rsidRPr="00AC4689" w:rsidSect="00F46E2D">
      <w:headerReference w:type="default" r:id="rId11"/>
      <w:footerReference w:type="default" r:id="rId12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2CAD4" w14:textId="77777777" w:rsidR="00AC06CD" w:rsidRDefault="00AC06CD">
      <w:r>
        <w:separator/>
      </w:r>
    </w:p>
  </w:endnote>
  <w:endnote w:type="continuationSeparator" w:id="0">
    <w:p w14:paraId="149AB2B3" w14:textId="77777777" w:rsidR="00AC06CD" w:rsidRDefault="00AC0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6704F" w14:textId="77777777" w:rsidR="00E65DCC" w:rsidRPr="003A660E" w:rsidRDefault="00E65DCC" w:rsidP="003A660E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244DF" w14:textId="77777777" w:rsidR="00766769" w:rsidRDefault="00AC06CD">
    <w:pPr>
      <w:pStyle w:val="a3"/>
      <w:spacing w:line="14" w:lineRule="auto"/>
      <w:ind w:left="0"/>
      <w:rPr>
        <w:sz w:val="20"/>
      </w:rPr>
    </w:pPr>
    <w:r>
      <w:pict w14:anchorId="394E2B6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14:paraId="06E47DAB" w14:textId="77777777" w:rsidR="00766769" w:rsidRDefault="00F64F89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3E0958">
                  <w:instrText xml:space="preserve"> PAGE </w:instrText>
                </w:r>
                <w:r>
                  <w:fldChar w:fldCharType="separate"/>
                </w:r>
                <w:r w:rsidR="004A4113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30575" w14:textId="77777777" w:rsidR="00AC06CD" w:rsidRDefault="00AC06CD">
      <w:r>
        <w:separator/>
      </w:r>
    </w:p>
  </w:footnote>
  <w:footnote w:type="continuationSeparator" w:id="0">
    <w:p w14:paraId="07DF126B" w14:textId="77777777" w:rsidR="00AC06CD" w:rsidRDefault="00AC0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C1A8F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10081"/>
    <w:rsid w:val="00022CF0"/>
    <w:rsid w:val="0007027E"/>
    <w:rsid w:val="00085163"/>
    <w:rsid w:val="000C1076"/>
    <w:rsid w:val="000C414B"/>
    <w:rsid w:val="000C4BAD"/>
    <w:rsid w:val="000D4AE8"/>
    <w:rsid w:val="000D5F13"/>
    <w:rsid w:val="000D7FD9"/>
    <w:rsid w:val="000E5115"/>
    <w:rsid w:val="00175F2F"/>
    <w:rsid w:val="001A45B8"/>
    <w:rsid w:val="001C33E2"/>
    <w:rsid w:val="001C5C08"/>
    <w:rsid w:val="001D78EA"/>
    <w:rsid w:val="001E3E27"/>
    <w:rsid w:val="001E7788"/>
    <w:rsid w:val="001F1185"/>
    <w:rsid w:val="001F7752"/>
    <w:rsid w:val="00221107"/>
    <w:rsid w:val="00231136"/>
    <w:rsid w:val="00263A63"/>
    <w:rsid w:val="00265332"/>
    <w:rsid w:val="00280767"/>
    <w:rsid w:val="002B71F0"/>
    <w:rsid w:val="002D452C"/>
    <w:rsid w:val="002E0231"/>
    <w:rsid w:val="00303971"/>
    <w:rsid w:val="00337DD8"/>
    <w:rsid w:val="003472B5"/>
    <w:rsid w:val="00354643"/>
    <w:rsid w:val="003A10DF"/>
    <w:rsid w:val="003A4629"/>
    <w:rsid w:val="003B3490"/>
    <w:rsid w:val="003D6979"/>
    <w:rsid w:val="003E0958"/>
    <w:rsid w:val="003F462B"/>
    <w:rsid w:val="0040744E"/>
    <w:rsid w:val="00414BE8"/>
    <w:rsid w:val="0043686D"/>
    <w:rsid w:val="0045390E"/>
    <w:rsid w:val="004810B9"/>
    <w:rsid w:val="00491444"/>
    <w:rsid w:val="004A4113"/>
    <w:rsid w:val="004B4F5D"/>
    <w:rsid w:val="004D5134"/>
    <w:rsid w:val="004E5959"/>
    <w:rsid w:val="004F236E"/>
    <w:rsid w:val="004F3D0C"/>
    <w:rsid w:val="005105C4"/>
    <w:rsid w:val="00511A02"/>
    <w:rsid w:val="00515B59"/>
    <w:rsid w:val="0052441A"/>
    <w:rsid w:val="0054127F"/>
    <w:rsid w:val="0056170C"/>
    <w:rsid w:val="005850C0"/>
    <w:rsid w:val="005870AD"/>
    <w:rsid w:val="005A11EF"/>
    <w:rsid w:val="005B362E"/>
    <w:rsid w:val="005B6D63"/>
    <w:rsid w:val="005E0FB3"/>
    <w:rsid w:val="005F5477"/>
    <w:rsid w:val="0063426F"/>
    <w:rsid w:val="0065545F"/>
    <w:rsid w:val="006708B9"/>
    <w:rsid w:val="00671E4D"/>
    <w:rsid w:val="00673738"/>
    <w:rsid w:val="00674756"/>
    <w:rsid w:val="006B00B7"/>
    <w:rsid w:val="006B3EAB"/>
    <w:rsid w:val="006B5FB7"/>
    <w:rsid w:val="006C6BA0"/>
    <w:rsid w:val="006D0221"/>
    <w:rsid w:val="006E5825"/>
    <w:rsid w:val="006F1A25"/>
    <w:rsid w:val="00702D66"/>
    <w:rsid w:val="00703779"/>
    <w:rsid w:val="00714430"/>
    <w:rsid w:val="007331C5"/>
    <w:rsid w:val="007501AE"/>
    <w:rsid w:val="0075745D"/>
    <w:rsid w:val="00766769"/>
    <w:rsid w:val="007828D7"/>
    <w:rsid w:val="0078504B"/>
    <w:rsid w:val="00787D6E"/>
    <w:rsid w:val="0079543E"/>
    <w:rsid w:val="007E5BC8"/>
    <w:rsid w:val="007F4C09"/>
    <w:rsid w:val="008063A7"/>
    <w:rsid w:val="00823DA6"/>
    <w:rsid w:val="00847233"/>
    <w:rsid w:val="00851347"/>
    <w:rsid w:val="008606DD"/>
    <w:rsid w:val="008741BC"/>
    <w:rsid w:val="00885633"/>
    <w:rsid w:val="008928FD"/>
    <w:rsid w:val="0089676D"/>
    <w:rsid w:val="008F3326"/>
    <w:rsid w:val="00906436"/>
    <w:rsid w:val="00937E78"/>
    <w:rsid w:val="00944604"/>
    <w:rsid w:val="00974FA9"/>
    <w:rsid w:val="009752DD"/>
    <w:rsid w:val="00976AFC"/>
    <w:rsid w:val="009918C4"/>
    <w:rsid w:val="00994791"/>
    <w:rsid w:val="009C3829"/>
    <w:rsid w:val="009E1EE5"/>
    <w:rsid w:val="00A07C4D"/>
    <w:rsid w:val="00A270BB"/>
    <w:rsid w:val="00A4244B"/>
    <w:rsid w:val="00A528DA"/>
    <w:rsid w:val="00A52BF0"/>
    <w:rsid w:val="00A54943"/>
    <w:rsid w:val="00A81725"/>
    <w:rsid w:val="00AA4BA8"/>
    <w:rsid w:val="00AB52A6"/>
    <w:rsid w:val="00AC06CD"/>
    <w:rsid w:val="00AC4689"/>
    <w:rsid w:val="00B01581"/>
    <w:rsid w:val="00B04E5E"/>
    <w:rsid w:val="00B0607C"/>
    <w:rsid w:val="00B0609A"/>
    <w:rsid w:val="00B076F0"/>
    <w:rsid w:val="00B11E94"/>
    <w:rsid w:val="00B15733"/>
    <w:rsid w:val="00B4701B"/>
    <w:rsid w:val="00B6085D"/>
    <w:rsid w:val="00B9213C"/>
    <w:rsid w:val="00BB553F"/>
    <w:rsid w:val="00BE1612"/>
    <w:rsid w:val="00C205B7"/>
    <w:rsid w:val="00C37FD3"/>
    <w:rsid w:val="00C42BE1"/>
    <w:rsid w:val="00C45CF8"/>
    <w:rsid w:val="00C56990"/>
    <w:rsid w:val="00C754FF"/>
    <w:rsid w:val="00C8799A"/>
    <w:rsid w:val="00CB5E0F"/>
    <w:rsid w:val="00CB6325"/>
    <w:rsid w:val="00CC32CD"/>
    <w:rsid w:val="00CE41D3"/>
    <w:rsid w:val="00CE7C76"/>
    <w:rsid w:val="00CF1CA3"/>
    <w:rsid w:val="00D114DA"/>
    <w:rsid w:val="00D12B7F"/>
    <w:rsid w:val="00D147BC"/>
    <w:rsid w:val="00D52D9F"/>
    <w:rsid w:val="00D71E22"/>
    <w:rsid w:val="00D844EC"/>
    <w:rsid w:val="00D90FC9"/>
    <w:rsid w:val="00DB1382"/>
    <w:rsid w:val="00DE4EBA"/>
    <w:rsid w:val="00E001CD"/>
    <w:rsid w:val="00E01FCF"/>
    <w:rsid w:val="00E02AA2"/>
    <w:rsid w:val="00E21695"/>
    <w:rsid w:val="00E35262"/>
    <w:rsid w:val="00E447E6"/>
    <w:rsid w:val="00E65DCC"/>
    <w:rsid w:val="00E72ADE"/>
    <w:rsid w:val="00E776DA"/>
    <w:rsid w:val="00E86CC1"/>
    <w:rsid w:val="00E96411"/>
    <w:rsid w:val="00EA1E96"/>
    <w:rsid w:val="00EA7157"/>
    <w:rsid w:val="00EB2557"/>
    <w:rsid w:val="00ED00EB"/>
    <w:rsid w:val="00EF6D0E"/>
    <w:rsid w:val="00F2620D"/>
    <w:rsid w:val="00F46E2D"/>
    <w:rsid w:val="00F5384D"/>
    <w:rsid w:val="00F60C18"/>
    <w:rsid w:val="00F64F89"/>
    <w:rsid w:val="00F658F0"/>
    <w:rsid w:val="00F72356"/>
    <w:rsid w:val="00F85764"/>
    <w:rsid w:val="00F9610C"/>
    <w:rsid w:val="00F96318"/>
    <w:rsid w:val="00FA660C"/>
    <w:rsid w:val="00FB668E"/>
    <w:rsid w:val="00FD4D7F"/>
    <w:rsid w:val="00FD6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CE500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biblioclub.ru/index.php?page=book&amp;id=683194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13BAF-9D67-4492-8DB0-241978D86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dcterms:created xsi:type="dcterms:W3CDTF">2019-05-16T03:51:00Z</dcterms:created>
  <dcterms:modified xsi:type="dcterms:W3CDTF">2024-04-22T06:45:00Z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