
<file path=[Content_Types].xml><?xml version="1.0" encoding="utf-8"?>
<Types xmlns="http://schemas.openxmlformats.org/package/2006/content-types">
  <Default Extension="png" ContentType="image/png"/>
  <Default Extension="wmf" ContentType="image/x-wmf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8F3F79" w:rsidRDefault="00204F3C">
      <w:pPr>
        <w:pStyle w:val="ReportHead0"/>
        <w:suppressAutoHyphens/>
      </w:pPr>
      <w:r>
        <w:rPr>
          <w:sz w:val="24"/>
        </w:rPr>
        <w:t>Минобрнауки России</w:t>
      </w:r>
    </w:p>
    <w:p w:rsidR="008F3F79" w:rsidRDefault="008F3F79">
      <w:pPr>
        <w:pStyle w:val="ReportHead0"/>
        <w:suppressAutoHyphens/>
        <w:rPr>
          <w:sz w:val="24"/>
        </w:rPr>
      </w:pPr>
    </w:p>
    <w:p w:rsidR="008F3F79" w:rsidRDefault="00204F3C">
      <w:pPr>
        <w:pStyle w:val="ReportHead0"/>
        <w:suppressAutoHyphens/>
      </w:pPr>
      <w:r>
        <w:rPr>
          <w:sz w:val="24"/>
        </w:rPr>
        <w:t>Федеральное государственное бюджетное образовательное учреждение</w:t>
      </w:r>
    </w:p>
    <w:p w:rsidR="008F3F79" w:rsidRDefault="00204F3C">
      <w:pPr>
        <w:pStyle w:val="ReportHead0"/>
        <w:suppressAutoHyphens/>
      </w:pPr>
      <w:r>
        <w:rPr>
          <w:sz w:val="24"/>
        </w:rPr>
        <w:t>высшего образования</w:t>
      </w:r>
    </w:p>
    <w:p w:rsidR="008F3F79" w:rsidRDefault="00204F3C">
      <w:pPr>
        <w:pStyle w:val="ReportHead0"/>
        <w:suppressAutoHyphens/>
      </w:pPr>
      <w:r>
        <w:rPr>
          <w:b/>
          <w:sz w:val="24"/>
        </w:rPr>
        <w:t>«Оренбургский государственный университет»</w:t>
      </w:r>
    </w:p>
    <w:p w:rsidR="008F3F79" w:rsidRDefault="008F3F79">
      <w:pPr>
        <w:pStyle w:val="ReportHead0"/>
        <w:suppressAutoHyphens/>
        <w:rPr>
          <w:sz w:val="24"/>
        </w:rPr>
      </w:pPr>
    </w:p>
    <w:p w:rsidR="008F3F79" w:rsidRDefault="00204F3C">
      <w:pPr>
        <w:pStyle w:val="ReportHead0"/>
        <w:suppressAutoHyphens/>
      </w:pPr>
      <w:r>
        <w:rPr>
          <w:sz w:val="24"/>
        </w:rPr>
        <w:t>Кафедра прикладной информатики в экономике и управлении</w:t>
      </w:r>
    </w:p>
    <w:p w:rsidR="008F3F79" w:rsidRDefault="008F3F79">
      <w:pPr>
        <w:pStyle w:val="ReportHead0"/>
        <w:suppressAutoHyphens/>
        <w:spacing w:before="120" w:after="200"/>
        <w:rPr>
          <w:b/>
          <w:sz w:val="36"/>
          <w:szCs w:val="36"/>
        </w:rPr>
      </w:pPr>
    </w:p>
    <w:p w:rsidR="008F3F79" w:rsidRDefault="008F3F79">
      <w:pPr>
        <w:pStyle w:val="ReportHead0"/>
        <w:suppressAutoHyphens/>
        <w:spacing w:before="120" w:after="200"/>
        <w:rPr>
          <w:b/>
          <w:sz w:val="36"/>
          <w:szCs w:val="36"/>
        </w:rPr>
      </w:pPr>
    </w:p>
    <w:p w:rsidR="008F3F79" w:rsidRDefault="00204F3C">
      <w:pPr>
        <w:pStyle w:val="ReportHead0"/>
        <w:suppressAutoHyphens/>
        <w:spacing w:before="120" w:after="200"/>
        <w:rPr>
          <w:b/>
          <w:sz w:val="36"/>
          <w:szCs w:val="36"/>
        </w:rPr>
      </w:pPr>
      <w:r>
        <w:rPr>
          <w:b/>
          <w:sz w:val="36"/>
          <w:szCs w:val="36"/>
        </w:rPr>
        <w:t>Методические указания</w:t>
      </w:r>
    </w:p>
    <w:p w:rsidR="008F3F79" w:rsidRDefault="00204F3C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 дисциплине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 xml:space="preserve"> «Введение в информационные технологии»</w:t>
      </w:r>
    </w:p>
    <w:p w:rsidR="008F3F79" w:rsidRDefault="008F3F79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8F3F79" w:rsidRDefault="00204F3C">
      <w:pPr>
        <w:spacing w:after="0" w:line="36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Уровень высшего образования</w:t>
      </w:r>
    </w:p>
    <w:p w:rsidR="008F3F79" w:rsidRDefault="00204F3C">
      <w:pPr>
        <w:spacing w:after="0" w:line="36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БАКАЛАВРИАТ</w:t>
      </w:r>
    </w:p>
    <w:p w:rsidR="008F3F79" w:rsidRDefault="00204F3C">
      <w:pPr>
        <w:pStyle w:val="ReportHead0"/>
        <w:suppressAutoHyphens/>
      </w:pPr>
      <w:r>
        <w:t>Направление подготовки</w:t>
      </w:r>
    </w:p>
    <w:p w:rsidR="008F3F79" w:rsidRDefault="00204F3C">
      <w:pPr>
        <w:pStyle w:val="ReportHead0"/>
        <w:suppressAutoHyphens/>
      </w:pPr>
      <w:r>
        <w:rPr>
          <w:i/>
          <w:u w:val="single"/>
        </w:rPr>
        <w:t>38.03.01 Экономика</w:t>
      </w:r>
    </w:p>
    <w:p w:rsidR="008F3F79" w:rsidRDefault="00204F3C">
      <w:pPr>
        <w:pStyle w:val="ReportHead0"/>
        <w:suppressAutoHyphens/>
      </w:pPr>
      <w:r>
        <w:rPr>
          <w:sz w:val="24"/>
          <w:vertAlign w:val="superscript"/>
        </w:rPr>
        <w:t>(код и наименование направления подготовки)</w:t>
      </w:r>
    </w:p>
    <w:p w:rsidR="008F3F79" w:rsidRDefault="008F3F79">
      <w:pPr>
        <w:pStyle w:val="ReportHead0"/>
        <w:suppressAutoHyphens/>
        <w:rPr>
          <w:sz w:val="24"/>
        </w:rPr>
      </w:pPr>
    </w:p>
    <w:p w:rsidR="008F3F79" w:rsidRDefault="00204F3C">
      <w:pPr>
        <w:pStyle w:val="ReportHead0"/>
        <w:suppressAutoHyphens/>
      </w:pPr>
      <w:r>
        <w:t>Квал</w:t>
      </w:r>
      <w:r>
        <w:t>ификация</w:t>
      </w:r>
    </w:p>
    <w:p w:rsidR="008F3F79" w:rsidRDefault="00204F3C">
      <w:pPr>
        <w:pStyle w:val="ReportHead0"/>
        <w:suppressAutoHyphens/>
      </w:pPr>
      <w:r>
        <w:rPr>
          <w:i/>
          <w:u w:val="single"/>
        </w:rPr>
        <w:t>Бакалавр</w:t>
      </w:r>
    </w:p>
    <w:p w:rsidR="008F3F79" w:rsidRDefault="00204F3C">
      <w:pPr>
        <w:pStyle w:val="ReportHead0"/>
        <w:suppressAutoHyphens/>
        <w:spacing w:before="120"/>
      </w:pPr>
      <w:r>
        <w:t>Форма обучения</w:t>
      </w:r>
    </w:p>
    <w:p w:rsidR="008F3F79" w:rsidRDefault="00204F3C">
      <w:pPr>
        <w:pStyle w:val="ReportHead0"/>
        <w:suppressAutoHyphens/>
      </w:pPr>
      <w:r>
        <w:rPr>
          <w:i/>
          <w:sz w:val="24"/>
          <w:u w:val="single"/>
        </w:rPr>
        <w:t>Очная</w:t>
      </w:r>
    </w:p>
    <w:p w:rsidR="008F3F79" w:rsidRDefault="008F3F79">
      <w:pPr>
        <w:pStyle w:val="ReportHead0"/>
        <w:suppressAutoHyphens/>
      </w:pPr>
      <w:bookmarkStart w:id="0" w:name="BookmarkWhereDelChr13"/>
      <w:bookmarkEnd w:id="0"/>
    </w:p>
    <w:p w:rsidR="008F3F79" w:rsidRDefault="008F3F79">
      <w:pPr>
        <w:pStyle w:val="ReportHead0"/>
        <w:suppressAutoHyphens/>
      </w:pPr>
    </w:p>
    <w:p w:rsidR="008F3F79" w:rsidRDefault="008F3F79">
      <w:pPr>
        <w:pStyle w:val="ReportHead0"/>
        <w:suppressAutoHyphens/>
      </w:pPr>
    </w:p>
    <w:p w:rsidR="008F3F79" w:rsidRDefault="008F3F79">
      <w:pPr>
        <w:pStyle w:val="ReportHead0"/>
        <w:suppressAutoHyphens/>
      </w:pPr>
    </w:p>
    <w:p w:rsidR="008F3F79" w:rsidRDefault="008F3F79">
      <w:pPr>
        <w:pStyle w:val="ReportHead0"/>
        <w:suppressAutoHyphens/>
      </w:pPr>
    </w:p>
    <w:p w:rsidR="008F3F79" w:rsidRDefault="008F3F79">
      <w:pPr>
        <w:pStyle w:val="ReportHead0"/>
        <w:suppressAutoHyphens/>
      </w:pPr>
    </w:p>
    <w:p w:rsidR="008F3F79" w:rsidRDefault="008F3F79">
      <w:pPr>
        <w:pStyle w:val="ReportHead0"/>
        <w:suppressAutoHyphens/>
      </w:pPr>
    </w:p>
    <w:p w:rsidR="008F3F79" w:rsidRDefault="008F3F79">
      <w:pPr>
        <w:pStyle w:val="ReportHead0"/>
        <w:suppressAutoHyphens/>
      </w:pPr>
    </w:p>
    <w:p w:rsidR="008F3F79" w:rsidRDefault="008F3F79">
      <w:pPr>
        <w:pStyle w:val="ReportHead0"/>
        <w:suppressAutoHyphens/>
      </w:pPr>
    </w:p>
    <w:p w:rsidR="008F3F79" w:rsidRDefault="00204F3C">
      <w:pPr>
        <w:pStyle w:val="ReportHead0"/>
        <w:suppressAutoHyphens/>
        <w:rPr>
          <w:rFonts w:eastAsia="Times New Roman"/>
          <w:color w:val="000000"/>
          <w:sz w:val="24"/>
        </w:rPr>
      </w:pPr>
      <w:r>
        <w:rPr>
          <w:rFonts w:eastAsia="Times New Roman"/>
          <w:color w:val="000000"/>
          <w:sz w:val="24"/>
        </w:rPr>
        <w:t>Год набора 202</w:t>
      </w:r>
      <w:r w:rsidR="00281F8A">
        <w:rPr>
          <w:rFonts w:eastAsia="Times New Roman"/>
          <w:color w:val="000000"/>
          <w:sz w:val="24"/>
        </w:rPr>
        <w:t>3</w:t>
      </w:r>
    </w:p>
    <w:p w:rsidR="008F3F79" w:rsidRDefault="008F3F79">
      <w:pPr>
        <w:spacing w:beforeAutospacing="1"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8F3F79" w:rsidRDefault="008F3F79">
      <w:pPr>
        <w:spacing w:beforeAutospacing="1"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8F3F79" w:rsidRDefault="008F3F79">
      <w:pPr>
        <w:spacing w:beforeAutospacing="1"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8F3F79" w:rsidRDefault="008F3F79">
      <w:pPr>
        <w:spacing w:beforeAutospacing="1"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8F3F79" w:rsidRDefault="008F3F79">
      <w:pPr>
        <w:spacing w:beforeAutospacing="1"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8F3F79" w:rsidRDefault="008F3F79">
      <w:pPr>
        <w:spacing w:beforeAutospacing="1"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8F3F79" w:rsidRDefault="008F3F79">
      <w:pPr>
        <w:spacing w:beforeAutospacing="1"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8F3F79" w:rsidRDefault="008F3F79">
      <w:pPr>
        <w:pStyle w:val="ReportMain0"/>
        <w:suppressAutoHyphens/>
        <w:jc w:val="center"/>
      </w:pPr>
    </w:p>
    <w:p w:rsidR="008F3F79" w:rsidRDefault="00204F3C">
      <w:pPr>
        <w:jc w:val="both"/>
      </w:pPr>
      <w:r>
        <w:rPr>
          <w:rFonts w:ascii="Times New Roman" w:eastAsia="Calibri" w:hAnsi="Times New Roman" w:cs="Times New Roman"/>
          <w:sz w:val="24"/>
          <w:szCs w:val="24"/>
          <w:lang w:eastAsia="en-US"/>
        </w:rPr>
        <w:t>Составитель _____________________ Вдович С.А.</w:t>
      </w:r>
    </w:p>
    <w:p w:rsidR="008F3F79" w:rsidRDefault="008F3F79">
      <w:pPr>
        <w:jc w:val="both"/>
      </w:pPr>
    </w:p>
    <w:p w:rsidR="008F3F79" w:rsidRDefault="008F3F79">
      <w:pPr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:rsidR="008F3F79" w:rsidRDefault="008F3F79">
      <w:pPr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:rsidR="008F3F79" w:rsidRDefault="00204F3C">
      <w:pPr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>
        <w:rPr>
          <w:rFonts w:ascii="Times New Roman" w:eastAsia="Calibri" w:hAnsi="Times New Roman" w:cs="Times New Roman"/>
          <w:sz w:val="24"/>
          <w:szCs w:val="24"/>
          <w:lang w:eastAsia="en-US"/>
        </w:rPr>
        <w:t>Методические указания рассмотрены и одобрены на заседании кафедры прикладной информатики в экономике и управлении:</w:t>
      </w:r>
    </w:p>
    <w:p w:rsidR="008F3F79" w:rsidRDefault="00204F3C">
      <w:pPr>
        <w:jc w:val="both"/>
        <w:rPr>
          <w:u w:val="single"/>
        </w:rPr>
      </w:pPr>
      <w:r>
        <w:rPr>
          <w:rFonts w:ascii="Times New Roman" w:eastAsia="Calibri" w:hAnsi="Times New Roman" w:cs="Times New Roman"/>
          <w:sz w:val="24"/>
          <w:szCs w:val="24"/>
          <w:u w:val="single"/>
          <w:lang w:eastAsia="en-US"/>
        </w:rPr>
        <w:t xml:space="preserve">Протокол № </w:t>
      </w:r>
      <w:r w:rsidR="00281F8A">
        <w:rPr>
          <w:rFonts w:ascii="Times New Roman" w:eastAsia="Calibri" w:hAnsi="Times New Roman" w:cs="Times New Roman"/>
          <w:sz w:val="24"/>
          <w:szCs w:val="24"/>
          <w:u w:val="single"/>
          <w:lang w:eastAsia="en-US"/>
        </w:rPr>
        <w:t>8</w:t>
      </w:r>
      <w:r>
        <w:rPr>
          <w:rFonts w:ascii="Times New Roman" w:eastAsia="Calibri" w:hAnsi="Times New Roman" w:cs="Times New Roman"/>
          <w:sz w:val="24"/>
          <w:szCs w:val="24"/>
          <w:u w:val="single"/>
          <w:lang w:eastAsia="en-US"/>
        </w:rPr>
        <w:t xml:space="preserve"> от 0</w:t>
      </w:r>
      <w:r w:rsidR="00281F8A">
        <w:rPr>
          <w:rFonts w:ascii="Times New Roman" w:eastAsia="Calibri" w:hAnsi="Times New Roman" w:cs="Times New Roman"/>
          <w:sz w:val="24"/>
          <w:szCs w:val="24"/>
          <w:u w:val="single"/>
          <w:lang w:eastAsia="en-US"/>
        </w:rPr>
        <w:t>6</w:t>
      </w:r>
      <w:r>
        <w:rPr>
          <w:rFonts w:ascii="Times New Roman" w:eastAsia="Calibri" w:hAnsi="Times New Roman" w:cs="Times New Roman"/>
          <w:sz w:val="24"/>
          <w:szCs w:val="24"/>
          <w:u w:val="single"/>
          <w:lang w:eastAsia="en-US"/>
        </w:rPr>
        <w:t>.02.202</w:t>
      </w:r>
      <w:r w:rsidR="00281F8A">
        <w:rPr>
          <w:rFonts w:ascii="Times New Roman" w:eastAsia="Calibri" w:hAnsi="Times New Roman" w:cs="Times New Roman"/>
          <w:sz w:val="24"/>
          <w:szCs w:val="24"/>
          <w:u w:val="single"/>
          <w:lang w:eastAsia="en-US"/>
        </w:rPr>
        <w:t>3</w:t>
      </w:r>
    </w:p>
    <w:p w:rsidR="008F3F79" w:rsidRDefault="008F3F79">
      <w:pPr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:rsidR="008F3F79" w:rsidRDefault="00204F3C">
      <w:pPr>
        <w:pStyle w:val="21"/>
        <w:tabs>
          <w:tab w:val="left" w:pos="0"/>
          <w:tab w:val="left" w:pos="1444"/>
        </w:tabs>
        <w:jc w:val="both"/>
      </w:pPr>
      <w:r>
        <w:rPr>
          <w:rFonts w:eastAsia="Calibri"/>
          <w:sz w:val="24"/>
          <w:szCs w:val="24"/>
          <w:lang w:eastAsia="en-US"/>
        </w:rPr>
        <w:t>Заведующий кафедрой ________________________  Жук М.А.</w:t>
      </w:r>
    </w:p>
    <w:p w:rsidR="008F3F79" w:rsidRDefault="008F3F79">
      <w:pPr>
        <w:pStyle w:val="21"/>
        <w:tabs>
          <w:tab w:val="left" w:pos="0"/>
          <w:tab w:val="left" w:pos="1444"/>
        </w:tabs>
        <w:jc w:val="both"/>
        <w:rPr>
          <w:rFonts w:eastAsia="Calibri"/>
          <w:sz w:val="24"/>
          <w:szCs w:val="24"/>
          <w:lang w:eastAsia="en-US"/>
        </w:rPr>
      </w:pPr>
    </w:p>
    <w:p w:rsidR="008F3F79" w:rsidRDefault="008F3F79">
      <w:pPr>
        <w:pStyle w:val="21"/>
        <w:tabs>
          <w:tab w:val="left" w:pos="0"/>
          <w:tab w:val="left" w:pos="1444"/>
        </w:tabs>
        <w:jc w:val="both"/>
        <w:rPr>
          <w:rFonts w:eastAsia="Calibri"/>
          <w:sz w:val="24"/>
          <w:szCs w:val="24"/>
          <w:lang w:eastAsia="en-US"/>
        </w:rPr>
      </w:pPr>
    </w:p>
    <w:p w:rsidR="008F3F79" w:rsidRDefault="008F3F79">
      <w:pPr>
        <w:pStyle w:val="21"/>
        <w:tabs>
          <w:tab w:val="left" w:pos="0"/>
          <w:tab w:val="left" w:pos="1444"/>
        </w:tabs>
        <w:jc w:val="both"/>
        <w:rPr>
          <w:rFonts w:eastAsia="Calibri"/>
          <w:sz w:val="24"/>
          <w:szCs w:val="24"/>
          <w:lang w:eastAsia="en-US"/>
        </w:rPr>
      </w:pPr>
    </w:p>
    <w:p w:rsidR="008F3F79" w:rsidRDefault="008F3F79">
      <w:pPr>
        <w:pStyle w:val="21"/>
        <w:tabs>
          <w:tab w:val="left" w:pos="0"/>
          <w:tab w:val="left" w:pos="1444"/>
        </w:tabs>
        <w:jc w:val="both"/>
        <w:rPr>
          <w:rFonts w:eastAsia="Calibri"/>
          <w:sz w:val="24"/>
          <w:szCs w:val="24"/>
          <w:lang w:eastAsia="en-US"/>
        </w:rPr>
      </w:pPr>
    </w:p>
    <w:p w:rsidR="008F3F79" w:rsidRDefault="008F3F79">
      <w:pPr>
        <w:pStyle w:val="21"/>
        <w:tabs>
          <w:tab w:val="left" w:pos="0"/>
          <w:tab w:val="left" w:pos="1444"/>
        </w:tabs>
        <w:jc w:val="both"/>
        <w:rPr>
          <w:rFonts w:eastAsia="Calibri"/>
          <w:sz w:val="24"/>
          <w:szCs w:val="24"/>
          <w:lang w:eastAsia="en-US"/>
        </w:rPr>
      </w:pPr>
    </w:p>
    <w:p w:rsidR="008F3F79" w:rsidRDefault="008F3F79">
      <w:pPr>
        <w:pStyle w:val="21"/>
        <w:tabs>
          <w:tab w:val="left" w:pos="0"/>
          <w:tab w:val="left" w:pos="1444"/>
        </w:tabs>
        <w:jc w:val="both"/>
        <w:rPr>
          <w:rFonts w:eastAsia="Calibri"/>
          <w:sz w:val="24"/>
          <w:szCs w:val="24"/>
          <w:lang w:eastAsia="en-US"/>
        </w:rPr>
      </w:pPr>
    </w:p>
    <w:p w:rsidR="008F3F79" w:rsidRDefault="008F3F79">
      <w:pPr>
        <w:pStyle w:val="21"/>
        <w:tabs>
          <w:tab w:val="left" w:pos="0"/>
          <w:tab w:val="left" w:pos="1444"/>
        </w:tabs>
        <w:jc w:val="both"/>
        <w:rPr>
          <w:rFonts w:eastAsia="Calibri"/>
          <w:sz w:val="24"/>
          <w:szCs w:val="24"/>
          <w:lang w:eastAsia="en-US"/>
        </w:rPr>
      </w:pPr>
    </w:p>
    <w:p w:rsidR="008F3F79" w:rsidRDefault="008F3F79">
      <w:pPr>
        <w:pStyle w:val="21"/>
        <w:tabs>
          <w:tab w:val="left" w:pos="0"/>
          <w:tab w:val="left" w:pos="1444"/>
        </w:tabs>
        <w:jc w:val="both"/>
        <w:rPr>
          <w:rFonts w:eastAsia="Calibri"/>
          <w:sz w:val="24"/>
          <w:szCs w:val="24"/>
          <w:lang w:eastAsia="en-US"/>
        </w:rPr>
      </w:pPr>
    </w:p>
    <w:p w:rsidR="008F3F79" w:rsidRDefault="008F3F79">
      <w:pPr>
        <w:pStyle w:val="21"/>
        <w:tabs>
          <w:tab w:val="left" w:pos="0"/>
          <w:tab w:val="left" w:pos="1444"/>
        </w:tabs>
        <w:jc w:val="both"/>
        <w:rPr>
          <w:rFonts w:eastAsia="Calibri"/>
          <w:sz w:val="24"/>
          <w:szCs w:val="24"/>
          <w:lang w:eastAsia="en-US"/>
        </w:rPr>
      </w:pPr>
    </w:p>
    <w:p w:rsidR="008F3F79" w:rsidRDefault="008F3F79">
      <w:pPr>
        <w:pStyle w:val="21"/>
        <w:tabs>
          <w:tab w:val="left" w:pos="0"/>
          <w:tab w:val="left" w:pos="1444"/>
        </w:tabs>
        <w:jc w:val="both"/>
        <w:rPr>
          <w:rFonts w:eastAsia="Calibri"/>
          <w:sz w:val="24"/>
          <w:szCs w:val="24"/>
          <w:lang w:eastAsia="en-US"/>
        </w:rPr>
      </w:pPr>
    </w:p>
    <w:p w:rsidR="008F3F79" w:rsidRDefault="008F3F79">
      <w:pPr>
        <w:pStyle w:val="21"/>
        <w:tabs>
          <w:tab w:val="left" w:pos="0"/>
          <w:tab w:val="left" w:pos="1444"/>
        </w:tabs>
        <w:jc w:val="both"/>
        <w:rPr>
          <w:rFonts w:eastAsia="Calibri"/>
          <w:sz w:val="24"/>
          <w:szCs w:val="24"/>
          <w:lang w:eastAsia="en-US"/>
        </w:rPr>
      </w:pPr>
    </w:p>
    <w:p w:rsidR="008F3F79" w:rsidRDefault="008F3F79">
      <w:pPr>
        <w:pStyle w:val="21"/>
        <w:tabs>
          <w:tab w:val="left" w:pos="0"/>
          <w:tab w:val="left" w:pos="1444"/>
        </w:tabs>
        <w:jc w:val="both"/>
        <w:rPr>
          <w:rFonts w:eastAsia="Calibri"/>
          <w:sz w:val="24"/>
          <w:szCs w:val="24"/>
          <w:lang w:eastAsia="en-US"/>
        </w:rPr>
      </w:pPr>
    </w:p>
    <w:p w:rsidR="008F3F79" w:rsidRDefault="008F3F79">
      <w:pPr>
        <w:pStyle w:val="21"/>
        <w:tabs>
          <w:tab w:val="left" w:pos="0"/>
          <w:tab w:val="left" w:pos="1444"/>
        </w:tabs>
        <w:jc w:val="both"/>
        <w:rPr>
          <w:rFonts w:eastAsia="Calibri"/>
          <w:sz w:val="24"/>
          <w:szCs w:val="24"/>
          <w:lang w:eastAsia="en-US"/>
        </w:rPr>
      </w:pPr>
    </w:p>
    <w:p w:rsidR="008F3F79" w:rsidRDefault="008F3F79">
      <w:pPr>
        <w:pStyle w:val="21"/>
        <w:tabs>
          <w:tab w:val="left" w:pos="0"/>
          <w:tab w:val="left" w:pos="1444"/>
        </w:tabs>
        <w:jc w:val="both"/>
        <w:rPr>
          <w:rFonts w:eastAsia="Calibri"/>
          <w:sz w:val="24"/>
          <w:szCs w:val="24"/>
          <w:lang w:eastAsia="en-US"/>
        </w:rPr>
      </w:pPr>
    </w:p>
    <w:p w:rsidR="008F3F79" w:rsidRDefault="008F3F79">
      <w:pPr>
        <w:pStyle w:val="21"/>
        <w:tabs>
          <w:tab w:val="left" w:pos="0"/>
          <w:tab w:val="left" w:pos="1444"/>
        </w:tabs>
        <w:jc w:val="both"/>
        <w:rPr>
          <w:rFonts w:eastAsia="Calibri"/>
          <w:sz w:val="24"/>
          <w:szCs w:val="24"/>
          <w:lang w:eastAsia="en-US"/>
        </w:rPr>
      </w:pPr>
    </w:p>
    <w:p w:rsidR="008F3F79" w:rsidRDefault="008F3F79">
      <w:pPr>
        <w:pStyle w:val="21"/>
        <w:tabs>
          <w:tab w:val="left" w:pos="0"/>
          <w:tab w:val="left" w:pos="1444"/>
        </w:tabs>
        <w:jc w:val="both"/>
        <w:rPr>
          <w:rFonts w:eastAsia="Calibri"/>
          <w:sz w:val="24"/>
          <w:szCs w:val="24"/>
          <w:lang w:eastAsia="en-US"/>
        </w:rPr>
      </w:pPr>
    </w:p>
    <w:p w:rsidR="008F3F79" w:rsidRDefault="008F3F79">
      <w:pPr>
        <w:pStyle w:val="21"/>
        <w:tabs>
          <w:tab w:val="left" w:pos="0"/>
          <w:tab w:val="left" w:pos="1444"/>
        </w:tabs>
        <w:jc w:val="both"/>
        <w:rPr>
          <w:rFonts w:eastAsia="Calibri"/>
          <w:sz w:val="24"/>
          <w:szCs w:val="24"/>
          <w:lang w:eastAsia="en-US"/>
        </w:rPr>
      </w:pPr>
    </w:p>
    <w:p w:rsidR="008F3F79" w:rsidRDefault="008F3F79">
      <w:pPr>
        <w:pStyle w:val="21"/>
        <w:tabs>
          <w:tab w:val="left" w:pos="0"/>
          <w:tab w:val="left" w:pos="1444"/>
        </w:tabs>
        <w:jc w:val="both"/>
        <w:rPr>
          <w:rFonts w:eastAsia="Calibri"/>
          <w:sz w:val="24"/>
          <w:szCs w:val="24"/>
          <w:lang w:eastAsia="en-US"/>
        </w:rPr>
      </w:pPr>
    </w:p>
    <w:p w:rsidR="008F3F79" w:rsidRDefault="00204F3C">
      <w:pPr>
        <w:jc w:val="both"/>
      </w:pPr>
      <w:r>
        <w:rPr>
          <w:rFonts w:ascii="Times New Roman" w:eastAsia="Calibri" w:hAnsi="Times New Roman" w:cs="Times New Roman"/>
          <w:sz w:val="24"/>
          <w:szCs w:val="24"/>
          <w:lang w:eastAsia="en-US"/>
        </w:rPr>
        <w:t>Методические указания является приложением к рабочей программе по дисциплине «Введение в информационные технологии»</w:t>
      </w:r>
      <w:bookmarkStart w:id="1" w:name="_GoBack"/>
      <w:bookmarkEnd w:id="1"/>
    </w:p>
    <w:p w:rsidR="008F3F79" w:rsidRDefault="008F3F79">
      <w:pPr>
        <w:rPr>
          <w:rFonts w:ascii="Times New Roman" w:eastAsia="Times New Roman" w:hAnsi="Times New Roman" w:cs="Times New Roman"/>
          <w:bCs/>
          <w:sz w:val="24"/>
          <w:szCs w:val="24"/>
          <w:lang w:bidi="ru-RU"/>
        </w:rPr>
      </w:pPr>
    </w:p>
    <w:p w:rsidR="008F3F79" w:rsidRDefault="008F3F79">
      <w:pPr>
        <w:pStyle w:val="21"/>
        <w:tabs>
          <w:tab w:val="left" w:pos="0"/>
          <w:tab w:val="left" w:pos="1444"/>
        </w:tabs>
        <w:ind w:left="1366" w:firstLine="0"/>
        <w:jc w:val="center"/>
        <w:rPr>
          <w:b w:val="0"/>
          <w:sz w:val="24"/>
          <w:szCs w:val="24"/>
        </w:rPr>
      </w:pPr>
    </w:p>
    <w:p w:rsidR="008F3F79" w:rsidRDefault="00204F3C">
      <w:pPr>
        <w:rPr>
          <w:rFonts w:ascii="Times New Roman" w:eastAsia="Times New Roman" w:hAnsi="Times New Roman" w:cs="Times New Roman"/>
          <w:bCs/>
          <w:sz w:val="24"/>
          <w:szCs w:val="24"/>
          <w:lang w:bidi="ru-RU"/>
        </w:rPr>
      </w:pPr>
      <w:r>
        <w:br w:type="page"/>
      </w:r>
    </w:p>
    <w:p w:rsidR="008F3F79" w:rsidRDefault="00204F3C">
      <w:pPr>
        <w:pStyle w:val="ac"/>
        <w:shd w:val="clear" w:color="auto" w:fill="FFFFFF"/>
        <w:spacing w:after="480"/>
        <w:ind w:firstLine="0"/>
        <w:jc w:val="center"/>
      </w:pPr>
      <w:r>
        <w:rPr>
          <w:b/>
          <w:color w:val="000000"/>
          <w:spacing w:val="7"/>
          <w:sz w:val="24"/>
          <w:szCs w:val="24"/>
        </w:rPr>
        <w:lastRenderedPageBreak/>
        <w:t>Содержание</w:t>
      </w:r>
    </w:p>
    <w:tbl>
      <w:tblPr>
        <w:tblW w:w="10185" w:type="dxa"/>
        <w:tblLook w:val="01E0" w:firstRow="1" w:lastRow="1" w:firstColumn="1" w:lastColumn="1" w:noHBand="0" w:noVBand="0"/>
      </w:tblPr>
      <w:tblGrid>
        <w:gridCol w:w="9465"/>
        <w:gridCol w:w="720"/>
      </w:tblGrid>
      <w:tr w:rsidR="008F3F79">
        <w:tc>
          <w:tcPr>
            <w:tcW w:w="9464" w:type="dxa"/>
            <w:shd w:val="clear" w:color="auto" w:fill="auto"/>
          </w:tcPr>
          <w:p w:rsidR="008F3F79" w:rsidRDefault="00204F3C">
            <w:pPr>
              <w:spacing w:line="360" w:lineRule="auto"/>
              <w:jc w:val="both"/>
            </w:pPr>
            <w:r>
              <w:rPr>
                <w:rFonts w:ascii="Times New Roman" w:hAnsi="Times New Roman" w:cs="Times New Roman"/>
                <w:color w:val="000000"/>
                <w:spacing w:val="7"/>
                <w:sz w:val="24"/>
                <w:szCs w:val="24"/>
              </w:rPr>
              <w:t xml:space="preserve">1 Методические указания по лекционным занятиям </w:t>
            </w:r>
            <w:r>
              <w:rPr>
                <w:rFonts w:ascii="Times New Roman" w:hAnsi="Times New Roman" w:cs="Times New Roman"/>
                <w:color w:val="000000"/>
                <w:spacing w:val="7"/>
                <w:sz w:val="24"/>
                <w:szCs w:val="24"/>
              </w:rPr>
              <w:t>………………............................</w:t>
            </w:r>
          </w:p>
        </w:tc>
        <w:tc>
          <w:tcPr>
            <w:tcW w:w="720" w:type="dxa"/>
            <w:shd w:val="clear" w:color="auto" w:fill="auto"/>
            <w:vAlign w:val="bottom"/>
          </w:tcPr>
          <w:p w:rsidR="008F3F79" w:rsidRDefault="00204F3C">
            <w:pPr>
              <w:spacing w:line="360" w:lineRule="auto"/>
              <w:jc w:val="right"/>
            </w:pPr>
            <w:r>
              <w:rPr>
                <w:rFonts w:ascii="Times New Roman" w:hAnsi="Times New Roman" w:cs="Times New Roman"/>
                <w:color w:val="000000"/>
                <w:spacing w:val="7"/>
                <w:sz w:val="24"/>
                <w:szCs w:val="24"/>
              </w:rPr>
              <w:t>4</w:t>
            </w:r>
          </w:p>
        </w:tc>
      </w:tr>
      <w:tr w:rsidR="008F3F79">
        <w:tc>
          <w:tcPr>
            <w:tcW w:w="9464" w:type="dxa"/>
            <w:shd w:val="clear" w:color="auto" w:fill="auto"/>
          </w:tcPr>
          <w:p w:rsidR="008F3F79" w:rsidRDefault="00204F3C">
            <w:pPr>
              <w:spacing w:line="360" w:lineRule="auto"/>
              <w:jc w:val="both"/>
            </w:pPr>
            <w:r>
              <w:rPr>
                <w:rFonts w:ascii="Times New Roman" w:hAnsi="Times New Roman" w:cs="Times New Roman"/>
                <w:color w:val="000000"/>
                <w:spacing w:val="7"/>
                <w:sz w:val="24"/>
                <w:szCs w:val="24"/>
              </w:rPr>
              <w:t>2 Методические указания по лабораторным работам ………………………………….</w:t>
            </w:r>
          </w:p>
        </w:tc>
        <w:tc>
          <w:tcPr>
            <w:tcW w:w="720" w:type="dxa"/>
            <w:shd w:val="clear" w:color="auto" w:fill="auto"/>
            <w:vAlign w:val="bottom"/>
          </w:tcPr>
          <w:p w:rsidR="008F3F79" w:rsidRDefault="00204F3C">
            <w:pPr>
              <w:spacing w:line="360" w:lineRule="auto"/>
              <w:jc w:val="right"/>
            </w:pPr>
            <w:r>
              <w:rPr>
                <w:rFonts w:ascii="Times New Roman" w:hAnsi="Times New Roman" w:cs="Times New Roman"/>
                <w:color w:val="000000"/>
                <w:spacing w:val="7"/>
                <w:sz w:val="24"/>
                <w:szCs w:val="24"/>
              </w:rPr>
              <w:t>5</w:t>
            </w:r>
          </w:p>
        </w:tc>
      </w:tr>
      <w:tr w:rsidR="008F3F79">
        <w:tc>
          <w:tcPr>
            <w:tcW w:w="9464" w:type="dxa"/>
            <w:shd w:val="clear" w:color="auto" w:fill="auto"/>
          </w:tcPr>
          <w:p w:rsidR="008F3F79" w:rsidRDefault="00204F3C">
            <w:pPr>
              <w:spacing w:line="360" w:lineRule="auto"/>
              <w:jc w:val="both"/>
            </w:pPr>
            <w:r>
              <w:rPr>
                <w:rFonts w:ascii="Times New Roman" w:hAnsi="Times New Roman" w:cs="Times New Roman"/>
                <w:color w:val="000000"/>
                <w:spacing w:val="7"/>
                <w:sz w:val="24"/>
                <w:szCs w:val="24"/>
              </w:rPr>
              <w:t>3 Методические указания по самостоятельной работе …..………….............................</w:t>
            </w:r>
          </w:p>
        </w:tc>
        <w:tc>
          <w:tcPr>
            <w:tcW w:w="720" w:type="dxa"/>
            <w:shd w:val="clear" w:color="auto" w:fill="auto"/>
            <w:vAlign w:val="bottom"/>
          </w:tcPr>
          <w:p w:rsidR="008F3F79" w:rsidRDefault="00204F3C">
            <w:pPr>
              <w:spacing w:line="360" w:lineRule="auto"/>
              <w:jc w:val="right"/>
            </w:pPr>
            <w:r>
              <w:rPr>
                <w:rFonts w:ascii="Times New Roman" w:hAnsi="Times New Roman" w:cs="Times New Roman"/>
                <w:color w:val="000000"/>
                <w:spacing w:val="7"/>
                <w:sz w:val="24"/>
                <w:szCs w:val="24"/>
              </w:rPr>
              <w:t>43</w:t>
            </w:r>
          </w:p>
        </w:tc>
      </w:tr>
      <w:tr w:rsidR="008F3F79">
        <w:tc>
          <w:tcPr>
            <w:tcW w:w="9464" w:type="dxa"/>
            <w:shd w:val="clear" w:color="auto" w:fill="auto"/>
          </w:tcPr>
          <w:p w:rsidR="008F3F79" w:rsidRDefault="00204F3C">
            <w:pPr>
              <w:spacing w:line="360" w:lineRule="auto"/>
              <w:jc w:val="both"/>
              <w:rPr>
                <w:rFonts w:ascii="Times New Roman" w:hAnsi="Times New Roman" w:cs="Times New Roman"/>
                <w:color w:val="000000"/>
                <w:spacing w:val="7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pacing w:val="7"/>
                <w:sz w:val="24"/>
                <w:szCs w:val="24"/>
              </w:rPr>
              <w:t>4 Методические указания по выполнению ИТЗ…………………………………………</w:t>
            </w:r>
          </w:p>
        </w:tc>
        <w:tc>
          <w:tcPr>
            <w:tcW w:w="720" w:type="dxa"/>
            <w:shd w:val="clear" w:color="auto" w:fill="auto"/>
            <w:vAlign w:val="bottom"/>
          </w:tcPr>
          <w:p w:rsidR="008F3F79" w:rsidRDefault="00204F3C">
            <w:pPr>
              <w:spacing w:line="360" w:lineRule="auto"/>
              <w:jc w:val="right"/>
            </w:pPr>
            <w:r>
              <w:rPr>
                <w:rFonts w:ascii="Times New Roman" w:hAnsi="Times New Roman" w:cs="Times New Roman"/>
                <w:color w:val="000000"/>
                <w:spacing w:val="7"/>
                <w:sz w:val="24"/>
                <w:szCs w:val="24"/>
              </w:rPr>
              <w:t>44</w:t>
            </w:r>
          </w:p>
        </w:tc>
      </w:tr>
      <w:tr w:rsidR="008F3F79">
        <w:tc>
          <w:tcPr>
            <w:tcW w:w="9464" w:type="dxa"/>
            <w:shd w:val="clear" w:color="auto" w:fill="auto"/>
          </w:tcPr>
          <w:p w:rsidR="008F3F79" w:rsidRDefault="00204F3C">
            <w:pPr>
              <w:spacing w:line="360" w:lineRule="auto"/>
              <w:jc w:val="both"/>
            </w:pPr>
            <w:r>
              <w:rPr>
                <w:rFonts w:ascii="Times New Roman" w:hAnsi="Times New Roman" w:cs="Times New Roman"/>
                <w:color w:val="000000"/>
                <w:spacing w:val="7"/>
                <w:sz w:val="24"/>
                <w:szCs w:val="24"/>
              </w:rPr>
              <w:t xml:space="preserve">5 Методические указания по промежуточной аттестации по дисциплине……………. </w:t>
            </w:r>
          </w:p>
        </w:tc>
        <w:tc>
          <w:tcPr>
            <w:tcW w:w="720" w:type="dxa"/>
            <w:shd w:val="clear" w:color="auto" w:fill="auto"/>
            <w:vAlign w:val="bottom"/>
          </w:tcPr>
          <w:p w:rsidR="008F3F79" w:rsidRDefault="00204F3C">
            <w:pPr>
              <w:spacing w:line="360" w:lineRule="auto"/>
              <w:jc w:val="right"/>
            </w:pPr>
            <w:r>
              <w:rPr>
                <w:rFonts w:ascii="Times New Roman" w:hAnsi="Times New Roman" w:cs="Times New Roman"/>
                <w:color w:val="000000"/>
                <w:spacing w:val="7"/>
                <w:sz w:val="24"/>
                <w:szCs w:val="24"/>
              </w:rPr>
              <w:t>46</w:t>
            </w:r>
          </w:p>
        </w:tc>
      </w:tr>
    </w:tbl>
    <w:p w:rsidR="008F3F79" w:rsidRDefault="008F3F79">
      <w:pPr>
        <w:pStyle w:val="21"/>
        <w:tabs>
          <w:tab w:val="left" w:pos="0"/>
          <w:tab w:val="left" w:pos="1444"/>
        </w:tabs>
        <w:ind w:left="1366" w:firstLine="0"/>
        <w:jc w:val="both"/>
      </w:pPr>
    </w:p>
    <w:p w:rsidR="008F3F79" w:rsidRDefault="00204F3C">
      <w:pPr>
        <w:tabs>
          <w:tab w:val="left" w:pos="0"/>
          <w:tab w:val="left" w:pos="1444"/>
        </w:tabs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>
        <w:br w:type="page"/>
      </w:r>
    </w:p>
    <w:p w:rsidR="008F3F79" w:rsidRDefault="00204F3C">
      <w:pPr>
        <w:pStyle w:val="21"/>
        <w:numPr>
          <w:ilvl w:val="1"/>
          <w:numId w:val="2"/>
        </w:numPr>
        <w:tabs>
          <w:tab w:val="left" w:pos="0"/>
          <w:tab w:val="left" w:pos="1444"/>
        </w:tabs>
        <w:jc w:val="both"/>
        <w:rPr>
          <w:sz w:val="24"/>
          <w:szCs w:val="24"/>
        </w:rPr>
      </w:pPr>
      <w:r>
        <w:rPr>
          <w:sz w:val="24"/>
          <w:szCs w:val="24"/>
        </w:rPr>
        <w:lastRenderedPageBreak/>
        <w:t>1 Методические указания по  лекционным занятиям</w:t>
      </w:r>
    </w:p>
    <w:p w:rsidR="008F3F79" w:rsidRDefault="008F3F79">
      <w:pPr>
        <w:pStyle w:val="a8"/>
        <w:tabs>
          <w:tab w:val="left" w:pos="0"/>
        </w:tabs>
        <w:spacing w:line="360" w:lineRule="auto"/>
        <w:ind w:firstLine="851"/>
        <w:jc w:val="both"/>
        <w:rPr>
          <w:sz w:val="24"/>
          <w:szCs w:val="24"/>
        </w:rPr>
      </w:pPr>
    </w:p>
    <w:p w:rsidR="008F3F79" w:rsidRDefault="00204F3C">
      <w:pPr>
        <w:pStyle w:val="a8"/>
        <w:tabs>
          <w:tab w:val="left" w:pos="0"/>
        </w:tabs>
        <w:spacing w:line="360" w:lineRule="auto"/>
        <w:ind w:left="0" w:firstLine="851"/>
        <w:jc w:val="both"/>
      </w:pPr>
      <w:r>
        <w:rPr>
          <w:sz w:val="24"/>
          <w:szCs w:val="24"/>
        </w:rPr>
        <w:t xml:space="preserve">Лекции являются одним из основных методов обучения по дисциплине «Введение в информационные технологии»,  решающим следующие </w:t>
      </w:r>
      <w:r>
        <w:rPr>
          <w:sz w:val="24"/>
          <w:szCs w:val="24"/>
        </w:rPr>
        <w:t>задачи:</w:t>
      </w:r>
    </w:p>
    <w:p w:rsidR="008F3F79" w:rsidRDefault="00204F3C">
      <w:pPr>
        <w:pStyle w:val="ac"/>
        <w:numPr>
          <w:ilvl w:val="0"/>
          <w:numId w:val="1"/>
        </w:numPr>
        <w:tabs>
          <w:tab w:val="left" w:pos="0"/>
          <w:tab w:val="left" w:pos="1439"/>
        </w:tabs>
        <w:spacing w:line="360" w:lineRule="auto"/>
        <w:ind w:left="0" w:firstLine="851"/>
        <w:jc w:val="both"/>
        <w:rPr>
          <w:sz w:val="28"/>
        </w:rPr>
      </w:pPr>
      <w:r>
        <w:rPr>
          <w:sz w:val="24"/>
          <w:szCs w:val="24"/>
        </w:rPr>
        <w:t>изложить важнейший материал программы курса;</w:t>
      </w:r>
    </w:p>
    <w:p w:rsidR="008F3F79" w:rsidRDefault="00204F3C">
      <w:pPr>
        <w:pStyle w:val="ac"/>
        <w:numPr>
          <w:ilvl w:val="0"/>
          <w:numId w:val="1"/>
        </w:numPr>
        <w:tabs>
          <w:tab w:val="left" w:pos="0"/>
          <w:tab w:val="left" w:pos="1348"/>
        </w:tabs>
        <w:spacing w:before="1" w:after="200" w:line="360" w:lineRule="auto"/>
        <w:ind w:left="0" w:firstLine="851"/>
        <w:jc w:val="both"/>
        <w:rPr>
          <w:sz w:val="28"/>
        </w:rPr>
      </w:pPr>
      <w:r>
        <w:rPr>
          <w:sz w:val="24"/>
          <w:szCs w:val="24"/>
        </w:rPr>
        <w:t>познакомить с основными понятиями информационных технологий, их классификацией и современными тенденциями развития, применение ИТ в различных сферах экономики;</w:t>
      </w:r>
    </w:p>
    <w:p w:rsidR="008F3F79" w:rsidRDefault="00204F3C">
      <w:pPr>
        <w:pStyle w:val="ac"/>
        <w:numPr>
          <w:ilvl w:val="0"/>
          <w:numId w:val="1"/>
        </w:numPr>
        <w:tabs>
          <w:tab w:val="left" w:pos="0"/>
          <w:tab w:val="left" w:pos="1355"/>
        </w:tabs>
        <w:spacing w:line="362" w:lineRule="auto"/>
        <w:ind w:left="0" w:firstLine="851"/>
        <w:jc w:val="both"/>
        <w:rPr>
          <w:sz w:val="28"/>
        </w:rPr>
      </w:pPr>
      <w:r>
        <w:rPr>
          <w:sz w:val="24"/>
          <w:szCs w:val="24"/>
        </w:rPr>
        <w:t>развивать у обучающихся потребность к самос</w:t>
      </w:r>
      <w:r>
        <w:rPr>
          <w:sz w:val="24"/>
          <w:szCs w:val="24"/>
        </w:rPr>
        <w:t>тоятельной работе над учебниками и научной литературой.</w:t>
      </w:r>
    </w:p>
    <w:p w:rsidR="008F3F79" w:rsidRDefault="00204F3C">
      <w:pPr>
        <w:pStyle w:val="a8"/>
        <w:tabs>
          <w:tab w:val="left" w:pos="0"/>
        </w:tabs>
        <w:spacing w:line="360" w:lineRule="auto"/>
        <w:ind w:left="0" w:firstLine="851"/>
        <w:jc w:val="both"/>
        <w:rPr>
          <w:sz w:val="24"/>
          <w:szCs w:val="24"/>
        </w:rPr>
      </w:pPr>
      <w:r>
        <w:rPr>
          <w:sz w:val="24"/>
          <w:szCs w:val="24"/>
        </w:rPr>
        <w:t>Изучение дисциплины следует начинать с проработки рабочей программы, особое внимание  необходимо уделить целям и задачам, структуре и содержанию курса.</w:t>
      </w:r>
    </w:p>
    <w:p w:rsidR="008F3F79" w:rsidRDefault="00204F3C">
      <w:pPr>
        <w:pStyle w:val="a8"/>
        <w:tabs>
          <w:tab w:val="left" w:pos="0"/>
        </w:tabs>
        <w:spacing w:line="360" w:lineRule="auto"/>
        <w:ind w:left="0" w:firstLine="851"/>
        <w:jc w:val="both"/>
        <w:rPr>
          <w:sz w:val="24"/>
          <w:szCs w:val="24"/>
        </w:rPr>
      </w:pPr>
      <w:r>
        <w:rPr>
          <w:sz w:val="24"/>
          <w:szCs w:val="24"/>
        </w:rPr>
        <w:t>При конспектировании лекций обучающимся, необход</w:t>
      </w:r>
      <w:r>
        <w:rPr>
          <w:sz w:val="24"/>
          <w:szCs w:val="24"/>
        </w:rPr>
        <w:t>имо излагать услышанный материал на лекции своими словами. Необходимо выделять важные места в своих записях. Каждый раз, когда что-либо не понятно, необходимо записывать свои вопросы. По возможности можно сравнивать свои конспекты с конспектами двух-трех д</w:t>
      </w:r>
      <w:r>
        <w:rPr>
          <w:sz w:val="24"/>
          <w:szCs w:val="24"/>
        </w:rPr>
        <w:t>ругих обучающихся, при этом дополняя и исправляя свои записи.</w:t>
      </w:r>
    </w:p>
    <w:p w:rsidR="008F3F79" w:rsidRDefault="00204F3C">
      <w:pPr>
        <w:pStyle w:val="a8"/>
        <w:tabs>
          <w:tab w:val="left" w:pos="0"/>
        </w:tabs>
        <w:spacing w:line="360" w:lineRule="auto"/>
        <w:ind w:left="0" w:firstLine="851"/>
        <w:jc w:val="both"/>
        <w:rPr>
          <w:sz w:val="24"/>
          <w:szCs w:val="24"/>
        </w:rPr>
      </w:pPr>
      <w:r>
        <w:rPr>
          <w:sz w:val="24"/>
          <w:szCs w:val="24"/>
        </w:rPr>
        <w:t>Успешное освоение курса предполагает активное, творческое участие обучающегося путем планомерной, повседневной работы.</w:t>
      </w:r>
    </w:p>
    <w:p w:rsidR="008F3F79" w:rsidRDefault="00204F3C">
      <w:pPr>
        <w:pStyle w:val="a8"/>
        <w:tabs>
          <w:tab w:val="left" w:pos="0"/>
        </w:tabs>
        <w:spacing w:line="360" w:lineRule="auto"/>
        <w:ind w:left="0" w:firstLine="851"/>
        <w:jc w:val="both"/>
        <w:rPr>
          <w:sz w:val="24"/>
          <w:szCs w:val="24"/>
        </w:rPr>
      </w:pPr>
      <w:r>
        <w:rPr>
          <w:sz w:val="24"/>
          <w:szCs w:val="24"/>
        </w:rPr>
        <w:t>Лекционный материал необходимо кратко записывать, обращая внимание, на логи</w:t>
      </w:r>
      <w:r>
        <w:rPr>
          <w:sz w:val="24"/>
          <w:szCs w:val="24"/>
        </w:rPr>
        <w:t>ку изложения материла, аргументацию и приводимые примеры.</w:t>
      </w:r>
    </w:p>
    <w:p w:rsidR="008F3F79" w:rsidRDefault="00204F3C">
      <w:pPr>
        <w:pStyle w:val="a8"/>
        <w:tabs>
          <w:tab w:val="left" w:pos="0"/>
        </w:tabs>
        <w:spacing w:line="360" w:lineRule="auto"/>
        <w:ind w:left="0" w:firstLine="851"/>
        <w:jc w:val="both"/>
        <w:rPr>
          <w:sz w:val="24"/>
          <w:szCs w:val="24"/>
        </w:rPr>
      </w:pPr>
      <w:r>
        <w:rPr>
          <w:sz w:val="24"/>
          <w:szCs w:val="24"/>
        </w:rPr>
        <w:t>Лекционный материал следует просматривать в тот же день, когда читалась лекция, помечая непонятные места. Если самостоятельно не удалось разобраться в материале, сформулируйте вопросы и обратитесь з</w:t>
      </w:r>
      <w:r>
        <w:rPr>
          <w:sz w:val="24"/>
          <w:szCs w:val="24"/>
        </w:rPr>
        <w:t>а консультацией на ближайшей лекции к преподавателю.</w:t>
      </w:r>
    </w:p>
    <w:p w:rsidR="008F3F79" w:rsidRDefault="00204F3C">
      <w:pPr>
        <w:pStyle w:val="a8"/>
        <w:tabs>
          <w:tab w:val="left" w:pos="0"/>
        </w:tabs>
        <w:spacing w:before="67" w:after="200" w:line="362" w:lineRule="auto"/>
        <w:ind w:firstLine="851"/>
        <w:jc w:val="both"/>
        <w:rPr>
          <w:sz w:val="24"/>
          <w:szCs w:val="24"/>
        </w:rPr>
      </w:pPr>
      <w:r>
        <w:rPr>
          <w:sz w:val="24"/>
          <w:szCs w:val="24"/>
        </w:rPr>
        <w:t>Рекомендуемую дополнительную литературу следует прорабатывать после изучения данной темы по учебнику и материалам лекции.</w:t>
      </w:r>
    </w:p>
    <w:p w:rsidR="008F3F79" w:rsidRDefault="00204F3C">
      <w:pPr>
        <w:pStyle w:val="a8"/>
        <w:tabs>
          <w:tab w:val="left" w:pos="0"/>
        </w:tabs>
        <w:spacing w:line="360" w:lineRule="auto"/>
        <w:ind w:firstLine="851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При подготовке материала необходимо обращать внимание на точность определений, </w:t>
      </w:r>
      <w:r>
        <w:rPr>
          <w:sz w:val="24"/>
          <w:szCs w:val="24"/>
        </w:rPr>
        <w:t>последовательность изучения материала, аргументацию, собственные примеры.</w:t>
      </w:r>
    </w:p>
    <w:p w:rsidR="008F3F79" w:rsidRDefault="00204F3C">
      <w:pPr>
        <w:pStyle w:val="a8"/>
        <w:tabs>
          <w:tab w:val="left" w:pos="0"/>
        </w:tabs>
        <w:spacing w:line="360" w:lineRule="auto"/>
        <w:ind w:firstLine="851"/>
        <w:jc w:val="both"/>
        <w:rPr>
          <w:sz w:val="24"/>
          <w:szCs w:val="24"/>
        </w:rPr>
        <w:sectPr w:rsidR="008F3F79">
          <w:pgSz w:w="11906" w:h="16838"/>
          <w:pgMar w:top="1040" w:right="570" w:bottom="1300" w:left="1134" w:header="0" w:footer="0" w:gutter="0"/>
          <w:cols w:space="720"/>
          <w:formProt w:val="0"/>
          <w:docGrid w:linePitch="100" w:charSpace="8192"/>
        </w:sectPr>
      </w:pPr>
      <w:r>
        <w:rPr>
          <w:sz w:val="24"/>
          <w:szCs w:val="24"/>
        </w:rPr>
        <w:t>Каждую неделю рекомендуется отводить время для повторения пройденного материала, проверяя свои знания, умения и навыки по контрольным вопросам и тестам.</w:t>
      </w:r>
    </w:p>
    <w:p w:rsidR="008F3F79" w:rsidRDefault="008F3F79">
      <w:pPr>
        <w:pStyle w:val="a8"/>
        <w:tabs>
          <w:tab w:val="left" w:pos="0"/>
        </w:tabs>
        <w:spacing w:before="1" w:after="200"/>
        <w:ind w:left="0" w:firstLine="851"/>
        <w:jc w:val="both"/>
        <w:rPr>
          <w:sz w:val="24"/>
          <w:szCs w:val="24"/>
        </w:rPr>
      </w:pPr>
    </w:p>
    <w:p w:rsidR="008F3F79" w:rsidRDefault="00204F3C">
      <w:pPr>
        <w:pStyle w:val="21"/>
        <w:numPr>
          <w:ilvl w:val="1"/>
          <w:numId w:val="3"/>
        </w:numPr>
        <w:tabs>
          <w:tab w:val="left" w:pos="0"/>
          <w:tab w:val="left" w:pos="1506"/>
        </w:tabs>
        <w:spacing w:line="362" w:lineRule="auto"/>
        <w:ind w:left="0" w:firstLine="851"/>
        <w:jc w:val="both"/>
        <w:rPr>
          <w:sz w:val="24"/>
          <w:szCs w:val="24"/>
        </w:rPr>
      </w:pPr>
      <w:r>
        <w:rPr>
          <w:sz w:val="24"/>
          <w:szCs w:val="24"/>
        </w:rPr>
        <w:t>2 Ме</w:t>
      </w:r>
      <w:r>
        <w:rPr>
          <w:sz w:val="24"/>
          <w:szCs w:val="24"/>
        </w:rPr>
        <w:t>тодические указания по выполнению лабораторных работ</w:t>
      </w:r>
    </w:p>
    <w:p w:rsidR="008F3F79" w:rsidRDefault="00204F3C">
      <w:pPr>
        <w:pStyle w:val="af0"/>
        <w:spacing w:line="240" w:lineRule="auto"/>
        <w:ind w:left="0" w:firstLine="794"/>
      </w:pPr>
      <w:r>
        <w:t>Выполнение лабораторных работ обучающимися является необходим условием успешного освоения дисциплины «Введение в информационные технологии». Выполнение лабораторных работ способствует укреплению теоретич</w:t>
      </w:r>
      <w:r>
        <w:t xml:space="preserve">еского материала и освоению практических навыков решения экономических и расчетных задач с применением современных средств обработки данных. </w:t>
      </w:r>
    </w:p>
    <w:p w:rsidR="008F3F79" w:rsidRDefault="00204F3C">
      <w:pPr>
        <w:pStyle w:val="af0"/>
        <w:spacing w:line="240" w:lineRule="auto"/>
        <w:ind w:left="0" w:firstLine="794"/>
      </w:pPr>
      <w:r>
        <w:t>Программа курса, согласно рабочей программе, включает 17 лабораторных работ. Каждой лабораторной работе предшеству</w:t>
      </w:r>
      <w:r>
        <w:t>ет теоретический материал, пример реализации задач, варианты заданий для самостоятельного решения и контрольные вопросы по рассматриваемой теме. Также предлагаются рекомендации по выполнению и оформлению лабораторных работ и список рекомендуемой литературы</w:t>
      </w:r>
      <w:r>
        <w:t xml:space="preserve">. </w:t>
      </w:r>
    </w:p>
    <w:p w:rsidR="008F3F79" w:rsidRDefault="008F3F79">
      <w:pPr>
        <w:numPr>
          <w:ilvl w:val="1"/>
          <w:numId w:val="6"/>
        </w:numPr>
        <w:tabs>
          <w:tab w:val="left" w:pos="0"/>
          <w:tab w:val="left" w:pos="1444"/>
        </w:tabs>
        <w:spacing w:after="0" w:line="240" w:lineRule="auto"/>
        <w:jc w:val="both"/>
        <w:rPr>
          <w:rFonts w:ascii="Times New Roman" w:hAnsi="Times New Roman"/>
          <w:b/>
          <w:bCs/>
        </w:rPr>
      </w:pPr>
    </w:p>
    <w:p w:rsidR="008F3F79" w:rsidRDefault="00204F3C">
      <w:pPr>
        <w:numPr>
          <w:ilvl w:val="1"/>
          <w:numId w:val="6"/>
        </w:numPr>
        <w:tabs>
          <w:tab w:val="left" w:pos="0"/>
          <w:tab w:val="left" w:pos="1444"/>
        </w:tabs>
        <w:spacing w:after="0" w:line="240" w:lineRule="auto"/>
        <w:ind w:left="0" w:firstLine="73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/>
          <w:b/>
          <w:bCs/>
          <w:sz w:val="24"/>
          <w:szCs w:val="24"/>
        </w:rPr>
        <w:t>Лабораторная работа №1-2. Основы работы с текстовым редактором MS Word.</w:t>
      </w:r>
    </w:p>
    <w:p w:rsidR="008F3F79" w:rsidRDefault="00204F3C">
      <w:pPr>
        <w:numPr>
          <w:ilvl w:val="1"/>
          <w:numId w:val="6"/>
        </w:numPr>
        <w:tabs>
          <w:tab w:val="left" w:pos="0"/>
          <w:tab w:val="left" w:pos="1444"/>
        </w:tabs>
        <w:ind w:left="0" w:firstLine="907"/>
        <w:jc w:val="both"/>
        <w:rPr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 xml:space="preserve">Цель работы: </w:t>
      </w:r>
      <w:r>
        <w:rPr>
          <w:rFonts w:ascii="Times New Roman" w:hAnsi="Times New Roman"/>
          <w:sz w:val="24"/>
          <w:szCs w:val="24"/>
        </w:rPr>
        <w:t xml:space="preserve">Освоить технику ввода и форматирование текста. Создание списков, сносок, ссылок в </w:t>
      </w:r>
      <w:r>
        <w:rPr>
          <w:rFonts w:ascii="Times New Roman" w:hAnsi="Times New Roman"/>
          <w:sz w:val="24"/>
          <w:szCs w:val="24"/>
          <w:lang w:val="en-US"/>
        </w:rPr>
        <w:t>MS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  <w:lang w:val="en-US"/>
        </w:rPr>
        <w:t>Word</w:t>
      </w:r>
      <w:r>
        <w:rPr>
          <w:rFonts w:ascii="Times New Roman" w:hAnsi="Times New Roman"/>
          <w:sz w:val="24"/>
          <w:szCs w:val="24"/>
        </w:rPr>
        <w:t>.</w:t>
      </w:r>
    </w:p>
    <w:p w:rsidR="008F3F79" w:rsidRDefault="00204F3C">
      <w:pPr>
        <w:numPr>
          <w:ilvl w:val="1"/>
          <w:numId w:val="6"/>
        </w:numPr>
        <w:tabs>
          <w:tab w:val="left" w:pos="0"/>
          <w:tab w:val="left" w:pos="1444"/>
        </w:tabs>
        <w:ind w:left="0" w:firstLine="907"/>
        <w:jc w:val="both"/>
        <w:rPr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Теоретическая часть: </w:t>
      </w:r>
    </w:p>
    <w:p w:rsidR="008F3F79" w:rsidRDefault="00204F3C">
      <w:pPr>
        <w:numPr>
          <w:ilvl w:val="1"/>
          <w:numId w:val="6"/>
        </w:numPr>
        <w:tabs>
          <w:tab w:val="left" w:pos="0"/>
          <w:tab w:val="left" w:pos="1444"/>
        </w:tabs>
        <w:ind w:left="0" w:firstLine="907"/>
        <w:jc w:val="both"/>
        <w:rPr>
          <w:sz w:val="24"/>
          <w:szCs w:val="24"/>
        </w:rPr>
      </w:pPr>
      <w:r>
        <w:rPr>
          <w:rFonts w:ascii="Times New Roman" w:eastAsia="Times New Roman" w:hAnsi="Times New Roman" w:cs="Times New Roman"/>
          <w:b/>
          <w:i/>
          <w:sz w:val="24"/>
          <w:szCs w:val="24"/>
        </w:rPr>
        <w:t>Выделение произвольного количества символов.</w:t>
      </w:r>
    </w:p>
    <w:p w:rsidR="008F3F79" w:rsidRDefault="00204F3C">
      <w:pPr>
        <w:spacing w:after="0" w:line="240" w:lineRule="auto"/>
        <w:ind w:left="312" w:firstLine="709"/>
        <w:jc w:val="both"/>
        <w:rPr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Нажмите </w:t>
      </w:r>
      <w:r>
        <w:rPr>
          <w:rFonts w:ascii="Times New Roman" w:eastAsia="Times New Roman" w:hAnsi="Times New Roman" w:cs="Times New Roman"/>
          <w:sz w:val="24"/>
          <w:szCs w:val="24"/>
        </w:rPr>
        <w:t>левую кнопку мыши на первом символе фрагмента и, не отпуская кнопку, растяните выделение до конца фрагмента.</w:t>
      </w:r>
    </w:p>
    <w:p w:rsidR="008F3F79" w:rsidRDefault="00204F3C">
      <w:pPr>
        <w:spacing w:after="0" w:line="240" w:lineRule="auto"/>
        <w:ind w:left="312" w:firstLine="709"/>
        <w:jc w:val="both"/>
        <w:rPr>
          <w:sz w:val="24"/>
          <w:szCs w:val="24"/>
        </w:rPr>
      </w:pPr>
      <w:r>
        <w:rPr>
          <w:rFonts w:ascii="Times New Roman" w:eastAsia="Times New Roman" w:hAnsi="Times New Roman" w:cs="Times New Roman"/>
          <w:b/>
          <w:i/>
          <w:sz w:val="24"/>
          <w:szCs w:val="24"/>
        </w:rPr>
        <w:t>Выделение слова.</w:t>
      </w:r>
    </w:p>
    <w:p w:rsidR="008F3F79" w:rsidRDefault="00204F3C">
      <w:pPr>
        <w:spacing w:after="0" w:line="240" w:lineRule="auto"/>
        <w:ind w:left="312" w:firstLine="709"/>
        <w:jc w:val="both"/>
        <w:rPr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Дважды щелкните левой кнопкой мыши на выделяемом слове.</w:t>
      </w:r>
    </w:p>
    <w:p w:rsidR="008F3F79" w:rsidRDefault="00204F3C">
      <w:pPr>
        <w:spacing w:after="0" w:line="240" w:lineRule="auto"/>
        <w:ind w:left="312" w:firstLine="709"/>
        <w:jc w:val="both"/>
        <w:rPr>
          <w:sz w:val="24"/>
          <w:szCs w:val="24"/>
        </w:rPr>
      </w:pPr>
      <w:r>
        <w:rPr>
          <w:rFonts w:ascii="Times New Roman" w:eastAsia="Times New Roman" w:hAnsi="Times New Roman" w:cs="Times New Roman"/>
          <w:b/>
          <w:i/>
          <w:sz w:val="24"/>
          <w:szCs w:val="24"/>
        </w:rPr>
        <w:t>Выделение нескольких строк.</w:t>
      </w:r>
    </w:p>
    <w:p w:rsidR="008F3F79" w:rsidRDefault="00204F3C">
      <w:pPr>
        <w:spacing w:after="0" w:line="240" w:lineRule="auto"/>
        <w:ind w:left="312" w:firstLine="709"/>
        <w:jc w:val="both"/>
        <w:rPr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Поместите указатель мыши 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СЛЕВА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от строки. Указ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атель должен превратиться из вертикальной черточки в стрелку. Теперь нажмите левую кнопку мыши, и, не отпуская кнопку, переместите мышь вертикально вниз (или вверх) для выделения нескольких строк. </w:t>
      </w:r>
    </w:p>
    <w:p w:rsidR="008F3F79" w:rsidRDefault="00204F3C">
      <w:pPr>
        <w:spacing w:after="0" w:line="240" w:lineRule="auto"/>
        <w:ind w:left="312" w:firstLine="709"/>
        <w:jc w:val="both"/>
        <w:rPr>
          <w:sz w:val="24"/>
          <w:szCs w:val="24"/>
        </w:rPr>
      </w:pPr>
      <w:r>
        <w:rPr>
          <w:rFonts w:ascii="Times New Roman" w:eastAsia="Times New Roman" w:hAnsi="Times New Roman" w:cs="Times New Roman"/>
          <w:b/>
          <w:i/>
          <w:sz w:val="24"/>
          <w:szCs w:val="24"/>
        </w:rPr>
        <w:t>Выделение фрагмента при помощи клавиатуры.</w:t>
      </w:r>
    </w:p>
    <w:p w:rsidR="008F3F79" w:rsidRDefault="00204F3C">
      <w:pPr>
        <w:spacing w:after="0" w:line="240" w:lineRule="auto"/>
        <w:ind w:left="312" w:firstLine="709"/>
        <w:jc w:val="both"/>
        <w:rPr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Поставьте курсо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р (текстовый курсор, а не указатель мыши!) 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ПЕРЕД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первым символом фрагмента. Нажмите клавишу 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[</w:t>
      </w:r>
      <w:r>
        <w:rPr>
          <w:rFonts w:ascii="Times New Roman" w:eastAsia="Times New Roman" w:hAnsi="Times New Roman" w:cs="Times New Roman"/>
          <w:b/>
          <w:sz w:val="24"/>
          <w:szCs w:val="24"/>
          <w:lang w:val="en-US"/>
        </w:rPr>
        <w:t>Shift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]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и, не отпуская ее, с помощью курсорных клавиш-стрелок растяните выделение на весь фрагмент.</w:t>
      </w:r>
    </w:p>
    <w:p w:rsidR="008F3F79" w:rsidRDefault="00204F3C">
      <w:pPr>
        <w:spacing w:after="0" w:line="240" w:lineRule="auto"/>
        <w:ind w:left="312" w:firstLine="709"/>
        <w:jc w:val="both"/>
        <w:rPr>
          <w:sz w:val="24"/>
          <w:szCs w:val="24"/>
        </w:rPr>
      </w:pPr>
      <w:r>
        <w:rPr>
          <w:rFonts w:ascii="Times New Roman" w:eastAsia="Times New Roman" w:hAnsi="Times New Roman" w:cs="Times New Roman"/>
          <w:b/>
          <w:i/>
          <w:sz w:val="24"/>
          <w:szCs w:val="24"/>
        </w:rPr>
        <w:t>Настройка отступов после абзацев.</w:t>
      </w:r>
    </w:p>
    <w:p w:rsidR="008F3F79" w:rsidRDefault="00204F3C">
      <w:pPr>
        <w:tabs>
          <w:tab w:val="left" w:pos="0"/>
          <w:tab w:val="left" w:pos="1444"/>
        </w:tabs>
        <w:spacing w:after="0" w:line="240" w:lineRule="auto"/>
        <w:ind w:left="312" w:firstLine="709"/>
        <w:jc w:val="both"/>
        <w:rPr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В образце приглашения вы может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е заметить, что между некоторыми абзацами есть пустое пространство. Эти промежутки можно было сделать при помощи пустых строк – нажимая лишний раз 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[</w:t>
      </w:r>
      <w:r>
        <w:rPr>
          <w:rFonts w:ascii="Times New Roman" w:eastAsia="Times New Roman" w:hAnsi="Times New Roman" w:cs="Times New Roman"/>
          <w:b/>
          <w:sz w:val="24"/>
          <w:szCs w:val="24"/>
          <w:lang w:val="en-US"/>
        </w:rPr>
        <w:t>Enter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]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при вводе текста. Этот способ неудобен тем, что размер промежутка, если потребуется, будет довольно с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ложно изменить – каждый придется менять по отдельности. Удобнее сделать отступы с помощью специального свойства абзаца – 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Интервал после</w:t>
      </w:r>
      <w:r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8F3F79" w:rsidRDefault="00204F3C">
      <w:pPr>
        <w:shd w:val="clear" w:color="auto" w:fill="FFFFFF"/>
        <w:spacing w:after="0" w:line="240" w:lineRule="auto"/>
        <w:ind w:left="312" w:firstLine="709"/>
        <w:jc w:val="both"/>
        <w:rPr>
          <w:sz w:val="24"/>
          <w:szCs w:val="24"/>
        </w:rPr>
      </w:pPr>
      <w:r>
        <w:rPr>
          <w:rFonts w:ascii="Times New Roman" w:hAnsi="Times New Roman" w:cs="Times New Roman"/>
          <w:b/>
          <w:color w:val="000000"/>
          <w:spacing w:val="2"/>
          <w:sz w:val="24"/>
          <w:szCs w:val="24"/>
        </w:rPr>
        <w:t>Задания:</w:t>
      </w:r>
    </w:p>
    <w:p w:rsidR="008F3F79" w:rsidRDefault="00204F3C">
      <w:pPr>
        <w:shd w:val="clear" w:color="auto" w:fill="FFFFFF"/>
        <w:spacing w:after="0" w:line="240" w:lineRule="auto"/>
        <w:ind w:left="312" w:firstLine="709"/>
        <w:jc w:val="both"/>
        <w:rPr>
          <w:sz w:val="24"/>
          <w:szCs w:val="24"/>
        </w:rPr>
      </w:pPr>
      <w:r>
        <w:rPr>
          <w:rFonts w:ascii="Times New Roman" w:hAnsi="Times New Roman" w:cs="Times New Roman"/>
          <w:b/>
          <w:color w:val="000000"/>
          <w:spacing w:val="2"/>
          <w:sz w:val="24"/>
          <w:szCs w:val="24"/>
        </w:rPr>
        <w:t xml:space="preserve">1 </w:t>
      </w:r>
      <w:r>
        <w:rPr>
          <w:rFonts w:ascii="Times New Roman" w:hAnsi="Times New Roman" w:cs="Times New Roman"/>
          <w:color w:val="000000"/>
          <w:spacing w:val="2"/>
          <w:sz w:val="24"/>
          <w:szCs w:val="24"/>
        </w:rPr>
        <w:t>Выполнить оформление документа Приглашение</w:t>
      </w:r>
    </w:p>
    <w:p w:rsidR="008F3F79" w:rsidRDefault="008F3F79">
      <w:pPr>
        <w:shd w:val="clear" w:color="auto" w:fill="FFFFFF"/>
        <w:spacing w:after="0" w:line="240" w:lineRule="auto"/>
        <w:ind w:left="312" w:firstLine="709"/>
        <w:jc w:val="both"/>
        <w:rPr>
          <w:rFonts w:ascii="Times New Roman" w:hAnsi="Times New Roman" w:cs="Times New Roman"/>
          <w:color w:val="000000"/>
          <w:spacing w:val="2"/>
        </w:rPr>
      </w:pPr>
    </w:p>
    <w:p w:rsidR="008F3F79" w:rsidRDefault="00204F3C">
      <w:pPr>
        <w:shd w:val="clear" w:color="auto" w:fill="FFFFFF"/>
        <w:spacing w:after="0" w:line="240" w:lineRule="auto"/>
        <w:ind w:left="312" w:firstLine="709"/>
        <w:jc w:val="both"/>
        <w:rPr>
          <w:sz w:val="24"/>
          <w:szCs w:val="24"/>
        </w:rPr>
      </w:pPr>
      <w:r>
        <w:rPr>
          <w:noProof/>
          <w:sz w:val="24"/>
          <w:szCs w:val="24"/>
        </w:rPr>
        <w:drawing>
          <wp:anchor distT="0" distB="0" distL="0" distR="0" simplePos="0" relativeHeight="3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635</wp:posOffset>
            </wp:positionV>
            <wp:extent cx="4380865" cy="5942965"/>
            <wp:effectExtent l="0" t="0" r="0" b="0"/>
            <wp:wrapNone/>
            <wp:docPr id="1" name="shape_0" descr="ooxWord://word/media/image2.wm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hape_0" descr="ooxWord://word/media/image2.wmf"/>
                    <pic:cNvPicPr>
                      <a:picLocks noChangeAspect="1" noChangeArrowheads="1"/>
                    </pic:cNvPicPr>
                  </pic:nvPicPr>
                  <pic:blipFill>
                    <a:blip r:link="rId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0865" cy="5942965"/>
                    </a:xfrm>
                    <a:prstGeom prst="rect">
                      <a:avLst/>
                    </a:prstGeom>
                    <a:ln w="9525">
                      <a:solidFill>
                        <a:srgbClr val="3465A4"/>
                      </a:solidFill>
                    </a:ln>
                  </pic:spPr>
                </pic:pic>
              </a:graphicData>
            </a:graphic>
          </wp:anchor>
        </w:drawing>
      </w:r>
    </w:p>
    <w:p w:rsidR="008F3F79" w:rsidRDefault="008F3F79">
      <w:pPr>
        <w:shd w:val="clear" w:color="auto" w:fill="FFFFFF"/>
        <w:spacing w:after="0" w:line="240" w:lineRule="auto"/>
        <w:ind w:left="312" w:firstLine="709"/>
        <w:jc w:val="both"/>
        <w:rPr>
          <w:rFonts w:ascii="Times New Roman" w:hAnsi="Times New Roman" w:cs="Times New Roman"/>
          <w:b/>
          <w:color w:val="000000"/>
          <w:spacing w:val="2"/>
        </w:rPr>
      </w:pPr>
    </w:p>
    <w:p w:rsidR="008F3F79" w:rsidRDefault="008F3F79">
      <w:pPr>
        <w:shd w:val="clear" w:color="auto" w:fill="FFFFFF"/>
        <w:spacing w:after="0" w:line="240" w:lineRule="auto"/>
        <w:ind w:left="312" w:firstLine="709"/>
        <w:jc w:val="both"/>
        <w:rPr>
          <w:rFonts w:ascii="Times New Roman" w:hAnsi="Times New Roman" w:cs="Times New Roman"/>
          <w:b/>
          <w:color w:val="000000"/>
          <w:spacing w:val="2"/>
        </w:rPr>
      </w:pPr>
    </w:p>
    <w:p w:rsidR="008F3F79" w:rsidRDefault="008F3F79">
      <w:pPr>
        <w:shd w:val="clear" w:color="auto" w:fill="FFFFFF"/>
        <w:spacing w:after="0" w:line="240" w:lineRule="auto"/>
        <w:ind w:left="312" w:firstLine="709"/>
        <w:jc w:val="both"/>
        <w:rPr>
          <w:rFonts w:ascii="Times New Roman" w:hAnsi="Times New Roman" w:cs="Times New Roman"/>
          <w:b/>
          <w:color w:val="000000"/>
          <w:spacing w:val="2"/>
        </w:rPr>
      </w:pPr>
    </w:p>
    <w:p w:rsidR="008F3F79" w:rsidRDefault="008F3F79">
      <w:pPr>
        <w:shd w:val="clear" w:color="auto" w:fill="FFFFFF"/>
        <w:spacing w:after="0" w:line="240" w:lineRule="auto"/>
        <w:ind w:left="312" w:firstLine="709"/>
        <w:jc w:val="both"/>
        <w:rPr>
          <w:rFonts w:ascii="Times New Roman" w:hAnsi="Times New Roman" w:cs="Times New Roman"/>
          <w:b/>
          <w:color w:val="000000"/>
          <w:spacing w:val="2"/>
        </w:rPr>
      </w:pPr>
    </w:p>
    <w:p w:rsidR="008F3F79" w:rsidRDefault="008F3F79">
      <w:pPr>
        <w:shd w:val="clear" w:color="auto" w:fill="FFFFFF"/>
        <w:spacing w:after="0" w:line="240" w:lineRule="auto"/>
        <w:ind w:left="312" w:firstLine="709"/>
        <w:jc w:val="both"/>
        <w:rPr>
          <w:rFonts w:ascii="Times New Roman" w:hAnsi="Times New Roman" w:cs="Times New Roman"/>
          <w:b/>
          <w:color w:val="000000"/>
          <w:spacing w:val="2"/>
          <w:sz w:val="24"/>
          <w:szCs w:val="24"/>
        </w:rPr>
      </w:pPr>
    </w:p>
    <w:p w:rsidR="008F3F79" w:rsidRDefault="008F3F79">
      <w:pPr>
        <w:shd w:val="clear" w:color="auto" w:fill="FFFFFF"/>
        <w:spacing w:after="0" w:line="240" w:lineRule="auto"/>
        <w:ind w:left="312" w:firstLine="709"/>
        <w:jc w:val="both"/>
        <w:rPr>
          <w:rFonts w:ascii="Times New Roman" w:hAnsi="Times New Roman" w:cs="Times New Roman"/>
          <w:b/>
          <w:color w:val="000000"/>
          <w:spacing w:val="2"/>
          <w:sz w:val="24"/>
          <w:szCs w:val="24"/>
        </w:rPr>
      </w:pPr>
    </w:p>
    <w:p w:rsidR="008F3F79" w:rsidRDefault="008F3F79">
      <w:pPr>
        <w:shd w:val="clear" w:color="auto" w:fill="FFFFFF"/>
        <w:spacing w:after="0" w:line="240" w:lineRule="auto"/>
        <w:ind w:left="312" w:firstLine="709"/>
        <w:jc w:val="both"/>
        <w:rPr>
          <w:rFonts w:ascii="Times New Roman" w:hAnsi="Times New Roman" w:cs="Times New Roman"/>
          <w:b/>
          <w:color w:val="000000"/>
          <w:spacing w:val="2"/>
          <w:sz w:val="24"/>
          <w:szCs w:val="24"/>
        </w:rPr>
      </w:pPr>
    </w:p>
    <w:p w:rsidR="008F3F79" w:rsidRDefault="008F3F79">
      <w:pPr>
        <w:shd w:val="clear" w:color="auto" w:fill="FFFFFF"/>
        <w:spacing w:after="0" w:line="240" w:lineRule="auto"/>
        <w:ind w:left="312" w:firstLine="709"/>
        <w:jc w:val="both"/>
        <w:rPr>
          <w:rFonts w:ascii="Times New Roman" w:hAnsi="Times New Roman" w:cs="Times New Roman"/>
          <w:b/>
          <w:color w:val="000000"/>
          <w:spacing w:val="2"/>
          <w:sz w:val="24"/>
          <w:szCs w:val="24"/>
        </w:rPr>
      </w:pPr>
    </w:p>
    <w:p w:rsidR="008F3F79" w:rsidRDefault="008F3F79">
      <w:pPr>
        <w:shd w:val="clear" w:color="auto" w:fill="FFFFFF"/>
        <w:spacing w:after="0" w:line="240" w:lineRule="auto"/>
        <w:ind w:left="312" w:firstLine="709"/>
        <w:jc w:val="both"/>
        <w:rPr>
          <w:rFonts w:ascii="Times New Roman" w:hAnsi="Times New Roman" w:cs="Times New Roman"/>
          <w:b/>
          <w:color w:val="000000"/>
          <w:spacing w:val="2"/>
          <w:sz w:val="24"/>
          <w:szCs w:val="24"/>
        </w:rPr>
      </w:pPr>
    </w:p>
    <w:p w:rsidR="008F3F79" w:rsidRDefault="008F3F79">
      <w:pPr>
        <w:shd w:val="clear" w:color="auto" w:fill="FFFFFF"/>
        <w:spacing w:after="0" w:line="240" w:lineRule="auto"/>
        <w:ind w:left="312" w:firstLine="709"/>
        <w:jc w:val="both"/>
        <w:rPr>
          <w:rFonts w:ascii="Times New Roman" w:hAnsi="Times New Roman" w:cs="Times New Roman"/>
          <w:b/>
          <w:color w:val="000000"/>
          <w:spacing w:val="2"/>
          <w:sz w:val="24"/>
          <w:szCs w:val="24"/>
        </w:rPr>
      </w:pPr>
    </w:p>
    <w:p w:rsidR="008F3F79" w:rsidRDefault="008F3F79">
      <w:pPr>
        <w:shd w:val="clear" w:color="auto" w:fill="FFFFFF"/>
        <w:spacing w:after="0" w:line="240" w:lineRule="auto"/>
        <w:ind w:left="312" w:firstLine="709"/>
        <w:jc w:val="both"/>
        <w:rPr>
          <w:rFonts w:ascii="Times New Roman" w:hAnsi="Times New Roman" w:cs="Times New Roman"/>
          <w:b/>
          <w:color w:val="000000"/>
          <w:spacing w:val="2"/>
          <w:sz w:val="24"/>
          <w:szCs w:val="24"/>
        </w:rPr>
      </w:pPr>
    </w:p>
    <w:p w:rsidR="008F3F79" w:rsidRDefault="008F3F79">
      <w:pPr>
        <w:shd w:val="clear" w:color="auto" w:fill="FFFFFF"/>
        <w:spacing w:after="0" w:line="240" w:lineRule="auto"/>
        <w:ind w:left="312" w:firstLine="709"/>
        <w:jc w:val="both"/>
        <w:rPr>
          <w:rFonts w:ascii="Times New Roman" w:hAnsi="Times New Roman" w:cs="Times New Roman"/>
          <w:b/>
          <w:color w:val="000000"/>
          <w:spacing w:val="2"/>
          <w:sz w:val="24"/>
          <w:szCs w:val="24"/>
        </w:rPr>
      </w:pPr>
    </w:p>
    <w:p w:rsidR="008F3F79" w:rsidRDefault="008F3F79">
      <w:pPr>
        <w:shd w:val="clear" w:color="auto" w:fill="FFFFFF"/>
        <w:spacing w:after="0" w:line="240" w:lineRule="auto"/>
        <w:ind w:left="312" w:firstLine="709"/>
        <w:jc w:val="both"/>
        <w:rPr>
          <w:rFonts w:ascii="Times New Roman" w:hAnsi="Times New Roman" w:cs="Times New Roman"/>
          <w:b/>
          <w:color w:val="000000"/>
          <w:spacing w:val="2"/>
          <w:sz w:val="24"/>
          <w:szCs w:val="24"/>
        </w:rPr>
      </w:pPr>
    </w:p>
    <w:p w:rsidR="008F3F79" w:rsidRDefault="008F3F79">
      <w:pPr>
        <w:shd w:val="clear" w:color="auto" w:fill="FFFFFF"/>
        <w:spacing w:after="0" w:line="240" w:lineRule="auto"/>
        <w:ind w:left="312" w:firstLine="709"/>
        <w:jc w:val="both"/>
        <w:rPr>
          <w:rFonts w:ascii="Times New Roman" w:hAnsi="Times New Roman" w:cs="Times New Roman"/>
          <w:b/>
          <w:color w:val="000000"/>
          <w:spacing w:val="2"/>
          <w:sz w:val="24"/>
          <w:szCs w:val="24"/>
        </w:rPr>
      </w:pPr>
    </w:p>
    <w:p w:rsidR="008F3F79" w:rsidRDefault="008F3F79">
      <w:pPr>
        <w:shd w:val="clear" w:color="auto" w:fill="FFFFFF"/>
        <w:spacing w:after="0" w:line="240" w:lineRule="auto"/>
        <w:ind w:left="312" w:firstLine="709"/>
        <w:jc w:val="both"/>
        <w:rPr>
          <w:rFonts w:ascii="Times New Roman" w:hAnsi="Times New Roman" w:cs="Times New Roman"/>
          <w:b/>
          <w:color w:val="000000"/>
          <w:spacing w:val="2"/>
          <w:sz w:val="24"/>
          <w:szCs w:val="24"/>
        </w:rPr>
      </w:pPr>
    </w:p>
    <w:p w:rsidR="008F3F79" w:rsidRDefault="008F3F79">
      <w:pPr>
        <w:shd w:val="clear" w:color="auto" w:fill="FFFFFF"/>
        <w:spacing w:after="0" w:line="240" w:lineRule="auto"/>
        <w:ind w:left="312" w:firstLine="709"/>
        <w:jc w:val="both"/>
        <w:rPr>
          <w:rFonts w:ascii="Times New Roman" w:hAnsi="Times New Roman" w:cs="Times New Roman"/>
          <w:b/>
          <w:color w:val="000000"/>
          <w:spacing w:val="2"/>
          <w:sz w:val="24"/>
          <w:szCs w:val="24"/>
        </w:rPr>
      </w:pPr>
    </w:p>
    <w:p w:rsidR="008F3F79" w:rsidRDefault="008F3F79">
      <w:pPr>
        <w:shd w:val="clear" w:color="auto" w:fill="FFFFFF"/>
        <w:spacing w:after="0" w:line="240" w:lineRule="auto"/>
        <w:ind w:left="312" w:firstLine="709"/>
        <w:jc w:val="both"/>
        <w:rPr>
          <w:rFonts w:ascii="Times New Roman" w:hAnsi="Times New Roman" w:cs="Times New Roman"/>
          <w:b/>
          <w:color w:val="000000"/>
          <w:spacing w:val="2"/>
          <w:sz w:val="24"/>
          <w:szCs w:val="24"/>
        </w:rPr>
      </w:pPr>
    </w:p>
    <w:p w:rsidR="008F3F79" w:rsidRDefault="008F3F79">
      <w:pPr>
        <w:shd w:val="clear" w:color="auto" w:fill="FFFFFF"/>
        <w:spacing w:after="0" w:line="240" w:lineRule="auto"/>
        <w:ind w:left="312" w:firstLine="709"/>
        <w:jc w:val="both"/>
        <w:rPr>
          <w:rFonts w:ascii="Times New Roman" w:hAnsi="Times New Roman" w:cs="Times New Roman"/>
          <w:b/>
          <w:color w:val="000000"/>
          <w:spacing w:val="2"/>
          <w:sz w:val="24"/>
          <w:szCs w:val="24"/>
        </w:rPr>
      </w:pPr>
    </w:p>
    <w:p w:rsidR="008F3F79" w:rsidRDefault="008F3F79">
      <w:pPr>
        <w:shd w:val="clear" w:color="auto" w:fill="FFFFFF"/>
        <w:spacing w:after="0" w:line="240" w:lineRule="auto"/>
        <w:ind w:left="312" w:firstLine="709"/>
        <w:jc w:val="both"/>
        <w:rPr>
          <w:rFonts w:ascii="Times New Roman" w:hAnsi="Times New Roman" w:cs="Times New Roman"/>
          <w:b/>
          <w:color w:val="000000"/>
          <w:spacing w:val="2"/>
          <w:sz w:val="24"/>
          <w:szCs w:val="24"/>
        </w:rPr>
      </w:pPr>
    </w:p>
    <w:p w:rsidR="008F3F79" w:rsidRDefault="008F3F79">
      <w:pPr>
        <w:shd w:val="clear" w:color="auto" w:fill="FFFFFF"/>
        <w:spacing w:after="0" w:line="240" w:lineRule="auto"/>
        <w:ind w:left="312" w:firstLine="709"/>
        <w:jc w:val="both"/>
        <w:rPr>
          <w:rFonts w:ascii="Times New Roman" w:hAnsi="Times New Roman" w:cs="Times New Roman"/>
          <w:b/>
          <w:color w:val="000000"/>
          <w:spacing w:val="2"/>
          <w:sz w:val="24"/>
          <w:szCs w:val="24"/>
        </w:rPr>
      </w:pPr>
    </w:p>
    <w:p w:rsidR="008F3F79" w:rsidRDefault="008F3F79">
      <w:pPr>
        <w:shd w:val="clear" w:color="auto" w:fill="FFFFFF"/>
        <w:spacing w:after="0" w:line="240" w:lineRule="auto"/>
        <w:ind w:left="312" w:firstLine="709"/>
        <w:jc w:val="both"/>
        <w:rPr>
          <w:rFonts w:ascii="Times New Roman" w:hAnsi="Times New Roman" w:cs="Times New Roman"/>
          <w:b/>
          <w:color w:val="000000"/>
          <w:spacing w:val="2"/>
          <w:sz w:val="24"/>
          <w:szCs w:val="24"/>
        </w:rPr>
      </w:pPr>
    </w:p>
    <w:p w:rsidR="008F3F79" w:rsidRDefault="008F3F79">
      <w:pPr>
        <w:shd w:val="clear" w:color="auto" w:fill="FFFFFF"/>
        <w:spacing w:after="0" w:line="240" w:lineRule="auto"/>
        <w:ind w:left="312" w:firstLine="709"/>
        <w:jc w:val="both"/>
        <w:rPr>
          <w:rFonts w:ascii="Times New Roman" w:hAnsi="Times New Roman" w:cs="Times New Roman"/>
          <w:b/>
          <w:color w:val="000000"/>
          <w:spacing w:val="2"/>
          <w:sz w:val="24"/>
          <w:szCs w:val="24"/>
        </w:rPr>
      </w:pPr>
    </w:p>
    <w:p w:rsidR="008F3F79" w:rsidRDefault="008F3F79">
      <w:pPr>
        <w:shd w:val="clear" w:color="auto" w:fill="FFFFFF"/>
        <w:spacing w:after="0" w:line="240" w:lineRule="auto"/>
        <w:ind w:left="312" w:firstLine="709"/>
        <w:jc w:val="both"/>
        <w:rPr>
          <w:rFonts w:ascii="Times New Roman" w:hAnsi="Times New Roman" w:cs="Times New Roman"/>
          <w:b/>
          <w:color w:val="000000"/>
          <w:spacing w:val="2"/>
          <w:sz w:val="24"/>
          <w:szCs w:val="24"/>
        </w:rPr>
      </w:pPr>
    </w:p>
    <w:p w:rsidR="008F3F79" w:rsidRDefault="008F3F79">
      <w:pPr>
        <w:shd w:val="clear" w:color="auto" w:fill="FFFFFF"/>
        <w:spacing w:after="0" w:line="240" w:lineRule="auto"/>
        <w:ind w:left="312" w:firstLine="709"/>
        <w:jc w:val="both"/>
        <w:rPr>
          <w:rFonts w:ascii="Times New Roman" w:hAnsi="Times New Roman" w:cs="Times New Roman"/>
          <w:b/>
          <w:color w:val="000000"/>
          <w:spacing w:val="2"/>
          <w:sz w:val="24"/>
          <w:szCs w:val="24"/>
        </w:rPr>
      </w:pPr>
    </w:p>
    <w:p w:rsidR="008F3F79" w:rsidRDefault="008F3F79">
      <w:pPr>
        <w:shd w:val="clear" w:color="auto" w:fill="FFFFFF"/>
        <w:spacing w:after="0" w:line="240" w:lineRule="auto"/>
        <w:ind w:left="312" w:firstLine="709"/>
        <w:jc w:val="both"/>
        <w:rPr>
          <w:rFonts w:ascii="Times New Roman" w:hAnsi="Times New Roman" w:cs="Times New Roman"/>
          <w:b/>
          <w:color w:val="000000"/>
          <w:spacing w:val="2"/>
          <w:sz w:val="24"/>
          <w:szCs w:val="24"/>
        </w:rPr>
      </w:pPr>
    </w:p>
    <w:p w:rsidR="008F3F79" w:rsidRDefault="008F3F79">
      <w:pPr>
        <w:shd w:val="clear" w:color="auto" w:fill="FFFFFF"/>
        <w:spacing w:after="0" w:line="240" w:lineRule="auto"/>
        <w:ind w:left="312" w:firstLine="709"/>
        <w:jc w:val="both"/>
        <w:rPr>
          <w:rFonts w:ascii="Times New Roman" w:hAnsi="Times New Roman" w:cs="Times New Roman"/>
          <w:b/>
          <w:color w:val="000000"/>
          <w:spacing w:val="2"/>
          <w:sz w:val="24"/>
          <w:szCs w:val="24"/>
        </w:rPr>
      </w:pPr>
    </w:p>
    <w:p w:rsidR="008F3F79" w:rsidRDefault="008F3F79">
      <w:pPr>
        <w:shd w:val="clear" w:color="auto" w:fill="FFFFFF"/>
        <w:spacing w:after="0" w:line="240" w:lineRule="auto"/>
        <w:ind w:left="312" w:firstLine="709"/>
        <w:jc w:val="both"/>
        <w:rPr>
          <w:rFonts w:ascii="Times New Roman" w:hAnsi="Times New Roman" w:cs="Times New Roman"/>
          <w:b/>
          <w:color w:val="000000"/>
          <w:spacing w:val="2"/>
          <w:sz w:val="24"/>
          <w:szCs w:val="24"/>
        </w:rPr>
      </w:pPr>
    </w:p>
    <w:p w:rsidR="008F3F79" w:rsidRDefault="008F3F79">
      <w:pPr>
        <w:shd w:val="clear" w:color="auto" w:fill="FFFFFF"/>
        <w:spacing w:after="0" w:line="240" w:lineRule="auto"/>
        <w:ind w:left="312" w:firstLine="709"/>
        <w:jc w:val="both"/>
        <w:rPr>
          <w:rFonts w:ascii="Times New Roman" w:hAnsi="Times New Roman" w:cs="Times New Roman"/>
          <w:b/>
          <w:color w:val="000000"/>
          <w:spacing w:val="2"/>
          <w:sz w:val="24"/>
          <w:szCs w:val="24"/>
        </w:rPr>
      </w:pPr>
    </w:p>
    <w:p w:rsidR="008F3F79" w:rsidRDefault="008F3F79">
      <w:pPr>
        <w:shd w:val="clear" w:color="auto" w:fill="FFFFFF"/>
        <w:spacing w:after="0" w:line="240" w:lineRule="auto"/>
        <w:ind w:left="312" w:firstLine="709"/>
        <w:jc w:val="both"/>
        <w:rPr>
          <w:rFonts w:ascii="Times New Roman" w:hAnsi="Times New Roman" w:cs="Times New Roman"/>
          <w:b/>
          <w:color w:val="000000"/>
          <w:spacing w:val="2"/>
          <w:sz w:val="24"/>
          <w:szCs w:val="24"/>
        </w:rPr>
      </w:pPr>
    </w:p>
    <w:p w:rsidR="008F3F79" w:rsidRDefault="008F3F79">
      <w:pPr>
        <w:shd w:val="clear" w:color="auto" w:fill="FFFFFF"/>
        <w:spacing w:after="0" w:line="240" w:lineRule="auto"/>
        <w:ind w:left="312" w:firstLine="709"/>
        <w:jc w:val="both"/>
        <w:rPr>
          <w:rFonts w:ascii="Times New Roman" w:hAnsi="Times New Roman" w:cs="Times New Roman"/>
          <w:b/>
          <w:color w:val="000000"/>
          <w:spacing w:val="2"/>
          <w:sz w:val="24"/>
          <w:szCs w:val="24"/>
        </w:rPr>
      </w:pPr>
    </w:p>
    <w:p w:rsidR="008F3F79" w:rsidRDefault="008F3F79">
      <w:pPr>
        <w:shd w:val="clear" w:color="auto" w:fill="FFFFFF"/>
        <w:spacing w:after="0" w:line="240" w:lineRule="auto"/>
        <w:ind w:left="312" w:firstLine="709"/>
        <w:jc w:val="both"/>
        <w:rPr>
          <w:rFonts w:ascii="Times New Roman" w:hAnsi="Times New Roman" w:cs="Times New Roman"/>
          <w:b/>
          <w:color w:val="000000"/>
          <w:spacing w:val="2"/>
          <w:sz w:val="24"/>
          <w:szCs w:val="24"/>
        </w:rPr>
      </w:pPr>
    </w:p>
    <w:p w:rsidR="008F3F79" w:rsidRDefault="008F3F79">
      <w:pPr>
        <w:shd w:val="clear" w:color="auto" w:fill="FFFFFF"/>
        <w:spacing w:after="0" w:line="240" w:lineRule="auto"/>
        <w:ind w:left="312" w:firstLine="709"/>
        <w:jc w:val="both"/>
        <w:rPr>
          <w:rFonts w:ascii="Times New Roman" w:hAnsi="Times New Roman" w:cs="Times New Roman"/>
          <w:b/>
          <w:color w:val="000000"/>
          <w:spacing w:val="2"/>
          <w:sz w:val="24"/>
          <w:szCs w:val="24"/>
        </w:rPr>
      </w:pPr>
    </w:p>
    <w:p w:rsidR="008F3F79" w:rsidRDefault="008F3F79">
      <w:pPr>
        <w:shd w:val="clear" w:color="auto" w:fill="FFFFFF"/>
        <w:spacing w:after="0" w:line="240" w:lineRule="auto"/>
        <w:ind w:left="312" w:firstLine="709"/>
        <w:jc w:val="both"/>
        <w:rPr>
          <w:rFonts w:ascii="Times New Roman" w:hAnsi="Times New Roman" w:cs="Times New Roman"/>
          <w:b/>
          <w:color w:val="000000"/>
          <w:spacing w:val="2"/>
          <w:sz w:val="24"/>
          <w:szCs w:val="24"/>
        </w:rPr>
      </w:pPr>
    </w:p>
    <w:p w:rsidR="008F3F79" w:rsidRDefault="00204F3C">
      <w:pPr>
        <w:shd w:val="clear" w:color="auto" w:fill="FFFFFF"/>
        <w:spacing w:after="0" w:line="240" w:lineRule="auto"/>
        <w:ind w:left="312" w:firstLine="709"/>
        <w:jc w:val="both"/>
        <w:rPr>
          <w:sz w:val="24"/>
          <w:szCs w:val="24"/>
        </w:rPr>
      </w:pPr>
      <w:r>
        <w:rPr>
          <w:rFonts w:ascii="Times New Roman" w:hAnsi="Times New Roman" w:cs="Times New Roman"/>
          <w:b/>
          <w:color w:val="000000"/>
          <w:spacing w:val="2"/>
          <w:sz w:val="24"/>
          <w:szCs w:val="24"/>
        </w:rPr>
        <w:t xml:space="preserve">2 </w:t>
      </w:r>
      <w:r>
        <w:rPr>
          <w:rFonts w:ascii="Times New Roman" w:hAnsi="Times New Roman" w:cs="Times New Roman"/>
          <w:color w:val="000000"/>
          <w:spacing w:val="2"/>
          <w:sz w:val="24"/>
          <w:szCs w:val="24"/>
        </w:rPr>
        <w:t xml:space="preserve">Осуществить форматирование </w:t>
      </w:r>
      <w:r>
        <w:rPr>
          <w:rFonts w:ascii="Times New Roman" w:hAnsi="Times New Roman" w:cs="Times New Roman"/>
          <w:color w:val="000000"/>
          <w:spacing w:val="2"/>
          <w:sz w:val="24"/>
          <w:szCs w:val="24"/>
        </w:rPr>
        <w:t xml:space="preserve"> реферата, по следующим критериям:</w:t>
      </w:r>
    </w:p>
    <w:p w:rsidR="008F3F79" w:rsidRDefault="00204F3C">
      <w:pPr>
        <w:spacing w:after="0" w:line="240" w:lineRule="auto"/>
        <w:ind w:left="312" w:firstLine="567"/>
        <w:jc w:val="both"/>
        <w:rPr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каждый раздел с нового листа (содержание, введение, заключение, отдельные разделы, список использованных источников);</w:t>
      </w:r>
    </w:p>
    <w:p w:rsidR="008F3F79" w:rsidRDefault="00204F3C">
      <w:pPr>
        <w:spacing w:after="0" w:line="240" w:lineRule="auto"/>
        <w:ind w:left="312" w:firstLine="567"/>
        <w:jc w:val="both"/>
        <w:rPr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шрифт  основного текста Times New Roman 14;</w:t>
      </w:r>
    </w:p>
    <w:p w:rsidR="008F3F79" w:rsidRDefault="00204F3C">
      <w:pPr>
        <w:spacing w:after="0" w:line="240" w:lineRule="auto"/>
        <w:ind w:left="312" w:firstLine="567"/>
        <w:jc w:val="both"/>
        <w:rPr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шрифт заголовков разделов Times New Roman 16 полужирн</w:t>
      </w:r>
      <w:r>
        <w:rPr>
          <w:rFonts w:ascii="Times New Roman" w:hAnsi="Times New Roman" w:cs="Times New Roman"/>
          <w:sz w:val="24"/>
          <w:szCs w:val="24"/>
        </w:rPr>
        <w:t>ый;</w:t>
      </w:r>
    </w:p>
    <w:p w:rsidR="008F3F79" w:rsidRDefault="00204F3C">
      <w:pPr>
        <w:spacing w:after="0" w:line="240" w:lineRule="auto"/>
        <w:ind w:left="312" w:firstLine="567"/>
        <w:jc w:val="both"/>
        <w:rPr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межстрочный интервал одинарный;</w:t>
      </w:r>
    </w:p>
    <w:p w:rsidR="008F3F79" w:rsidRDefault="00204F3C">
      <w:pPr>
        <w:spacing w:after="0" w:line="240" w:lineRule="auto"/>
        <w:ind w:left="312" w:firstLine="567"/>
        <w:jc w:val="both"/>
        <w:rPr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выравнивание по ширине;</w:t>
      </w:r>
    </w:p>
    <w:p w:rsidR="008F3F79" w:rsidRDefault="00204F3C">
      <w:pPr>
        <w:spacing w:after="0" w:line="240" w:lineRule="auto"/>
        <w:ind w:left="312" w:firstLine="567"/>
        <w:jc w:val="both"/>
        <w:rPr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отступ первой строки 1,25, все поля 2 см.</w:t>
      </w:r>
    </w:p>
    <w:p w:rsidR="008F3F79" w:rsidRDefault="00204F3C">
      <w:pPr>
        <w:spacing w:after="0" w:line="240" w:lineRule="auto"/>
        <w:ind w:left="312" w:firstLine="567"/>
        <w:jc w:val="both"/>
        <w:rPr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номера страниц справа внизу листа;</w:t>
      </w:r>
    </w:p>
    <w:p w:rsidR="008F3F79" w:rsidRDefault="00204F3C">
      <w:pPr>
        <w:spacing w:after="0" w:line="240" w:lineRule="auto"/>
        <w:ind w:left="312" w:firstLine="567"/>
        <w:jc w:val="both"/>
        <w:rPr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перечисления оформляются с абзацного отступа через символ "-";</w:t>
      </w:r>
    </w:p>
    <w:p w:rsidR="008F3F79" w:rsidRDefault="00204F3C">
      <w:pPr>
        <w:spacing w:after="0" w:line="240" w:lineRule="auto"/>
        <w:ind w:left="312" w:firstLine="567"/>
        <w:jc w:val="both"/>
        <w:rPr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предусмотреть наличие сносок;</w:t>
      </w:r>
    </w:p>
    <w:p w:rsidR="008F3F79" w:rsidRDefault="00204F3C">
      <w:pPr>
        <w:spacing w:after="0" w:line="240" w:lineRule="auto"/>
        <w:ind w:left="312" w:firstLine="567"/>
        <w:jc w:val="both"/>
        <w:rPr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использовать</w:t>
      </w:r>
      <w:r>
        <w:rPr>
          <w:rFonts w:ascii="Times New Roman" w:hAnsi="Times New Roman" w:cs="Times New Roman"/>
          <w:sz w:val="24"/>
          <w:szCs w:val="24"/>
        </w:rPr>
        <w:t xml:space="preserve">  «Колонтитул» внизу каждой страницы хранить ФИО и название  реферата.</w:t>
      </w:r>
    </w:p>
    <w:p w:rsidR="008F3F79" w:rsidRDefault="00204F3C">
      <w:pPr>
        <w:shd w:val="clear" w:color="auto" w:fill="FFFFFF"/>
        <w:spacing w:after="0" w:line="240" w:lineRule="auto"/>
        <w:ind w:left="312" w:firstLine="709"/>
        <w:jc w:val="both"/>
        <w:rPr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2"/>
          <w:sz w:val="24"/>
          <w:szCs w:val="24"/>
        </w:rPr>
        <w:t xml:space="preserve">- используя средства редактора </w:t>
      </w:r>
      <w:r>
        <w:rPr>
          <w:rFonts w:ascii="Times New Roman" w:hAnsi="Times New Roman" w:cs="Times New Roman"/>
          <w:color w:val="000000"/>
          <w:spacing w:val="2"/>
          <w:sz w:val="24"/>
          <w:szCs w:val="24"/>
          <w:lang w:val="en-US"/>
        </w:rPr>
        <w:t>MS</w:t>
      </w:r>
      <w:r>
        <w:rPr>
          <w:rFonts w:ascii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pacing w:val="2"/>
          <w:sz w:val="24"/>
          <w:szCs w:val="24"/>
          <w:lang w:val="en-US"/>
        </w:rPr>
        <w:t>Word</w:t>
      </w:r>
      <w:r>
        <w:rPr>
          <w:rFonts w:ascii="Times New Roman" w:hAnsi="Times New Roman" w:cs="Times New Roman"/>
          <w:color w:val="000000"/>
          <w:spacing w:val="2"/>
          <w:sz w:val="24"/>
          <w:szCs w:val="24"/>
        </w:rPr>
        <w:t xml:space="preserve"> автоматизировать создание содержания.</w:t>
      </w:r>
    </w:p>
    <w:p w:rsidR="008F3F79" w:rsidRDefault="00204F3C">
      <w:pPr>
        <w:shd w:val="clear" w:color="auto" w:fill="FFFFFF"/>
        <w:spacing w:after="0" w:line="240" w:lineRule="auto"/>
        <w:ind w:left="312" w:firstLine="709"/>
        <w:jc w:val="both"/>
        <w:rPr>
          <w:sz w:val="24"/>
          <w:szCs w:val="24"/>
        </w:rPr>
      </w:pPr>
      <w:r>
        <w:rPr>
          <w:rFonts w:ascii="Times New Roman" w:hAnsi="Times New Roman" w:cs="Times New Roman"/>
          <w:b/>
          <w:color w:val="000000"/>
          <w:spacing w:val="2"/>
          <w:sz w:val="24"/>
          <w:szCs w:val="24"/>
        </w:rPr>
        <w:t xml:space="preserve">3 </w:t>
      </w:r>
      <w:r>
        <w:rPr>
          <w:rFonts w:ascii="Times New Roman" w:eastAsia="Times New Roman" w:hAnsi="Times New Roman" w:cs="Times New Roman"/>
          <w:b/>
          <w:color w:val="000000"/>
          <w:spacing w:val="2"/>
          <w:sz w:val="24"/>
          <w:szCs w:val="24"/>
        </w:rPr>
        <w:t>Списки</w:t>
      </w:r>
    </w:p>
    <w:p w:rsidR="008F3F79" w:rsidRDefault="00204F3C">
      <w:pPr>
        <w:shd w:val="clear" w:color="auto" w:fill="FFFFFF"/>
        <w:spacing w:after="0" w:line="240" w:lineRule="auto"/>
        <w:ind w:left="312" w:firstLine="709"/>
        <w:jc w:val="both"/>
        <w:rPr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1"/>
          <w:sz w:val="24"/>
          <w:szCs w:val="24"/>
        </w:rPr>
        <w:t xml:space="preserve">Сформируйте список вашей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группы и оформите его в виде списка. Для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оформления многоуровневого списка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используйте один из следующих вариант</w:t>
      </w:r>
      <w:r>
        <w:rPr>
          <w:rFonts w:ascii="Times New Roman" w:eastAsia="Times New Roman" w:hAnsi="Times New Roman" w:cs="Times New Roman"/>
          <w:color w:val="000000"/>
          <w:spacing w:val="-9"/>
          <w:sz w:val="24"/>
          <w:szCs w:val="24"/>
        </w:rPr>
        <w:t>ов:</w:t>
      </w:r>
    </w:p>
    <w:p w:rsidR="008F3F79" w:rsidRDefault="00204F3C">
      <w:pPr>
        <w:widowControl w:val="0"/>
        <w:shd w:val="clear" w:color="auto" w:fill="FFFFFF"/>
        <w:tabs>
          <w:tab w:val="left" w:pos="241"/>
        </w:tabs>
        <w:spacing w:after="0" w:line="240" w:lineRule="auto"/>
        <w:ind w:left="312" w:firstLine="709"/>
        <w:jc w:val="both"/>
        <w:rPr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 xml:space="preserve">комбинацию клавиш 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  <w:lang w:val="en-US"/>
        </w:rPr>
        <w:t>shift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 xml:space="preserve"> + 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  <w:lang w:val="en-US"/>
        </w:rPr>
        <w:t>Alt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 xml:space="preserve"> + стрелки влево или вправо (клавиши управления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курсором), предварительно установив курсор в нужную строку;</w:t>
      </w:r>
    </w:p>
    <w:p w:rsidR="008F3F79" w:rsidRDefault="00204F3C">
      <w:pPr>
        <w:widowControl w:val="0"/>
        <w:shd w:val="clear" w:color="auto" w:fill="FFFFFF"/>
        <w:tabs>
          <w:tab w:val="left" w:pos="241"/>
        </w:tabs>
        <w:spacing w:after="0" w:line="240" w:lineRule="auto"/>
        <w:ind w:left="312" w:firstLine="709"/>
        <w:jc w:val="both"/>
        <w:rPr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предварительно выделив нужную строку, вызовите контекстное меню и выберит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 ну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жную команду (понизить уровень или повысить уровень).</w:t>
      </w:r>
    </w:p>
    <w:p w:rsidR="008F3F79" w:rsidRDefault="008F3F79">
      <w:pPr>
        <w:numPr>
          <w:ilvl w:val="1"/>
          <w:numId w:val="6"/>
        </w:numPr>
        <w:tabs>
          <w:tab w:val="left" w:pos="0"/>
          <w:tab w:val="left" w:pos="1444"/>
        </w:tabs>
        <w:ind w:left="0" w:firstLine="907"/>
        <w:jc w:val="both"/>
        <w:rPr>
          <w:rFonts w:ascii="Times New Roman" w:hAnsi="Times New Roman"/>
          <w:sz w:val="24"/>
          <w:szCs w:val="24"/>
        </w:rPr>
      </w:pPr>
    </w:p>
    <w:p w:rsidR="008F3F79" w:rsidRDefault="00204F3C">
      <w:pPr>
        <w:numPr>
          <w:ilvl w:val="1"/>
          <w:numId w:val="6"/>
        </w:numPr>
        <w:tabs>
          <w:tab w:val="left" w:pos="0"/>
          <w:tab w:val="left" w:pos="1444"/>
        </w:tabs>
        <w:ind w:left="0" w:firstLine="907"/>
        <w:jc w:val="center"/>
      </w:pP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Таблицы, Вычисляемые таблицы, редактор формул.</w:t>
      </w:r>
    </w:p>
    <w:p w:rsidR="008F3F79" w:rsidRDefault="00204F3C">
      <w:pPr>
        <w:numPr>
          <w:ilvl w:val="1"/>
          <w:numId w:val="6"/>
        </w:numPr>
        <w:tabs>
          <w:tab w:val="left" w:pos="0"/>
          <w:tab w:val="left" w:pos="1444"/>
        </w:tabs>
        <w:ind w:left="0" w:firstLine="907"/>
        <w:jc w:val="both"/>
        <w:rPr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Теоретическая часть:</w:t>
      </w:r>
    </w:p>
    <w:p w:rsidR="008F3F79" w:rsidRDefault="00204F3C">
      <w:pPr>
        <w:shd w:val="clear" w:color="auto" w:fill="FFFFFF"/>
        <w:spacing w:after="0" w:line="240" w:lineRule="auto"/>
        <w:ind w:left="312" w:firstLine="90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5"/>
          <w:sz w:val="24"/>
          <w:szCs w:val="24"/>
        </w:rPr>
        <w:lastRenderedPageBreak/>
        <w:t xml:space="preserve">Таблица может содержать максимум 31 столбец и произвольное число строк, </w:t>
      </w:r>
      <w:r>
        <w:rPr>
          <w:rFonts w:ascii="Times New Roman" w:hAnsi="Times New Roman" w:cs="Times New Roman"/>
          <w:color w:val="000000"/>
          <w:spacing w:val="7"/>
          <w:sz w:val="24"/>
          <w:szCs w:val="24"/>
        </w:rPr>
        <w:t xml:space="preserve">таблицы имеют адреса, образованные именем столбца (А, В, </w:t>
      </w:r>
      <w:r>
        <w:rPr>
          <w:rFonts w:ascii="Times New Roman" w:hAnsi="Times New Roman" w:cs="Times New Roman"/>
          <w:color w:val="000000"/>
          <w:spacing w:val="7"/>
          <w:sz w:val="24"/>
          <w:szCs w:val="24"/>
        </w:rPr>
        <w:t>С...) и но-</w:t>
      </w:r>
      <w:r>
        <w:rPr>
          <w:rFonts w:ascii="Times New Roman" w:hAnsi="Times New Roman" w:cs="Times New Roman"/>
          <w:color w:val="000000"/>
          <w:spacing w:val="8"/>
          <w:sz w:val="24"/>
          <w:szCs w:val="24"/>
        </w:rPr>
        <w:t xml:space="preserve">(1, 2, 3...), например, А1, С4 и т.д. </w:t>
      </w:r>
      <w:r>
        <w:rPr>
          <w:rFonts w:ascii="Times New Roman" w:hAnsi="Times New Roman" w:cs="Times New Roman"/>
          <w:color w:val="000000"/>
          <w:spacing w:val="8"/>
          <w:sz w:val="24"/>
          <w:szCs w:val="24"/>
          <w:lang w:val="en-US"/>
        </w:rPr>
        <w:t>Word</w:t>
      </w:r>
      <w:r>
        <w:rPr>
          <w:rFonts w:ascii="Times New Roman" w:hAnsi="Times New Roman" w:cs="Times New Roman"/>
          <w:color w:val="000000"/>
          <w:spacing w:val="8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pacing w:val="4"/>
          <w:sz w:val="24"/>
          <w:szCs w:val="24"/>
        </w:rPr>
        <w:t>позволяет выполнять вычисления, записывая в отдельные ячейки табли</w:t>
      </w:r>
      <w:r>
        <w:rPr>
          <w:rFonts w:ascii="Times New Roman" w:hAnsi="Times New Roman" w:cs="Times New Roman"/>
          <w:color w:val="000000"/>
          <w:spacing w:val="1"/>
          <w:sz w:val="24"/>
          <w:szCs w:val="24"/>
        </w:rPr>
        <w:t xml:space="preserve">цы формулы с помощью команды </w:t>
      </w:r>
      <w:r>
        <w:rPr>
          <w:rFonts w:ascii="Times New Roman" w:hAnsi="Times New Roman" w:cs="Times New Roman"/>
          <w:b/>
          <w:bCs/>
          <w:i/>
          <w:iCs/>
          <w:color w:val="000000"/>
          <w:spacing w:val="1"/>
          <w:sz w:val="24"/>
          <w:szCs w:val="24"/>
        </w:rPr>
        <w:t xml:space="preserve">Таблица\Формула... </w:t>
      </w:r>
      <w:r>
        <w:rPr>
          <w:rFonts w:ascii="Times New Roman" w:hAnsi="Times New Roman" w:cs="Times New Roman"/>
          <w:color w:val="000000"/>
          <w:spacing w:val="1"/>
          <w:sz w:val="24"/>
          <w:szCs w:val="24"/>
        </w:rPr>
        <w:t>Формула задается как выра</w:t>
      </w:r>
      <w:r>
        <w:rPr>
          <w:rFonts w:ascii="Times New Roman" w:hAnsi="Times New Roman" w:cs="Times New Roman"/>
          <w:color w:val="000000"/>
          <w:spacing w:val="5"/>
          <w:sz w:val="24"/>
          <w:szCs w:val="24"/>
        </w:rPr>
        <w:t>жение, в котором использованы:</w:t>
      </w:r>
    </w:p>
    <w:p w:rsidR="008F3F79" w:rsidRDefault="00204F3C">
      <w:pPr>
        <w:widowControl w:val="0"/>
        <w:shd w:val="clear" w:color="auto" w:fill="FFFFFF"/>
        <w:tabs>
          <w:tab w:val="left" w:pos="486"/>
          <w:tab w:val="left" w:pos="7383"/>
        </w:tabs>
        <w:spacing w:after="0" w:line="240" w:lineRule="auto"/>
        <w:ind w:left="312" w:firstLine="90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 w:cs="Times New Roman"/>
          <w:i/>
          <w:iCs/>
          <w:color w:val="000000"/>
          <w:spacing w:val="-3"/>
          <w:sz w:val="24"/>
          <w:szCs w:val="24"/>
        </w:rPr>
        <w:t xml:space="preserve">абсолютные </w:t>
      </w:r>
      <w:r>
        <w:rPr>
          <w:rFonts w:ascii="Times New Roman" w:hAnsi="Times New Roman" w:cs="Times New Roman"/>
          <w:color w:val="000000"/>
          <w:spacing w:val="-3"/>
          <w:sz w:val="24"/>
          <w:szCs w:val="24"/>
        </w:rPr>
        <w:t>ссылки на ячейки табл</w:t>
      </w:r>
      <w:r>
        <w:rPr>
          <w:rFonts w:ascii="Times New Roman" w:hAnsi="Times New Roman" w:cs="Times New Roman"/>
          <w:color w:val="000000"/>
          <w:spacing w:val="-3"/>
          <w:sz w:val="24"/>
          <w:szCs w:val="24"/>
        </w:rPr>
        <w:t xml:space="preserve">ицы в виде списка (разделяемые знаком </w:t>
      </w:r>
      <w:r>
        <w:rPr>
          <w:rFonts w:ascii="Times New Roman" w:hAnsi="Times New Roman" w:cs="Times New Roman"/>
          <w:color w:val="000000"/>
          <w:spacing w:val="13"/>
          <w:sz w:val="24"/>
          <w:szCs w:val="24"/>
        </w:rPr>
        <w:t xml:space="preserve">«;» </w:t>
      </w:r>
      <w:r>
        <w:rPr>
          <w:rFonts w:ascii="Times New Roman" w:hAnsi="Times New Roman" w:cs="Times New Roman"/>
          <w:color w:val="000000"/>
          <w:spacing w:val="4"/>
          <w:sz w:val="24"/>
          <w:szCs w:val="24"/>
        </w:rPr>
        <w:t xml:space="preserve">А1; В5; Е10 и т.д.) или блока (начало и конец блока ячеек — </w:t>
      </w:r>
      <w:r>
        <w:rPr>
          <w:rFonts w:ascii="Times New Roman" w:hAnsi="Times New Roman" w:cs="Times New Roman"/>
          <w:b/>
          <w:bCs/>
          <w:color w:val="000000"/>
          <w:spacing w:val="4"/>
          <w:sz w:val="24"/>
          <w:szCs w:val="24"/>
        </w:rPr>
        <w:t>А1:А10);</w:t>
      </w: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ab/>
      </w:r>
    </w:p>
    <w:p w:rsidR="008F3F79" w:rsidRDefault="00204F3C">
      <w:pPr>
        <w:widowControl w:val="0"/>
        <w:shd w:val="clear" w:color="auto" w:fill="FFFFFF"/>
        <w:tabs>
          <w:tab w:val="left" w:pos="486"/>
        </w:tabs>
        <w:spacing w:after="0" w:line="240" w:lineRule="auto"/>
        <w:ind w:left="312" w:firstLine="90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 w:cs="Times New Roman"/>
          <w:i/>
          <w:iCs/>
          <w:color w:val="000000"/>
          <w:spacing w:val="4"/>
          <w:sz w:val="24"/>
          <w:szCs w:val="24"/>
        </w:rPr>
        <w:t xml:space="preserve">ключевые </w:t>
      </w:r>
      <w:r>
        <w:rPr>
          <w:rFonts w:ascii="Times New Roman" w:hAnsi="Times New Roman" w:cs="Times New Roman"/>
          <w:color w:val="000000"/>
          <w:spacing w:val="4"/>
          <w:sz w:val="24"/>
          <w:szCs w:val="24"/>
        </w:rPr>
        <w:t>слова для ссылки на блок ячеек:</w:t>
      </w:r>
    </w:p>
    <w:p w:rsidR="008F3F79" w:rsidRDefault="00204F3C">
      <w:pPr>
        <w:shd w:val="clear" w:color="auto" w:fill="FFFFFF"/>
        <w:spacing w:after="0" w:line="240" w:lineRule="auto"/>
        <w:ind w:left="312" w:firstLine="90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6"/>
          <w:sz w:val="24"/>
          <w:szCs w:val="24"/>
          <w:lang w:val="en-US"/>
        </w:rPr>
        <w:t>LEFT</w:t>
      </w:r>
      <w:r>
        <w:rPr>
          <w:rFonts w:ascii="Times New Roman" w:hAnsi="Times New Roman" w:cs="Times New Roman"/>
          <w:color w:val="000000"/>
          <w:spacing w:val="6"/>
          <w:sz w:val="24"/>
          <w:szCs w:val="24"/>
        </w:rPr>
        <w:t xml:space="preserve"> — ячейки, расположенные в строке левее ячейки с формулой; </w:t>
      </w:r>
      <w:r>
        <w:rPr>
          <w:rFonts w:ascii="Times New Roman" w:hAnsi="Times New Roman" w:cs="Times New Roman"/>
          <w:color w:val="000000"/>
          <w:spacing w:val="5"/>
          <w:sz w:val="24"/>
          <w:szCs w:val="24"/>
          <w:lang w:val="en-US"/>
        </w:rPr>
        <w:t>RIGHT</w:t>
      </w:r>
      <w:r>
        <w:rPr>
          <w:rFonts w:ascii="Times New Roman" w:hAnsi="Times New Roman" w:cs="Times New Roman"/>
          <w:color w:val="000000"/>
          <w:spacing w:val="5"/>
          <w:sz w:val="24"/>
          <w:szCs w:val="24"/>
        </w:rPr>
        <w:t xml:space="preserve"> — ячейки, расположенные в строке правее ячейки с формулой-</w:t>
      </w:r>
      <w:r>
        <w:rPr>
          <w:rFonts w:ascii="Times New Roman" w:hAnsi="Times New Roman" w:cs="Times New Roman"/>
          <w:color w:val="000000"/>
          <w:spacing w:val="4"/>
          <w:sz w:val="24"/>
          <w:szCs w:val="24"/>
          <w:lang w:val="en-US"/>
        </w:rPr>
        <w:t>ABOVE</w:t>
      </w:r>
      <w:r>
        <w:rPr>
          <w:rFonts w:ascii="Times New Roman" w:hAnsi="Times New Roman" w:cs="Times New Roman"/>
          <w:color w:val="000000"/>
          <w:spacing w:val="4"/>
          <w:sz w:val="24"/>
          <w:szCs w:val="24"/>
        </w:rPr>
        <w:t xml:space="preserve"> — ячейки, расположенные в столбце выше ячейки с формулой-</w:t>
      </w:r>
      <w:r>
        <w:rPr>
          <w:rFonts w:ascii="Times New Roman" w:hAnsi="Times New Roman" w:cs="Times New Roman"/>
          <w:color w:val="000000"/>
          <w:spacing w:val="5"/>
          <w:sz w:val="24"/>
          <w:szCs w:val="24"/>
          <w:lang w:val="en-US"/>
        </w:rPr>
        <w:t>BELOW</w:t>
      </w:r>
      <w:r>
        <w:rPr>
          <w:rFonts w:ascii="Times New Roman" w:hAnsi="Times New Roman" w:cs="Times New Roman"/>
          <w:color w:val="000000"/>
          <w:spacing w:val="5"/>
          <w:sz w:val="24"/>
          <w:szCs w:val="24"/>
        </w:rPr>
        <w:t xml:space="preserve"> — ячейки, расположенные в столбце ниже ячейки с формулой;</w:t>
      </w:r>
    </w:p>
    <w:p w:rsidR="008F3F79" w:rsidRDefault="00204F3C">
      <w:pPr>
        <w:widowControl w:val="0"/>
        <w:shd w:val="clear" w:color="auto" w:fill="FFFFFF"/>
        <w:tabs>
          <w:tab w:val="left" w:pos="486"/>
        </w:tabs>
        <w:spacing w:after="0" w:line="240" w:lineRule="auto"/>
        <w:ind w:left="312" w:firstLine="90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4"/>
          <w:sz w:val="24"/>
          <w:szCs w:val="24"/>
        </w:rPr>
        <w:t>константы — числа, текст в двойных кавычках;</w:t>
      </w:r>
    </w:p>
    <w:p w:rsidR="008F3F79" w:rsidRDefault="00204F3C">
      <w:pPr>
        <w:widowControl w:val="0"/>
        <w:shd w:val="clear" w:color="auto" w:fill="FFFFFF"/>
        <w:tabs>
          <w:tab w:val="left" w:pos="486"/>
        </w:tabs>
        <w:spacing w:after="0" w:line="240" w:lineRule="auto"/>
        <w:ind w:left="312" w:firstLine="90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3"/>
          <w:sz w:val="24"/>
          <w:szCs w:val="24"/>
        </w:rPr>
        <w:t>закладки, которым соответ</w:t>
      </w:r>
      <w:r>
        <w:rPr>
          <w:rFonts w:ascii="Times New Roman" w:hAnsi="Times New Roman" w:cs="Times New Roman"/>
          <w:color w:val="000000"/>
          <w:spacing w:val="3"/>
          <w:sz w:val="24"/>
          <w:szCs w:val="24"/>
        </w:rPr>
        <w:t>ствует определенный текст документа</w:t>
      </w:r>
      <w:r>
        <w:rPr>
          <w:rFonts w:ascii="Times New Roman" w:hAnsi="Times New Roman" w:cs="Times New Roman"/>
          <w:color w:val="000000"/>
          <w:spacing w:val="4"/>
          <w:sz w:val="24"/>
          <w:szCs w:val="24"/>
        </w:rPr>
        <w:t xml:space="preserve">, созданный с помощью команды </w:t>
      </w:r>
      <w:r>
        <w:rPr>
          <w:rFonts w:ascii="Times New Roman" w:hAnsi="Times New Roman" w:cs="Times New Roman"/>
          <w:b/>
          <w:bCs/>
          <w:i/>
          <w:iCs/>
          <w:color w:val="000000"/>
          <w:spacing w:val="4"/>
          <w:sz w:val="24"/>
          <w:szCs w:val="24"/>
        </w:rPr>
        <w:t>Правка\3акладка;</w:t>
      </w:r>
    </w:p>
    <w:p w:rsidR="008F3F79" w:rsidRDefault="00204F3C">
      <w:pPr>
        <w:widowControl w:val="0"/>
        <w:shd w:val="clear" w:color="auto" w:fill="FFFFFF"/>
        <w:tabs>
          <w:tab w:val="left" w:pos="486"/>
        </w:tabs>
        <w:spacing w:after="0" w:line="240" w:lineRule="auto"/>
        <w:ind w:left="312" w:firstLine="90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5"/>
          <w:sz w:val="24"/>
          <w:szCs w:val="24"/>
        </w:rPr>
        <w:t xml:space="preserve">встроенные функции </w:t>
      </w:r>
      <w:r>
        <w:rPr>
          <w:rFonts w:ascii="Times New Roman" w:hAnsi="Times New Roman" w:cs="Times New Roman"/>
          <w:color w:val="000000"/>
          <w:spacing w:val="8"/>
          <w:sz w:val="24"/>
          <w:szCs w:val="24"/>
          <w:lang w:val="en-US"/>
        </w:rPr>
        <w:t>Word</w:t>
      </w:r>
      <w:r>
        <w:rPr>
          <w:rFonts w:ascii="Times New Roman" w:hAnsi="Times New Roman" w:cs="Times New Roman"/>
          <w:color w:val="000000"/>
          <w:spacing w:val="5"/>
          <w:sz w:val="24"/>
          <w:szCs w:val="24"/>
        </w:rPr>
        <w:t xml:space="preserve">, например, </w:t>
      </w:r>
      <w:r>
        <w:rPr>
          <w:rFonts w:ascii="Times New Roman" w:hAnsi="Times New Roman" w:cs="Times New Roman"/>
          <w:color w:val="000000"/>
          <w:spacing w:val="5"/>
          <w:sz w:val="24"/>
          <w:szCs w:val="24"/>
          <w:lang w:val="en-US"/>
        </w:rPr>
        <w:t>SUM</w:t>
      </w:r>
      <w:r>
        <w:rPr>
          <w:rFonts w:ascii="Times New Roman" w:hAnsi="Times New Roman" w:cs="Times New Roman"/>
          <w:color w:val="000000"/>
          <w:spacing w:val="5"/>
          <w:sz w:val="24"/>
          <w:szCs w:val="24"/>
        </w:rPr>
        <w:t>().</w:t>
      </w:r>
    </w:p>
    <w:p w:rsidR="008F3F79" w:rsidRDefault="00204F3C">
      <w:pPr>
        <w:widowControl w:val="0"/>
        <w:shd w:val="clear" w:color="auto" w:fill="FFFFFF"/>
        <w:tabs>
          <w:tab w:val="left" w:pos="486"/>
        </w:tabs>
        <w:spacing w:after="0" w:line="240" w:lineRule="auto"/>
        <w:ind w:left="312" w:firstLine="90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16"/>
          <w:sz w:val="24"/>
          <w:szCs w:val="24"/>
        </w:rPr>
        <w:t>знаки операции (+, -, *, /, %,  =, &lt;, &gt;, &lt;=, &gt;=).</w:t>
      </w:r>
    </w:p>
    <w:p w:rsidR="008F3F79" w:rsidRDefault="008F3F79">
      <w:pPr>
        <w:shd w:val="clear" w:color="auto" w:fill="FFFFFF"/>
        <w:spacing w:after="0" w:line="240" w:lineRule="auto"/>
        <w:ind w:left="312" w:firstLine="709"/>
        <w:jc w:val="both"/>
        <w:rPr>
          <w:rFonts w:cs="Times New Roman"/>
          <w:b/>
        </w:rPr>
      </w:pPr>
    </w:p>
    <w:p w:rsidR="008F3F79" w:rsidRDefault="00204F3C">
      <w:pPr>
        <w:shd w:val="clear" w:color="auto" w:fill="FFFFFF"/>
        <w:spacing w:after="0" w:line="240" w:lineRule="auto"/>
        <w:ind w:left="312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Задания:</w:t>
      </w:r>
    </w:p>
    <w:p w:rsidR="008F3F79" w:rsidRDefault="00204F3C">
      <w:pPr>
        <w:shd w:val="clear" w:color="auto" w:fill="FFFFFF"/>
        <w:spacing w:after="0" w:line="240" w:lineRule="auto"/>
        <w:ind w:left="312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1 </w:t>
      </w:r>
      <w:r>
        <w:rPr>
          <w:rFonts w:ascii="Times New Roman" w:hAnsi="Times New Roman" w:cs="Times New Roman"/>
          <w:sz w:val="24"/>
          <w:szCs w:val="24"/>
        </w:rPr>
        <w:t>Создать таблицу:</w:t>
      </w:r>
    </w:p>
    <w:p w:rsidR="008F3F79" w:rsidRDefault="008F3F79">
      <w:pPr>
        <w:shd w:val="clear" w:color="auto" w:fill="FFFFFF"/>
        <w:spacing w:after="0" w:line="240" w:lineRule="auto"/>
        <w:ind w:left="312" w:firstLine="709"/>
        <w:jc w:val="center"/>
        <w:rPr>
          <w:rFonts w:ascii="Times New Roman" w:hAnsi="Times New Roman" w:cs="Times New Roman"/>
          <w:b/>
          <w:bCs/>
          <w:color w:val="000000"/>
          <w:spacing w:val="1"/>
          <w:sz w:val="24"/>
          <w:szCs w:val="24"/>
        </w:rPr>
      </w:pPr>
    </w:p>
    <w:p w:rsidR="008F3F79" w:rsidRDefault="00204F3C">
      <w:pPr>
        <w:shd w:val="clear" w:color="auto" w:fill="FFFFFF"/>
        <w:spacing w:after="0" w:line="240" w:lineRule="auto"/>
        <w:ind w:left="312" w:firstLine="709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Сведения об обеспечении образовательного процесса учебной литературой </w:t>
      </w:r>
      <w:r>
        <w:rPr>
          <w:rFonts w:ascii="Times New Roman" w:hAnsi="Times New Roman" w:cs="Times New Roman"/>
          <w:b/>
          <w:bCs/>
          <w:color w:val="000000"/>
          <w:spacing w:val="3"/>
          <w:sz w:val="24"/>
          <w:szCs w:val="24"/>
        </w:rPr>
        <w:t>в учебном центре ТОО «МаксСофт»</w:t>
      </w:r>
    </w:p>
    <w:p w:rsidR="008F3F79" w:rsidRDefault="008F3F79">
      <w:pPr>
        <w:shd w:val="clear" w:color="auto" w:fill="FFFFFF"/>
        <w:spacing w:after="0" w:line="240" w:lineRule="auto"/>
        <w:ind w:left="312" w:firstLine="709"/>
        <w:jc w:val="center"/>
        <w:rPr>
          <w:rFonts w:ascii="Times New Roman" w:hAnsi="Times New Roman" w:cs="Times New Roman"/>
          <w:b/>
          <w:bCs/>
          <w:color w:val="000000"/>
          <w:spacing w:val="3"/>
          <w:sz w:val="24"/>
          <w:szCs w:val="24"/>
        </w:rPr>
      </w:pPr>
    </w:p>
    <w:tbl>
      <w:tblPr>
        <w:tblW w:w="9571" w:type="dxa"/>
        <w:tblLook w:val="01E0" w:firstRow="1" w:lastRow="1" w:firstColumn="1" w:lastColumn="1" w:noHBand="0" w:noVBand="0"/>
      </w:tblPr>
      <w:tblGrid>
        <w:gridCol w:w="2410"/>
        <w:gridCol w:w="2409"/>
        <w:gridCol w:w="2388"/>
        <w:gridCol w:w="2364"/>
      </w:tblGrid>
      <w:tr w:rsidR="008F3F79">
        <w:tc>
          <w:tcPr>
            <w:tcW w:w="2409" w:type="dxa"/>
            <w:vMerge w:val="restart"/>
            <w:shd w:val="clear" w:color="auto" w:fill="auto"/>
          </w:tcPr>
          <w:p w:rsidR="008F3F79" w:rsidRDefault="00204F3C">
            <w:pPr>
              <w:shd w:val="clear" w:color="auto" w:fill="FFFFFF"/>
              <w:spacing w:after="0" w:line="240" w:lineRule="auto"/>
              <w:ind w:left="312" w:firstLine="70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Наименование</w:t>
            </w:r>
            <w:r>
              <w:rPr>
                <w:rFonts w:ascii="Times New Roman" w:eastAsia="Times New Roman" w:hAnsi="Times New Roman" w:cs="Times New Roman"/>
                <w:color w:val="000000"/>
                <w:spacing w:val="-4"/>
                <w:sz w:val="24"/>
                <w:szCs w:val="24"/>
              </w:rPr>
              <w:t xml:space="preserve"> предмета (курса, 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4"/>
              </w:rPr>
              <w:t xml:space="preserve">учебного плана) </w:t>
            </w:r>
            <w:r>
              <w:rPr>
                <w:rFonts w:ascii="Times New Roman" w:eastAsia="Times New Roman" w:hAnsi="Times New Roman" w:cs="Times New Roman"/>
                <w:iCs/>
                <w:color w:val="000000"/>
                <w:spacing w:val="-3"/>
                <w:sz w:val="24"/>
                <w:szCs w:val="24"/>
              </w:rPr>
              <w:t>по</w:t>
            </w:r>
            <w:r>
              <w:rPr>
                <w:rFonts w:ascii="Times New Roman" w:eastAsia="Times New Roman" w:hAnsi="Times New Roman" w:cs="Times New Roman"/>
                <w:color w:val="000000"/>
                <w:spacing w:val="-3"/>
                <w:sz w:val="24"/>
                <w:szCs w:val="24"/>
              </w:rPr>
              <w:t xml:space="preserve"> годам обучения</w:t>
            </w:r>
          </w:p>
          <w:p w:rsidR="008F3F79" w:rsidRDefault="008F3F79">
            <w:pPr>
              <w:spacing w:after="0" w:line="240" w:lineRule="auto"/>
              <w:ind w:left="312" w:firstLine="70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9" w:type="dxa"/>
            <w:vMerge w:val="restart"/>
            <w:shd w:val="clear" w:color="auto" w:fill="auto"/>
          </w:tcPr>
          <w:p w:rsidR="008F3F79" w:rsidRDefault="00204F3C">
            <w:pPr>
              <w:shd w:val="clear" w:color="auto" w:fill="FFFFFF"/>
              <w:spacing w:after="0" w:line="240" w:lineRule="auto"/>
              <w:ind w:left="312" w:firstLine="70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Число</w:t>
            </w:r>
          </w:p>
          <w:p w:rsidR="008F3F79" w:rsidRDefault="00204F3C">
            <w:pPr>
              <w:shd w:val="clear" w:color="auto" w:fill="FFFFFF"/>
              <w:spacing w:after="0" w:line="240" w:lineRule="auto"/>
              <w:ind w:left="312" w:firstLine="70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обучающихся,</w:t>
            </w:r>
          </w:p>
          <w:p w:rsidR="008F3F79" w:rsidRDefault="00204F3C">
            <w:pPr>
              <w:shd w:val="clear" w:color="auto" w:fill="FFFFFF"/>
              <w:spacing w:after="0" w:line="240" w:lineRule="auto"/>
              <w:ind w:left="312" w:firstLine="70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воспитанников,</w:t>
            </w:r>
          </w:p>
          <w:p w:rsidR="008F3F79" w:rsidRDefault="00204F3C">
            <w:pPr>
              <w:shd w:val="clear" w:color="auto" w:fill="FFFFFF"/>
              <w:spacing w:after="0" w:line="240" w:lineRule="auto"/>
              <w:ind w:left="312" w:firstLine="70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4"/>
              </w:rPr>
              <w:t>изучающих</w:t>
            </w:r>
          </w:p>
          <w:p w:rsidR="008F3F79" w:rsidRDefault="00204F3C">
            <w:pPr>
              <w:spacing w:after="0" w:line="240" w:lineRule="auto"/>
              <w:ind w:left="312" w:firstLine="70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4"/>
              </w:rPr>
              <w:t xml:space="preserve">предмет (курс, 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4"/>
                <w:szCs w:val="24"/>
              </w:rPr>
              <w:t>дисциплину)</w:t>
            </w:r>
          </w:p>
        </w:tc>
        <w:tc>
          <w:tcPr>
            <w:tcW w:w="4752" w:type="dxa"/>
            <w:gridSpan w:val="2"/>
            <w:shd w:val="clear" w:color="auto" w:fill="auto"/>
          </w:tcPr>
          <w:p w:rsidR="008F3F79" w:rsidRDefault="00204F3C">
            <w:pPr>
              <w:spacing w:after="0" w:line="240" w:lineRule="auto"/>
              <w:ind w:left="312" w:firstLine="70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Обеспечение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обучающихся литературой</w:t>
            </w:r>
          </w:p>
        </w:tc>
      </w:tr>
      <w:tr w:rsidR="008F3F79">
        <w:tc>
          <w:tcPr>
            <w:tcW w:w="2409" w:type="dxa"/>
            <w:vMerge/>
            <w:tcBorders>
              <w:bottom w:val="single" w:sz="8" w:space="0" w:color="000000"/>
            </w:tcBorders>
            <w:shd w:val="clear" w:color="auto" w:fill="auto"/>
          </w:tcPr>
          <w:p w:rsidR="008F3F79" w:rsidRDefault="008F3F79">
            <w:pPr>
              <w:spacing w:after="0" w:line="240" w:lineRule="auto"/>
              <w:ind w:left="312" w:firstLine="70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9" w:type="dxa"/>
            <w:vMerge/>
            <w:tcBorders>
              <w:bottom w:val="single" w:sz="8" w:space="0" w:color="000000"/>
            </w:tcBorders>
            <w:shd w:val="clear" w:color="auto" w:fill="auto"/>
          </w:tcPr>
          <w:p w:rsidR="008F3F79" w:rsidRDefault="008F3F79">
            <w:pPr>
              <w:spacing w:after="0" w:line="240" w:lineRule="auto"/>
              <w:ind w:left="312" w:firstLine="70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388" w:type="dxa"/>
            <w:tcBorders>
              <w:bottom w:val="single" w:sz="8" w:space="0" w:color="000000"/>
            </w:tcBorders>
            <w:shd w:val="clear" w:color="auto" w:fill="auto"/>
          </w:tcPr>
          <w:p w:rsidR="008F3F79" w:rsidRDefault="00204F3C">
            <w:pPr>
              <w:spacing w:after="0" w:line="240" w:lineRule="auto"/>
              <w:ind w:left="312" w:firstLine="70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Перечень литературы</w:t>
            </w:r>
          </w:p>
        </w:tc>
        <w:tc>
          <w:tcPr>
            <w:tcW w:w="2364" w:type="dxa"/>
            <w:tcBorders>
              <w:bottom w:val="single" w:sz="8" w:space="0" w:color="000000"/>
            </w:tcBorders>
            <w:shd w:val="clear" w:color="auto" w:fill="auto"/>
          </w:tcPr>
          <w:p w:rsidR="008F3F79" w:rsidRDefault="00204F3C">
            <w:pPr>
              <w:spacing w:after="0" w:line="240" w:lineRule="auto"/>
              <w:ind w:left="312" w:firstLine="70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Число экземпляров</w:t>
            </w:r>
          </w:p>
        </w:tc>
      </w:tr>
      <w:tr w:rsidR="008F3F79">
        <w:tc>
          <w:tcPr>
            <w:tcW w:w="24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:rsidR="008F3F79" w:rsidRDefault="00204F3C">
            <w:pPr>
              <w:spacing w:after="0" w:line="240" w:lineRule="auto"/>
              <w:ind w:left="312" w:firstLine="70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4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:rsidR="008F3F79" w:rsidRDefault="00204F3C">
            <w:pPr>
              <w:spacing w:after="0" w:line="240" w:lineRule="auto"/>
              <w:ind w:left="312" w:firstLine="70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38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:rsidR="008F3F79" w:rsidRDefault="00204F3C">
            <w:pPr>
              <w:spacing w:after="0" w:line="240" w:lineRule="auto"/>
              <w:ind w:left="312" w:firstLine="70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23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:rsidR="008F3F79" w:rsidRDefault="00204F3C">
            <w:pPr>
              <w:spacing w:after="0" w:line="240" w:lineRule="auto"/>
              <w:ind w:left="312" w:firstLine="70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4</w:t>
            </w:r>
          </w:p>
        </w:tc>
      </w:tr>
      <w:tr w:rsidR="008F3F79">
        <w:tc>
          <w:tcPr>
            <w:tcW w:w="2409" w:type="dxa"/>
            <w:tcBorders>
              <w:top w:val="single" w:sz="8" w:space="0" w:color="000000"/>
            </w:tcBorders>
            <w:shd w:val="clear" w:color="auto" w:fill="auto"/>
          </w:tcPr>
          <w:p w:rsidR="008F3F79" w:rsidRDefault="00204F3C">
            <w:pPr>
              <w:spacing w:after="0" w:line="240" w:lineRule="auto"/>
              <w:ind w:left="312" w:firstLine="70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Курсы для пользователей</w:t>
            </w:r>
          </w:p>
        </w:tc>
        <w:tc>
          <w:tcPr>
            <w:tcW w:w="2409" w:type="dxa"/>
            <w:tcBorders>
              <w:top w:val="single" w:sz="8" w:space="0" w:color="000000"/>
            </w:tcBorders>
            <w:shd w:val="clear" w:color="auto" w:fill="auto"/>
          </w:tcPr>
          <w:p w:rsidR="008F3F79" w:rsidRDefault="00204F3C">
            <w:pPr>
              <w:spacing w:after="0" w:line="240" w:lineRule="auto"/>
              <w:ind w:left="312" w:firstLine="70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1000</w:t>
            </w:r>
          </w:p>
        </w:tc>
        <w:tc>
          <w:tcPr>
            <w:tcW w:w="2388" w:type="dxa"/>
            <w:tcBorders>
              <w:top w:val="single" w:sz="8" w:space="0" w:color="000000"/>
            </w:tcBorders>
            <w:shd w:val="clear" w:color="auto" w:fill="auto"/>
          </w:tcPr>
          <w:p w:rsidR="008F3F79" w:rsidRDefault="00204F3C">
            <w:pPr>
              <w:spacing w:after="0" w:line="240" w:lineRule="auto"/>
              <w:ind w:left="312" w:firstLine="70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А. Бабий.  компьютер куплен.</w:t>
            </w:r>
          </w:p>
        </w:tc>
        <w:tc>
          <w:tcPr>
            <w:tcW w:w="2364" w:type="dxa"/>
            <w:tcBorders>
              <w:top w:val="single" w:sz="8" w:space="0" w:color="000000"/>
            </w:tcBorders>
            <w:shd w:val="clear" w:color="auto" w:fill="auto"/>
          </w:tcPr>
          <w:p w:rsidR="008F3F79" w:rsidRDefault="00204F3C">
            <w:pPr>
              <w:spacing w:after="0" w:line="240" w:lineRule="auto"/>
              <w:ind w:left="312" w:firstLine="70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1000</w:t>
            </w:r>
          </w:p>
        </w:tc>
      </w:tr>
      <w:tr w:rsidR="008F3F79">
        <w:tc>
          <w:tcPr>
            <w:tcW w:w="2409" w:type="dxa"/>
            <w:shd w:val="clear" w:color="auto" w:fill="auto"/>
          </w:tcPr>
          <w:p w:rsidR="008F3F79" w:rsidRDefault="00204F3C">
            <w:pPr>
              <w:spacing w:after="0" w:line="240" w:lineRule="auto"/>
              <w:ind w:left="312" w:firstLine="70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Курсы для программистов</w:t>
            </w:r>
          </w:p>
        </w:tc>
        <w:tc>
          <w:tcPr>
            <w:tcW w:w="2409" w:type="dxa"/>
            <w:shd w:val="clear" w:color="auto" w:fill="auto"/>
          </w:tcPr>
          <w:p w:rsidR="008F3F79" w:rsidRDefault="00204F3C">
            <w:pPr>
              <w:spacing w:after="0" w:line="240" w:lineRule="auto"/>
              <w:ind w:left="312" w:firstLine="70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2388" w:type="dxa"/>
            <w:shd w:val="clear" w:color="auto" w:fill="auto"/>
          </w:tcPr>
          <w:p w:rsidR="008F3F79" w:rsidRDefault="00204F3C">
            <w:pPr>
              <w:spacing w:after="0" w:line="240" w:lineRule="auto"/>
              <w:ind w:left="312" w:firstLine="70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Фирменная документация</w:t>
            </w:r>
          </w:p>
        </w:tc>
        <w:tc>
          <w:tcPr>
            <w:tcW w:w="2364" w:type="dxa"/>
            <w:shd w:val="clear" w:color="auto" w:fill="auto"/>
          </w:tcPr>
          <w:p w:rsidR="008F3F79" w:rsidRDefault="00204F3C">
            <w:pPr>
              <w:spacing w:after="0" w:line="240" w:lineRule="auto"/>
              <w:ind w:left="312" w:firstLine="70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</w:tr>
    </w:tbl>
    <w:p w:rsidR="008F3F79" w:rsidRDefault="008F3F79">
      <w:pPr>
        <w:spacing w:after="0" w:line="240" w:lineRule="auto"/>
        <w:ind w:left="312" w:firstLine="709"/>
        <w:rPr>
          <w:rFonts w:ascii="Times New Roman" w:hAnsi="Times New Roman" w:cs="Times New Roman"/>
          <w:sz w:val="24"/>
          <w:szCs w:val="24"/>
        </w:rPr>
      </w:pPr>
    </w:p>
    <w:p w:rsidR="008F3F79" w:rsidRDefault="00204F3C">
      <w:pPr>
        <w:shd w:val="clear" w:color="auto" w:fill="FFFFFF"/>
        <w:spacing w:after="0" w:line="240" w:lineRule="auto"/>
        <w:ind w:left="312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000000"/>
          <w:spacing w:val="16"/>
          <w:sz w:val="24"/>
          <w:szCs w:val="24"/>
        </w:rPr>
        <w:t xml:space="preserve">2 </w:t>
      </w:r>
      <w:r>
        <w:rPr>
          <w:rFonts w:ascii="Times New Roman" w:hAnsi="Times New Roman" w:cs="Times New Roman"/>
          <w:color w:val="000000"/>
          <w:spacing w:val="16"/>
          <w:sz w:val="24"/>
          <w:szCs w:val="24"/>
        </w:rPr>
        <w:t xml:space="preserve">Создать таблицу, </w:t>
      </w:r>
      <w:r>
        <w:rPr>
          <w:rFonts w:ascii="Times New Roman" w:hAnsi="Times New Roman" w:cs="Times New Roman"/>
          <w:color w:val="000000"/>
          <w:spacing w:val="3"/>
          <w:sz w:val="24"/>
          <w:szCs w:val="24"/>
        </w:rPr>
        <w:t xml:space="preserve"> произвести вычисления успеваемости студентов.</w:t>
      </w:r>
    </w:p>
    <w:p w:rsidR="008F3F79" w:rsidRDefault="00204F3C">
      <w:pPr>
        <w:shd w:val="clear" w:color="auto" w:fill="FFFFFF"/>
        <w:spacing w:after="0" w:line="240" w:lineRule="auto"/>
        <w:ind w:left="312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2"/>
          <w:sz w:val="24"/>
          <w:szCs w:val="24"/>
        </w:rPr>
        <w:t>Сведения об успеваемости студентов общеэкономического факультета КГУ за 2017/18 учебный год</w:t>
      </w:r>
    </w:p>
    <w:p w:rsidR="008F3F79" w:rsidRDefault="008F3F79">
      <w:pPr>
        <w:spacing w:after="0" w:line="240" w:lineRule="auto"/>
        <w:ind w:left="312"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8F3F79" w:rsidRDefault="008F3F79">
      <w:pPr>
        <w:spacing w:after="0" w:line="240" w:lineRule="auto"/>
        <w:ind w:left="312" w:firstLine="709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W w:w="8525" w:type="dxa"/>
        <w:tblInd w:w="41" w:type="dxa"/>
        <w:tblCellMar>
          <w:left w:w="32" w:type="dxa"/>
          <w:right w:w="40" w:type="dxa"/>
        </w:tblCellMar>
        <w:tblLook w:val="0000" w:firstRow="0" w:lastRow="0" w:firstColumn="0" w:lastColumn="0" w:noHBand="0" w:noVBand="0"/>
      </w:tblPr>
      <w:tblGrid>
        <w:gridCol w:w="607"/>
        <w:gridCol w:w="1237"/>
        <w:gridCol w:w="710"/>
        <w:gridCol w:w="811"/>
        <w:gridCol w:w="1040"/>
        <w:gridCol w:w="778"/>
        <w:gridCol w:w="479"/>
        <w:gridCol w:w="768"/>
        <w:gridCol w:w="894"/>
        <w:gridCol w:w="1201"/>
      </w:tblGrid>
      <w:tr w:rsidR="008F3F79">
        <w:trPr>
          <w:trHeight w:hRule="exact" w:val="866"/>
        </w:trPr>
        <w:tc>
          <w:tcPr>
            <w:tcW w:w="6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8F3F79" w:rsidRDefault="00204F3C">
            <w:pPr>
              <w:shd w:val="clear" w:color="auto" w:fill="FFFFFF"/>
              <w:spacing w:after="0" w:line="240" w:lineRule="auto"/>
              <w:ind w:left="312" w:firstLine="57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№ </w:t>
            </w:r>
            <w:r>
              <w:rPr>
                <w:rFonts w:ascii="Times New Roman" w:hAnsi="Times New Roman"/>
                <w:color w:val="000000"/>
                <w:spacing w:val="-3"/>
                <w:sz w:val="20"/>
                <w:szCs w:val="20"/>
              </w:rPr>
              <w:t>пп</w:t>
            </w:r>
          </w:p>
        </w:tc>
        <w:tc>
          <w:tcPr>
            <w:tcW w:w="1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8F3F79" w:rsidRDefault="00204F3C">
            <w:pPr>
              <w:shd w:val="clear" w:color="auto" w:fill="FFFFFF"/>
              <w:spacing w:after="0" w:line="240" w:lineRule="auto"/>
              <w:ind w:left="113" w:firstLine="57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pacing w:val="1"/>
                <w:sz w:val="20"/>
                <w:szCs w:val="20"/>
              </w:rPr>
              <w:t xml:space="preserve">Учебная </w:t>
            </w:r>
            <w:r>
              <w:rPr>
                <w:rFonts w:ascii="Times New Roman" w:hAnsi="Times New Roman"/>
                <w:color w:val="000000"/>
                <w:spacing w:val="3"/>
                <w:sz w:val="20"/>
                <w:szCs w:val="20"/>
              </w:rPr>
              <w:t>дисциплина</w:t>
            </w:r>
          </w:p>
        </w:tc>
        <w:tc>
          <w:tcPr>
            <w:tcW w:w="7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8F3F79" w:rsidRDefault="00204F3C">
            <w:pPr>
              <w:shd w:val="clear" w:color="auto" w:fill="FFFFFF"/>
              <w:spacing w:after="0" w:line="240" w:lineRule="auto"/>
              <w:ind w:firstLine="57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pacing w:val="-2"/>
                <w:sz w:val="20"/>
                <w:szCs w:val="20"/>
              </w:rPr>
              <w:t>Группа</w:t>
            </w:r>
          </w:p>
        </w:tc>
        <w:tc>
          <w:tcPr>
            <w:tcW w:w="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8F3F79" w:rsidRDefault="00204F3C">
            <w:pPr>
              <w:shd w:val="clear" w:color="auto" w:fill="FFFFFF"/>
              <w:spacing w:after="0" w:line="240" w:lineRule="auto"/>
              <w:ind w:firstLine="57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pacing w:val="-1"/>
                <w:sz w:val="20"/>
                <w:szCs w:val="20"/>
              </w:rPr>
              <w:t>Средний</w:t>
            </w:r>
          </w:p>
          <w:p w:rsidR="008F3F79" w:rsidRDefault="00204F3C">
            <w:pPr>
              <w:shd w:val="clear" w:color="auto" w:fill="FFFFFF"/>
              <w:spacing w:after="0" w:line="240" w:lineRule="auto"/>
              <w:ind w:firstLine="57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pacing w:val="-2"/>
                <w:sz w:val="20"/>
                <w:szCs w:val="20"/>
              </w:rPr>
              <w:t>балл</w:t>
            </w:r>
          </w:p>
        </w:tc>
        <w:tc>
          <w:tcPr>
            <w:tcW w:w="10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8F3F79" w:rsidRDefault="00204F3C">
            <w:pPr>
              <w:shd w:val="clear" w:color="auto" w:fill="FFFFFF"/>
              <w:spacing w:after="0" w:line="240" w:lineRule="auto"/>
              <w:ind w:left="312" w:firstLine="57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pacing w:val="-5"/>
                <w:sz w:val="20"/>
                <w:szCs w:val="20"/>
              </w:rPr>
              <w:t>Всего</w:t>
            </w:r>
          </w:p>
          <w:p w:rsidR="008F3F79" w:rsidRDefault="00204F3C">
            <w:pPr>
              <w:shd w:val="clear" w:color="auto" w:fill="FFFFFF"/>
              <w:spacing w:after="0" w:line="240" w:lineRule="auto"/>
              <w:ind w:left="312" w:firstLine="57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pacing w:val="-1"/>
                <w:sz w:val="20"/>
                <w:szCs w:val="20"/>
              </w:rPr>
              <w:t>сдавало</w:t>
            </w:r>
          </w:p>
        </w:tc>
        <w:tc>
          <w:tcPr>
            <w:tcW w:w="7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8F3F79" w:rsidRDefault="00204F3C">
            <w:pPr>
              <w:shd w:val="clear" w:color="auto" w:fill="FFFFFF"/>
              <w:spacing w:after="0" w:line="240" w:lineRule="auto"/>
              <w:ind w:left="57" w:firstLine="57"/>
              <w:rPr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pacing w:val="-7"/>
                <w:sz w:val="20"/>
                <w:szCs w:val="20"/>
              </w:rPr>
              <w:t>Отл.</w:t>
            </w:r>
          </w:p>
        </w:tc>
        <w:tc>
          <w:tcPr>
            <w:tcW w:w="4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8F3F79" w:rsidRDefault="00204F3C">
            <w:pPr>
              <w:shd w:val="clear" w:color="auto" w:fill="FFFFFF"/>
              <w:spacing w:after="0" w:line="240" w:lineRule="auto"/>
              <w:ind w:firstLine="57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pacing w:val="-6"/>
                <w:sz w:val="20"/>
                <w:szCs w:val="20"/>
              </w:rPr>
              <w:t>Хор.</w:t>
            </w:r>
          </w:p>
        </w:tc>
        <w:tc>
          <w:tcPr>
            <w:tcW w:w="7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8F3F79" w:rsidRDefault="00204F3C">
            <w:pPr>
              <w:shd w:val="clear" w:color="auto" w:fill="FFFFFF"/>
              <w:spacing w:after="0" w:line="240" w:lineRule="auto"/>
              <w:ind w:left="113" w:firstLine="57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pacing w:val="-4"/>
                <w:sz w:val="20"/>
                <w:szCs w:val="20"/>
              </w:rPr>
              <w:t>Удовл.</w:t>
            </w:r>
          </w:p>
        </w:tc>
        <w:tc>
          <w:tcPr>
            <w:tcW w:w="8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8F3F79" w:rsidRDefault="00204F3C">
            <w:pPr>
              <w:shd w:val="clear" w:color="auto" w:fill="FFFFFF"/>
              <w:spacing w:after="0" w:line="240" w:lineRule="auto"/>
              <w:ind w:left="57" w:firstLine="57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pacing w:val="-2"/>
                <w:sz w:val="20"/>
                <w:szCs w:val="20"/>
              </w:rPr>
              <w:t>Неудоап.</w:t>
            </w:r>
          </w:p>
        </w:tc>
        <w:tc>
          <w:tcPr>
            <w:tcW w:w="1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8F3F79" w:rsidRDefault="00204F3C">
            <w:pPr>
              <w:shd w:val="clear" w:color="auto" w:fill="FFFFFF"/>
              <w:spacing w:after="0" w:line="240" w:lineRule="auto"/>
              <w:ind w:left="312" w:firstLine="57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pacing w:val="-6"/>
                <w:sz w:val="20"/>
                <w:szCs w:val="20"/>
              </w:rPr>
              <w:t>Неявки</w:t>
            </w:r>
          </w:p>
        </w:tc>
      </w:tr>
      <w:tr w:rsidR="008F3F79">
        <w:trPr>
          <w:trHeight w:hRule="exact" w:val="539"/>
        </w:trPr>
        <w:tc>
          <w:tcPr>
            <w:tcW w:w="6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8F3F79" w:rsidRDefault="008F3F79">
            <w:pPr>
              <w:shd w:val="clear" w:color="auto" w:fill="FFFFFF"/>
              <w:spacing w:after="0" w:line="240" w:lineRule="auto"/>
              <w:ind w:left="312" w:firstLine="57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8F3F79" w:rsidRDefault="00204F3C">
            <w:pPr>
              <w:shd w:val="clear" w:color="auto" w:fill="FFFFFF"/>
              <w:spacing w:after="0" w:line="240" w:lineRule="auto"/>
              <w:ind w:left="113" w:firstLine="57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pacing w:val="-1"/>
                <w:sz w:val="20"/>
                <w:szCs w:val="20"/>
              </w:rPr>
              <w:t xml:space="preserve">Высшая </w:t>
            </w:r>
            <w:r>
              <w:rPr>
                <w:rFonts w:ascii="Times New Roman" w:hAnsi="Times New Roman"/>
                <w:color w:val="000000"/>
                <w:sz w:val="20"/>
                <w:szCs w:val="20"/>
              </w:rPr>
              <w:t>математика</w:t>
            </w:r>
          </w:p>
        </w:tc>
        <w:tc>
          <w:tcPr>
            <w:tcW w:w="7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8F3F79" w:rsidRDefault="008F3F79">
            <w:pPr>
              <w:shd w:val="clear" w:color="auto" w:fill="FFFFFF"/>
              <w:spacing w:after="0" w:line="240" w:lineRule="auto"/>
              <w:ind w:firstLine="57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8F3F79" w:rsidRDefault="008F3F79">
            <w:pPr>
              <w:shd w:val="clear" w:color="auto" w:fill="FFFFFF"/>
              <w:spacing w:after="0" w:line="240" w:lineRule="auto"/>
              <w:ind w:firstLine="57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0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8F3F79" w:rsidRDefault="008F3F79">
            <w:pPr>
              <w:shd w:val="clear" w:color="auto" w:fill="FFFFFF"/>
              <w:spacing w:after="0" w:line="240" w:lineRule="auto"/>
              <w:ind w:left="312" w:firstLine="57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8F3F79" w:rsidRDefault="008F3F79">
            <w:pPr>
              <w:shd w:val="clear" w:color="auto" w:fill="FFFFFF"/>
              <w:spacing w:after="0" w:line="240" w:lineRule="auto"/>
              <w:ind w:left="312" w:firstLine="57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8F3F79" w:rsidRDefault="008F3F79">
            <w:pPr>
              <w:shd w:val="clear" w:color="auto" w:fill="FFFFFF"/>
              <w:spacing w:after="0" w:line="240" w:lineRule="auto"/>
              <w:ind w:firstLine="57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8F3F79" w:rsidRDefault="008F3F79">
            <w:pPr>
              <w:shd w:val="clear" w:color="auto" w:fill="FFFFFF"/>
              <w:spacing w:after="0" w:line="240" w:lineRule="auto"/>
              <w:ind w:left="113" w:firstLine="57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8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8F3F79" w:rsidRDefault="008F3F79">
            <w:pPr>
              <w:shd w:val="clear" w:color="auto" w:fill="FFFFFF"/>
              <w:spacing w:after="0" w:line="240" w:lineRule="auto"/>
              <w:ind w:left="57" w:firstLine="57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8F3F79" w:rsidRDefault="008F3F79">
            <w:pPr>
              <w:shd w:val="clear" w:color="auto" w:fill="FFFFFF"/>
              <w:spacing w:after="0" w:line="240" w:lineRule="auto"/>
              <w:ind w:left="312" w:firstLine="57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F3F79">
        <w:trPr>
          <w:trHeight w:hRule="exact" w:val="539"/>
        </w:trPr>
        <w:tc>
          <w:tcPr>
            <w:tcW w:w="6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8F3F79" w:rsidRDefault="00204F3C">
            <w:pPr>
              <w:shd w:val="clear" w:color="auto" w:fill="FFFFFF"/>
              <w:spacing w:after="0" w:line="240" w:lineRule="auto"/>
              <w:ind w:left="312" w:firstLine="57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1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8F3F79" w:rsidRDefault="008F3F79">
            <w:pPr>
              <w:shd w:val="clear" w:color="auto" w:fill="FFFFFF"/>
              <w:spacing w:after="0" w:line="240" w:lineRule="auto"/>
              <w:ind w:left="113" w:firstLine="57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8F3F79" w:rsidRDefault="00204F3C">
            <w:pPr>
              <w:shd w:val="clear" w:color="auto" w:fill="FFFFFF"/>
              <w:spacing w:after="0" w:line="240" w:lineRule="auto"/>
              <w:ind w:firstLine="57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51</w:t>
            </w:r>
          </w:p>
        </w:tc>
        <w:tc>
          <w:tcPr>
            <w:tcW w:w="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8F3F79" w:rsidRDefault="008F3F79">
            <w:pPr>
              <w:shd w:val="clear" w:color="auto" w:fill="FFFFFF"/>
              <w:spacing w:after="0" w:line="240" w:lineRule="auto"/>
              <w:ind w:left="312" w:firstLine="57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0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8F3F79" w:rsidRDefault="00204F3C">
            <w:pPr>
              <w:shd w:val="clear" w:color="auto" w:fill="FFFFFF"/>
              <w:spacing w:after="0" w:line="240" w:lineRule="auto"/>
              <w:ind w:left="312" w:firstLine="57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pacing w:val="4"/>
                <w:sz w:val="20"/>
                <w:szCs w:val="20"/>
              </w:rPr>
              <w:t>ячейка</w:t>
            </w:r>
          </w:p>
          <w:p w:rsidR="008F3F79" w:rsidRDefault="00204F3C">
            <w:pPr>
              <w:shd w:val="clear" w:color="auto" w:fill="FFFFFF"/>
              <w:spacing w:after="0" w:line="240" w:lineRule="auto"/>
              <w:ind w:left="312" w:firstLine="57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pacing w:val="-9"/>
                <w:sz w:val="20"/>
                <w:szCs w:val="20"/>
              </w:rPr>
              <w:t>Е4</w:t>
            </w:r>
          </w:p>
        </w:tc>
        <w:tc>
          <w:tcPr>
            <w:tcW w:w="7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8F3F79" w:rsidRDefault="00204F3C">
            <w:pPr>
              <w:shd w:val="clear" w:color="auto" w:fill="FFFFFF"/>
              <w:spacing w:after="0" w:line="240" w:lineRule="auto"/>
              <w:ind w:left="312" w:firstLine="57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12</w:t>
            </w:r>
          </w:p>
        </w:tc>
        <w:tc>
          <w:tcPr>
            <w:tcW w:w="4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8F3F79" w:rsidRDefault="00204F3C">
            <w:pPr>
              <w:shd w:val="clear" w:color="auto" w:fill="FFFFFF"/>
              <w:spacing w:after="0" w:line="240" w:lineRule="auto"/>
              <w:ind w:firstLine="57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10</w:t>
            </w:r>
          </w:p>
        </w:tc>
        <w:tc>
          <w:tcPr>
            <w:tcW w:w="7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8F3F79" w:rsidRDefault="00204F3C">
            <w:pPr>
              <w:shd w:val="clear" w:color="auto" w:fill="FFFFFF"/>
              <w:spacing w:after="0" w:line="240" w:lineRule="auto"/>
              <w:ind w:left="113" w:firstLine="57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8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8F3F79" w:rsidRDefault="00204F3C">
            <w:pPr>
              <w:shd w:val="clear" w:color="auto" w:fill="FFFFFF"/>
              <w:spacing w:after="0" w:line="240" w:lineRule="auto"/>
              <w:ind w:left="57" w:firstLine="57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1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8F3F79" w:rsidRDefault="00204F3C">
            <w:pPr>
              <w:shd w:val="clear" w:color="auto" w:fill="FFFFFF"/>
              <w:spacing w:after="0" w:line="240" w:lineRule="auto"/>
              <w:ind w:left="312" w:firstLine="57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1</w:t>
            </w:r>
          </w:p>
        </w:tc>
      </w:tr>
      <w:tr w:rsidR="008F3F79">
        <w:trPr>
          <w:trHeight w:hRule="exact" w:val="347"/>
        </w:trPr>
        <w:tc>
          <w:tcPr>
            <w:tcW w:w="6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8F3F79" w:rsidRDefault="00204F3C">
            <w:pPr>
              <w:shd w:val="clear" w:color="auto" w:fill="FFFFFF"/>
              <w:spacing w:after="0" w:line="240" w:lineRule="auto"/>
              <w:ind w:left="312" w:firstLine="57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lastRenderedPageBreak/>
              <w:t>2</w:t>
            </w:r>
          </w:p>
        </w:tc>
        <w:tc>
          <w:tcPr>
            <w:tcW w:w="1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8F3F79" w:rsidRDefault="008F3F79">
            <w:pPr>
              <w:shd w:val="clear" w:color="auto" w:fill="FFFFFF"/>
              <w:spacing w:after="0" w:line="240" w:lineRule="auto"/>
              <w:ind w:left="113" w:firstLine="57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8F3F79" w:rsidRDefault="00204F3C">
            <w:pPr>
              <w:shd w:val="clear" w:color="auto" w:fill="FFFFFF"/>
              <w:spacing w:after="0" w:line="240" w:lineRule="auto"/>
              <w:ind w:firstLine="57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52</w:t>
            </w:r>
          </w:p>
        </w:tc>
        <w:tc>
          <w:tcPr>
            <w:tcW w:w="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8F3F79" w:rsidRDefault="008F3F79">
            <w:pPr>
              <w:shd w:val="clear" w:color="auto" w:fill="FFFFFF"/>
              <w:spacing w:after="0" w:line="240" w:lineRule="auto"/>
              <w:ind w:left="312" w:firstLine="57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0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8F3F79" w:rsidRDefault="008F3F79">
            <w:pPr>
              <w:shd w:val="clear" w:color="auto" w:fill="FFFFFF"/>
              <w:spacing w:after="0" w:line="240" w:lineRule="auto"/>
              <w:ind w:left="312" w:firstLine="57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8F3F79" w:rsidRDefault="00204F3C">
            <w:pPr>
              <w:shd w:val="clear" w:color="auto" w:fill="FFFFFF"/>
              <w:spacing w:after="0" w:line="240" w:lineRule="auto"/>
              <w:ind w:left="312" w:firstLine="57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7</w:t>
            </w:r>
          </w:p>
        </w:tc>
        <w:tc>
          <w:tcPr>
            <w:tcW w:w="4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8F3F79" w:rsidRDefault="00204F3C">
            <w:pPr>
              <w:shd w:val="clear" w:color="auto" w:fill="FFFFFF"/>
              <w:spacing w:after="0" w:line="240" w:lineRule="auto"/>
              <w:ind w:firstLine="57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9</w:t>
            </w:r>
          </w:p>
        </w:tc>
        <w:tc>
          <w:tcPr>
            <w:tcW w:w="7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8F3F79" w:rsidRDefault="00204F3C">
            <w:pPr>
              <w:shd w:val="clear" w:color="auto" w:fill="FFFFFF"/>
              <w:spacing w:after="0" w:line="240" w:lineRule="auto"/>
              <w:ind w:left="113" w:firstLine="57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8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8F3F79" w:rsidRDefault="00204F3C">
            <w:pPr>
              <w:shd w:val="clear" w:color="auto" w:fill="FFFFFF"/>
              <w:spacing w:after="0" w:line="240" w:lineRule="auto"/>
              <w:ind w:left="57" w:firstLine="57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1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8F3F79" w:rsidRDefault="00204F3C">
            <w:pPr>
              <w:shd w:val="clear" w:color="auto" w:fill="FFFFFF"/>
              <w:spacing w:after="0" w:line="240" w:lineRule="auto"/>
              <w:ind w:left="312" w:firstLine="57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2</w:t>
            </w:r>
          </w:p>
        </w:tc>
      </w:tr>
      <w:tr w:rsidR="008F3F79">
        <w:trPr>
          <w:trHeight w:hRule="exact" w:val="347"/>
        </w:trPr>
        <w:tc>
          <w:tcPr>
            <w:tcW w:w="6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8F3F79" w:rsidRDefault="00204F3C">
            <w:pPr>
              <w:shd w:val="clear" w:color="auto" w:fill="FFFFFF"/>
              <w:spacing w:after="0" w:line="240" w:lineRule="auto"/>
              <w:ind w:left="312" w:firstLine="57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1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8F3F79" w:rsidRDefault="008F3F79">
            <w:pPr>
              <w:shd w:val="clear" w:color="auto" w:fill="FFFFFF"/>
              <w:spacing w:after="0" w:line="240" w:lineRule="auto"/>
              <w:ind w:left="113" w:firstLine="57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8F3F79" w:rsidRDefault="00204F3C">
            <w:pPr>
              <w:shd w:val="clear" w:color="auto" w:fill="FFFFFF"/>
              <w:spacing w:after="0" w:line="240" w:lineRule="auto"/>
              <w:ind w:firstLine="57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53</w:t>
            </w:r>
          </w:p>
        </w:tc>
        <w:tc>
          <w:tcPr>
            <w:tcW w:w="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8F3F79" w:rsidRDefault="008F3F79">
            <w:pPr>
              <w:shd w:val="clear" w:color="auto" w:fill="FFFFFF"/>
              <w:spacing w:after="0" w:line="240" w:lineRule="auto"/>
              <w:ind w:left="312" w:firstLine="57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0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8F3F79" w:rsidRDefault="008F3F79">
            <w:pPr>
              <w:shd w:val="clear" w:color="auto" w:fill="FFFFFF"/>
              <w:spacing w:after="0" w:line="240" w:lineRule="auto"/>
              <w:ind w:left="312" w:firstLine="57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8F3F79" w:rsidRDefault="00204F3C">
            <w:pPr>
              <w:shd w:val="clear" w:color="auto" w:fill="FFFFFF"/>
              <w:spacing w:after="0" w:line="240" w:lineRule="auto"/>
              <w:ind w:left="312" w:firstLine="57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9</w:t>
            </w:r>
          </w:p>
        </w:tc>
        <w:tc>
          <w:tcPr>
            <w:tcW w:w="4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8F3F79" w:rsidRDefault="00204F3C">
            <w:pPr>
              <w:shd w:val="clear" w:color="auto" w:fill="FFFFFF"/>
              <w:spacing w:after="0" w:line="240" w:lineRule="auto"/>
              <w:ind w:firstLine="57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8</w:t>
            </w:r>
          </w:p>
        </w:tc>
        <w:tc>
          <w:tcPr>
            <w:tcW w:w="7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8F3F79" w:rsidRDefault="00204F3C">
            <w:pPr>
              <w:shd w:val="clear" w:color="auto" w:fill="FFFFFF"/>
              <w:spacing w:after="0" w:line="240" w:lineRule="auto"/>
              <w:ind w:left="113" w:firstLine="57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8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8F3F79" w:rsidRDefault="00204F3C">
            <w:pPr>
              <w:shd w:val="clear" w:color="auto" w:fill="FFFFFF"/>
              <w:spacing w:after="0" w:line="240" w:lineRule="auto"/>
              <w:ind w:left="57" w:firstLine="57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1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8F3F79" w:rsidRDefault="00204F3C">
            <w:pPr>
              <w:shd w:val="clear" w:color="auto" w:fill="FFFFFF"/>
              <w:spacing w:after="0" w:line="240" w:lineRule="auto"/>
              <w:ind w:left="312" w:firstLine="57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3</w:t>
            </w:r>
          </w:p>
        </w:tc>
      </w:tr>
      <w:tr w:rsidR="008F3F79">
        <w:trPr>
          <w:trHeight w:hRule="exact" w:val="347"/>
        </w:trPr>
        <w:tc>
          <w:tcPr>
            <w:tcW w:w="6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8F3F79" w:rsidRDefault="00204F3C">
            <w:pPr>
              <w:shd w:val="clear" w:color="auto" w:fill="FFFFFF"/>
              <w:spacing w:after="0" w:line="240" w:lineRule="auto"/>
              <w:ind w:left="312" w:firstLine="57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1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8F3F79" w:rsidRDefault="008F3F79">
            <w:pPr>
              <w:shd w:val="clear" w:color="auto" w:fill="FFFFFF"/>
              <w:spacing w:after="0" w:line="240" w:lineRule="auto"/>
              <w:ind w:left="113" w:firstLine="57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8F3F79" w:rsidRDefault="00204F3C">
            <w:pPr>
              <w:shd w:val="clear" w:color="auto" w:fill="FFFFFF"/>
              <w:spacing w:after="0" w:line="240" w:lineRule="auto"/>
              <w:ind w:firstLine="57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54</w:t>
            </w:r>
          </w:p>
        </w:tc>
        <w:tc>
          <w:tcPr>
            <w:tcW w:w="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8F3F79" w:rsidRDefault="008F3F79">
            <w:pPr>
              <w:shd w:val="clear" w:color="auto" w:fill="FFFFFF"/>
              <w:spacing w:after="0" w:line="240" w:lineRule="auto"/>
              <w:ind w:left="312" w:firstLine="57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0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8F3F79" w:rsidRDefault="008F3F79">
            <w:pPr>
              <w:shd w:val="clear" w:color="auto" w:fill="FFFFFF"/>
              <w:spacing w:after="0" w:line="240" w:lineRule="auto"/>
              <w:ind w:left="312" w:firstLine="57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8F3F79" w:rsidRDefault="00204F3C">
            <w:pPr>
              <w:shd w:val="clear" w:color="auto" w:fill="FFFFFF"/>
              <w:spacing w:after="0" w:line="240" w:lineRule="auto"/>
              <w:ind w:left="312" w:firstLine="57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8</w:t>
            </w:r>
          </w:p>
        </w:tc>
        <w:tc>
          <w:tcPr>
            <w:tcW w:w="4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8F3F79" w:rsidRDefault="00204F3C">
            <w:pPr>
              <w:shd w:val="clear" w:color="auto" w:fill="FFFFFF"/>
              <w:spacing w:after="0" w:line="240" w:lineRule="auto"/>
              <w:ind w:firstLine="57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8</w:t>
            </w:r>
          </w:p>
        </w:tc>
        <w:tc>
          <w:tcPr>
            <w:tcW w:w="7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8F3F79" w:rsidRDefault="00204F3C">
            <w:pPr>
              <w:shd w:val="clear" w:color="auto" w:fill="FFFFFF"/>
              <w:spacing w:after="0" w:line="240" w:lineRule="auto"/>
              <w:ind w:left="113" w:firstLine="57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8</w:t>
            </w:r>
          </w:p>
        </w:tc>
        <w:tc>
          <w:tcPr>
            <w:tcW w:w="8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8F3F79" w:rsidRDefault="00204F3C">
            <w:pPr>
              <w:shd w:val="clear" w:color="auto" w:fill="FFFFFF"/>
              <w:spacing w:after="0" w:line="240" w:lineRule="auto"/>
              <w:ind w:left="57" w:firstLine="57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1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8F3F79" w:rsidRDefault="00204F3C">
            <w:pPr>
              <w:shd w:val="clear" w:color="auto" w:fill="FFFFFF"/>
              <w:spacing w:after="0" w:line="240" w:lineRule="auto"/>
              <w:ind w:left="312" w:firstLine="57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2</w:t>
            </w:r>
          </w:p>
        </w:tc>
      </w:tr>
      <w:tr w:rsidR="008F3F79">
        <w:trPr>
          <w:trHeight w:hRule="exact" w:val="395"/>
        </w:trPr>
        <w:tc>
          <w:tcPr>
            <w:tcW w:w="6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8F3F79" w:rsidRDefault="008F3F79">
            <w:pPr>
              <w:shd w:val="clear" w:color="auto" w:fill="FFFFFF"/>
              <w:spacing w:after="0" w:line="240" w:lineRule="auto"/>
              <w:ind w:left="312" w:firstLine="57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8F3F79" w:rsidRDefault="00204F3C">
            <w:pPr>
              <w:shd w:val="clear" w:color="auto" w:fill="FFFFFF"/>
              <w:spacing w:after="0" w:line="240" w:lineRule="auto"/>
              <w:ind w:left="113" w:firstLine="57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pacing w:val="-5"/>
                <w:sz w:val="20"/>
                <w:szCs w:val="20"/>
              </w:rPr>
              <w:t>Итого:</w:t>
            </w:r>
          </w:p>
        </w:tc>
        <w:tc>
          <w:tcPr>
            <w:tcW w:w="7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8F3F79" w:rsidRDefault="008F3F79">
            <w:pPr>
              <w:shd w:val="clear" w:color="auto" w:fill="FFFFFF"/>
              <w:spacing w:after="0" w:line="240" w:lineRule="auto"/>
              <w:ind w:left="312" w:firstLine="57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8F3F79" w:rsidRDefault="008F3F79">
            <w:pPr>
              <w:shd w:val="clear" w:color="auto" w:fill="FFFFFF"/>
              <w:spacing w:after="0" w:line="240" w:lineRule="auto"/>
              <w:ind w:left="312" w:firstLine="57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0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8F3F79" w:rsidRDefault="008F3F79">
            <w:pPr>
              <w:shd w:val="clear" w:color="auto" w:fill="FFFFFF"/>
              <w:spacing w:after="0" w:line="240" w:lineRule="auto"/>
              <w:ind w:left="312" w:firstLine="57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8F3F79" w:rsidRDefault="008F3F79">
            <w:pPr>
              <w:shd w:val="clear" w:color="auto" w:fill="FFFFFF"/>
              <w:spacing w:after="0" w:line="240" w:lineRule="auto"/>
              <w:ind w:left="312" w:firstLine="57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8F3F79" w:rsidRDefault="008F3F79">
            <w:pPr>
              <w:shd w:val="clear" w:color="auto" w:fill="FFFFFF"/>
              <w:spacing w:after="0" w:line="240" w:lineRule="auto"/>
              <w:ind w:left="312" w:firstLine="57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8F3F79" w:rsidRDefault="008F3F79">
            <w:pPr>
              <w:shd w:val="clear" w:color="auto" w:fill="FFFFFF"/>
              <w:spacing w:after="0" w:line="240" w:lineRule="auto"/>
              <w:ind w:left="312" w:firstLine="57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8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8F3F79" w:rsidRDefault="008F3F79">
            <w:pPr>
              <w:shd w:val="clear" w:color="auto" w:fill="FFFFFF"/>
              <w:spacing w:after="0" w:line="240" w:lineRule="auto"/>
              <w:ind w:left="312" w:firstLine="57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8F3F79" w:rsidRDefault="008F3F79">
            <w:pPr>
              <w:shd w:val="clear" w:color="auto" w:fill="FFFFFF"/>
              <w:spacing w:after="0" w:line="240" w:lineRule="auto"/>
              <w:ind w:left="312" w:firstLine="57"/>
              <w:rPr>
                <w:rFonts w:ascii="Times New Roman" w:hAnsi="Times New Roman"/>
                <w:sz w:val="20"/>
                <w:szCs w:val="20"/>
              </w:rPr>
            </w:pPr>
          </w:p>
        </w:tc>
      </w:tr>
    </w:tbl>
    <w:p w:rsidR="008F3F79" w:rsidRDefault="008F3F79">
      <w:pPr>
        <w:spacing w:after="0" w:line="240" w:lineRule="auto"/>
        <w:ind w:left="312"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8F3F79" w:rsidRDefault="00204F3C">
      <w:pPr>
        <w:shd w:val="clear" w:color="auto" w:fill="FFFFFF"/>
        <w:spacing w:after="0" w:line="240" w:lineRule="auto"/>
        <w:ind w:left="312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4"/>
          <w:sz w:val="24"/>
          <w:szCs w:val="24"/>
        </w:rPr>
        <w:t>Технология выполнения:</w:t>
      </w:r>
    </w:p>
    <w:p w:rsidR="008F3F79" w:rsidRDefault="00204F3C">
      <w:pPr>
        <w:widowControl w:val="0"/>
        <w:shd w:val="clear" w:color="auto" w:fill="FFFFFF"/>
        <w:tabs>
          <w:tab w:val="left" w:pos="520"/>
        </w:tabs>
        <w:spacing w:after="0" w:line="240" w:lineRule="auto"/>
        <w:ind w:left="312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1"/>
          <w:sz w:val="24"/>
          <w:szCs w:val="24"/>
        </w:rPr>
        <w:t>Введите формулы для расчета числа студентов каждой группы, сдавших экза</w:t>
      </w:r>
      <w:r>
        <w:rPr>
          <w:rFonts w:ascii="Times New Roman" w:hAnsi="Times New Roman" w:cs="Times New Roman"/>
          <w:color w:val="000000"/>
          <w:spacing w:val="3"/>
          <w:sz w:val="24"/>
          <w:szCs w:val="24"/>
        </w:rPr>
        <w:t xml:space="preserve">мен по дисциплине «Высшая математика». Для этого </w:t>
      </w:r>
      <w:r>
        <w:rPr>
          <w:rFonts w:ascii="Times New Roman" w:hAnsi="Times New Roman" w:cs="Times New Roman"/>
          <w:color w:val="000000"/>
          <w:spacing w:val="3"/>
          <w:sz w:val="24"/>
          <w:szCs w:val="24"/>
        </w:rPr>
        <w:t>установите курсор в ячейку</w:t>
      </w:r>
      <w:r>
        <w:rPr>
          <w:rFonts w:ascii="Times New Roman" w:hAnsi="Times New Roman" w:cs="Times New Roman"/>
          <w:color w:val="000000"/>
          <w:spacing w:val="3"/>
          <w:sz w:val="24"/>
          <w:szCs w:val="24"/>
        </w:rPr>
        <w:br/>
      </w:r>
      <w:r>
        <w:rPr>
          <w:rFonts w:ascii="Times New Roman" w:hAnsi="Times New Roman" w:cs="Times New Roman"/>
          <w:color w:val="000000"/>
          <w:spacing w:val="7"/>
          <w:sz w:val="24"/>
          <w:szCs w:val="24"/>
        </w:rPr>
        <w:t xml:space="preserve">Е4 и введите формулу: </w:t>
      </w:r>
      <w:r>
        <w:rPr>
          <w:rFonts w:ascii="Times New Roman" w:hAnsi="Times New Roman" w:cs="Times New Roman"/>
          <w:color w:val="000000"/>
          <w:spacing w:val="7"/>
          <w:sz w:val="24"/>
          <w:szCs w:val="24"/>
          <w:lang w:val="en-US"/>
        </w:rPr>
        <w:t>SUM</w:t>
      </w:r>
      <w:r>
        <w:rPr>
          <w:rFonts w:ascii="Times New Roman" w:hAnsi="Times New Roman" w:cs="Times New Roman"/>
          <w:color w:val="000000"/>
          <w:spacing w:val="7"/>
          <w:sz w:val="24"/>
          <w:szCs w:val="24"/>
        </w:rPr>
        <w:t>(</w:t>
      </w:r>
      <w:r>
        <w:rPr>
          <w:rFonts w:ascii="Times New Roman" w:hAnsi="Times New Roman" w:cs="Times New Roman"/>
          <w:color w:val="000000"/>
          <w:spacing w:val="7"/>
          <w:sz w:val="24"/>
          <w:szCs w:val="24"/>
          <w:lang w:val="en-US"/>
        </w:rPr>
        <w:t>RIGHT</w:t>
      </w:r>
      <w:r>
        <w:rPr>
          <w:rFonts w:ascii="Times New Roman" w:hAnsi="Times New Roman" w:cs="Times New Roman"/>
          <w:color w:val="000000"/>
          <w:spacing w:val="7"/>
          <w:sz w:val="24"/>
          <w:szCs w:val="24"/>
        </w:rPr>
        <w:t>), предварительно убрав имеющуюся в ней</w:t>
      </w:r>
      <w:r>
        <w:rPr>
          <w:rFonts w:ascii="Times New Roman" w:hAnsi="Times New Roman" w:cs="Times New Roman"/>
          <w:color w:val="000000"/>
          <w:spacing w:val="7"/>
          <w:sz w:val="24"/>
          <w:szCs w:val="24"/>
        </w:rPr>
        <w:br/>
      </w:r>
      <w:r>
        <w:rPr>
          <w:rFonts w:ascii="Times New Roman" w:hAnsi="Times New Roman" w:cs="Times New Roman"/>
          <w:color w:val="000000"/>
          <w:spacing w:val="2"/>
          <w:sz w:val="24"/>
          <w:szCs w:val="24"/>
        </w:rPr>
        <w:t xml:space="preserve">запись. Ввести формулу надо, используя меню </w:t>
      </w:r>
      <w:r>
        <w:rPr>
          <w:rFonts w:ascii="Times New Roman" w:hAnsi="Times New Roman" w:cs="Times New Roman"/>
          <w:b/>
          <w:bCs/>
          <w:i/>
          <w:iCs/>
          <w:color w:val="000000"/>
          <w:spacing w:val="2"/>
          <w:sz w:val="24"/>
          <w:szCs w:val="24"/>
        </w:rPr>
        <w:t>Таблица\Формула....</w:t>
      </w:r>
    </w:p>
    <w:p w:rsidR="008F3F79" w:rsidRDefault="00204F3C">
      <w:pPr>
        <w:widowControl w:val="0"/>
        <w:shd w:val="clear" w:color="auto" w:fill="FFFFFF"/>
        <w:tabs>
          <w:tab w:val="left" w:pos="520"/>
        </w:tabs>
        <w:spacing w:after="0" w:line="240" w:lineRule="auto"/>
        <w:ind w:left="312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1"/>
          <w:sz w:val="24"/>
          <w:szCs w:val="24"/>
        </w:rPr>
        <w:t>Произведите те же действия для ячеек Е5 — Е7.</w:t>
      </w:r>
    </w:p>
    <w:p w:rsidR="008F3F79" w:rsidRDefault="00204F3C">
      <w:pPr>
        <w:widowControl w:val="0"/>
        <w:shd w:val="clear" w:color="auto" w:fill="FFFFFF"/>
        <w:tabs>
          <w:tab w:val="left" w:pos="520"/>
        </w:tabs>
        <w:spacing w:after="0" w:line="240" w:lineRule="auto"/>
        <w:ind w:left="312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1"/>
          <w:sz w:val="24"/>
          <w:szCs w:val="24"/>
        </w:rPr>
        <w:t>Введите формулу для расчетов среднего балла по д</w:t>
      </w:r>
      <w:r>
        <w:rPr>
          <w:rFonts w:ascii="Times New Roman" w:hAnsi="Times New Roman" w:cs="Times New Roman"/>
          <w:color w:val="000000"/>
          <w:spacing w:val="1"/>
          <w:sz w:val="24"/>
          <w:szCs w:val="24"/>
        </w:rPr>
        <w:t xml:space="preserve">исциплине «Высшая математика» для группы 51. Для этого установите курсор в ячейку </w:t>
      </w:r>
      <w:r>
        <w:rPr>
          <w:rFonts w:ascii="Times New Roman" w:hAnsi="Times New Roman" w:cs="Times New Roman"/>
          <w:color w:val="000000"/>
          <w:spacing w:val="1"/>
          <w:sz w:val="24"/>
          <w:szCs w:val="24"/>
          <w:lang w:val="en-US"/>
        </w:rPr>
        <w:t>D</w:t>
      </w:r>
      <w:r>
        <w:rPr>
          <w:rFonts w:ascii="Times New Roman" w:hAnsi="Times New Roman" w:cs="Times New Roman"/>
          <w:color w:val="000000"/>
          <w:spacing w:val="1"/>
          <w:sz w:val="24"/>
          <w:szCs w:val="24"/>
        </w:rPr>
        <w:t>4 и введите форму</w:t>
      </w:r>
      <w:r>
        <w:rPr>
          <w:rFonts w:ascii="Times New Roman" w:hAnsi="Times New Roman" w:cs="Times New Roman"/>
          <w:color w:val="000000"/>
          <w:spacing w:val="3"/>
          <w:sz w:val="24"/>
          <w:szCs w:val="24"/>
        </w:rPr>
        <w:t>лу: =(</w:t>
      </w:r>
      <w:r>
        <w:rPr>
          <w:rFonts w:ascii="Times New Roman" w:hAnsi="Times New Roman" w:cs="Times New Roman"/>
          <w:color w:val="000000"/>
          <w:spacing w:val="3"/>
          <w:sz w:val="24"/>
          <w:szCs w:val="24"/>
          <w:lang w:val="en-US"/>
        </w:rPr>
        <w:t>F</w:t>
      </w:r>
      <w:r>
        <w:rPr>
          <w:rFonts w:ascii="Times New Roman" w:hAnsi="Times New Roman" w:cs="Times New Roman"/>
          <w:color w:val="000000"/>
          <w:spacing w:val="3"/>
          <w:sz w:val="24"/>
          <w:szCs w:val="24"/>
        </w:rPr>
        <w:t>4*5+С4*4+Н4*3+</w:t>
      </w:r>
      <w:r>
        <w:rPr>
          <w:rFonts w:ascii="Times New Roman" w:hAnsi="Times New Roman" w:cs="Times New Roman"/>
          <w:color w:val="000000"/>
          <w:spacing w:val="3"/>
          <w:sz w:val="24"/>
          <w:szCs w:val="24"/>
          <w:lang w:val="en-US"/>
        </w:rPr>
        <w:t>I</w:t>
      </w:r>
      <w:r>
        <w:rPr>
          <w:rFonts w:ascii="Times New Roman" w:hAnsi="Times New Roman" w:cs="Times New Roman"/>
          <w:color w:val="000000"/>
          <w:spacing w:val="3"/>
          <w:sz w:val="24"/>
          <w:szCs w:val="24"/>
        </w:rPr>
        <w:t>4*2)/Е4. Выберите формат числа 0,00.</w:t>
      </w:r>
    </w:p>
    <w:p w:rsidR="008F3F79" w:rsidRDefault="00204F3C">
      <w:pPr>
        <w:widowControl w:val="0"/>
        <w:shd w:val="clear" w:color="auto" w:fill="FFFFFF"/>
        <w:tabs>
          <w:tab w:val="left" w:pos="520"/>
        </w:tabs>
        <w:spacing w:after="0" w:line="240" w:lineRule="auto"/>
        <w:ind w:left="312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-1"/>
          <w:sz w:val="24"/>
          <w:szCs w:val="24"/>
        </w:rPr>
        <w:t xml:space="preserve">Введите аналогичные формулы в ячейки </w:t>
      </w:r>
      <w:r>
        <w:rPr>
          <w:rFonts w:ascii="Times New Roman" w:hAnsi="Times New Roman" w:cs="Times New Roman"/>
          <w:color w:val="000000"/>
          <w:spacing w:val="-1"/>
          <w:sz w:val="24"/>
          <w:szCs w:val="24"/>
          <w:lang w:val="en-US"/>
        </w:rPr>
        <w:t>D</w:t>
      </w:r>
      <w:r>
        <w:rPr>
          <w:rFonts w:ascii="Times New Roman" w:hAnsi="Times New Roman" w:cs="Times New Roman"/>
          <w:color w:val="000000"/>
          <w:spacing w:val="-1"/>
          <w:sz w:val="24"/>
          <w:szCs w:val="24"/>
        </w:rPr>
        <w:t>5-</w:t>
      </w:r>
      <w:r>
        <w:rPr>
          <w:rFonts w:ascii="Times New Roman" w:hAnsi="Times New Roman" w:cs="Times New Roman"/>
          <w:color w:val="000000"/>
          <w:spacing w:val="-1"/>
          <w:sz w:val="24"/>
          <w:szCs w:val="24"/>
          <w:lang w:val="en-US"/>
        </w:rPr>
        <w:t>D</w:t>
      </w:r>
      <w:r>
        <w:rPr>
          <w:rFonts w:ascii="Times New Roman" w:hAnsi="Times New Roman" w:cs="Times New Roman"/>
          <w:color w:val="000000"/>
          <w:spacing w:val="-1"/>
          <w:sz w:val="24"/>
          <w:szCs w:val="24"/>
        </w:rPr>
        <w:t xml:space="preserve">7. </w:t>
      </w:r>
    </w:p>
    <w:p w:rsidR="008F3F79" w:rsidRDefault="00204F3C">
      <w:pPr>
        <w:widowControl w:val="0"/>
        <w:shd w:val="clear" w:color="auto" w:fill="FFFFFF"/>
        <w:tabs>
          <w:tab w:val="left" w:pos="520"/>
        </w:tabs>
        <w:spacing w:after="0" w:line="240" w:lineRule="auto"/>
        <w:ind w:left="312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pacing w:val="8"/>
          <w:sz w:val="24"/>
          <w:szCs w:val="24"/>
        </w:rPr>
        <w:t xml:space="preserve">Введите формулу для расчета общего числа студентов, </w:t>
      </w:r>
      <w:r>
        <w:rPr>
          <w:rFonts w:ascii="Times New Roman" w:hAnsi="Times New Roman" w:cs="Times New Roman"/>
          <w:color w:val="000000"/>
          <w:spacing w:val="8"/>
          <w:sz w:val="24"/>
          <w:szCs w:val="24"/>
        </w:rPr>
        <w:t>сдавших экзамен</w:t>
      </w:r>
      <w:r>
        <w:rPr>
          <w:rFonts w:ascii="Times New Roman" w:hAnsi="Times New Roman" w:cs="Times New Roman"/>
          <w:color w:val="000000"/>
          <w:spacing w:val="8"/>
          <w:sz w:val="24"/>
          <w:szCs w:val="24"/>
        </w:rPr>
        <w:br/>
      </w:r>
      <w:r>
        <w:rPr>
          <w:rFonts w:ascii="Times New Roman" w:hAnsi="Times New Roman" w:cs="Times New Roman"/>
          <w:color w:val="000000"/>
          <w:spacing w:val="7"/>
          <w:sz w:val="24"/>
          <w:szCs w:val="24"/>
        </w:rPr>
        <w:t>по каждой дисциплине на отлично, хорошо и т.д. Для этого установите курсор</w:t>
      </w:r>
      <w:r>
        <w:rPr>
          <w:rFonts w:ascii="Times New Roman" w:hAnsi="Times New Roman" w:cs="Times New Roman"/>
          <w:color w:val="000000"/>
          <w:spacing w:val="7"/>
          <w:sz w:val="24"/>
          <w:szCs w:val="24"/>
        </w:rPr>
        <w:br/>
      </w:r>
      <w:r>
        <w:rPr>
          <w:rFonts w:ascii="Times New Roman" w:hAnsi="Times New Roman" w:cs="Times New Roman"/>
          <w:color w:val="000000"/>
          <w:spacing w:val="9"/>
          <w:sz w:val="24"/>
          <w:szCs w:val="24"/>
        </w:rPr>
        <w:t xml:space="preserve">в ячейку </w:t>
      </w:r>
      <w:r>
        <w:rPr>
          <w:rFonts w:ascii="Times New Roman" w:hAnsi="Times New Roman" w:cs="Times New Roman"/>
          <w:color w:val="000000"/>
          <w:spacing w:val="9"/>
          <w:sz w:val="24"/>
          <w:szCs w:val="24"/>
          <w:lang w:val="en-US"/>
        </w:rPr>
        <w:t>F</w:t>
      </w:r>
      <w:r>
        <w:rPr>
          <w:rFonts w:ascii="Times New Roman" w:hAnsi="Times New Roman" w:cs="Times New Roman"/>
          <w:color w:val="000000"/>
          <w:spacing w:val="9"/>
          <w:sz w:val="24"/>
          <w:szCs w:val="24"/>
        </w:rPr>
        <w:t xml:space="preserve">8 и введите формулу: </w:t>
      </w:r>
      <w:r>
        <w:rPr>
          <w:rFonts w:ascii="Times New Roman" w:hAnsi="Times New Roman" w:cs="Times New Roman"/>
          <w:color w:val="000000"/>
          <w:spacing w:val="9"/>
          <w:sz w:val="24"/>
          <w:szCs w:val="24"/>
          <w:lang w:val="en-US"/>
        </w:rPr>
        <w:t>SUM</w:t>
      </w:r>
      <w:r>
        <w:rPr>
          <w:rFonts w:ascii="Times New Roman" w:hAnsi="Times New Roman" w:cs="Times New Roman"/>
          <w:color w:val="000000"/>
          <w:spacing w:val="9"/>
          <w:sz w:val="24"/>
          <w:szCs w:val="24"/>
        </w:rPr>
        <w:t>(</w:t>
      </w:r>
      <w:r>
        <w:rPr>
          <w:rFonts w:ascii="Times New Roman" w:hAnsi="Times New Roman" w:cs="Times New Roman"/>
          <w:color w:val="000000"/>
          <w:spacing w:val="9"/>
          <w:sz w:val="24"/>
          <w:szCs w:val="24"/>
          <w:lang w:val="en-US"/>
        </w:rPr>
        <w:t>ABOVE</w:t>
      </w:r>
      <w:r>
        <w:rPr>
          <w:rFonts w:ascii="Times New Roman" w:hAnsi="Times New Roman" w:cs="Times New Roman"/>
          <w:color w:val="000000"/>
          <w:spacing w:val="9"/>
          <w:sz w:val="24"/>
          <w:szCs w:val="24"/>
        </w:rPr>
        <w:t xml:space="preserve">), затем аналогично в ячейку </w:t>
      </w:r>
      <w:r>
        <w:rPr>
          <w:rFonts w:ascii="Times New Roman" w:hAnsi="Times New Roman" w:cs="Times New Roman"/>
          <w:color w:val="000000"/>
          <w:spacing w:val="9"/>
          <w:sz w:val="24"/>
          <w:szCs w:val="24"/>
          <w:lang w:val="en-US"/>
        </w:rPr>
        <w:t>G</w:t>
      </w:r>
      <w:r>
        <w:rPr>
          <w:rFonts w:ascii="Times New Roman" w:hAnsi="Times New Roman" w:cs="Times New Roman"/>
          <w:color w:val="000000"/>
          <w:spacing w:val="9"/>
          <w:sz w:val="24"/>
          <w:szCs w:val="24"/>
        </w:rPr>
        <w:t>8.</w:t>
      </w:r>
    </w:p>
    <w:p w:rsidR="008F3F79" w:rsidRDefault="008F3F79">
      <w:pPr>
        <w:spacing w:after="0" w:line="240" w:lineRule="auto"/>
        <w:ind w:left="312"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8F3F79" w:rsidRDefault="00204F3C">
      <w:pPr>
        <w:tabs>
          <w:tab w:val="left" w:pos="0"/>
          <w:tab w:val="left" w:pos="1444"/>
        </w:tabs>
        <w:spacing w:after="0" w:line="240" w:lineRule="auto"/>
        <w:ind w:left="312" w:firstLine="709"/>
        <w:jc w:val="both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 xml:space="preserve">3 </w:t>
      </w:r>
      <w:r>
        <w:rPr>
          <w:rFonts w:ascii="Times New Roman" w:hAnsi="Times New Roman"/>
          <w:sz w:val="24"/>
          <w:szCs w:val="24"/>
        </w:rPr>
        <w:t>Используя редактор формул 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аберите фрагмент из учебника математики по указанной в варианте теме,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содержащий математические формулы.</w:t>
      </w:r>
    </w:p>
    <w:p w:rsidR="008F3F79" w:rsidRDefault="00204F3C">
      <w:pPr>
        <w:shd w:val="clear" w:color="auto" w:fill="FFFFFF"/>
        <w:spacing w:after="0" w:line="240" w:lineRule="auto"/>
        <w:ind w:left="312" w:firstLine="737"/>
      </w:pP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1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Теория пределов.</w:t>
      </w:r>
    </w:p>
    <w:p w:rsidR="008F3F79" w:rsidRDefault="00204F3C">
      <w:pPr>
        <w:shd w:val="clear" w:color="auto" w:fill="FFFFFF"/>
        <w:spacing w:after="0" w:line="240" w:lineRule="auto"/>
        <w:ind w:left="312" w:firstLine="737"/>
        <w:rPr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2. Непрерывность функции.</w:t>
      </w:r>
    </w:p>
    <w:p w:rsidR="008F3F79" w:rsidRDefault="00204F3C">
      <w:pPr>
        <w:shd w:val="clear" w:color="auto" w:fill="FFFFFF"/>
        <w:spacing w:after="0" w:line="240" w:lineRule="auto"/>
        <w:ind w:left="312" w:firstLine="737"/>
        <w:rPr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3. Производная. </w:t>
      </w:r>
    </w:p>
    <w:p w:rsidR="008F3F79" w:rsidRDefault="00204F3C">
      <w:pPr>
        <w:shd w:val="clear" w:color="auto" w:fill="FFFFFF"/>
        <w:spacing w:after="0" w:line="240" w:lineRule="auto"/>
        <w:ind w:left="312" w:firstLine="737"/>
        <w:rPr>
          <w:sz w:val="24"/>
          <w:szCs w:val="24"/>
        </w:rPr>
      </w:pPr>
      <w:r>
        <w:rPr>
          <w:rFonts w:ascii="Times New Roman" w:eastAsia="Times New Roman" w:hAnsi="Times New Roman" w:cs="Times New Roman"/>
          <w:bCs/>
          <w:color w:val="000000"/>
          <w:spacing w:val="1"/>
          <w:sz w:val="24"/>
          <w:szCs w:val="24"/>
        </w:rPr>
        <w:t xml:space="preserve"> 4.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Дифференциал функции</w:t>
      </w:r>
    </w:p>
    <w:p w:rsidR="008F3F79" w:rsidRDefault="00204F3C">
      <w:pPr>
        <w:shd w:val="clear" w:color="auto" w:fill="FFFFFF"/>
        <w:spacing w:after="0" w:line="240" w:lineRule="auto"/>
        <w:ind w:left="312" w:firstLine="737"/>
        <w:rPr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5. Правила дифференцирования. </w:t>
      </w:r>
    </w:p>
    <w:p w:rsidR="008F3F79" w:rsidRDefault="00204F3C">
      <w:pPr>
        <w:shd w:val="clear" w:color="auto" w:fill="FFFFFF"/>
        <w:spacing w:after="0" w:line="240" w:lineRule="auto"/>
        <w:ind w:left="312" w:firstLine="737"/>
        <w:rPr>
          <w:sz w:val="24"/>
          <w:szCs w:val="24"/>
        </w:rPr>
      </w:pPr>
      <w:r>
        <w:rPr>
          <w:rFonts w:ascii="Times New Roman" w:eastAsia="Times New Roman" w:hAnsi="Times New Roman" w:cs="Times New Roman"/>
          <w:bCs/>
          <w:color w:val="000000"/>
          <w:spacing w:val="1"/>
          <w:sz w:val="24"/>
          <w:szCs w:val="24"/>
        </w:rPr>
        <w:t xml:space="preserve"> 6.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Производные элементарных фун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кций.</w:t>
      </w:r>
    </w:p>
    <w:p w:rsidR="008F3F79" w:rsidRDefault="00204F3C">
      <w:pPr>
        <w:shd w:val="clear" w:color="auto" w:fill="FFFFFF"/>
        <w:spacing w:after="0" w:line="240" w:lineRule="auto"/>
        <w:ind w:left="312" w:firstLine="737"/>
        <w:rPr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7. Неявные функции. </w:t>
      </w:r>
    </w:p>
    <w:p w:rsidR="008F3F79" w:rsidRDefault="00204F3C">
      <w:pPr>
        <w:shd w:val="clear" w:color="auto" w:fill="FFFFFF"/>
        <w:spacing w:after="0" w:line="240" w:lineRule="auto"/>
        <w:ind w:left="312" w:firstLine="737"/>
        <w:rPr>
          <w:sz w:val="24"/>
          <w:szCs w:val="24"/>
        </w:rPr>
      </w:pPr>
      <w:r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 xml:space="preserve"> 8.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Неопределенный интеграл. </w:t>
      </w:r>
    </w:p>
    <w:p w:rsidR="008F3F79" w:rsidRDefault="00204F3C">
      <w:pPr>
        <w:shd w:val="clear" w:color="auto" w:fill="FFFFFF"/>
        <w:spacing w:after="0" w:line="240" w:lineRule="auto"/>
        <w:ind w:left="312" w:firstLine="737"/>
        <w:rPr>
          <w:sz w:val="24"/>
          <w:szCs w:val="24"/>
        </w:rPr>
      </w:pPr>
      <w:r>
        <w:rPr>
          <w:rFonts w:ascii="Times New Roman" w:eastAsia="Times New Roman" w:hAnsi="Times New Roman" w:cs="Times New Roman"/>
          <w:bCs/>
          <w:color w:val="000000"/>
          <w:spacing w:val="1"/>
          <w:sz w:val="24"/>
          <w:szCs w:val="24"/>
        </w:rPr>
        <w:t xml:space="preserve"> 9.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Элементы таблицы интегрирования элементарных функций. </w:t>
      </w:r>
    </w:p>
    <w:p w:rsidR="008F3F79" w:rsidRDefault="00204F3C">
      <w:pPr>
        <w:shd w:val="clear" w:color="auto" w:fill="FFFFFF"/>
        <w:spacing w:after="0" w:line="240" w:lineRule="auto"/>
        <w:ind w:left="312" w:firstLine="737"/>
        <w:rPr>
          <w:sz w:val="24"/>
          <w:szCs w:val="24"/>
        </w:rPr>
      </w:pPr>
      <w:r>
        <w:rPr>
          <w:rFonts w:ascii="Times New Roman" w:eastAsia="Times New Roman" w:hAnsi="Times New Roman" w:cs="Times New Roman"/>
          <w:bCs/>
          <w:color w:val="000000"/>
          <w:spacing w:val="-1"/>
          <w:sz w:val="24"/>
          <w:szCs w:val="24"/>
        </w:rPr>
        <w:t xml:space="preserve"> 10.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Определенный интеграл. </w:t>
      </w:r>
    </w:p>
    <w:p w:rsidR="008F3F79" w:rsidRDefault="00204F3C">
      <w:pPr>
        <w:shd w:val="clear" w:color="auto" w:fill="FFFFFF"/>
        <w:spacing w:after="0" w:line="240" w:lineRule="auto"/>
        <w:ind w:left="312" w:firstLine="737"/>
        <w:rPr>
          <w:sz w:val="24"/>
          <w:szCs w:val="24"/>
        </w:rPr>
      </w:pPr>
      <w:r>
        <w:rPr>
          <w:rFonts w:ascii="Times New Roman" w:eastAsia="Times New Roman" w:hAnsi="Times New Roman" w:cs="Times New Roman"/>
          <w:bCs/>
          <w:color w:val="000000"/>
          <w:spacing w:val="2"/>
          <w:sz w:val="24"/>
          <w:szCs w:val="24"/>
        </w:rPr>
        <w:t xml:space="preserve"> 11.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Основная теорема интегрального исчисления. </w:t>
      </w:r>
    </w:p>
    <w:p w:rsidR="008F3F79" w:rsidRDefault="00204F3C">
      <w:pPr>
        <w:shd w:val="clear" w:color="auto" w:fill="FFFFFF"/>
        <w:spacing w:after="0" w:line="240" w:lineRule="auto"/>
        <w:ind w:left="312" w:firstLine="737"/>
        <w:rPr>
          <w:sz w:val="24"/>
          <w:szCs w:val="24"/>
        </w:rPr>
      </w:pPr>
      <w:r>
        <w:rPr>
          <w:rFonts w:ascii="Times New Roman" w:eastAsia="Times New Roman" w:hAnsi="Times New Roman" w:cs="Times New Roman"/>
          <w:bCs/>
          <w:color w:val="000000"/>
          <w:spacing w:val="-1"/>
          <w:sz w:val="24"/>
          <w:szCs w:val="24"/>
        </w:rPr>
        <w:t xml:space="preserve">12.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Двойной интеграл.</w:t>
      </w:r>
    </w:p>
    <w:p w:rsidR="008F3F79" w:rsidRDefault="00204F3C">
      <w:pPr>
        <w:shd w:val="clear" w:color="auto" w:fill="FFFFFF"/>
        <w:spacing w:after="0" w:line="240" w:lineRule="auto"/>
        <w:ind w:left="312" w:firstLine="737"/>
        <w:rPr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13. Ряды Тейлора. </w:t>
      </w:r>
    </w:p>
    <w:p w:rsidR="008F3F79" w:rsidRDefault="00204F3C">
      <w:pPr>
        <w:shd w:val="clear" w:color="auto" w:fill="FFFFFF"/>
        <w:spacing w:after="0" w:line="240" w:lineRule="auto"/>
        <w:ind w:left="312" w:firstLine="737"/>
        <w:rPr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14. Интерполирование по Лагранжу. </w:t>
      </w:r>
    </w:p>
    <w:p w:rsidR="008F3F79" w:rsidRDefault="00204F3C">
      <w:pPr>
        <w:shd w:val="clear" w:color="auto" w:fill="FFFFFF"/>
        <w:tabs>
          <w:tab w:val="left" w:pos="0"/>
          <w:tab w:val="left" w:pos="1444"/>
        </w:tabs>
        <w:spacing w:after="0" w:line="240" w:lineRule="auto"/>
        <w:ind w:left="312" w:firstLine="737"/>
        <w:jc w:val="both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15. Интерполирование по Ньютону.</w:t>
      </w:r>
    </w:p>
    <w:p w:rsidR="008F3F79" w:rsidRDefault="008F3F79">
      <w:pPr>
        <w:numPr>
          <w:ilvl w:val="1"/>
          <w:numId w:val="6"/>
        </w:numPr>
        <w:tabs>
          <w:tab w:val="left" w:pos="0"/>
          <w:tab w:val="left" w:pos="1444"/>
        </w:tabs>
        <w:ind w:left="57" w:firstLine="850"/>
        <w:jc w:val="both"/>
        <w:rPr>
          <w:rFonts w:ascii="Times New Roman" w:hAnsi="Times New Roman"/>
          <w:b/>
          <w:bCs/>
          <w:sz w:val="28"/>
          <w:szCs w:val="28"/>
        </w:rPr>
      </w:pPr>
    </w:p>
    <w:p w:rsidR="008F3F79" w:rsidRDefault="00204F3C">
      <w:pPr>
        <w:numPr>
          <w:ilvl w:val="1"/>
          <w:numId w:val="6"/>
        </w:numPr>
        <w:tabs>
          <w:tab w:val="left" w:pos="0"/>
          <w:tab w:val="left" w:pos="1444"/>
        </w:tabs>
        <w:jc w:val="center"/>
        <w:rPr>
          <w:b/>
          <w:bCs/>
        </w:rPr>
      </w:pPr>
      <w:r>
        <w:rPr>
          <w:rFonts w:ascii="Times New Roman" w:hAnsi="Times New Roman"/>
          <w:b/>
          <w:bCs/>
          <w:sz w:val="24"/>
          <w:szCs w:val="24"/>
        </w:rPr>
        <w:t xml:space="preserve"> Создание блок-схем, рисунков, графических изображений.</w:t>
      </w:r>
    </w:p>
    <w:p w:rsidR="008F3F79" w:rsidRDefault="00204F3C">
      <w:pPr>
        <w:numPr>
          <w:ilvl w:val="1"/>
          <w:numId w:val="6"/>
        </w:numPr>
        <w:tabs>
          <w:tab w:val="left" w:pos="0"/>
          <w:tab w:val="left" w:pos="1444"/>
        </w:tabs>
        <w:ind w:left="0" w:firstLine="964"/>
        <w:jc w:val="both"/>
        <w:rPr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Теоретическая часть:</w:t>
      </w:r>
      <w:r>
        <w:rPr>
          <w:rFonts w:ascii="Times New Roman" w:hAnsi="Times New Roman"/>
          <w:sz w:val="24"/>
          <w:szCs w:val="24"/>
        </w:rPr>
        <w:t xml:space="preserve"> рисование  в текстовом редакторе можно выполнить с использованием набора векторных фигур кнопки Фигуры группы Иллюстрации на вкладке Вставка</w:t>
      </w:r>
    </w:p>
    <w:p w:rsidR="008F3F79" w:rsidRDefault="00204F3C">
      <w:pPr>
        <w:numPr>
          <w:ilvl w:val="1"/>
          <w:numId w:val="6"/>
        </w:numPr>
        <w:tabs>
          <w:tab w:val="left" w:pos="0"/>
          <w:tab w:val="left" w:pos="1444"/>
        </w:tabs>
        <w:jc w:val="both"/>
        <w:rPr>
          <w:rFonts w:ascii="Times New Roman" w:hAnsi="Times New Roman"/>
        </w:rPr>
      </w:pPr>
      <w:r>
        <w:rPr>
          <w:rFonts w:ascii="Times New Roman" w:hAnsi="Times New Roman"/>
          <w:noProof/>
        </w:rPr>
        <w:lastRenderedPageBreak/>
        <w:drawing>
          <wp:anchor distT="0" distB="0" distL="0" distR="0" simplePos="0" relativeHeight="2" behindDoc="0" locked="0" layoutInCell="1" allowOverlap="1">
            <wp:simplePos x="0" y="0"/>
            <wp:positionH relativeFrom="column">
              <wp:posOffset>1273175</wp:posOffset>
            </wp:positionH>
            <wp:positionV relativeFrom="paragraph">
              <wp:posOffset>-27305</wp:posOffset>
            </wp:positionV>
            <wp:extent cx="4036695" cy="1494155"/>
            <wp:effectExtent l="0" t="0" r="0" b="0"/>
            <wp:wrapTopAndBottom/>
            <wp:docPr id="2" name="Изображение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Изображение1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l="15398" t="24759" r="37898" b="4449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6695" cy="14941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F3F79" w:rsidRDefault="00204F3C">
      <w:pPr>
        <w:numPr>
          <w:ilvl w:val="1"/>
          <w:numId w:val="6"/>
        </w:numPr>
        <w:tabs>
          <w:tab w:val="left" w:pos="0"/>
          <w:tab w:val="left" w:pos="1444"/>
        </w:tabs>
        <w:jc w:val="both"/>
        <w:rPr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Задание:</w:t>
      </w:r>
    </w:p>
    <w:p w:rsidR="008F3F79" w:rsidRDefault="00204F3C">
      <w:pPr>
        <w:numPr>
          <w:ilvl w:val="1"/>
          <w:numId w:val="6"/>
        </w:numPr>
        <w:tabs>
          <w:tab w:val="left" w:pos="0"/>
          <w:tab w:val="left" w:pos="1444"/>
        </w:tabs>
        <w:jc w:val="both"/>
        <w:rPr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Оформить блок-схемы согласно выданному варианту.</w:t>
      </w:r>
    </w:p>
    <w:p w:rsidR="008F3F79" w:rsidRDefault="00204F3C">
      <w:pPr>
        <w:numPr>
          <w:ilvl w:val="1"/>
          <w:numId w:val="6"/>
        </w:numPr>
        <w:tabs>
          <w:tab w:val="left" w:pos="0"/>
          <w:tab w:val="left" w:pos="1444"/>
        </w:tabs>
        <w:jc w:val="both"/>
        <w:rPr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Контрольные вопросы:</w:t>
      </w:r>
    </w:p>
    <w:p w:rsidR="008F3F79" w:rsidRDefault="00204F3C">
      <w:pPr>
        <w:spacing w:after="0" w:line="240" w:lineRule="auto"/>
        <w:ind w:left="312" w:firstLine="709"/>
        <w:jc w:val="both"/>
      </w:pPr>
      <w:r>
        <w:rPr>
          <w:rFonts w:ascii="Times New Roman" w:hAnsi="Times New Roman" w:cs="Times New Roman"/>
          <w:sz w:val="28"/>
          <w:szCs w:val="28"/>
        </w:rPr>
        <w:t xml:space="preserve">1 </w:t>
      </w:r>
      <w:r>
        <w:rPr>
          <w:rFonts w:ascii="Times New Roman" w:hAnsi="Times New Roman" w:cs="Times New Roman"/>
          <w:sz w:val="24"/>
          <w:szCs w:val="24"/>
        </w:rPr>
        <w:t xml:space="preserve">Текстовый процессор </w:t>
      </w:r>
      <w:r>
        <w:rPr>
          <w:rFonts w:ascii="Times New Roman" w:hAnsi="Times New Roman" w:cs="Times New Roman"/>
          <w:sz w:val="24"/>
          <w:szCs w:val="24"/>
          <w:lang w:val="en-US"/>
        </w:rPr>
        <w:t>Ms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en-US"/>
        </w:rPr>
        <w:t>Word</w:t>
      </w:r>
      <w:r>
        <w:rPr>
          <w:rFonts w:ascii="Times New Roman" w:hAnsi="Times New Roman" w:cs="Times New Roman"/>
          <w:sz w:val="24"/>
          <w:szCs w:val="24"/>
        </w:rPr>
        <w:t>: ос</w:t>
      </w:r>
      <w:r>
        <w:rPr>
          <w:rFonts w:ascii="Times New Roman" w:hAnsi="Times New Roman" w:cs="Times New Roman"/>
          <w:sz w:val="24"/>
          <w:szCs w:val="24"/>
        </w:rPr>
        <w:t>новные приемы работы, краткая характеристика пунктов меню</w:t>
      </w:r>
    </w:p>
    <w:p w:rsidR="008F3F79" w:rsidRDefault="00204F3C">
      <w:pPr>
        <w:spacing w:after="0" w:line="240" w:lineRule="auto"/>
        <w:ind w:left="312" w:firstLine="709"/>
        <w:jc w:val="both"/>
        <w:rPr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2 Текстовый процессор </w:t>
      </w:r>
      <w:r>
        <w:rPr>
          <w:rFonts w:ascii="Times New Roman" w:hAnsi="Times New Roman" w:cs="Times New Roman"/>
          <w:sz w:val="24"/>
          <w:szCs w:val="24"/>
          <w:lang w:val="en-US"/>
        </w:rPr>
        <w:t>Ms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en-US"/>
        </w:rPr>
        <w:t>Word</w:t>
      </w:r>
      <w:r>
        <w:rPr>
          <w:rFonts w:ascii="Times New Roman" w:hAnsi="Times New Roman" w:cs="Times New Roman"/>
          <w:sz w:val="24"/>
          <w:szCs w:val="24"/>
        </w:rPr>
        <w:t>: работа с текстом (настройка шрифта,  параметров страницы, метода выравнивания, параметров абзаца, вставка надстрочных и подстрочных символов, зачеркивание слов)</w:t>
      </w:r>
    </w:p>
    <w:p w:rsidR="008F3F79" w:rsidRDefault="00204F3C">
      <w:pPr>
        <w:spacing w:after="0" w:line="240" w:lineRule="auto"/>
        <w:ind w:left="312" w:firstLine="709"/>
        <w:jc w:val="both"/>
        <w:rPr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3 Текстовый процессор </w:t>
      </w:r>
      <w:r>
        <w:rPr>
          <w:rFonts w:ascii="Times New Roman" w:hAnsi="Times New Roman" w:cs="Times New Roman"/>
          <w:sz w:val="24"/>
          <w:szCs w:val="24"/>
          <w:lang w:val="en-US"/>
        </w:rPr>
        <w:t>Ms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en-US"/>
        </w:rPr>
        <w:t>Word</w:t>
      </w:r>
      <w:r>
        <w:rPr>
          <w:rFonts w:ascii="Times New Roman" w:hAnsi="Times New Roman" w:cs="Times New Roman"/>
          <w:sz w:val="24"/>
          <w:szCs w:val="24"/>
        </w:rPr>
        <w:t>: создание маркированных и нумерованных списков, сноски, колонтитулы, номера страниц, ссылки, перекрестные ссылки, заголовки.</w:t>
      </w:r>
    </w:p>
    <w:p w:rsidR="008F3F79" w:rsidRDefault="00204F3C">
      <w:pPr>
        <w:spacing w:after="0" w:line="240" w:lineRule="auto"/>
        <w:ind w:left="312" w:firstLine="709"/>
        <w:jc w:val="both"/>
        <w:rPr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4  Текстовый процессор </w:t>
      </w:r>
      <w:r>
        <w:rPr>
          <w:rFonts w:ascii="Times New Roman" w:hAnsi="Times New Roman" w:cs="Times New Roman"/>
          <w:sz w:val="24"/>
          <w:szCs w:val="24"/>
          <w:lang w:val="en-US"/>
        </w:rPr>
        <w:t>MS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en-US"/>
        </w:rPr>
        <w:t>Word</w:t>
      </w:r>
      <w:r>
        <w:rPr>
          <w:rFonts w:ascii="Times New Roman" w:hAnsi="Times New Roman" w:cs="Times New Roman"/>
          <w:sz w:val="24"/>
          <w:szCs w:val="24"/>
        </w:rPr>
        <w:t xml:space="preserve">: редактор формул </w:t>
      </w:r>
    </w:p>
    <w:p w:rsidR="008F3F79" w:rsidRDefault="00204F3C">
      <w:pPr>
        <w:spacing w:after="0" w:line="240" w:lineRule="auto"/>
        <w:ind w:left="312" w:firstLine="709"/>
        <w:jc w:val="both"/>
        <w:rPr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5 Текстовый процессор </w:t>
      </w:r>
      <w:r>
        <w:rPr>
          <w:rFonts w:ascii="Times New Roman" w:hAnsi="Times New Roman" w:cs="Times New Roman"/>
          <w:sz w:val="24"/>
          <w:szCs w:val="24"/>
          <w:lang w:val="en-US"/>
        </w:rPr>
        <w:t>MS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en-US"/>
        </w:rPr>
        <w:t>Word</w:t>
      </w:r>
      <w:r>
        <w:rPr>
          <w:rFonts w:ascii="Times New Roman" w:hAnsi="Times New Roman" w:cs="Times New Roman"/>
          <w:sz w:val="24"/>
          <w:szCs w:val="24"/>
        </w:rPr>
        <w:t>: создание таблиц (форм</w:t>
      </w:r>
      <w:r>
        <w:rPr>
          <w:rFonts w:ascii="Times New Roman" w:hAnsi="Times New Roman" w:cs="Times New Roman"/>
          <w:sz w:val="24"/>
          <w:szCs w:val="24"/>
        </w:rPr>
        <w:t>атирование строк и столбцов, заливка ячеек, объединение ячеек, выравнивание ячеек)</w:t>
      </w:r>
    </w:p>
    <w:p w:rsidR="008F3F79" w:rsidRDefault="00204F3C">
      <w:pPr>
        <w:spacing w:after="0" w:line="240" w:lineRule="auto"/>
        <w:ind w:left="312" w:firstLine="709"/>
        <w:jc w:val="both"/>
        <w:rPr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6 Текстовый процессор </w:t>
      </w:r>
      <w:r>
        <w:rPr>
          <w:rFonts w:ascii="Times New Roman" w:hAnsi="Times New Roman" w:cs="Times New Roman"/>
          <w:sz w:val="24"/>
          <w:szCs w:val="24"/>
          <w:lang w:val="en-US"/>
        </w:rPr>
        <w:t>MS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en-US"/>
        </w:rPr>
        <w:t>Word</w:t>
      </w:r>
      <w:r>
        <w:rPr>
          <w:rFonts w:ascii="Times New Roman" w:hAnsi="Times New Roman" w:cs="Times New Roman"/>
          <w:sz w:val="24"/>
          <w:szCs w:val="24"/>
        </w:rPr>
        <w:t>: вычисляемые таблицы</w:t>
      </w:r>
    </w:p>
    <w:p w:rsidR="008F3F79" w:rsidRDefault="00204F3C">
      <w:pPr>
        <w:spacing w:after="0" w:line="240" w:lineRule="auto"/>
        <w:ind w:left="312" w:firstLine="709"/>
        <w:jc w:val="both"/>
        <w:rPr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7 Текстовый процессор </w:t>
      </w:r>
      <w:r>
        <w:rPr>
          <w:rFonts w:ascii="Times New Roman" w:hAnsi="Times New Roman" w:cs="Times New Roman"/>
          <w:sz w:val="24"/>
          <w:szCs w:val="24"/>
          <w:lang w:val="en-US"/>
        </w:rPr>
        <w:t>MS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en-US"/>
        </w:rPr>
        <w:t>Word</w:t>
      </w:r>
      <w:r>
        <w:rPr>
          <w:rFonts w:ascii="Times New Roman" w:hAnsi="Times New Roman" w:cs="Times New Roman"/>
          <w:sz w:val="24"/>
          <w:szCs w:val="24"/>
        </w:rPr>
        <w:t>: приемы работы с объектами</w:t>
      </w:r>
    </w:p>
    <w:p w:rsidR="008F3F79" w:rsidRDefault="00204F3C">
      <w:pPr>
        <w:spacing w:after="0" w:line="240" w:lineRule="auto"/>
        <w:ind w:left="312" w:firstLine="709"/>
        <w:jc w:val="both"/>
        <w:rPr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8 Текстовый процессор </w:t>
      </w:r>
      <w:r>
        <w:rPr>
          <w:rFonts w:ascii="Times New Roman" w:hAnsi="Times New Roman" w:cs="Times New Roman"/>
          <w:sz w:val="24"/>
          <w:szCs w:val="24"/>
          <w:lang w:val="en-US"/>
        </w:rPr>
        <w:t>MS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en-US"/>
        </w:rPr>
        <w:t>Word</w:t>
      </w:r>
      <w:r>
        <w:rPr>
          <w:rFonts w:ascii="Times New Roman" w:hAnsi="Times New Roman" w:cs="Times New Roman"/>
          <w:sz w:val="24"/>
          <w:szCs w:val="24"/>
        </w:rPr>
        <w:t>: приемы работы с рисунками (вставка</w:t>
      </w:r>
      <w:r>
        <w:rPr>
          <w:rFonts w:ascii="Times New Roman" w:hAnsi="Times New Roman" w:cs="Times New Roman"/>
          <w:sz w:val="24"/>
          <w:szCs w:val="24"/>
        </w:rPr>
        <w:t xml:space="preserve"> надписи, автофигуры; форматирование: яркость, контрастность, положение на странице, обрезка и т.д.; работа с композициями автофигур: группировка, настройка порядка, перемещение одновременно нескольких объектов, выравнивание фигур относительно друг друга и</w:t>
      </w:r>
      <w:r>
        <w:rPr>
          <w:rFonts w:ascii="Times New Roman" w:hAnsi="Times New Roman" w:cs="Times New Roman"/>
          <w:sz w:val="24"/>
          <w:szCs w:val="24"/>
        </w:rPr>
        <w:t xml:space="preserve"> т.д.)</w:t>
      </w:r>
    </w:p>
    <w:p w:rsidR="008F3F79" w:rsidRDefault="00204F3C">
      <w:pPr>
        <w:spacing w:after="0" w:line="240" w:lineRule="auto"/>
        <w:ind w:left="312" w:firstLine="709"/>
        <w:jc w:val="both"/>
        <w:rPr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9 Текстовый процессор </w:t>
      </w:r>
      <w:r>
        <w:rPr>
          <w:rFonts w:ascii="Times New Roman" w:hAnsi="Times New Roman" w:cs="Times New Roman"/>
          <w:sz w:val="24"/>
          <w:szCs w:val="24"/>
          <w:lang w:val="en-US"/>
        </w:rPr>
        <w:t>MS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en-US"/>
        </w:rPr>
        <w:t>Word</w:t>
      </w:r>
      <w:r>
        <w:rPr>
          <w:rFonts w:ascii="Times New Roman" w:hAnsi="Times New Roman" w:cs="Times New Roman"/>
          <w:sz w:val="24"/>
          <w:szCs w:val="24"/>
        </w:rPr>
        <w:t>: предварительный просмотр текста, печать, управление масштабом, режимы просмотра документа, использование линейки, сетки, схема документа, поиск и замена слов, быстрый переход на нужную страницу, раздел документа и т.д.</w:t>
      </w:r>
    </w:p>
    <w:p w:rsidR="008F3F79" w:rsidRDefault="00204F3C">
      <w:pPr>
        <w:spacing w:after="0" w:line="240" w:lineRule="auto"/>
        <w:ind w:left="312" w:firstLine="709"/>
        <w:jc w:val="both"/>
        <w:rPr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10 Рецензирование текста: проверка правописания, перевод текста, тезаурус, создание примечаний, сносок, защита документа, расстановка переносов.</w:t>
      </w:r>
    </w:p>
    <w:p w:rsidR="008F3F79" w:rsidRDefault="00204F3C">
      <w:pPr>
        <w:spacing w:after="0" w:line="240" w:lineRule="auto"/>
        <w:ind w:left="312" w:firstLine="709"/>
        <w:jc w:val="both"/>
        <w:rPr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11 Кнопка </w:t>
      </w:r>
      <w:r>
        <w:rPr>
          <w:rFonts w:ascii="Times New Roman" w:hAnsi="Times New Roman" w:cs="Times New Roman"/>
          <w:sz w:val="24"/>
          <w:szCs w:val="24"/>
          <w:lang w:val="en-US"/>
        </w:rPr>
        <w:t>office</w:t>
      </w:r>
      <w:r>
        <w:rPr>
          <w:rFonts w:ascii="Times New Roman" w:hAnsi="Times New Roman" w:cs="Times New Roman"/>
          <w:sz w:val="24"/>
          <w:szCs w:val="24"/>
        </w:rPr>
        <w:t>: отправка текста, свойства, проверка совместимости и т.д.</w:t>
      </w:r>
    </w:p>
    <w:p w:rsidR="008F3F79" w:rsidRDefault="00204F3C">
      <w:pPr>
        <w:tabs>
          <w:tab w:val="left" w:pos="0"/>
          <w:tab w:val="left" w:pos="1444"/>
        </w:tabs>
        <w:spacing w:after="0" w:line="240" w:lineRule="auto"/>
        <w:ind w:left="312" w:firstLine="709"/>
        <w:jc w:val="both"/>
        <w:rPr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12  Текстовый процессор </w:t>
      </w:r>
      <w:r>
        <w:rPr>
          <w:rFonts w:ascii="Times New Roman" w:hAnsi="Times New Roman" w:cs="Times New Roman"/>
          <w:sz w:val="24"/>
          <w:szCs w:val="24"/>
          <w:lang w:val="en-US"/>
        </w:rPr>
        <w:t>MS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en-US"/>
        </w:rPr>
        <w:t>Word</w:t>
      </w:r>
      <w:r>
        <w:rPr>
          <w:rFonts w:ascii="Times New Roman" w:hAnsi="Times New Roman" w:cs="Times New Roman"/>
          <w:sz w:val="24"/>
          <w:szCs w:val="24"/>
        </w:rPr>
        <w:t>:огл</w:t>
      </w:r>
      <w:r>
        <w:rPr>
          <w:rFonts w:ascii="Times New Roman" w:hAnsi="Times New Roman" w:cs="Times New Roman"/>
          <w:sz w:val="24"/>
          <w:szCs w:val="24"/>
        </w:rPr>
        <w:t>авление и указатели.</w:t>
      </w:r>
    </w:p>
    <w:p w:rsidR="008F3F79" w:rsidRDefault="008F3F79">
      <w:pPr>
        <w:numPr>
          <w:ilvl w:val="1"/>
          <w:numId w:val="6"/>
        </w:numPr>
        <w:tabs>
          <w:tab w:val="left" w:pos="0"/>
          <w:tab w:val="left" w:pos="1444"/>
        </w:tabs>
        <w:jc w:val="both"/>
        <w:rPr>
          <w:rFonts w:ascii="Times New Roman" w:hAnsi="Times New Roman"/>
          <w:b/>
          <w:bCs/>
        </w:rPr>
      </w:pPr>
    </w:p>
    <w:p w:rsidR="008F3F79" w:rsidRDefault="00204F3C">
      <w:pPr>
        <w:numPr>
          <w:ilvl w:val="1"/>
          <w:numId w:val="6"/>
        </w:numPr>
        <w:tabs>
          <w:tab w:val="left" w:pos="0"/>
          <w:tab w:val="left" w:pos="1444"/>
        </w:tabs>
        <w:jc w:val="both"/>
      </w:pPr>
      <w:r>
        <w:rPr>
          <w:rFonts w:ascii="Times New Roman" w:hAnsi="Times New Roman"/>
          <w:b/>
          <w:bCs/>
          <w:sz w:val="24"/>
          <w:szCs w:val="24"/>
        </w:rPr>
        <w:t xml:space="preserve">Лабораторная работа №3-7   Электронные таблицы MS Excel. </w:t>
      </w:r>
    </w:p>
    <w:p w:rsidR="008F3F79" w:rsidRDefault="00204F3C">
      <w:pPr>
        <w:numPr>
          <w:ilvl w:val="1"/>
          <w:numId w:val="6"/>
        </w:numPr>
        <w:tabs>
          <w:tab w:val="left" w:pos="0"/>
          <w:tab w:val="left" w:pos="1444"/>
        </w:tabs>
        <w:ind w:left="0" w:firstLine="1077"/>
        <w:jc w:val="both"/>
        <w:rPr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 xml:space="preserve">Цель работы: </w:t>
      </w:r>
      <w:r>
        <w:rPr>
          <w:rFonts w:ascii="Times New Roman" w:hAnsi="Times New Roman"/>
          <w:sz w:val="24"/>
          <w:szCs w:val="24"/>
        </w:rPr>
        <w:t>приобрести навыки использования электронных таблиц для решения задачи профессиональной области.</w:t>
      </w:r>
    </w:p>
    <w:p w:rsidR="008F3F79" w:rsidRDefault="00204F3C">
      <w:pPr>
        <w:numPr>
          <w:ilvl w:val="1"/>
          <w:numId w:val="6"/>
        </w:numPr>
        <w:tabs>
          <w:tab w:val="left" w:pos="0"/>
          <w:tab w:val="left" w:pos="1444"/>
        </w:tabs>
        <w:ind w:left="0" w:firstLine="107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Теоретическая часть</w:t>
      </w:r>
    </w:p>
    <w:p w:rsidR="008F3F79" w:rsidRDefault="00204F3C">
      <w:pPr>
        <w:pStyle w:val="31"/>
        <w:numPr>
          <w:ilvl w:val="0"/>
          <w:numId w:val="5"/>
        </w:numPr>
        <w:spacing w:before="120" w:line="240" w:lineRule="auto"/>
        <w:ind w:left="312" w:firstLine="709"/>
        <w:jc w:val="both"/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szCs w:val="24"/>
        </w:rPr>
        <w:t>Общие понятия</w:t>
      </w:r>
    </w:p>
    <w:p w:rsidR="008F3F79" w:rsidRDefault="00204F3C">
      <w:pPr>
        <w:spacing w:before="120" w:after="0" w:line="240" w:lineRule="auto"/>
        <w:ind w:left="312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i/>
          <w:sz w:val="24"/>
          <w:szCs w:val="24"/>
          <w:u w:val="single"/>
        </w:rPr>
        <w:t>Электронная таблица</w:t>
      </w:r>
      <w:r>
        <w:rPr>
          <w:rFonts w:ascii="Times New Roman" w:hAnsi="Times New Roman"/>
          <w:b/>
          <w:sz w:val="24"/>
          <w:szCs w:val="24"/>
        </w:rPr>
        <w:t xml:space="preserve"> – </w:t>
      </w:r>
      <w:r>
        <w:rPr>
          <w:rFonts w:ascii="Times New Roman" w:hAnsi="Times New Roman"/>
          <w:sz w:val="24"/>
          <w:szCs w:val="24"/>
        </w:rPr>
        <w:t xml:space="preserve">совокупность строк и столбцов. </w:t>
      </w:r>
    </w:p>
    <w:p w:rsidR="008F3F79" w:rsidRDefault="00204F3C">
      <w:pPr>
        <w:spacing w:before="120" w:after="0" w:line="240" w:lineRule="auto"/>
        <w:ind w:left="312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i/>
          <w:sz w:val="24"/>
          <w:szCs w:val="24"/>
          <w:u w:val="single"/>
        </w:rPr>
        <w:t>Столбцы</w:t>
      </w:r>
      <w:r>
        <w:rPr>
          <w:rFonts w:ascii="Times New Roman" w:hAnsi="Times New Roman"/>
          <w:sz w:val="24"/>
          <w:szCs w:val="24"/>
        </w:rPr>
        <w:t xml:space="preserve"> обозначены буквами латинского алфавита, а </w:t>
      </w:r>
      <w:r>
        <w:rPr>
          <w:rFonts w:ascii="Times New Roman" w:hAnsi="Times New Roman"/>
          <w:i/>
          <w:sz w:val="24"/>
          <w:szCs w:val="24"/>
          <w:u w:val="single"/>
        </w:rPr>
        <w:t>строки</w:t>
      </w:r>
      <w:r>
        <w:rPr>
          <w:rFonts w:ascii="Times New Roman" w:hAnsi="Times New Roman"/>
          <w:sz w:val="24"/>
          <w:szCs w:val="24"/>
        </w:rPr>
        <w:t xml:space="preserve"> - цифрами. Пересечение строки и столбца называется </w:t>
      </w:r>
      <w:r>
        <w:rPr>
          <w:rFonts w:ascii="Times New Roman" w:hAnsi="Times New Roman"/>
          <w:i/>
          <w:sz w:val="24"/>
          <w:szCs w:val="24"/>
          <w:u w:val="single"/>
        </w:rPr>
        <w:t>клеткой</w:t>
      </w:r>
      <w:r>
        <w:rPr>
          <w:rFonts w:ascii="Times New Roman" w:hAnsi="Times New Roman"/>
          <w:sz w:val="24"/>
          <w:szCs w:val="24"/>
        </w:rPr>
        <w:t xml:space="preserve"> или </w:t>
      </w:r>
      <w:r>
        <w:rPr>
          <w:rFonts w:ascii="Times New Roman" w:hAnsi="Times New Roman"/>
          <w:i/>
          <w:sz w:val="24"/>
          <w:szCs w:val="24"/>
          <w:u w:val="single"/>
        </w:rPr>
        <w:t>ячейкой</w:t>
      </w:r>
      <w:r>
        <w:rPr>
          <w:rFonts w:ascii="Times New Roman" w:hAnsi="Times New Roman"/>
          <w:sz w:val="24"/>
          <w:szCs w:val="24"/>
        </w:rPr>
        <w:t xml:space="preserve">. </w:t>
      </w:r>
    </w:p>
    <w:p w:rsidR="008F3F79" w:rsidRDefault="00204F3C">
      <w:pPr>
        <w:spacing w:before="120" w:after="0" w:line="240" w:lineRule="auto"/>
        <w:ind w:left="312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 xml:space="preserve">Каждая клетка имеет свой </w:t>
      </w:r>
      <w:r>
        <w:rPr>
          <w:rFonts w:ascii="Times New Roman" w:hAnsi="Times New Roman"/>
          <w:i/>
          <w:sz w:val="24"/>
          <w:szCs w:val="24"/>
          <w:u w:val="single"/>
        </w:rPr>
        <w:t>адрес</w:t>
      </w:r>
      <w:r>
        <w:rPr>
          <w:rFonts w:ascii="Times New Roman" w:hAnsi="Times New Roman"/>
          <w:sz w:val="24"/>
          <w:szCs w:val="24"/>
        </w:rPr>
        <w:t xml:space="preserve">, который состоит из буквы столбца и цифры строки (А5, В7, К4 </w:t>
      </w:r>
      <w:r>
        <w:rPr>
          <w:rFonts w:ascii="Times New Roman" w:hAnsi="Times New Roman"/>
          <w:sz w:val="24"/>
          <w:szCs w:val="24"/>
        </w:rPr>
        <w:t>…).</w:t>
      </w:r>
    </w:p>
    <w:p w:rsidR="008F3F79" w:rsidRDefault="00204F3C">
      <w:pPr>
        <w:pStyle w:val="31"/>
        <w:numPr>
          <w:ilvl w:val="0"/>
          <w:numId w:val="5"/>
        </w:numPr>
        <w:spacing w:before="120" w:line="240" w:lineRule="auto"/>
        <w:ind w:left="312" w:firstLine="709"/>
        <w:jc w:val="both"/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szCs w:val="24"/>
        </w:rPr>
        <w:t>Задание 1. Элементы окна Excel.</w:t>
      </w:r>
    </w:p>
    <w:p w:rsidR="008F3F79" w:rsidRDefault="00204F3C">
      <w:pPr>
        <w:spacing w:line="240" w:lineRule="auto"/>
        <w:ind w:left="312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Запустите </w:t>
      </w:r>
      <w:r>
        <w:rPr>
          <w:rFonts w:ascii="Times New Roman" w:hAnsi="Times New Roman"/>
          <w:sz w:val="24"/>
          <w:szCs w:val="24"/>
          <w:lang w:val="en-US"/>
        </w:rPr>
        <w:t>Excel</w:t>
      </w:r>
      <w:r>
        <w:rPr>
          <w:rFonts w:ascii="Times New Roman" w:hAnsi="Times New Roman"/>
          <w:sz w:val="24"/>
          <w:szCs w:val="24"/>
        </w:rPr>
        <w:t xml:space="preserve">. На экране появится окно </w:t>
      </w:r>
      <w:r>
        <w:rPr>
          <w:rFonts w:ascii="Times New Roman" w:hAnsi="Times New Roman"/>
          <w:sz w:val="24"/>
          <w:szCs w:val="24"/>
          <w:lang w:val="en-US"/>
        </w:rPr>
        <w:t>Excel</w:t>
      </w:r>
      <w:r>
        <w:rPr>
          <w:rFonts w:ascii="Times New Roman" w:hAnsi="Times New Roman"/>
          <w:sz w:val="24"/>
          <w:szCs w:val="24"/>
        </w:rPr>
        <w:t xml:space="preserve"> с открывшейся пустой рабочей книгой под названием </w:t>
      </w:r>
      <w:r>
        <w:rPr>
          <w:rFonts w:ascii="Times New Roman" w:hAnsi="Times New Roman"/>
          <w:i/>
          <w:sz w:val="24"/>
          <w:szCs w:val="24"/>
        </w:rPr>
        <w:t>Книга 1</w:t>
      </w:r>
      <w:r>
        <w:rPr>
          <w:rFonts w:ascii="Times New Roman" w:hAnsi="Times New Roman"/>
          <w:sz w:val="24"/>
          <w:szCs w:val="24"/>
        </w:rPr>
        <w:t>.</w:t>
      </w:r>
    </w:p>
    <w:p w:rsidR="008F3F79" w:rsidRDefault="00204F3C">
      <w:pPr>
        <w:spacing w:line="240" w:lineRule="auto"/>
        <w:ind w:left="312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Окно </w:t>
      </w:r>
      <w:r>
        <w:rPr>
          <w:rFonts w:ascii="Times New Roman" w:hAnsi="Times New Roman"/>
          <w:sz w:val="24"/>
          <w:szCs w:val="24"/>
          <w:lang w:val="en-US"/>
        </w:rPr>
        <w:t>Excel</w:t>
      </w:r>
      <w:r>
        <w:rPr>
          <w:rFonts w:ascii="Times New Roman" w:hAnsi="Times New Roman"/>
          <w:sz w:val="24"/>
          <w:szCs w:val="24"/>
        </w:rPr>
        <w:t xml:space="preserve"> содержит многие типичные элементы окон </w:t>
      </w:r>
      <w:r>
        <w:rPr>
          <w:rFonts w:ascii="Times New Roman" w:hAnsi="Times New Roman"/>
          <w:sz w:val="24"/>
          <w:szCs w:val="24"/>
          <w:lang w:val="en-US"/>
        </w:rPr>
        <w:t>Windows</w:t>
      </w:r>
      <w:r>
        <w:rPr>
          <w:rFonts w:ascii="Times New Roman" w:hAnsi="Times New Roman"/>
          <w:sz w:val="24"/>
          <w:szCs w:val="24"/>
        </w:rPr>
        <w:t xml:space="preserve">. Внимательно рассмотрите окно </w:t>
      </w:r>
      <w:r>
        <w:rPr>
          <w:rFonts w:ascii="Times New Roman" w:hAnsi="Times New Roman"/>
          <w:sz w:val="24"/>
          <w:szCs w:val="24"/>
          <w:lang w:val="en-US"/>
        </w:rPr>
        <w:t>Excel</w:t>
      </w:r>
      <w:r>
        <w:rPr>
          <w:rFonts w:ascii="Times New Roman" w:hAnsi="Times New Roman"/>
          <w:sz w:val="24"/>
          <w:szCs w:val="24"/>
        </w:rPr>
        <w:t xml:space="preserve"> и выделите элементы </w:t>
      </w:r>
      <w:r>
        <w:rPr>
          <w:rFonts w:ascii="Times New Roman" w:hAnsi="Times New Roman"/>
          <w:sz w:val="24"/>
          <w:szCs w:val="24"/>
        </w:rPr>
        <w:t>интерфейса:</w:t>
      </w:r>
    </w:p>
    <w:p w:rsidR="008F3F79" w:rsidRDefault="00204F3C">
      <w:pPr>
        <w:tabs>
          <w:tab w:val="left" w:pos="360"/>
        </w:tabs>
        <w:spacing w:after="0" w:line="240" w:lineRule="auto"/>
        <w:ind w:left="312" w:firstLine="709"/>
        <w:jc w:val="both"/>
        <w:rPr>
          <w:rFonts w:ascii="Times New Roman" w:hAnsi="Times New Roman"/>
          <w:sz w:val="24"/>
          <w:szCs w:val="24"/>
          <w:u w:val="single"/>
        </w:rPr>
      </w:pPr>
      <w:r>
        <w:rPr>
          <w:rFonts w:ascii="Times New Roman" w:hAnsi="Times New Roman"/>
          <w:sz w:val="24"/>
          <w:szCs w:val="24"/>
          <w:u w:val="single"/>
        </w:rPr>
        <w:t>Строка заголовка,</w:t>
      </w:r>
    </w:p>
    <w:p w:rsidR="008F3F79" w:rsidRDefault="00204F3C">
      <w:pPr>
        <w:tabs>
          <w:tab w:val="left" w:pos="360"/>
        </w:tabs>
        <w:spacing w:after="0" w:line="240" w:lineRule="auto"/>
        <w:ind w:left="312" w:firstLine="709"/>
        <w:jc w:val="both"/>
        <w:rPr>
          <w:rFonts w:ascii="Times New Roman" w:hAnsi="Times New Roman"/>
          <w:sz w:val="24"/>
          <w:szCs w:val="24"/>
          <w:u w:val="single"/>
        </w:rPr>
      </w:pPr>
      <w:r>
        <w:rPr>
          <w:rFonts w:ascii="Times New Roman" w:hAnsi="Times New Roman"/>
          <w:sz w:val="24"/>
          <w:szCs w:val="24"/>
          <w:u w:val="single"/>
        </w:rPr>
        <w:t>Строка меню</w:t>
      </w:r>
    </w:p>
    <w:p w:rsidR="008F3F79" w:rsidRDefault="00204F3C">
      <w:pPr>
        <w:tabs>
          <w:tab w:val="left" w:pos="360"/>
        </w:tabs>
        <w:spacing w:after="0" w:line="240" w:lineRule="auto"/>
        <w:ind w:left="312" w:firstLine="709"/>
        <w:jc w:val="both"/>
        <w:rPr>
          <w:rFonts w:ascii="Times New Roman" w:hAnsi="Times New Roman"/>
        </w:rPr>
      </w:pPr>
      <w:r>
        <w:rPr>
          <w:rFonts w:ascii="Times New Roman" w:hAnsi="Times New Roman"/>
          <w:sz w:val="24"/>
          <w:szCs w:val="24"/>
          <w:u w:val="single"/>
        </w:rPr>
        <w:t xml:space="preserve">Панели инструментов  </w:t>
      </w:r>
      <w:r>
        <w:rPr>
          <w:rFonts w:ascii="Times New Roman" w:hAnsi="Times New Roman"/>
          <w:sz w:val="24"/>
          <w:szCs w:val="24"/>
        </w:rPr>
        <w:t xml:space="preserve">– по умолчанию окно содержит две панели: стандартную и форматирования. Чтобы отобразить другие панели инструментов или скрыть не используемые в работе, используйте команду </w:t>
      </w:r>
      <w:r>
        <w:rPr>
          <w:rFonts w:ascii="Times New Roman" w:hAnsi="Times New Roman"/>
          <w:i/>
          <w:sz w:val="24"/>
          <w:szCs w:val="24"/>
        </w:rPr>
        <w:t>Вид/Панели инструмент</w:t>
      </w:r>
      <w:r>
        <w:rPr>
          <w:rFonts w:ascii="Times New Roman" w:hAnsi="Times New Roman"/>
          <w:i/>
          <w:sz w:val="24"/>
          <w:szCs w:val="24"/>
        </w:rPr>
        <w:t>ов</w:t>
      </w:r>
      <w:r>
        <w:rPr>
          <w:rFonts w:ascii="Times New Roman" w:hAnsi="Times New Roman"/>
          <w:sz w:val="24"/>
          <w:szCs w:val="24"/>
        </w:rPr>
        <w:t>.</w:t>
      </w:r>
    </w:p>
    <w:p w:rsidR="008F3F79" w:rsidRDefault="00204F3C">
      <w:pPr>
        <w:tabs>
          <w:tab w:val="left" w:pos="360"/>
        </w:tabs>
        <w:spacing w:after="0" w:line="240" w:lineRule="auto"/>
        <w:ind w:left="312" w:firstLine="709"/>
        <w:jc w:val="both"/>
        <w:rPr>
          <w:rFonts w:ascii="Times New Roman" w:hAnsi="Times New Roman"/>
          <w:sz w:val="24"/>
          <w:szCs w:val="24"/>
          <w:u w:val="single"/>
        </w:rPr>
      </w:pPr>
      <w:r>
        <w:rPr>
          <w:rFonts w:ascii="Times New Roman" w:hAnsi="Times New Roman"/>
          <w:sz w:val="24"/>
          <w:szCs w:val="24"/>
          <w:u w:val="single"/>
        </w:rPr>
        <w:t xml:space="preserve">Строка формул </w:t>
      </w:r>
    </w:p>
    <w:p w:rsidR="008F3F79" w:rsidRDefault="00204F3C">
      <w:pPr>
        <w:tabs>
          <w:tab w:val="left" w:pos="360"/>
        </w:tabs>
        <w:spacing w:after="0" w:line="240" w:lineRule="auto"/>
        <w:ind w:left="312" w:firstLine="709"/>
        <w:jc w:val="both"/>
        <w:rPr>
          <w:rFonts w:ascii="Times New Roman" w:hAnsi="Times New Roman"/>
        </w:rPr>
      </w:pPr>
      <w:r>
        <w:rPr>
          <w:rFonts w:ascii="Times New Roman" w:hAnsi="Times New Roman"/>
          <w:sz w:val="24"/>
          <w:szCs w:val="24"/>
          <w:u w:val="single"/>
        </w:rPr>
        <w:t xml:space="preserve">Заголовок </w:t>
      </w:r>
      <w:r>
        <w:rPr>
          <w:rFonts w:ascii="Times New Roman" w:hAnsi="Times New Roman"/>
          <w:sz w:val="24"/>
          <w:szCs w:val="24"/>
        </w:rPr>
        <w:t>столбцов – буквы латинского алфавита, расположенные в верхней строке листа и определяющие столбцы рабочей таблицы. Колонки нумеруются в следующем порядке: A – Z, AA – AZ, BA – BZ и т.д.</w:t>
      </w:r>
    </w:p>
    <w:p w:rsidR="008F3F79" w:rsidRDefault="00204F3C">
      <w:pPr>
        <w:tabs>
          <w:tab w:val="left" w:pos="360"/>
        </w:tabs>
        <w:spacing w:after="0" w:line="240" w:lineRule="auto"/>
        <w:ind w:left="312" w:firstLine="709"/>
        <w:jc w:val="both"/>
        <w:rPr>
          <w:rFonts w:ascii="Times New Roman" w:hAnsi="Times New Roman"/>
        </w:rPr>
      </w:pPr>
      <w:r>
        <w:rPr>
          <w:rFonts w:ascii="Times New Roman" w:hAnsi="Times New Roman"/>
          <w:sz w:val="24"/>
          <w:szCs w:val="24"/>
          <w:u w:val="single"/>
        </w:rPr>
        <w:t xml:space="preserve">Заголовок строки  </w:t>
      </w:r>
      <w:r>
        <w:rPr>
          <w:rFonts w:ascii="Times New Roman" w:hAnsi="Times New Roman"/>
          <w:sz w:val="24"/>
          <w:szCs w:val="24"/>
        </w:rPr>
        <w:t xml:space="preserve">– числа, расположенные </w:t>
      </w:r>
      <w:r>
        <w:rPr>
          <w:rFonts w:ascii="Times New Roman" w:hAnsi="Times New Roman"/>
          <w:sz w:val="24"/>
          <w:szCs w:val="24"/>
        </w:rPr>
        <w:t>по левому краю листа и определяющие строки рабочей таблицы.</w:t>
      </w:r>
    </w:p>
    <w:p w:rsidR="008F3F79" w:rsidRDefault="00204F3C">
      <w:pPr>
        <w:tabs>
          <w:tab w:val="left" w:pos="360"/>
        </w:tabs>
        <w:spacing w:after="0" w:line="240" w:lineRule="auto"/>
        <w:ind w:left="312" w:firstLine="709"/>
        <w:jc w:val="both"/>
        <w:rPr>
          <w:rFonts w:ascii="Times New Roman" w:hAnsi="Times New Roman"/>
          <w:sz w:val="24"/>
          <w:szCs w:val="24"/>
          <w:u w:val="single"/>
        </w:rPr>
      </w:pPr>
      <w:r>
        <w:rPr>
          <w:rFonts w:ascii="Times New Roman" w:hAnsi="Times New Roman"/>
          <w:sz w:val="24"/>
          <w:szCs w:val="24"/>
          <w:u w:val="single"/>
        </w:rPr>
        <w:t xml:space="preserve">Окно рабочей книги </w:t>
      </w:r>
    </w:p>
    <w:p w:rsidR="008F3F79" w:rsidRDefault="00204F3C">
      <w:pPr>
        <w:tabs>
          <w:tab w:val="left" w:pos="360"/>
        </w:tabs>
        <w:spacing w:after="0" w:line="240" w:lineRule="auto"/>
        <w:ind w:left="312" w:firstLine="709"/>
        <w:jc w:val="both"/>
        <w:rPr>
          <w:rFonts w:ascii="Times New Roman" w:hAnsi="Times New Roman"/>
        </w:rPr>
      </w:pPr>
      <w:r>
        <w:rPr>
          <w:rFonts w:ascii="Times New Roman" w:hAnsi="Times New Roman"/>
          <w:sz w:val="24"/>
          <w:szCs w:val="24"/>
          <w:u w:val="single"/>
        </w:rPr>
        <w:t xml:space="preserve">Ярлыки листов рабочей таблицы  </w:t>
      </w:r>
      <w:r>
        <w:rPr>
          <w:rFonts w:ascii="Times New Roman" w:hAnsi="Times New Roman"/>
          <w:sz w:val="24"/>
          <w:szCs w:val="24"/>
        </w:rPr>
        <w:t>– для перехода от одного листа к другому в пределах рабочей книги.</w:t>
      </w:r>
    </w:p>
    <w:p w:rsidR="008F3F79" w:rsidRDefault="00204F3C">
      <w:pPr>
        <w:tabs>
          <w:tab w:val="left" w:pos="360"/>
        </w:tabs>
        <w:spacing w:after="0" w:line="240" w:lineRule="auto"/>
        <w:ind w:left="312" w:firstLine="709"/>
        <w:jc w:val="both"/>
        <w:rPr>
          <w:rFonts w:ascii="Times New Roman" w:hAnsi="Times New Roman"/>
          <w:sz w:val="24"/>
          <w:szCs w:val="24"/>
          <w:u w:val="single"/>
        </w:rPr>
      </w:pPr>
      <w:r>
        <w:rPr>
          <w:rFonts w:ascii="Times New Roman" w:hAnsi="Times New Roman"/>
          <w:sz w:val="24"/>
          <w:szCs w:val="24"/>
          <w:u w:val="single"/>
        </w:rPr>
        <w:t xml:space="preserve">Строка состояния </w:t>
      </w:r>
    </w:p>
    <w:p w:rsidR="008F3F79" w:rsidRDefault="008F3F79">
      <w:pPr>
        <w:tabs>
          <w:tab w:val="left" w:pos="360"/>
        </w:tabs>
        <w:rPr>
          <w:sz w:val="24"/>
          <w:szCs w:val="24"/>
          <w:u w:val="single"/>
        </w:rPr>
      </w:pPr>
    </w:p>
    <w:p w:rsidR="008F3F79" w:rsidRDefault="00204F3C">
      <w:pPr>
        <w:spacing w:after="0" w:line="240" w:lineRule="auto"/>
        <w:ind w:left="312" w:firstLine="709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В ячейку можно ввести </w:t>
      </w:r>
    </w:p>
    <w:p w:rsidR="008F3F79" w:rsidRDefault="00204F3C">
      <w:pPr>
        <w:tabs>
          <w:tab w:val="left" w:pos="426"/>
        </w:tabs>
        <w:spacing w:after="0" w:line="240" w:lineRule="auto"/>
        <w:ind w:left="312" w:firstLine="709"/>
        <w:jc w:val="both"/>
        <w:rPr>
          <w:rFonts w:ascii="Times New Roman" w:hAnsi="Times New Roman"/>
        </w:rPr>
      </w:pPr>
      <w:r>
        <w:rPr>
          <w:rFonts w:ascii="Times New Roman" w:hAnsi="Times New Roman"/>
          <w:b/>
          <w:sz w:val="24"/>
          <w:szCs w:val="24"/>
        </w:rPr>
        <w:t>значение (константу)</w:t>
      </w:r>
      <w:r>
        <w:rPr>
          <w:rFonts w:ascii="Times New Roman" w:hAnsi="Times New Roman"/>
          <w:sz w:val="24"/>
          <w:szCs w:val="24"/>
        </w:rPr>
        <w:t xml:space="preserve"> одного из четырех типов:</w:t>
      </w:r>
    </w:p>
    <w:p w:rsidR="008F3F79" w:rsidRDefault="00204F3C">
      <w:pPr>
        <w:tabs>
          <w:tab w:val="left" w:pos="360"/>
        </w:tabs>
        <w:spacing w:after="0" w:line="240" w:lineRule="auto"/>
        <w:ind w:left="312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текст,</w:t>
      </w:r>
    </w:p>
    <w:p w:rsidR="008F3F79" w:rsidRDefault="00204F3C">
      <w:pPr>
        <w:tabs>
          <w:tab w:val="left" w:pos="360"/>
        </w:tabs>
        <w:spacing w:after="0" w:line="240" w:lineRule="auto"/>
        <w:ind w:left="312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число,</w:t>
      </w:r>
    </w:p>
    <w:p w:rsidR="008F3F79" w:rsidRDefault="00204F3C">
      <w:pPr>
        <w:tabs>
          <w:tab w:val="left" w:pos="360"/>
        </w:tabs>
        <w:spacing w:after="0" w:line="240" w:lineRule="auto"/>
        <w:ind w:left="312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дата-время,</w:t>
      </w:r>
    </w:p>
    <w:p w:rsidR="008F3F79" w:rsidRDefault="00204F3C">
      <w:pPr>
        <w:tabs>
          <w:tab w:val="left" w:pos="360"/>
        </w:tabs>
        <w:spacing w:after="0" w:line="240" w:lineRule="auto"/>
        <w:ind w:left="312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логическое значение (Истина, Ложь)</w:t>
      </w:r>
    </w:p>
    <w:p w:rsidR="008F3F79" w:rsidRDefault="00204F3C">
      <w:pPr>
        <w:tabs>
          <w:tab w:val="left" w:pos="426"/>
        </w:tabs>
        <w:spacing w:after="0" w:line="240" w:lineRule="auto"/>
        <w:ind w:left="312" w:firstLine="709"/>
        <w:jc w:val="both"/>
        <w:rPr>
          <w:rFonts w:ascii="Times New Roman" w:hAnsi="Times New Roman"/>
        </w:rPr>
      </w:pPr>
      <w:r>
        <w:rPr>
          <w:rFonts w:ascii="Times New Roman" w:hAnsi="Times New Roman"/>
          <w:b/>
          <w:sz w:val="24"/>
          <w:szCs w:val="24"/>
        </w:rPr>
        <w:t>формулу</w:t>
      </w:r>
      <w:r>
        <w:rPr>
          <w:rFonts w:ascii="Times New Roman" w:hAnsi="Times New Roman"/>
          <w:sz w:val="24"/>
          <w:szCs w:val="24"/>
        </w:rPr>
        <w:t>, результатом которой будет являться значение одного из перечисленных выше типов или ошибочное значение.</w:t>
      </w:r>
    </w:p>
    <w:p w:rsidR="008F3F79" w:rsidRDefault="00204F3C">
      <w:pPr>
        <w:pStyle w:val="31"/>
        <w:numPr>
          <w:ilvl w:val="0"/>
          <w:numId w:val="5"/>
        </w:numPr>
        <w:spacing w:before="0" w:after="0" w:line="240" w:lineRule="auto"/>
        <w:ind w:left="312" w:firstLine="709"/>
        <w:jc w:val="both"/>
        <w:rPr>
          <w:rFonts w:ascii="Times New Roman" w:hAnsi="Times New Roman"/>
        </w:rPr>
      </w:pPr>
      <w:r>
        <w:rPr>
          <w:rFonts w:ascii="Times New Roman" w:hAnsi="Times New Roman" w:cs="Times New Roman"/>
          <w:szCs w:val="24"/>
        </w:rPr>
        <w:t>Для ввода данных</w:t>
      </w:r>
      <w:r>
        <w:rPr>
          <w:rFonts w:ascii="Times New Roman" w:hAnsi="Times New Roman" w:cs="Times New Roman"/>
          <w:b/>
          <w:szCs w:val="24"/>
        </w:rPr>
        <w:t xml:space="preserve"> необходимо:</w:t>
      </w:r>
    </w:p>
    <w:p w:rsidR="008F3F79" w:rsidRDefault="00204F3C">
      <w:pPr>
        <w:tabs>
          <w:tab w:val="left" w:pos="360"/>
        </w:tabs>
        <w:spacing w:after="0" w:line="240" w:lineRule="auto"/>
        <w:ind w:left="312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выделить нужную ячейку,</w:t>
      </w:r>
    </w:p>
    <w:p w:rsidR="008F3F79" w:rsidRDefault="00204F3C">
      <w:pPr>
        <w:tabs>
          <w:tab w:val="left" w:pos="360"/>
        </w:tabs>
        <w:spacing w:after="0" w:line="240" w:lineRule="auto"/>
        <w:ind w:left="312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ввес</w:t>
      </w:r>
      <w:r>
        <w:rPr>
          <w:rFonts w:ascii="Times New Roman" w:hAnsi="Times New Roman"/>
          <w:sz w:val="24"/>
          <w:szCs w:val="24"/>
        </w:rPr>
        <w:t>ти значение или формулу,</w:t>
      </w:r>
    </w:p>
    <w:p w:rsidR="008F3F79" w:rsidRDefault="00204F3C">
      <w:pPr>
        <w:tabs>
          <w:tab w:val="left" w:pos="360"/>
        </w:tabs>
        <w:spacing w:after="0" w:line="240" w:lineRule="auto"/>
        <w:ind w:left="312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нажать клавишу Enter.</w:t>
      </w:r>
    </w:p>
    <w:p w:rsidR="008F3F79" w:rsidRDefault="00204F3C">
      <w:pPr>
        <w:pStyle w:val="31"/>
        <w:numPr>
          <w:ilvl w:val="0"/>
          <w:numId w:val="5"/>
        </w:numPr>
        <w:spacing w:before="0" w:after="0" w:line="240" w:lineRule="auto"/>
        <w:ind w:left="312" w:firstLine="709"/>
        <w:jc w:val="both"/>
        <w:rPr>
          <w:rFonts w:ascii="Times New Roman" w:hAnsi="Times New Roman"/>
        </w:rPr>
      </w:pPr>
      <w:r>
        <w:rPr>
          <w:rFonts w:ascii="Times New Roman" w:hAnsi="Times New Roman" w:cs="Times New Roman"/>
          <w:szCs w:val="24"/>
        </w:rPr>
        <w:t>Редактирование данных в активной ячейке</w:t>
      </w:r>
      <w:r>
        <w:rPr>
          <w:rFonts w:ascii="Times New Roman" w:hAnsi="Times New Roman" w:cs="Times New Roman"/>
          <w:b/>
          <w:szCs w:val="24"/>
        </w:rPr>
        <w:t xml:space="preserve"> можно выполнить тремя способами  (для  завершения редактирования  всегда нужно нажать клавишу Enter):</w:t>
      </w:r>
    </w:p>
    <w:p w:rsidR="008F3F79" w:rsidRDefault="00204F3C">
      <w:pPr>
        <w:tabs>
          <w:tab w:val="left" w:pos="360"/>
        </w:tabs>
        <w:spacing w:after="0" w:line="240" w:lineRule="auto"/>
        <w:ind w:left="312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щелкнув в строке формул, внести в этой строке  исправления,</w:t>
      </w:r>
    </w:p>
    <w:p w:rsidR="008F3F79" w:rsidRDefault="00204F3C">
      <w:pPr>
        <w:tabs>
          <w:tab w:val="left" w:pos="360"/>
        </w:tabs>
        <w:spacing w:after="0" w:line="240" w:lineRule="auto"/>
        <w:ind w:left="312" w:firstLine="709"/>
        <w:jc w:val="both"/>
        <w:rPr>
          <w:rFonts w:ascii="Times New Roman" w:hAnsi="Times New Roman"/>
        </w:rPr>
      </w:pPr>
      <w:r>
        <w:rPr>
          <w:rFonts w:ascii="Times New Roman" w:hAnsi="Times New Roman"/>
          <w:sz w:val="24"/>
          <w:szCs w:val="24"/>
        </w:rPr>
        <w:t xml:space="preserve">нажать </w:t>
      </w:r>
      <w:r>
        <w:rPr>
          <w:rFonts w:ascii="Times New Roman" w:hAnsi="Times New Roman"/>
          <w:sz w:val="24"/>
          <w:szCs w:val="24"/>
        </w:rPr>
        <w:t xml:space="preserve">F2 и внести исправления непосредственно в ячейке, </w:t>
      </w:r>
    </w:p>
    <w:p w:rsidR="008F3F79" w:rsidRDefault="00204F3C">
      <w:pPr>
        <w:tabs>
          <w:tab w:val="left" w:pos="360"/>
        </w:tabs>
        <w:spacing w:after="0" w:line="240" w:lineRule="auto"/>
        <w:ind w:left="312" w:firstLine="709"/>
        <w:jc w:val="both"/>
        <w:rPr>
          <w:rFonts w:ascii="Times New Roman" w:hAnsi="Times New Roman"/>
        </w:rPr>
      </w:pPr>
      <w:r>
        <w:rPr>
          <w:rFonts w:ascii="Times New Roman" w:hAnsi="Times New Roman"/>
          <w:sz w:val="24"/>
          <w:szCs w:val="24"/>
        </w:rPr>
        <w:t>дважды щелкнуть по ячейке и внести исправления непосредственно в ячейке.</w:t>
      </w:r>
    </w:p>
    <w:p w:rsidR="008F3F79" w:rsidRDefault="00204F3C">
      <w:pPr>
        <w:tabs>
          <w:tab w:val="left" w:pos="360"/>
        </w:tabs>
        <w:spacing w:after="0" w:line="240" w:lineRule="auto"/>
        <w:ind w:left="312" w:firstLine="709"/>
        <w:jc w:val="both"/>
        <w:rPr>
          <w:rFonts w:ascii="Times New Roman" w:hAnsi="Times New Roman"/>
        </w:rPr>
      </w:pPr>
      <w:r>
        <w:rPr>
          <w:rFonts w:ascii="Times New Roman" w:hAnsi="Times New Roman"/>
          <w:sz w:val="24"/>
          <w:szCs w:val="24"/>
        </w:rPr>
        <w:t xml:space="preserve">Примечание. Для исправления непосредственно в ячейке должен быть установлен флажок </w:t>
      </w:r>
      <w:r>
        <w:rPr>
          <w:rFonts w:ascii="Times New Roman" w:hAnsi="Times New Roman"/>
          <w:i/>
          <w:sz w:val="24"/>
          <w:szCs w:val="24"/>
        </w:rPr>
        <w:t>Правка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i/>
          <w:sz w:val="24"/>
          <w:szCs w:val="24"/>
        </w:rPr>
        <w:t>прямо в ячейке</w:t>
      </w:r>
      <w:r>
        <w:rPr>
          <w:rFonts w:ascii="Times New Roman" w:hAnsi="Times New Roman"/>
          <w:sz w:val="24"/>
          <w:szCs w:val="24"/>
        </w:rPr>
        <w:t xml:space="preserve"> (</w:t>
      </w:r>
      <w:r>
        <w:rPr>
          <w:rFonts w:ascii="Times New Roman" w:hAnsi="Times New Roman"/>
          <w:i/>
          <w:sz w:val="24"/>
          <w:szCs w:val="24"/>
        </w:rPr>
        <w:t>Сервис/Параметры/</w:t>
      </w:r>
      <w:r>
        <w:rPr>
          <w:rFonts w:ascii="Times New Roman" w:hAnsi="Times New Roman"/>
          <w:sz w:val="24"/>
          <w:szCs w:val="24"/>
        </w:rPr>
        <w:t xml:space="preserve">вкладка </w:t>
      </w:r>
      <w:r>
        <w:rPr>
          <w:rFonts w:ascii="Times New Roman" w:hAnsi="Times New Roman"/>
          <w:i/>
          <w:sz w:val="24"/>
          <w:szCs w:val="24"/>
        </w:rPr>
        <w:t>П</w:t>
      </w:r>
      <w:r>
        <w:rPr>
          <w:rFonts w:ascii="Times New Roman" w:hAnsi="Times New Roman"/>
          <w:i/>
          <w:sz w:val="24"/>
          <w:szCs w:val="24"/>
        </w:rPr>
        <w:t>равка</w:t>
      </w:r>
      <w:r>
        <w:rPr>
          <w:rFonts w:ascii="Times New Roman" w:hAnsi="Times New Roman"/>
          <w:sz w:val="24"/>
          <w:szCs w:val="24"/>
        </w:rPr>
        <w:t>)</w:t>
      </w:r>
    </w:p>
    <w:p w:rsidR="008F3F79" w:rsidRDefault="00204F3C">
      <w:pPr>
        <w:pStyle w:val="31"/>
        <w:numPr>
          <w:ilvl w:val="0"/>
          <w:numId w:val="5"/>
        </w:numPr>
        <w:spacing w:before="0" w:after="0" w:line="240" w:lineRule="auto"/>
        <w:ind w:left="312" w:firstLine="709"/>
        <w:jc w:val="both"/>
        <w:rPr>
          <w:rFonts w:ascii="Times New Roman" w:hAnsi="Times New Roman"/>
        </w:rPr>
      </w:pPr>
      <w:r>
        <w:rPr>
          <w:rFonts w:ascii="Times New Roman" w:hAnsi="Times New Roman" w:cs="Times New Roman"/>
          <w:szCs w:val="24"/>
        </w:rPr>
        <w:t>Удаление содержимого</w:t>
      </w:r>
      <w:r>
        <w:rPr>
          <w:rFonts w:ascii="Times New Roman" w:hAnsi="Times New Roman" w:cs="Times New Roman"/>
          <w:b/>
          <w:szCs w:val="24"/>
        </w:rPr>
        <w:t xml:space="preserve"> ячейки:</w:t>
      </w:r>
    </w:p>
    <w:p w:rsidR="008F3F79" w:rsidRDefault="00204F3C">
      <w:pPr>
        <w:tabs>
          <w:tab w:val="left" w:pos="360"/>
        </w:tabs>
        <w:spacing w:after="0" w:line="240" w:lineRule="auto"/>
        <w:ind w:left="312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выделить ячейку или группу ячеек,</w:t>
      </w:r>
    </w:p>
    <w:p w:rsidR="008F3F79" w:rsidRDefault="00204F3C">
      <w:pPr>
        <w:tabs>
          <w:tab w:val="left" w:pos="360"/>
        </w:tabs>
        <w:spacing w:after="0" w:line="240" w:lineRule="auto"/>
        <w:ind w:left="312" w:firstLine="709"/>
        <w:jc w:val="both"/>
        <w:rPr>
          <w:rFonts w:ascii="Times New Roman" w:hAnsi="Times New Roman"/>
        </w:rPr>
      </w:pPr>
      <w:r>
        <w:rPr>
          <w:rFonts w:ascii="Times New Roman" w:hAnsi="Times New Roman"/>
          <w:sz w:val="24"/>
          <w:szCs w:val="24"/>
        </w:rPr>
        <w:t xml:space="preserve">нажать клавишу Delete или выполнить команду меню </w:t>
      </w:r>
      <w:r>
        <w:rPr>
          <w:rFonts w:ascii="Times New Roman" w:hAnsi="Times New Roman"/>
          <w:i/>
          <w:sz w:val="24"/>
          <w:szCs w:val="24"/>
        </w:rPr>
        <w:t>Правка/Очистить/Содержимое</w:t>
      </w:r>
      <w:r>
        <w:rPr>
          <w:rFonts w:ascii="Times New Roman" w:hAnsi="Times New Roman"/>
          <w:sz w:val="24"/>
          <w:szCs w:val="24"/>
        </w:rPr>
        <w:t>.</w:t>
      </w:r>
    </w:p>
    <w:p w:rsidR="008F3F79" w:rsidRDefault="00204F3C">
      <w:pPr>
        <w:pStyle w:val="31"/>
        <w:numPr>
          <w:ilvl w:val="0"/>
          <w:numId w:val="5"/>
        </w:numPr>
        <w:spacing w:before="0" w:after="0" w:line="240" w:lineRule="auto"/>
        <w:jc w:val="both"/>
        <w:rPr>
          <w:rFonts w:ascii="Times New Roman" w:hAnsi="Times New Roman"/>
        </w:rPr>
      </w:pPr>
      <w:r>
        <w:rPr>
          <w:rFonts w:ascii="Times New Roman" w:hAnsi="Times New Roman" w:cs="Times New Roman"/>
          <w:szCs w:val="24"/>
        </w:rPr>
        <w:t>Изменение ширины столбца и высоты строки</w:t>
      </w:r>
      <w:r>
        <w:rPr>
          <w:rFonts w:ascii="Times New Roman" w:hAnsi="Times New Roman" w:cs="Times New Roman"/>
          <w:b/>
          <w:szCs w:val="24"/>
        </w:rPr>
        <w:t>:</w:t>
      </w:r>
    </w:p>
    <w:p w:rsidR="008F3F79" w:rsidRDefault="00204F3C">
      <w:pPr>
        <w:widowControl w:val="0"/>
        <w:tabs>
          <w:tab w:val="left" w:pos="360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подведите указатель мыши на разделительную линию между именами </w:t>
      </w:r>
      <w:r>
        <w:rPr>
          <w:rFonts w:ascii="Times New Roman" w:hAnsi="Times New Roman"/>
          <w:sz w:val="24"/>
          <w:szCs w:val="24"/>
        </w:rPr>
        <w:t>столбцов или строк,</w:t>
      </w:r>
    </w:p>
    <w:p w:rsidR="008F3F79" w:rsidRDefault="00204F3C">
      <w:pPr>
        <w:tabs>
          <w:tab w:val="left" w:pos="360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указатель примет вид двойной стрелки, </w:t>
      </w:r>
    </w:p>
    <w:p w:rsidR="008F3F79" w:rsidRDefault="00204F3C">
      <w:pPr>
        <w:tabs>
          <w:tab w:val="left" w:pos="360"/>
        </w:tabs>
        <w:spacing w:after="0" w:line="240" w:lineRule="auto"/>
        <w:jc w:val="both"/>
        <w:rPr>
          <w:rFonts w:ascii="Times New Roman" w:hAnsi="Times New Roman"/>
        </w:rPr>
      </w:pPr>
      <w:r>
        <w:rPr>
          <w:rFonts w:ascii="Times New Roman" w:hAnsi="Times New Roman"/>
          <w:sz w:val="24"/>
          <w:szCs w:val="24"/>
        </w:rPr>
        <w:t>нажмите левую кнопку мыши и растяните (сожмите) столбец или строку.</w:t>
      </w:r>
    </w:p>
    <w:p w:rsidR="008F3F79" w:rsidRDefault="00204F3C">
      <w:pPr>
        <w:pStyle w:val="31"/>
        <w:numPr>
          <w:ilvl w:val="0"/>
          <w:numId w:val="5"/>
        </w:numPr>
        <w:spacing w:before="0" w:after="0" w:line="240" w:lineRule="auto"/>
        <w:jc w:val="both"/>
        <w:rPr>
          <w:rFonts w:ascii="Times New Roman" w:hAnsi="Times New Roman"/>
        </w:rPr>
      </w:pPr>
      <w:r>
        <w:rPr>
          <w:rFonts w:ascii="Times New Roman" w:hAnsi="Times New Roman" w:cs="Times New Roman"/>
          <w:szCs w:val="24"/>
        </w:rPr>
        <w:lastRenderedPageBreak/>
        <w:t>Вставка строки или столбца</w:t>
      </w:r>
      <w:r>
        <w:rPr>
          <w:rFonts w:ascii="Times New Roman" w:hAnsi="Times New Roman" w:cs="Times New Roman"/>
          <w:b/>
          <w:szCs w:val="24"/>
        </w:rPr>
        <w:t>:</w:t>
      </w:r>
    </w:p>
    <w:p w:rsidR="008F3F79" w:rsidRDefault="00204F3C">
      <w:pPr>
        <w:tabs>
          <w:tab w:val="left" w:pos="360"/>
        </w:tabs>
        <w:spacing w:after="0" w:line="240" w:lineRule="auto"/>
        <w:jc w:val="both"/>
        <w:rPr>
          <w:rFonts w:ascii="Times New Roman" w:hAnsi="Times New Roman"/>
        </w:rPr>
      </w:pPr>
      <w:r>
        <w:rPr>
          <w:rFonts w:ascii="Times New Roman" w:hAnsi="Times New Roman"/>
          <w:sz w:val="24"/>
          <w:szCs w:val="24"/>
        </w:rPr>
        <w:t>щелкните на ячейке в столбце, слева от которого следует вставить новый столбец, или на ячейке в строк</w:t>
      </w:r>
      <w:r>
        <w:rPr>
          <w:rFonts w:ascii="Times New Roman" w:hAnsi="Times New Roman"/>
          <w:sz w:val="24"/>
          <w:szCs w:val="24"/>
        </w:rPr>
        <w:t>е, над которой следует вставить новую строку,</w:t>
      </w:r>
    </w:p>
    <w:p w:rsidR="008F3F79" w:rsidRDefault="00204F3C">
      <w:pPr>
        <w:tabs>
          <w:tab w:val="left" w:pos="360"/>
        </w:tabs>
        <w:spacing w:after="0" w:line="240" w:lineRule="auto"/>
        <w:ind w:left="312" w:firstLine="70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откройте меню Вставка и выберите команду Строки или Столбцы, после этого программа вставит новые строки или столбцы.</w:t>
      </w:r>
    </w:p>
    <w:p w:rsidR="008F3F79" w:rsidRDefault="00204F3C">
      <w:pPr>
        <w:pStyle w:val="71"/>
        <w:numPr>
          <w:ilvl w:val="0"/>
          <w:numId w:val="5"/>
        </w:numPr>
        <w:spacing w:before="0" w:after="0" w:line="240" w:lineRule="auto"/>
        <w:ind w:left="312" w:firstLine="709"/>
        <w:rPr>
          <w:rFonts w:ascii="Times New Roman" w:hAnsi="Times New Roman"/>
        </w:rPr>
      </w:pPr>
      <w:r>
        <w:rPr>
          <w:rFonts w:ascii="Times New Roman" w:hAnsi="Times New Roman"/>
        </w:rPr>
        <w:t>Примечание. Чтобы быстро вставить один или несколько столбцов или строк выделите нужное колич</w:t>
      </w:r>
      <w:r>
        <w:rPr>
          <w:rFonts w:ascii="Times New Roman" w:hAnsi="Times New Roman"/>
        </w:rPr>
        <w:t xml:space="preserve">ество столбцов или строк, щелкните на них правой кнопкой мыши и в появившемся контекстном меню выберите пункт </w:t>
      </w:r>
      <w:r>
        <w:rPr>
          <w:rFonts w:ascii="Times New Roman" w:hAnsi="Times New Roman"/>
          <w:i/>
        </w:rPr>
        <w:t>Вставить</w:t>
      </w:r>
      <w:r>
        <w:rPr>
          <w:rFonts w:ascii="Times New Roman" w:hAnsi="Times New Roman"/>
        </w:rPr>
        <w:t>.</w:t>
      </w:r>
    </w:p>
    <w:p w:rsidR="008F3F79" w:rsidRDefault="00204F3C">
      <w:pPr>
        <w:pStyle w:val="31"/>
        <w:numPr>
          <w:ilvl w:val="0"/>
          <w:numId w:val="5"/>
        </w:numPr>
        <w:spacing w:before="0" w:after="0" w:line="240" w:lineRule="auto"/>
        <w:ind w:left="312" w:firstLine="709"/>
        <w:rPr>
          <w:rFonts w:ascii="Times New Roman" w:hAnsi="Times New Roman"/>
          <w:szCs w:val="24"/>
        </w:rPr>
      </w:pPr>
      <w:r>
        <w:rPr>
          <w:rFonts w:ascii="Times New Roman" w:hAnsi="Times New Roman" w:cs="Times New Roman"/>
          <w:szCs w:val="24"/>
        </w:rPr>
        <w:t>Свойства (форматирование) ячейки</w:t>
      </w:r>
      <w:r>
        <w:rPr>
          <w:rFonts w:ascii="Times New Roman" w:hAnsi="Times New Roman" w:cs="Times New Roman"/>
          <w:b/>
          <w:szCs w:val="24"/>
        </w:rPr>
        <w:t>:</w:t>
      </w:r>
    </w:p>
    <w:p w:rsidR="008F3F79" w:rsidRDefault="00204F3C">
      <w:pPr>
        <w:tabs>
          <w:tab w:val="left" w:pos="360"/>
        </w:tabs>
        <w:spacing w:after="0" w:line="240" w:lineRule="auto"/>
        <w:ind w:left="312" w:firstLine="70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тип и цвет фона,</w:t>
      </w:r>
    </w:p>
    <w:p w:rsidR="008F3F79" w:rsidRDefault="00204F3C">
      <w:pPr>
        <w:tabs>
          <w:tab w:val="left" w:pos="360"/>
        </w:tabs>
        <w:spacing w:after="0" w:line="240" w:lineRule="auto"/>
        <w:ind w:left="312" w:firstLine="70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тип, размер и цвет шрифта,</w:t>
      </w:r>
    </w:p>
    <w:p w:rsidR="008F3F79" w:rsidRDefault="00204F3C">
      <w:pPr>
        <w:tabs>
          <w:tab w:val="left" w:pos="360"/>
        </w:tabs>
        <w:spacing w:after="0" w:line="240" w:lineRule="auto"/>
        <w:ind w:left="312" w:firstLine="70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тип, цвет и место проведения границы,</w:t>
      </w:r>
    </w:p>
    <w:p w:rsidR="008F3F79" w:rsidRDefault="00204F3C">
      <w:pPr>
        <w:tabs>
          <w:tab w:val="left" w:pos="360"/>
        </w:tabs>
        <w:spacing w:after="0" w:line="240" w:lineRule="auto"/>
        <w:ind w:left="312" w:firstLine="70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тип выравнивания,</w:t>
      </w:r>
    </w:p>
    <w:p w:rsidR="008F3F79" w:rsidRDefault="00204F3C">
      <w:pPr>
        <w:tabs>
          <w:tab w:val="left" w:pos="360"/>
        </w:tabs>
        <w:spacing w:after="0" w:line="240" w:lineRule="auto"/>
        <w:ind w:left="312" w:firstLine="70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тип ориентации текста,</w:t>
      </w:r>
    </w:p>
    <w:p w:rsidR="008F3F79" w:rsidRDefault="00204F3C">
      <w:pPr>
        <w:tabs>
          <w:tab w:val="left" w:pos="360"/>
        </w:tabs>
        <w:spacing w:after="0" w:line="240" w:lineRule="auto"/>
        <w:ind w:left="312" w:firstLine="70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числовой формат,</w:t>
      </w:r>
    </w:p>
    <w:p w:rsidR="008F3F79" w:rsidRDefault="00204F3C">
      <w:pPr>
        <w:tabs>
          <w:tab w:val="left" w:pos="360"/>
        </w:tabs>
        <w:spacing w:after="0" w:line="240" w:lineRule="auto"/>
        <w:ind w:left="312" w:firstLine="70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защита.</w:t>
      </w:r>
    </w:p>
    <w:p w:rsidR="008F3F79" w:rsidRDefault="00204F3C">
      <w:pPr>
        <w:spacing w:after="0" w:line="240" w:lineRule="auto"/>
        <w:ind w:left="312" w:firstLine="70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Чтобы</w:t>
      </w:r>
      <w:r>
        <w:rPr>
          <w:rFonts w:ascii="Times New Roman" w:hAnsi="Times New Roman"/>
          <w:b/>
          <w:sz w:val="24"/>
          <w:szCs w:val="24"/>
        </w:rPr>
        <w:t xml:space="preserve"> установить свойства ячейке</w:t>
      </w:r>
      <w:r>
        <w:rPr>
          <w:rFonts w:ascii="Times New Roman" w:hAnsi="Times New Roman"/>
          <w:sz w:val="24"/>
          <w:szCs w:val="24"/>
        </w:rPr>
        <w:t xml:space="preserve"> или группе ячеек, необходимо выделить эту ячейку (группу) и выбрать в меню команду </w:t>
      </w:r>
      <w:r>
        <w:rPr>
          <w:rFonts w:ascii="Times New Roman" w:hAnsi="Times New Roman"/>
          <w:i/>
          <w:sz w:val="24"/>
          <w:szCs w:val="24"/>
        </w:rPr>
        <w:t>Формат/Ячейки</w:t>
      </w:r>
      <w:r>
        <w:rPr>
          <w:rFonts w:ascii="Times New Roman" w:hAnsi="Times New Roman"/>
          <w:sz w:val="24"/>
          <w:szCs w:val="24"/>
        </w:rPr>
        <w:t xml:space="preserve"> или нажать клавиши быстрого вызова </w:t>
      </w:r>
      <w:r>
        <w:rPr>
          <w:rFonts w:ascii="Times New Roman" w:hAnsi="Times New Roman"/>
          <w:b/>
          <w:sz w:val="24"/>
          <w:szCs w:val="24"/>
        </w:rPr>
        <w:t>Ctrl-1</w:t>
      </w:r>
      <w:r>
        <w:rPr>
          <w:rFonts w:ascii="Times New Roman" w:hAnsi="Times New Roman"/>
          <w:sz w:val="24"/>
          <w:szCs w:val="24"/>
        </w:rPr>
        <w:t>.</w:t>
      </w:r>
    </w:p>
    <w:p w:rsidR="008F3F79" w:rsidRDefault="00204F3C">
      <w:pPr>
        <w:spacing w:after="0" w:line="240" w:lineRule="auto"/>
        <w:ind w:left="312" w:firstLine="70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Чтобы</w:t>
      </w:r>
      <w:r>
        <w:rPr>
          <w:rFonts w:ascii="Times New Roman" w:hAnsi="Times New Roman"/>
          <w:b/>
          <w:sz w:val="24"/>
          <w:szCs w:val="24"/>
        </w:rPr>
        <w:t xml:space="preserve"> отменить ранее установленные свойства</w:t>
      </w:r>
      <w:r>
        <w:rPr>
          <w:rFonts w:ascii="Times New Roman" w:hAnsi="Times New Roman"/>
          <w:sz w:val="24"/>
          <w:szCs w:val="24"/>
        </w:rPr>
        <w:t xml:space="preserve"> ячейки необходимо выполнить команду верхнего меню Правка/Очистить/Форматы.</w:t>
      </w:r>
    </w:p>
    <w:p w:rsidR="008F3F79" w:rsidRDefault="00204F3C">
      <w:pPr>
        <w:spacing w:after="0" w:line="240" w:lineRule="auto"/>
        <w:ind w:left="312" w:firstLine="70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Чтобы </w:t>
      </w:r>
      <w:r>
        <w:rPr>
          <w:rFonts w:ascii="Times New Roman" w:hAnsi="Times New Roman"/>
          <w:b/>
          <w:sz w:val="24"/>
          <w:szCs w:val="24"/>
        </w:rPr>
        <w:t>удалить содержимое и отменить ранее установленные свойства</w:t>
      </w:r>
      <w:r>
        <w:rPr>
          <w:rFonts w:ascii="Times New Roman" w:hAnsi="Times New Roman"/>
          <w:sz w:val="24"/>
          <w:szCs w:val="24"/>
        </w:rPr>
        <w:t>, нужно выполнить команду меню  Правка/Очистить/Все</w:t>
      </w:r>
    </w:p>
    <w:p w:rsidR="008F3F79" w:rsidRDefault="008F3F79">
      <w:pPr>
        <w:tabs>
          <w:tab w:val="left" w:pos="360"/>
        </w:tabs>
        <w:spacing w:after="0" w:line="240" w:lineRule="auto"/>
        <w:ind w:left="312" w:firstLine="709"/>
        <w:rPr>
          <w:rFonts w:ascii="Times New Roman" w:hAnsi="Times New Roman"/>
          <w:sz w:val="24"/>
          <w:szCs w:val="24"/>
          <w:u w:val="single"/>
        </w:rPr>
      </w:pPr>
    </w:p>
    <w:p w:rsidR="008F3F79" w:rsidRDefault="00204F3C">
      <w:pPr>
        <w:tabs>
          <w:tab w:val="left" w:pos="360"/>
        </w:tabs>
        <w:spacing w:after="0" w:line="240" w:lineRule="auto"/>
        <w:ind w:left="312" w:firstLine="709"/>
        <w:rPr>
          <w:rFonts w:ascii="Times New Roman" w:hAnsi="Times New Roman"/>
          <w:b/>
          <w:sz w:val="24"/>
          <w:szCs w:val="24"/>
          <w:u w:val="single"/>
        </w:rPr>
      </w:pPr>
      <w:r>
        <w:rPr>
          <w:rFonts w:ascii="Times New Roman" w:hAnsi="Times New Roman"/>
          <w:b/>
          <w:sz w:val="24"/>
          <w:szCs w:val="24"/>
          <w:u w:val="single"/>
        </w:rPr>
        <w:t>Относительные и абсолютны</w:t>
      </w:r>
      <w:r>
        <w:rPr>
          <w:rFonts w:ascii="Times New Roman" w:hAnsi="Times New Roman"/>
          <w:b/>
          <w:sz w:val="24"/>
          <w:szCs w:val="24"/>
          <w:u w:val="single"/>
        </w:rPr>
        <w:t>е ссылки</w:t>
      </w:r>
    </w:p>
    <w:p w:rsidR="008F3F79" w:rsidRDefault="008F3F79">
      <w:pPr>
        <w:tabs>
          <w:tab w:val="left" w:pos="360"/>
        </w:tabs>
        <w:spacing w:after="0" w:line="240" w:lineRule="auto"/>
        <w:ind w:left="312" w:firstLine="709"/>
        <w:rPr>
          <w:rFonts w:ascii="Times New Roman" w:hAnsi="Times New Roman"/>
          <w:b/>
          <w:sz w:val="24"/>
          <w:szCs w:val="24"/>
          <w:u w:val="single"/>
        </w:rPr>
      </w:pPr>
    </w:p>
    <w:p w:rsidR="008F3F79" w:rsidRDefault="00204F3C">
      <w:pPr>
        <w:spacing w:after="0" w:line="240" w:lineRule="auto"/>
        <w:ind w:left="312" w:firstLine="70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iCs/>
          <w:sz w:val="24"/>
          <w:szCs w:val="24"/>
        </w:rPr>
        <w:t xml:space="preserve">Относительная ссылка </w:t>
      </w:r>
      <w:r>
        <w:rPr>
          <w:rFonts w:ascii="Times New Roman" w:hAnsi="Times New Roman"/>
          <w:bCs/>
          <w:iCs/>
          <w:sz w:val="24"/>
          <w:szCs w:val="24"/>
        </w:rPr>
        <w:t>используется в формуле для указания адреса ячейки, вычисляемого в относительной системе координат с началом в текущей ячейке.</w:t>
      </w:r>
      <w:r>
        <w:rPr>
          <w:rFonts w:ascii="Times New Roman" w:hAnsi="Times New Roman"/>
          <w:iCs/>
          <w:sz w:val="24"/>
          <w:szCs w:val="24"/>
        </w:rPr>
        <w:t xml:space="preserve"> </w:t>
      </w:r>
    </w:p>
    <w:p w:rsidR="008F3F79" w:rsidRDefault="00204F3C">
      <w:pPr>
        <w:tabs>
          <w:tab w:val="left" w:pos="360"/>
        </w:tabs>
        <w:spacing w:after="0" w:line="240" w:lineRule="auto"/>
        <w:ind w:left="312" w:firstLine="709"/>
        <w:rPr>
          <w:rFonts w:ascii="Times New Roman" w:hAnsi="Times New Roman"/>
          <w:iCs/>
          <w:sz w:val="24"/>
          <w:szCs w:val="24"/>
        </w:rPr>
      </w:pPr>
      <w:r>
        <w:rPr>
          <w:rFonts w:ascii="Times New Roman" w:hAnsi="Times New Roman"/>
          <w:iCs/>
          <w:sz w:val="24"/>
          <w:szCs w:val="24"/>
        </w:rPr>
        <w:t>Относительные ссылки имеют следующий вид: А1, В1</w:t>
      </w:r>
    </w:p>
    <w:p w:rsidR="008F3F79" w:rsidRDefault="00204F3C">
      <w:pPr>
        <w:spacing w:after="0" w:line="240" w:lineRule="auto"/>
        <w:ind w:left="312" w:firstLine="70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iCs/>
          <w:sz w:val="24"/>
          <w:szCs w:val="24"/>
        </w:rPr>
        <w:t xml:space="preserve">Абсолютная ссылка </w:t>
      </w:r>
      <w:r>
        <w:rPr>
          <w:rFonts w:ascii="Times New Roman" w:hAnsi="Times New Roman"/>
          <w:bCs/>
          <w:iCs/>
          <w:sz w:val="24"/>
          <w:szCs w:val="24"/>
        </w:rPr>
        <w:t xml:space="preserve">используется для указания </w:t>
      </w:r>
      <w:r>
        <w:rPr>
          <w:rFonts w:ascii="Times New Roman" w:hAnsi="Times New Roman"/>
          <w:bCs/>
          <w:iCs/>
          <w:sz w:val="24"/>
          <w:szCs w:val="24"/>
        </w:rPr>
        <w:t>адреса ячейки, вычисляемого в абсолютной системе координат и не зависящего от текущей ячейки.</w:t>
      </w:r>
      <w:r>
        <w:rPr>
          <w:rFonts w:ascii="Times New Roman" w:hAnsi="Times New Roman"/>
          <w:iCs/>
          <w:sz w:val="24"/>
          <w:szCs w:val="24"/>
        </w:rPr>
        <w:t xml:space="preserve"> </w:t>
      </w:r>
    </w:p>
    <w:p w:rsidR="008F3F79" w:rsidRDefault="00204F3C">
      <w:pPr>
        <w:spacing w:after="0" w:line="240" w:lineRule="auto"/>
        <w:ind w:left="312" w:firstLine="70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iCs/>
          <w:sz w:val="24"/>
          <w:szCs w:val="24"/>
        </w:rPr>
        <w:t>Абсолютные ссылки имеют вид: $А$5, $</w:t>
      </w:r>
      <w:r>
        <w:rPr>
          <w:rFonts w:ascii="Times New Roman" w:hAnsi="Times New Roman"/>
          <w:iCs/>
          <w:sz w:val="24"/>
          <w:szCs w:val="24"/>
          <w:lang w:val="en-US"/>
        </w:rPr>
        <w:t>F</w:t>
      </w:r>
      <w:r>
        <w:rPr>
          <w:rFonts w:ascii="Times New Roman" w:hAnsi="Times New Roman"/>
          <w:iCs/>
          <w:sz w:val="24"/>
          <w:szCs w:val="24"/>
        </w:rPr>
        <w:t>$5, $</w:t>
      </w:r>
      <w:r>
        <w:rPr>
          <w:rFonts w:ascii="Times New Roman" w:hAnsi="Times New Roman"/>
          <w:iCs/>
          <w:sz w:val="24"/>
          <w:szCs w:val="24"/>
          <w:lang w:val="en-US"/>
        </w:rPr>
        <w:t>G</w:t>
      </w:r>
      <w:r>
        <w:rPr>
          <w:rFonts w:ascii="Times New Roman" w:hAnsi="Times New Roman"/>
          <w:iCs/>
          <w:sz w:val="24"/>
          <w:szCs w:val="24"/>
        </w:rPr>
        <w:t>$3  и т.п.</w:t>
      </w:r>
    </w:p>
    <w:p w:rsidR="008F3F79" w:rsidRDefault="00204F3C">
      <w:pPr>
        <w:pStyle w:val="20"/>
        <w:spacing w:after="0" w:line="240" w:lineRule="auto"/>
        <w:ind w:left="0" w:firstLine="709"/>
        <w:rPr>
          <w:rFonts w:ascii="Times New Roman" w:hAnsi="Times New Roman" w:cs="Times New Roman"/>
          <w:bCs/>
          <w:sz w:val="24"/>
          <w:szCs w:val="24"/>
          <w:u w:val="single"/>
        </w:rPr>
      </w:pPr>
      <w:r>
        <w:rPr>
          <w:rFonts w:ascii="Times New Roman" w:hAnsi="Times New Roman" w:cs="Times New Roman"/>
          <w:bCs/>
          <w:sz w:val="24"/>
          <w:szCs w:val="24"/>
          <w:u w:val="single"/>
        </w:rPr>
        <w:t>Примечание</w:t>
      </w:r>
    </w:p>
    <w:p w:rsidR="008F3F79" w:rsidRDefault="00204F3C">
      <w:pPr>
        <w:spacing w:after="0" w:line="240" w:lineRule="auto"/>
        <w:ind w:left="312" w:firstLine="70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Для того, чтобы относительную  ссылку преобразовать в абсолютную,  достаточно после ввода ссылки</w:t>
      </w:r>
      <w:r>
        <w:rPr>
          <w:rFonts w:ascii="Times New Roman" w:hAnsi="Times New Roman"/>
          <w:sz w:val="24"/>
          <w:szCs w:val="24"/>
        </w:rPr>
        <w:t xml:space="preserve"> нажать клавишу </w:t>
      </w:r>
      <w:r>
        <w:rPr>
          <w:rFonts w:ascii="Times New Roman" w:hAnsi="Times New Roman"/>
          <w:b/>
          <w:sz w:val="24"/>
          <w:szCs w:val="24"/>
          <w:lang w:val="en-US"/>
        </w:rPr>
        <w:t>F</w:t>
      </w:r>
      <w:r>
        <w:rPr>
          <w:rFonts w:ascii="Times New Roman" w:hAnsi="Times New Roman"/>
          <w:b/>
          <w:sz w:val="24"/>
          <w:szCs w:val="24"/>
        </w:rPr>
        <w:t>4</w:t>
      </w:r>
      <w:r>
        <w:rPr>
          <w:rFonts w:ascii="Times New Roman" w:hAnsi="Times New Roman"/>
          <w:sz w:val="24"/>
          <w:szCs w:val="24"/>
        </w:rPr>
        <w:t xml:space="preserve"> – и знаки доллара появятся автоматически. </w:t>
      </w:r>
    </w:p>
    <w:tbl>
      <w:tblPr>
        <w:tblW w:w="10198" w:type="dxa"/>
        <w:tblInd w:w="-113" w:type="dxa"/>
        <w:tblCellMar>
          <w:left w:w="103" w:type="dxa"/>
        </w:tblCellMar>
        <w:tblLook w:val="04A0" w:firstRow="1" w:lastRow="0" w:firstColumn="1" w:lastColumn="0" w:noHBand="0" w:noVBand="1"/>
      </w:tblPr>
      <w:tblGrid>
        <w:gridCol w:w="3949"/>
        <w:gridCol w:w="1863"/>
        <w:gridCol w:w="4386"/>
      </w:tblGrid>
      <w:tr w:rsidR="008F3F79">
        <w:tc>
          <w:tcPr>
            <w:tcW w:w="39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F3F79" w:rsidRDefault="00204F3C">
            <w:pPr>
              <w:spacing w:after="0" w:line="240" w:lineRule="auto"/>
              <w:ind w:left="312" w:firstLine="709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Название ссылок</w:t>
            </w:r>
          </w:p>
        </w:tc>
        <w:tc>
          <w:tcPr>
            <w:tcW w:w="18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F3F79" w:rsidRDefault="00204F3C">
            <w:pPr>
              <w:spacing w:after="0" w:line="240" w:lineRule="auto"/>
              <w:ind w:left="312" w:firstLine="709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Обозначения</w:t>
            </w:r>
          </w:p>
        </w:tc>
        <w:tc>
          <w:tcPr>
            <w:tcW w:w="4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204F3C">
            <w:pPr>
              <w:spacing w:after="0" w:line="240" w:lineRule="auto"/>
              <w:ind w:left="312" w:firstLine="709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Результат при копировании или переносе формул</w:t>
            </w:r>
          </w:p>
        </w:tc>
      </w:tr>
      <w:tr w:rsidR="008F3F79">
        <w:tc>
          <w:tcPr>
            <w:tcW w:w="394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F3F79" w:rsidRDefault="00204F3C">
            <w:pPr>
              <w:spacing w:after="0" w:line="240" w:lineRule="auto"/>
              <w:ind w:left="312" w:firstLine="709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Частичная абсолютная ссылка</w:t>
            </w:r>
          </w:p>
        </w:tc>
        <w:tc>
          <w:tcPr>
            <w:tcW w:w="18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F3F79" w:rsidRDefault="00204F3C">
            <w:pPr>
              <w:spacing w:after="0" w:line="240" w:lineRule="auto"/>
              <w:ind w:left="312" w:firstLine="709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$F5</w:t>
            </w:r>
          </w:p>
        </w:tc>
        <w:tc>
          <w:tcPr>
            <w:tcW w:w="4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204F3C">
            <w:pPr>
              <w:spacing w:after="0" w:line="240" w:lineRule="auto"/>
              <w:ind w:left="312" w:firstLine="709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Не меняет номер столбца</w:t>
            </w:r>
          </w:p>
        </w:tc>
      </w:tr>
      <w:tr w:rsidR="008F3F79">
        <w:tc>
          <w:tcPr>
            <w:tcW w:w="394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F3F79" w:rsidRDefault="008F3F79">
            <w:pPr>
              <w:snapToGrid w:val="0"/>
              <w:spacing w:after="0" w:line="240" w:lineRule="auto"/>
              <w:ind w:left="312" w:firstLine="709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F3F79" w:rsidRDefault="00204F3C">
            <w:pPr>
              <w:spacing w:after="0" w:line="240" w:lineRule="auto"/>
              <w:ind w:left="312" w:firstLine="709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F$5</w:t>
            </w:r>
          </w:p>
        </w:tc>
        <w:tc>
          <w:tcPr>
            <w:tcW w:w="4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204F3C">
            <w:pPr>
              <w:spacing w:after="0" w:line="240" w:lineRule="auto"/>
              <w:ind w:left="312" w:firstLine="709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Не меняет номер строки</w:t>
            </w:r>
          </w:p>
        </w:tc>
      </w:tr>
      <w:tr w:rsidR="008F3F79">
        <w:tc>
          <w:tcPr>
            <w:tcW w:w="39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F3F79" w:rsidRDefault="00204F3C">
            <w:pPr>
              <w:spacing w:after="0" w:line="240" w:lineRule="auto"/>
              <w:ind w:left="312" w:firstLine="709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Полная абсолютная ссылка</w:t>
            </w:r>
          </w:p>
        </w:tc>
        <w:tc>
          <w:tcPr>
            <w:tcW w:w="18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F3F79" w:rsidRDefault="00204F3C">
            <w:pPr>
              <w:spacing w:after="0" w:line="240" w:lineRule="auto"/>
              <w:ind w:left="312" w:firstLine="709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$F$5</w:t>
            </w:r>
          </w:p>
        </w:tc>
        <w:tc>
          <w:tcPr>
            <w:tcW w:w="4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204F3C">
            <w:pPr>
              <w:spacing w:after="0" w:line="240" w:lineRule="auto"/>
              <w:ind w:left="312" w:firstLine="709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Не </w:t>
            </w:r>
            <w:r>
              <w:rPr>
                <w:rFonts w:ascii="Times New Roman" w:hAnsi="Times New Roman"/>
                <w:sz w:val="24"/>
                <w:szCs w:val="24"/>
              </w:rPr>
              <w:t>меняет номер строки, номер столбца</w:t>
            </w:r>
          </w:p>
        </w:tc>
      </w:tr>
    </w:tbl>
    <w:p w:rsidR="008F3F79" w:rsidRDefault="008F3F79">
      <w:pPr>
        <w:spacing w:after="0" w:line="240" w:lineRule="auto"/>
        <w:ind w:left="312" w:firstLine="709"/>
        <w:rPr>
          <w:rFonts w:ascii="Times New Roman" w:hAnsi="Times New Roman"/>
          <w:sz w:val="24"/>
          <w:szCs w:val="24"/>
        </w:rPr>
      </w:pPr>
    </w:p>
    <w:p w:rsidR="008F3F79" w:rsidRDefault="008F3F79">
      <w:pPr>
        <w:tabs>
          <w:tab w:val="left" w:pos="360"/>
        </w:tabs>
        <w:spacing w:after="0" w:line="240" w:lineRule="auto"/>
        <w:ind w:left="312" w:firstLine="709"/>
        <w:rPr>
          <w:rFonts w:ascii="Times New Roman" w:hAnsi="Times New Roman"/>
          <w:sz w:val="24"/>
          <w:szCs w:val="24"/>
        </w:rPr>
      </w:pPr>
    </w:p>
    <w:p w:rsidR="008F3F79" w:rsidRDefault="00204F3C">
      <w:pPr>
        <w:spacing w:after="0" w:line="240" w:lineRule="auto"/>
        <w:ind w:left="312" w:firstLine="709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Задания:</w:t>
      </w:r>
    </w:p>
    <w:p w:rsidR="008F3F79" w:rsidRDefault="00204F3C">
      <w:pPr>
        <w:spacing w:after="0" w:line="240" w:lineRule="auto"/>
        <w:ind w:left="312" w:firstLine="709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Вычисления, использование абсолютных и относительных ссылок</w:t>
      </w:r>
    </w:p>
    <w:p w:rsidR="008F3F79" w:rsidRDefault="00204F3C">
      <w:pPr>
        <w:spacing w:after="0" w:line="240" w:lineRule="auto"/>
        <w:ind w:left="312" w:firstLine="709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№ 1</w:t>
      </w:r>
    </w:p>
    <w:p w:rsidR="008F3F79" w:rsidRDefault="00204F3C">
      <w:pPr>
        <w:spacing w:after="0" w:line="240" w:lineRule="auto"/>
        <w:ind w:left="312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Подготовьте таблицу для начисления пени в соответствии с образцом.</w:t>
      </w:r>
    </w:p>
    <w:p w:rsidR="008F3F79" w:rsidRDefault="008F3F79">
      <w:pPr>
        <w:spacing w:after="0" w:line="240" w:lineRule="auto"/>
        <w:ind w:left="312" w:firstLine="709"/>
        <w:jc w:val="both"/>
        <w:rPr>
          <w:rFonts w:ascii="Times New Roman" w:hAnsi="Times New Roman"/>
          <w:sz w:val="24"/>
          <w:szCs w:val="24"/>
        </w:rPr>
      </w:pPr>
    </w:p>
    <w:tbl>
      <w:tblPr>
        <w:tblW w:w="8534" w:type="dxa"/>
        <w:tblInd w:w="-431" w:type="dxa"/>
        <w:tblCellMar>
          <w:left w:w="103" w:type="dxa"/>
        </w:tblCellMar>
        <w:tblLook w:val="04A0" w:firstRow="1" w:lastRow="0" w:firstColumn="1" w:lastColumn="0" w:noHBand="0" w:noVBand="1"/>
      </w:tblPr>
      <w:tblGrid>
        <w:gridCol w:w="2523"/>
        <w:gridCol w:w="1978"/>
        <w:gridCol w:w="1379"/>
        <w:gridCol w:w="1274"/>
        <w:gridCol w:w="1380"/>
      </w:tblGrid>
      <w:tr w:rsidR="008F3F79">
        <w:trPr>
          <w:cantSplit/>
        </w:trPr>
        <w:tc>
          <w:tcPr>
            <w:tcW w:w="8533" w:type="dxa"/>
            <w:gridSpan w:val="5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8F3F79">
            <w:pPr>
              <w:snapToGrid w:val="0"/>
              <w:spacing w:after="0" w:line="240" w:lineRule="auto"/>
              <w:ind w:left="312" w:firstLine="709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F3F79">
        <w:trPr>
          <w:cantSplit/>
        </w:trPr>
        <w:tc>
          <w:tcPr>
            <w:tcW w:w="5879" w:type="dxa"/>
            <w:gridSpan w:val="3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204F3C">
            <w:pPr>
              <w:pStyle w:val="51"/>
              <w:numPr>
                <w:ilvl w:val="0"/>
                <w:numId w:val="5"/>
              </w:numPr>
              <w:spacing w:before="0" w:after="0" w:line="240" w:lineRule="auto"/>
              <w:ind w:left="312" w:firstLine="709"/>
              <w:rPr>
                <w:rFonts w:ascii="Times New Roman" w:hAnsi="Times New Roman"/>
                <w:b w:val="0"/>
                <w:bCs w:val="0"/>
                <w:sz w:val="24"/>
                <w:szCs w:val="24"/>
              </w:rPr>
            </w:pPr>
            <w:r>
              <w:rPr>
                <w:rFonts w:ascii="Times New Roman" w:hAnsi="Times New Roman"/>
                <w:b w:val="0"/>
                <w:bCs w:val="0"/>
                <w:sz w:val="24"/>
                <w:szCs w:val="24"/>
              </w:rPr>
              <w:t>Оплата коммунальных услуг задержана на</w:t>
            </w:r>
          </w:p>
        </w:tc>
        <w:tc>
          <w:tcPr>
            <w:tcW w:w="1274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single" w:sz="4" w:space="0" w:color="000000"/>
            </w:tcBorders>
            <w:shd w:val="clear" w:color="auto" w:fill="FFCCCC"/>
          </w:tcPr>
          <w:p w:rsidR="008F3F79" w:rsidRDefault="008F3F79">
            <w:pPr>
              <w:snapToGrid w:val="0"/>
              <w:spacing w:after="0" w:line="240" w:lineRule="auto"/>
              <w:ind w:left="312" w:firstLine="709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80" w:type="dxa"/>
            <w:tcBorders>
              <w:left w:val="doub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204F3C">
            <w:pPr>
              <w:spacing w:after="0" w:line="240" w:lineRule="auto"/>
              <w:ind w:left="312" w:firstLine="709"/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дней</w:t>
            </w:r>
          </w:p>
        </w:tc>
      </w:tr>
      <w:tr w:rsidR="008F3F79">
        <w:trPr>
          <w:cantSplit/>
        </w:trPr>
        <w:tc>
          <w:tcPr>
            <w:tcW w:w="8533" w:type="dxa"/>
            <w:gridSpan w:val="5"/>
            <w:tcBorders>
              <w:left w:val="single" w:sz="4" w:space="0" w:color="000000"/>
              <w:bottom w:val="doub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8F3F79">
            <w:pPr>
              <w:snapToGrid w:val="0"/>
              <w:spacing w:after="0" w:line="240" w:lineRule="auto"/>
              <w:ind w:left="312" w:firstLine="709"/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</w:tr>
      <w:tr w:rsidR="008F3F79">
        <w:trPr>
          <w:cantSplit/>
        </w:trPr>
        <w:tc>
          <w:tcPr>
            <w:tcW w:w="2522" w:type="dxa"/>
            <w:tcBorders>
              <w:top w:val="double" w:sz="4" w:space="0" w:color="000000"/>
              <w:left w:val="doub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CFF"/>
          </w:tcPr>
          <w:p w:rsidR="008F3F79" w:rsidRDefault="00204F3C">
            <w:pPr>
              <w:spacing w:after="0" w:line="240" w:lineRule="auto"/>
              <w:ind w:left="312" w:firstLine="709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lastRenderedPageBreak/>
              <w:t>Вид оплаты</w:t>
            </w:r>
          </w:p>
        </w:tc>
        <w:tc>
          <w:tcPr>
            <w:tcW w:w="1978" w:type="dxa"/>
            <w:tcBorders>
              <w:top w:val="doub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CFF"/>
          </w:tcPr>
          <w:p w:rsidR="008F3F79" w:rsidRDefault="00204F3C">
            <w:pPr>
              <w:spacing w:after="0" w:line="240" w:lineRule="auto"/>
              <w:ind w:left="312" w:firstLine="709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Начисленная </w:t>
            </w: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сумма</w:t>
            </w:r>
          </w:p>
        </w:tc>
        <w:tc>
          <w:tcPr>
            <w:tcW w:w="1379" w:type="dxa"/>
            <w:tcBorders>
              <w:top w:val="doub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CFF"/>
          </w:tcPr>
          <w:p w:rsidR="008F3F79" w:rsidRDefault="00204F3C">
            <w:pPr>
              <w:spacing w:after="0" w:line="240" w:lineRule="auto"/>
              <w:ind w:left="312" w:firstLine="709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Пени</w:t>
            </w:r>
          </w:p>
        </w:tc>
        <w:tc>
          <w:tcPr>
            <w:tcW w:w="2654" w:type="dxa"/>
            <w:gridSpan w:val="2"/>
            <w:tcBorders>
              <w:top w:val="double" w:sz="4" w:space="0" w:color="000000"/>
              <w:left w:val="single" w:sz="4" w:space="0" w:color="000000"/>
              <w:bottom w:val="single" w:sz="4" w:space="0" w:color="000000"/>
              <w:right w:val="double" w:sz="4" w:space="0" w:color="000000"/>
            </w:tcBorders>
            <w:shd w:val="clear" w:color="auto" w:fill="CCCCFF"/>
          </w:tcPr>
          <w:p w:rsidR="008F3F79" w:rsidRDefault="00204F3C">
            <w:pPr>
              <w:spacing w:after="0" w:line="240" w:lineRule="auto"/>
              <w:ind w:left="312" w:firstLine="709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Всего к оплате</w:t>
            </w:r>
          </w:p>
        </w:tc>
      </w:tr>
      <w:tr w:rsidR="008F3F79">
        <w:trPr>
          <w:cantSplit/>
        </w:trPr>
        <w:tc>
          <w:tcPr>
            <w:tcW w:w="2522" w:type="dxa"/>
            <w:tcBorders>
              <w:top w:val="single" w:sz="4" w:space="0" w:color="000000"/>
              <w:left w:val="doub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9CCFF"/>
          </w:tcPr>
          <w:p w:rsidR="008F3F79" w:rsidRDefault="00204F3C">
            <w:pPr>
              <w:pStyle w:val="51"/>
              <w:numPr>
                <w:ilvl w:val="0"/>
                <w:numId w:val="5"/>
              </w:numPr>
              <w:spacing w:before="0" w:after="0" w:line="240" w:lineRule="auto"/>
              <w:ind w:left="312" w:firstLine="709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Квартплата</w:t>
            </w:r>
          </w:p>
        </w:tc>
        <w:tc>
          <w:tcPr>
            <w:tcW w:w="19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8F3F79">
            <w:pPr>
              <w:snapToGrid w:val="0"/>
              <w:spacing w:after="0" w:line="240" w:lineRule="auto"/>
              <w:ind w:left="312" w:firstLine="709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8F3F79">
            <w:pPr>
              <w:snapToGrid w:val="0"/>
              <w:spacing w:after="0" w:line="240" w:lineRule="auto"/>
              <w:ind w:left="312" w:firstLine="709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5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4" w:space="0" w:color="000000"/>
            </w:tcBorders>
            <w:shd w:val="clear" w:color="auto" w:fill="auto"/>
          </w:tcPr>
          <w:p w:rsidR="008F3F79" w:rsidRDefault="008F3F79">
            <w:pPr>
              <w:snapToGrid w:val="0"/>
              <w:spacing w:after="0" w:line="240" w:lineRule="auto"/>
              <w:ind w:left="312" w:firstLine="709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F3F79">
        <w:trPr>
          <w:cantSplit/>
        </w:trPr>
        <w:tc>
          <w:tcPr>
            <w:tcW w:w="2522" w:type="dxa"/>
            <w:tcBorders>
              <w:top w:val="single" w:sz="4" w:space="0" w:color="000000"/>
              <w:left w:val="doub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9CCFF"/>
          </w:tcPr>
          <w:p w:rsidR="008F3F79" w:rsidRDefault="00204F3C">
            <w:pPr>
              <w:spacing w:after="0" w:line="240" w:lineRule="auto"/>
              <w:ind w:left="312" w:firstLine="709"/>
              <w:jc w:val="righ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Газ</w:t>
            </w:r>
          </w:p>
        </w:tc>
        <w:tc>
          <w:tcPr>
            <w:tcW w:w="19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8F3F79">
            <w:pPr>
              <w:snapToGrid w:val="0"/>
              <w:spacing w:after="0" w:line="240" w:lineRule="auto"/>
              <w:ind w:left="312" w:firstLine="709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8F3F79">
            <w:pPr>
              <w:snapToGrid w:val="0"/>
              <w:spacing w:after="0" w:line="240" w:lineRule="auto"/>
              <w:ind w:left="312" w:firstLine="709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5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4" w:space="0" w:color="000000"/>
            </w:tcBorders>
            <w:shd w:val="clear" w:color="auto" w:fill="auto"/>
          </w:tcPr>
          <w:p w:rsidR="008F3F79" w:rsidRDefault="008F3F79">
            <w:pPr>
              <w:snapToGrid w:val="0"/>
              <w:spacing w:after="0" w:line="240" w:lineRule="auto"/>
              <w:ind w:left="312" w:firstLine="709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F3F79">
        <w:trPr>
          <w:cantSplit/>
        </w:trPr>
        <w:tc>
          <w:tcPr>
            <w:tcW w:w="2522" w:type="dxa"/>
            <w:tcBorders>
              <w:top w:val="single" w:sz="4" w:space="0" w:color="000000"/>
              <w:left w:val="doub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9CCFF"/>
          </w:tcPr>
          <w:p w:rsidR="008F3F79" w:rsidRDefault="00204F3C">
            <w:pPr>
              <w:spacing w:after="0" w:line="240" w:lineRule="auto"/>
              <w:ind w:left="312" w:firstLine="709"/>
              <w:jc w:val="righ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Электричество</w:t>
            </w:r>
          </w:p>
        </w:tc>
        <w:tc>
          <w:tcPr>
            <w:tcW w:w="19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8F3F79">
            <w:pPr>
              <w:snapToGrid w:val="0"/>
              <w:spacing w:after="0" w:line="240" w:lineRule="auto"/>
              <w:ind w:left="312" w:firstLine="709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8F3F79">
            <w:pPr>
              <w:snapToGrid w:val="0"/>
              <w:spacing w:after="0" w:line="240" w:lineRule="auto"/>
              <w:ind w:left="312" w:firstLine="709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5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4" w:space="0" w:color="000000"/>
            </w:tcBorders>
            <w:shd w:val="clear" w:color="auto" w:fill="auto"/>
          </w:tcPr>
          <w:p w:rsidR="008F3F79" w:rsidRDefault="008F3F79">
            <w:pPr>
              <w:snapToGrid w:val="0"/>
              <w:spacing w:after="0" w:line="240" w:lineRule="auto"/>
              <w:ind w:left="312" w:firstLine="709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F3F79">
        <w:trPr>
          <w:cantSplit/>
        </w:trPr>
        <w:tc>
          <w:tcPr>
            <w:tcW w:w="2522" w:type="dxa"/>
            <w:tcBorders>
              <w:top w:val="single" w:sz="4" w:space="0" w:color="000000"/>
              <w:left w:val="double" w:sz="4" w:space="0" w:color="000000"/>
              <w:bottom w:val="double" w:sz="4" w:space="0" w:color="000000"/>
              <w:right w:val="single" w:sz="4" w:space="0" w:color="000000"/>
            </w:tcBorders>
            <w:shd w:val="clear" w:color="auto" w:fill="99CCFF"/>
          </w:tcPr>
          <w:p w:rsidR="008F3F79" w:rsidRDefault="00204F3C">
            <w:pPr>
              <w:spacing w:after="0" w:line="240" w:lineRule="auto"/>
              <w:ind w:left="312" w:firstLine="709"/>
              <w:jc w:val="righ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Телефон</w:t>
            </w:r>
          </w:p>
        </w:tc>
        <w:tc>
          <w:tcPr>
            <w:tcW w:w="1978" w:type="dxa"/>
            <w:tcBorders>
              <w:top w:val="single" w:sz="4" w:space="0" w:color="000000"/>
              <w:left w:val="single" w:sz="4" w:space="0" w:color="000000"/>
              <w:bottom w:val="doub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8F3F79">
            <w:pPr>
              <w:snapToGrid w:val="0"/>
              <w:spacing w:after="0" w:line="240" w:lineRule="auto"/>
              <w:ind w:left="312" w:firstLine="709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79" w:type="dxa"/>
            <w:tcBorders>
              <w:top w:val="single" w:sz="4" w:space="0" w:color="000000"/>
              <w:left w:val="single" w:sz="4" w:space="0" w:color="000000"/>
              <w:bottom w:val="doub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8F3F79">
            <w:pPr>
              <w:snapToGrid w:val="0"/>
              <w:spacing w:after="0" w:line="240" w:lineRule="auto"/>
              <w:ind w:left="312" w:firstLine="709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54" w:type="dxa"/>
            <w:gridSpan w:val="2"/>
            <w:tcBorders>
              <w:top w:val="single" w:sz="4" w:space="0" w:color="000000"/>
              <w:left w:val="single" w:sz="4" w:space="0" w:color="000000"/>
              <w:bottom w:val="double" w:sz="4" w:space="0" w:color="000000"/>
              <w:right w:val="double" w:sz="4" w:space="0" w:color="000000"/>
            </w:tcBorders>
            <w:shd w:val="clear" w:color="auto" w:fill="auto"/>
          </w:tcPr>
          <w:p w:rsidR="008F3F79" w:rsidRDefault="008F3F79">
            <w:pPr>
              <w:snapToGrid w:val="0"/>
              <w:spacing w:after="0" w:line="240" w:lineRule="auto"/>
              <w:ind w:left="312" w:firstLine="709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F3F79">
        <w:trPr>
          <w:cantSplit/>
        </w:trPr>
        <w:tc>
          <w:tcPr>
            <w:tcW w:w="8533" w:type="dxa"/>
            <w:gridSpan w:val="5"/>
            <w:tcBorders>
              <w:top w:val="doub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8F3F79">
            <w:pPr>
              <w:snapToGrid w:val="0"/>
              <w:spacing w:after="0" w:line="240" w:lineRule="auto"/>
              <w:ind w:left="312" w:firstLine="709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8F3F79" w:rsidRDefault="008F3F79">
      <w:pPr>
        <w:spacing w:after="0" w:line="240" w:lineRule="auto"/>
        <w:ind w:left="312" w:firstLine="709"/>
        <w:jc w:val="both"/>
        <w:rPr>
          <w:rFonts w:ascii="Times New Roman" w:hAnsi="Times New Roman"/>
          <w:sz w:val="24"/>
          <w:szCs w:val="24"/>
        </w:rPr>
      </w:pPr>
    </w:p>
    <w:p w:rsidR="008F3F79" w:rsidRDefault="00204F3C">
      <w:pPr>
        <w:spacing w:after="0" w:line="240" w:lineRule="auto"/>
        <w:ind w:left="312" w:firstLine="70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Пени </w:t>
      </w:r>
      <w:r>
        <w:rPr>
          <w:rFonts w:ascii="Times New Roman" w:hAnsi="Times New Roman"/>
          <w:bCs/>
          <w:sz w:val="24"/>
          <w:szCs w:val="24"/>
        </w:rPr>
        <w:t>высчитывается по формуле – 1% от начисленной суммы за каждый задержанный день.</w:t>
      </w:r>
    </w:p>
    <w:p w:rsidR="008F3F79" w:rsidRDefault="00204F3C">
      <w:pPr>
        <w:spacing w:after="0" w:line="240" w:lineRule="auto"/>
        <w:ind w:left="312" w:firstLine="70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Всего к оплате</w:t>
      </w:r>
      <w:r>
        <w:rPr>
          <w:rFonts w:ascii="Times New Roman" w:hAnsi="Times New Roman"/>
          <w:sz w:val="24"/>
          <w:szCs w:val="24"/>
        </w:rPr>
        <w:t xml:space="preserve"> считается как сумма начисления плюс пени.</w:t>
      </w:r>
    </w:p>
    <w:p w:rsidR="008F3F79" w:rsidRDefault="008F3F79">
      <w:pPr>
        <w:spacing w:after="0" w:line="240" w:lineRule="auto"/>
        <w:ind w:left="312" w:firstLine="709"/>
        <w:rPr>
          <w:rFonts w:ascii="Times New Roman" w:hAnsi="Times New Roman"/>
          <w:sz w:val="24"/>
          <w:szCs w:val="24"/>
        </w:rPr>
      </w:pPr>
    </w:p>
    <w:p w:rsidR="008F3F79" w:rsidRDefault="00204F3C">
      <w:pPr>
        <w:spacing w:after="0" w:line="240" w:lineRule="auto"/>
        <w:ind w:left="312" w:firstLine="70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Добавьте в таблицу строку для </w:t>
      </w:r>
      <w:r>
        <w:rPr>
          <w:rFonts w:ascii="Times New Roman" w:hAnsi="Times New Roman"/>
          <w:sz w:val="24"/>
          <w:szCs w:val="24"/>
        </w:rPr>
        <w:t>подсчета итоговых показателей:</w:t>
      </w:r>
      <w:r>
        <w:rPr>
          <w:rFonts w:ascii="Times New Roman" w:hAnsi="Times New Roman"/>
          <w:b/>
          <w:bCs/>
          <w:sz w:val="24"/>
          <w:szCs w:val="24"/>
        </w:rPr>
        <w:t xml:space="preserve"> </w:t>
      </w:r>
    </w:p>
    <w:p w:rsidR="008F3F79" w:rsidRDefault="00204F3C">
      <w:pPr>
        <w:spacing w:after="0" w:line="240" w:lineRule="auto"/>
        <w:ind w:left="312" w:firstLine="70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всего начислено, всего пени, всего к оплате.</w:t>
      </w:r>
    </w:p>
    <w:p w:rsidR="008F3F79" w:rsidRDefault="008F3F79">
      <w:pPr>
        <w:pStyle w:val="11"/>
        <w:numPr>
          <w:ilvl w:val="0"/>
          <w:numId w:val="5"/>
        </w:numPr>
        <w:spacing w:before="0" w:after="0" w:line="240" w:lineRule="auto"/>
        <w:ind w:left="312" w:firstLine="709"/>
        <w:rPr>
          <w:rFonts w:ascii="Times New Roman" w:hAnsi="Times New Roman"/>
          <w:b w:val="0"/>
          <w:bCs/>
          <w:sz w:val="24"/>
          <w:szCs w:val="24"/>
        </w:rPr>
      </w:pPr>
    </w:p>
    <w:p w:rsidR="008F3F79" w:rsidRDefault="00204F3C">
      <w:pPr>
        <w:spacing w:after="0" w:line="240" w:lineRule="auto"/>
        <w:ind w:left="312" w:firstLine="709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 №2</w:t>
      </w:r>
    </w:p>
    <w:p w:rsidR="008F3F79" w:rsidRDefault="008F3F79">
      <w:pPr>
        <w:spacing w:after="0" w:line="240" w:lineRule="auto"/>
        <w:ind w:left="312" w:firstLine="709"/>
        <w:rPr>
          <w:rFonts w:ascii="Times New Roman" w:hAnsi="Times New Roman"/>
          <w:b/>
          <w:sz w:val="24"/>
          <w:szCs w:val="24"/>
        </w:rPr>
      </w:pPr>
    </w:p>
    <w:p w:rsidR="008F3F79" w:rsidRDefault="00204F3C">
      <w:pPr>
        <w:pStyle w:val="a8"/>
        <w:ind w:left="0" w:firstLine="709"/>
        <w:rPr>
          <w:sz w:val="24"/>
          <w:szCs w:val="24"/>
        </w:rPr>
      </w:pPr>
      <w:r>
        <w:rPr>
          <w:sz w:val="24"/>
          <w:szCs w:val="24"/>
        </w:rPr>
        <w:t xml:space="preserve">Представьте себя одним из организаторов игры «Угадай мелодию». Вам поручено отслеживать количество очков, набранных каждым игроком, и вычислять суммарный заработок в рублях </w:t>
      </w:r>
      <w:r>
        <w:rPr>
          <w:sz w:val="24"/>
          <w:szCs w:val="24"/>
        </w:rPr>
        <w:t>в соответствии с текущим курсом валюты.</w:t>
      </w:r>
    </w:p>
    <w:p w:rsidR="008F3F79" w:rsidRDefault="00204F3C">
      <w:pPr>
        <w:spacing w:after="0" w:line="240" w:lineRule="auto"/>
        <w:ind w:left="312" w:firstLine="70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Заготовьте таблицу по образцу.</w:t>
      </w:r>
    </w:p>
    <w:p w:rsidR="008F3F79" w:rsidRDefault="008F3F79">
      <w:pPr>
        <w:spacing w:after="0" w:line="240" w:lineRule="auto"/>
        <w:ind w:left="312" w:firstLine="709"/>
        <w:jc w:val="both"/>
        <w:rPr>
          <w:rFonts w:ascii="Times New Roman" w:hAnsi="Times New Roman"/>
          <w:sz w:val="24"/>
          <w:szCs w:val="24"/>
        </w:rPr>
      </w:pPr>
    </w:p>
    <w:tbl>
      <w:tblPr>
        <w:tblW w:w="8532" w:type="dxa"/>
        <w:tblInd w:w="-113" w:type="dxa"/>
        <w:tblCellMar>
          <w:left w:w="103" w:type="dxa"/>
        </w:tblCellMar>
        <w:tblLook w:val="04A0" w:firstRow="1" w:lastRow="0" w:firstColumn="1" w:lastColumn="0" w:noHBand="0" w:noVBand="1"/>
      </w:tblPr>
      <w:tblGrid>
        <w:gridCol w:w="1702"/>
        <w:gridCol w:w="1383"/>
        <w:gridCol w:w="1558"/>
        <w:gridCol w:w="1560"/>
        <w:gridCol w:w="2329"/>
      </w:tblGrid>
      <w:tr w:rsidR="008F3F79">
        <w:trPr>
          <w:cantSplit/>
        </w:trPr>
        <w:tc>
          <w:tcPr>
            <w:tcW w:w="4643" w:type="dxa"/>
            <w:gridSpan w:val="3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:rsidR="008F3F79" w:rsidRDefault="00204F3C">
            <w:pPr>
              <w:pStyle w:val="51"/>
              <w:numPr>
                <w:ilvl w:val="0"/>
                <w:numId w:val="5"/>
              </w:numPr>
              <w:spacing w:before="0" w:after="0" w:line="240" w:lineRule="auto"/>
              <w:ind w:left="312" w:firstLine="709"/>
              <w:rPr>
                <w:rFonts w:ascii="Times New Roman" w:hAnsi="Times New Roman"/>
                <w:b w:val="0"/>
                <w:bCs w:val="0"/>
                <w:sz w:val="24"/>
                <w:szCs w:val="24"/>
              </w:rPr>
            </w:pPr>
            <w:r>
              <w:rPr>
                <w:rFonts w:ascii="Times New Roman" w:hAnsi="Times New Roman"/>
                <w:b w:val="0"/>
                <w:bCs w:val="0"/>
                <w:sz w:val="24"/>
                <w:szCs w:val="24"/>
              </w:rPr>
              <w:t>Курс валюты</w:t>
            </w:r>
          </w:p>
        </w:tc>
        <w:tc>
          <w:tcPr>
            <w:tcW w:w="1560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</w:tcBorders>
            <w:shd w:val="clear" w:color="auto" w:fill="CCFFCC"/>
          </w:tcPr>
          <w:p w:rsidR="008F3F79" w:rsidRDefault="008F3F79">
            <w:pPr>
              <w:snapToGrid w:val="0"/>
              <w:spacing w:after="0" w:line="240" w:lineRule="auto"/>
              <w:ind w:left="312" w:firstLine="709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329" w:type="dxa"/>
            <w:tcBorders>
              <w:top w:val="single" w:sz="4" w:space="0" w:color="000000"/>
              <w:left w:val="doub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8F3F79">
            <w:pPr>
              <w:snapToGrid w:val="0"/>
              <w:spacing w:after="0" w:line="240" w:lineRule="auto"/>
              <w:ind w:left="312" w:firstLine="709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F3F79">
        <w:trPr>
          <w:cantSplit/>
        </w:trPr>
        <w:tc>
          <w:tcPr>
            <w:tcW w:w="8532" w:type="dxa"/>
            <w:gridSpan w:val="5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8F3F79">
            <w:pPr>
              <w:snapToGrid w:val="0"/>
              <w:spacing w:after="0" w:line="240" w:lineRule="auto"/>
              <w:ind w:left="312" w:firstLine="709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F3F79"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F3F79" w:rsidRDefault="008F3F79">
            <w:pPr>
              <w:snapToGrid w:val="0"/>
              <w:spacing w:after="0" w:line="240" w:lineRule="auto"/>
              <w:ind w:left="312" w:firstLine="709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CC"/>
          </w:tcPr>
          <w:p w:rsidR="008F3F79" w:rsidRDefault="00204F3C">
            <w:pPr>
              <w:spacing w:after="0" w:line="240" w:lineRule="auto"/>
              <w:ind w:left="312" w:firstLine="709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 раунд</w:t>
            </w: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99"/>
          </w:tcPr>
          <w:p w:rsidR="008F3F79" w:rsidRDefault="00204F3C">
            <w:pPr>
              <w:spacing w:after="0" w:line="240" w:lineRule="auto"/>
              <w:ind w:left="312" w:firstLine="709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 раунд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CC99"/>
          </w:tcPr>
          <w:p w:rsidR="008F3F79" w:rsidRDefault="00204F3C">
            <w:pPr>
              <w:spacing w:after="0" w:line="240" w:lineRule="auto"/>
              <w:ind w:left="312" w:firstLine="709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 раунд</w:t>
            </w:r>
          </w:p>
        </w:tc>
        <w:tc>
          <w:tcPr>
            <w:tcW w:w="23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204F3C">
            <w:pPr>
              <w:spacing w:after="0" w:line="240" w:lineRule="auto"/>
              <w:ind w:left="312" w:firstLine="709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Суммарный заработок за игру </w:t>
            </w: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br/>
              <w:t>(в руб.)</w:t>
            </w:r>
          </w:p>
        </w:tc>
      </w:tr>
      <w:tr w:rsidR="008F3F79"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F3F79" w:rsidRDefault="00204F3C">
            <w:pPr>
              <w:spacing w:after="0" w:line="240" w:lineRule="auto"/>
              <w:ind w:left="312" w:firstLine="709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1-й участник</w:t>
            </w:r>
          </w:p>
        </w:tc>
        <w:tc>
          <w:tcPr>
            <w:tcW w:w="13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CC"/>
          </w:tcPr>
          <w:p w:rsidR="008F3F79" w:rsidRDefault="008F3F79">
            <w:pPr>
              <w:snapToGrid w:val="0"/>
              <w:spacing w:after="0" w:line="240" w:lineRule="auto"/>
              <w:ind w:left="312" w:firstLine="709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99"/>
          </w:tcPr>
          <w:p w:rsidR="008F3F79" w:rsidRDefault="008F3F79">
            <w:pPr>
              <w:snapToGrid w:val="0"/>
              <w:spacing w:after="0" w:line="240" w:lineRule="auto"/>
              <w:ind w:left="312" w:firstLine="709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CC99"/>
          </w:tcPr>
          <w:p w:rsidR="008F3F79" w:rsidRDefault="008F3F79">
            <w:pPr>
              <w:snapToGrid w:val="0"/>
              <w:spacing w:after="0" w:line="240" w:lineRule="auto"/>
              <w:ind w:left="312" w:firstLine="709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3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8F3F79">
            <w:pPr>
              <w:snapToGrid w:val="0"/>
              <w:spacing w:after="0" w:line="240" w:lineRule="auto"/>
              <w:ind w:left="312" w:firstLine="709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F3F79"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F3F79" w:rsidRDefault="00204F3C">
            <w:pPr>
              <w:spacing w:after="0" w:line="240" w:lineRule="auto"/>
              <w:ind w:left="312" w:firstLine="709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2-й участник</w:t>
            </w:r>
          </w:p>
        </w:tc>
        <w:tc>
          <w:tcPr>
            <w:tcW w:w="13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CC"/>
          </w:tcPr>
          <w:p w:rsidR="008F3F79" w:rsidRDefault="008F3F79">
            <w:pPr>
              <w:snapToGrid w:val="0"/>
              <w:spacing w:after="0" w:line="240" w:lineRule="auto"/>
              <w:ind w:left="312" w:firstLine="709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99"/>
          </w:tcPr>
          <w:p w:rsidR="008F3F79" w:rsidRDefault="008F3F79">
            <w:pPr>
              <w:snapToGrid w:val="0"/>
              <w:spacing w:after="0" w:line="240" w:lineRule="auto"/>
              <w:ind w:left="312" w:firstLine="709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CC99"/>
          </w:tcPr>
          <w:p w:rsidR="008F3F79" w:rsidRDefault="008F3F79">
            <w:pPr>
              <w:snapToGrid w:val="0"/>
              <w:spacing w:after="0" w:line="240" w:lineRule="auto"/>
              <w:ind w:left="312" w:firstLine="709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3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8F3F79">
            <w:pPr>
              <w:snapToGrid w:val="0"/>
              <w:spacing w:after="0" w:line="240" w:lineRule="auto"/>
              <w:ind w:left="312" w:firstLine="709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F3F79"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F3F79" w:rsidRDefault="00204F3C">
            <w:pPr>
              <w:spacing w:after="0" w:line="240" w:lineRule="auto"/>
              <w:ind w:left="312" w:firstLine="709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3-й участник</w:t>
            </w:r>
          </w:p>
        </w:tc>
        <w:tc>
          <w:tcPr>
            <w:tcW w:w="13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CC"/>
          </w:tcPr>
          <w:p w:rsidR="008F3F79" w:rsidRDefault="008F3F79">
            <w:pPr>
              <w:snapToGrid w:val="0"/>
              <w:spacing w:after="0" w:line="240" w:lineRule="auto"/>
              <w:ind w:left="312" w:firstLine="709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99"/>
          </w:tcPr>
          <w:p w:rsidR="008F3F79" w:rsidRDefault="008F3F79">
            <w:pPr>
              <w:snapToGrid w:val="0"/>
              <w:spacing w:after="0" w:line="240" w:lineRule="auto"/>
              <w:ind w:left="312" w:firstLine="709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CC99"/>
          </w:tcPr>
          <w:p w:rsidR="008F3F79" w:rsidRDefault="008F3F79">
            <w:pPr>
              <w:snapToGrid w:val="0"/>
              <w:spacing w:after="0" w:line="240" w:lineRule="auto"/>
              <w:ind w:left="312" w:firstLine="709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3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8F3F79">
            <w:pPr>
              <w:snapToGrid w:val="0"/>
              <w:spacing w:after="0" w:line="240" w:lineRule="auto"/>
              <w:ind w:left="312" w:firstLine="709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F3F79">
        <w:trPr>
          <w:cantSplit/>
        </w:trPr>
        <w:tc>
          <w:tcPr>
            <w:tcW w:w="8532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8F3F79">
            <w:pPr>
              <w:snapToGrid w:val="0"/>
              <w:spacing w:after="0" w:line="240" w:lineRule="auto"/>
              <w:ind w:left="312" w:firstLine="709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8F3F79" w:rsidRDefault="008F3F79">
      <w:pPr>
        <w:spacing w:after="0" w:line="240" w:lineRule="auto"/>
        <w:ind w:left="312" w:firstLine="709"/>
        <w:jc w:val="both"/>
        <w:rPr>
          <w:rFonts w:ascii="Times New Roman" w:hAnsi="Times New Roman"/>
          <w:sz w:val="24"/>
          <w:szCs w:val="24"/>
        </w:rPr>
      </w:pPr>
    </w:p>
    <w:p w:rsidR="008F3F79" w:rsidRDefault="00204F3C">
      <w:pPr>
        <w:pStyle w:val="61"/>
        <w:numPr>
          <w:ilvl w:val="0"/>
          <w:numId w:val="5"/>
        </w:numPr>
        <w:spacing w:before="0" w:after="0" w:line="240" w:lineRule="auto"/>
        <w:ind w:left="312" w:firstLine="70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Примечание</w:t>
      </w:r>
    </w:p>
    <w:p w:rsidR="008F3F79" w:rsidRDefault="00204F3C">
      <w:pPr>
        <w:spacing w:after="0" w:line="240" w:lineRule="auto"/>
        <w:ind w:left="312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Формулу для определения суммарного </w:t>
      </w:r>
      <w:r>
        <w:rPr>
          <w:rFonts w:ascii="Times New Roman" w:hAnsi="Times New Roman"/>
          <w:sz w:val="24"/>
          <w:szCs w:val="24"/>
        </w:rPr>
        <w:t>заработка пишите только для первого игрока, а остальным её распространяете.</w:t>
      </w:r>
    </w:p>
    <w:p w:rsidR="008F3F79" w:rsidRDefault="008F3F79">
      <w:pPr>
        <w:shd w:val="clear" w:color="auto" w:fill="FFFFFF"/>
        <w:spacing w:after="0" w:line="240" w:lineRule="auto"/>
        <w:ind w:left="312" w:firstLine="709"/>
        <w:jc w:val="both"/>
        <w:rPr>
          <w:rFonts w:ascii="Times New Roman" w:hAnsi="Times New Roman"/>
          <w:sz w:val="24"/>
          <w:szCs w:val="24"/>
        </w:rPr>
      </w:pPr>
    </w:p>
    <w:p w:rsidR="008F3F79" w:rsidRDefault="00204F3C">
      <w:pPr>
        <w:spacing w:after="0" w:line="240" w:lineRule="auto"/>
        <w:ind w:left="312" w:firstLine="709"/>
        <w:jc w:val="center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№3</w:t>
      </w:r>
    </w:p>
    <w:p w:rsidR="008F3F79" w:rsidRDefault="008F3F79">
      <w:pPr>
        <w:spacing w:after="0" w:line="240" w:lineRule="auto"/>
        <w:ind w:left="312" w:firstLine="709"/>
        <w:rPr>
          <w:rFonts w:ascii="Times New Roman" w:hAnsi="Times New Roman"/>
          <w:b/>
          <w:bCs/>
          <w:sz w:val="24"/>
          <w:szCs w:val="24"/>
          <w:u w:val="single"/>
        </w:rPr>
      </w:pPr>
    </w:p>
    <w:p w:rsidR="008F3F79" w:rsidRDefault="00204F3C">
      <w:pPr>
        <w:spacing w:after="0" w:line="240" w:lineRule="auto"/>
        <w:ind w:left="312" w:firstLine="70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Составьте таблицу сложения чисел первого десятка.</w:t>
      </w:r>
    </w:p>
    <w:p w:rsidR="008F3F79" w:rsidRDefault="008F3F79">
      <w:pPr>
        <w:spacing w:after="0" w:line="240" w:lineRule="auto"/>
        <w:ind w:left="312" w:firstLine="709"/>
        <w:rPr>
          <w:rFonts w:ascii="Times New Roman" w:hAnsi="Times New Roman"/>
          <w:sz w:val="24"/>
          <w:szCs w:val="24"/>
        </w:rPr>
      </w:pPr>
    </w:p>
    <w:tbl>
      <w:tblPr>
        <w:tblW w:w="8532" w:type="dxa"/>
        <w:tblInd w:w="-113" w:type="dxa"/>
        <w:tblCellMar>
          <w:left w:w="103" w:type="dxa"/>
        </w:tblCellMar>
        <w:tblLook w:val="04A0" w:firstRow="1" w:lastRow="0" w:firstColumn="1" w:lastColumn="0" w:noHBand="0" w:noVBand="1"/>
      </w:tblPr>
      <w:tblGrid>
        <w:gridCol w:w="773"/>
        <w:gridCol w:w="774"/>
        <w:gridCol w:w="773"/>
        <w:gridCol w:w="779"/>
        <w:gridCol w:w="773"/>
        <w:gridCol w:w="776"/>
        <w:gridCol w:w="777"/>
        <w:gridCol w:w="778"/>
        <w:gridCol w:w="773"/>
        <w:gridCol w:w="778"/>
        <w:gridCol w:w="778"/>
      </w:tblGrid>
      <w:tr w:rsidR="008F3F79">
        <w:trPr>
          <w:cantSplit/>
        </w:trPr>
        <w:tc>
          <w:tcPr>
            <w:tcW w:w="8530" w:type="dxa"/>
            <w:gridSpan w:val="11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204F3C">
            <w:pPr>
              <w:pStyle w:val="71"/>
              <w:numPr>
                <w:ilvl w:val="0"/>
                <w:numId w:val="5"/>
              </w:numPr>
              <w:spacing w:before="0" w:after="0" w:line="240" w:lineRule="auto"/>
              <w:ind w:left="312" w:firstLine="709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Таблица сложения</w:t>
            </w:r>
          </w:p>
        </w:tc>
      </w:tr>
      <w:tr w:rsidR="008F3F79">
        <w:tc>
          <w:tcPr>
            <w:tcW w:w="7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FFFF"/>
          </w:tcPr>
          <w:p w:rsidR="008F3F79" w:rsidRDefault="008F3F79">
            <w:pPr>
              <w:snapToGrid w:val="0"/>
              <w:spacing w:after="0" w:line="240" w:lineRule="auto"/>
              <w:ind w:left="312" w:firstLine="709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FFFF"/>
          </w:tcPr>
          <w:p w:rsidR="008F3F79" w:rsidRDefault="00204F3C">
            <w:pPr>
              <w:spacing w:after="0" w:line="240" w:lineRule="auto"/>
              <w:ind w:left="312" w:firstLine="709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7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FFFF"/>
          </w:tcPr>
          <w:p w:rsidR="008F3F79" w:rsidRDefault="00204F3C">
            <w:pPr>
              <w:spacing w:after="0" w:line="240" w:lineRule="auto"/>
              <w:ind w:left="312" w:firstLine="709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7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FFFF"/>
          </w:tcPr>
          <w:p w:rsidR="008F3F79" w:rsidRDefault="00204F3C">
            <w:pPr>
              <w:spacing w:after="0" w:line="240" w:lineRule="auto"/>
              <w:ind w:left="312" w:firstLine="709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7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FFFF"/>
          </w:tcPr>
          <w:p w:rsidR="008F3F79" w:rsidRDefault="00204F3C">
            <w:pPr>
              <w:spacing w:after="0" w:line="240" w:lineRule="auto"/>
              <w:ind w:left="312" w:firstLine="709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7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FFFF"/>
          </w:tcPr>
          <w:p w:rsidR="008F3F79" w:rsidRDefault="00204F3C">
            <w:pPr>
              <w:spacing w:after="0" w:line="240" w:lineRule="auto"/>
              <w:ind w:left="312" w:firstLine="709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7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FFFF"/>
          </w:tcPr>
          <w:p w:rsidR="008F3F79" w:rsidRDefault="00204F3C">
            <w:pPr>
              <w:spacing w:after="0" w:line="240" w:lineRule="auto"/>
              <w:ind w:left="312" w:firstLine="709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7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FFFF"/>
          </w:tcPr>
          <w:p w:rsidR="008F3F79" w:rsidRDefault="00204F3C">
            <w:pPr>
              <w:spacing w:after="0" w:line="240" w:lineRule="auto"/>
              <w:ind w:left="312" w:firstLine="709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7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FFFF"/>
          </w:tcPr>
          <w:p w:rsidR="008F3F79" w:rsidRDefault="00204F3C">
            <w:pPr>
              <w:spacing w:after="0" w:line="240" w:lineRule="auto"/>
              <w:ind w:left="312" w:firstLine="709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7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FFFF"/>
          </w:tcPr>
          <w:p w:rsidR="008F3F79" w:rsidRDefault="00204F3C">
            <w:pPr>
              <w:spacing w:after="0" w:line="240" w:lineRule="auto"/>
              <w:ind w:left="312" w:firstLine="709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7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FFFF"/>
          </w:tcPr>
          <w:p w:rsidR="008F3F79" w:rsidRDefault="00204F3C">
            <w:pPr>
              <w:spacing w:after="0" w:line="240" w:lineRule="auto"/>
              <w:ind w:left="312" w:firstLine="709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</w:tr>
      <w:tr w:rsidR="008F3F79">
        <w:tc>
          <w:tcPr>
            <w:tcW w:w="7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FFFF"/>
          </w:tcPr>
          <w:p w:rsidR="008F3F79" w:rsidRDefault="00204F3C">
            <w:pPr>
              <w:spacing w:after="0" w:line="240" w:lineRule="auto"/>
              <w:ind w:left="312" w:firstLine="709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7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8F3F79">
            <w:pPr>
              <w:snapToGrid w:val="0"/>
              <w:spacing w:after="0" w:line="240" w:lineRule="auto"/>
              <w:ind w:left="312" w:firstLine="709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8F3F79">
            <w:pPr>
              <w:snapToGrid w:val="0"/>
              <w:spacing w:after="0" w:line="240" w:lineRule="auto"/>
              <w:ind w:left="312" w:firstLine="709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8F3F79">
            <w:pPr>
              <w:snapToGrid w:val="0"/>
              <w:spacing w:after="0" w:line="240" w:lineRule="auto"/>
              <w:ind w:left="312" w:firstLine="709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8F3F79">
            <w:pPr>
              <w:snapToGrid w:val="0"/>
              <w:spacing w:after="0" w:line="240" w:lineRule="auto"/>
              <w:ind w:left="312" w:firstLine="709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8F3F79">
            <w:pPr>
              <w:snapToGrid w:val="0"/>
              <w:spacing w:after="0" w:line="240" w:lineRule="auto"/>
              <w:ind w:left="312" w:firstLine="709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8F3F79">
            <w:pPr>
              <w:snapToGrid w:val="0"/>
              <w:spacing w:after="0" w:line="240" w:lineRule="auto"/>
              <w:ind w:left="312" w:firstLine="709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8F3F79">
            <w:pPr>
              <w:snapToGrid w:val="0"/>
              <w:spacing w:after="0" w:line="240" w:lineRule="auto"/>
              <w:ind w:left="312" w:firstLine="709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8F3F79">
            <w:pPr>
              <w:snapToGrid w:val="0"/>
              <w:spacing w:after="0" w:line="240" w:lineRule="auto"/>
              <w:ind w:left="312" w:firstLine="709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8F3F79">
            <w:pPr>
              <w:snapToGrid w:val="0"/>
              <w:spacing w:after="0" w:line="240" w:lineRule="auto"/>
              <w:ind w:left="312" w:firstLine="709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8F3F79">
            <w:pPr>
              <w:snapToGrid w:val="0"/>
              <w:spacing w:after="0" w:line="240" w:lineRule="auto"/>
              <w:ind w:left="312" w:firstLine="709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F3F79">
        <w:tc>
          <w:tcPr>
            <w:tcW w:w="7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FFFF"/>
          </w:tcPr>
          <w:p w:rsidR="008F3F79" w:rsidRDefault="00204F3C">
            <w:pPr>
              <w:spacing w:after="0" w:line="240" w:lineRule="auto"/>
              <w:ind w:left="312" w:firstLine="709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7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8F3F79">
            <w:pPr>
              <w:snapToGrid w:val="0"/>
              <w:spacing w:after="0" w:line="240" w:lineRule="auto"/>
              <w:ind w:left="312" w:firstLine="709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8F3F79">
            <w:pPr>
              <w:snapToGrid w:val="0"/>
              <w:spacing w:after="0" w:line="240" w:lineRule="auto"/>
              <w:ind w:left="312" w:firstLine="709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8F3F79">
            <w:pPr>
              <w:snapToGrid w:val="0"/>
              <w:spacing w:after="0" w:line="240" w:lineRule="auto"/>
              <w:ind w:left="312" w:firstLine="709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8F3F79">
            <w:pPr>
              <w:snapToGrid w:val="0"/>
              <w:spacing w:after="0" w:line="240" w:lineRule="auto"/>
              <w:ind w:left="312" w:firstLine="709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8F3F79">
            <w:pPr>
              <w:snapToGrid w:val="0"/>
              <w:spacing w:after="0" w:line="240" w:lineRule="auto"/>
              <w:ind w:left="312" w:firstLine="709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8F3F79">
            <w:pPr>
              <w:snapToGrid w:val="0"/>
              <w:spacing w:after="0" w:line="240" w:lineRule="auto"/>
              <w:ind w:left="312" w:firstLine="709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8F3F79">
            <w:pPr>
              <w:snapToGrid w:val="0"/>
              <w:spacing w:after="0" w:line="240" w:lineRule="auto"/>
              <w:ind w:left="312" w:firstLine="709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8F3F79">
            <w:pPr>
              <w:snapToGrid w:val="0"/>
              <w:spacing w:after="0" w:line="240" w:lineRule="auto"/>
              <w:ind w:left="312" w:firstLine="709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8F3F79">
            <w:pPr>
              <w:snapToGrid w:val="0"/>
              <w:spacing w:after="0" w:line="240" w:lineRule="auto"/>
              <w:ind w:left="312" w:firstLine="709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8F3F79">
            <w:pPr>
              <w:snapToGrid w:val="0"/>
              <w:spacing w:after="0" w:line="240" w:lineRule="auto"/>
              <w:ind w:left="312" w:firstLine="709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F3F79">
        <w:tc>
          <w:tcPr>
            <w:tcW w:w="7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FFFF"/>
          </w:tcPr>
          <w:p w:rsidR="008F3F79" w:rsidRDefault="00204F3C">
            <w:pPr>
              <w:spacing w:after="0" w:line="240" w:lineRule="auto"/>
              <w:ind w:left="312" w:firstLine="709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2</w:t>
            </w:r>
          </w:p>
        </w:tc>
        <w:tc>
          <w:tcPr>
            <w:tcW w:w="7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8F3F79">
            <w:pPr>
              <w:snapToGrid w:val="0"/>
              <w:spacing w:after="0" w:line="240" w:lineRule="auto"/>
              <w:ind w:left="312" w:firstLine="709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8F3F79">
            <w:pPr>
              <w:snapToGrid w:val="0"/>
              <w:spacing w:after="0" w:line="240" w:lineRule="auto"/>
              <w:ind w:left="312" w:firstLine="709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8F3F79">
            <w:pPr>
              <w:snapToGrid w:val="0"/>
              <w:spacing w:after="0" w:line="240" w:lineRule="auto"/>
              <w:ind w:left="312" w:firstLine="709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8F3F79">
            <w:pPr>
              <w:snapToGrid w:val="0"/>
              <w:spacing w:after="0" w:line="240" w:lineRule="auto"/>
              <w:ind w:left="312" w:firstLine="709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8F3F79">
            <w:pPr>
              <w:snapToGrid w:val="0"/>
              <w:spacing w:after="0" w:line="240" w:lineRule="auto"/>
              <w:ind w:left="312" w:firstLine="709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8F3F79">
            <w:pPr>
              <w:snapToGrid w:val="0"/>
              <w:spacing w:after="0" w:line="240" w:lineRule="auto"/>
              <w:ind w:left="312" w:firstLine="709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8F3F79">
            <w:pPr>
              <w:snapToGrid w:val="0"/>
              <w:spacing w:after="0" w:line="240" w:lineRule="auto"/>
              <w:ind w:left="312" w:firstLine="709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8F3F79">
            <w:pPr>
              <w:snapToGrid w:val="0"/>
              <w:spacing w:after="0" w:line="240" w:lineRule="auto"/>
              <w:ind w:left="312" w:firstLine="709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8F3F79">
            <w:pPr>
              <w:snapToGrid w:val="0"/>
              <w:spacing w:after="0" w:line="240" w:lineRule="auto"/>
              <w:ind w:left="312" w:firstLine="709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8F3F79">
            <w:pPr>
              <w:snapToGrid w:val="0"/>
              <w:spacing w:after="0" w:line="240" w:lineRule="auto"/>
              <w:ind w:left="312" w:firstLine="709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F3F79">
        <w:tc>
          <w:tcPr>
            <w:tcW w:w="7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FFFF"/>
          </w:tcPr>
          <w:p w:rsidR="008F3F79" w:rsidRDefault="00204F3C">
            <w:pPr>
              <w:spacing w:after="0" w:line="240" w:lineRule="auto"/>
              <w:ind w:left="312" w:firstLine="709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7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8F3F79">
            <w:pPr>
              <w:snapToGrid w:val="0"/>
              <w:spacing w:after="0" w:line="240" w:lineRule="auto"/>
              <w:ind w:left="312" w:firstLine="709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8F3F79">
            <w:pPr>
              <w:snapToGrid w:val="0"/>
              <w:spacing w:after="0" w:line="240" w:lineRule="auto"/>
              <w:ind w:left="312" w:firstLine="709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8F3F79">
            <w:pPr>
              <w:snapToGrid w:val="0"/>
              <w:spacing w:after="0" w:line="240" w:lineRule="auto"/>
              <w:ind w:left="312" w:firstLine="709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8F3F79">
            <w:pPr>
              <w:snapToGrid w:val="0"/>
              <w:spacing w:after="0" w:line="240" w:lineRule="auto"/>
              <w:ind w:left="312" w:firstLine="709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8F3F79">
            <w:pPr>
              <w:snapToGrid w:val="0"/>
              <w:spacing w:after="0" w:line="240" w:lineRule="auto"/>
              <w:ind w:left="312" w:firstLine="709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8F3F79">
            <w:pPr>
              <w:snapToGrid w:val="0"/>
              <w:spacing w:after="0" w:line="240" w:lineRule="auto"/>
              <w:ind w:left="312" w:firstLine="709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8F3F79">
            <w:pPr>
              <w:snapToGrid w:val="0"/>
              <w:spacing w:after="0" w:line="240" w:lineRule="auto"/>
              <w:ind w:left="312" w:firstLine="709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8F3F79">
            <w:pPr>
              <w:snapToGrid w:val="0"/>
              <w:spacing w:after="0" w:line="240" w:lineRule="auto"/>
              <w:ind w:left="312" w:firstLine="709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8F3F79">
            <w:pPr>
              <w:snapToGrid w:val="0"/>
              <w:spacing w:after="0" w:line="240" w:lineRule="auto"/>
              <w:ind w:left="312" w:firstLine="709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8F3F79">
            <w:pPr>
              <w:snapToGrid w:val="0"/>
              <w:spacing w:after="0" w:line="240" w:lineRule="auto"/>
              <w:ind w:left="312" w:firstLine="709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F3F79">
        <w:tc>
          <w:tcPr>
            <w:tcW w:w="7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FFFF"/>
          </w:tcPr>
          <w:p w:rsidR="008F3F79" w:rsidRDefault="00204F3C">
            <w:pPr>
              <w:spacing w:after="0" w:line="240" w:lineRule="auto"/>
              <w:ind w:left="312" w:firstLine="709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7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8F3F79">
            <w:pPr>
              <w:snapToGrid w:val="0"/>
              <w:spacing w:after="0" w:line="240" w:lineRule="auto"/>
              <w:ind w:left="312" w:firstLine="709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8F3F79">
            <w:pPr>
              <w:snapToGrid w:val="0"/>
              <w:spacing w:after="0" w:line="240" w:lineRule="auto"/>
              <w:ind w:left="312" w:firstLine="709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8F3F79">
            <w:pPr>
              <w:snapToGrid w:val="0"/>
              <w:spacing w:after="0" w:line="240" w:lineRule="auto"/>
              <w:ind w:left="312" w:firstLine="709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8F3F79">
            <w:pPr>
              <w:snapToGrid w:val="0"/>
              <w:spacing w:after="0" w:line="240" w:lineRule="auto"/>
              <w:ind w:left="312" w:firstLine="709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8F3F79">
            <w:pPr>
              <w:snapToGrid w:val="0"/>
              <w:spacing w:after="0" w:line="240" w:lineRule="auto"/>
              <w:ind w:left="312" w:firstLine="709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8F3F79">
            <w:pPr>
              <w:snapToGrid w:val="0"/>
              <w:spacing w:after="0" w:line="240" w:lineRule="auto"/>
              <w:ind w:left="312" w:firstLine="709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8F3F79">
            <w:pPr>
              <w:snapToGrid w:val="0"/>
              <w:spacing w:after="0" w:line="240" w:lineRule="auto"/>
              <w:ind w:left="312" w:firstLine="709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8F3F79">
            <w:pPr>
              <w:snapToGrid w:val="0"/>
              <w:spacing w:after="0" w:line="240" w:lineRule="auto"/>
              <w:ind w:left="312" w:firstLine="709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8F3F79">
            <w:pPr>
              <w:snapToGrid w:val="0"/>
              <w:spacing w:after="0" w:line="240" w:lineRule="auto"/>
              <w:ind w:left="312" w:firstLine="709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8F3F79">
            <w:pPr>
              <w:snapToGrid w:val="0"/>
              <w:spacing w:after="0" w:line="240" w:lineRule="auto"/>
              <w:ind w:left="312" w:firstLine="709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F3F79">
        <w:tc>
          <w:tcPr>
            <w:tcW w:w="7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FFFF"/>
          </w:tcPr>
          <w:p w:rsidR="008F3F79" w:rsidRDefault="00204F3C">
            <w:pPr>
              <w:spacing w:after="0" w:line="240" w:lineRule="auto"/>
              <w:ind w:left="312" w:firstLine="709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7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8F3F79">
            <w:pPr>
              <w:snapToGrid w:val="0"/>
              <w:spacing w:after="0" w:line="240" w:lineRule="auto"/>
              <w:ind w:left="312" w:firstLine="709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8F3F79">
            <w:pPr>
              <w:snapToGrid w:val="0"/>
              <w:spacing w:after="0" w:line="240" w:lineRule="auto"/>
              <w:ind w:left="312" w:firstLine="709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8F3F79">
            <w:pPr>
              <w:snapToGrid w:val="0"/>
              <w:spacing w:after="0" w:line="240" w:lineRule="auto"/>
              <w:ind w:left="312" w:firstLine="709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8F3F79">
            <w:pPr>
              <w:snapToGrid w:val="0"/>
              <w:spacing w:after="0" w:line="240" w:lineRule="auto"/>
              <w:ind w:left="312" w:firstLine="709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8F3F79">
            <w:pPr>
              <w:snapToGrid w:val="0"/>
              <w:spacing w:after="0" w:line="240" w:lineRule="auto"/>
              <w:ind w:left="312" w:firstLine="709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8F3F79">
            <w:pPr>
              <w:snapToGrid w:val="0"/>
              <w:spacing w:after="0" w:line="240" w:lineRule="auto"/>
              <w:ind w:left="312" w:firstLine="709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8F3F79">
            <w:pPr>
              <w:snapToGrid w:val="0"/>
              <w:spacing w:after="0" w:line="240" w:lineRule="auto"/>
              <w:ind w:left="312" w:firstLine="709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8F3F79">
            <w:pPr>
              <w:snapToGrid w:val="0"/>
              <w:spacing w:after="0" w:line="240" w:lineRule="auto"/>
              <w:ind w:left="312" w:firstLine="709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8F3F79">
            <w:pPr>
              <w:snapToGrid w:val="0"/>
              <w:spacing w:after="0" w:line="240" w:lineRule="auto"/>
              <w:ind w:left="312" w:firstLine="709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8F3F79">
            <w:pPr>
              <w:snapToGrid w:val="0"/>
              <w:spacing w:after="0" w:line="240" w:lineRule="auto"/>
              <w:ind w:left="312" w:firstLine="709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F3F79">
        <w:tc>
          <w:tcPr>
            <w:tcW w:w="7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FFFF"/>
          </w:tcPr>
          <w:p w:rsidR="008F3F79" w:rsidRDefault="00204F3C">
            <w:pPr>
              <w:spacing w:after="0" w:line="240" w:lineRule="auto"/>
              <w:ind w:left="312" w:firstLine="709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7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8F3F79">
            <w:pPr>
              <w:snapToGrid w:val="0"/>
              <w:spacing w:after="0" w:line="240" w:lineRule="auto"/>
              <w:ind w:left="312" w:firstLine="709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8F3F79">
            <w:pPr>
              <w:snapToGrid w:val="0"/>
              <w:spacing w:after="0" w:line="240" w:lineRule="auto"/>
              <w:ind w:left="312" w:firstLine="709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8F3F79">
            <w:pPr>
              <w:snapToGrid w:val="0"/>
              <w:spacing w:after="0" w:line="240" w:lineRule="auto"/>
              <w:ind w:left="312" w:firstLine="709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8F3F79">
            <w:pPr>
              <w:snapToGrid w:val="0"/>
              <w:spacing w:after="0" w:line="240" w:lineRule="auto"/>
              <w:ind w:left="312" w:firstLine="709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8F3F79">
            <w:pPr>
              <w:snapToGrid w:val="0"/>
              <w:spacing w:after="0" w:line="240" w:lineRule="auto"/>
              <w:ind w:left="312" w:firstLine="709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8F3F79">
            <w:pPr>
              <w:snapToGrid w:val="0"/>
              <w:spacing w:after="0" w:line="240" w:lineRule="auto"/>
              <w:ind w:left="312" w:firstLine="709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8F3F79">
            <w:pPr>
              <w:snapToGrid w:val="0"/>
              <w:spacing w:after="0" w:line="240" w:lineRule="auto"/>
              <w:ind w:left="312" w:firstLine="709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8F3F79">
            <w:pPr>
              <w:snapToGrid w:val="0"/>
              <w:spacing w:after="0" w:line="240" w:lineRule="auto"/>
              <w:ind w:left="312" w:firstLine="709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8F3F79">
            <w:pPr>
              <w:snapToGrid w:val="0"/>
              <w:spacing w:after="0" w:line="240" w:lineRule="auto"/>
              <w:ind w:left="312" w:firstLine="709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8F3F79">
            <w:pPr>
              <w:snapToGrid w:val="0"/>
              <w:spacing w:after="0" w:line="240" w:lineRule="auto"/>
              <w:ind w:left="312" w:firstLine="709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F3F79">
        <w:tc>
          <w:tcPr>
            <w:tcW w:w="7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FFFF"/>
          </w:tcPr>
          <w:p w:rsidR="008F3F79" w:rsidRDefault="00204F3C">
            <w:pPr>
              <w:spacing w:after="0" w:line="240" w:lineRule="auto"/>
              <w:ind w:left="312" w:firstLine="709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7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8F3F79">
            <w:pPr>
              <w:snapToGrid w:val="0"/>
              <w:spacing w:after="0" w:line="240" w:lineRule="auto"/>
              <w:ind w:left="312" w:firstLine="709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8F3F79">
            <w:pPr>
              <w:snapToGrid w:val="0"/>
              <w:spacing w:after="0" w:line="240" w:lineRule="auto"/>
              <w:ind w:left="312" w:firstLine="709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8F3F79">
            <w:pPr>
              <w:snapToGrid w:val="0"/>
              <w:spacing w:after="0" w:line="240" w:lineRule="auto"/>
              <w:ind w:left="312" w:firstLine="709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8F3F79">
            <w:pPr>
              <w:snapToGrid w:val="0"/>
              <w:spacing w:after="0" w:line="240" w:lineRule="auto"/>
              <w:ind w:left="312" w:firstLine="709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8F3F79">
            <w:pPr>
              <w:snapToGrid w:val="0"/>
              <w:spacing w:after="0" w:line="240" w:lineRule="auto"/>
              <w:ind w:left="312" w:firstLine="709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8F3F79">
            <w:pPr>
              <w:snapToGrid w:val="0"/>
              <w:spacing w:after="0" w:line="240" w:lineRule="auto"/>
              <w:ind w:left="312" w:firstLine="709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8F3F79">
            <w:pPr>
              <w:snapToGrid w:val="0"/>
              <w:spacing w:after="0" w:line="240" w:lineRule="auto"/>
              <w:ind w:left="312" w:firstLine="709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8F3F79">
            <w:pPr>
              <w:snapToGrid w:val="0"/>
              <w:spacing w:after="0" w:line="240" w:lineRule="auto"/>
              <w:ind w:left="312" w:firstLine="709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8F3F79">
            <w:pPr>
              <w:snapToGrid w:val="0"/>
              <w:spacing w:after="0" w:line="240" w:lineRule="auto"/>
              <w:ind w:left="312" w:firstLine="709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8F3F79">
            <w:pPr>
              <w:snapToGrid w:val="0"/>
              <w:spacing w:after="0" w:line="240" w:lineRule="auto"/>
              <w:ind w:left="312" w:firstLine="709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F3F79">
        <w:tc>
          <w:tcPr>
            <w:tcW w:w="7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FFFF"/>
          </w:tcPr>
          <w:p w:rsidR="008F3F79" w:rsidRDefault="00204F3C">
            <w:pPr>
              <w:spacing w:after="0" w:line="240" w:lineRule="auto"/>
              <w:ind w:left="312" w:firstLine="709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7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8F3F79">
            <w:pPr>
              <w:snapToGrid w:val="0"/>
              <w:spacing w:after="0" w:line="240" w:lineRule="auto"/>
              <w:ind w:left="312" w:firstLine="709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8F3F79">
            <w:pPr>
              <w:snapToGrid w:val="0"/>
              <w:spacing w:after="0" w:line="240" w:lineRule="auto"/>
              <w:ind w:left="312" w:firstLine="709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8F3F79">
            <w:pPr>
              <w:snapToGrid w:val="0"/>
              <w:spacing w:after="0" w:line="240" w:lineRule="auto"/>
              <w:ind w:left="312" w:firstLine="709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8F3F79">
            <w:pPr>
              <w:snapToGrid w:val="0"/>
              <w:spacing w:after="0" w:line="240" w:lineRule="auto"/>
              <w:ind w:left="312" w:firstLine="709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8F3F79">
            <w:pPr>
              <w:snapToGrid w:val="0"/>
              <w:spacing w:after="0" w:line="240" w:lineRule="auto"/>
              <w:ind w:left="312" w:firstLine="709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8F3F79">
            <w:pPr>
              <w:snapToGrid w:val="0"/>
              <w:spacing w:after="0" w:line="240" w:lineRule="auto"/>
              <w:ind w:left="312" w:firstLine="709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8F3F79">
            <w:pPr>
              <w:snapToGrid w:val="0"/>
              <w:spacing w:after="0" w:line="240" w:lineRule="auto"/>
              <w:ind w:left="312" w:firstLine="709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8F3F79">
            <w:pPr>
              <w:snapToGrid w:val="0"/>
              <w:spacing w:after="0" w:line="240" w:lineRule="auto"/>
              <w:ind w:left="312" w:firstLine="709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8F3F79">
            <w:pPr>
              <w:snapToGrid w:val="0"/>
              <w:spacing w:after="0" w:line="240" w:lineRule="auto"/>
              <w:ind w:left="312" w:firstLine="709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8F3F79">
            <w:pPr>
              <w:snapToGrid w:val="0"/>
              <w:spacing w:after="0" w:line="240" w:lineRule="auto"/>
              <w:ind w:left="312" w:firstLine="709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F3F79">
        <w:tc>
          <w:tcPr>
            <w:tcW w:w="7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FFFF"/>
          </w:tcPr>
          <w:p w:rsidR="008F3F79" w:rsidRDefault="00204F3C">
            <w:pPr>
              <w:spacing w:after="0" w:line="240" w:lineRule="auto"/>
              <w:ind w:left="312" w:firstLine="709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7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8F3F79">
            <w:pPr>
              <w:snapToGrid w:val="0"/>
              <w:spacing w:after="0" w:line="240" w:lineRule="auto"/>
              <w:ind w:left="312" w:firstLine="709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8F3F79">
            <w:pPr>
              <w:snapToGrid w:val="0"/>
              <w:spacing w:after="0" w:line="240" w:lineRule="auto"/>
              <w:ind w:left="312" w:firstLine="709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8F3F79">
            <w:pPr>
              <w:snapToGrid w:val="0"/>
              <w:spacing w:after="0" w:line="240" w:lineRule="auto"/>
              <w:ind w:left="312" w:firstLine="709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8F3F79">
            <w:pPr>
              <w:snapToGrid w:val="0"/>
              <w:spacing w:after="0" w:line="240" w:lineRule="auto"/>
              <w:ind w:left="312" w:firstLine="709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8F3F79">
            <w:pPr>
              <w:snapToGrid w:val="0"/>
              <w:spacing w:after="0" w:line="240" w:lineRule="auto"/>
              <w:ind w:left="312" w:firstLine="709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8F3F79">
            <w:pPr>
              <w:snapToGrid w:val="0"/>
              <w:spacing w:after="0" w:line="240" w:lineRule="auto"/>
              <w:ind w:left="312" w:firstLine="709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8F3F79">
            <w:pPr>
              <w:snapToGrid w:val="0"/>
              <w:spacing w:after="0" w:line="240" w:lineRule="auto"/>
              <w:ind w:left="312" w:firstLine="709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8F3F79">
            <w:pPr>
              <w:snapToGrid w:val="0"/>
              <w:spacing w:after="0" w:line="240" w:lineRule="auto"/>
              <w:ind w:left="312" w:firstLine="709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8F3F79">
            <w:pPr>
              <w:snapToGrid w:val="0"/>
              <w:spacing w:after="0" w:line="240" w:lineRule="auto"/>
              <w:ind w:left="312" w:firstLine="709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8F3F79">
            <w:pPr>
              <w:snapToGrid w:val="0"/>
              <w:spacing w:after="0" w:line="240" w:lineRule="auto"/>
              <w:ind w:left="312" w:firstLine="709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8F3F79" w:rsidRDefault="008F3F79">
      <w:pPr>
        <w:spacing w:after="0" w:line="240" w:lineRule="auto"/>
        <w:ind w:left="312" w:firstLine="709"/>
        <w:rPr>
          <w:rFonts w:ascii="Times New Roman" w:hAnsi="Times New Roman"/>
          <w:b/>
          <w:bCs/>
          <w:sz w:val="24"/>
          <w:szCs w:val="24"/>
        </w:rPr>
      </w:pPr>
    </w:p>
    <w:p w:rsidR="008F3F79" w:rsidRDefault="00204F3C">
      <w:pPr>
        <w:spacing w:after="0" w:line="240" w:lineRule="auto"/>
        <w:ind w:left="312" w:firstLine="709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 xml:space="preserve"> №4</w:t>
      </w:r>
    </w:p>
    <w:p w:rsidR="008F3F79" w:rsidRDefault="008F3F79">
      <w:pPr>
        <w:spacing w:after="0" w:line="240" w:lineRule="auto"/>
        <w:ind w:left="312" w:firstLine="709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8F3F79" w:rsidRDefault="00204F3C">
      <w:pPr>
        <w:spacing w:after="0" w:line="240" w:lineRule="auto"/>
        <w:ind w:left="312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 xml:space="preserve">Вычислить сумму </w:t>
      </w:r>
      <w:r>
        <w:rPr>
          <w:rFonts w:ascii="Times New Roman" w:hAnsi="Times New Roman"/>
          <w:bCs/>
          <w:sz w:val="24"/>
          <w:szCs w:val="24"/>
          <w:lang w:val="en-US"/>
        </w:rPr>
        <w:t>n</w:t>
      </w:r>
      <w:r>
        <w:rPr>
          <w:rFonts w:ascii="Times New Roman" w:hAnsi="Times New Roman"/>
          <w:bCs/>
          <w:sz w:val="24"/>
          <w:szCs w:val="24"/>
        </w:rPr>
        <w:t xml:space="preserve">-го члена арифметической прогрессии: </w:t>
      </w:r>
      <w:r>
        <w:rPr>
          <w:rFonts w:ascii="Times New Roman" w:hAnsi="Times New Roman"/>
          <w:bCs/>
          <w:sz w:val="24"/>
          <w:szCs w:val="24"/>
          <w:lang w:val="en-US"/>
        </w:rPr>
        <w:t>a</w:t>
      </w:r>
      <w:r>
        <w:rPr>
          <w:rFonts w:ascii="Times New Roman" w:hAnsi="Times New Roman"/>
          <w:bCs/>
          <w:sz w:val="24"/>
          <w:szCs w:val="24"/>
          <w:vertAlign w:val="subscript"/>
          <w:lang w:val="en-US"/>
        </w:rPr>
        <w:t>n</w:t>
      </w:r>
      <w:r>
        <w:rPr>
          <w:rFonts w:ascii="Times New Roman" w:hAnsi="Times New Roman"/>
          <w:bCs/>
          <w:sz w:val="24"/>
          <w:szCs w:val="24"/>
        </w:rPr>
        <w:t xml:space="preserve"> = </w:t>
      </w:r>
      <w:r>
        <w:rPr>
          <w:rFonts w:ascii="Times New Roman" w:hAnsi="Times New Roman"/>
          <w:bCs/>
          <w:sz w:val="24"/>
          <w:szCs w:val="24"/>
          <w:lang w:val="en-US"/>
        </w:rPr>
        <w:t>a</w:t>
      </w:r>
      <w:r>
        <w:rPr>
          <w:rFonts w:ascii="Times New Roman" w:hAnsi="Times New Roman"/>
          <w:bCs/>
          <w:sz w:val="24"/>
          <w:szCs w:val="24"/>
          <w:vertAlign w:val="subscript"/>
        </w:rPr>
        <w:t>1</w:t>
      </w:r>
      <w:r>
        <w:rPr>
          <w:rFonts w:ascii="Times New Roman" w:hAnsi="Times New Roman"/>
          <w:bCs/>
          <w:sz w:val="24"/>
          <w:szCs w:val="24"/>
        </w:rPr>
        <w:t>+</w:t>
      </w:r>
      <w:r>
        <w:rPr>
          <w:rFonts w:ascii="Times New Roman" w:hAnsi="Times New Roman"/>
          <w:bCs/>
          <w:sz w:val="24"/>
          <w:szCs w:val="24"/>
          <w:lang w:val="en-US"/>
        </w:rPr>
        <w:t>d</w:t>
      </w:r>
      <w:r>
        <w:rPr>
          <w:rFonts w:ascii="Times New Roman" w:hAnsi="Times New Roman"/>
          <w:bCs/>
          <w:sz w:val="24"/>
          <w:szCs w:val="24"/>
        </w:rPr>
        <w:t>(</w:t>
      </w:r>
      <w:r>
        <w:rPr>
          <w:rFonts w:ascii="Times New Roman" w:hAnsi="Times New Roman"/>
          <w:bCs/>
          <w:sz w:val="24"/>
          <w:szCs w:val="24"/>
          <w:lang w:val="en-US"/>
        </w:rPr>
        <w:t>n</w:t>
      </w:r>
      <w:r>
        <w:rPr>
          <w:rFonts w:ascii="Times New Roman" w:hAnsi="Times New Roman"/>
          <w:bCs/>
          <w:sz w:val="24"/>
          <w:szCs w:val="24"/>
        </w:rPr>
        <w:t>-1)</w:t>
      </w:r>
    </w:p>
    <w:p w:rsidR="008F3F79" w:rsidRDefault="00204F3C">
      <w:pPr>
        <w:spacing w:after="0" w:line="240" w:lineRule="auto"/>
        <w:ind w:left="312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 xml:space="preserve">      </w:t>
      </w:r>
      <w:r>
        <w:rPr>
          <w:rFonts w:ascii="Times New Roman" w:hAnsi="Times New Roman"/>
          <w:bCs/>
          <w:sz w:val="24"/>
          <w:szCs w:val="24"/>
          <w:lang w:val="en-US"/>
        </w:rPr>
        <w:t>S</w:t>
      </w:r>
      <w:r>
        <w:rPr>
          <w:rFonts w:ascii="Times New Roman" w:hAnsi="Times New Roman"/>
          <w:bCs/>
          <w:sz w:val="24"/>
          <w:szCs w:val="24"/>
          <w:vertAlign w:val="subscript"/>
          <w:lang w:val="en-US"/>
        </w:rPr>
        <w:t>n</w:t>
      </w:r>
      <w:r>
        <w:rPr>
          <w:rFonts w:ascii="Times New Roman" w:hAnsi="Times New Roman"/>
          <w:bCs/>
          <w:sz w:val="24"/>
          <w:szCs w:val="24"/>
        </w:rPr>
        <w:t xml:space="preserve"> = (</w:t>
      </w:r>
      <w:r>
        <w:rPr>
          <w:rFonts w:ascii="Times New Roman" w:hAnsi="Times New Roman"/>
          <w:bCs/>
          <w:sz w:val="24"/>
          <w:szCs w:val="24"/>
          <w:lang w:val="en-US"/>
        </w:rPr>
        <w:t>a</w:t>
      </w:r>
      <w:r>
        <w:rPr>
          <w:rFonts w:ascii="Times New Roman" w:hAnsi="Times New Roman"/>
          <w:bCs/>
          <w:sz w:val="24"/>
          <w:szCs w:val="24"/>
          <w:vertAlign w:val="subscript"/>
        </w:rPr>
        <w:t>1</w:t>
      </w:r>
      <w:r>
        <w:rPr>
          <w:rFonts w:ascii="Times New Roman" w:hAnsi="Times New Roman"/>
          <w:bCs/>
          <w:sz w:val="24"/>
          <w:szCs w:val="24"/>
        </w:rPr>
        <w:t>+</w:t>
      </w:r>
      <w:r>
        <w:rPr>
          <w:rFonts w:ascii="Times New Roman" w:hAnsi="Times New Roman"/>
          <w:bCs/>
          <w:sz w:val="24"/>
          <w:szCs w:val="24"/>
          <w:lang w:val="en-US"/>
        </w:rPr>
        <w:t>a</w:t>
      </w:r>
      <w:r>
        <w:rPr>
          <w:rFonts w:ascii="Times New Roman" w:hAnsi="Times New Roman"/>
          <w:bCs/>
          <w:sz w:val="24"/>
          <w:szCs w:val="24"/>
          <w:vertAlign w:val="subscript"/>
          <w:lang w:val="en-US"/>
        </w:rPr>
        <w:t>n</w:t>
      </w:r>
      <w:r>
        <w:rPr>
          <w:rFonts w:ascii="Times New Roman" w:hAnsi="Times New Roman"/>
          <w:bCs/>
          <w:sz w:val="24"/>
          <w:szCs w:val="24"/>
        </w:rPr>
        <w:t>)*</w:t>
      </w:r>
      <w:r>
        <w:rPr>
          <w:rFonts w:ascii="Times New Roman" w:hAnsi="Times New Roman"/>
          <w:bCs/>
          <w:sz w:val="24"/>
          <w:szCs w:val="24"/>
          <w:lang w:val="en-US"/>
        </w:rPr>
        <w:t>n</w:t>
      </w:r>
      <w:r>
        <w:rPr>
          <w:rFonts w:ascii="Times New Roman" w:hAnsi="Times New Roman"/>
          <w:bCs/>
          <w:sz w:val="24"/>
          <w:szCs w:val="24"/>
        </w:rPr>
        <w:t>/2</w:t>
      </w:r>
    </w:p>
    <w:p w:rsidR="008F3F79" w:rsidRDefault="00204F3C">
      <w:pPr>
        <w:spacing w:after="0" w:line="240" w:lineRule="auto"/>
        <w:ind w:left="312" w:firstLine="709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Составить таблицу:</w:t>
      </w:r>
    </w:p>
    <w:p w:rsidR="008F3F79" w:rsidRDefault="008F3F79">
      <w:pPr>
        <w:spacing w:after="0" w:line="240" w:lineRule="auto"/>
        <w:ind w:left="312" w:firstLine="709"/>
        <w:jc w:val="both"/>
        <w:rPr>
          <w:rFonts w:ascii="Times New Roman" w:hAnsi="Times New Roman"/>
          <w:bCs/>
          <w:sz w:val="24"/>
        </w:rPr>
      </w:pPr>
    </w:p>
    <w:tbl>
      <w:tblPr>
        <w:tblW w:w="4966" w:type="dxa"/>
        <w:tblCellMar>
          <w:left w:w="32" w:type="dxa"/>
          <w:right w:w="40" w:type="dxa"/>
        </w:tblCellMar>
        <w:tblLook w:val="04A0" w:firstRow="1" w:lastRow="0" w:firstColumn="1" w:lastColumn="0" w:noHBand="0" w:noVBand="1"/>
      </w:tblPr>
      <w:tblGrid>
        <w:gridCol w:w="658"/>
        <w:gridCol w:w="1197"/>
        <w:gridCol w:w="973"/>
        <w:gridCol w:w="1011"/>
        <w:gridCol w:w="1127"/>
      </w:tblGrid>
      <w:tr w:rsidR="008F3F79">
        <w:trPr>
          <w:trHeight w:hRule="exact" w:val="299"/>
        </w:trPr>
        <w:tc>
          <w:tcPr>
            <w:tcW w:w="6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FFFFF"/>
          </w:tcPr>
          <w:p w:rsidR="008F3F79" w:rsidRDefault="008F3F79">
            <w:pPr>
              <w:shd w:val="clear" w:color="auto" w:fill="FFFFFF"/>
              <w:snapToGrid w:val="0"/>
              <w:spacing w:after="0" w:line="240" w:lineRule="auto"/>
              <w:ind w:left="312" w:firstLine="709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FFFFF"/>
          </w:tcPr>
          <w:p w:rsidR="008F3F79" w:rsidRDefault="00204F3C">
            <w:pPr>
              <w:shd w:val="clear" w:color="auto" w:fill="FFFFFF"/>
              <w:spacing w:after="0" w:line="240" w:lineRule="auto"/>
              <w:ind w:left="312" w:firstLine="709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А</w:t>
            </w:r>
          </w:p>
        </w:tc>
        <w:tc>
          <w:tcPr>
            <w:tcW w:w="9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FFFFF"/>
          </w:tcPr>
          <w:p w:rsidR="008F3F79" w:rsidRDefault="00204F3C">
            <w:pPr>
              <w:shd w:val="clear" w:color="auto" w:fill="FFFFFF"/>
              <w:spacing w:after="0" w:line="240" w:lineRule="auto"/>
              <w:ind w:left="312" w:firstLine="709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В</w:t>
            </w:r>
          </w:p>
        </w:tc>
        <w:tc>
          <w:tcPr>
            <w:tcW w:w="10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FFFFF"/>
          </w:tcPr>
          <w:p w:rsidR="008F3F79" w:rsidRDefault="00204F3C">
            <w:pPr>
              <w:shd w:val="clear" w:color="auto" w:fill="FFFFFF"/>
              <w:spacing w:after="0" w:line="240" w:lineRule="auto"/>
              <w:ind w:left="312" w:firstLine="709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С</w:t>
            </w:r>
          </w:p>
        </w:tc>
        <w:tc>
          <w:tcPr>
            <w:tcW w:w="11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8F3F79" w:rsidRDefault="00204F3C">
            <w:pPr>
              <w:shd w:val="clear" w:color="auto" w:fill="FFFFFF"/>
              <w:spacing w:after="0" w:line="240" w:lineRule="auto"/>
              <w:ind w:left="312" w:firstLine="709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0</w:t>
            </w:r>
          </w:p>
        </w:tc>
      </w:tr>
      <w:tr w:rsidR="008F3F79">
        <w:trPr>
          <w:trHeight w:hRule="exact" w:val="594"/>
        </w:trPr>
        <w:tc>
          <w:tcPr>
            <w:tcW w:w="6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FFFFF"/>
          </w:tcPr>
          <w:p w:rsidR="008F3F79" w:rsidRDefault="00204F3C">
            <w:pPr>
              <w:shd w:val="clear" w:color="auto" w:fill="FFFFFF"/>
              <w:spacing w:after="0" w:line="240" w:lineRule="auto"/>
              <w:ind w:left="312" w:firstLine="709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4308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8F3F79" w:rsidRDefault="00204F3C">
            <w:pPr>
              <w:shd w:val="clear" w:color="auto" w:fill="FFFFFF"/>
              <w:spacing w:after="0" w:line="240" w:lineRule="auto"/>
              <w:ind w:left="312" w:firstLine="709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color w:val="000000"/>
                <w:spacing w:val="-3"/>
                <w:sz w:val="24"/>
                <w:szCs w:val="24"/>
              </w:rPr>
              <w:t xml:space="preserve">Вычисление </w:t>
            </w:r>
            <w:r>
              <w:rPr>
                <w:rFonts w:ascii="Times New Roman" w:hAnsi="Times New Roman"/>
                <w:i/>
                <w:iCs/>
                <w:color w:val="000000"/>
                <w:spacing w:val="-3"/>
                <w:sz w:val="24"/>
                <w:szCs w:val="24"/>
              </w:rPr>
              <w:t xml:space="preserve">п-го </w:t>
            </w:r>
            <w:r>
              <w:rPr>
                <w:rFonts w:ascii="Times New Roman" w:hAnsi="Times New Roman"/>
                <w:color w:val="000000"/>
                <w:spacing w:val="-3"/>
                <w:sz w:val="24"/>
                <w:szCs w:val="24"/>
              </w:rPr>
              <w:t xml:space="preserve">члена и суммы </w:t>
            </w:r>
            <w:r>
              <w:rPr>
                <w:rFonts w:ascii="Times New Roman" w:hAnsi="Times New Roman"/>
                <w:color w:val="000000"/>
                <w:spacing w:val="-2"/>
                <w:sz w:val="24"/>
                <w:szCs w:val="24"/>
              </w:rPr>
              <w:t>арифметической прогрессии</w:t>
            </w:r>
          </w:p>
        </w:tc>
      </w:tr>
      <w:tr w:rsidR="008F3F79">
        <w:trPr>
          <w:trHeight w:hRule="exact" w:val="289"/>
        </w:trPr>
        <w:tc>
          <w:tcPr>
            <w:tcW w:w="6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FFFFF"/>
          </w:tcPr>
          <w:p w:rsidR="008F3F79" w:rsidRDefault="00204F3C">
            <w:pPr>
              <w:shd w:val="clear" w:color="auto" w:fill="FFFFFF"/>
              <w:spacing w:after="0" w:line="240" w:lineRule="auto"/>
              <w:ind w:left="312" w:firstLine="57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4308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8F3F79" w:rsidRDefault="008F3F79">
            <w:pPr>
              <w:shd w:val="clear" w:color="auto" w:fill="FFFFFF"/>
              <w:snapToGrid w:val="0"/>
              <w:spacing w:after="0" w:line="240" w:lineRule="auto"/>
              <w:ind w:left="312" w:firstLine="57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F3F79">
        <w:trPr>
          <w:trHeight w:hRule="exact" w:val="279"/>
        </w:trPr>
        <w:tc>
          <w:tcPr>
            <w:tcW w:w="6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FFFFF"/>
          </w:tcPr>
          <w:p w:rsidR="008F3F79" w:rsidRDefault="00204F3C">
            <w:pPr>
              <w:shd w:val="clear" w:color="auto" w:fill="FFFFFF"/>
              <w:spacing w:after="0" w:line="240" w:lineRule="auto"/>
              <w:ind w:left="312" w:firstLine="57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1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FFFFF"/>
          </w:tcPr>
          <w:p w:rsidR="008F3F79" w:rsidRDefault="00204F3C">
            <w:pPr>
              <w:shd w:val="clear" w:color="auto" w:fill="FFFFFF"/>
              <w:spacing w:after="0" w:line="240" w:lineRule="auto"/>
              <w:ind w:left="312" w:firstLine="57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d</w:t>
            </w:r>
          </w:p>
        </w:tc>
        <w:tc>
          <w:tcPr>
            <w:tcW w:w="9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FFFFF"/>
          </w:tcPr>
          <w:p w:rsidR="008F3F79" w:rsidRDefault="00204F3C">
            <w:pPr>
              <w:shd w:val="clear" w:color="auto" w:fill="FFFFFF"/>
              <w:spacing w:after="0" w:line="240" w:lineRule="auto"/>
              <w:ind w:left="312" w:firstLine="57"/>
              <w:rPr>
                <w:rFonts w:ascii="Times New Roman" w:hAnsi="Times New Roman"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en-US"/>
              </w:rPr>
              <w:t>n</w:t>
            </w:r>
          </w:p>
        </w:tc>
        <w:tc>
          <w:tcPr>
            <w:tcW w:w="10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FFFFF"/>
          </w:tcPr>
          <w:p w:rsidR="008F3F79" w:rsidRDefault="00204F3C">
            <w:pPr>
              <w:shd w:val="clear" w:color="auto" w:fill="FFFFFF"/>
              <w:spacing w:after="0" w:line="240" w:lineRule="auto"/>
              <w:ind w:left="312" w:firstLine="57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val="en-US"/>
              </w:rPr>
              <w:t>a</w:t>
            </w:r>
            <w:r>
              <w:rPr>
                <w:rFonts w:ascii="Times New Roman" w:hAnsi="Times New Roman"/>
                <w:bCs/>
                <w:sz w:val="24"/>
                <w:szCs w:val="24"/>
                <w:vertAlign w:val="subscript"/>
                <w:lang w:val="en-US"/>
              </w:rPr>
              <w:t>n</w:t>
            </w:r>
          </w:p>
        </w:tc>
        <w:tc>
          <w:tcPr>
            <w:tcW w:w="11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8F3F79" w:rsidRDefault="00204F3C">
            <w:pPr>
              <w:shd w:val="clear" w:color="auto" w:fill="FFFFFF"/>
              <w:spacing w:after="0" w:line="240" w:lineRule="auto"/>
              <w:ind w:left="312" w:firstLine="57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val="en-US"/>
              </w:rPr>
              <w:t>S</w:t>
            </w:r>
            <w:r>
              <w:rPr>
                <w:rFonts w:ascii="Times New Roman" w:hAnsi="Times New Roman"/>
                <w:bCs/>
                <w:sz w:val="24"/>
                <w:szCs w:val="24"/>
                <w:vertAlign w:val="subscript"/>
                <w:lang w:val="en-US"/>
              </w:rPr>
              <w:t>n</w:t>
            </w:r>
          </w:p>
        </w:tc>
      </w:tr>
      <w:tr w:rsidR="008F3F79">
        <w:trPr>
          <w:trHeight w:hRule="exact" w:val="279"/>
        </w:trPr>
        <w:tc>
          <w:tcPr>
            <w:tcW w:w="6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FFFFF"/>
          </w:tcPr>
          <w:p w:rsidR="008F3F79" w:rsidRDefault="00204F3C">
            <w:pPr>
              <w:shd w:val="clear" w:color="auto" w:fill="FFFFFF"/>
              <w:spacing w:after="0" w:line="240" w:lineRule="auto"/>
              <w:ind w:left="312" w:firstLine="57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1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FFFFF"/>
          </w:tcPr>
          <w:p w:rsidR="008F3F79" w:rsidRDefault="00204F3C">
            <w:pPr>
              <w:shd w:val="clear" w:color="auto" w:fill="FFFFFF"/>
              <w:spacing w:after="0" w:line="240" w:lineRule="auto"/>
              <w:ind w:left="312" w:firstLine="57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color w:val="000000"/>
                <w:spacing w:val="-6"/>
                <w:sz w:val="24"/>
                <w:szCs w:val="24"/>
              </w:rPr>
              <w:t>0,725</w:t>
            </w:r>
          </w:p>
        </w:tc>
        <w:tc>
          <w:tcPr>
            <w:tcW w:w="9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FFFFF"/>
          </w:tcPr>
          <w:p w:rsidR="008F3F79" w:rsidRDefault="00204F3C">
            <w:pPr>
              <w:shd w:val="clear" w:color="auto" w:fill="FFFFFF"/>
              <w:spacing w:after="0" w:line="240" w:lineRule="auto"/>
              <w:ind w:left="312" w:firstLine="57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0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FFFFF"/>
          </w:tcPr>
          <w:p w:rsidR="008F3F79" w:rsidRDefault="00204F3C">
            <w:pPr>
              <w:shd w:val="clear" w:color="auto" w:fill="FFFFFF"/>
              <w:spacing w:after="0" w:line="240" w:lineRule="auto"/>
              <w:ind w:left="312" w:firstLine="57"/>
              <w:jc w:val="right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-2</w:t>
            </w:r>
          </w:p>
        </w:tc>
        <w:tc>
          <w:tcPr>
            <w:tcW w:w="11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8F3F79" w:rsidRDefault="00204F3C">
            <w:pPr>
              <w:shd w:val="clear" w:color="auto" w:fill="FFFFFF"/>
              <w:tabs>
                <w:tab w:val="left" w:leader="underscore" w:pos="766"/>
              </w:tabs>
              <w:spacing w:after="0" w:line="240" w:lineRule="auto"/>
              <w:ind w:left="312" w:firstLine="57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-2</w:t>
            </w:r>
          </w:p>
        </w:tc>
      </w:tr>
      <w:tr w:rsidR="008F3F79">
        <w:trPr>
          <w:trHeight w:hRule="exact" w:val="289"/>
        </w:trPr>
        <w:tc>
          <w:tcPr>
            <w:tcW w:w="6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FFFFF"/>
          </w:tcPr>
          <w:p w:rsidR="008F3F79" w:rsidRDefault="00204F3C">
            <w:pPr>
              <w:shd w:val="clear" w:color="auto" w:fill="FFFFFF"/>
              <w:spacing w:after="0" w:line="240" w:lineRule="auto"/>
              <w:ind w:left="312" w:firstLine="57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11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FFFFF"/>
          </w:tcPr>
          <w:p w:rsidR="008F3F79" w:rsidRDefault="00204F3C">
            <w:pPr>
              <w:shd w:val="clear" w:color="auto" w:fill="FFFFFF"/>
              <w:spacing w:after="0" w:line="240" w:lineRule="auto"/>
              <w:ind w:left="312" w:firstLine="57"/>
              <w:jc w:val="center"/>
              <w:rPr>
                <w:rFonts w:ascii="Times New Roman" w:hAnsi="Times New Roman"/>
                <w:color w:val="000000"/>
                <w:spacing w:val="-5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pacing w:val="-5"/>
                <w:sz w:val="24"/>
                <w:szCs w:val="24"/>
              </w:rPr>
              <w:t>0,725</w:t>
            </w:r>
          </w:p>
        </w:tc>
        <w:tc>
          <w:tcPr>
            <w:tcW w:w="9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FFFFF"/>
          </w:tcPr>
          <w:p w:rsidR="008F3F79" w:rsidRDefault="00204F3C">
            <w:pPr>
              <w:shd w:val="clear" w:color="auto" w:fill="FFFFFF"/>
              <w:spacing w:after="0" w:line="240" w:lineRule="auto"/>
              <w:ind w:left="312" w:firstLine="57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0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FFFFF"/>
          </w:tcPr>
          <w:p w:rsidR="008F3F79" w:rsidRDefault="00204F3C">
            <w:pPr>
              <w:shd w:val="clear" w:color="auto" w:fill="FFFFFF"/>
              <w:spacing w:after="0" w:line="240" w:lineRule="auto"/>
              <w:ind w:left="312" w:firstLine="57"/>
              <w:jc w:val="right"/>
              <w:rPr>
                <w:rFonts w:ascii="Times New Roman" w:hAnsi="Times New Roman"/>
                <w:color w:val="000000"/>
                <w:spacing w:val="12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pacing w:val="12"/>
                <w:sz w:val="24"/>
                <w:szCs w:val="24"/>
              </w:rPr>
              <w:t>-1,275</w:t>
            </w:r>
          </w:p>
        </w:tc>
        <w:tc>
          <w:tcPr>
            <w:tcW w:w="11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8F3F79" w:rsidRDefault="00204F3C">
            <w:pPr>
              <w:shd w:val="clear" w:color="auto" w:fill="FFFFFF"/>
              <w:spacing w:after="0" w:line="240" w:lineRule="auto"/>
              <w:ind w:left="312" w:firstLine="57"/>
              <w:rPr>
                <w:rFonts w:ascii="Times New Roman" w:hAnsi="Times New Roman"/>
                <w:color w:val="000000"/>
                <w:spacing w:val="11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pacing w:val="11"/>
                <w:sz w:val="24"/>
                <w:szCs w:val="24"/>
              </w:rPr>
              <w:t>-3,275</w:t>
            </w:r>
          </w:p>
        </w:tc>
      </w:tr>
      <w:tr w:rsidR="008F3F79">
        <w:trPr>
          <w:trHeight w:hRule="exact" w:val="279"/>
        </w:trPr>
        <w:tc>
          <w:tcPr>
            <w:tcW w:w="6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FFFFF"/>
          </w:tcPr>
          <w:p w:rsidR="008F3F79" w:rsidRDefault="00204F3C">
            <w:pPr>
              <w:shd w:val="clear" w:color="auto" w:fill="FFFFFF"/>
              <w:spacing w:after="0" w:line="240" w:lineRule="auto"/>
              <w:ind w:left="312" w:firstLine="57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11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FFFFF"/>
          </w:tcPr>
          <w:p w:rsidR="008F3F79" w:rsidRDefault="00204F3C">
            <w:pPr>
              <w:shd w:val="clear" w:color="auto" w:fill="FFFFFF"/>
              <w:spacing w:after="0" w:line="240" w:lineRule="auto"/>
              <w:ind w:left="312" w:firstLine="57"/>
              <w:jc w:val="center"/>
              <w:rPr>
                <w:rFonts w:ascii="Times New Roman" w:hAnsi="Times New Roman"/>
                <w:color w:val="000000"/>
                <w:spacing w:val="-6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pacing w:val="-6"/>
                <w:sz w:val="24"/>
                <w:szCs w:val="24"/>
              </w:rPr>
              <w:t>0,725</w:t>
            </w:r>
          </w:p>
        </w:tc>
        <w:tc>
          <w:tcPr>
            <w:tcW w:w="9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FFFFF"/>
          </w:tcPr>
          <w:p w:rsidR="008F3F79" w:rsidRDefault="00204F3C">
            <w:pPr>
              <w:shd w:val="clear" w:color="auto" w:fill="FFFFFF"/>
              <w:spacing w:after="0" w:line="240" w:lineRule="auto"/>
              <w:ind w:left="312" w:firstLine="57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0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FFFFF"/>
          </w:tcPr>
          <w:p w:rsidR="008F3F79" w:rsidRDefault="00204F3C">
            <w:pPr>
              <w:shd w:val="clear" w:color="auto" w:fill="FFFFFF"/>
              <w:spacing w:after="0" w:line="240" w:lineRule="auto"/>
              <w:ind w:left="312" w:firstLine="57"/>
              <w:jc w:val="right"/>
              <w:rPr>
                <w:rFonts w:ascii="Times New Roman" w:hAnsi="Times New Roman"/>
                <w:color w:val="000000"/>
                <w:spacing w:val="13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pacing w:val="13"/>
                <w:sz w:val="24"/>
                <w:szCs w:val="24"/>
              </w:rPr>
              <w:t>-0,55</w:t>
            </w:r>
          </w:p>
        </w:tc>
        <w:tc>
          <w:tcPr>
            <w:tcW w:w="11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8F3F79" w:rsidRDefault="00204F3C">
            <w:pPr>
              <w:shd w:val="clear" w:color="auto" w:fill="FFFFFF"/>
              <w:spacing w:after="0" w:line="240" w:lineRule="auto"/>
              <w:ind w:left="312" w:firstLine="57"/>
              <w:rPr>
                <w:rFonts w:ascii="Times New Roman" w:hAnsi="Times New Roman"/>
                <w:color w:val="000000"/>
                <w:spacing w:val="1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pacing w:val="10"/>
                <w:sz w:val="24"/>
                <w:szCs w:val="24"/>
              </w:rPr>
              <w:t>-3,825</w:t>
            </w:r>
          </w:p>
        </w:tc>
      </w:tr>
      <w:tr w:rsidR="008F3F79">
        <w:trPr>
          <w:trHeight w:hRule="exact" w:val="289"/>
        </w:trPr>
        <w:tc>
          <w:tcPr>
            <w:tcW w:w="6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FFFFF"/>
          </w:tcPr>
          <w:p w:rsidR="008F3F79" w:rsidRDefault="00204F3C">
            <w:pPr>
              <w:shd w:val="clear" w:color="auto" w:fill="FFFFFF"/>
              <w:spacing w:after="0" w:line="240" w:lineRule="auto"/>
              <w:ind w:left="312" w:firstLine="57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11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FFFFF"/>
          </w:tcPr>
          <w:p w:rsidR="008F3F79" w:rsidRDefault="00204F3C">
            <w:pPr>
              <w:shd w:val="clear" w:color="auto" w:fill="FFFFFF"/>
              <w:spacing w:after="0" w:line="240" w:lineRule="auto"/>
              <w:ind w:left="312" w:firstLine="57"/>
              <w:jc w:val="center"/>
              <w:rPr>
                <w:rFonts w:ascii="Times New Roman" w:hAnsi="Times New Roman"/>
                <w:color w:val="000000"/>
                <w:spacing w:val="-5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pacing w:val="-5"/>
                <w:sz w:val="24"/>
                <w:szCs w:val="24"/>
              </w:rPr>
              <w:t>0,725</w:t>
            </w:r>
          </w:p>
        </w:tc>
        <w:tc>
          <w:tcPr>
            <w:tcW w:w="9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FFFFF"/>
          </w:tcPr>
          <w:p w:rsidR="008F3F79" w:rsidRDefault="00204F3C">
            <w:pPr>
              <w:shd w:val="clear" w:color="auto" w:fill="FFFFFF"/>
              <w:spacing w:after="0" w:line="240" w:lineRule="auto"/>
              <w:ind w:left="312" w:firstLine="57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0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FFFFF"/>
          </w:tcPr>
          <w:p w:rsidR="008F3F79" w:rsidRDefault="00204F3C">
            <w:pPr>
              <w:shd w:val="clear" w:color="auto" w:fill="FFFFFF"/>
              <w:spacing w:after="0" w:line="240" w:lineRule="auto"/>
              <w:ind w:left="312" w:firstLine="57"/>
              <w:jc w:val="right"/>
              <w:rPr>
                <w:rFonts w:ascii="Times New Roman" w:hAnsi="Times New Roman"/>
                <w:color w:val="000000"/>
                <w:spacing w:val="-5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pacing w:val="-5"/>
                <w:sz w:val="24"/>
                <w:szCs w:val="24"/>
              </w:rPr>
              <w:t>0,175</w:t>
            </w:r>
          </w:p>
        </w:tc>
        <w:tc>
          <w:tcPr>
            <w:tcW w:w="11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8F3F79" w:rsidRDefault="00204F3C">
            <w:pPr>
              <w:shd w:val="clear" w:color="auto" w:fill="FFFFFF"/>
              <w:spacing w:after="0" w:line="240" w:lineRule="auto"/>
              <w:ind w:left="312" w:firstLine="57"/>
              <w:rPr>
                <w:rFonts w:ascii="Times New Roman" w:hAnsi="Times New Roman"/>
                <w:color w:val="000000"/>
                <w:spacing w:val="17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pacing w:val="17"/>
                <w:sz w:val="24"/>
                <w:szCs w:val="24"/>
              </w:rPr>
              <w:t>-3,65</w:t>
            </w:r>
          </w:p>
        </w:tc>
      </w:tr>
      <w:tr w:rsidR="008F3F79">
        <w:trPr>
          <w:trHeight w:hRule="exact" w:val="279"/>
        </w:trPr>
        <w:tc>
          <w:tcPr>
            <w:tcW w:w="6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FFFFF"/>
          </w:tcPr>
          <w:p w:rsidR="008F3F79" w:rsidRDefault="00204F3C">
            <w:pPr>
              <w:shd w:val="clear" w:color="auto" w:fill="FFFFFF"/>
              <w:spacing w:after="0" w:line="240" w:lineRule="auto"/>
              <w:ind w:left="312" w:firstLine="57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11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FFFFF"/>
          </w:tcPr>
          <w:p w:rsidR="008F3F79" w:rsidRDefault="00204F3C">
            <w:pPr>
              <w:shd w:val="clear" w:color="auto" w:fill="FFFFFF"/>
              <w:spacing w:after="0" w:line="240" w:lineRule="auto"/>
              <w:ind w:left="312" w:firstLine="57"/>
              <w:jc w:val="center"/>
              <w:rPr>
                <w:rFonts w:ascii="Times New Roman" w:hAnsi="Times New Roman"/>
                <w:color w:val="000000"/>
                <w:spacing w:val="-6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pacing w:val="-6"/>
                <w:sz w:val="24"/>
                <w:szCs w:val="24"/>
              </w:rPr>
              <w:t>0,725</w:t>
            </w:r>
          </w:p>
        </w:tc>
        <w:tc>
          <w:tcPr>
            <w:tcW w:w="9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FFFFF"/>
          </w:tcPr>
          <w:p w:rsidR="008F3F79" w:rsidRDefault="00204F3C">
            <w:pPr>
              <w:shd w:val="clear" w:color="auto" w:fill="FFFFFF"/>
              <w:spacing w:after="0" w:line="240" w:lineRule="auto"/>
              <w:ind w:left="312" w:firstLine="57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10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FFFFF"/>
          </w:tcPr>
          <w:p w:rsidR="008F3F79" w:rsidRDefault="00204F3C">
            <w:pPr>
              <w:shd w:val="clear" w:color="auto" w:fill="FFFFFF"/>
              <w:spacing w:after="0" w:line="240" w:lineRule="auto"/>
              <w:ind w:left="312" w:firstLine="57"/>
              <w:jc w:val="right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0,9</w:t>
            </w:r>
          </w:p>
        </w:tc>
        <w:tc>
          <w:tcPr>
            <w:tcW w:w="11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8F3F79" w:rsidRDefault="00204F3C">
            <w:pPr>
              <w:shd w:val="clear" w:color="auto" w:fill="FFFFFF"/>
              <w:spacing w:after="0" w:line="240" w:lineRule="auto"/>
              <w:ind w:left="312" w:firstLine="57"/>
              <w:rPr>
                <w:rFonts w:ascii="Times New Roman" w:hAnsi="Times New Roman"/>
                <w:color w:val="000000"/>
                <w:spacing w:val="13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pacing w:val="13"/>
                <w:sz w:val="24"/>
                <w:szCs w:val="24"/>
              </w:rPr>
              <w:t>-2,75</w:t>
            </w:r>
          </w:p>
        </w:tc>
      </w:tr>
      <w:tr w:rsidR="008F3F79">
        <w:trPr>
          <w:trHeight w:hRule="exact" w:val="289"/>
        </w:trPr>
        <w:tc>
          <w:tcPr>
            <w:tcW w:w="6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FFFFF"/>
          </w:tcPr>
          <w:p w:rsidR="008F3F79" w:rsidRDefault="00204F3C">
            <w:pPr>
              <w:shd w:val="clear" w:color="auto" w:fill="FFFFFF"/>
              <w:spacing w:after="0" w:line="240" w:lineRule="auto"/>
              <w:ind w:left="312" w:firstLine="57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9</w:t>
            </w:r>
          </w:p>
        </w:tc>
        <w:tc>
          <w:tcPr>
            <w:tcW w:w="11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FFFFF"/>
          </w:tcPr>
          <w:p w:rsidR="008F3F79" w:rsidRDefault="00204F3C">
            <w:pPr>
              <w:shd w:val="clear" w:color="auto" w:fill="FFFFFF"/>
              <w:spacing w:after="0" w:line="240" w:lineRule="auto"/>
              <w:ind w:left="312" w:firstLine="57"/>
              <w:jc w:val="center"/>
              <w:rPr>
                <w:rFonts w:ascii="Times New Roman" w:hAnsi="Times New Roman"/>
                <w:color w:val="000000"/>
                <w:spacing w:val="-6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pacing w:val="-6"/>
                <w:sz w:val="24"/>
                <w:szCs w:val="24"/>
              </w:rPr>
              <w:t>0,725</w:t>
            </w:r>
          </w:p>
        </w:tc>
        <w:tc>
          <w:tcPr>
            <w:tcW w:w="9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FFFFF"/>
          </w:tcPr>
          <w:p w:rsidR="008F3F79" w:rsidRDefault="00204F3C">
            <w:pPr>
              <w:shd w:val="clear" w:color="auto" w:fill="FFFFFF"/>
              <w:spacing w:after="0" w:line="240" w:lineRule="auto"/>
              <w:ind w:left="312" w:firstLine="57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10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FFFFF"/>
          </w:tcPr>
          <w:p w:rsidR="008F3F79" w:rsidRDefault="00204F3C">
            <w:pPr>
              <w:shd w:val="clear" w:color="auto" w:fill="FFFFFF"/>
              <w:spacing w:after="0" w:line="240" w:lineRule="auto"/>
              <w:ind w:left="312" w:firstLine="57"/>
              <w:jc w:val="right"/>
              <w:rPr>
                <w:rFonts w:ascii="Times New Roman" w:hAnsi="Times New Roman"/>
                <w:color w:val="000000"/>
                <w:spacing w:val="-7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pacing w:val="-7"/>
                <w:sz w:val="24"/>
                <w:szCs w:val="24"/>
              </w:rPr>
              <w:t>1,625</w:t>
            </w:r>
          </w:p>
        </w:tc>
        <w:tc>
          <w:tcPr>
            <w:tcW w:w="11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8F3F79" w:rsidRDefault="00204F3C">
            <w:pPr>
              <w:shd w:val="clear" w:color="auto" w:fill="FFFFFF"/>
              <w:spacing w:after="0" w:line="240" w:lineRule="auto"/>
              <w:ind w:left="312" w:firstLine="57"/>
              <w:rPr>
                <w:rFonts w:ascii="Times New Roman" w:hAnsi="Times New Roman"/>
                <w:color w:val="000000"/>
                <w:spacing w:val="12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pacing w:val="12"/>
                <w:sz w:val="24"/>
                <w:szCs w:val="24"/>
              </w:rPr>
              <w:t>-1,125</w:t>
            </w:r>
          </w:p>
        </w:tc>
      </w:tr>
      <w:tr w:rsidR="008F3F79">
        <w:trPr>
          <w:trHeight w:hRule="exact" w:val="289"/>
        </w:trPr>
        <w:tc>
          <w:tcPr>
            <w:tcW w:w="6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FFFFF"/>
          </w:tcPr>
          <w:p w:rsidR="008F3F79" w:rsidRDefault="00204F3C">
            <w:pPr>
              <w:shd w:val="clear" w:color="auto" w:fill="FFFFFF"/>
              <w:spacing w:after="0" w:line="240" w:lineRule="auto"/>
              <w:ind w:left="312" w:firstLine="57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11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FFFFF"/>
          </w:tcPr>
          <w:p w:rsidR="008F3F79" w:rsidRDefault="00204F3C">
            <w:pPr>
              <w:shd w:val="clear" w:color="auto" w:fill="FFFFFF"/>
              <w:spacing w:after="0" w:line="240" w:lineRule="auto"/>
              <w:ind w:left="312" w:firstLine="57"/>
              <w:jc w:val="center"/>
              <w:rPr>
                <w:rFonts w:ascii="Times New Roman" w:hAnsi="Times New Roman"/>
                <w:color w:val="000000"/>
                <w:spacing w:val="-7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pacing w:val="-7"/>
                <w:sz w:val="24"/>
                <w:szCs w:val="24"/>
              </w:rPr>
              <w:t>0,725</w:t>
            </w:r>
          </w:p>
        </w:tc>
        <w:tc>
          <w:tcPr>
            <w:tcW w:w="9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FFFFF"/>
          </w:tcPr>
          <w:p w:rsidR="008F3F79" w:rsidRDefault="00204F3C">
            <w:pPr>
              <w:shd w:val="clear" w:color="auto" w:fill="FFFFFF"/>
              <w:spacing w:after="0" w:line="240" w:lineRule="auto"/>
              <w:ind w:left="312" w:firstLine="57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10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FFFFF"/>
          </w:tcPr>
          <w:p w:rsidR="008F3F79" w:rsidRDefault="00204F3C">
            <w:pPr>
              <w:shd w:val="clear" w:color="auto" w:fill="FFFFFF"/>
              <w:spacing w:after="0" w:line="240" w:lineRule="auto"/>
              <w:ind w:left="312" w:firstLine="57"/>
              <w:jc w:val="right"/>
              <w:rPr>
                <w:rFonts w:ascii="Times New Roman" w:hAnsi="Times New Roman"/>
                <w:color w:val="000000"/>
                <w:spacing w:val="-3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pacing w:val="-3"/>
                <w:sz w:val="24"/>
                <w:szCs w:val="24"/>
              </w:rPr>
              <w:t>2,35</w:t>
            </w:r>
          </w:p>
        </w:tc>
        <w:tc>
          <w:tcPr>
            <w:tcW w:w="11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8F3F79" w:rsidRDefault="00204F3C">
            <w:pPr>
              <w:shd w:val="clear" w:color="auto" w:fill="FFFFFF"/>
              <w:spacing w:after="0" w:line="240" w:lineRule="auto"/>
              <w:ind w:left="312" w:firstLine="57"/>
              <w:rPr>
                <w:rFonts w:ascii="Times New Roman" w:hAnsi="Times New Roman"/>
                <w:color w:val="000000"/>
                <w:spacing w:val="-3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pacing w:val="-3"/>
                <w:sz w:val="24"/>
                <w:szCs w:val="24"/>
              </w:rPr>
              <w:t>2,225</w:t>
            </w:r>
          </w:p>
        </w:tc>
      </w:tr>
      <w:tr w:rsidR="008F3F79">
        <w:trPr>
          <w:trHeight w:hRule="exact" w:val="289"/>
        </w:trPr>
        <w:tc>
          <w:tcPr>
            <w:tcW w:w="6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FFFFF"/>
          </w:tcPr>
          <w:p w:rsidR="008F3F79" w:rsidRDefault="00204F3C">
            <w:pPr>
              <w:shd w:val="clear" w:color="auto" w:fill="FFFFFF"/>
              <w:spacing w:after="0" w:line="240" w:lineRule="auto"/>
              <w:ind w:left="312" w:firstLine="57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11</w:t>
            </w:r>
          </w:p>
        </w:tc>
        <w:tc>
          <w:tcPr>
            <w:tcW w:w="11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FFFFF"/>
          </w:tcPr>
          <w:p w:rsidR="008F3F79" w:rsidRDefault="00204F3C">
            <w:pPr>
              <w:shd w:val="clear" w:color="auto" w:fill="FFFFFF"/>
              <w:spacing w:after="0" w:line="240" w:lineRule="auto"/>
              <w:ind w:left="312" w:firstLine="57"/>
              <w:jc w:val="center"/>
              <w:rPr>
                <w:rFonts w:ascii="Times New Roman" w:hAnsi="Times New Roman"/>
                <w:color w:val="000000"/>
                <w:spacing w:val="-6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pacing w:val="-6"/>
                <w:sz w:val="24"/>
                <w:szCs w:val="24"/>
              </w:rPr>
              <w:t>0,725</w:t>
            </w:r>
          </w:p>
        </w:tc>
        <w:tc>
          <w:tcPr>
            <w:tcW w:w="9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FFFFF"/>
          </w:tcPr>
          <w:p w:rsidR="008F3F79" w:rsidRDefault="00204F3C">
            <w:pPr>
              <w:shd w:val="clear" w:color="auto" w:fill="FFFFFF"/>
              <w:spacing w:after="0" w:line="240" w:lineRule="auto"/>
              <w:ind w:left="312" w:firstLine="57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10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FFFFF"/>
          </w:tcPr>
          <w:p w:rsidR="008F3F79" w:rsidRDefault="00204F3C">
            <w:pPr>
              <w:shd w:val="clear" w:color="auto" w:fill="FFFFFF"/>
              <w:spacing w:after="0" w:line="240" w:lineRule="auto"/>
              <w:ind w:left="312" w:firstLine="57"/>
              <w:jc w:val="right"/>
              <w:rPr>
                <w:rFonts w:ascii="Times New Roman" w:hAnsi="Times New Roman"/>
                <w:color w:val="000000"/>
                <w:spacing w:val="-7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pacing w:val="-7"/>
                <w:sz w:val="24"/>
                <w:szCs w:val="24"/>
              </w:rPr>
              <w:t>3,075</w:t>
            </w:r>
          </w:p>
        </w:tc>
        <w:tc>
          <w:tcPr>
            <w:tcW w:w="11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8F3F79" w:rsidRDefault="00204F3C">
            <w:pPr>
              <w:shd w:val="clear" w:color="auto" w:fill="FFFFFF"/>
              <w:spacing w:after="0" w:line="240" w:lineRule="auto"/>
              <w:ind w:left="312" w:firstLine="57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4,3</w:t>
            </w:r>
          </w:p>
        </w:tc>
      </w:tr>
      <w:tr w:rsidR="008F3F79">
        <w:trPr>
          <w:trHeight w:hRule="exact" w:val="279"/>
        </w:trPr>
        <w:tc>
          <w:tcPr>
            <w:tcW w:w="6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FFFFF"/>
          </w:tcPr>
          <w:p w:rsidR="008F3F79" w:rsidRDefault="00204F3C">
            <w:pPr>
              <w:shd w:val="clear" w:color="auto" w:fill="FFFFFF"/>
              <w:spacing w:after="0" w:line="240" w:lineRule="auto"/>
              <w:ind w:left="312" w:firstLine="709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12</w:t>
            </w:r>
          </w:p>
        </w:tc>
        <w:tc>
          <w:tcPr>
            <w:tcW w:w="11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FFFFF"/>
          </w:tcPr>
          <w:p w:rsidR="008F3F79" w:rsidRDefault="00204F3C">
            <w:pPr>
              <w:shd w:val="clear" w:color="auto" w:fill="FFFFFF"/>
              <w:spacing w:after="0" w:line="240" w:lineRule="auto"/>
              <w:ind w:left="312" w:firstLine="709"/>
              <w:jc w:val="center"/>
              <w:rPr>
                <w:rFonts w:ascii="Times New Roman" w:hAnsi="Times New Roman"/>
                <w:color w:val="000000"/>
                <w:spacing w:val="-5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pacing w:val="-5"/>
                <w:sz w:val="24"/>
                <w:szCs w:val="24"/>
              </w:rPr>
              <w:t>0,725</w:t>
            </w:r>
          </w:p>
        </w:tc>
        <w:tc>
          <w:tcPr>
            <w:tcW w:w="9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FFFFF"/>
          </w:tcPr>
          <w:p w:rsidR="008F3F79" w:rsidRDefault="00204F3C">
            <w:pPr>
              <w:shd w:val="clear" w:color="auto" w:fill="FFFFFF"/>
              <w:spacing w:after="0" w:line="240" w:lineRule="auto"/>
              <w:ind w:left="312" w:firstLine="709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9</w:t>
            </w:r>
          </w:p>
        </w:tc>
        <w:tc>
          <w:tcPr>
            <w:tcW w:w="10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FFFFF"/>
          </w:tcPr>
          <w:p w:rsidR="008F3F79" w:rsidRDefault="00204F3C">
            <w:pPr>
              <w:shd w:val="clear" w:color="auto" w:fill="FFFFFF"/>
              <w:spacing w:after="0" w:line="240" w:lineRule="auto"/>
              <w:ind w:left="312" w:firstLine="709"/>
              <w:jc w:val="right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3,8</w:t>
            </w:r>
          </w:p>
        </w:tc>
        <w:tc>
          <w:tcPr>
            <w:tcW w:w="11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8F3F79" w:rsidRDefault="00204F3C">
            <w:pPr>
              <w:shd w:val="clear" w:color="auto" w:fill="FFFFFF"/>
              <w:spacing w:after="0" w:line="240" w:lineRule="auto"/>
              <w:ind w:left="312" w:firstLine="709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8,1</w:t>
            </w:r>
          </w:p>
        </w:tc>
      </w:tr>
      <w:tr w:rsidR="008F3F79">
        <w:trPr>
          <w:trHeight w:hRule="exact" w:val="308"/>
        </w:trPr>
        <w:tc>
          <w:tcPr>
            <w:tcW w:w="6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FFFFF"/>
          </w:tcPr>
          <w:p w:rsidR="008F3F79" w:rsidRDefault="00204F3C">
            <w:pPr>
              <w:shd w:val="clear" w:color="auto" w:fill="FFFFFF"/>
              <w:spacing w:after="0" w:line="240" w:lineRule="auto"/>
              <w:ind w:left="312" w:firstLine="709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13</w:t>
            </w:r>
          </w:p>
        </w:tc>
        <w:tc>
          <w:tcPr>
            <w:tcW w:w="11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FFFFF"/>
          </w:tcPr>
          <w:p w:rsidR="008F3F79" w:rsidRDefault="00204F3C">
            <w:pPr>
              <w:shd w:val="clear" w:color="auto" w:fill="FFFFFF"/>
              <w:spacing w:after="0" w:line="240" w:lineRule="auto"/>
              <w:ind w:left="312" w:firstLine="709"/>
              <w:jc w:val="center"/>
              <w:rPr>
                <w:rFonts w:ascii="Times New Roman" w:hAnsi="Times New Roman"/>
                <w:color w:val="000000"/>
                <w:spacing w:val="-6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pacing w:val="-6"/>
                <w:sz w:val="24"/>
                <w:szCs w:val="24"/>
              </w:rPr>
              <w:t>0,725</w:t>
            </w:r>
          </w:p>
        </w:tc>
        <w:tc>
          <w:tcPr>
            <w:tcW w:w="9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FFFFF"/>
          </w:tcPr>
          <w:p w:rsidR="008F3F79" w:rsidRDefault="00204F3C">
            <w:pPr>
              <w:shd w:val="clear" w:color="auto" w:fill="FFFFFF"/>
              <w:spacing w:after="0" w:line="240" w:lineRule="auto"/>
              <w:ind w:left="312" w:firstLine="709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10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FFFFF"/>
          </w:tcPr>
          <w:p w:rsidR="008F3F79" w:rsidRDefault="00204F3C">
            <w:pPr>
              <w:shd w:val="clear" w:color="auto" w:fill="FFFFFF"/>
              <w:spacing w:after="0" w:line="240" w:lineRule="auto"/>
              <w:ind w:left="312" w:firstLine="709"/>
              <w:jc w:val="right"/>
              <w:rPr>
                <w:rFonts w:ascii="Times New Roman" w:hAnsi="Times New Roman"/>
                <w:color w:val="000000"/>
                <w:spacing w:val="-1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pacing w:val="-1"/>
                <w:sz w:val="24"/>
                <w:szCs w:val="24"/>
              </w:rPr>
              <w:t>4,525</w:t>
            </w:r>
          </w:p>
        </w:tc>
        <w:tc>
          <w:tcPr>
            <w:tcW w:w="11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8F3F79" w:rsidRDefault="00204F3C">
            <w:pPr>
              <w:shd w:val="clear" w:color="auto" w:fill="FFFFFF"/>
              <w:spacing w:after="0" w:line="240" w:lineRule="auto"/>
              <w:ind w:left="312" w:firstLine="709"/>
              <w:rPr>
                <w:rFonts w:ascii="Times New Roman" w:hAnsi="Times New Roman"/>
                <w:color w:val="000000"/>
                <w:spacing w:val="-6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pacing w:val="-6"/>
                <w:sz w:val="24"/>
                <w:szCs w:val="24"/>
              </w:rPr>
              <w:t>12,625</w:t>
            </w:r>
          </w:p>
        </w:tc>
      </w:tr>
    </w:tbl>
    <w:p w:rsidR="008F3F79" w:rsidRDefault="008F3F79">
      <w:pPr>
        <w:spacing w:after="0" w:line="240" w:lineRule="auto"/>
        <w:ind w:left="312" w:firstLine="709"/>
        <w:jc w:val="both"/>
        <w:rPr>
          <w:rFonts w:ascii="Times New Roman" w:hAnsi="Times New Roman"/>
          <w:bCs/>
          <w:sz w:val="24"/>
          <w:lang w:val="en-US"/>
        </w:rPr>
      </w:pPr>
    </w:p>
    <w:p w:rsidR="008F3F79" w:rsidRDefault="00204F3C">
      <w:pPr>
        <w:spacing w:after="0" w:line="240" w:lineRule="auto"/>
        <w:ind w:left="312" w:firstLine="709"/>
        <w:jc w:val="center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№ 5 «Фильтрация данных»</w:t>
      </w:r>
    </w:p>
    <w:p w:rsidR="008F3F79" w:rsidRDefault="00204F3C">
      <w:pPr>
        <w:spacing w:after="0" w:line="240" w:lineRule="auto"/>
        <w:ind w:left="312" w:firstLine="709"/>
        <w:jc w:val="center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 xml:space="preserve">Дана </w:t>
      </w:r>
      <w:r>
        <w:rPr>
          <w:rFonts w:ascii="Times New Roman" w:hAnsi="Times New Roman"/>
          <w:b/>
          <w:sz w:val="24"/>
        </w:rPr>
        <w:t>таблица</w:t>
      </w:r>
    </w:p>
    <w:tbl>
      <w:tblPr>
        <w:tblW w:w="9864" w:type="dxa"/>
        <w:tblInd w:w="-113" w:type="dxa"/>
        <w:tblCellMar>
          <w:left w:w="103" w:type="dxa"/>
        </w:tblCellMar>
        <w:tblLook w:val="04A0" w:firstRow="1" w:lastRow="0" w:firstColumn="1" w:lastColumn="0" w:noHBand="0" w:noVBand="1"/>
      </w:tblPr>
      <w:tblGrid>
        <w:gridCol w:w="1055"/>
        <w:gridCol w:w="1265"/>
        <w:gridCol w:w="1965"/>
        <w:gridCol w:w="1801"/>
        <w:gridCol w:w="1949"/>
        <w:gridCol w:w="861"/>
        <w:gridCol w:w="1630"/>
      </w:tblGrid>
      <w:tr w:rsidR="008F3F79">
        <w:tc>
          <w:tcPr>
            <w:tcW w:w="98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F3F79" w:rsidRDefault="00204F3C">
            <w:pPr>
              <w:spacing w:after="0" w:line="240" w:lineRule="auto"/>
              <w:ind w:left="312" w:firstLine="709"/>
              <w:jc w:val="center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ФИО</w:t>
            </w:r>
          </w:p>
        </w:tc>
        <w:tc>
          <w:tcPr>
            <w:tcW w:w="118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F3F79" w:rsidRDefault="00204F3C">
            <w:pPr>
              <w:spacing w:after="0" w:line="240" w:lineRule="auto"/>
              <w:ind w:left="312" w:firstLine="709"/>
              <w:jc w:val="center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Группа</w:t>
            </w:r>
          </w:p>
        </w:tc>
        <w:tc>
          <w:tcPr>
            <w:tcW w:w="535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F3F79" w:rsidRDefault="00204F3C">
            <w:pPr>
              <w:spacing w:after="0" w:line="240" w:lineRule="auto"/>
              <w:ind w:left="312" w:firstLine="709"/>
              <w:jc w:val="center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Оценки по дисциплинам</w:t>
            </w:r>
          </w:p>
        </w:tc>
        <w:tc>
          <w:tcPr>
            <w:tcW w:w="8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F3F79" w:rsidRDefault="00204F3C">
            <w:pPr>
              <w:spacing w:after="0" w:line="240" w:lineRule="auto"/>
              <w:ind w:left="312" w:firstLine="709"/>
              <w:jc w:val="center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Ср. бал</w:t>
            </w:r>
          </w:p>
          <w:p w:rsidR="008F3F79" w:rsidRDefault="008F3F79">
            <w:pPr>
              <w:spacing w:after="0" w:line="240" w:lineRule="auto"/>
              <w:ind w:left="312" w:firstLine="709"/>
              <w:jc w:val="center"/>
              <w:rPr>
                <w:rFonts w:ascii="Times New Roman" w:hAnsi="Times New Roman"/>
                <w:b/>
                <w:sz w:val="24"/>
              </w:rPr>
            </w:pPr>
          </w:p>
        </w:tc>
        <w:tc>
          <w:tcPr>
            <w:tcW w:w="1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204F3C">
            <w:pPr>
              <w:spacing w:after="0" w:line="240" w:lineRule="auto"/>
              <w:ind w:left="312" w:firstLine="709"/>
              <w:jc w:val="center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Факультет</w:t>
            </w:r>
          </w:p>
        </w:tc>
      </w:tr>
      <w:tr w:rsidR="008F3F79">
        <w:tc>
          <w:tcPr>
            <w:tcW w:w="98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F3F79" w:rsidRDefault="008F3F79">
            <w:pPr>
              <w:snapToGrid w:val="0"/>
              <w:spacing w:after="0" w:line="240" w:lineRule="auto"/>
              <w:ind w:left="312" w:firstLine="709"/>
              <w:jc w:val="center"/>
              <w:rPr>
                <w:rFonts w:ascii="Times New Roman" w:hAnsi="Times New Roman"/>
                <w:b/>
                <w:sz w:val="24"/>
              </w:rPr>
            </w:pPr>
          </w:p>
        </w:tc>
        <w:tc>
          <w:tcPr>
            <w:tcW w:w="11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F3F79" w:rsidRDefault="008F3F79">
            <w:pPr>
              <w:snapToGrid w:val="0"/>
              <w:spacing w:after="0" w:line="240" w:lineRule="auto"/>
              <w:ind w:left="312" w:firstLine="709"/>
              <w:jc w:val="center"/>
              <w:rPr>
                <w:rFonts w:ascii="Times New Roman" w:hAnsi="Times New Roman"/>
                <w:b/>
                <w:sz w:val="24"/>
              </w:rPr>
            </w:pPr>
          </w:p>
        </w:tc>
        <w:tc>
          <w:tcPr>
            <w:tcW w:w="18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F3F79" w:rsidRDefault="00204F3C">
            <w:pPr>
              <w:spacing w:after="0" w:line="240" w:lineRule="auto"/>
              <w:ind w:left="312" w:firstLine="709"/>
              <w:jc w:val="center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Информатика</w:t>
            </w:r>
          </w:p>
        </w:tc>
        <w:tc>
          <w:tcPr>
            <w:tcW w:w="16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F3F79" w:rsidRDefault="00204F3C">
            <w:pPr>
              <w:spacing w:after="0" w:line="240" w:lineRule="auto"/>
              <w:ind w:left="312" w:firstLine="709"/>
              <w:jc w:val="center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Математика</w:t>
            </w:r>
          </w:p>
        </w:tc>
        <w:tc>
          <w:tcPr>
            <w:tcW w:w="18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F3F79" w:rsidRDefault="00204F3C">
            <w:pPr>
              <w:spacing w:after="0" w:line="240" w:lineRule="auto"/>
              <w:ind w:left="312" w:firstLine="709"/>
              <w:jc w:val="center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Иностранный язык</w:t>
            </w:r>
          </w:p>
        </w:tc>
        <w:tc>
          <w:tcPr>
            <w:tcW w:w="8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F3F79" w:rsidRDefault="008F3F79">
            <w:pPr>
              <w:snapToGrid w:val="0"/>
              <w:spacing w:after="0" w:line="240" w:lineRule="auto"/>
              <w:ind w:left="312" w:firstLine="709"/>
              <w:jc w:val="center"/>
              <w:rPr>
                <w:rFonts w:ascii="Times New Roman" w:hAnsi="Times New Roman"/>
                <w:b/>
                <w:sz w:val="24"/>
              </w:rPr>
            </w:pPr>
          </w:p>
        </w:tc>
        <w:tc>
          <w:tcPr>
            <w:tcW w:w="1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8F3F79">
            <w:pPr>
              <w:snapToGrid w:val="0"/>
              <w:spacing w:after="0" w:line="240" w:lineRule="auto"/>
              <w:ind w:left="312" w:firstLine="709"/>
              <w:jc w:val="center"/>
              <w:rPr>
                <w:rFonts w:ascii="Times New Roman" w:hAnsi="Times New Roman"/>
                <w:b/>
                <w:sz w:val="24"/>
              </w:rPr>
            </w:pPr>
          </w:p>
        </w:tc>
      </w:tr>
      <w:tr w:rsidR="008F3F79">
        <w:tc>
          <w:tcPr>
            <w:tcW w:w="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F3F79" w:rsidRDefault="008F3F79">
            <w:pPr>
              <w:snapToGrid w:val="0"/>
              <w:spacing w:after="0" w:line="240" w:lineRule="auto"/>
              <w:ind w:left="312" w:firstLine="709"/>
              <w:jc w:val="center"/>
              <w:rPr>
                <w:rFonts w:ascii="Times New Roman" w:hAnsi="Times New Roman"/>
                <w:b/>
                <w:sz w:val="24"/>
              </w:rPr>
            </w:pPr>
          </w:p>
        </w:tc>
        <w:tc>
          <w:tcPr>
            <w:tcW w:w="11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F3F79" w:rsidRDefault="008F3F79">
            <w:pPr>
              <w:snapToGrid w:val="0"/>
              <w:spacing w:after="0" w:line="240" w:lineRule="auto"/>
              <w:ind w:left="312" w:firstLine="709"/>
              <w:jc w:val="center"/>
              <w:rPr>
                <w:rFonts w:ascii="Times New Roman" w:hAnsi="Times New Roman"/>
                <w:b/>
                <w:sz w:val="24"/>
              </w:rPr>
            </w:pPr>
          </w:p>
        </w:tc>
        <w:tc>
          <w:tcPr>
            <w:tcW w:w="18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F3F79" w:rsidRDefault="008F3F79">
            <w:pPr>
              <w:snapToGrid w:val="0"/>
              <w:spacing w:after="0" w:line="240" w:lineRule="auto"/>
              <w:ind w:left="312" w:firstLine="709"/>
              <w:jc w:val="center"/>
              <w:rPr>
                <w:rFonts w:ascii="Times New Roman" w:hAnsi="Times New Roman"/>
                <w:b/>
                <w:sz w:val="24"/>
              </w:rPr>
            </w:pPr>
          </w:p>
        </w:tc>
        <w:tc>
          <w:tcPr>
            <w:tcW w:w="16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F3F79" w:rsidRDefault="008F3F79">
            <w:pPr>
              <w:snapToGrid w:val="0"/>
              <w:spacing w:after="0" w:line="240" w:lineRule="auto"/>
              <w:ind w:left="312" w:firstLine="709"/>
              <w:jc w:val="center"/>
              <w:rPr>
                <w:rFonts w:ascii="Times New Roman" w:hAnsi="Times New Roman"/>
                <w:b/>
                <w:sz w:val="24"/>
              </w:rPr>
            </w:pPr>
          </w:p>
        </w:tc>
        <w:tc>
          <w:tcPr>
            <w:tcW w:w="18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F3F79" w:rsidRDefault="008F3F79">
            <w:pPr>
              <w:snapToGrid w:val="0"/>
              <w:spacing w:after="0" w:line="240" w:lineRule="auto"/>
              <w:ind w:left="312" w:firstLine="709"/>
              <w:jc w:val="center"/>
              <w:rPr>
                <w:rFonts w:ascii="Times New Roman" w:hAnsi="Times New Roman"/>
                <w:b/>
                <w:sz w:val="24"/>
              </w:rPr>
            </w:pPr>
          </w:p>
        </w:tc>
        <w:tc>
          <w:tcPr>
            <w:tcW w:w="8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F3F79" w:rsidRDefault="008F3F79">
            <w:pPr>
              <w:snapToGrid w:val="0"/>
              <w:spacing w:after="0" w:line="240" w:lineRule="auto"/>
              <w:ind w:left="312" w:firstLine="709"/>
              <w:jc w:val="center"/>
              <w:rPr>
                <w:rFonts w:ascii="Times New Roman" w:hAnsi="Times New Roman"/>
                <w:b/>
                <w:sz w:val="24"/>
              </w:rPr>
            </w:pPr>
          </w:p>
        </w:tc>
        <w:tc>
          <w:tcPr>
            <w:tcW w:w="1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8F3F79">
            <w:pPr>
              <w:snapToGrid w:val="0"/>
              <w:spacing w:after="0" w:line="240" w:lineRule="auto"/>
              <w:ind w:left="312" w:firstLine="709"/>
              <w:jc w:val="center"/>
              <w:rPr>
                <w:rFonts w:ascii="Times New Roman" w:hAnsi="Times New Roman"/>
                <w:b/>
                <w:sz w:val="24"/>
              </w:rPr>
            </w:pPr>
          </w:p>
        </w:tc>
      </w:tr>
    </w:tbl>
    <w:p w:rsidR="008F3F79" w:rsidRDefault="008F3F79">
      <w:pPr>
        <w:spacing w:after="0" w:line="240" w:lineRule="auto"/>
        <w:ind w:left="312" w:firstLine="709"/>
        <w:jc w:val="center"/>
        <w:rPr>
          <w:rFonts w:ascii="Times New Roman" w:hAnsi="Times New Roman"/>
          <w:b/>
          <w:sz w:val="24"/>
        </w:rPr>
      </w:pPr>
    </w:p>
    <w:p w:rsidR="008F3F79" w:rsidRDefault="00204F3C">
      <w:pPr>
        <w:spacing w:after="0" w:line="240" w:lineRule="auto"/>
        <w:ind w:left="312" w:firstLine="709"/>
        <w:jc w:val="both"/>
        <w:rPr>
          <w:rFonts w:ascii="Times New Roman" w:hAnsi="Times New Roman"/>
        </w:rPr>
      </w:pPr>
      <w:r>
        <w:rPr>
          <w:rFonts w:ascii="Times New Roman" w:hAnsi="Times New Roman"/>
          <w:sz w:val="24"/>
        </w:rPr>
        <w:t>Заполнить не менее 15 строк. Посчитать средний бал. Осуществить:</w:t>
      </w:r>
    </w:p>
    <w:p w:rsidR="008F3F79" w:rsidRDefault="00204F3C">
      <w:pPr>
        <w:spacing w:after="0" w:line="240" w:lineRule="auto"/>
        <w:ind w:left="312" w:firstLine="709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1 Сортировку данных по алфавиту по полю ФИО</w:t>
      </w:r>
    </w:p>
    <w:p w:rsidR="008F3F79" w:rsidRDefault="00204F3C">
      <w:pPr>
        <w:spacing w:after="0" w:line="240" w:lineRule="auto"/>
        <w:ind w:left="312" w:firstLine="709"/>
        <w:jc w:val="both"/>
        <w:rPr>
          <w:rFonts w:ascii="Times New Roman" w:hAnsi="Times New Roman"/>
        </w:rPr>
      </w:pPr>
      <w:r>
        <w:rPr>
          <w:rFonts w:ascii="Times New Roman" w:hAnsi="Times New Roman"/>
          <w:sz w:val="24"/>
        </w:rPr>
        <w:t>2 Скопировать таблицу на  второй</w:t>
      </w:r>
      <w:r>
        <w:rPr>
          <w:rFonts w:ascii="Times New Roman" w:hAnsi="Times New Roman"/>
          <w:sz w:val="24"/>
        </w:rPr>
        <w:t xml:space="preserve"> лист, строки, в которых средний балл ниже 3,5 окрасить в красный цвет.</w:t>
      </w:r>
    </w:p>
    <w:p w:rsidR="008F3F79" w:rsidRDefault="00204F3C">
      <w:pPr>
        <w:spacing w:after="0" w:line="240" w:lineRule="auto"/>
        <w:ind w:left="312" w:firstLine="709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3 Скопировать таблицу на  третий лист осуществить сортировку данных по столбцу средний балл от наибольшего к наименьшему значению.</w:t>
      </w:r>
    </w:p>
    <w:p w:rsidR="008F3F79" w:rsidRDefault="00204F3C">
      <w:pPr>
        <w:spacing w:after="0" w:line="240" w:lineRule="auto"/>
        <w:ind w:left="312" w:firstLine="709"/>
        <w:jc w:val="both"/>
      </w:pPr>
      <w:r>
        <w:rPr>
          <w:rFonts w:ascii="Times New Roman" w:hAnsi="Times New Roman"/>
          <w:sz w:val="24"/>
        </w:rPr>
        <w:t>4  Скопировать таблицу на  четвертый лист, выделить ж</w:t>
      </w:r>
      <w:r>
        <w:rPr>
          <w:rFonts w:ascii="Times New Roman" w:hAnsi="Times New Roman"/>
          <w:sz w:val="24"/>
        </w:rPr>
        <w:t>елтым цветом обучающихся, у которых все оценки 5.</w:t>
      </w:r>
    </w:p>
    <w:p w:rsidR="008F3F79" w:rsidRDefault="00204F3C">
      <w:pPr>
        <w:spacing w:after="0" w:line="240" w:lineRule="auto"/>
        <w:ind w:left="312" w:firstLine="709"/>
        <w:jc w:val="center"/>
        <w:rPr>
          <w:rFonts w:ascii="Times New Roman" w:hAnsi="Times New Roman"/>
          <w:b/>
          <w:bCs/>
          <w:sz w:val="24"/>
        </w:rPr>
      </w:pPr>
      <w:r>
        <w:rPr>
          <w:rFonts w:ascii="Times New Roman" w:hAnsi="Times New Roman"/>
          <w:b/>
          <w:bCs/>
          <w:sz w:val="24"/>
        </w:rPr>
        <w:lastRenderedPageBreak/>
        <w:t>№6</w:t>
      </w:r>
    </w:p>
    <w:p w:rsidR="008F3F79" w:rsidRDefault="00204F3C">
      <w:pPr>
        <w:spacing w:beforeAutospacing="1" w:after="0" w:line="240" w:lineRule="auto"/>
        <w:ind w:firstLine="709"/>
        <w:jc w:val="center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  <w:t>Тема: «Финансовые функции: аннуитеты, кредиты, инвестиции»</w:t>
      </w:r>
    </w:p>
    <w:p w:rsidR="008F3F79" w:rsidRDefault="00204F3C">
      <w:pPr>
        <w:spacing w:beforeAutospacing="1" w:after="0" w:line="240" w:lineRule="auto"/>
        <w:ind w:firstLine="709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Цель работы: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Научиться применять финансовые функции на практике.</w:t>
      </w:r>
    </w:p>
    <w:p w:rsidR="008F3F79" w:rsidRDefault="00204F3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Простейший (элементарный) денежный поток состоит из одной выплаты и последующего поступления либо разового поступления с последующей выплатой, разделенных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N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периодами времени (например, лет). Пример: срочные депозиты, единовременные ссуды, некоторые виды 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енных бумаг.</w:t>
      </w:r>
    </w:p>
    <w:p w:rsidR="008F3F79" w:rsidRDefault="00204F3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Операции с элементарными потоками платежей характеризуются следующими параметрами (в скобках приведены функции Excel, предназначенные для их нахождения):</w:t>
      </w:r>
    </w:p>
    <w:p w:rsidR="008F3F79" w:rsidRDefault="008F3F7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</w:rPr>
      </w:pPr>
    </w:p>
    <w:p w:rsidR="008F3F79" w:rsidRDefault="00204F3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FVn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– будущая стоимость потока за n периодов (БС);</w:t>
      </w:r>
    </w:p>
    <w:p w:rsidR="008F3F79" w:rsidRDefault="00204F3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PVn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– современная стоимость потока за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n периодов (ПС);</w:t>
      </w:r>
    </w:p>
    <w:p w:rsidR="008F3F79" w:rsidRDefault="00204F3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CFt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– величина потока платежей в периоде (ПЛТ);</w:t>
      </w:r>
    </w:p>
    <w:p w:rsidR="008F3F79" w:rsidRDefault="00204F3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r – процентная ставка (СТАВКА);</w:t>
      </w:r>
    </w:p>
    <w:p w:rsidR="008F3F79" w:rsidRDefault="00204F3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n – количество периодов проведения операции (КПЕР).</w:t>
      </w:r>
    </w:p>
    <w:p w:rsidR="008F3F79" w:rsidRDefault="008F3F7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</w:rPr>
      </w:pPr>
    </w:p>
    <w:p w:rsidR="008F3F79" w:rsidRDefault="00204F3C">
      <w:pPr>
        <w:spacing w:after="0" w:line="240" w:lineRule="auto"/>
        <w:ind w:firstLine="70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Для вычисления характеристик финансовых операций с элементарными потоками платежей удобно использовать фу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нкции БС, КПЕР, ПС, СТАВКА:</w:t>
      </w:r>
    </w:p>
    <w:p w:rsidR="008F3F79" w:rsidRDefault="008F3F79">
      <w:pPr>
        <w:spacing w:after="0" w:line="240" w:lineRule="auto"/>
        <w:ind w:firstLine="709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8F3F79" w:rsidRDefault="00204F3C">
      <w:pPr>
        <w:spacing w:after="0" w:line="240" w:lineRule="auto"/>
        <w:ind w:firstLine="70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БС (ставка; число периодов; плт; пс; [тип]) – Будущая величина потока платежей;</w:t>
      </w:r>
    </w:p>
    <w:p w:rsidR="008F3F79" w:rsidRDefault="00204F3C">
      <w:pPr>
        <w:spacing w:after="0" w:line="240" w:lineRule="auto"/>
        <w:ind w:firstLine="70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КПЕР (ставка; выплата; пс; бс; [тип]) – Количество периодов выплат;</w:t>
      </w:r>
    </w:p>
    <w:p w:rsidR="008F3F79" w:rsidRDefault="00204F3C">
      <w:pPr>
        <w:spacing w:after="0" w:line="240" w:lineRule="auto"/>
        <w:ind w:firstLine="70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ПС (ставка; кпер; плт; бс; [тип]) – Современная ценность потока платежей;</w:t>
      </w:r>
    </w:p>
    <w:p w:rsidR="008F3F79" w:rsidRDefault="00204F3C">
      <w:pPr>
        <w:spacing w:after="0" w:line="240" w:lineRule="auto"/>
        <w:ind w:firstLine="70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СТАВКА (кпер; плт; пс; бс; [тип]; [предположение]) – Процентная ставка за период выплат.</w:t>
      </w:r>
    </w:p>
    <w:p w:rsidR="008F3F79" w:rsidRDefault="008F3F79">
      <w:pPr>
        <w:spacing w:after="0" w:line="240" w:lineRule="auto"/>
        <w:ind w:firstLine="709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8F3F79" w:rsidRDefault="00204F3C">
      <w:pPr>
        <w:spacing w:after="0" w:line="240" w:lineRule="auto"/>
        <w:ind w:firstLine="70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Основные аргументы функций:</w:t>
      </w:r>
    </w:p>
    <w:p w:rsidR="008F3F79" w:rsidRDefault="008F3F79">
      <w:pPr>
        <w:spacing w:after="0" w:line="240" w:lineRule="auto"/>
        <w:ind w:firstLine="709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8F3F79" w:rsidRDefault="00204F3C">
      <w:pPr>
        <w:spacing w:after="0" w:line="240" w:lineRule="auto"/>
        <w:ind w:firstLine="70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Ставка – Процентная ставка за период;</w:t>
      </w:r>
    </w:p>
    <w:p w:rsidR="008F3F79" w:rsidRDefault="00204F3C">
      <w:pPr>
        <w:spacing w:after="0" w:line="240" w:lineRule="auto"/>
        <w:ind w:firstLine="70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КПЕР (Число периодов) – Количество периодов совершения операции;</w:t>
      </w:r>
    </w:p>
    <w:p w:rsidR="008F3F79" w:rsidRDefault="00204F3C">
      <w:pPr>
        <w:spacing w:after="0" w:line="240" w:lineRule="auto"/>
        <w:ind w:firstLine="70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Плт – Величина периодического плат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ежа;</w:t>
      </w:r>
    </w:p>
    <w:p w:rsidR="008F3F79" w:rsidRDefault="00204F3C">
      <w:pPr>
        <w:spacing w:after="0" w:line="240" w:lineRule="auto"/>
        <w:ind w:firstLine="70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ПС – Начальная сумма;</w:t>
      </w:r>
    </w:p>
    <w:p w:rsidR="008F3F79" w:rsidRDefault="00204F3C">
      <w:pPr>
        <w:spacing w:after="0" w:line="240" w:lineRule="auto"/>
        <w:ind w:firstLine="70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БС – Будущая стоимость;</w:t>
      </w:r>
    </w:p>
    <w:p w:rsidR="008F3F79" w:rsidRDefault="00204F3C">
      <w:pPr>
        <w:spacing w:after="0" w:line="240" w:lineRule="auto"/>
        <w:ind w:firstLine="70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Тип – Тип начисления процентов. Ставится одно из двух значений – 0 или 1 (1 в случае, если начисление процентов в начале соответствующего периода, 0 – в конце периода).</w:t>
      </w:r>
    </w:p>
    <w:p w:rsidR="008F3F79" w:rsidRDefault="008F3F79">
      <w:pPr>
        <w:spacing w:after="0" w:line="240" w:lineRule="auto"/>
        <w:ind w:firstLine="709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8F3F79" w:rsidRDefault="00204F3C">
      <w:pPr>
        <w:spacing w:after="0" w:line="240" w:lineRule="auto"/>
        <w:ind w:firstLine="70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Пример оформления листа для решения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задач по расчету параметров операций с элементарными потоками платежей:</w:t>
      </w:r>
    </w:p>
    <w:p w:rsidR="008F3F79" w:rsidRDefault="00204F3C">
      <w:pPr>
        <w:spacing w:after="0" w:line="240" w:lineRule="auto"/>
        <w:ind w:firstLine="70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w:drawing>
          <wp:inline distT="0" distB="0" distL="0" distR="0">
            <wp:extent cx="4660900" cy="1722120"/>
            <wp:effectExtent l="0" t="0" r="0" b="0"/>
            <wp:docPr id="3" name="Рисунок 25" descr="C:\Users\Светлана\AppData\Local\Temp\lu758073ztr7.tmp\lu758073ztsu_tmp_af1b3316d05dc09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25" descr="C:\Users\Светлана\AppData\Local\Temp\lu758073ztr7.tmp\lu758073ztsu_tmp_af1b3316d05dc098.pn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0900" cy="1722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F3F79" w:rsidRDefault="008F3F79">
      <w:pPr>
        <w:spacing w:after="0" w:line="240" w:lineRule="auto"/>
        <w:ind w:firstLine="709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8F3F79" w:rsidRDefault="00204F3C">
      <w:pPr>
        <w:spacing w:after="0" w:line="240" w:lineRule="auto"/>
        <w:ind w:firstLine="70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Часть ячеек заполняется базовыми значениями, другие представляют собой расчетные величины.</w:t>
      </w:r>
    </w:p>
    <w:p w:rsidR="008F3F79" w:rsidRDefault="008F3F79">
      <w:pPr>
        <w:spacing w:after="0" w:line="240" w:lineRule="auto"/>
        <w:ind w:firstLine="709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8F3F79" w:rsidRDefault="00204F3C">
      <w:pPr>
        <w:spacing w:after="0" w:line="240" w:lineRule="auto"/>
        <w:ind w:firstLine="70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При заполнении данной формы необходимо обращать внимание на следующее: все аргументы, оз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начающие выплачиваемые суммы должны вводиться отрицательными значениями, и обратно, если аргумент представляет собой получаемые суммы, его значение положительно. Любой элементарный поток платежей должен обязательно содержать оба значения.</w:t>
      </w:r>
    </w:p>
    <w:p w:rsidR="008F3F79" w:rsidRDefault="00204F3C">
      <w:pPr>
        <w:spacing w:after="0" w:line="240" w:lineRule="auto"/>
        <w:ind w:firstLine="70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Поток платежей, 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се элементы которого распределены во времени так, что интервалы между любыми двумя последовательными платежами постоянны, называют финансовой рентой, или аннуитетом.</w:t>
      </w:r>
    </w:p>
    <w:p w:rsidR="008F3F79" w:rsidRDefault="00204F3C">
      <w:pPr>
        <w:spacing w:after="0" w:line="240" w:lineRule="auto"/>
        <w:ind w:firstLine="70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 финансовой практике часто встречаются так называемые простые, или обыкновенные, аннуитет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ы, которые предполагают получение или выплаты одинаковых по величине сумм в течение всего срока операции в конце каждого периода (года, полугодия, квартала, месяца).</w:t>
      </w:r>
    </w:p>
    <w:p w:rsidR="008F3F79" w:rsidRDefault="00204F3C">
      <w:pPr>
        <w:spacing w:after="0" w:line="240" w:lineRule="auto"/>
        <w:ind w:firstLine="70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Простой аннуитет обладает двумя важными свойствами: все его элементы равны между собой и 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трезки времени между выплатой/получением сумм </w:t>
      </w:r>
      <w:r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CF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одинаковы. В отличие от разовых платежей здесь необходимы все характеристики денежных потоков: </w:t>
      </w:r>
      <w:r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FV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РV, CF, r, n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8F3F79" w:rsidRDefault="00204F3C">
      <w:pPr>
        <w:spacing w:after="0" w:line="240" w:lineRule="auto"/>
        <w:ind w:firstLine="70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Автоматизация расчетов ведется с помощью функций EXCEL БС, ПС, КПЕР, СТАВКА и функции определе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ния размера периодического платежа ПЛТ.</w:t>
      </w:r>
    </w:p>
    <w:p w:rsidR="008F3F79" w:rsidRDefault="008F3F79">
      <w:pPr>
        <w:spacing w:after="0" w:line="240" w:lineRule="auto"/>
        <w:ind w:firstLine="709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8F3F79" w:rsidRDefault="00204F3C">
      <w:pPr>
        <w:spacing w:after="0" w:line="240" w:lineRule="auto"/>
        <w:ind w:firstLine="70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Задание</w:t>
      </w:r>
    </w:p>
    <w:p w:rsidR="008F3F79" w:rsidRDefault="00204F3C">
      <w:pPr>
        <w:spacing w:after="0" w:line="240" w:lineRule="auto"/>
        <w:ind w:firstLine="70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1) Пусть сумма в 10 000 рублей помещена в банк на депозит сроком на десять лет. Ставка по депозиту 20% годовых. Проценты начисляются один раз в год. Какая сумма будет находиться на счете в конце срока?</w:t>
      </w:r>
    </w:p>
    <w:p w:rsidR="008F3F79" w:rsidRDefault="008F3F79">
      <w:pPr>
        <w:spacing w:after="0" w:line="240" w:lineRule="auto"/>
        <w:ind w:firstLine="709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8F3F79" w:rsidRDefault="00204F3C">
      <w:pPr>
        <w:spacing w:after="0" w:line="240" w:lineRule="auto"/>
        <w:ind w:firstLine="70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Подготовить таблицу-форму для расчетов.</w:t>
      </w:r>
    </w:p>
    <w:p w:rsidR="008F3F79" w:rsidRDefault="00204F3C">
      <w:pPr>
        <w:spacing w:after="0" w:line="240" w:lineRule="auto"/>
        <w:ind w:firstLine="70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 соответствующие ячейки подготовленной таблицы-формы ввести исходные данные – величины PV, n, r.</w:t>
      </w:r>
    </w:p>
    <w:p w:rsidR="008F3F79" w:rsidRDefault="00204F3C">
      <w:pPr>
        <w:spacing w:after="0" w:line="240" w:lineRule="auto"/>
        <w:ind w:firstLine="70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 ячейку, зарезервированную для расчета величины </w:t>
      </w:r>
      <w:r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FV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ввести функцию БС, используя в качестве аргументов ссылки на соотв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етствующие ячейки.</w:t>
      </w:r>
    </w:p>
    <w:p w:rsidR="008F3F79" w:rsidRDefault="008F3F79">
      <w:pPr>
        <w:spacing w:after="0" w:line="240" w:lineRule="auto"/>
        <w:ind w:firstLine="709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8F3F79" w:rsidRDefault="00204F3C">
      <w:pPr>
        <w:spacing w:after="0" w:line="240" w:lineRule="auto"/>
        <w:ind w:firstLine="70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Указание.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Обратите внимание, что аргумент «Ставка» определяется как отношение годовой процентной ставки из условия и количества начислений в году. Аргумент «Число_периодов» определяется как произведение срока проведения операции и колич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ества начислений за год. Такой вариант записи аргументов учитывает случаи, когда начисление процентов осуществляется чаще чем 1 раз в год.</w:t>
      </w:r>
    </w:p>
    <w:p w:rsidR="008F3F79" w:rsidRDefault="008F3F79">
      <w:pPr>
        <w:spacing w:after="0" w:line="240" w:lineRule="auto"/>
        <w:ind w:firstLine="709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8F3F79" w:rsidRDefault="00204F3C">
      <w:pPr>
        <w:spacing w:after="0" w:line="240" w:lineRule="auto"/>
        <w:ind w:firstLine="70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Результат решения задачи:</w:t>
      </w:r>
    </w:p>
    <w:p w:rsidR="008F3F79" w:rsidRDefault="00204F3C">
      <w:pPr>
        <w:spacing w:after="0" w:line="240" w:lineRule="auto"/>
        <w:ind w:firstLine="70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w:drawing>
          <wp:inline distT="0" distB="0" distL="0" distR="0">
            <wp:extent cx="4740910" cy="1722120"/>
            <wp:effectExtent l="0" t="0" r="0" b="0"/>
            <wp:docPr id="4" name="Рисунок 24" descr="C:\Users\Светлана\AppData\Local\Temp\lu758073ztr7.tmp\lu758073ztsu_tmp_12c94faf5f28abb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24" descr="C:\Users\Светлана\AppData\Local\Temp\lu758073ztr7.tmp\lu758073ztsu_tmp_12c94faf5f28abb3.pn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40910" cy="1722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F3F79" w:rsidRDefault="008F3F79">
      <w:pPr>
        <w:spacing w:after="0" w:line="240" w:lineRule="auto"/>
        <w:ind w:firstLine="709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8F3F79" w:rsidRDefault="00204F3C">
      <w:pPr>
        <w:spacing w:after="0" w:line="240" w:lineRule="auto"/>
        <w:ind w:firstLine="70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2) Корпорация «А» планирует покупку земельного участка стоимостью 1000000 рублей. Какой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должна быть величина ежегодного взноса для создания соответствующего фонда в течение 10 лет, если процентная ставка равна 5% годовых?</w:t>
      </w:r>
    </w:p>
    <w:p w:rsidR="008F3F79" w:rsidRDefault="008F3F79">
      <w:pPr>
        <w:spacing w:after="0" w:line="240" w:lineRule="auto"/>
        <w:ind w:firstLine="709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8F3F79" w:rsidRDefault="00204F3C">
      <w:pPr>
        <w:spacing w:after="0" w:line="240" w:lineRule="auto"/>
        <w:ind w:firstLine="70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Указание.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Условиями данной операции первоначальной суммы на вкладе в момент времени t = 0 не предусмотрено. Поэтому ПС (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начальное значение вклада) приравниваем к нулю:</w:t>
      </w:r>
    </w:p>
    <w:p w:rsidR="008F3F79" w:rsidRDefault="00204F3C">
      <w:pPr>
        <w:spacing w:after="0" w:line="240" w:lineRule="auto"/>
        <w:ind w:firstLine="70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w:lastRenderedPageBreak/>
        <w:drawing>
          <wp:inline distT="0" distB="0" distL="0" distR="0">
            <wp:extent cx="5104765" cy="1953260"/>
            <wp:effectExtent l="0" t="0" r="0" b="0"/>
            <wp:docPr id="5" name="Рисунок 23" descr="C:\Users\Светлана\AppData\Local\Temp\lu758073ztr7.tmp\lu758073ztsu_tmp_64292f452214ec4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23" descr="C:\Users\Светлана\AppData\Local\Temp\lu758073ztr7.tmp\lu758073ztsu_tmp_64292f452214ec49.pn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04765" cy="1953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F3F79" w:rsidRDefault="00204F3C">
      <w:pPr>
        <w:spacing w:after="0" w:line="240" w:lineRule="auto"/>
        <w:ind w:firstLine="70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  <w:t>Ответ: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79504,57р.</w:t>
      </w:r>
    </w:p>
    <w:p w:rsidR="008F3F79" w:rsidRDefault="008F3F79">
      <w:pPr>
        <w:spacing w:after="0" w:line="240" w:lineRule="auto"/>
        <w:ind w:firstLine="709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8F3F79" w:rsidRDefault="00204F3C">
      <w:pPr>
        <w:spacing w:after="0" w:line="240" w:lineRule="auto"/>
        <w:ind w:firstLine="70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3) Работник решил уйти на пенсию. Фирма, в которой он работает, предлагает ему два варианта выплаты пенсии: 1) в виде единовременного пособия в 55000 руб.; 2) ежегодную выплату 10000 руб.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на протяжении 10 лет. Какой вариант пенсии можно посоветовать выбрать при ставке депозита 10%?</w:t>
      </w:r>
    </w:p>
    <w:p w:rsidR="008F3F79" w:rsidRDefault="008F3F79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8F3F79" w:rsidRDefault="008F3F79">
      <w:pPr>
        <w:spacing w:after="0" w:line="240" w:lineRule="auto"/>
        <w:ind w:left="312"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8F3F79" w:rsidRDefault="00204F3C">
      <w:pPr>
        <w:spacing w:after="0" w:line="240" w:lineRule="auto"/>
        <w:ind w:left="312"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Вопросы:</w:t>
      </w:r>
    </w:p>
    <w:p w:rsidR="008F3F79" w:rsidRDefault="00204F3C">
      <w:pPr>
        <w:pStyle w:val="ac"/>
        <w:ind w:left="0" w:firstLine="680"/>
        <w:contextualSpacing/>
        <w:jc w:val="both"/>
        <w:rPr>
          <w:sz w:val="24"/>
          <w:szCs w:val="24"/>
        </w:rPr>
      </w:pPr>
      <w:r>
        <w:rPr>
          <w:sz w:val="24"/>
          <w:szCs w:val="24"/>
        </w:rPr>
        <w:t xml:space="preserve">Электронные таблицы </w:t>
      </w:r>
      <w:r>
        <w:rPr>
          <w:sz w:val="24"/>
          <w:szCs w:val="24"/>
          <w:lang w:val="en-US"/>
        </w:rPr>
        <w:t>MS</w:t>
      </w:r>
      <w:r>
        <w:rPr>
          <w:sz w:val="24"/>
          <w:szCs w:val="24"/>
        </w:rPr>
        <w:t xml:space="preserve"> </w:t>
      </w:r>
      <w:r>
        <w:rPr>
          <w:sz w:val="24"/>
          <w:szCs w:val="24"/>
          <w:lang w:val="en-US"/>
        </w:rPr>
        <w:t>Excel</w:t>
      </w:r>
      <w:r>
        <w:rPr>
          <w:sz w:val="24"/>
          <w:szCs w:val="24"/>
        </w:rPr>
        <w:t>:  основные приемы работы, краткая характеристика пунктов меню</w:t>
      </w:r>
    </w:p>
    <w:p w:rsidR="008F3F79" w:rsidRDefault="00204F3C">
      <w:pPr>
        <w:pStyle w:val="ac"/>
        <w:ind w:left="0" w:firstLine="680"/>
        <w:contextualSpacing/>
        <w:jc w:val="both"/>
        <w:rPr>
          <w:sz w:val="24"/>
          <w:szCs w:val="24"/>
        </w:rPr>
      </w:pPr>
      <w:r>
        <w:rPr>
          <w:sz w:val="24"/>
          <w:szCs w:val="24"/>
        </w:rPr>
        <w:t xml:space="preserve">Электронные таблицы </w:t>
      </w:r>
      <w:r>
        <w:rPr>
          <w:sz w:val="24"/>
          <w:szCs w:val="24"/>
          <w:lang w:val="en-US"/>
        </w:rPr>
        <w:t>MS</w:t>
      </w:r>
      <w:r>
        <w:rPr>
          <w:sz w:val="24"/>
          <w:szCs w:val="24"/>
        </w:rPr>
        <w:t xml:space="preserve"> </w:t>
      </w:r>
      <w:r>
        <w:rPr>
          <w:sz w:val="24"/>
          <w:szCs w:val="24"/>
          <w:lang w:val="en-US"/>
        </w:rPr>
        <w:t>Excel</w:t>
      </w:r>
      <w:r>
        <w:rPr>
          <w:sz w:val="24"/>
          <w:szCs w:val="24"/>
        </w:rPr>
        <w:t>:  основные понятия, краткая х</w:t>
      </w:r>
      <w:r>
        <w:rPr>
          <w:sz w:val="24"/>
          <w:szCs w:val="24"/>
        </w:rPr>
        <w:t>арактеристика пунктов меню</w:t>
      </w:r>
    </w:p>
    <w:p w:rsidR="008F3F79" w:rsidRDefault="00204F3C">
      <w:pPr>
        <w:pStyle w:val="ac"/>
        <w:ind w:left="0" w:firstLine="680"/>
        <w:contextualSpacing/>
        <w:jc w:val="both"/>
        <w:rPr>
          <w:sz w:val="24"/>
          <w:szCs w:val="24"/>
        </w:rPr>
      </w:pPr>
      <w:r>
        <w:rPr>
          <w:sz w:val="24"/>
          <w:szCs w:val="24"/>
        </w:rPr>
        <w:t xml:space="preserve">Электронные таблицы </w:t>
      </w:r>
      <w:r>
        <w:rPr>
          <w:sz w:val="24"/>
          <w:szCs w:val="24"/>
          <w:lang w:val="en-US"/>
        </w:rPr>
        <w:t>MS</w:t>
      </w:r>
      <w:r>
        <w:rPr>
          <w:sz w:val="24"/>
          <w:szCs w:val="24"/>
        </w:rPr>
        <w:t xml:space="preserve"> </w:t>
      </w:r>
      <w:r>
        <w:rPr>
          <w:sz w:val="24"/>
          <w:szCs w:val="24"/>
          <w:lang w:val="en-US"/>
        </w:rPr>
        <w:t>Excel</w:t>
      </w:r>
      <w:r>
        <w:rPr>
          <w:sz w:val="24"/>
          <w:szCs w:val="24"/>
        </w:rPr>
        <w:t>:  типы ссылок и копирование данных</w:t>
      </w:r>
    </w:p>
    <w:p w:rsidR="008F3F79" w:rsidRDefault="00204F3C">
      <w:pPr>
        <w:pStyle w:val="ac"/>
        <w:ind w:left="0" w:firstLine="680"/>
        <w:contextualSpacing/>
        <w:jc w:val="both"/>
        <w:rPr>
          <w:sz w:val="24"/>
          <w:szCs w:val="24"/>
        </w:rPr>
      </w:pPr>
      <w:r>
        <w:rPr>
          <w:sz w:val="24"/>
          <w:szCs w:val="24"/>
        </w:rPr>
        <w:t xml:space="preserve">Электронные таблицы </w:t>
      </w:r>
      <w:r>
        <w:rPr>
          <w:sz w:val="24"/>
          <w:szCs w:val="24"/>
          <w:lang w:val="en-US"/>
        </w:rPr>
        <w:t>MS</w:t>
      </w:r>
      <w:r>
        <w:rPr>
          <w:sz w:val="24"/>
          <w:szCs w:val="24"/>
        </w:rPr>
        <w:t xml:space="preserve"> </w:t>
      </w:r>
      <w:r>
        <w:rPr>
          <w:sz w:val="24"/>
          <w:szCs w:val="24"/>
          <w:lang w:val="en-US"/>
        </w:rPr>
        <w:t>Excel</w:t>
      </w:r>
      <w:r>
        <w:rPr>
          <w:sz w:val="24"/>
          <w:szCs w:val="24"/>
        </w:rPr>
        <w:t>:  формулы</w:t>
      </w:r>
    </w:p>
    <w:p w:rsidR="008F3F79" w:rsidRDefault="00204F3C">
      <w:pPr>
        <w:pStyle w:val="ac"/>
        <w:ind w:left="0" w:firstLine="680"/>
        <w:contextualSpacing/>
        <w:jc w:val="both"/>
        <w:rPr>
          <w:sz w:val="24"/>
          <w:szCs w:val="24"/>
        </w:rPr>
      </w:pPr>
      <w:r>
        <w:rPr>
          <w:sz w:val="24"/>
          <w:szCs w:val="24"/>
        </w:rPr>
        <w:t xml:space="preserve">Электронные таблицы </w:t>
      </w:r>
      <w:r>
        <w:rPr>
          <w:sz w:val="24"/>
          <w:szCs w:val="24"/>
          <w:lang w:val="en-US"/>
        </w:rPr>
        <w:t>MS</w:t>
      </w:r>
      <w:r>
        <w:rPr>
          <w:sz w:val="24"/>
          <w:szCs w:val="24"/>
        </w:rPr>
        <w:t xml:space="preserve"> </w:t>
      </w:r>
      <w:r>
        <w:rPr>
          <w:sz w:val="24"/>
          <w:szCs w:val="24"/>
          <w:lang w:val="en-US"/>
        </w:rPr>
        <w:t>Excel</w:t>
      </w:r>
      <w:r>
        <w:rPr>
          <w:sz w:val="24"/>
          <w:szCs w:val="24"/>
        </w:rPr>
        <w:t>:  форматирование и оформление данных</w:t>
      </w:r>
    </w:p>
    <w:p w:rsidR="008F3F79" w:rsidRDefault="00204F3C">
      <w:pPr>
        <w:pStyle w:val="ac"/>
        <w:ind w:left="0" w:firstLine="680"/>
        <w:contextualSpacing/>
        <w:jc w:val="both"/>
        <w:rPr>
          <w:sz w:val="24"/>
          <w:szCs w:val="24"/>
        </w:rPr>
      </w:pPr>
      <w:r>
        <w:rPr>
          <w:sz w:val="24"/>
          <w:szCs w:val="24"/>
        </w:rPr>
        <w:t xml:space="preserve">Электронные таблицы </w:t>
      </w:r>
      <w:r>
        <w:rPr>
          <w:sz w:val="24"/>
          <w:szCs w:val="24"/>
          <w:lang w:val="en-US"/>
        </w:rPr>
        <w:t>MS</w:t>
      </w:r>
      <w:r>
        <w:rPr>
          <w:sz w:val="24"/>
          <w:szCs w:val="24"/>
        </w:rPr>
        <w:t xml:space="preserve"> </w:t>
      </w:r>
      <w:r>
        <w:rPr>
          <w:sz w:val="24"/>
          <w:szCs w:val="24"/>
          <w:lang w:val="en-US"/>
        </w:rPr>
        <w:t>Excel</w:t>
      </w:r>
      <w:r>
        <w:rPr>
          <w:sz w:val="24"/>
          <w:szCs w:val="24"/>
        </w:rPr>
        <w:t>:  автозаполнение по образцу</w:t>
      </w:r>
    </w:p>
    <w:p w:rsidR="008F3F79" w:rsidRDefault="00204F3C">
      <w:pPr>
        <w:pStyle w:val="ac"/>
        <w:ind w:left="0" w:firstLine="680"/>
        <w:contextualSpacing/>
        <w:jc w:val="both"/>
        <w:rPr>
          <w:sz w:val="24"/>
          <w:szCs w:val="24"/>
        </w:rPr>
      </w:pPr>
      <w:r>
        <w:rPr>
          <w:sz w:val="24"/>
          <w:szCs w:val="24"/>
        </w:rPr>
        <w:t xml:space="preserve">Электронные таблицы </w:t>
      </w:r>
      <w:r>
        <w:rPr>
          <w:sz w:val="24"/>
          <w:szCs w:val="24"/>
          <w:lang w:val="en-US"/>
        </w:rPr>
        <w:t>MS</w:t>
      </w:r>
      <w:r>
        <w:rPr>
          <w:sz w:val="24"/>
          <w:szCs w:val="24"/>
        </w:rPr>
        <w:t xml:space="preserve"> </w:t>
      </w:r>
      <w:r>
        <w:rPr>
          <w:sz w:val="24"/>
          <w:szCs w:val="24"/>
          <w:lang w:val="en-US"/>
        </w:rPr>
        <w:t>Excel</w:t>
      </w:r>
      <w:r>
        <w:rPr>
          <w:sz w:val="24"/>
          <w:szCs w:val="24"/>
        </w:rPr>
        <w:t>:  функции</w:t>
      </w:r>
    </w:p>
    <w:p w:rsidR="008F3F79" w:rsidRDefault="00204F3C">
      <w:pPr>
        <w:pStyle w:val="ac"/>
        <w:ind w:left="0" w:firstLine="680"/>
        <w:contextualSpacing/>
        <w:jc w:val="both"/>
        <w:rPr>
          <w:sz w:val="24"/>
          <w:szCs w:val="24"/>
        </w:rPr>
      </w:pPr>
      <w:r>
        <w:rPr>
          <w:sz w:val="24"/>
          <w:szCs w:val="24"/>
        </w:rPr>
        <w:t xml:space="preserve">Электронные таблицы </w:t>
      </w:r>
      <w:r>
        <w:rPr>
          <w:sz w:val="24"/>
          <w:szCs w:val="24"/>
          <w:lang w:val="en-US"/>
        </w:rPr>
        <w:t>MS</w:t>
      </w:r>
      <w:r>
        <w:rPr>
          <w:sz w:val="24"/>
          <w:szCs w:val="24"/>
        </w:rPr>
        <w:t xml:space="preserve"> </w:t>
      </w:r>
      <w:r>
        <w:rPr>
          <w:sz w:val="24"/>
          <w:szCs w:val="24"/>
          <w:lang w:val="en-US"/>
        </w:rPr>
        <w:t>Excel</w:t>
      </w:r>
      <w:r>
        <w:rPr>
          <w:sz w:val="24"/>
          <w:szCs w:val="24"/>
        </w:rPr>
        <w:t>:  построение графиков и диаграмм</w:t>
      </w:r>
    </w:p>
    <w:p w:rsidR="008F3F79" w:rsidRDefault="00204F3C">
      <w:pPr>
        <w:pStyle w:val="ac"/>
        <w:widowControl/>
        <w:tabs>
          <w:tab w:val="left" w:pos="0"/>
          <w:tab w:val="left" w:pos="1444"/>
        </w:tabs>
        <w:spacing w:line="276" w:lineRule="auto"/>
        <w:ind w:left="0" w:firstLine="680"/>
        <w:contextualSpacing/>
        <w:jc w:val="both"/>
        <w:rPr>
          <w:sz w:val="24"/>
          <w:szCs w:val="24"/>
        </w:rPr>
      </w:pPr>
      <w:r>
        <w:rPr>
          <w:sz w:val="24"/>
          <w:szCs w:val="24"/>
        </w:rPr>
        <w:t xml:space="preserve">Электронные таблицы </w:t>
      </w:r>
      <w:r>
        <w:rPr>
          <w:sz w:val="24"/>
          <w:szCs w:val="24"/>
          <w:lang w:val="en-US"/>
        </w:rPr>
        <w:t>MS</w:t>
      </w:r>
      <w:r>
        <w:rPr>
          <w:sz w:val="24"/>
          <w:szCs w:val="24"/>
        </w:rPr>
        <w:t xml:space="preserve"> </w:t>
      </w:r>
      <w:r>
        <w:rPr>
          <w:sz w:val="24"/>
          <w:szCs w:val="24"/>
          <w:lang w:val="en-US"/>
        </w:rPr>
        <w:t>Excel</w:t>
      </w:r>
      <w:r>
        <w:rPr>
          <w:sz w:val="24"/>
          <w:szCs w:val="24"/>
        </w:rPr>
        <w:t>:  использование надстроек</w:t>
      </w:r>
    </w:p>
    <w:p w:rsidR="008F3F79" w:rsidRDefault="008F3F79">
      <w:pPr>
        <w:numPr>
          <w:ilvl w:val="1"/>
          <w:numId w:val="6"/>
        </w:numPr>
        <w:tabs>
          <w:tab w:val="left" w:pos="0"/>
          <w:tab w:val="left" w:pos="1444"/>
        </w:tabs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8F3F79" w:rsidRDefault="00204F3C">
      <w:pPr>
        <w:numPr>
          <w:ilvl w:val="1"/>
          <w:numId w:val="6"/>
        </w:numPr>
        <w:tabs>
          <w:tab w:val="left" w:pos="0"/>
          <w:tab w:val="left" w:pos="1444"/>
        </w:tabs>
        <w:ind w:left="0" w:firstLine="107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Лабораторная работа №8-9 Использование MS Access для решения прикладных задач</w:t>
      </w:r>
    </w:p>
    <w:p w:rsidR="008F3F79" w:rsidRDefault="00204F3C">
      <w:pPr>
        <w:numPr>
          <w:ilvl w:val="1"/>
          <w:numId w:val="6"/>
        </w:numPr>
        <w:tabs>
          <w:tab w:val="left" w:pos="0"/>
          <w:tab w:val="left" w:pos="1444"/>
        </w:tabs>
        <w:ind w:left="0" w:firstLine="107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Цель работы: </w:t>
      </w:r>
      <w:r>
        <w:rPr>
          <w:rFonts w:ascii="Times New Roman" w:hAnsi="Times New Roman" w:cs="Times New Roman"/>
          <w:sz w:val="24"/>
          <w:szCs w:val="24"/>
        </w:rPr>
        <w:t>овладеть</w:t>
      </w:r>
      <w:r>
        <w:rPr>
          <w:rFonts w:ascii="Times New Roman" w:hAnsi="Times New Roman" w:cs="Times New Roman"/>
          <w:sz w:val="24"/>
          <w:szCs w:val="24"/>
        </w:rPr>
        <w:t xml:space="preserve"> навыками работы в СУБД  MS Access.</w:t>
      </w:r>
    </w:p>
    <w:p w:rsidR="008F3F79" w:rsidRDefault="00204F3C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Практическое задание 1</w:t>
      </w:r>
      <w:r>
        <w:rPr>
          <w:noProof/>
        </w:rPr>
        <w:drawing>
          <wp:inline distT="0" distB="0" distL="0" distR="0">
            <wp:extent cx="6267450" cy="3305175"/>
            <wp:effectExtent l="0" t="0" r="0" b="0"/>
            <wp:docPr id="6" name="Изображение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Изображение3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 l="23248" t="17667" r="22058" b="3105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67450" cy="3305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F3F79" w:rsidRDefault="00204F3C">
      <w:pPr>
        <w:ind w:left="312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>
            <wp:extent cx="6105525" cy="4495800"/>
            <wp:effectExtent l="0" t="0" r="0" b="0"/>
            <wp:docPr id="7" name="Изображение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Изображение4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 l="22528" t="15864" r="21944" b="1146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5525" cy="4495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F3F79" w:rsidRDefault="00204F3C">
      <w:pPr>
        <w:ind w:left="312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lastRenderedPageBreak/>
        <w:drawing>
          <wp:inline distT="0" distB="0" distL="0" distR="0">
            <wp:extent cx="5857875" cy="3205480"/>
            <wp:effectExtent l="0" t="0" r="0" b="0"/>
            <wp:docPr id="8" name="Изображение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Изображение5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 l="23735" t="40864" r="21792" b="618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7875" cy="3205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F3F79" w:rsidRDefault="00204F3C">
      <w:pPr>
        <w:numPr>
          <w:ilvl w:val="0"/>
          <w:numId w:val="6"/>
        </w:numPr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>
            <wp:extent cx="6721475" cy="5362575"/>
            <wp:effectExtent l="0" t="0" r="0" b="0"/>
            <wp:docPr id="9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Рисунок 10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 l="22072" t="16393" r="22594" b="51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21475" cy="5362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</w:rPr>
        <w:tab/>
      </w:r>
    </w:p>
    <w:p w:rsidR="008F3F79" w:rsidRDefault="00204F3C">
      <w:pPr>
        <w:numPr>
          <w:ilvl w:val="1"/>
          <w:numId w:val="6"/>
        </w:numPr>
        <w:tabs>
          <w:tab w:val="left" w:pos="8565"/>
        </w:tabs>
        <w:ind w:left="0" w:firstLine="107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lastRenderedPageBreak/>
        <w:drawing>
          <wp:inline distT="0" distB="0" distL="0" distR="0">
            <wp:extent cx="6134100" cy="1529080"/>
            <wp:effectExtent l="0" t="0" r="0" b="0"/>
            <wp:docPr id="10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Рисунок 13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 l="21771" t="42482" r="23656" b="333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34100" cy="1529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F3F79" w:rsidRDefault="00204F3C">
      <w:pPr>
        <w:numPr>
          <w:ilvl w:val="1"/>
          <w:numId w:val="6"/>
        </w:numPr>
        <w:tabs>
          <w:tab w:val="left" w:pos="0"/>
          <w:tab w:val="left" w:pos="1444"/>
        </w:tabs>
        <w:ind w:left="0" w:firstLine="107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Лабораторная работа №10-11 Основы работы в справочно-поисковых системах «Гарант», «Консультант Плюс».</w:t>
      </w:r>
    </w:p>
    <w:p w:rsidR="008F3F79" w:rsidRDefault="00204F3C">
      <w:pPr>
        <w:pStyle w:val="ad"/>
        <w:shd w:val="clear" w:color="auto" w:fill="FFFFFF"/>
        <w:spacing w:before="280" w:beforeAutospacing="0" w:after="150" w:afterAutospacing="0"/>
        <w:ind w:firstLine="709"/>
        <w:jc w:val="both"/>
      </w:pPr>
      <w:r>
        <w:rPr>
          <w:b/>
          <w:bCs/>
          <w:color w:val="333333"/>
        </w:rPr>
        <w:t>Цель:</w:t>
      </w:r>
      <w:r>
        <w:rPr>
          <w:bCs/>
          <w:color w:val="333333"/>
        </w:rPr>
        <w:t xml:space="preserve"> научиться использовать правовые информационно-справочные системы для поиска информации»</w:t>
      </w:r>
    </w:p>
    <w:p w:rsidR="008F3F79" w:rsidRDefault="00204F3C">
      <w:pPr>
        <w:pStyle w:val="ad"/>
        <w:shd w:val="clear" w:color="auto" w:fill="FFFFFF"/>
        <w:spacing w:before="280" w:beforeAutospacing="0" w:after="150" w:afterAutospacing="0"/>
        <w:ind w:firstLine="709"/>
        <w:jc w:val="both"/>
      </w:pPr>
      <w:r>
        <w:rPr>
          <w:b/>
          <w:bCs/>
          <w:color w:val="333333"/>
        </w:rPr>
        <w:t>Задание:</w:t>
      </w:r>
      <w:r>
        <w:rPr>
          <w:bCs/>
          <w:color w:val="333333"/>
        </w:rPr>
        <w:t xml:space="preserve"> Подготовить, используя КонсультантПлюс (Гарант), и оформить в Word ответы на предложенные в Вашем варианте вопросы, ситуации и т.д. Для ознакомления с системо</w:t>
      </w:r>
      <w:r>
        <w:rPr>
          <w:bCs/>
          <w:color w:val="333333"/>
        </w:rPr>
        <w:t>й изучить справку и видеоролик по работе с системой.</w:t>
      </w:r>
    </w:p>
    <w:p w:rsidR="008F3F79" w:rsidRDefault="00204F3C">
      <w:pPr>
        <w:shd w:val="clear" w:color="auto" w:fill="FFFFFF"/>
        <w:spacing w:after="150"/>
        <w:ind w:firstLine="709"/>
        <w:jc w:val="both"/>
      </w:pPr>
      <w:r>
        <w:rPr>
          <w:rFonts w:ascii="Times New Roman" w:hAnsi="Times New Roman" w:cs="Times New Roman"/>
          <w:bCs/>
          <w:color w:val="333333"/>
          <w:sz w:val="24"/>
          <w:szCs w:val="24"/>
        </w:rPr>
        <w:t xml:space="preserve">Режим доступа к системе в сети ОГУ для установки системы: </w:t>
      </w:r>
      <w:hyperlink r:id="rId17">
        <w:r>
          <w:rPr>
            <w:rStyle w:val="-"/>
            <w:bCs/>
            <w:sz w:val="24"/>
            <w:szCs w:val="24"/>
          </w:rPr>
          <w:t>\\fileserver1\!CONSULT\cons.exe</w:t>
        </w:r>
      </w:hyperlink>
      <w:r>
        <w:rPr>
          <w:rFonts w:ascii="Times New Roman" w:hAnsi="Times New Roman" w:cs="Times New Roman"/>
          <w:bCs/>
          <w:color w:val="333333"/>
          <w:sz w:val="24"/>
          <w:szCs w:val="24"/>
        </w:rPr>
        <w:t>.</w:t>
      </w:r>
    </w:p>
    <w:p w:rsidR="008F3F79" w:rsidRDefault="00204F3C">
      <w:pPr>
        <w:pStyle w:val="ad"/>
        <w:shd w:val="clear" w:color="auto" w:fill="FFFFFF"/>
        <w:spacing w:before="280" w:beforeAutospacing="0" w:after="150" w:afterAutospacing="0"/>
        <w:ind w:firstLine="709"/>
        <w:jc w:val="both"/>
      </w:pPr>
      <w:r>
        <w:rPr>
          <w:b/>
          <w:bCs/>
          <w:color w:val="333333"/>
        </w:rPr>
        <w:t>Варианты:</w:t>
      </w:r>
    </w:p>
    <w:p w:rsidR="008F3F79" w:rsidRDefault="00204F3C">
      <w:pPr>
        <w:spacing w:after="0" w:line="240" w:lineRule="auto"/>
        <w:ind w:firstLine="902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Вариант 1</w:t>
      </w:r>
    </w:p>
    <w:p w:rsidR="008F3F79" w:rsidRDefault="00204F3C">
      <w:pPr>
        <w:spacing w:after="0" w:line="240" w:lineRule="auto"/>
        <w:ind w:firstLine="902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 Каким образом можн</w:t>
      </w:r>
      <w:r>
        <w:rPr>
          <w:rFonts w:ascii="Times New Roman" w:hAnsi="Times New Roman" w:cs="Times New Roman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просмотреть информацию о полном количестве документов в информационных банках системы </w:t>
      </w:r>
    </w:p>
    <w:p w:rsidR="008F3F79" w:rsidRDefault="00204F3C">
      <w:pPr>
        <w:spacing w:after="0" w:line="240" w:lineRule="auto"/>
        <w:ind w:firstLine="902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2 </w:t>
      </w:r>
      <w:r>
        <w:rPr>
          <w:rFonts w:ascii="Times New Roman" w:hAnsi="Times New Roman" w:cs="Times New Roman"/>
          <w:sz w:val="24"/>
          <w:szCs w:val="24"/>
        </w:rPr>
        <w:t>Каким образом можно получить и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нформация об условиях и вступления нормативных правовых актов  в силу </w:t>
      </w:r>
    </w:p>
    <w:p w:rsidR="008F3F79" w:rsidRDefault="00204F3C">
      <w:pPr>
        <w:spacing w:after="0" w:line="240" w:lineRule="auto"/>
        <w:ind w:firstLine="902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3</w:t>
      </w:r>
      <w:r>
        <w:rPr>
          <w:rFonts w:ascii="Times New Roman" w:hAnsi="Times New Roman" w:cs="Times New Roman"/>
          <w:sz w:val="24"/>
          <w:szCs w:val="24"/>
        </w:rPr>
        <w:t xml:space="preserve"> Каким образом можно найти и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нформацию о курсах доллара США и евро </w:t>
      </w:r>
    </w:p>
    <w:p w:rsidR="008F3F79" w:rsidRDefault="00204F3C">
      <w:pPr>
        <w:spacing w:after="0" w:line="240" w:lineRule="auto"/>
        <w:ind w:firstLine="902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4 В  разделе Законодательство найти документы, подготовленные специалистами КонсультантПлюс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8F3F79" w:rsidRDefault="00204F3C">
      <w:pPr>
        <w:spacing w:after="0" w:line="240" w:lineRule="auto"/>
        <w:ind w:firstLine="902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5 Как найти всю информацию по финансам во всех разделах</w:t>
      </w:r>
    </w:p>
    <w:p w:rsidR="008F3F79" w:rsidRDefault="00204F3C">
      <w:pPr>
        <w:spacing w:after="0" w:line="240" w:lineRule="auto"/>
        <w:ind w:firstLine="902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6 Найти все правовые документы, регулирующие туристическую сферу Оре</w:t>
      </w:r>
      <w:r>
        <w:rPr>
          <w:rFonts w:ascii="Times New Roman" w:eastAsia="Times New Roman" w:hAnsi="Times New Roman" w:cs="Times New Roman"/>
          <w:sz w:val="24"/>
          <w:szCs w:val="24"/>
        </w:rPr>
        <w:t>нбургской области</w:t>
      </w:r>
    </w:p>
    <w:p w:rsidR="008F3F79" w:rsidRDefault="00204F3C">
      <w:pPr>
        <w:spacing w:after="0" w:line="240" w:lineRule="auto"/>
        <w:ind w:firstLine="902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Вариант 2</w:t>
      </w:r>
    </w:p>
    <w:p w:rsidR="008F3F79" w:rsidRDefault="00204F3C">
      <w:pPr>
        <w:spacing w:after="0" w:line="240" w:lineRule="auto"/>
        <w:ind w:firstLine="902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Открыть все рубрики в словаре поля тематика можно комбинациями клавиш… </w:t>
      </w:r>
    </w:p>
    <w:p w:rsidR="008F3F79" w:rsidRDefault="00204F3C">
      <w:pPr>
        <w:spacing w:after="0" w:line="240" w:lineRule="auto"/>
        <w:ind w:firstLine="902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Чтобы определить дату последнего пополнения системы на компьютере пользователя нужно … </w:t>
      </w:r>
    </w:p>
    <w:p w:rsidR="008F3F79" w:rsidRDefault="00204F3C">
      <w:pPr>
        <w:spacing w:after="0" w:line="240" w:lineRule="auto"/>
        <w:ind w:firstLine="902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sz w:val="24"/>
          <w:szCs w:val="24"/>
        </w:rPr>
        <w:t>аким полем карточки поиска необходимо воспользоваться</w:t>
      </w:r>
      <w:r>
        <w:rPr>
          <w:rFonts w:ascii="Times New Roman" w:hAnsi="Times New Roman" w:cs="Times New Roman"/>
          <w:sz w:val="24"/>
          <w:szCs w:val="24"/>
        </w:rPr>
        <w:t>, ч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тобы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посмотреть все документы включенные в Информационные банки при последнем пополнении </w:t>
      </w:r>
    </w:p>
    <w:p w:rsidR="008F3F79" w:rsidRDefault="00204F3C">
      <w:pPr>
        <w:spacing w:after="0" w:line="240" w:lineRule="auto"/>
        <w:ind w:firstLine="902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В поле номер требуется найти значение А73-9918 АП/2000/2/2 для этого в фильтре задается фрагмент АП/ наиболее эффективным поиск будет если  выбрать условие применение фи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льтра </w:t>
      </w:r>
      <w:r>
        <w:rPr>
          <w:rFonts w:ascii="Times New Roman" w:hAnsi="Times New Roman" w:cs="Times New Roman"/>
          <w:sz w:val="24"/>
          <w:szCs w:val="24"/>
        </w:rPr>
        <w:t>…</w:t>
      </w:r>
    </w:p>
    <w:p w:rsidR="008F3F79" w:rsidRDefault="00204F3C">
      <w:pPr>
        <w:spacing w:after="0" w:line="240" w:lineRule="auto"/>
        <w:ind w:firstLine="902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Какие действия нужно произвести чтобы сформировать точный запрос, позволяющий найти все документы в названии которых встречаются слова «автомобиль» или «транспортное средство» с любыми окончаниями </w:t>
      </w:r>
    </w:p>
    <w:p w:rsidR="008F3F79" w:rsidRDefault="00204F3C">
      <w:pPr>
        <w:spacing w:after="0" w:line="240" w:lineRule="auto"/>
        <w:ind w:firstLine="902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6 Найти все правовые документы, регулирующие тур</w:t>
      </w:r>
      <w:r>
        <w:rPr>
          <w:rFonts w:ascii="Times New Roman" w:eastAsia="Times New Roman" w:hAnsi="Times New Roman" w:cs="Times New Roman"/>
          <w:sz w:val="24"/>
          <w:szCs w:val="24"/>
        </w:rPr>
        <w:t>истическую сферу на федеральном уровне</w:t>
      </w:r>
    </w:p>
    <w:p w:rsidR="008F3F79" w:rsidRDefault="00204F3C">
      <w:pPr>
        <w:spacing w:after="0" w:line="240" w:lineRule="auto"/>
        <w:ind w:firstLine="902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Вариант 3</w:t>
      </w:r>
    </w:p>
    <w:p w:rsidR="008F3F79" w:rsidRDefault="00204F3C">
      <w:pPr>
        <w:spacing w:after="0" w:line="240" w:lineRule="auto"/>
        <w:ind w:firstLine="902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Что означает  символ *, указанный  в конце слова в словаре поля текст документа Карточки </w:t>
      </w:r>
    </w:p>
    <w:p w:rsidR="008F3F79" w:rsidRDefault="00204F3C">
      <w:pPr>
        <w:spacing w:after="0" w:line="240" w:lineRule="auto"/>
        <w:ind w:firstLine="902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lastRenderedPageBreak/>
        <w:t>2 Сформируйте наиболее точный запрос, список по которому содержит наименьшее количество документов, позволяющий найт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и действующую редакцию Уголовного кодекса </w:t>
      </w:r>
    </w:p>
    <w:p w:rsidR="008F3F79" w:rsidRDefault="00204F3C">
      <w:pPr>
        <w:spacing w:after="0" w:line="240" w:lineRule="auto"/>
        <w:ind w:firstLine="902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3 Наиболее простой способ поиска МРОТ </w:t>
      </w:r>
    </w:p>
    <w:p w:rsidR="008F3F79" w:rsidRDefault="00204F3C">
      <w:pPr>
        <w:spacing w:after="0" w:line="240" w:lineRule="auto"/>
        <w:ind w:firstLine="902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4 </w:t>
      </w:r>
      <w:r>
        <w:rPr>
          <w:rFonts w:ascii="Times New Roman" w:hAnsi="Times New Roman" w:cs="Times New Roman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сновное назначение Правового навигатора </w:t>
      </w:r>
    </w:p>
    <w:p w:rsidR="008F3F79" w:rsidRDefault="00204F3C">
      <w:pPr>
        <w:spacing w:after="0" w:line="240" w:lineRule="auto"/>
        <w:ind w:firstLine="902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5 Как посмотреть к</w:t>
      </w:r>
      <w:r>
        <w:rPr>
          <w:rFonts w:ascii="Times New Roman" w:hAnsi="Times New Roman" w:cs="Times New Roman"/>
          <w:sz w:val="24"/>
          <w:szCs w:val="24"/>
        </w:rPr>
        <w:t xml:space="preserve">огда какие  документы искались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:rsidR="008F3F79" w:rsidRDefault="00204F3C">
      <w:pPr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6 </w:t>
      </w:r>
      <w:r>
        <w:rPr>
          <w:rFonts w:ascii="Times New Roman" w:hAnsi="Times New Roman" w:cs="Times New Roman"/>
          <w:sz w:val="24"/>
          <w:szCs w:val="24"/>
        </w:rPr>
        <w:t xml:space="preserve">Найти Федеральный закон «Об основах туристской деятельности», посмотреть его </w:t>
      </w:r>
      <w:r>
        <w:rPr>
          <w:rFonts w:ascii="Times New Roman" w:hAnsi="Times New Roman" w:cs="Times New Roman"/>
          <w:sz w:val="24"/>
          <w:szCs w:val="24"/>
        </w:rPr>
        <w:t>действующую редакцию (указать дату)</w:t>
      </w:r>
    </w:p>
    <w:p w:rsidR="008F3F79" w:rsidRDefault="00204F3C">
      <w:pPr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Вариант 4</w:t>
      </w:r>
    </w:p>
    <w:p w:rsidR="008F3F79" w:rsidRDefault="00204F3C">
      <w:pPr>
        <w:spacing w:after="0" w:line="240" w:lineRule="auto"/>
        <w:ind w:firstLine="902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Поставить документ на контроль</w:t>
      </w:r>
    </w:p>
    <w:p w:rsidR="008F3F79" w:rsidRDefault="00204F3C">
      <w:pPr>
        <w:spacing w:after="0" w:line="240" w:lineRule="auto"/>
        <w:ind w:firstLine="902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Что означает, если молния на кнопке пиктографического меню стала красная</w:t>
      </w:r>
    </w:p>
    <w:p w:rsidR="008F3F79" w:rsidRDefault="00204F3C">
      <w:pPr>
        <w:spacing w:after="0" w:line="240" w:lineRule="auto"/>
        <w:ind w:firstLine="902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Где находится указатель страниц документа </w:t>
      </w:r>
    </w:p>
    <w:p w:rsidR="008F3F79" w:rsidRDefault="00204F3C">
      <w:pPr>
        <w:spacing w:after="0" w:line="240" w:lineRule="auto"/>
        <w:ind w:firstLine="902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Где можно найти Информацию об источнике опубликования д</w:t>
      </w:r>
      <w:r>
        <w:rPr>
          <w:rFonts w:ascii="Times New Roman" w:eastAsia="Times New Roman" w:hAnsi="Times New Roman" w:cs="Times New Roman"/>
          <w:sz w:val="24"/>
          <w:szCs w:val="24"/>
        </w:rPr>
        <w:t>окумента</w:t>
      </w:r>
    </w:p>
    <w:p w:rsidR="008F3F79" w:rsidRDefault="00204F3C">
      <w:pPr>
        <w:spacing w:after="0" w:line="240" w:lineRule="auto"/>
        <w:ind w:firstLine="902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Как поставить закладку в тексте документа</w:t>
      </w:r>
    </w:p>
    <w:p w:rsidR="008F3F79" w:rsidRDefault="008F3F79">
      <w:pPr>
        <w:tabs>
          <w:tab w:val="left" w:pos="0"/>
          <w:tab w:val="left" w:pos="1444"/>
        </w:tabs>
        <w:spacing w:after="100"/>
        <w:ind w:firstLine="1077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8F3F79" w:rsidRDefault="00204F3C">
      <w:pPr>
        <w:numPr>
          <w:ilvl w:val="1"/>
          <w:numId w:val="6"/>
        </w:numPr>
        <w:tabs>
          <w:tab w:val="left" w:pos="0"/>
          <w:tab w:val="left" w:pos="1444"/>
        </w:tabs>
        <w:ind w:left="0" w:firstLine="107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Лабораторная работа №12-13 Защита информации.  Работа с паролями в </w:t>
      </w:r>
      <w:r>
        <w:rPr>
          <w:rFonts w:ascii="Times New Roman" w:hAnsi="Times New Roman" w:cs="Times New Roman"/>
          <w:b/>
          <w:bCs/>
          <w:sz w:val="24"/>
          <w:szCs w:val="24"/>
          <w:lang w:val="en-US"/>
        </w:rPr>
        <w:t>MS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bCs/>
          <w:sz w:val="24"/>
          <w:szCs w:val="24"/>
          <w:lang w:val="en-US"/>
        </w:rPr>
        <w:t>Office</w:t>
      </w:r>
      <w:r>
        <w:rPr>
          <w:rFonts w:ascii="Times New Roman" w:hAnsi="Times New Roman" w:cs="Times New Roman"/>
          <w:b/>
          <w:bCs/>
          <w:sz w:val="24"/>
          <w:szCs w:val="24"/>
        </w:rPr>
        <w:t>.</w:t>
      </w:r>
    </w:p>
    <w:p w:rsidR="008F3F79" w:rsidRDefault="00204F3C">
      <w:pPr>
        <w:numPr>
          <w:ilvl w:val="1"/>
          <w:numId w:val="6"/>
        </w:numPr>
        <w:tabs>
          <w:tab w:val="left" w:pos="0"/>
          <w:tab w:val="left" w:pos="1444"/>
        </w:tabs>
        <w:ind w:left="0" w:firstLine="107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Цель работы: </w:t>
      </w:r>
      <w:r>
        <w:rPr>
          <w:rFonts w:ascii="Times New Roman" w:hAnsi="Times New Roman" w:cs="Times New Roman"/>
          <w:sz w:val="24"/>
          <w:szCs w:val="24"/>
        </w:rPr>
        <w:t>освоить навыки защиты информации.</w:t>
      </w:r>
    </w:p>
    <w:p w:rsidR="008F3F79" w:rsidRDefault="00204F3C">
      <w:pPr>
        <w:numPr>
          <w:ilvl w:val="1"/>
          <w:numId w:val="6"/>
        </w:numPr>
        <w:tabs>
          <w:tab w:val="left" w:pos="0"/>
          <w:tab w:val="left" w:pos="1444"/>
        </w:tabs>
        <w:ind w:left="0" w:firstLine="1077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Задание:</w:t>
      </w:r>
    </w:p>
    <w:p w:rsidR="008F3F79" w:rsidRDefault="00204F3C">
      <w:pPr>
        <w:pStyle w:val="ReportMain0"/>
        <w:suppressAutoHyphens/>
        <w:ind w:firstLine="850"/>
        <w:jc w:val="both"/>
      </w:pPr>
      <w:r>
        <w:t xml:space="preserve">1 Продемонстрировать способы защиты информации в </w:t>
      </w:r>
      <w:r>
        <w:rPr>
          <w:lang w:val="en-US"/>
        </w:rPr>
        <w:t>MS</w:t>
      </w:r>
      <w:r>
        <w:t xml:space="preserve"> </w:t>
      </w:r>
      <w:r>
        <w:rPr>
          <w:lang w:val="en-US"/>
        </w:rPr>
        <w:t>Office</w:t>
      </w:r>
    </w:p>
    <w:p w:rsidR="008F3F79" w:rsidRDefault="00204F3C">
      <w:pPr>
        <w:pStyle w:val="ReportMain0"/>
        <w:suppressAutoHyphens/>
        <w:ind w:firstLine="850"/>
        <w:jc w:val="both"/>
      </w:pPr>
      <w:r>
        <w:t>2 Изучить</w:t>
      </w:r>
      <w:r>
        <w:t xml:space="preserve"> и настроить средства администрирования и защиты  в любом пакете прикладных программа</w:t>
      </w:r>
    </w:p>
    <w:p w:rsidR="008F3F79" w:rsidRDefault="00204F3C">
      <w:pPr>
        <w:pStyle w:val="ReportMain0"/>
        <w:numPr>
          <w:ilvl w:val="1"/>
          <w:numId w:val="6"/>
        </w:numPr>
        <w:tabs>
          <w:tab w:val="left" w:pos="0"/>
          <w:tab w:val="left" w:pos="1444"/>
        </w:tabs>
        <w:suppressAutoHyphens/>
        <w:ind w:left="0" w:firstLine="850"/>
        <w:jc w:val="both"/>
      </w:pPr>
      <w:r>
        <w:t>3 Изучить и настроить средства администрирования и защиты в ИСС «КонсультантПлюс», «Гарант»</w:t>
      </w:r>
    </w:p>
    <w:p w:rsidR="008F3F79" w:rsidRDefault="008F3F79">
      <w:pPr>
        <w:numPr>
          <w:ilvl w:val="1"/>
          <w:numId w:val="6"/>
        </w:numPr>
        <w:tabs>
          <w:tab w:val="left" w:pos="0"/>
          <w:tab w:val="left" w:pos="1444"/>
        </w:tabs>
        <w:ind w:left="0" w:firstLine="1077"/>
        <w:jc w:val="both"/>
        <w:rPr>
          <w:rFonts w:ascii="Times New Roman" w:hAnsi="Times New Roman" w:cs="Times New Roman"/>
          <w:sz w:val="24"/>
          <w:szCs w:val="24"/>
        </w:rPr>
      </w:pPr>
    </w:p>
    <w:p w:rsidR="008F3F79" w:rsidRDefault="00204F3C">
      <w:pPr>
        <w:numPr>
          <w:ilvl w:val="1"/>
          <w:numId w:val="6"/>
        </w:numPr>
        <w:tabs>
          <w:tab w:val="left" w:pos="0"/>
          <w:tab w:val="left" w:pos="1444"/>
        </w:tabs>
        <w:ind w:left="0" w:firstLine="107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Лабораторная работа №14-17.  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Тема: "</w:t>
      </w:r>
      <w:r>
        <w:rPr>
          <w:rFonts w:ascii="Times New Roman" w:hAnsi="Times New Roman" w:cs="Times New Roman"/>
          <w:b/>
          <w:sz w:val="24"/>
          <w:szCs w:val="24"/>
        </w:rPr>
        <w:t xml:space="preserve"> Использование пакета </w:t>
      </w:r>
      <w:r>
        <w:rPr>
          <w:rFonts w:ascii="Times New Roman" w:hAnsi="Times New Roman" w:cs="Times New Roman"/>
          <w:b/>
          <w:sz w:val="24"/>
          <w:szCs w:val="24"/>
          <w:lang w:val="en-US"/>
        </w:rPr>
        <w:t>MS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  <w:lang w:val="en-US"/>
        </w:rPr>
        <w:t>Excel</w:t>
      </w:r>
      <w:r>
        <w:rPr>
          <w:rFonts w:ascii="Times New Roman" w:hAnsi="Times New Roman" w:cs="Times New Roman"/>
          <w:b/>
          <w:sz w:val="24"/>
          <w:szCs w:val="24"/>
        </w:rPr>
        <w:t xml:space="preserve"> для решени</w:t>
      </w:r>
      <w:r>
        <w:rPr>
          <w:rFonts w:ascii="Times New Roman" w:hAnsi="Times New Roman" w:cs="Times New Roman"/>
          <w:b/>
          <w:sz w:val="24"/>
          <w:szCs w:val="24"/>
        </w:rPr>
        <w:t xml:space="preserve">я экономических задач 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"</w:t>
      </w:r>
    </w:p>
    <w:p w:rsidR="008F3F79" w:rsidRDefault="00204F3C">
      <w:pPr>
        <w:ind w:left="312" w:firstLine="54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Задание 1: Построение диаграммы Парето</w:t>
      </w:r>
    </w:p>
    <w:p w:rsidR="008F3F79" w:rsidRDefault="00204F3C">
      <w:pPr>
        <w:ind w:left="312" w:firstLine="54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Цель работы</w:t>
      </w:r>
      <w:r>
        <w:rPr>
          <w:rFonts w:ascii="Times New Roman" w:hAnsi="Times New Roman" w:cs="Times New Roman"/>
          <w:sz w:val="24"/>
          <w:szCs w:val="24"/>
        </w:rPr>
        <w:t>: освоить технологию расчета и построения диаграммы Па</w:t>
      </w:r>
      <w:r>
        <w:rPr>
          <w:rFonts w:ascii="Times New Roman" w:hAnsi="Times New Roman" w:cs="Times New Roman"/>
          <w:sz w:val="24"/>
          <w:szCs w:val="24"/>
        </w:rPr>
        <w:softHyphen/>
        <w:t>рето в среде Ехсе</w:t>
      </w:r>
      <w:bookmarkStart w:id="2" w:name="OLE_LINK1"/>
      <w:bookmarkStart w:id="3" w:name="OLE_LINK2"/>
      <w:r>
        <w:rPr>
          <w:rFonts w:ascii="Times New Roman" w:hAnsi="Times New Roman" w:cs="Times New Roman"/>
          <w:sz w:val="24"/>
          <w:szCs w:val="24"/>
          <w:lang w:val="en-US"/>
        </w:rPr>
        <w:t>l</w:t>
      </w:r>
      <w:bookmarkEnd w:id="2"/>
      <w:bookmarkEnd w:id="3"/>
    </w:p>
    <w:p w:rsidR="008F3F79" w:rsidRDefault="00204F3C">
      <w:pPr>
        <w:ind w:left="312" w:firstLine="54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2.1. Теоретическая часть</w:t>
      </w:r>
    </w:p>
    <w:p w:rsidR="008F3F79" w:rsidRDefault="00204F3C">
      <w:pPr>
        <w:ind w:left="312" w:firstLine="54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Анализ Парето это способ исследования и организации данных, пред</w:t>
      </w:r>
      <w:r>
        <w:rPr>
          <w:rFonts w:ascii="Times New Roman" w:hAnsi="Times New Roman" w:cs="Times New Roman"/>
          <w:sz w:val="24"/>
          <w:szCs w:val="24"/>
        </w:rPr>
        <w:softHyphen/>
        <w:t xml:space="preserve">ложенный в 1897 </w:t>
      </w:r>
      <w:r>
        <w:rPr>
          <w:rFonts w:ascii="Times New Roman" w:hAnsi="Times New Roman" w:cs="Times New Roman"/>
          <w:sz w:val="24"/>
          <w:szCs w:val="24"/>
        </w:rPr>
        <w:t>году итальянским экономистом Вильфредо Парето. Анализ Парето может быть применен для решения различных экономических и техни</w:t>
      </w:r>
      <w:r>
        <w:rPr>
          <w:rFonts w:ascii="Times New Roman" w:hAnsi="Times New Roman" w:cs="Times New Roman"/>
          <w:sz w:val="24"/>
          <w:szCs w:val="24"/>
        </w:rPr>
        <w:softHyphen/>
        <w:t>ческих задач, например, для распределения финансовых средств, для принятия мер при оптимизации ситуации. На основе анализа строится</w:t>
      </w:r>
      <w:r>
        <w:rPr>
          <w:rFonts w:ascii="Times New Roman" w:hAnsi="Times New Roman" w:cs="Times New Roman"/>
          <w:sz w:val="24"/>
          <w:szCs w:val="24"/>
        </w:rPr>
        <w:t xml:space="preserve"> диаграмма Парето, позволяющая выделить "жизненно важное меньшинство" по сравнению с "незначительно важным большинством. В результате анализа был сформулиро</w:t>
      </w:r>
      <w:r>
        <w:rPr>
          <w:rFonts w:ascii="Times New Roman" w:hAnsi="Times New Roman" w:cs="Times New Roman"/>
          <w:sz w:val="24"/>
          <w:szCs w:val="24"/>
        </w:rPr>
        <w:softHyphen/>
        <w:t>ван так называемый "принцип Парето" или принцип соотношения "20-80", ко</w:t>
      </w:r>
      <w:r>
        <w:rPr>
          <w:rFonts w:ascii="Times New Roman" w:hAnsi="Times New Roman" w:cs="Times New Roman"/>
          <w:sz w:val="24"/>
          <w:szCs w:val="24"/>
        </w:rPr>
        <w:softHyphen/>
        <w:t>торый подтверждается количе</w:t>
      </w:r>
      <w:r>
        <w:rPr>
          <w:rFonts w:ascii="Times New Roman" w:hAnsi="Times New Roman" w:cs="Times New Roman"/>
          <w:sz w:val="24"/>
          <w:szCs w:val="24"/>
        </w:rPr>
        <w:t>ственными исследованиями в самых различных сферах жизни. Так, 20 % товаров определяют 80 % доходов компании; 20 % преступников совершают 80 % преступлений; 20 % имеющейся одежды люди носят в течение 80 % времени. Можно найти немало полезных идей в результа</w:t>
      </w:r>
      <w:r>
        <w:rPr>
          <w:rFonts w:ascii="Times New Roman" w:hAnsi="Times New Roman" w:cs="Times New Roman"/>
          <w:sz w:val="24"/>
          <w:szCs w:val="24"/>
        </w:rPr>
        <w:softHyphen/>
        <w:t>те исследований с применением этого принципа. Например, можно оценить до</w:t>
      </w:r>
      <w:r>
        <w:rPr>
          <w:rFonts w:ascii="Times New Roman" w:hAnsi="Times New Roman" w:cs="Times New Roman"/>
          <w:sz w:val="24"/>
          <w:szCs w:val="24"/>
        </w:rPr>
        <w:softHyphen/>
        <w:t xml:space="preserve">лю </w:t>
      </w:r>
      <w:r>
        <w:rPr>
          <w:rFonts w:ascii="Times New Roman" w:hAnsi="Times New Roman" w:cs="Times New Roman"/>
          <w:sz w:val="24"/>
          <w:szCs w:val="24"/>
        </w:rPr>
        <w:lastRenderedPageBreak/>
        <w:t>действительно нужных книг в шкафу, долю полезной информации в газете, долю нужных файлов на диске компьютера.</w:t>
      </w:r>
    </w:p>
    <w:p w:rsidR="008F3F79" w:rsidRDefault="00204F3C">
      <w:pPr>
        <w:ind w:left="312" w:firstLine="54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Основной задачей настоящей работы является освоение технологии бы</w:t>
      </w:r>
      <w:r>
        <w:rPr>
          <w:rFonts w:ascii="Times New Roman" w:hAnsi="Times New Roman" w:cs="Times New Roman"/>
          <w:sz w:val="24"/>
          <w:szCs w:val="24"/>
        </w:rPr>
        <w:softHyphen/>
        <w:t>стр</w:t>
      </w:r>
      <w:r>
        <w:rPr>
          <w:rFonts w:ascii="Times New Roman" w:hAnsi="Times New Roman" w:cs="Times New Roman"/>
          <w:sz w:val="24"/>
          <w:szCs w:val="24"/>
        </w:rPr>
        <w:t>ого построения диаграммы Парето с использованием средств автоматизации приложения Ехсе1. Построение диаграммы Парето рассмотрим на примере не</w:t>
      </w:r>
      <w:r>
        <w:rPr>
          <w:rFonts w:ascii="Times New Roman" w:hAnsi="Times New Roman" w:cs="Times New Roman"/>
          <w:sz w:val="24"/>
          <w:szCs w:val="24"/>
        </w:rPr>
        <w:softHyphen/>
        <w:t>которой обобщенной задачи выявления перечня факторов и вкладов (долей) факторов в общий результат. Факторами могут</w:t>
      </w:r>
      <w:r>
        <w:rPr>
          <w:rFonts w:ascii="Times New Roman" w:hAnsi="Times New Roman" w:cs="Times New Roman"/>
          <w:sz w:val="24"/>
          <w:szCs w:val="24"/>
        </w:rPr>
        <w:t xml:space="preserve"> быть перечень мер для повыше</w:t>
      </w:r>
      <w:r>
        <w:rPr>
          <w:rFonts w:ascii="Times New Roman" w:hAnsi="Times New Roman" w:cs="Times New Roman"/>
          <w:sz w:val="24"/>
          <w:szCs w:val="24"/>
        </w:rPr>
        <w:softHyphen/>
        <w:t>ния производительности труда, перечень заболеваний и ущерб от каждого за</w:t>
      </w:r>
      <w:r>
        <w:rPr>
          <w:rFonts w:ascii="Times New Roman" w:hAnsi="Times New Roman" w:cs="Times New Roman"/>
          <w:sz w:val="24"/>
          <w:szCs w:val="24"/>
        </w:rPr>
        <w:softHyphen/>
        <w:t>болевания для предприятия, перечень правонарушений и затраты на борьбу с этими правонарушениями.</w:t>
      </w:r>
    </w:p>
    <w:p w:rsidR="008F3F79" w:rsidRDefault="008F3F79">
      <w:pPr>
        <w:ind w:left="312" w:firstLine="54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8F3F79" w:rsidRDefault="00204F3C">
      <w:pPr>
        <w:ind w:left="312" w:firstLine="54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2.2 Порядок работы</w:t>
      </w:r>
    </w:p>
    <w:p w:rsidR="008F3F79" w:rsidRDefault="00204F3C">
      <w:pPr>
        <w:ind w:left="312" w:firstLine="54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 среде Ехсе</w:t>
      </w:r>
      <w:r>
        <w:rPr>
          <w:rFonts w:ascii="Times New Roman" w:hAnsi="Times New Roman" w:cs="Times New Roman"/>
          <w:sz w:val="24"/>
          <w:szCs w:val="24"/>
          <w:lang w:val="en-US"/>
        </w:rPr>
        <w:t>l</w:t>
      </w:r>
      <w:r>
        <w:rPr>
          <w:rFonts w:ascii="Times New Roman" w:hAnsi="Times New Roman" w:cs="Times New Roman"/>
          <w:sz w:val="24"/>
          <w:szCs w:val="24"/>
        </w:rPr>
        <w:t xml:space="preserve"> составить таблицу исходных и расчетных данных задачи (таблица 2.1).</w:t>
      </w:r>
    </w:p>
    <w:p w:rsidR="008F3F79" w:rsidRDefault="00204F3C">
      <w:pPr>
        <w:ind w:left="312" w:firstLine="54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Вклады факторов в общий результат во втором столбце необходимо распо</w:t>
      </w:r>
      <w:r>
        <w:rPr>
          <w:rFonts w:ascii="Times New Roman" w:hAnsi="Times New Roman" w:cs="Times New Roman"/>
          <w:sz w:val="24"/>
          <w:szCs w:val="24"/>
        </w:rPr>
        <w:softHyphen/>
        <w:t>ложить в порядке их убывания с помощью команды "Сортировка - По убыва</w:t>
      </w:r>
      <w:r>
        <w:rPr>
          <w:rFonts w:ascii="Times New Roman" w:hAnsi="Times New Roman" w:cs="Times New Roman"/>
          <w:sz w:val="24"/>
          <w:szCs w:val="24"/>
        </w:rPr>
        <w:softHyphen/>
        <w:t>нию". В первом столбце указать наименование соот</w:t>
      </w:r>
      <w:r>
        <w:rPr>
          <w:rFonts w:ascii="Times New Roman" w:hAnsi="Times New Roman" w:cs="Times New Roman"/>
          <w:sz w:val="24"/>
          <w:szCs w:val="24"/>
        </w:rPr>
        <w:t>ветствующего фактора. Для построения диаграммы Парето необходимо рассчитать в процентах долю вкла</w:t>
      </w:r>
      <w:r>
        <w:rPr>
          <w:rFonts w:ascii="Times New Roman" w:hAnsi="Times New Roman" w:cs="Times New Roman"/>
          <w:sz w:val="24"/>
          <w:szCs w:val="24"/>
        </w:rPr>
        <w:softHyphen/>
        <w:t>да каждого фактора от общей суммы вкладов (столбец 3) и данные Парето (столбец 4). Данные Парето получены постепенным накапливанием долей каж</w:t>
      </w:r>
      <w:r>
        <w:rPr>
          <w:rFonts w:ascii="Times New Roman" w:hAnsi="Times New Roman" w:cs="Times New Roman"/>
          <w:sz w:val="24"/>
          <w:szCs w:val="24"/>
        </w:rPr>
        <w:softHyphen/>
        <w:t>дого фактора. Пе</w:t>
      </w:r>
      <w:r>
        <w:rPr>
          <w:rFonts w:ascii="Times New Roman" w:hAnsi="Times New Roman" w:cs="Times New Roman"/>
          <w:sz w:val="24"/>
          <w:szCs w:val="24"/>
        </w:rPr>
        <w:t>рвая строка столбца 4 совпадает со значением первой строки столбца 3. Вторая строка столбца 4 получена суммированием значения первой</w:t>
      </w:r>
    </w:p>
    <w:p w:rsidR="008F3F79" w:rsidRDefault="008F3F79">
      <w:pPr>
        <w:ind w:left="312" w:firstLine="540"/>
        <w:jc w:val="both"/>
        <w:rPr>
          <w:rFonts w:ascii="Times New Roman" w:hAnsi="Times New Roman" w:cs="Times New Roman"/>
          <w:sz w:val="24"/>
          <w:szCs w:val="24"/>
        </w:rPr>
      </w:pPr>
    </w:p>
    <w:p w:rsidR="008F3F79" w:rsidRDefault="00204F3C">
      <w:pPr>
        <w:ind w:left="312" w:firstLine="54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Таблица 2.1 - таблица расчета диаграммы Парето</w:t>
      </w:r>
    </w:p>
    <w:p w:rsidR="008F3F79" w:rsidRDefault="008F3F79">
      <w:pPr>
        <w:ind w:left="312" w:firstLine="540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W w:w="7404" w:type="dxa"/>
        <w:tblInd w:w="80" w:type="dxa"/>
        <w:tblCellMar>
          <w:left w:w="32" w:type="dxa"/>
          <w:right w:w="40" w:type="dxa"/>
        </w:tblCellMar>
        <w:tblLook w:val="0000" w:firstRow="0" w:lastRow="0" w:firstColumn="0" w:lastColumn="0" w:noHBand="0" w:noVBand="0"/>
      </w:tblPr>
      <w:tblGrid>
        <w:gridCol w:w="1592"/>
        <w:gridCol w:w="2031"/>
        <w:gridCol w:w="1725"/>
        <w:gridCol w:w="2056"/>
      </w:tblGrid>
      <w:tr w:rsidR="008F3F79">
        <w:trPr>
          <w:trHeight w:hRule="exact" w:val="562"/>
        </w:trPr>
        <w:tc>
          <w:tcPr>
            <w:tcW w:w="15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8F3F79" w:rsidRDefault="00204F3C">
            <w:pPr>
              <w:ind w:left="312" w:firstLine="54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Факторы</w:t>
            </w:r>
          </w:p>
        </w:tc>
        <w:tc>
          <w:tcPr>
            <w:tcW w:w="20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8F3F79" w:rsidRDefault="00204F3C">
            <w:pPr>
              <w:ind w:left="312" w:firstLine="54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Вклад Фактора (ден.ед.)</w:t>
            </w:r>
          </w:p>
        </w:tc>
        <w:tc>
          <w:tcPr>
            <w:tcW w:w="1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8F3F79" w:rsidRDefault="00204F3C">
            <w:pPr>
              <w:ind w:left="312" w:firstLine="54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Доля фактора (%)</w:t>
            </w:r>
          </w:p>
        </w:tc>
        <w:tc>
          <w:tcPr>
            <w:tcW w:w="20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8F3F79" w:rsidRDefault="00204F3C">
            <w:pPr>
              <w:ind w:left="312" w:firstLine="54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Данные Парето (%)</w:t>
            </w:r>
          </w:p>
          <w:p w:rsidR="008F3F79" w:rsidRDefault="008F3F79">
            <w:pPr>
              <w:ind w:left="312" w:firstLine="54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F3F79">
        <w:trPr>
          <w:trHeight w:hRule="exact" w:val="293"/>
        </w:trPr>
        <w:tc>
          <w:tcPr>
            <w:tcW w:w="15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8F3F79" w:rsidRDefault="00204F3C">
            <w:pPr>
              <w:ind w:left="312" w:firstLine="54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Ф1</w:t>
            </w:r>
          </w:p>
        </w:tc>
        <w:tc>
          <w:tcPr>
            <w:tcW w:w="20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8F3F79" w:rsidRDefault="00204F3C">
            <w:pPr>
              <w:ind w:left="312" w:firstLine="54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8768</w:t>
            </w:r>
          </w:p>
        </w:tc>
        <w:tc>
          <w:tcPr>
            <w:tcW w:w="1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bottom"/>
          </w:tcPr>
          <w:p w:rsidR="008F3F79" w:rsidRDefault="00204F3C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35,77</w:t>
            </w:r>
          </w:p>
        </w:tc>
        <w:tc>
          <w:tcPr>
            <w:tcW w:w="20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bottom"/>
          </w:tcPr>
          <w:p w:rsidR="008F3F79" w:rsidRDefault="00204F3C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35,77</w:t>
            </w:r>
          </w:p>
        </w:tc>
      </w:tr>
      <w:tr w:rsidR="008F3F79">
        <w:trPr>
          <w:trHeight w:hRule="exact" w:val="305"/>
        </w:trPr>
        <w:tc>
          <w:tcPr>
            <w:tcW w:w="15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8F3F79" w:rsidRDefault="00204F3C">
            <w:pPr>
              <w:ind w:left="312" w:firstLine="54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Ф2</w:t>
            </w:r>
          </w:p>
        </w:tc>
        <w:tc>
          <w:tcPr>
            <w:tcW w:w="20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8F3F79" w:rsidRDefault="00204F3C">
            <w:pPr>
              <w:ind w:left="312" w:firstLine="54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6543</w:t>
            </w:r>
          </w:p>
        </w:tc>
        <w:tc>
          <w:tcPr>
            <w:tcW w:w="1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bottom"/>
          </w:tcPr>
          <w:p w:rsidR="008F3F79" w:rsidRDefault="00204F3C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26,69</w:t>
            </w:r>
          </w:p>
        </w:tc>
        <w:tc>
          <w:tcPr>
            <w:tcW w:w="20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bottom"/>
          </w:tcPr>
          <w:p w:rsidR="008F3F79" w:rsidRDefault="00204F3C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62,46</w:t>
            </w:r>
          </w:p>
        </w:tc>
      </w:tr>
      <w:tr w:rsidR="008F3F79">
        <w:trPr>
          <w:trHeight w:hRule="exact" w:val="273"/>
        </w:trPr>
        <w:tc>
          <w:tcPr>
            <w:tcW w:w="15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8F3F79" w:rsidRDefault="00204F3C">
            <w:pPr>
              <w:ind w:left="312" w:firstLine="54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ФЗ</w:t>
            </w:r>
          </w:p>
        </w:tc>
        <w:tc>
          <w:tcPr>
            <w:tcW w:w="20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8F3F79" w:rsidRDefault="00204F3C">
            <w:pPr>
              <w:ind w:left="312" w:firstLine="54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3456</w:t>
            </w:r>
          </w:p>
        </w:tc>
        <w:tc>
          <w:tcPr>
            <w:tcW w:w="1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bottom"/>
          </w:tcPr>
          <w:p w:rsidR="008F3F79" w:rsidRDefault="00204F3C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14,10</w:t>
            </w:r>
          </w:p>
        </w:tc>
        <w:tc>
          <w:tcPr>
            <w:tcW w:w="20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bottom"/>
          </w:tcPr>
          <w:p w:rsidR="008F3F79" w:rsidRDefault="00204F3C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76,55</w:t>
            </w:r>
          </w:p>
        </w:tc>
      </w:tr>
      <w:tr w:rsidR="008F3F79">
        <w:trPr>
          <w:trHeight w:hRule="exact" w:val="330"/>
        </w:trPr>
        <w:tc>
          <w:tcPr>
            <w:tcW w:w="15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8F3F79" w:rsidRDefault="00204F3C">
            <w:pPr>
              <w:ind w:left="312" w:firstLine="54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Ф4</w:t>
            </w:r>
          </w:p>
        </w:tc>
        <w:tc>
          <w:tcPr>
            <w:tcW w:w="20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8F3F79" w:rsidRDefault="00204F3C">
            <w:pPr>
              <w:ind w:left="312" w:firstLine="54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2341</w:t>
            </w:r>
          </w:p>
        </w:tc>
        <w:tc>
          <w:tcPr>
            <w:tcW w:w="1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bottom"/>
          </w:tcPr>
          <w:p w:rsidR="008F3F79" w:rsidRDefault="00204F3C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9,55</w:t>
            </w:r>
          </w:p>
        </w:tc>
        <w:tc>
          <w:tcPr>
            <w:tcW w:w="20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bottom"/>
          </w:tcPr>
          <w:p w:rsidR="008F3F79" w:rsidRDefault="00204F3C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86,10</w:t>
            </w:r>
          </w:p>
        </w:tc>
      </w:tr>
      <w:tr w:rsidR="008F3F79">
        <w:trPr>
          <w:trHeight w:hRule="exact" w:val="391"/>
        </w:trPr>
        <w:tc>
          <w:tcPr>
            <w:tcW w:w="15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8F3F79" w:rsidRDefault="00204F3C">
            <w:pPr>
              <w:ind w:left="312" w:firstLine="54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Ф5</w:t>
            </w:r>
          </w:p>
        </w:tc>
        <w:tc>
          <w:tcPr>
            <w:tcW w:w="20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8F3F79" w:rsidRDefault="00204F3C">
            <w:pPr>
              <w:ind w:left="312" w:firstLine="54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1231</w:t>
            </w:r>
          </w:p>
        </w:tc>
        <w:tc>
          <w:tcPr>
            <w:tcW w:w="1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bottom"/>
          </w:tcPr>
          <w:p w:rsidR="008F3F79" w:rsidRDefault="00204F3C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5,02</w:t>
            </w:r>
          </w:p>
        </w:tc>
        <w:tc>
          <w:tcPr>
            <w:tcW w:w="20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bottom"/>
          </w:tcPr>
          <w:p w:rsidR="008F3F79" w:rsidRDefault="00204F3C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91,12</w:t>
            </w:r>
          </w:p>
        </w:tc>
      </w:tr>
      <w:tr w:rsidR="008F3F79">
        <w:trPr>
          <w:trHeight w:hRule="exact" w:val="293"/>
        </w:trPr>
        <w:tc>
          <w:tcPr>
            <w:tcW w:w="15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8F3F79" w:rsidRDefault="00204F3C">
            <w:pPr>
              <w:ind w:left="312" w:firstLine="54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Ф6</w:t>
            </w:r>
          </w:p>
        </w:tc>
        <w:tc>
          <w:tcPr>
            <w:tcW w:w="20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8F3F79" w:rsidRDefault="00204F3C">
            <w:pPr>
              <w:ind w:left="312" w:firstLine="54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976</w:t>
            </w:r>
          </w:p>
        </w:tc>
        <w:tc>
          <w:tcPr>
            <w:tcW w:w="1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bottom"/>
          </w:tcPr>
          <w:p w:rsidR="008F3F79" w:rsidRDefault="00204F3C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3,98</w:t>
            </w:r>
          </w:p>
        </w:tc>
        <w:tc>
          <w:tcPr>
            <w:tcW w:w="20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bottom"/>
          </w:tcPr>
          <w:p w:rsidR="008F3F79" w:rsidRDefault="00204F3C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95,11</w:t>
            </w:r>
          </w:p>
        </w:tc>
      </w:tr>
      <w:tr w:rsidR="008F3F79">
        <w:trPr>
          <w:trHeight w:hRule="exact" w:val="319"/>
        </w:trPr>
        <w:tc>
          <w:tcPr>
            <w:tcW w:w="15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8F3F79" w:rsidRDefault="00204F3C">
            <w:pPr>
              <w:ind w:left="312" w:firstLine="54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Ф7</w:t>
            </w:r>
          </w:p>
        </w:tc>
        <w:tc>
          <w:tcPr>
            <w:tcW w:w="20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8F3F79" w:rsidRDefault="00204F3C">
            <w:pPr>
              <w:ind w:left="312" w:firstLine="54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834</w:t>
            </w:r>
          </w:p>
        </w:tc>
        <w:tc>
          <w:tcPr>
            <w:tcW w:w="1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bottom"/>
          </w:tcPr>
          <w:p w:rsidR="008F3F79" w:rsidRDefault="00204F3C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3,40</w:t>
            </w:r>
          </w:p>
        </w:tc>
        <w:tc>
          <w:tcPr>
            <w:tcW w:w="20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bottom"/>
          </w:tcPr>
          <w:p w:rsidR="008F3F79" w:rsidRDefault="00204F3C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98,51</w:t>
            </w:r>
          </w:p>
        </w:tc>
      </w:tr>
      <w:tr w:rsidR="008F3F79">
        <w:trPr>
          <w:trHeight w:hRule="exact" w:val="319"/>
        </w:trPr>
        <w:tc>
          <w:tcPr>
            <w:tcW w:w="15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8F3F79" w:rsidRDefault="00204F3C">
            <w:pPr>
              <w:ind w:left="312" w:firstLine="54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Ф8</w:t>
            </w:r>
          </w:p>
        </w:tc>
        <w:tc>
          <w:tcPr>
            <w:tcW w:w="20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8F3F79" w:rsidRDefault="00204F3C">
            <w:pPr>
              <w:ind w:left="312" w:firstLine="54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234</w:t>
            </w:r>
          </w:p>
        </w:tc>
        <w:tc>
          <w:tcPr>
            <w:tcW w:w="1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bottom"/>
          </w:tcPr>
          <w:p w:rsidR="008F3F79" w:rsidRDefault="00204F3C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0,95</w:t>
            </w:r>
          </w:p>
        </w:tc>
        <w:tc>
          <w:tcPr>
            <w:tcW w:w="20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bottom"/>
          </w:tcPr>
          <w:p w:rsidR="008F3F79" w:rsidRDefault="00204F3C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99,46</w:t>
            </w:r>
          </w:p>
        </w:tc>
      </w:tr>
      <w:tr w:rsidR="008F3F79">
        <w:trPr>
          <w:trHeight w:hRule="exact" w:val="319"/>
        </w:trPr>
        <w:tc>
          <w:tcPr>
            <w:tcW w:w="15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8F3F79" w:rsidRDefault="00204F3C">
            <w:pPr>
              <w:ind w:left="312" w:firstLine="54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Ф9</w:t>
            </w:r>
          </w:p>
        </w:tc>
        <w:tc>
          <w:tcPr>
            <w:tcW w:w="20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8F3F79" w:rsidRDefault="00204F3C">
            <w:pPr>
              <w:ind w:left="312" w:firstLine="54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132</w:t>
            </w:r>
          </w:p>
        </w:tc>
        <w:tc>
          <w:tcPr>
            <w:tcW w:w="1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bottom"/>
          </w:tcPr>
          <w:p w:rsidR="008F3F79" w:rsidRDefault="00204F3C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0,54</w:t>
            </w:r>
          </w:p>
        </w:tc>
        <w:tc>
          <w:tcPr>
            <w:tcW w:w="20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bottom"/>
          </w:tcPr>
          <w:p w:rsidR="008F3F79" w:rsidRDefault="00204F3C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100,00</w:t>
            </w:r>
          </w:p>
        </w:tc>
      </w:tr>
      <w:tr w:rsidR="008F3F79">
        <w:trPr>
          <w:trHeight w:hRule="exact" w:val="319"/>
        </w:trPr>
        <w:tc>
          <w:tcPr>
            <w:tcW w:w="15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8F3F79" w:rsidRDefault="00204F3C">
            <w:pPr>
              <w:ind w:left="312" w:firstLine="54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Сумма</w:t>
            </w:r>
          </w:p>
        </w:tc>
        <w:tc>
          <w:tcPr>
            <w:tcW w:w="20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8F3F79" w:rsidRDefault="00204F3C">
            <w:pPr>
              <w:ind w:left="312" w:firstLine="54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24515</w:t>
            </w:r>
          </w:p>
        </w:tc>
        <w:tc>
          <w:tcPr>
            <w:tcW w:w="1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8F3F79" w:rsidRDefault="008F3F79">
            <w:pPr>
              <w:ind w:left="312" w:firstLine="54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8F3F79" w:rsidRDefault="008F3F79">
            <w:pPr>
              <w:ind w:left="312" w:firstLine="54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8F3F79" w:rsidRDefault="008F3F79">
      <w:pPr>
        <w:ind w:left="312" w:firstLine="540"/>
        <w:jc w:val="both"/>
        <w:rPr>
          <w:rFonts w:ascii="Times New Roman" w:hAnsi="Times New Roman" w:cs="Times New Roman"/>
          <w:sz w:val="24"/>
          <w:szCs w:val="24"/>
        </w:rPr>
      </w:pPr>
    </w:p>
    <w:p w:rsidR="008F3F79" w:rsidRDefault="00204F3C">
      <w:pPr>
        <w:ind w:left="312" w:firstLine="54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строки столбца 4 и значения второй строки столбца 3, (35.77 * </w:t>
      </w:r>
      <w:r>
        <w:rPr>
          <w:rFonts w:ascii="Times New Roman" w:hAnsi="Times New Roman" w:cs="Times New Roman"/>
          <w:sz w:val="24"/>
          <w:szCs w:val="24"/>
        </w:rPr>
        <w:t xml:space="preserve">26,69 = 62.46). Третья строка столбца 4 получена суммированием значения второй строки столбца 4 и значения третьей строки столбца 3 (62.46 *- 14.10 = 76.55) и т.д., до получения последнего значения </w:t>
      </w:r>
      <w:r>
        <w:rPr>
          <w:rFonts w:ascii="Times New Roman" w:hAnsi="Times New Roman" w:cs="Times New Roman"/>
          <w:sz w:val="24"/>
          <w:szCs w:val="24"/>
        </w:rPr>
        <w:lastRenderedPageBreak/>
        <w:t>столбца 4. О корректности вычислений свиде</w:t>
      </w:r>
      <w:r>
        <w:rPr>
          <w:rFonts w:ascii="Times New Roman" w:hAnsi="Times New Roman" w:cs="Times New Roman"/>
          <w:sz w:val="24"/>
          <w:szCs w:val="24"/>
        </w:rPr>
        <w:softHyphen/>
        <w:t>тельствует числ</w:t>
      </w:r>
      <w:r>
        <w:rPr>
          <w:rFonts w:ascii="Times New Roman" w:hAnsi="Times New Roman" w:cs="Times New Roman"/>
          <w:sz w:val="24"/>
          <w:szCs w:val="24"/>
        </w:rPr>
        <w:t>о 100 в строке последнего фактора, соответствующее 100 % ре</w:t>
      </w:r>
      <w:r>
        <w:rPr>
          <w:rFonts w:ascii="Times New Roman" w:hAnsi="Times New Roman" w:cs="Times New Roman"/>
          <w:sz w:val="24"/>
          <w:szCs w:val="24"/>
        </w:rPr>
        <w:softHyphen/>
        <w:t>зультата.</w:t>
      </w:r>
    </w:p>
    <w:p w:rsidR="008F3F79" w:rsidRDefault="00204F3C">
      <w:pPr>
        <w:ind w:left="312" w:firstLine="54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Для построения диаграммы Парето выделим данные первого, второго и четвертого столбцов (для выборочного выделения используют клавишу "С1г1"), не выделяя сумму. В режиме "Мастера диаграмм"</w:t>
      </w:r>
      <w:r>
        <w:rPr>
          <w:rFonts w:ascii="Times New Roman" w:hAnsi="Times New Roman" w:cs="Times New Roman"/>
          <w:sz w:val="24"/>
          <w:szCs w:val="24"/>
        </w:rPr>
        <w:t xml:space="preserve"> (или "Вставка - Диаграмма") выбрать тип диаграммы ("График гистограмма 2").  Выделяем на гистограмме столбцы Данные Парето и выбираем пункт контекстного меню – Формат ряда данных – Параметры ряда – По вспомогательной оси. Далее необходимо изменить тип диа</w:t>
      </w:r>
      <w:r>
        <w:rPr>
          <w:rFonts w:ascii="Times New Roman" w:hAnsi="Times New Roman" w:cs="Times New Roman"/>
          <w:sz w:val="24"/>
          <w:szCs w:val="24"/>
        </w:rPr>
        <w:t>граммы для ряда Парето: выбираем пункт контексного меню Изменить тип диаграммы для ряда – График. В результате получим диаграмму, представленную на рисунок 2.1.</w:t>
      </w:r>
    </w:p>
    <w:p w:rsidR="008F3F79" w:rsidRDefault="008F3F79">
      <w:pPr>
        <w:ind w:left="312" w:firstLine="540"/>
        <w:jc w:val="both"/>
        <w:rPr>
          <w:rFonts w:ascii="Times New Roman" w:hAnsi="Times New Roman" w:cs="Times New Roman"/>
          <w:sz w:val="24"/>
          <w:szCs w:val="24"/>
        </w:rPr>
      </w:pPr>
    </w:p>
    <w:p w:rsidR="008F3F79" w:rsidRDefault="00204F3C">
      <w:pPr>
        <w:ind w:left="312" w:firstLine="54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>
            <wp:extent cx="5943600" cy="3743325"/>
            <wp:effectExtent l="0" t="0" r="0" b="0"/>
            <wp:docPr id="1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743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F3F79" w:rsidRDefault="008F3F79">
      <w:pPr>
        <w:ind w:left="312" w:firstLine="540"/>
        <w:jc w:val="both"/>
        <w:rPr>
          <w:rFonts w:ascii="Times New Roman" w:hAnsi="Times New Roman" w:cs="Times New Roman"/>
          <w:sz w:val="24"/>
          <w:szCs w:val="24"/>
        </w:rPr>
      </w:pPr>
    </w:p>
    <w:p w:rsidR="008F3F79" w:rsidRDefault="00204F3C">
      <w:pPr>
        <w:ind w:left="312" w:firstLine="54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Проанализируем диаграмму. Проведем горизонтальную прямую, соответ</w:t>
      </w:r>
      <w:r>
        <w:rPr>
          <w:rFonts w:ascii="Times New Roman" w:hAnsi="Times New Roman" w:cs="Times New Roman"/>
          <w:sz w:val="24"/>
          <w:szCs w:val="24"/>
        </w:rPr>
        <w:softHyphen/>
        <w:t>ствующую 80 % вкладов фак</w:t>
      </w:r>
      <w:r>
        <w:rPr>
          <w:rFonts w:ascii="Times New Roman" w:hAnsi="Times New Roman" w:cs="Times New Roman"/>
          <w:sz w:val="24"/>
          <w:szCs w:val="24"/>
        </w:rPr>
        <w:t>торов до пересечения с графиком вкладов (в общем случае анализ проводится для любого числа процентов). Слева от точки пересечения размещены факторы, обеспечивающие 80 % результата. На реаль</w:t>
      </w:r>
      <w:r>
        <w:rPr>
          <w:rFonts w:ascii="Times New Roman" w:hAnsi="Times New Roman" w:cs="Times New Roman"/>
          <w:sz w:val="24"/>
          <w:szCs w:val="24"/>
        </w:rPr>
        <w:softHyphen/>
        <w:t>ных данных можно проверить справедливость принципа Парето. Для ряд</w:t>
      </w:r>
      <w:r>
        <w:rPr>
          <w:rFonts w:ascii="Times New Roman" w:hAnsi="Times New Roman" w:cs="Times New Roman"/>
          <w:sz w:val="24"/>
          <w:szCs w:val="24"/>
        </w:rPr>
        <w:t>а задач построение диаграммы в среде Ехсе</w:t>
      </w:r>
      <w:r>
        <w:rPr>
          <w:rFonts w:ascii="Times New Roman" w:hAnsi="Times New Roman" w:cs="Times New Roman"/>
          <w:sz w:val="24"/>
          <w:szCs w:val="24"/>
          <w:lang w:val="en-US"/>
        </w:rPr>
        <w:t>l</w:t>
      </w:r>
      <w:r>
        <w:rPr>
          <w:rFonts w:ascii="Times New Roman" w:hAnsi="Times New Roman" w:cs="Times New Roman"/>
          <w:sz w:val="24"/>
          <w:szCs w:val="24"/>
        </w:rPr>
        <w:t xml:space="preserve"> позволяет моделировать различные вари</w:t>
      </w:r>
      <w:r>
        <w:rPr>
          <w:rFonts w:ascii="Times New Roman" w:hAnsi="Times New Roman" w:cs="Times New Roman"/>
          <w:sz w:val="24"/>
          <w:szCs w:val="24"/>
        </w:rPr>
        <w:softHyphen/>
        <w:t>анты распределения вкладов и отслеживать их влияние на результат. При этом изменения вносятся в первый и второй столбцы таблицы 2.1. А распределение вкладов автоматически опре</w:t>
      </w:r>
      <w:r>
        <w:rPr>
          <w:rFonts w:ascii="Times New Roman" w:hAnsi="Times New Roman" w:cs="Times New Roman"/>
          <w:sz w:val="24"/>
          <w:szCs w:val="24"/>
        </w:rPr>
        <w:t>деляется в третьем и четвертом столбцах таблицы, а также на диаграмме Парето.</w:t>
      </w:r>
    </w:p>
    <w:p w:rsidR="008F3F79" w:rsidRDefault="008F3F79">
      <w:pPr>
        <w:ind w:left="312" w:firstLine="540"/>
        <w:jc w:val="both"/>
        <w:rPr>
          <w:rFonts w:ascii="Times New Roman" w:hAnsi="Times New Roman" w:cs="Times New Roman"/>
          <w:sz w:val="24"/>
          <w:szCs w:val="24"/>
        </w:rPr>
      </w:pPr>
    </w:p>
    <w:p w:rsidR="008F3F79" w:rsidRDefault="00204F3C">
      <w:pPr>
        <w:ind w:left="312" w:firstLine="54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2.3. Задание</w:t>
      </w:r>
    </w:p>
    <w:p w:rsidR="008F3F79" w:rsidRDefault="008F3F79">
      <w:pPr>
        <w:ind w:left="312" w:firstLine="540"/>
        <w:jc w:val="both"/>
        <w:rPr>
          <w:rFonts w:ascii="Times New Roman" w:hAnsi="Times New Roman" w:cs="Times New Roman"/>
          <w:sz w:val="24"/>
          <w:szCs w:val="24"/>
        </w:rPr>
      </w:pPr>
    </w:p>
    <w:p w:rsidR="008F3F79" w:rsidRDefault="00204F3C">
      <w:pPr>
        <w:ind w:left="312" w:firstLine="54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Построить диаграмму Парето согласно варианту. Данные для вариантов взяты из книги: Социально-экономическое положение Оренбургской области. -Оренбург: Госкомстат Ро</w:t>
      </w:r>
      <w:r>
        <w:rPr>
          <w:rFonts w:ascii="Times New Roman" w:hAnsi="Times New Roman" w:cs="Times New Roman"/>
          <w:sz w:val="24"/>
          <w:szCs w:val="24"/>
        </w:rPr>
        <w:t>ссии, Оренбургский областной комитет государствен</w:t>
      </w:r>
      <w:r>
        <w:rPr>
          <w:rFonts w:ascii="Times New Roman" w:hAnsi="Times New Roman" w:cs="Times New Roman"/>
          <w:sz w:val="24"/>
          <w:szCs w:val="24"/>
        </w:rPr>
        <w:softHyphen/>
        <w:t>ной статистики, 1999. -227 с.</w:t>
      </w:r>
    </w:p>
    <w:p w:rsidR="008F3F79" w:rsidRDefault="00204F3C">
      <w:pPr>
        <w:ind w:left="312" w:firstLine="54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 Крупными и средними предприятиями Оренбургской области за 1999 г. произведено продукции на 37997.9 млн. руб. По отраслям промышленности со</w:t>
      </w:r>
      <w:r>
        <w:rPr>
          <w:rFonts w:ascii="Times New Roman" w:hAnsi="Times New Roman" w:cs="Times New Roman"/>
          <w:sz w:val="24"/>
          <w:szCs w:val="24"/>
        </w:rPr>
        <w:softHyphen/>
        <w:t>отношение произведенной продукции х</w:t>
      </w:r>
      <w:r>
        <w:rPr>
          <w:rFonts w:ascii="Times New Roman" w:hAnsi="Times New Roman" w:cs="Times New Roman"/>
          <w:sz w:val="24"/>
          <w:szCs w:val="24"/>
        </w:rPr>
        <w:t>арактеризуется данными, представлен</w:t>
      </w:r>
      <w:r>
        <w:rPr>
          <w:rFonts w:ascii="Times New Roman" w:hAnsi="Times New Roman" w:cs="Times New Roman"/>
          <w:sz w:val="24"/>
          <w:szCs w:val="24"/>
        </w:rPr>
        <w:softHyphen/>
        <w:t>ными в таблице 2,2.</w:t>
      </w:r>
    </w:p>
    <w:p w:rsidR="008F3F79" w:rsidRDefault="00204F3C">
      <w:pPr>
        <w:ind w:left="312" w:firstLine="54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Таблица 2.2 - Исходные данные для варианта 1 </w:t>
      </w:r>
    </w:p>
    <w:p w:rsidR="008F3F79" w:rsidRDefault="008F3F79">
      <w:pPr>
        <w:ind w:left="312" w:firstLine="540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W w:w="9571" w:type="dxa"/>
        <w:tblInd w:w="113" w:type="dxa"/>
        <w:tblLook w:val="01E0" w:firstRow="1" w:lastRow="1" w:firstColumn="1" w:lastColumn="1" w:noHBand="0" w:noVBand="0"/>
      </w:tblPr>
      <w:tblGrid>
        <w:gridCol w:w="4785"/>
        <w:gridCol w:w="4786"/>
      </w:tblGrid>
      <w:tr w:rsidR="008F3F79"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204F3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Наименование отраслей</w:t>
            </w:r>
          </w:p>
        </w:tc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204F3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Объем произведенной продукции, (млн. руб.)</w:t>
            </w:r>
          </w:p>
        </w:tc>
      </w:tr>
      <w:tr w:rsidR="008F3F79"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204F3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Электроэнергетика</w:t>
            </w:r>
          </w:p>
        </w:tc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204F3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3997,7</w:t>
            </w:r>
          </w:p>
        </w:tc>
      </w:tr>
      <w:tr w:rsidR="008F3F79"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204F3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Топливная</w:t>
            </w:r>
          </w:p>
        </w:tc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204F3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17141,9</w:t>
            </w:r>
          </w:p>
        </w:tc>
      </w:tr>
      <w:tr w:rsidR="008F3F79"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204F3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Черная металлургия</w:t>
            </w:r>
          </w:p>
        </w:tc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204F3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6658,7</w:t>
            </w:r>
          </w:p>
        </w:tc>
      </w:tr>
      <w:tr w:rsidR="008F3F79"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204F3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Цветная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металлургия</w:t>
            </w:r>
          </w:p>
        </w:tc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204F3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2224,5</w:t>
            </w:r>
          </w:p>
        </w:tc>
      </w:tr>
      <w:tr w:rsidR="008F3F79"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204F3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Химическая</w:t>
            </w:r>
          </w:p>
        </w:tc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204F3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893,6</w:t>
            </w:r>
          </w:p>
        </w:tc>
      </w:tr>
      <w:tr w:rsidR="008F3F79"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204F3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Машиностроение</w:t>
            </w:r>
          </w:p>
        </w:tc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204F3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2620,7</w:t>
            </w:r>
          </w:p>
        </w:tc>
      </w:tr>
      <w:tr w:rsidR="008F3F79"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204F3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Деревообрабатывающая</w:t>
            </w:r>
          </w:p>
        </w:tc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204F3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76,8</w:t>
            </w:r>
          </w:p>
        </w:tc>
      </w:tr>
      <w:tr w:rsidR="008F3F79"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204F3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Строительных материалов</w:t>
            </w:r>
          </w:p>
        </w:tc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204F3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1152,5</w:t>
            </w:r>
          </w:p>
        </w:tc>
      </w:tr>
      <w:tr w:rsidR="008F3F79"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204F3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Легкая</w:t>
            </w:r>
          </w:p>
        </w:tc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204F3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577</w:t>
            </w:r>
          </w:p>
        </w:tc>
      </w:tr>
      <w:tr w:rsidR="008F3F79"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204F3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Пищевая</w:t>
            </w:r>
          </w:p>
        </w:tc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204F3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1884,4</w:t>
            </w:r>
          </w:p>
        </w:tc>
      </w:tr>
      <w:tr w:rsidR="008F3F79"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204F3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Мукомольно-крупяная</w:t>
            </w:r>
          </w:p>
        </w:tc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204F3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698,0</w:t>
            </w:r>
          </w:p>
        </w:tc>
      </w:tr>
    </w:tbl>
    <w:p w:rsidR="008F3F79" w:rsidRDefault="008F3F79">
      <w:pPr>
        <w:ind w:left="312" w:firstLine="540"/>
        <w:jc w:val="both"/>
        <w:rPr>
          <w:rFonts w:ascii="Times New Roman" w:hAnsi="Times New Roman" w:cs="Times New Roman"/>
          <w:sz w:val="24"/>
          <w:szCs w:val="24"/>
        </w:rPr>
      </w:pPr>
    </w:p>
    <w:p w:rsidR="008F3F79" w:rsidRDefault="00204F3C">
      <w:pPr>
        <w:ind w:left="312" w:firstLine="54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2 Производство основных видов продукции пищевой промышленности Оренбургской </w:t>
      </w:r>
      <w:r>
        <w:rPr>
          <w:rFonts w:ascii="Times New Roman" w:hAnsi="Times New Roman" w:cs="Times New Roman"/>
          <w:sz w:val="24"/>
          <w:szCs w:val="24"/>
        </w:rPr>
        <w:t>области в 1999 г. характеризуются данными, представленными таблице 2.3.</w:t>
      </w:r>
    </w:p>
    <w:p w:rsidR="008F3F79" w:rsidRDefault="00204F3C">
      <w:pPr>
        <w:ind w:left="312" w:firstLine="54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Таблица 2.3 - Исходные данные для варианта 2</w:t>
      </w:r>
    </w:p>
    <w:tbl>
      <w:tblPr>
        <w:tblpPr w:leftFromText="180" w:rightFromText="180" w:vertAnchor="text" w:horzAnchor="margin" w:tblpY="40"/>
        <w:tblW w:w="9571" w:type="dxa"/>
        <w:tblCellMar>
          <w:left w:w="103" w:type="dxa"/>
        </w:tblCellMar>
        <w:tblLook w:val="01E0" w:firstRow="1" w:lastRow="1" w:firstColumn="1" w:lastColumn="1" w:noHBand="0" w:noVBand="0"/>
      </w:tblPr>
      <w:tblGrid>
        <w:gridCol w:w="4785"/>
        <w:gridCol w:w="4786"/>
      </w:tblGrid>
      <w:tr w:rsidR="008F3F79"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204F3C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Наименование видов продукции</w:t>
            </w:r>
          </w:p>
        </w:tc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204F3C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Объем продукции, (тонн)</w:t>
            </w:r>
          </w:p>
        </w:tc>
      </w:tr>
      <w:tr w:rsidR="008F3F79"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204F3C">
            <w:pPr>
              <w:jc w:val="both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Мясо</w:t>
            </w:r>
          </w:p>
        </w:tc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204F3C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4619</w:t>
            </w:r>
          </w:p>
        </w:tc>
      </w:tr>
      <w:tr w:rsidR="008F3F79"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204F3C">
            <w:pPr>
              <w:jc w:val="both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Колбасные изделия</w:t>
            </w:r>
          </w:p>
        </w:tc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204F3C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5203</w:t>
            </w:r>
          </w:p>
        </w:tc>
      </w:tr>
      <w:tr w:rsidR="008F3F79"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204F3C">
            <w:pPr>
              <w:jc w:val="both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Масло животное</w:t>
            </w:r>
          </w:p>
        </w:tc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204F3C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5286</w:t>
            </w:r>
          </w:p>
        </w:tc>
      </w:tr>
      <w:tr w:rsidR="008F3F79"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204F3C">
            <w:pPr>
              <w:jc w:val="both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Сыр</w:t>
            </w:r>
          </w:p>
        </w:tc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204F3C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1373</w:t>
            </w:r>
          </w:p>
        </w:tc>
      </w:tr>
      <w:tr w:rsidR="008F3F79"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204F3C">
            <w:pPr>
              <w:jc w:val="both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Цельномолочная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продукция</w:t>
            </w:r>
          </w:p>
        </w:tc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204F3C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37841</w:t>
            </w:r>
          </w:p>
        </w:tc>
      </w:tr>
      <w:tr w:rsidR="008F3F79"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204F3C">
            <w:pPr>
              <w:jc w:val="both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Мука</w:t>
            </w:r>
          </w:p>
        </w:tc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204F3C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243783</w:t>
            </w:r>
          </w:p>
        </w:tc>
      </w:tr>
      <w:tr w:rsidR="008F3F79"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204F3C">
            <w:pPr>
              <w:jc w:val="both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Крупа</w:t>
            </w:r>
          </w:p>
        </w:tc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204F3C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37112</w:t>
            </w:r>
          </w:p>
        </w:tc>
      </w:tr>
      <w:tr w:rsidR="008F3F79"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204F3C">
            <w:pPr>
              <w:jc w:val="both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Хлеб</w:t>
            </w:r>
          </w:p>
        </w:tc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204F3C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57146</w:t>
            </w:r>
          </w:p>
        </w:tc>
      </w:tr>
      <w:tr w:rsidR="008F3F79"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204F3C">
            <w:pPr>
              <w:jc w:val="both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Кондитерские изделия</w:t>
            </w:r>
          </w:p>
        </w:tc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204F3C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6782</w:t>
            </w:r>
          </w:p>
        </w:tc>
      </w:tr>
    </w:tbl>
    <w:p w:rsidR="008F3F79" w:rsidRDefault="008F3F79">
      <w:pPr>
        <w:ind w:left="312" w:firstLine="540"/>
        <w:jc w:val="both"/>
        <w:rPr>
          <w:rFonts w:ascii="Times New Roman" w:hAnsi="Times New Roman" w:cs="Times New Roman"/>
          <w:sz w:val="24"/>
          <w:szCs w:val="24"/>
        </w:rPr>
      </w:pPr>
    </w:p>
    <w:p w:rsidR="008F3F79" w:rsidRDefault="008F3F79">
      <w:pPr>
        <w:ind w:left="312" w:firstLine="540"/>
        <w:jc w:val="both"/>
        <w:rPr>
          <w:rFonts w:ascii="Times New Roman" w:hAnsi="Times New Roman" w:cs="Times New Roman"/>
          <w:sz w:val="24"/>
          <w:szCs w:val="24"/>
        </w:rPr>
      </w:pPr>
    </w:p>
    <w:p w:rsidR="008F3F79" w:rsidRDefault="008F3F79">
      <w:pPr>
        <w:ind w:left="312" w:firstLine="540"/>
        <w:jc w:val="both"/>
        <w:rPr>
          <w:rFonts w:ascii="Times New Roman" w:hAnsi="Times New Roman" w:cs="Times New Roman"/>
          <w:sz w:val="24"/>
          <w:szCs w:val="24"/>
        </w:rPr>
      </w:pPr>
    </w:p>
    <w:p w:rsidR="008F3F79" w:rsidRDefault="008F3F79">
      <w:pPr>
        <w:ind w:left="312" w:firstLine="540"/>
        <w:jc w:val="both"/>
        <w:rPr>
          <w:rFonts w:ascii="Times New Roman" w:hAnsi="Times New Roman" w:cs="Times New Roman"/>
          <w:sz w:val="24"/>
          <w:szCs w:val="24"/>
        </w:rPr>
      </w:pPr>
    </w:p>
    <w:p w:rsidR="008F3F79" w:rsidRDefault="008F3F79">
      <w:pPr>
        <w:ind w:left="312" w:firstLine="540"/>
        <w:jc w:val="both"/>
        <w:rPr>
          <w:rFonts w:ascii="Times New Roman" w:hAnsi="Times New Roman" w:cs="Times New Roman"/>
          <w:sz w:val="24"/>
          <w:szCs w:val="24"/>
        </w:rPr>
      </w:pPr>
    </w:p>
    <w:p w:rsidR="008F3F79" w:rsidRDefault="008F3F79">
      <w:pPr>
        <w:ind w:left="312" w:firstLine="540"/>
        <w:jc w:val="both"/>
        <w:rPr>
          <w:rFonts w:ascii="Times New Roman" w:hAnsi="Times New Roman" w:cs="Times New Roman"/>
          <w:sz w:val="24"/>
          <w:szCs w:val="24"/>
        </w:rPr>
      </w:pPr>
    </w:p>
    <w:p w:rsidR="008F3F79" w:rsidRDefault="008F3F79">
      <w:pPr>
        <w:ind w:left="312" w:firstLine="540"/>
        <w:jc w:val="both"/>
        <w:rPr>
          <w:rFonts w:ascii="Times New Roman" w:hAnsi="Times New Roman" w:cs="Times New Roman"/>
          <w:sz w:val="24"/>
          <w:szCs w:val="24"/>
        </w:rPr>
      </w:pPr>
    </w:p>
    <w:p w:rsidR="008F3F79" w:rsidRDefault="008F3F79">
      <w:pPr>
        <w:ind w:left="312" w:firstLine="540"/>
        <w:jc w:val="both"/>
        <w:rPr>
          <w:rFonts w:ascii="Times New Roman" w:hAnsi="Times New Roman" w:cs="Times New Roman"/>
          <w:sz w:val="24"/>
          <w:szCs w:val="24"/>
        </w:rPr>
      </w:pPr>
    </w:p>
    <w:p w:rsidR="008F3F79" w:rsidRDefault="008F3F79">
      <w:pPr>
        <w:ind w:left="312" w:firstLine="540"/>
        <w:jc w:val="both"/>
        <w:rPr>
          <w:rFonts w:ascii="Times New Roman" w:hAnsi="Times New Roman" w:cs="Times New Roman"/>
          <w:sz w:val="24"/>
          <w:szCs w:val="24"/>
        </w:rPr>
      </w:pPr>
    </w:p>
    <w:p w:rsidR="008F3F79" w:rsidRDefault="008F3F79">
      <w:pPr>
        <w:ind w:left="312" w:firstLine="540"/>
        <w:jc w:val="both"/>
        <w:rPr>
          <w:rFonts w:ascii="Times New Roman" w:hAnsi="Times New Roman" w:cs="Times New Roman"/>
          <w:sz w:val="24"/>
          <w:szCs w:val="24"/>
        </w:rPr>
      </w:pPr>
    </w:p>
    <w:p w:rsidR="008F3F79" w:rsidRDefault="008F3F79">
      <w:pPr>
        <w:ind w:left="312" w:firstLine="540"/>
        <w:jc w:val="both"/>
        <w:rPr>
          <w:rFonts w:ascii="Times New Roman" w:hAnsi="Times New Roman" w:cs="Times New Roman"/>
          <w:sz w:val="24"/>
          <w:szCs w:val="24"/>
        </w:rPr>
      </w:pPr>
    </w:p>
    <w:p w:rsidR="008F3F79" w:rsidRDefault="00204F3C">
      <w:pPr>
        <w:ind w:left="312" w:firstLine="54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Таблица 2.4 - Исходные данные для варианта 3</w:t>
      </w:r>
    </w:p>
    <w:tbl>
      <w:tblPr>
        <w:tblpPr w:leftFromText="180" w:rightFromText="180" w:vertAnchor="text" w:horzAnchor="margin" w:tblpXSpec="center" w:tblpY="68"/>
        <w:tblW w:w="9571" w:type="dxa"/>
        <w:jc w:val="center"/>
        <w:tblCellMar>
          <w:left w:w="103" w:type="dxa"/>
        </w:tblCellMar>
        <w:tblLook w:val="01E0" w:firstRow="1" w:lastRow="1" w:firstColumn="1" w:lastColumn="1" w:noHBand="0" w:noVBand="0"/>
      </w:tblPr>
      <w:tblGrid>
        <w:gridCol w:w="4785"/>
        <w:gridCol w:w="4786"/>
      </w:tblGrid>
      <w:tr w:rsidR="008F3F79">
        <w:trPr>
          <w:jc w:val="center"/>
        </w:trPr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204F3C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Наименование вида культуры</w:t>
            </w:r>
          </w:p>
        </w:tc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204F3C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Объем производства зерна, (тыс. тонн)</w:t>
            </w:r>
          </w:p>
        </w:tc>
      </w:tr>
      <w:tr w:rsidR="008F3F79">
        <w:trPr>
          <w:jc w:val="center"/>
        </w:trPr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204F3C">
            <w:pPr>
              <w:jc w:val="both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Пшеница </w:t>
            </w:r>
          </w:p>
        </w:tc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204F3C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1556,4</w:t>
            </w:r>
          </w:p>
        </w:tc>
      </w:tr>
      <w:tr w:rsidR="008F3F79">
        <w:trPr>
          <w:jc w:val="center"/>
        </w:trPr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204F3C">
            <w:pPr>
              <w:jc w:val="both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Рожь </w:t>
            </w:r>
          </w:p>
        </w:tc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204F3C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156,9</w:t>
            </w:r>
          </w:p>
        </w:tc>
      </w:tr>
      <w:tr w:rsidR="008F3F79">
        <w:trPr>
          <w:jc w:val="center"/>
        </w:trPr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204F3C">
            <w:pPr>
              <w:jc w:val="both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Ячмень</w:t>
            </w:r>
          </w:p>
        </w:tc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204F3C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627</w:t>
            </w:r>
          </w:p>
        </w:tc>
      </w:tr>
      <w:tr w:rsidR="008F3F79">
        <w:trPr>
          <w:jc w:val="center"/>
        </w:trPr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204F3C">
            <w:pPr>
              <w:jc w:val="both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Овес</w:t>
            </w:r>
          </w:p>
        </w:tc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204F3C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125,3</w:t>
            </w:r>
          </w:p>
        </w:tc>
      </w:tr>
      <w:tr w:rsidR="008F3F79">
        <w:trPr>
          <w:jc w:val="center"/>
        </w:trPr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204F3C">
            <w:pPr>
              <w:jc w:val="both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Кукуруза</w:t>
            </w:r>
          </w:p>
        </w:tc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204F3C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0,6</w:t>
            </w:r>
          </w:p>
        </w:tc>
      </w:tr>
      <w:tr w:rsidR="008F3F79">
        <w:trPr>
          <w:jc w:val="center"/>
        </w:trPr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204F3C">
            <w:pPr>
              <w:jc w:val="both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Просо</w:t>
            </w:r>
          </w:p>
        </w:tc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204F3C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82,9</w:t>
            </w:r>
          </w:p>
        </w:tc>
      </w:tr>
      <w:tr w:rsidR="008F3F79">
        <w:trPr>
          <w:jc w:val="center"/>
        </w:trPr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204F3C">
            <w:pPr>
              <w:jc w:val="both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Гречиха</w:t>
            </w:r>
          </w:p>
        </w:tc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204F3C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44,1</w:t>
            </w:r>
          </w:p>
        </w:tc>
      </w:tr>
      <w:tr w:rsidR="008F3F79">
        <w:trPr>
          <w:jc w:val="center"/>
        </w:trPr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204F3C">
            <w:pPr>
              <w:jc w:val="both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Бобовые </w:t>
            </w:r>
          </w:p>
        </w:tc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204F3C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4,2</w:t>
            </w:r>
          </w:p>
        </w:tc>
      </w:tr>
    </w:tbl>
    <w:p w:rsidR="008F3F79" w:rsidRDefault="00204F3C">
      <w:pPr>
        <w:ind w:left="312" w:firstLine="54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Таблица 2.5 - Исходные данные для варианта 4</w:t>
      </w:r>
    </w:p>
    <w:p w:rsidR="008F3F79" w:rsidRDefault="008F3F79">
      <w:pPr>
        <w:ind w:left="312" w:firstLine="540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pPr w:leftFromText="180" w:rightFromText="180" w:vertAnchor="text" w:horzAnchor="margin" w:tblpY="-48"/>
        <w:tblW w:w="9571" w:type="dxa"/>
        <w:tblCellMar>
          <w:left w:w="103" w:type="dxa"/>
        </w:tblCellMar>
        <w:tblLook w:val="01E0" w:firstRow="1" w:lastRow="1" w:firstColumn="1" w:lastColumn="1" w:noHBand="0" w:noVBand="0"/>
      </w:tblPr>
      <w:tblGrid>
        <w:gridCol w:w="4785"/>
        <w:gridCol w:w="4786"/>
      </w:tblGrid>
      <w:tr w:rsidR="008F3F79"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204F3C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Наименование видов грузов</w:t>
            </w:r>
          </w:p>
        </w:tc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204F3C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Объем погрузки, (тыс. тонн)</w:t>
            </w:r>
          </w:p>
        </w:tc>
      </w:tr>
      <w:tr w:rsidR="008F3F79"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204F3C">
            <w:pPr>
              <w:jc w:val="both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Кокс</w:t>
            </w:r>
          </w:p>
        </w:tc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204F3C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126</w:t>
            </w:r>
          </w:p>
        </w:tc>
      </w:tr>
      <w:tr w:rsidR="008F3F79"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204F3C">
            <w:pPr>
              <w:jc w:val="both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Нефть</w:t>
            </w:r>
          </w:p>
        </w:tc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204F3C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4895</w:t>
            </w:r>
          </w:p>
        </w:tc>
      </w:tr>
      <w:tr w:rsidR="008F3F79"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204F3C">
            <w:pPr>
              <w:jc w:val="both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Черные металлы</w:t>
            </w:r>
          </w:p>
        </w:tc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204F3C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2097</w:t>
            </w:r>
          </w:p>
        </w:tc>
      </w:tr>
      <w:tr w:rsidR="008F3F79"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204F3C">
            <w:pPr>
              <w:jc w:val="both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Лесные грузы</w:t>
            </w:r>
          </w:p>
        </w:tc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204F3C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26</w:t>
            </w:r>
          </w:p>
        </w:tc>
      </w:tr>
      <w:tr w:rsidR="008F3F79"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204F3C">
            <w:pPr>
              <w:jc w:val="both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Химические удобрения</w:t>
            </w:r>
          </w:p>
        </w:tc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204F3C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29</w:t>
            </w:r>
          </w:p>
        </w:tc>
      </w:tr>
      <w:tr w:rsidR="008F3F79"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204F3C">
            <w:pPr>
              <w:jc w:val="both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Зерно</w:t>
            </w:r>
          </w:p>
        </w:tc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204F3C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919</w:t>
            </w:r>
          </w:p>
        </w:tc>
      </w:tr>
      <w:tr w:rsidR="008F3F79"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204F3C">
            <w:pPr>
              <w:jc w:val="both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Цемент</w:t>
            </w:r>
          </w:p>
        </w:tc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204F3C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239</w:t>
            </w:r>
          </w:p>
        </w:tc>
      </w:tr>
      <w:tr w:rsidR="008F3F79"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204F3C">
            <w:pPr>
              <w:jc w:val="both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Лом</w:t>
            </w:r>
          </w:p>
        </w:tc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204F3C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187</w:t>
            </w:r>
          </w:p>
        </w:tc>
      </w:tr>
      <w:tr w:rsidR="008F3F79"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204F3C">
            <w:pPr>
              <w:jc w:val="both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Комбикорма</w:t>
            </w:r>
          </w:p>
        </w:tc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204F3C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</w:tr>
      <w:tr w:rsidR="008F3F79">
        <w:trPr>
          <w:trHeight w:val="274"/>
        </w:trPr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204F3C">
            <w:pPr>
              <w:jc w:val="both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Строительные грузы</w:t>
            </w:r>
          </w:p>
        </w:tc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3F79" w:rsidRDefault="00204F3C">
            <w:pPr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5553</w:t>
            </w:r>
          </w:p>
        </w:tc>
      </w:tr>
    </w:tbl>
    <w:p w:rsidR="008F3F79" w:rsidRDefault="008F3F79">
      <w:pPr>
        <w:rPr>
          <w:rFonts w:ascii="Times New Roman" w:hAnsi="Times New Roman" w:cs="Times New Roman"/>
          <w:sz w:val="24"/>
          <w:szCs w:val="24"/>
        </w:rPr>
      </w:pPr>
    </w:p>
    <w:p w:rsidR="008F3F79" w:rsidRDefault="008F3F79">
      <w:pPr>
        <w:shd w:val="clear" w:color="auto" w:fill="FFFFFF"/>
        <w:spacing w:after="150" w:line="240" w:lineRule="auto"/>
        <w:ind w:left="312" w:firstLine="709"/>
        <w:jc w:val="both"/>
        <w:rPr>
          <w:rFonts w:ascii="Times New Roman" w:hAnsi="Times New Roman" w:cs="Times New Roman"/>
          <w:b/>
          <w:bCs/>
          <w:color w:val="333333"/>
          <w:spacing w:val="7"/>
          <w:sz w:val="24"/>
          <w:szCs w:val="24"/>
        </w:rPr>
      </w:pPr>
    </w:p>
    <w:p w:rsidR="008F3F79" w:rsidRDefault="008F3F79">
      <w:pPr>
        <w:shd w:val="clear" w:color="auto" w:fill="FFFFFF"/>
        <w:spacing w:after="150" w:line="240" w:lineRule="auto"/>
        <w:ind w:left="312" w:firstLine="709"/>
        <w:jc w:val="both"/>
        <w:rPr>
          <w:rFonts w:ascii="Times New Roman" w:hAnsi="Times New Roman" w:cs="Times New Roman"/>
          <w:b/>
          <w:bCs/>
          <w:color w:val="333333"/>
          <w:spacing w:val="7"/>
          <w:sz w:val="24"/>
          <w:szCs w:val="24"/>
        </w:rPr>
      </w:pPr>
    </w:p>
    <w:p w:rsidR="008F3F79" w:rsidRDefault="008F3F79">
      <w:pPr>
        <w:shd w:val="clear" w:color="auto" w:fill="FFFFFF"/>
        <w:spacing w:after="150" w:line="240" w:lineRule="auto"/>
        <w:ind w:left="312" w:firstLine="709"/>
        <w:jc w:val="both"/>
        <w:rPr>
          <w:rFonts w:ascii="Times New Roman" w:hAnsi="Times New Roman" w:cs="Times New Roman"/>
          <w:b/>
          <w:bCs/>
          <w:color w:val="333333"/>
          <w:spacing w:val="7"/>
          <w:sz w:val="24"/>
          <w:szCs w:val="24"/>
        </w:rPr>
      </w:pPr>
    </w:p>
    <w:p w:rsidR="008F3F79" w:rsidRDefault="008F3F79">
      <w:pPr>
        <w:shd w:val="clear" w:color="auto" w:fill="FFFFFF"/>
        <w:spacing w:after="150" w:line="240" w:lineRule="auto"/>
        <w:ind w:left="312" w:firstLine="709"/>
        <w:jc w:val="both"/>
        <w:rPr>
          <w:rFonts w:ascii="Times New Roman" w:hAnsi="Times New Roman" w:cs="Times New Roman"/>
          <w:b/>
          <w:bCs/>
          <w:color w:val="333333"/>
          <w:spacing w:val="7"/>
          <w:sz w:val="24"/>
          <w:szCs w:val="24"/>
        </w:rPr>
      </w:pPr>
    </w:p>
    <w:p w:rsidR="008F3F79" w:rsidRDefault="008F3F79">
      <w:pPr>
        <w:shd w:val="clear" w:color="auto" w:fill="FFFFFF"/>
        <w:spacing w:after="150" w:line="240" w:lineRule="auto"/>
        <w:ind w:left="312" w:firstLine="709"/>
        <w:jc w:val="both"/>
        <w:rPr>
          <w:rFonts w:ascii="Times New Roman" w:hAnsi="Times New Roman" w:cs="Times New Roman"/>
          <w:b/>
          <w:bCs/>
          <w:color w:val="333333"/>
          <w:spacing w:val="7"/>
          <w:sz w:val="24"/>
          <w:szCs w:val="24"/>
        </w:rPr>
      </w:pPr>
    </w:p>
    <w:p w:rsidR="008F3F79" w:rsidRDefault="008F3F79">
      <w:pPr>
        <w:shd w:val="clear" w:color="auto" w:fill="FFFFFF"/>
        <w:spacing w:after="150" w:line="240" w:lineRule="auto"/>
        <w:ind w:left="312" w:firstLine="709"/>
        <w:jc w:val="both"/>
        <w:rPr>
          <w:rFonts w:ascii="Times New Roman" w:hAnsi="Times New Roman" w:cs="Times New Roman"/>
          <w:b/>
          <w:bCs/>
          <w:color w:val="333333"/>
          <w:spacing w:val="7"/>
          <w:sz w:val="24"/>
          <w:szCs w:val="24"/>
        </w:rPr>
      </w:pPr>
    </w:p>
    <w:p w:rsidR="008F3F79" w:rsidRDefault="008F3F79">
      <w:pPr>
        <w:shd w:val="clear" w:color="auto" w:fill="FFFFFF"/>
        <w:spacing w:after="150" w:line="240" w:lineRule="auto"/>
        <w:ind w:left="312" w:firstLine="709"/>
        <w:jc w:val="both"/>
        <w:rPr>
          <w:rFonts w:ascii="Times New Roman" w:hAnsi="Times New Roman" w:cs="Times New Roman"/>
          <w:b/>
          <w:bCs/>
          <w:color w:val="333333"/>
          <w:spacing w:val="7"/>
          <w:sz w:val="24"/>
          <w:szCs w:val="24"/>
        </w:rPr>
      </w:pPr>
    </w:p>
    <w:p w:rsidR="008F3F79" w:rsidRDefault="008F3F79">
      <w:pPr>
        <w:shd w:val="clear" w:color="auto" w:fill="FFFFFF"/>
        <w:spacing w:after="150" w:line="240" w:lineRule="auto"/>
        <w:ind w:left="312" w:firstLine="709"/>
        <w:jc w:val="both"/>
        <w:rPr>
          <w:rFonts w:ascii="Times New Roman" w:hAnsi="Times New Roman" w:cs="Times New Roman"/>
          <w:b/>
          <w:bCs/>
          <w:color w:val="333333"/>
          <w:spacing w:val="7"/>
          <w:sz w:val="24"/>
          <w:szCs w:val="24"/>
        </w:rPr>
      </w:pPr>
    </w:p>
    <w:p w:rsidR="008F3F79" w:rsidRDefault="008F3F79">
      <w:pPr>
        <w:shd w:val="clear" w:color="auto" w:fill="FFFFFF"/>
        <w:spacing w:after="150" w:line="240" w:lineRule="auto"/>
        <w:ind w:left="312" w:firstLine="709"/>
        <w:jc w:val="both"/>
        <w:rPr>
          <w:rFonts w:ascii="Times New Roman" w:hAnsi="Times New Roman" w:cs="Times New Roman"/>
          <w:b/>
          <w:bCs/>
          <w:color w:val="333333"/>
          <w:spacing w:val="7"/>
          <w:sz w:val="24"/>
          <w:szCs w:val="24"/>
        </w:rPr>
      </w:pPr>
    </w:p>
    <w:p w:rsidR="008F3F79" w:rsidRDefault="008F3F79">
      <w:pPr>
        <w:shd w:val="clear" w:color="auto" w:fill="FFFFFF"/>
        <w:spacing w:after="150" w:line="240" w:lineRule="auto"/>
        <w:ind w:left="312" w:firstLine="709"/>
        <w:jc w:val="both"/>
        <w:rPr>
          <w:rFonts w:ascii="Times New Roman" w:hAnsi="Times New Roman" w:cs="Times New Roman"/>
          <w:b/>
          <w:bCs/>
          <w:color w:val="333333"/>
          <w:spacing w:val="7"/>
          <w:sz w:val="24"/>
          <w:szCs w:val="24"/>
        </w:rPr>
      </w:pPr>
    </w:p>
    <w:p w:rsidR="008F3F79" w:rsidRDefault="008F3F79">
      <w:pPr>
        <w:shd w:val="clear" w:color="auto" w:fill="FFFFFF"/>
        <w:spacing w:after="150" w:line="240" w:lineRule="auto"/>
        <w:ind w:left="312" w:firstLine="709"/>
        <w:jc w:val="both"/>
        <w:rPr>
          <w:rFonts w:ascii="Times New Roman" w:hAnsi="Times New Roman" w:cs="Times New Roman"/>
          <w:b/>
          <w:bCs/>
          <w:color w:val="333333"/>
          <w:spacing w:val="7"/>
          <w:sz w:val="24"/>
          <w:szCs w:val="24"/>
        </w:rPr>
      </w:pPr>
    </w:p>
    <w:p w:rsidR="008F3F79" w:rsidRDefault="008F3F79">
      <w:pPr>
        <w:shd w:val="clear" w:color="auto" w:fill="FFFFFF"/>
        <w:spacing w:after="150" w:line="240" w:lineRule="auto"/>
        <w:ind w:left="312" w:firstLine="709"/>
        <w:jc w:val="both"/>
        <w:rPr>
          <w:rFonts w:ascii="Times New Roman" w:hAnsi="Times New Roman" w:cs="Times New Roman"/>
          <w:b/>
          <w:bCs/>
          <w:color w:val="333333"/>
          <w:spacing w:val="7"/>
          <w:sz w:val="24"/>
          <w:szCs w:val="24"/>
        </w:rPr>
      </w:pPr>
    </w:p>
    <w:p w:rsidR="008F3F79" w:rsidRDefault="008F3F79">
      <w:pPr>
        <w:shd w:val="clear" w:color="auto" w:fill="FFFFFF"/>
        <w:spacing w:after="150" w:line="240" w:lineRule="auto"/>
        <w:ind w:left="312" w:firstLine="709"/>
        <w:jc w:val="both"/>
        <w:rPr>
          <w:rFonts w:ascii="Times New Roman" w:hAnsi="Times New Roman" w:cs="Times New Roman"/>
          <w:b/>
          <w:bCs/>
          <w:color w:val="333333"/>
          <w:spacing w:val="7"/>
          <w:sz w:val="24"/>
          <w:szCs w:val="24"/>
        </w:rPr>
      </w:pPr>
    </w:p>
    <w:p w:rsidR="008F3F79" w:rsidRDefault="008F3F79">
      <w:pPr>
        <w:shd w:val="clear" w:color="auto" w:fill="FFFFFF"/>
        <w:spacing w:after="150" w:line="240" w:lineRule="auto"/>
        <w:ind w:left="312" w:firstLine="709"/>
        <w:jc w:val="both"/>
        <w:rPr>
          <w:rFonts w:ascii="Times New Roman" w:hAnsi="Times New Roman" w:cs="Times New Roman"/>
          <w:b/>
          <w:bCs/>
          <w:color w:val="333333"/>
          <w:spacing w:val="7"/>
          <w:sz w:val="24"/>
          <w:szCs w:val="24"/>
        </w:rPr>
      </w:pPr>
    </w:p>
    <w:p w:rsidR="008F3F79" w:rsidRDefault="00204F3C">
      <w:pPr>
        <w:shd w:val="clear" w:color="auto" w:fill="FFFFFF"/>
        <w:spacing w:after="150" w:line="240" w:lineRule="auto"/>
        <w:ind w:left="312"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333333"/>
          <w:spacing w:val="7"/>
          <w:sz w:val="24"/>
          <w:szCs w:val="24"/>
        </w:rPr>
        <w:t>Задание 2: Использование функции ВПР в MS Excel.</w:t>
      </w:r>
    </w:p>
    <w:p w:rsidR="008F3F79" w:rsidRDefault="00204F3C">
      <w:pPr>
        <w:pStyle w:val="21"/>
        <w:shd w:val="clear" w:color="auto" w:fill="FFFFFF"/>
        <w:jc w:val="center"/>
        <w:rPr>
          <w:sz w:val="24"/>
          <w:szCs w:val="24"/>
        </w:rPr>
      </w:pPr>
      <w:r>
        <w:rPr>
          <w:sz w:val="24"/>
          <w:szCs w:val="24"/>
          <w:u w:val="single"/>
        </w:rPr>
        <w:t xml:space="preserve">Цель: </w:t>
      </w:r>
      <w:r>
        <w:rPr>
          <w:b w:val="0"/>
          <w:sz w:val="24"/>
          <w:szCs w:val="24"/>
        </w:rPr>
        <w:t>научиться использовать функции ВПР в MS Excel.</w:t>
      </w:r>
    </w:p>
    <w:p w:rsidR="008F3F79" w:rsidRDefault="00204F3C">
      <w:pPr>
        <w:spacing w:after="0" w:line="240" w:lineRule="auto"/>
        <w:ind w:left="312" w:firstLine="72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ПРАКТИЧЕСКАЯ ЧАСТЬ РАБОТЫ</w:t>
      </w:r>
    </w:p>
    <w:p w:rsidR="008F3F79" w:rsidRDefault="008F3F79">
      <w:pPr>
        <w:spacing w:after="0" w:line="240" w:lineRule="auto"/>
        <w:ind w:left="1800"/>
        <w:rPr>
          <w:rFonts w:ascii="Times New Roman" w:hAnsi="Times New Roman" w:cs="Times New Roman"/>
          <w:sz w:val="24"/>
          <w:szCs w:val="24"/>
        </w:rPr>
      </w:pPr>
    </w:p>
    <w:p w:rsidR="008F3F79" w:rsidRDefault="00204F3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Осуществите подстановку данных в Excel (функция </w:t>
      </w:r>
      <w:r>
        <w:rPr>
          <w:rFonts w:ascii="Times New Roman" w:hAnsi="Times New Roman" w:cs="Times New Roman"/>
          <w:sz w:val="24"/>
          <w:szCs w:val="24"/>
        </w:rPr>
        <w:t>ВПР, по образцу) используя образец в приложении 1.</w:t>
      </w:r>
    </w:p>
    <w:p w:rsidR="008F3F79" w:rsidRDefault="008F3F79">
      <w:pPr>
        <w:spacing w:after="0" w:line="240" w:lineRule="auto"/>
        <w:ind w:left="1800"/>
        <w:rPr>
          <w:rFonts w:ascii="Times New Roman" w:hAnsi="Times New Roman" w:cs="Times New Roman"/>
          <w:sz w:val="24"/>
          <w:szCs w:val="24"/>
        </w:rPr>
      </w:pPr>
    </w:p>
    <w:p w:rsidR="008F3F79" w:rsidRDefault="00204F3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Выполните задание в приложении 2.</w:t>
      </w:r>
    </w:p>
    <w:p w:rsidR="008F3F79" w:rsidRDefault="008F3F7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F3F79" w:rsidRDefault="00204F3C">
      <w:pPr>
        <w:spacing w:after="0" w:line="240" w:lineRule="auto"/>
        <w:ind w:left="312" w:firstLine="709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ТЕОРЕТИЧЕСКИЕ СВЕДЕНИЯ</w:t>
      </w:r>
    </w:p>
    <w:p w:rsidR="008F3F79" w:rsidRDefault="008F3F79">
      <w:pPr>
        <w:spacing w:after="0" w:line="240" w:lineRule="auto"/>
        <w:ind w:left="312" w:firstLine="709"/>
        <w:jc w:val="center"/>
        <w:rPr>
          <w:rFonts w:ascii="Times New Roman" w:hAnsi="Times New Roman" w:cs="Times New Roman"/>
          <w:sz w:val="24"/>
          <w:szCs w:val="24"/>
        </w:rPr>
      </w:pPr>
    </w:p>
    <w:p w:rsidR="008F3F79" w:rsidRDefault="00204F3C">
      <w:pPr>
        <w:ind w:left="312" w:firstLine="709"/>
        <w:jc w:val="both"/>
      </w:pPr>
      <w:hyperlink r:id="rId19" w:tgtFrame="Permanent Link to Подстановка данных в excel функция ВПР">
        <w:r>
          <w:rPr>
            <w:rStyle w:val="watch-title"/>
            <w:rFonts w:ascii="Times New Roman" w:hAnsi="Times New Roman" w:cs="Times New Roman"/>
            <w:color w:val="222222"/>
            <w:sz w:val="24"/>
            <w:szCs w:val="24"/>
          </w:rPr>
          <w:t xml:space="preserve">Подстановка данных в excel- функция </w:t>
        </w:r>
      </w:hyperlink>
      <w:r>
        <w:rPr>
          <w:rStyle w:val="watch-title"/>
          <w:rFonts w:ascii="Times New Roman" w:hAnsi="Times New Roman" w:cs="Times New Roman"/>
          <w:color w:val="222222"/>
          <w:sz w:val="24"/>
          <w:szCs w:val="24"/>
        </w:rPr>
        <w:t>ВПР.</w:t>
      </w:r>
    </w:p>
    <w:p w:rsidR="008F3F79" w:rsidRDefault="00204F3C">
      <w:pPr>
        <w:pStyle w:val="ad"/>
        <w:shd w:val="clear" w:color="auto" w:fill="FFFFFF"/>
        <w:spacing w:before="280" w:beforeAutospacing="0" w:after="0" w:afterAutospacing="0"/>
        <w:ind w:left="312" w:firstLine="709"/>
        <w:jc w:val="both"/>
      </w:pPr>
      <w:r>
        <w:rPr>
          <w:color w:val="555555"/>
        </w:rPr>
        <w:t>Довольно распространенная ситуация, когда данные из одной таблицы в excel надо подставить в другую.</w:t>
      </w:r>
    </w:p>
    <w:p w:rsidR="008F3F79" w:rsidRDefault="00204F3C">
      <w:pPr>
        <w:pStyle w:val="ad"/>
        <w:shd w:val="clear" w:color="auto" w:fill="FFFFFF"/>
        <w:spacing w:before="280" w:beforeAutospacing="0" w:after="0" w:afterAutospacing="0"/>
        <w:ind w:left="312" w:firstLine="709"/>
        <w:jc w:val="both"/>
      </w:pPr>
      <w:r>
        <w:rPr>
          <w:color w:val="555555"/>
        </w:rPr>
        <w:t>Рассмотрим на примере: допустим есть 2 таблицы —</w:t>
      </w:r>
      <w:r>
        <w:rPr>
          <w:rStyle w:val="apple-converted-space"/>
          <w:color w:val="555555"/>
        </w:rPr>
        <w:t> </w:t>
      </w:r>
      <w:r>
        <w:rPr>
          <w:rStyle w:val="a5"/>
          <w:color w:val="555555"/>
        </w:rPr>
        <w:t>продажи</w:t>
      </w:r>
      <w:r>
        <w:rPr>
          <w:rStyle w:val="apple-converted-space"/>
          <w:i/>
          <w:iCs/>
          <w:color w:val="555555"/>
        </w:rPr>
        <w:t> </w:t>
      </w:r>
      <w:r>
        <w:rPr>
          <w:color w:val="555555"/>
        </w:rPr>
        <w:t>и</w:t>
      </w:r>
      <w:r>
        <w:rPr>
          <w:rStyle w:val="apple-converted-space"/>
          <w:color w:val="555555"/>
        </w:rPr>
        <w:t> </w:t>
      </w:r>
      <w:r>
        <w:rPr>
          <w:rStyle w:val="a5"/>
          <w:color w:val="555555"/>
        </w:rPr>
        <w:t>прайс-лист</w:t>
      </w:r>
      <w:r>
        <w:rPr>
          <w:color w:val="555555"/>
        </w:rPr>
        <w:t>. Задача-подставить цены из таблицы</w:t>
      </w:r>
      <w:r>
        <w:rPr>
          <w:rStyle w:val="apple-converted-space"/>
          <w:color w:val="555555"/>
        </w:rPr>
        <w:t> </w:t>
      </w:r>
      <w:r>
        <w:rPr>
          <w:rStyle w:val="a5"/>
          <w:color w:val="555555"/>
        </w:rPr>
        <w:t>прайс-лист</w:t>
      </w:r>
      <w:r>
        <w:rPr>
          <w:rStyle w:val="apple-converted-space"/>
          <w:color w:val="555555"/>
        </w:rPr>
        <w:t> </w:t>
      </w:r>
      <w:r>
        <w:rPr>
          <w:color w:val="555555"/>
        </w:rPr>
        <w:t>в таблицу</w:t>
      </w:r>
      <w:r>
        <w:rPr>
          <w:rStyle w:val="apple-converted-space"/>
          <w:color w:val="555555"/>
        </w:rPr>
        <w:t> </w:t>
      </w:r>
      <w:r>
        <w:rPr>
          <w:rStyle w:val="a5"/>
          <w:color w:val="555555"/>
        </w:rPr>
        <w:t>продажи</w:t>
      </w:r>
      <w:r>
        <w:rPr>
          <w:color w:val="555555"/>
        </w:rPr>
        <w:t>, чтобы можно было в итоге посчитать общую сумму продаж.</w:t>
      </w:r>
    </w:p>
    <w:p w:rsidR="008F3F79" w:rsidRDefault="00204F3C">
      <w:pPr>
        <w:pStyle w:val="ad"/>
        <w:shd w:val="clear" w:color="auto" w:fill="FFFFFF"/>
        <w:spacing w:before="280" w:beforeAutospacing="0" w:after="0" w:afterAutospacing="0"/>
        <w:ind w:left="312" w:firstLine="709"/>
        <w:jc w:val="both"/>
      </w:pPr>
      <w:r>
        <w:rPr>
          <w:noProof/>
        </w:rPr>
        <w:lastRenderedPageBreak/>
        <w:drawing>
          <wp:inline distT="0" distB="0" distL="0" distR="0">
            <wp:extent cx="5667375" cy="2256790"/>
            <wp:effectExtent l="0" t="0" r="0" b="0"/>
            <wp:docPr id="12" name="Рисунок 16" descr="vpr-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Рисунок 16" descr="vpr-12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7375" cy="2256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F3F79" w:rsidRDefault="00204F3C">
      <w:pPr>
        <w:pStyle w:val="ad"/>
        <w:shd w:val="clear" w:color="auto" w:fill="FFFFFF"/>
        <w:spacing w:before="280" w:beforeAutospacing="0" w:after="0" w:afterAutospacing="0"/>
        <w:ind w:left="312" w:firstLine="709"/>
        <w:jc w:val="both"/>
      </w:pPr>
      <w:r>
        <w:rPr>
          <w:color w:val="555555"/>
        </w:rPr>
        <w:t>Для выполнения задачи можно использовать</w:t>
      </w:r>
      <w:r>
        <w:rPr>
          <w:rStyle w:val="apple-converted-space"/>
          <w:color w:val="555555"/>
        </w:rPr>
        <w:t> </w:t>
      </w:r>
      <w:r>
        <w:rPr>
          <w:rStyle w:val="a6"/>
          <w:color w:val="555555"/>
        </w:rPr>
        <w:t>функцию ВПР</w:t>
      </w:r>
      <w:r>
        <w:rPr>
          <w:color w:val="555555"/>
        </w:rPr>
        <w:t>. </w:t>
      </w:r>
    </w:p>
    <w:p w:rsidR="008F3F79" w:rsidRDefault="00204F3C">
      <w:pPr>
        <w:pStyle w:val="ad"/>
        <w:shd w:val="clear" w:color="auto" w:fill="FFFFFF"/>
        <w:spacing w:before="280" w:beforeAutospacing="0" w:after="0" w:afterAutospacing="0"/>
        <w:ind w:left="312" w:firstLine="709"/>
        <w:jc w:val="both"/>
      </w:pPr>
      <w:r>
        <w:rPr>
          <w:color w:val="555555"/>
        </w:rPr>
        <w:t xml:space="preserve">Функция ВПР ищет заданное значение в крайнем левом столбце указанной таблицы, двигаясь сверху вниз. В нашем примере функция </w:t>
      </w:r>
      <w:r>
        <w:rPr>
          <w:color w:val="555555"/>
        </w:rPr>
        <w:t>ВПР будет выполнять поиск «корм для кошек» в таблице «прайс-лист» и найдя его, подставит цену корма для кошек в таблицу «продажи». Ровно так, как показано на рисунке выше. Сразу хочу отметить 2 важных условия для удачной работы формулы: 1-столбец «наименов</w:t>
      </w:r>
      <w:r>
        <w:rPr>
          <w:color w:val="555555"/>
        </w:rPr>
        <w:t>ание товара» в обоих таблицах должен иметь одинаковый формат, 2-столбец «наименование товара» в таблице прайс-лист должен быть отсортирован по возрастанию.</w:t>
      </w:r>
    </w:p>
    <w:p w:rsidR="008F3F79" w:rsidRDefault="00204F3C">
      <w:pPr>
        <w:pStyle w:val="ad"/>
        <w:shd w:val="clear" w:color="auto" w:fill="FFFFFF"/>
        <w:spacing w:before="280" w:beforeAutospacing="0" w:after="0" w:afterAutospacing="0"/>
        <w:ind w:left="312" w:firstLine="709"/>
        <w:jc w:val="both"/>
      </w:pPr>
      <w:r>
        <w:rPr>
          <w:color w:val="555555"/>
        </w:rPr>
        <w:t xml:space="preserve">Все, вызываем функцию ВПР. Щелкаем в той ячейке, куда будет подставляться цена( С5 нашего примера), </w:t>
      </w:r>
      <w:r>
        <w:rPr>
          <w:color w:val="555555"/>
        </w:rPr>
        <w:t>далее жмем значок</w:t>
      </w:r>
      <w:r>
        <w:rPr>
          <w:rStyle w:val="apple-converted-space"/>
          <w:color w:val="555555"/>
        </w:rPr>
        <w:t> </w:t>
      </w:r>
      <w:r>
        <w:rPr>
          <w:rStyle w:val="a5"/>
          <w:color w:val="555555"/>
        </w:rPr>
        <w:t>fx</w:t>
      </w:r>
      <w:r>
        <w:rPr>
          <w:rStyle w:val="apple-converted-space"/>
          <w:color w:val="555555"/>
        </w:rPr>
        <w:t> </w:t>
      </w:r>
      <w:r>
        <w:rPr>
          <w:color w:val="555555"/>
        </w:rPr>
        <w:t>на панели инструментов (либо Вставка-функция) и в открывшемся окошке выбираем ссылки и массивы и далее ВПР. Как показано на картинке.</w:t>
      </w:r>
    </w:p>
    <w:p w:rsidR="008F3F79" w:rsidRDefault="00204F3C">
      <w:pPr>
        <w:pStyle w:val="ad"/>
        <w:shd w:val="clear" w:color="auto" w:fill="FFFFFF"/>
        <w:spacing w:before="280" w:beforeAutospacing="0" w:after="0" w:afterAutospacing="0"/>
        <w:ind w:left="312" w:firstLine="709"/>
        <w:jc w:val="both"/>
      </w:pPr>
      <w:r>
        <w:rPr>
          <w:noProof/>
        </w:rPr>
        <w:drawing>
          <wp:inline distT="0" distB="0" distL="0" distR="0">
            <wp:extent cx="5611495" cy="3676650"/>
            <wp:effectExtent l="0" t="0" r="0" b="0"/>
            <wp:docPr id="13" name="Рисунок 15" descr="vpr-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Рисунок 15" descr="vpr-2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1495" cy="3676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F3F79" w:rsidRDefault="00204F3C">
      <w:pPr>
        <w:pStyle w:val="ad"/>
        <w:shd w:val="clear" w:color="auto" w:fill="FFFFFF"/>
        <w:spacing w:before="280" w:beforeAutospacing="0" w:after="0" w:afterAutospacing="0"/>
        <w:ind w:left="312" w:firstLine="709"/>
        <w:jc w:val="both"/>
      </w:pPr>
      <w:r>
        <w:rPr>
          <w:color w:val="555555"/>
        </w:rPr>
        <w:t>и жмем ОК. Откроется следующее окно, в котором и задаются параметры подстановки:</w:t>
      </w:r>
    </w:p>
    <w:p w:rsidR="008F3F79" w:rsidRDefault="00204F3C">
      <w:pPr>
        <w:pStyle w:val="ad"/>
        <w:shd w:val="clear" w:color="auto" w:fill="FFFFFF"/>
        <w:spacing w:before="280" w:beforeAutospacing="0" w:after="0" w:afterAutospacing="0"/>
        <w:ind w:left="312" w:firstLine="709"/>
        <w:jc w:val="both"/>
      </w:pPr>
      <w:r>
        <w:rPr>
          <w:noProof/>
        </w:rPr>
        <w:lastRenderedPageBreak/>
        <w:drawing>
          <wp:inline distT="0" distB="0" distL="0" distR="0">
            <wp:extent cx="5544185" cy="4525010"/>
            <wp:effectExtent l="0" t="0" r="0" b="0"/>
            <wp:docPr id="14" name="Рисунок 14" descr="vpr-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Рисунок 14" descr="vpr-3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44185" cy="4525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F3F79" w:rsidRDefault="00204F3C">
      <w:pPr>
        <w:pStyle w:val="ad"/>
        <w:shd w:val="clear" w:color="auto" w:fill="FFFFFF"/>
        <w:spacing w:before="280" w:beforeAutospacing="0" w:after="0" w:afterAutospacing="0"/>
        <w:ind w:left="312" w:firstLine="709"/>
        <w:jc w:val="both"/>
      </w:pPr>
      <w:r>
        <w:rPr>
          <w:rStyle w:val="a6"/>
          <w:color w:val="555555"/>
        </w:rPr>
        <w:t>искомое значение</w:t>
      </w:r>
      <w:r>
        <w:rPr>
          <w:rStyle w:val="apple-converted-space"/>
          <w:color w:val="555555"/>
        </w:rPr>
        <w:t> </w:t>
      </w:r>
      <w:r>
        <w:rPr>
          <w:color w:val="555555"/>
        </w:rPr>
        <w:t>— щелкаем по той ячейке, в которой находится искомое значение — у нас это корм для кошек</w:t>
      </w:r>
    </w:p>
    <w:p w:rsidR="008F3F79" w:rsidRDefault="00204F3C">
      <w:pPr>
        <w:pStyle w:val="ad"/>
        <w:shd w:val="clear" w:color="auto" w:fill="FFFFFF"/>
        <w:spacing w:before="280" w:beforeAutospacing="0" w:after="0" w:afterAutospacing="0"/>
        <w:ind w:left="312" w:firstLine="709"/>
        <w:jc w:val="both"/>
      </w:pPr>
      <w:r>
        <w:rPr>
          <w:rStyle w:val="a6"/>
          <w:color w:val="555555"/>
        </w:rPr>
        <w:t>таблица</w:t>
      </w:r>
      <w:r>
        <w:rPr>
          <w:rStyle w:val="apple-converted-space"/>
          <w:color w:val="555555"/>
        </w:rPr>
        <w:t> </w:t>
      </w:r>
      <w:r>
        <w:rPr>
          <w:color w:val="555555"/>
        </w:rPr>
        <w:t>— это таблица, из которой берутся данные. Щелкаем на квадратик с красной стрелкой и мышкой обводим нашу таблицу прайс-лист, жмем Enter</w:t>
      </w:r>
    </w:p>
    <w:p w:rsidR="008F3F79" w:rsidRDefault="00204F3C">
      <w:pPr>
        <w:pStyle w:val="ad"/>
        <w:shd w:val="clear" w:color="auto" w:fill="FFFFFF"/>
        <w:spacing w:before="280" w:beforeAutospacing="0" w:after="0" w:afterAutospacing="0"/>
        <w:ind w:left="312" w:firstLine="709"/>
        <w:jc w:val="both"/>
      </w:pPr>
      <w:r>
        <w:rPr>
          <w:rStyle w:val="a6"/>
          <w:color w:val="555555"/>
        </w:rPr>
        <w:t>номер столбца</w:t>
      </w:r>
      <w:r>
        <w:rPr>
          <w:rStyle w:val="apple-converted-space"/>
          <w:color w:val="555555"/>
        </w:rPr>
        <w:t> </w:t>
      </w:r>
      <w:r>
        <w:rPr>
          <w:color w:val="555555"/>
        </w:rPr>
        <w:t>— здесь н</w:t>
      </w:r>
      <w:r>
        <w:rPr>
          <w:color w:val="555555"/>
        </w:rPr>
        <w:t>ужно указать именно порядковый номер столбца таблицы из которой будут браться цены. В нашем примере столбец номер один-наименование, столбец номер 2-цена. Таким образом, мы ставим цифру 2</w:t>
      </w:r>
    </w:p>
    <w:p w:rsidR="008F3F79" w:rsidRDefault="00204F3C">
      <w:pPr>
        <w:pStyle w:val="ad"/>
        <w:shd w:val="clear" w:color="auto" w:fill="FFFFFF"/>
        <w:spacing w:before="280" w:beforeAutospacing="0" w:after="0" w:afterAutospacing="0"/>
        <w:ind w:left="312" w:firstLine="709"/>
        <w:jc w:val="both"/>
      </w:pPr>
      <w:r>
        <w:rPr>
          <w:rStyle w:val="a6"/>
          <w:color w:val="555555"/>
        </w:rPr>
        <w:t>интервальный просмотр</w:t>
      </w:r>
      <w:r>
        <w:rPr>
          <w:rStyle w:val="apple-converted-space"/>
          <w:b/>
          <w:bCs/>
          <w:color w:val="555555"/>
        </w:rPr>
        <w:t> </w:t>
      </w:r>
      <w:r>
        <w:rPr>
          <w:color w:val="555555"/>
        </w:rPr>
        <w:t>- здесь можно ввести либо ЛОЖЬ либо ИСТИНА. Др</w:t>
      </w:r>
      <w:r>
        <w:rPr>
          <w:color w:val="555555"/>
        </w:rPr>
        <w:t>угих вариантов нет. Можно либо словами написать, либо ввести цифру 0 или 1. 0-ЛОЖЬ, 1-ИСТИНА. Если вводим ЛОЖЬ — выполняется поиск точного соответствия заданному параметру, если вы введете  ИСТИНА, то таким образом Вы даете разрешение на поиск приблизитель</w:t>
      </w:r>
      <w:r>
        <w:rPr>
          <w:color w:val="555555"/>
        </w:rPr>
        <w:t>но соответствия, то есть поиск максимально похожего заданному параметру. Чтобы было меньше ошибок, лучше всегда указывать ЛОЖЬ, т.е. поиск точного соответствия.</w:t>
      </w:r>
    </w:p>
    <w:p w:rsidR="008F3F79" w:rsidRDefault="00204F3C">
      <w:pPr>
        <w:pStyle w:val="ad"/>
        <w:shd w:val="clear" w:color="auto" w:fill="FFFFFF"/>
        <w:spacing w:before="280" w:beforeAutospacing="0" w:after="0" w:afterAutospacing="0"/>
        <w:ind w:left="312" w:firstLine="709"/>
        <w:jc w:val="both"/>
      </w:pPr>
      <w:r>
        <w:rPr>
          <w:color w:val="555555"/>
        </w:rPr>
        <w:t>Все, нажимаем ОК и радуемся:)</w:t>
      </w:r>
    </w:p>
    <w:p w:rsidR="008F3F79" w:rsidRDefault="00204F3C">
      <w:pPr>
        <w:pStyle w:val="ad"/>
        <w:shd w:val="clear" w:color="auto" w:fill="FFFFFF"/>
        <w:spacing w:before="280" w:beforeAutospacing="0" w:after="0" w:afterAutospacing="0"/>
        <w:ind w:left="312" w:firstLine="709"/>
        <w:jc w:val="both"/>
      </w:pPr>
      <w:r>
        <w:rPr>
          <w:color w:val="555555"/>
        </w:rPr>
        <w:t xml:space="preserve">Для еще большего удобства работы с такой формулой, можно таблице </w:t>
      </w:r>
      <w:r>
        <w:rPr>
          <w:color w:val="555555"/>
        </w:rPr>
        <w:t>прайс-лист присвоить имя, и потом в формуле указывать не диапазон поиска, и просто имя таблицы. Для этого выделяем таблицу прайс-лист и жмем правой кнопкой мыши, там находим «имя диапазона»</w:t>
      </w:r>
    </w:p>
    <w:p w:rsidR="008F3F79" w:rsidRDefault="00204F3C">
      <w:pPr>
        <w:pStyle w:val="ad"/>
        <w:shd w:val="clear" w:color="auto" w:fill="FFFFFF"/>
        <w:spacing w:before="280" w:beforeAutospacing="0" w:after="0" w:afterAutospacing="0"/>
        <w:ind w:left="312" w:firstLine="709"/>
        <w:jc w:val="center"/>
      </w:pPr>
      <w:r>
        <w:rPr>
          <w:noProof/>
        </w:rPr>
        <w:lastRenderedPageBreak/>
        <w:drawing>
          <wp:inline distT="0" distB="0" distL="0" distR="0">
            <wp:extent cx="4076700" cy="5553075"/>
            <wp:effectExtent l="0" t="0" r="0" b="0"/>
            <wp:docPr id="15" name="Изображение2" descr="vpr-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Изображение2" descr="vpr-4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76700" cy="5553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F3F79" w:rsidRDefault="00204F3C">
      <w:pPr>
        <w:pStyle w:val="ad"/>
        <w:shd w:val="clear" w:color="auto" w:fill="FFFFFF"/>
        <w:spacing w:before="280" w:beforeAutospacing="0" w:after="0" w:afterAutospacing="0"/>
        <w:ind w:left="312" w:firstLine="709"/>
        <w:jc w:val="both"/>
      </w:pPr>
      <w:r>
        <w:rPr>
          <w:color w:val="555555"/>
        </w:rPr>
        <w:t>В новом открывшемся окне пишем имя диапазона, например «прайс»</w:t>
      </w:r>
    </w:p>
    <w:p w:rsidR="008F3F79" w:rsidRDefault="00204F3C">
      <w:pPr>
        <w:pStyle w:val="ad"/>
        <w:shd w:val="clear" w:color="auto" w:fill="FFFFFF"/>
        <w:spacing w:before="280" w:beforeAutospacing="0" w:after="0" w:afterAutospacing="0"/>
        <w:ind w:left="312" w:firstLine="709"/>
        <w:jc w:val="both"/>
      </w:pPr>
      <w:r>
        <w:rPr>
          <w:noProof/>
        </w:rPr>
        <w:lastRenderedPageBreak/>
        <w:drawing>
          <wp:inline distT="0" distB="0" distL="0" distR="0">
            <wp:extent cx="5867400" cy="3190875"/>
            <wp:effectExtent l="0" t="0" r="0" b="0"/>
            <wp:docPr id="16" name="Рисунок 12" descr="vpr-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Рисунок 12" descr="vpr-5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7400" cy="3190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555555"/>
        </w:rPr>
        <w:t>И тогда в формуле ВПР можно просто впечатать имя диапазона</w:t>
      </w:r>
    </w:p>
    <w:p w:rsidR="008F3F79" w:rsidRDefault="00204F3C">
      <w:pPr>
        <w:pStyle w:val="ad"/>
        <w:shd w:val="clear" w:color="auto" w:fill="FFFFFF"/>
        <w:spacing w:before="280" w:beforeAutospacing="0" w:after="0" w:afterAutospacing="0"/>
        <w:ind w:left="312" w:firstLine="709"/>
        <w:jc w:val="both"/>
      </w:pPr>
      <w:r>
        <w:rPr>
          <w:noProof/>
        </w:rPr>
        <w:drawing>
          <wp:inline distT="0" distB="0" distL="0" distR="0">
            <wp:extent cx="5518150" cy="4537710"/>
            <wp:effectExtent l="0" t="0" r="0" b="0"/>
            <wp:docPr id="17" name="Рисунок 11" descr="vpr-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Рисунок 11" descr="vpr-61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8150" cy="4537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555555"/>
        </w:rPr>
        <w:br/>
        <w:t xml:space="preserve"> </w:t>
      </w:r>
    </w:p>
    <w:p w:rsidR="008F3F79" w:rsidRDefault="00204F3C">
      <w:pPr>
        <w:spacing w:after="161"/>
        <w:jc w:val="center"/>
        <w:outlineLvl w:val="2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Постановка задачи</w:t>
      </w:r>
    </w:p>
    <w:p w:rsidR="008F3F79" w:rsidRDefault="00204F3C">
      <w:pPr>
        <w:spacing w:line="226" w:lineRule="atLeas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Дано две таблицы - </w:t>
      </w:r>
      <w:r>
        <w:rPr>
          <w:rFonts w:ascii="Times New Roman" w:hAnsi="Times New Roman" w:cs="Times New Roman"/>
          <w:i/>
          <w:iCs/>
          <w:sz w:val="24"/>
          <w:szCs w:val="24"/>
        </w:rPr>
        <w:t>таблица заказов</w:t>
      </w:r>
      <w:r>
        <w:rPr>
          <w:rFonts w:ascii="Times New Roman" w:hAnsi="Times New Roman" w:cs="Times New Roman"/>
          <w:sz w:val="24"/>
          <w:szCs w:val="24"/>
        </w:rPr>
        <w:t> и </w:t>
      </w:r>
      <w:r>
        <w:rPr>
          <w:rFonts w:ascii="Times New Roman" w:hAnsi="Times New Roman" w:cs="Times New Roman"/>
          <w:i/>
          <w:iCs/>
          <w:sz w:val="24"/>
          <w:szCs w:val="24"/>
        </w:rPr>
        <w:t>прайс-лист</w:t>
      </w:r>
      <w:r>
        <w:rPr>
          <w:rFonts w:ascii="Times New Roman" w:hAnsi="Times New Roman" w:cs="Times New Roman"/>
          <w:sz w:val="24"/>
          <w:szCs w:val="24"/>
        </w:rPr>
        <w:t>:</w:t>
      </w:r>
    </w:p>
    <w:p w:rsidR="008F3F79" w:rsidRDefault="00204F3C">
      <w:pPr>
        <w:spacing w:after="129" w:line="226" w:lineRule="atLeast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lastRenderedPageBreak/>
        <w:drawing>
          <wp:inline distT="0" distB="0" distL="0" distR="0">
            <wp:extent cx="6257290" cy="3432175"/>
            <wp:effectExtent l="0" t="0" r="0" b="0"/>
            <wp:docPr id="18" name="Изображение6" descr="vlookup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Изображение6" descr="vlookup1.gif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57290" cy="3432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F3F79" w:rsidRDefault="00204F3C">
      <w:pPr>
        <w:spacing w:after="129" w:line="226" w:lineRule="atLeast"/>
        <w:ind w:left="312" w:firstLine="851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color w:val="000000"/>
          <w:sz w:val="24"/>
          <w:szCs w:val="24"/>
        </w:rPr>
        <w:t>Задача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- подставить цены из прайс-листа в таблицу заказов автоматически, ориентируясь на название товара с тем, чтобы потом можно было посчитать стоимость.</w:t>
      </w:r>
    </w:p>
    <w:tbl>
      <w:tblPr>
        <w:tblW w:w="6030" w:type="dxa"/>
        <w:tblInd w:w="206" w:type="dxa"/>
        <w:tblLook w:val="04A0" w:firstRow="1" w:lastRow="0" w:firstColumn="1" w:lastColumn="0" w:noHBand="0" w:noVBand="1"/>
      </w:tblPr>
      <w:tblGrid>
        <w:gridCol w:w="685"/>
        <w:gridCol w:w="1822"/>
        <w:gridCol w:w="1063"/>
        <w:gridCol w:w="918"/>
        <w:gridCol w:w="1542"/>
      </w:tblGrid>
      <w:tr w:rsidR="008F3F79">
        <w:trPr>
          <w:trHeight w:val="375"/>
        </w:trPr>
        <w:tc>
          <w:tcPr>
            <w:tcW w:w="2507" w:type="dxa"/>
            <w:gridSpan w:val="2"/>
            <w:shd w:val="clear" w:color="auto" w:fill="auto"/>
            <w:vAlign w:val="bottom"/>
          </w:tcPr>
          <w:p w:rsidR="008F3F79" w:rsidRDefault="00204F3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Таблица 1 -Заказы</w:t>
            </w:r>
          </w:p>
          <w:p w:rsidR="008F3F79" w:rsidRDefault="008F3F7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63" w:type="dxa"/>
            <w:shd w:val="clear" w:color="auto" w:fill="auto"/>
            <w:vAlign w:val="bottom"/>
          </w:tcPr>
          <w:p w:rsidR="008F3F79" w:rsidRDefault="008F3F7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18" w:type="dxa"/>
            <w:shd w:val="clear" w:color="auto" w:fill="auto"/>
            <w:vAlign w:val="bottom"/>
          </w:tcPr>
          <w:p w:rsidR="008F3F79" w:rsidRDefault="008F3F79">
            <w:pPr>
              <w:rPr>
                <w:rFonts w:ascii="Times New Roman" w:hAnsi="Times New Roman" w:cs="Times New Roman"/>
                <w:color w:val="FF6600"/>
                <w:sz w:val="24"/>
                <w:szCs w:val="24"/>
              </w:rPr>
            </w:pPr>
          </w:p>
        </w:tc>
        <w:tc>
          <w:tcPr>
            <w:tcW w:w="1542" w:type="dxa"/>
            <w:shd w:val="clear" w:color="auto" w:fill="auto"/>
            <w:vAlign w:val="bottom"/>
          </w:tcPr>
          <w:p w:rsidR="008F3F79" w:rsidRDefault="008F3F79">
            <w:pPr>
              <w:rPr>
                <w:rFonts w:ascii="Times New Roman" w:hAnsi="Times New Roman" w:cs="Times New Roman"/>
                <w:color w:val="FF6600"/>
                <w:sz w:val="24"/>
                <w:szCs w:val="24"/>
              </w:rPr>
            </w:pPr>
          </w:p>
        </w:tc>
      </w:tr>
      <w:tr w:rsidR="008F3F79">
        <w:trPr>
          <w:trHeight w:val="765"/>
        </w:trPr>
        <w:tc>
          <w:tcPr>
            <w:tcW w:w="686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000000" w:fill="FFCC99"/>
            <w:vAlign w:val="center"/>
          </w:tcPr>
          <w:p w:rsidR="008F3F79" w:rsidRDefault="00204F3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№ п/п</w:t>
            </w:r>
          </w:p>
        </w:tc>
        <w:tc>
          <w:tcPr>
            <w:tcW w:w="1822" w:type="dxa"/>
            <w:tcBorders>
              <w:top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000000" w:fill="FFCC99"/>
            <w:vAlign w:val="center"/>
          </w:tcPr>
          <w:p w:rsidR="008F3F79" w:rsidRDefault="00204F3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Наименование</w:t>
            </w:r>
          </w:p>
        </w:tc>
        <w:tc>
          <w:tcPr>
            <w:tcW w:w="1063" w:type="dxa"/>
            <w:tcBorders>
              <w:top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000000" w:fill="FFCC99"/>
            <w:vAlign w:val="center"/>
          </w:tcPr>
          <w:p w:rsidR="008F3F79" w:rsidRDefault="00204F3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Объем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br/>
              <w:t>партии, кг</w:t>
            </w:r>
          </w:p>
        </w:tc>
        <w:tc>
          <w:tcPr>
            <w:tcW w:w="918" w:type="dxa"/>
            <w:tcBorders>
              <w:top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000000" w:fill="FFCC99"/>
            <w:vAlign w:val="center"/>
          </w:tcPr>
          <w:p w:rsidR="008F3F79" w:rsidRDefault="00204F3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Цена</w:t>
            </w:r>
          </w:p>
        </w:tc>
        <w:tc>
          <w:tcPr>
            <w:tcW w:w="1541" w:type="dxa"/>
            <w:tcBorders>
              <w:top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000000" w:fill="FFCC99"/>
            <w:vAlign w:val="center"/>
          </w:tcPr>
          <w:p w:rsidR="008F3F79" w:rsidRDefault="00204F3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Стоимость партии</w:t>
            </w:r>
          </w:p>
        </w:tc>
      </w:tr>
      <w:tr w:rsidR="008F3F79">
        <w:trPr>
          <w:trHeight w:val="255"/>
        </w:trPr>
        <w:tc>
          <w:tcPr>
            <w:tcW w:w="686" w:type="dxa"/>
            <w:tcBorders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8F3F79" w:rsidRDefault="00204F3C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822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8F3F79" w:rsidRDefault="00204F3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Яблоки</w:t>
            </w:r>
          </w:p>
        </w:tc>
        <w:tc>
          <w:tcPr>
            <w:tcW w:w="106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8F3F79" w:rsidRDefault="00204F3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60</w:t>
            </w:r>
          </w:p>
        </w:tc>
        <w:tc>
          <w:tcPr>
            <w:tcW w:w="918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8F3F79" w:rsidRDefault="008F3F7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41" w:type="dxa"/>
            <w:tcBorders>
              <w:bottom w:val="single" w:sz="4" w:space="0" w:color="000000"/>
              <w:right w:val="single" w:sz="8" w:space="0" w:color="000000"/>
            </w:tcBorders>
            <w:shd w:val="clear" w:color="auto" w:fill="auto"/>
            <w:vAlign w:val="bottom"/>
          </w:tcPr>
          <w:p w:rsidR="008F3F79" w:rsidRDefault="00204F3C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1380</w:t>
            </w:r>
          </w:p>
        </w:tc>
      </w:tr>
      <w:tr w:rsidR="008F3F79">
        <w:trPr>
          <w:trHeight w:val="255"/>
        </w:trPr>
        <w:tc>
          <w:tcPr>
            <w:tcW w:w="686" w:type="dxa"/>
            <w:tcBorders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8F3F79" w:rsidRDefault="00204F3C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822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8F3F79" w:rsidRDefault="00204F3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Груши</w:t>
            </w:r>
          </w:p>
        </w:tc>
        <w:tc>
          <w:tcPr>
            <w:tcW w:w="106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8F3F79" w:rsidRDefault="00204F3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40</w:t>
            </w:r>
          </w:p>
        </w:tc>
        <w:tc>
          <w:tcPr>
            <w:tcW w:w="918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8F3F79" w:rsidRDefault="008F3F7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41" w:type="dxa"/>
            <w:tcBorders>
              <w:bottom w:val="single" w:sz="4" w:space="0" w:color="000000"/>
              <w:right w:val="single" w:sz="8" w:space="0" w:color="000000"/>
            </w:tcBorders>
            <w:shd w:val="clear" w:color="auto" w:fill="auto"/>
            <w:vAlign w:val="bottom"/>
          </w:tcPr>
          <w:p w:rsidR="008F3F79" w:rsidRDefault="00204F3C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1520</w:t>
            </w:r>
          </w:p>
        </w:tc>
      </w:tr>
      <w:tr w:rsidR="008F3F79">
        <w:trPr>
          <w:trHeight w:val="255"/>
        </w:trPr>
        <w:tc>
          <w:tcPr>
            <w:tcW w:w="686" w:type="dxa"/>
            <w:tcBorders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8F3F79" w:rsidRDefault="00204F3C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822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8F3F79" w:rsidRDefault="00204F3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Капуста</w:t>
            </w:r>
          </w:p>
        </w:tc>
        <w:tc>
          <w:tcPr>
            <w:tcW w:w="106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8F3F79" w:rsidRDefault="00204F3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35</w:t>
            </w:r>
          </w:p>
        </w:tc>
        <w:tc>
          <w:tcPr>
            <w:tcW w:w="918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8F3F79" w:rsidRDefault="008F3F7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41" w:type="dxa"/>
            <w:tcBorders>
              <w:bottom w:val="single" w:sz="4" w:space="0" w:color="000000"/>
              <w:right w:val="single" w:sz="8" w:space="0" w:color="000000"/>
            </w:tcBorders>
            <w:shd w:val="clear" w:color="auto" w:fill="auto"/>
            <w:vAlign w:val="bottom"/>
          </w:tcPr>
          <w:p w:rsidR="008F3F79" w:rsidRDefault="00204F3C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420</w:t>
            </w:r>
          </w:p>
        </w:tc>
      </w:tr>
      <w:tr w:rsidR="008F3F79">
        <w:trPr>
          <w:trHeight w:val="255"/>
        </w:trPr>
        <w:tc>
          <w:tcPr>
            <w:tcW w:w="686" w:type="dxa"/>
            <w:tcBorders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8F3F79" w:rsidRDefault="00204F3C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822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8F3F79" w:rsidRDefault="00204F3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Мандарины</w:t>
            </w:r>
          </w:p>
        </w:tc>
        <w:tc>
          <w:tcPr>
            <w:tcW w:w="106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8F3F79" w:rsidRDefault="00204F3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45</w:t>
            </w:r>
          </w:p>
        </w:tc>
        <w:tc>
          <w:tcPr>
            <w:tcW w:w="918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8F3F79" w:rsidRDefault="008F3F7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41" w:type="dxa"/>
            <w:tcBorders>
              <w:bottom w:val="single" w:sz="4" w:space="0" w:color="000000"/>
              <w:right w:val="single" w:sz="8" w:space="0" w:color="000000"/>
            </w:tcBorders>
            <w:shd w:val="clear" w:color="auto" w:fill="auto"/>
            <w:vAlign w:val="bottom"/>
          </w:tcPr>
          <w:p w:rsidR="008F3F79" w:rsidRDefault="00204F3C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2025</w:t>
            </w:r>
          </w:p>
        </w:tc>
      </w:tr>
      <w:tr w:rsidR="008F3F79">
        <w:trPr>
          <w:trHeight w:val="255"/>
        </w:trPr>
        <w:tc>
          <w:tcPr>
            <w:tcW w:w="686" w:type="dxa"/>
            <w:tcBorders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8F3F79" w:rsidRDefault="00204F3C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822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8F3F79" w:rsidRDefault="00204F3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Киви</w:t>
            </w:r>
          </w:p>
        </w:tc>
        <w:tc>
          <w:tcPr>
            <w:tcW w:w="106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8F3F79" w:rsidRDefault="00204F3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23</w:t>
            </w:r>
          </w:p>
        </w:tc>
        <w:tc>
          <w:tcPr>
            <w:tcW w:w="918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8F3F79" w:rsidRDefault="008F3F7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41" w:type="dxa"/>
            <w:tcBorders>
              <w:bottom w:val="single" w:sz="4" w:space="0" w:color="000000"/>
              <w:right w:val="single" w:sz="8" w:space="0" w:color="000000"/>
            </w:tcBorders>
            <w:shd w:val="clear" w:color="auto" w:fill="auto"/>
            <w:vAlign w:val="bottom"/>
          </w:tcPr>
          <w:p w:rsidR="008F3F79" w:rsidRDefault="00204F3C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1380</w:t>
            </w:r>
          </w:p>
        </w:tc>
      </w:tr>
      <w:tr w:rsidR="008F3F79">
        <w:trPr>
          <w:trHeight w:val="255"/>
        </w:trPr>
        <w:tc>
          <w:tcPr>
            <w:tcW w:w="686" w:type="dxa"/>
            <w:tcBorders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8F3F79" w:rsidRDefault="00204F3C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822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8F3F79" w:rsidRDefault="00204F3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Капуста</w:t>
            </w:r>
          </w:p>
        </w:tc>
        <w:tc>
          <w:tcPr>
            <w:tcW w:w="106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8F3F79" w:rsidRDefault="00204F3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36</w:t>
            </w:r>
          </w:p>
        </w:tc>
        <w:tc>
          <w:tcPr>
            <w:tcW w:w="918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8F3F79" w:rsidRDefault="008F3F7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41" w:type="dxa"/>
            <w:tcBorders>
              <w:bottom w:val="single" w:sz="4" w:space="0" w:color="000000"/>
              <w:right w:val="single" w:sz="8" w:space="0" w:color="000000"/>
            </w:tcBorders>
            <w:shd w:val="clear" w:color="auto" w:fill="auto"/>
            <w:vAlign w:val="bottom"/>
          </w:tcPr>
          <w:p w:rsidR="008F3F79" w:rsidRDefault="00204F3C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432</w:t>
            </w:r>
          </w:p>
        </w:tc>
      </w:tr>
      <w:tr w:rsidR="008F3F79">
        <w:trPr>
          <w:trHeight w:val="255"/>
        </w:trPr>
        <w:tc>
          <w:tcPr>
            <w:tcW w:w="686" w:type="dxa"/>
            <w:tcBorders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8F3F79" w:rsidRDefault="00204F3C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1822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8F3F79" w:rsidRDefault="00204F3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Киви</w:t>
            </w:r>
          </w:p>
        </w:tc>
        <w:tc>
          <w:tcPr>
            <w:tcW w:w="106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8F3F79" w:rsidRDefault="00204F3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60</w:t>
            </w:r>
          </w:p>
        </w:tc>
        <w:tc>
          <w:tcPr>
            <w:tcW w:w="918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8F3F79" w:rsidRDefault="008F3F7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41" w:type="dxa"/>
            <w:tcBorders>
              <w:bottom w:val="single" w:sz="4" w:space="0" w:color="000000"/>
              <w:right w:val="single" w:sz="8" w:space="0" w:color="000000"/>
            </w:tcBorders>
            <w:shd w:val="clear" w:color="auto" w:fill="auto"/>
            <w:vAlign w:val="bottom"/>
          </w:tcPr>
          <w:p w:rsidR="008F3F79" w:rsidRDefault="00204F3C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3600</w:t>
            </w:r>
          </w:p>
        </w:tc>
      </w:tr>
      <w:tr w:rsidR="008F3F79">
        <w:trPr>
          <w:trHeight w:val="255"/>
        </w:trPr>
        <w:tc>
          <w:tcPr>
            <w:tcW w:w="686" w:type="dxa"/>
            <w:tcBorders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8F3F79" w:rsidRDefault="00204F3C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822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8F3F79" w:rsidRDefault="00204F3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Ананас</w:t>
            </w:r>
          </w:p>
        </w:tc>
        <w:tc>
          <w:tcPr>
            <w:tcW w:w="106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8F3F79" w:rsidRDefault="00204F3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918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8F3F79" w:rsidRDefault="008F3F7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41" w:type="dxa"/>
            <w:tcBorders>
              <w:bottom w:val="single" w:sz="4" w:space="0" w:color="000000"/>
              <w:right w:val="single" w:sz="8" w:space="0" w:color="000000"/>
            </w:tcBorders>
            <w:shd w:val="clear" w:color="auto" w:fill="auto"/>
            <w:vAlign w:val="bottom"/>
          </w:tcPr>
          <w:p w:rsidR="008F3F79" w:rsidRDefault="00204F3C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1200</w:t>
            </w:r>
          </w:p>
        </w:tc>
      </w:tr>
      <w:tr w:rsidR="008F3F79">
        <w:trPr>
          <w:trHeight w:val="255"/>
        </w:trPr>
        <w:tc>
          <w:tcPr>
            <w:tcW w:w="686" w:type="dxa"/>
            <w:tcBorders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8F3F79" w:rsidRDefault="00204F3C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1822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8F3F79" w:rsidRDefault="00204F3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Капуста</w:t>
            </w:r>
          </w:p>
        </w:tc>
        <w:tc>
          <w:tcPr>
            <w:tcW w:w="106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8F3F79" w:rsidRDefault="00204F3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918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8F3F79" w:rsidRDefault="008F3F7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41" w:type="dxa"/>
            <w:tcBorders>
              <w:bottom w:val="single" w:sz="4" w:space="0" w:color="000000"/>
              <w:right w:val="single" w:sz="8" w:space="0" w:color="000000"/>
            </w:tcBorders>
            <w:shd w:val="clear" w:color="auto" w:fill="auto"/>
            <w:vAlign w:val="bottom"/>
          </w:tcPr>
          <w:p w:rsidR="008F3F79" w:rsidRDefault="00204F3C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60</w:t>
            </w:r>
          </w:p>
        </w:tc>
      </w:tr>
      <w:tr w:rsidR="008F3F79">
        <w:trPr>
          <w:trHeight w:val="255"/>
        </w:trPr>
        <w:tc>
          <w:tcPr>
            <w:tcW w:w="686" w:type="dxa"/>
            <w:tcBorders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8F3F79" w:rsidRDefault="00204F3C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1822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8F3F79" w:rsidRDefault="00204F3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Манго</w:t>
            </w:r>
          </w:p>
        </w:tc>
        <w:tc>
          <w:tcPr>
            <w:tcW w:w="106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8F3F79" w:rsidRDefault="00204F3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918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8F3F79" w:rsidRDefault="008F3F7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41" w:type="dxa"/>
            <w:tcBorders>
              <w:bottom w:val="single" w:sz="4" w:space="0" w:color="000000"/>
              <w:right w:val="single" w:sz="8" w:space="0" w:color="000000"/>
            </w:tcBorders>
            <w:shd w:val="clear" w:color="auto" w:fill="auto"/>
            <w:vAlign w:val="bottom"/>
          </w:tcPr>
          <w:p w:rsidR="008F3F79" w:rsidRDefault="00204F3C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1200</w:t>
            </w:r>
          </w:p>
        </w:tc>
      </w:tr>
      <w:tr w:rsidR="008F3F79">
        <w:trPr>
          <w:trHeight w:val="255"/>
        </w:trPr>
        <w:tc>
          <w:tcPr>
            <w:tcW w:w="686" w:type="dxa"/>
            <w:tcBorders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8F3F79" w:rsidRDefault="00204F3C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1822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8F3F79" w:rsidRDefault="00204F3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Грейпфрут</w:t>
            </w:r>
          </w:p>
        </w:tc>
        <w:tc>
          <w:tcPr>
            <w:tcW w:w="106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8F3F79" w:rsidRDefault="00204F3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918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8F3F79" w:rsidRDefault="008F3F7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41" w:type="dxa"/>
            <w:tcBorders>
              <w:bottom w:val="single" w:sz="4" w:space="0" w:color="000000"/>
              <w:right w:val="single" w:sz="8" w:space="0" w:color="000000"/>
            </w:tcBorders>
            <w:shd w:val="clear" w:color="auto" w:fill="auto"/>
            <w:vAlign w:val="bottom"/>
          </w:tcPr>
          <w:p w:rsidR="008F3F79" w:rsidRDefault="00204F3C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630</w:t>
            </w:r>
          </w:p>
        </w:tc>
      </w:tr>
      <w:tr w:rsidR="008F3F79">
        <w:trPr>
          <w:trHeight w:val="255"/>
        </w:trPr>
        <w:tc>
          <w:tcPr>
            <w:tcW w:w="686" w:type="dxa"/>
            <w:tcBorders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8F3F79" w:rsidRDefault="00204F3C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12</w:t>
            </w:r>
          </w:p>
        </w:tc>
        <w:tc>
          <w:tcPr>
            <w:tcW w:w="1822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8F3F79" w:rsidRDefault="00204F3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Банан</w:t>
            </w:r>
          </w:p>
        </w:tc>
        <w:tc>
          <w:tcPr>
            <w:tcW w:w="106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8F3F79" w:rsidRDefault="00204F3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48</w:t>
            </w:r>
          </w:p>
        </w:tc>
        <w:tc>
          <w:tcPr>
            <w:tcW w:w="918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8F3F79" w:rsidRDefault="008F3F7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41" w:type="dxa"/>
            <w:tcBorders>
              <w:bottom w:val="single" w:sz="4" w:space="0" w:color="000000"/>
              <w:right w:val="single" w:sz="8" w:space="0" w:color="000000"/>
            </w:tcBorders>
            <w:shd w:val="clear" w:color="auto" w:fill="auto"/>
            <w:vAlign w:val="bottom"/>
          </w:tcPr>
          <w:p w:rsidR="008F3F79" w:rsidRDefault="00204F3C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1056</w:t>
            </w:r>
          </w:p>
        </w:tc>
      </w:tr>
      <w:tr w:rsidR="008F3F79">
        <w:trPr>
          <w:trHeight w:val="255"/>
        </w:trPr>
        <w:tc>
          <w:tcPr>
            <w:tcW w:w="686" w:type="dxa"/>
            <w:tcBorders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8F3F79" w:rsidRDefault="00204F3C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1822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8F3F79" w:rsidRDefault="00204F3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Киви</w:t>
            </w:r>
          </w:p>
        </w:tc>
        <w:tc>
          <w:tcPr>
            <w:tcW w:w="106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8F3F79" w:rsidRDefault="00204F3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918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8F3F79" w:rsidRDefault="008F3F7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41" w:type="dxa"/>
            <w:tcBorders>
              <w:bottom w:val="single" w:sz="4" w:space="0" w:color="000000"/>
              <w:right w:val="single" w:sz="8" w:space="0" w:color="000000"/>
            </w:tcBorders>
            <w:shd w:val="clear" w:color="auto" w:fill="auto"/>
            <w:vAlign w:val="bottom"/>
          </w:tcPr>
          <w:p w:rsidR="008F3F79" w:rsidRDefault="00204F3C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900</w:t>
            </w:r>
          </w:p>
        </w:tc>
      </w:tr>
      <w:tr w:rsidR="008F3F79">
        <w:trPr>
          <w:trHeight w:val="255"/>
        </w:trPr>
        <w:tc>
          <w:tcPr>
            <w:tcW w:w="686" w:type="dxa"/>
            <w:tcBorders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8F3F79" w:rsidRDefault="00204F3C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1822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8F3F79" w:rsidRDefault="00204F3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Киви</w:t>
            </w:r>
          </w:p>
        </w:tc>
        <w:tc>
          <w:tcPr>
            <w:tcW w:w="106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8F3F79" w:rsidRDefault="00204F3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918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8F3F79" w:rsidRDefault="008F3F7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41" w:type="dxa"/>
            <w:tcBorders>
              <w:bottom w:val="single" w:sz="4" w:space="0" w:color="000000"/>
              <w:right w:val="single" w:sz="8" w:space="0" w:color="000000"/>
            </w:tcBorders>
            <w:shd w:val="clear" w:color="auto" w:fill="auto"/>
            <w:vAlign w:val="bottom"/>
          </w:tcPr>
          <w:p w:rsidR="008F3F79" w:rsidRDefault="00204F3C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780</w:t>
            </w:r>
          </w:p>
        </w:tc>
      </w:tr>
      <w:tr w:rsidR="008F3F79">
        <w:trPr>
          <w:trHeight w:val="255"/>
        </w:trPr>
        <w:tc>
          <w:tcPr>
            <w:tcW w:w="686" w:type="dxa"/>
            <w:tcBorders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8F3F79" w:rsidRDefault="00204F3C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1822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8F3F79" w:rsidRDefault="00204F3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Персик</w:t>
            </w:r>
          </w:p>
        </w:tc>
        <w:tc>
          <w:tcPr>
            <w:tcW w:w="106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8F3F79" w:rsidRDefault="00204F3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42</w:t>
            </w:r>
          </w:p>
        </w:tc>
        <w:tc>
          <w:tcPr>
            <w:tcW w:w="918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8F3F79" w:rsidRDefault="008F3F7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41" w:type="dxa"/>
            <w:tcBorders>
              <w:bottom w:val="single" w:sz="4" w:space="0" w:color="000000"/>
              <w:right w:val="single" w:sz="8" w:space="0" w:color="000000"/>
            </w:tcBorders>
            <w:shd w:val="clear" w:color="auto" w:fill="auto"/>
            <w:vAlign w:val="bottom"/>
          </w:tcPr>
          <w:p w:rsidR="008F3F79" w:rsidRDefault="00204F3C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1890</w:t>
            </w:r>
          </w:p>
        </w:tc>
      </w:tr>
      <w:tr w:rsidR="008F3F79">
        <w:trPr>
          <w:trHeight w:val="255"/>
        </w:trPr>
        <w:tc>
          <w:tcPr>
            <w:tcW w:w="686" w:type="dxa"/>
            <w:tcBorders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8F3F79" w:rsidRDefault="00204F3C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1822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8F3F79" w:rsidRDefault="00204F3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Абрикос</w:t>
            </w:r>
          </w:p>
        </w:tc>
        <w:tc>
          <w:tcPr>
            <w:tcW w:w="106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8F3F79" w:rsidRDefault="00204F3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26</w:t>
            </w:r>
          </w:p>
        </w:tc>
        <w:tc>
          <w:tcPr>
            <w:tcW w:w="918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8F3F79" w:rsidRDefault="008F3F7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41" w:type="dxa"/>
            <w:tcBorders>
              <w:bottom w:val="single" w:sz="4" w:space="0" w:color="000000"/>
              <w:right w:val="single" w:sz="8" w:space="0" w:color="000000"/>
            </w:tcBorders>
            <w:shd w:val="clear" w:color="auto" w:fill="auto"/>
            <w:vAlign w:val="bottom"/>
          </w:tcPr>
          <w:p w:rsidR="008F3F79" w:rsidRDefault="00204F3C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1040</w:t>
            </w:r>
          </w:p>
        </w:tc>
      </w:tr>
      <w:tr w:rsidR="008F3F79">
        <w:trPr>
          <w:trHeight w:val="270"/>
        </w:trPr>
        <w:tc>
          <w:tcPr>
            <w:tcW w:w="686" w:type="dxa"/>
            <w:tcBorders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8F3F79" w:rsidRDefault="00204F3C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1822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8F3F79" w:rsidRDefault="00204F3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Нектарин</w:t>
            </w:r>
          </w:p>
        </w:tc>
        <w:tc>
          <w:tcPr>
            <w:tcW w:w="106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8F3F79" w:rsidRDefault="00204F3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918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8F3F79" w:rsidRDefault="008F3F7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41" w:type="dxa"/>
            <w:tcBorders>
              <w:bottom w:val="single" w:sz="4" w:space="0" w:color="000000"/>
              <w:right w:val="single" w:sz="8" w:space="0" w:color="000000"/>
            </w:tcBorders>
            <w:shd w:val="clear" w:color="auto" w:fill="auto"/>
            <w:vAlign w:val="bottom"/>
          </w:tcPr>
          <w:p w:rsidR="008F3F79" w:rsidRDefault="00204F3C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560</w:t>
            </w:r>
          </w:p>
        </w:tc>
      </w:tr>
      <w:tr w:rsidR="008F3F79">
        <w:trPr>
          <w:trHeight w:val="255"/>
        </w:trPr>
        <w:tc>
          <w:tcPr>
            <w:tcW w:w="686" w:type="dxa"/>
            <w:tcBorders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8F3F79" w:rsidRDefault="00204F3C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1822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8F3F79" w:rsidRDefault="00204F3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Капуста</w:t>
            </w:r>
          </w:p>
        </w:tc>
        <w:tc>
          <w:tcPr>
            <w:tcW w:w="106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8F3F79" w:rsidRDefault="00204F3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80</w:t>
            </w:r>
          </w:p>
        </w:tc>
        <w:tc>
          <w:tcPr>
            <w:tcW w:w="918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8F3F79" w:rsidRDefault="008F3F7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41" w:type="dxa"/>
            <w:tcBorders>
              <w:bottom w:val="single" w:sz="4" w:space="0" w:color="000000"/>
              <w:right w:val="single" w:sz="8" w:space="0" w:color="000000"/>
            </w:tcBorders>
            <w:shd w:val="clear" w:color="auto" w:fill="auto"/>
            <w:vAlign w:val="bottom"/>
          </w:tcPr>
          <w:p w:rsidR="008F3F79" w:rsidRDefault="00204F3C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960</w:t>
            </w:r>
          </w:p>
        </w:tc>
      </w:tr>
      <w:tr w:rsidR="008F3F79">
        <w:trPr>
          <w:trHeight w:val="255"/>
        </w:trPr>
        <w:tc>
          <w:tcPr>
            <w:tcW w:w="686" w:type="dxa"/>
            <w:tcBorders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8F3F79" w:rsidRDefault="00204F3C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1822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8F3F79" w:rsidRDefault="00204F3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Морковь</w:t>
            </w:r>
          </w:p>
        </w:tc>
        <w:tc>
          <w:tcPr>
            <w:tcW w:w="106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8F3F79" w:rsidRDefault="00204F3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918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8F3F79" w:rsidRDefault="008F3F7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41" w:type="dxa"/>
            <w:tcBorders>
              <w:bottom w:val="single" w:sz="4" w:space="0" w:color="000000"/>
              <w:right w:val="single" w:sz="8" w:space="0" w:color="000000"/>
            </w:tcBorders>
            <w:shd w:val="clear" w:color="auto" w:fill="auto"/>
            <w:vAlign w:val="bottom"/>
          </w:tcPr>
          <w:p w:rsidR="008F3F79" w:rsidRDefault="00204F3C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300</w:t>
            </w:r>
          </w:p>
        </w:tc>
      </w:tr>
      <w:tr w:rsidR="008F3F79">
        <w:trPr>
          <w:trHeight w:val="255"/>
        </w:trPr>
        <w:tc>
          <w:tcPr>
            <w:tcW w:w="686" w:type="dxa"/>
            <w:tcBorders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8F3F79" w:rsidRDefault="00204F3C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1822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8F3F79" w:rsidRDefault="00204F3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Лук</w:t>
            </w:r>
          </w:p>
        </w:tc>
        <w:tc>
          <w:tcPr>
            <w:tcW w:w="106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8F3F79" w:rsidRDefault="00204F3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918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8F3F79" w:rsidRDefault="008F3F7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41" w:type="dxa"/>
            <w:tcBorders>
              <w:bottom w:val="single" w:sz="4" w:space="0" w:color="000000"/>
              <w:right w:val="single" w:sz="8" w:space="0" w:color="000000"/>
            </w:tcBorders>
            <w:shd w:val="clear" w:color="auto" w:fill="auto"/>
            <w:vAlign w:val="bottom"/>
          </w:tcPr>
          <w:p w:rsidR="008F3F79" w:rsidRDefault="00204F3C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</w:tr>
      <w:tr w:rsidR="008F3F79">
        <w:trPr>
          <w:trHeight w:val="255"/>
        </w:trPr>
        <w:tc>
          <w:tcPr>
            <w:tcW w:w="686" w:type="dxa"/>
            <w:tcBorders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8F3F79" w:rsidRDefault="00204F3C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1822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8F3F79" w:rsidRDefault="00204F3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Картофель</w:t>
            </w:r>
          </w:p>
        </w:tc>
        <w:tc>
          <w:tcPr>
            <w:tcW w:w="106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8F3F79" w:rsidRDefault="00204F3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</w:p>
        </w:tc>
        <w:tc>
          <w:tcPr>
            <w:tcW w:w="918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8F3F79" w:rsidRDefault="008F3F7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41" w:type="dxa"/>
            <w:tcBorders>
              <w:bottom w:val="single" w:sz="4" w:space="0" w:color="000000"/>
              <w:right w:val="single" w:sz="8" w:space="0" w:color="000000"/>
            </w:tcBorders>
            <w:shd w:val="clear" w:color="auto" w:fill="auto"/>
            <w:vAlign w:val="bottom"/>
          </w:tcPr>
          <w:p w:rsidR="008F3F79" w:rsidRDefault="00204F3C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800</w:t>
            </w:r>
          </w:p>
        </w:tc>
      </w:tr>
      <w:tr w:rsidR="008F3F79">
        <w:trPr>
          <w:trHeight w:val="255"/>
        </w:trPr>
        <w:tc>
          <w:tcPr>
            <w:tcW w:w="686" w:type="dxa"/>
            <w:tcBorders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8F3F79" w:rsidRDefault="00204F3C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1822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8F3F79" w:rsidRDefault="00204F3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Огурец</w:t>
            </w:r>
          </w:p>
        </w:tc>
        <w:tc>
          <w:tcPr>
            <w:tcW w:w="106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8F3F79" w:rsidRDefault="00204F3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918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8F3F79" w:rsidRDefault="008F3F7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41" w:type="dxa"/>
            <w:tcBorders>
              <w:bottom w:val="single" w:sz="4" w:space="0" w:color="000000"/>
              <w:right w:val="single" w:sz="8" w:space="0" w:color="000000"/>
            </w:tcBorders>
            <w:shd w:val="clear" w:color="auto" w:fill="auto"/>
            <w:vAlign w:val="bottom"/>
          </w:tcPr>
          <w:p w:rsidR="008F3F79" w:rsidRDefault="00204F3C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1250</w:t>
            </w:r>
          </w:p>
        </w:tc>
      </w:tr>
      <w:tr w:rsidR="008F3F79">
        <w:trPr>
          <w:trHeight w:val="255"/>
        </w:trPr>
        <w:tc>
          <w:tcPr>
            <w:tcW w:w="686" w:type="dxa"/>
            <w:tcBorders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8F3F79" w:rsidRDefault="00204F3C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23</w:t>
            </w:r>
          </w:p>
        </w:tc>
        <w:tc>
          <w:tcPr>
            <w:tcW w:w="1822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8F3F79" w:rsidRDefault="00204F3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Капуста</w:t>
            </w:r>
          </w:p>
        </w:tc>
        <w:tc>
          <w:tcPr>
            <w:tcW w:w="106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8F3F79" w:rsidRDefault="00204F3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60</w:t>
            </w:r>
          </w:p>
        </w:tc>
        <w:tc>
          <w:tcPr>
            <w:tcW w:w="918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8F3F79" w:rsidRDefault="008F3F7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41" w:type="dxa"/>
            <w:tcBorders>
              <w:bottom w:val="single" w:sz="4" w:space="0" w:color="000000"/>
              <w:right w:val="single" w:sz="8" w:space="0" w:color="000000"/>
            </w:tcBorders>
            <w:shd w:val="clear" w:color="auto" w:fill="auto"/>
            <w:vAlign w:val="bottom"/>
          </w:tcPr>
          <w:p w:rsidR="008F3F79" w:rsidRDefault="00204F3C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720</w:t>
            </w:r>
          </w:p>
        </w:tc>
      </w:tr>
      <w:tr w:rsidR="008F3F79">
        <w:trPr>
          <w:trHeight w:val="255"/>
        </w:trPr>
        <w:tc>
          <w:tcPr>
            <w:tcW w:w="686" w:type="dxa"/>
            <w:tcBorders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8F3F79" w:rsidRDefault="00204F3C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1822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8F3F79" w:rsidRDefault="00204F3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Баклажан</w:t>
            </w:r>
          </w:p>
        </w:tc>
        <w:tc>
          <w:tcPr>
            <w:tcW w:w="106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8F3F79" w:rsidRDefault="00204F3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40</w:t>
            </w:r>
          </w:p>
        </w:tc>
        <w:tc>
          <w:tcPr>
            <w:tcW w:w="918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8F3F79" w:rsidRDefault="008F3F7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41" w:type="dxa"/>
            <w:tcBorders>
              <w:bottom w:val="single" w:sz="4" w:space="0" w:color="000000"/>
              <w:right w:val="single" w:sz="8" w:space="0" w:color="000000"/>
            </w:tcBorders>
            <w:shd w:val="clear" w:color="auto" w:fill="auto"/>
            <w:vAlign w:val="bottom"/>
          </w:tcPr>
          <w:p w:rsidR="008F3F79" w:rsidRDefault="00204F3C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1160</w:t>
            </w:r>
          </w:p>
        </w:tc>
      </w:tr>
      <w:tr w:rsidR="008F3F79">
        <w:trPr>
          <w:trHeight w:val="255"/>
        </w:trPr>
        <w:tc>
          <w:tcPr>
            <w:tcW w:w="686" w:type="dxa"/>
            <w:tcBorders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8F3F79" w:rsidRDefault="00204F3C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1822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8F3F79" w:rsidRDefault="00204F3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Киви</w:t>
            </w:r>
          </w:p>
        </w:tc>
        <w:tc>
          <w:tcPr>
            <w:tcW w:w="106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8F3F79" w:rsidRDefault="00204F3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45</w:t>
            </w:r>
          </w:p>
        </w:tc>
        <w:tc>
          <w:tcPr>
            <w:tcW w:w="918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8F3F79" w:rsidRDefault="008F3F7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41" w:type="dxa"/>
            <w:tcBorders>
              <w:bottom w:val="single" w:sz="4" w:space="0" w:color="000000"/>
              <w:right w:val="single" w:sz="8" w:space="0" w:color="000000"/>
            </w:tcBorders>
            <w:shd w:val="clear" w:color="auto" w:fill="auto"/>
            <w:vAlign w:val="bottom"/>
          </w:tcPr>
          <w:p w:rsidR="008F3F79" w:rsidRDefault="00204F3C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2700</w:t>
            </w:r>
          </w:p>
        </w:tc>
      </w:tr>
      <w:tr w:rsidR="008F3F79">
        <w:trPr>
          <w:trHeight w:val="255"/>
        </w:trPr>
        <w:tc>
          <w:tcPr>
            <w:tcW w:w="686" w:type="dxa"/>
            <w:tcBorders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8F3F79" w:rsidRDefault="00204F3C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26</w:t>
            </w:r>
          </w:p>
        </w:tc>
        <w:tc>
          <w:tcPr>
            <w:tcW w:w="1822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8F3F79" w:rsidRDefault="00204F3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Капуста</w:t>
            </w:r>
          </w:p>
        </w:tc>
        <w:tc>
          <w:tcPr>
            <w:tcW w:w="106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8F3F79" w:rsidRDefault="00204F3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35</w:t>
            </w:r>
          </w:p>
        </w:tc>
        <w:tc>
          <w:tcPr>
            <w:tcW w:w="918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8F3F79" w:rsidRDefault="008F3F7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41" w:type="dxa"/>
            <w:tcBorders>
              <w:bottom w:val="single" w:sz="4" w:space="0" w:color="000000"/>
              <w:right w:val="single" w:sz="8" w:space="0" w:color="000000"/>
            </w:tcBorders>
            <w:shd w:val="clear" w:color="auto" w:fill="auto"/>
            <w:vAlign w:val="bottom"/>
          </w:tcPr>
          <w:p w:rsidR="008F3F79" w:rsidRDefault="00204F3C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420</w:t>
            </w:r>
          </w:p>
        </w:tc>
      </w:tr>
      <w:tr w:rsidR="008F3F79">
        <w:trPr>
          <w:trHeight w:val="255"/>
        </w:trPr>
        <w:tc>
          <w:tcPr>
            <w:tcW w:w="686" w:type="dxa"/>
            <w:tcBorders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8F3F79" w:rsidRDefault="00204F3C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27</w:t>
            </w:r>
          </w:p>
        </w:tc>
        <w:tc>
          <w:tcPr>
            <w:tcW w:w="1822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8F3F79" w:rsidRDefault="00204F3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Мандарины</w:t>
            </w:r>
          </w:p>
        </w:tc>
        <w:tc>
          <w:tcPr>
            <w:tcW w:w="106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8F3F79" w:rsidRDefault="00204F3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45</w:t>
            </w:r>
          </w:p>
        </w:tc>
        <w:tc>
          <w:tcPr>
            <w:tcW w:w="918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8F3F79" w:rsidRDefault="008F3F7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41" w:type="dxa"/>
            <w:tcBorders>
              <w:bottom w:val="single" w:sz="4" w:space="0" w:color="000000"/>
              <w:right w:val="single" w:sz="8" w:space="0" w:color="000000"/>
            </w:tcBorders>
            <w:shd w:val="clear" w:color="auto" w:fill="auto"/>
            <w:vAlign w:val="bottom"/>
          </w:tcPr>
          <w:p w:rsidR="008F3F79" w:rsidRDefault="00204F3C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2025</w:t>
            </w:r>
          </w:p>
        </w:tc>
      </w:tr>
      <w:tr w:rsidR="008F3F79">
        <w:trPr>
          <w:trHeight w:val="255"/>
        </w:trPr>
        <w:tc>
          <w:tcPr>
            <w:tcW w:w="686" w:type="dxa"/>
            <w:tcBorders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8F3F79" w:rsidRDefault="00204F3C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28</w:t>
            </w:r>
          </w:p>
        </w:tc>
        <w:tc>
          <w:tcPr>
            <w:tcW w:w="1822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8F3F79" w:rsidRDefault="00204F3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Киви</w:t>
            </w:r>
          </w:p>
        </w:tc>
        <w:tc>
          <w:tcPr>
            <w:tcW w:w="106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8F3F79" w:rsidRDefault="00204F3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23</w:t>
            </w:r>
          </w:p>
        </w:tc>
        <w:tc>
          <w:tcPr>
            <w:tcW w:w="918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8F3F79" w:rsidRDefault="008F3F7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41" w:type="dxa"/>
            <w:tcBorders>
              <w:bottom w:val="single" w:sz="4" w:space="0" w:color="000000"/>
              <w:right w:val="single" w:sz="8" w:space="0" w:color="000000"/>
            </w:tcBorders>
            <w:shd w:val="clear" w:color="auto" w:fill="auto"/>
            <w:vAlign w:val="bottom"/>
          </w:tcPr>
          <w:p w:rsidR="008F3F79" w:rsidRDefault="00204F3C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1380</w:t>
            </w:r>
          </w:p>
        </w:tc>
      </w:tr>
      <w:tr w:rsidR="008F3F79">
        <w:trPr>
          <w:trHeight w:val="255"/>
        </w:trPr>
        <w:tc>
          <w:tcPr>
            <w:tcW w:w="686" w:type="dxa"/>
            <w:tcBorders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8F3F79" w:rsidRDefault="00204F3C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29</w:t>
            </w:r>
          </w:p>
        </w:tc>
        <w:tc>
          <w:tcPr>
            <w:tcW w:w="1822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8F3F79" w:rsidRDefault="00204F3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Капуста</w:t>
            </w:r>
          </w:p>
        </w:tc>
        <w:tc>
          <w:tcPr>
            <w:tcW w:w="106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8F3F79" w:rsidRDefault="00204F3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36</w:t>
            </w:r>
          </w:p>
        </w:tc>
        <w:tc>
          <w:tcPr>
            <w:tcW w:w="918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8F3F79" w:rsidRDefault="008F3F7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41" w:type="dxa"/>
            <w:tcBorders>
              <w:bottom w:val="single" w:sz="4" w:space="0" w:color="000000"/>
              <w:right w:val="single" w:sz="8" w:space="0" w:color="000000"/>
            </w:tcBorders>
            <w:shd w:val="clear" w:color="auto" w:fill="auto"/>
            <w:vAlign w:val="bottom"/>
          </w:tcPr>
          <w:p w:rsidR="008F3F79" w:rsidRDefault="00204F3C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432</w:t>
            </w:r>
          </w:p>
        </w:tc>
      </w:tr>
      <w:tr w:rsidR="008F3F79">
        <w:trPr>
          <w:trHeight w:val="255"/>
        </w:trPr>
        <w:tc>
          <w:tcPr>
            <w:tcW w:w="686" w:type="dxa"/>
            <w:tcBorders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8F3F79" w:rsidRDefault="00204F3C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1822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8F3F79" w:rsidRDefault="00204F3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Киви</w:t>
            </w:r>
          </w:p>
        </w:tc>
        <w:tc>
          <w:tcPr>
            <w:tcW w:w="106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8F3F79" w:rsidRDefault="00204F3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60</w:t>
            </w:r>
          </w:p>
        </w:tc>
        <w:tc>
          <w:tcPr>
            <w:tcW w:w="918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8F3F79" w:rsidRDefault="008F3F7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41" w:type="dxa"/>
            <w:tcBorders>
              <w:bottom w:val="single" w:sz="4" w:space="0" w:color="000000"/>
              <w:right w:val="single" w:sz="8" w:space="0" w:color="000000"/>
            </w:tcBorders>
            <w:shd w:val="clear" w:color="auto" w:fill="auto"/>
            <w:vAlign w:val="bottom"/>
          </w:tcPr>
          <w:p w:rsidR="008F3F79" w:rsidRDefault="00204F3C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3600</w:t>
            </w:r>
          </w:p>
        </w:tc>
      </w:tr>
      <w:tr w:rsidR="008F3F79">
        <w:trPr>
          <w:trHeight w:val="255"/>
        </w:trPr>
        <w:tc>
          <w:tcPr>
            <w:tcW w:w="686" w:type="dxa"/>
            <w:tcBorders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8F3F79" w:rsidRDefault="00204F3C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31</w:t>
            </w:r>
          </w:p>
        </w:tc>
        <w:tc>
          <w:tcPr>
            <w:tcW w:w="1822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8F3F79" w:rsidRDefault="00204F3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Ананас</w:t>
            </w:r>
          </w:p>
        </w:tc>
        <w:tc>
          <w:tcPr>
            <w:tcW w:w="106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8F3F79" w:rsidRDefault="00204F3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918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8F3F79" w:rsidRDefault="008F3F7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41" w:type="dxa"/>
            <w:tcBorders>
              <w:bottom w:val="single" w:sz="4" w:space="0" w:color="000000"/>
              <w:right w:val="single" w:sz="8" w:space="0" w:color="000000"/>
            </w:tcBorders>
            <w:shd w:val="clear" w:color="auto" w:fill="auto"/>
            <w:vAlign w:val="bottom"/>
          </w:tcPr>
          <w:p w:rsidR="008F3F79" w:rsidRDefault="00204F3C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1200</w:t>
            </w:r>
          </w:p>
        </w:tc>
      </w:tr>
      <w:tr w:rsidR="008F3F79">
        <w:trPr>
          <w:trHeight w:val="255"/>
        </w:trPr>
        <w:tc>
          <w:tcPr>
            <w:tcW w:w="686" w:type="dxa"/>
            <w:tcBorders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8F3F79" w:rsidRDefault="00204F3C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32</w:t>
            </w:r>
          </w:p>
        </w:tc>
        <w:tc>
          <w:tcPr>
            <w:tcW w:w="1822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8F3F79" w:rsidRDefault="00204F3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Капуста</w:t>
            </w:r>
          </w:p>
        </w:tc>
        <w:tc>
          <w:tcPr>
            <w:tcW w:w="106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8F3F79" w:rsidRDefault="00204F3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918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8F3F79" w:rsidRDefault="008F3F7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41" w:type="dxa"/>
            <w:tcBorders>
              <w:bottom w:val="single" w:sz="4" w:space="0" w:color="000000"/>
              <w:right w:val="single" w:sz="8" w:space="0" w:color="000000"/>
            </w:tcBorders>
            <w:shd w:val="clear" w:color="auto" w:fill="auto"/>
            <w:vAlign w:val="bottom"/>
          </w:tcPr>
          <w:p w:rsidR="008F3F79" w:rsidRDefault="00204F3C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60</w:t>
            </w:r>
          </w:p>
        </w:tc>
      </w:tr>
      <w:tr w:rsidR="008F3F79">
        <w:trPr>
          <w:trHeight w:val="255"/>
        </w:trPr>
        <w:tc>
          <w:tcPr>
            <w:tcW w:w="686" w:type="dxa"/>
            <w:tcBorders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8F3F79" w:rsidRDefault="00204F3C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33</w:t>
            </w:r>
          </w:p>
        </w:tc>
        <w:tc>
          <w:tcPr>
            <w:tcW w:w="1822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8F3F79" w:rsidRDefault="00204F3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Манго</w:t>
            </w:r>
          </w:p>
        </w:tc>
        <w:tc>
          <w:tcPr>
            <w:tcW w:w="106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8F3F79" w:rsidRDefault="00204F3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918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8F3F79" w:rsidRDefault="008F3F7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41" w:type="dxa"/>
            <w:tcBorders>
              <w:bottom w:val="single" w:sz="4" w:space="0" w:color="000000"/>
              <w:right w:val="single" w:sz="8" w:space="0" w:color="000000"/>
            </w:tcBorders>
            <w:shd w:val="clear" w:color="auto" w:fill="auto"/>
            <w:vAlign w:val="bottom"/>
          </w:tcPr>
          <w:p w:rsidR="008F3F79" w:rsidRDefault="00204F3C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1200</w:t>
            </w:r>
          </w:p>
        </w:tc>
      </w:tr>
      <w:tr w:rsidR="008F3F79">
        <w:trPr>
          <w:trHeight w:val="255"/>
        </w:trPr>
        <w:tc>
          <w:tcPr>
            <w:tcW w:w="686" w:type="dxa"/>
            <w:tcBorders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8F3F79" w:rsidRDefault="00204F3C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34</w:t>
            </w:r>
          </w:p>
        </w:tc>
        <w:tc>
          <w:tcPr>
            <w:tcW w:w="1822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8F3F79" w:rsidRDefault="00204F3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Персик</w:t>
            </w:r>
          </w:p>
        </w:tc>
        <w:tc>
          <w:tcPr>
            <w:tcW w:w="106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8F3F79" w:rsidRDefault="00204F3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42</w:t>
            </w:r>
          </w:p>
        </w:tc>
        <w:tc>
          <w:tcPr>
            <w:tcW w:w="918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8F3F79" w:rsidRDefault="008F3F7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41" w:type="dxa"/>
            <w:tcBorders>
              <w:bottom w:val="single" w:sz="4" w:space="0" w:color="000000"/>
              <w:right w:val="single" w:sz="8" w:space="0" w:color="000000"/>
            </w:tcBorders>
            <w:shd w:val="clear" w:color="auto" w:fill="auto"/>
            <w:vAlign w:val="bottom"/>
          </w:tcPr>
          <w:p w:rsidR="008F3F79" w:rsidRDefault="00204F3C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1890</w:t>
            </w:r>
          </w:p>
        </w:tc>
      </w:tr>
      <w:tr w:rsidR="008F3F79">
        <w:trPr>
          <w:trHeight w:val="255"/>
        </w:trPr>
        <w:tc>
          <w:tcPr>
            <w:tcW w:w="686" w:type="dxa"/>
            <w:tcBorders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8F3F79" w:rsidRDefault="00204F3C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35</w:t>
            </w:r>
          </w:p>
        </w:tc>
        <w:tc>
          <w:tcPr>
            <w:tcW w:w="1822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8F3F79" w:rsidRDefault="00204F3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Абрикос</w:t>
            </w:r>
          </w:p>
        </w:tc>
        <w:tc>
          <w:tcPr>
            <w:tcW w:w="106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8F3F79" w:rsidRDefault="00204F3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26</w:t>
            </w:r>
          </w:p>
        </w:tc>
        <w:tc>
          <w:tcPr>
            <w:tcW w:w="918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8F3F79" w:rsidRDefault="008F3F7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41" w:type="dxa"/>
            <w:tcBorders>
              <w:bottom w:val="single" w:sz="4" w:space="0" w:color="000000"/>
              <w:right w:val="single" w:sz="8" w:space="0" w:color="000000"/>
            </w:tcBorders>
            <w:shd w:val="clear" w:color="auto" w:fill="auto"/>
            <w:vAlign w:val="bottom"/>
          </w:tcPr>
          <w:p w:rsidR="008F3F79" w:rsidRDefault="00204F3C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1040</w:t>
            </w:r>
          </w:p>
        </w:tc>
      </w:tr>
      <w:tr w:rsidR="008F3F79">
        <w:trPr>
          <w:trHeight w:val="255"/>
        </w:trPr>
        <w:tc>
          <w:tcPr>
            <w:tcW w:w="686" w:type="dxa"/>
            <w:tcBorders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8F3F79" w:rsidRDefault="00204F3C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36</w:t>
            </w:r>
          </w:p>
        </w:tc>
        <w:tc>
          <w:tcPr>
            <w:tcW w:w="1822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8F3F79" w:rsidRDefault="00204F3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Нектарин</w:t>
            </w:r>
          </w:p>
        </w:tc>
        <w:tc>
          <w:tcPr>
            <w:tcW w:w="106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8F3F79" w:rsidRDefault="00204F3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918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8F3F79" w:rsidRDefault="008F3F7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41" w:type="dxa"/>
            <w:tcBorders>
              <w:bottom w:val="single" w:sz="4" w:space="0" w:color="000000"/>
              <w:right w:val="single" w:sz="8" w:space="0" w:color="000000"/>
            </w:tcBorders>
            <w:shd w:val="clear" w:color="auto" w:fill="auto"/>
            <w:vAlign w:val="bottom"/>
          </w:tcPr>
          <w:p w:rsidR="008F3F79" w:rsidRDefault="00204F3C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560</w:t>
            </w:r>
          </w:p>
        </w:tc>
      </w:tr>
      <w:tr w:rsidR="008F3F79">
        <w:trPr>
          <w:trHeight w:val="255"/>
        </w:trPr>
        <w:tc>
          <w:tcPr>
            <w:tcW w:w="686" w:type="dxa"/>
            <w:tcBorders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8F3F79" w:rsidRDefault="00204F3C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37</w:t>
            </w:r>
          </w:p>
        </w:tc>
        <w:tc>
          <w:tcPr>
            <w:tcW w:w="1822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8F3F79" w:rsidRDefault="00204F3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Капуста</w:t>
            </w:r>
          </w:p>
        </w:tc>
        <w:tc>
          <w:tcPr>
            <w:tcW w:w="106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8F3F79" w:rsidRDefault="00204F3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80</w:t>
            </w:r>
          </w:p>
        </w:tc>
        <w:tc>
          <w:tcPr>
            <w:tcW w:w="918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8F3F79" w:rsidRDefault="008F3F7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41" w:type="dxa"/>
            <w:tcBorders>
              <w:bottom w:val="single" w:sz="4" w:space="0" w:color="000000"/>
              <w:right w:val="single" w:sz="8" w:space="0" w:color="000000"/>
            </w:tcBorders>
            <w:shd w:val="clear" w:color="auto" w:fill="auto"/>
            <w:vAlign w:val="bottom"/>
          </w:tcPr>
          <w:p w:rsidR="008F3F79" w:rsidRDefault="00204F3C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960</w:t>
            </w:r>
          </w:p>
        </w:tc>
      </w:tr>
      <w:tr w:rsidR="008F3F79">
        <w:trPr>
          <w:trHeight w:val="270"/>
        </w:trPr>
        <w:tc>
          <w:tcPr>
            <w:tcW w:w="686" w:type="dxa"/>
            <w:tcBorders>
              <w:left w:val="single" w:sz="8" w:space="0" w:color="000000"/>
              <w:bottom w:val="single" w:sz="8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8F3F79" w:rsidRDefault="00204F3C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38</w:t>
            </w:r>
          </w:p>
        </w:tc>
        <w:tc>
          <w:tcPr>
            <w:tcW w:w="1822" w:type="dxa"/>
            <w:tcBorders>
              <w:bottom w:val="single" w:sz="8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8F3F79" w:rsidRDefault="00204F3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Морковь</w:t>
            </w:r>
          </w:p>
        </w:tc>
        <w:tc>
          <w:tcPr>
            <w:tcW w:w="1063" w:type="dxa"/>
            <w:tcBorders>
              <w:bottom w:val="single" w:sz="8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8F3F79" w:rsidRDefault="00204F3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918" w:type="dxa"/>
            <w:tcBorders>
              <w:bottom w:val="single" w:sz="8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8F3F79" w:rsidRDefault="008F3F7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41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auto"/>
            <w:vAlign w:val="bottom"/>
          </w:tcPr>
          <w:p w:rsidR="008F3F79" w:rsidRDefault="00204F3C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300</w:t>
            </w:r>
          </w:p>
        </w:tc>
      </w:tr>
    </w:tbl>
    <w:p w:rsidR="008F3F79" w:rsidRDefault="00204F3C">
      <w:pPr>
        <w:ind w:left="312"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Таблица 2 Прайс-лист</w:t>
      </w:r>
    </w:p>
    <w:tbl>
      <w:tblPr>
        <w:tblW w:w="3100" w:type="dxa"/>
        <w:tblInd w:w="206" w:type="dxa"/>
        <w:tblLook w:val="04A0" w:firstRow="1" w:lastRow="0" w:firstColumn="1" w:lastColumn="0" w:noHBand="0" w:noVBand="1"/>
      </w:tblPr>
      <w:tblGrid>
        <w:gridCol w:w="1823"/>
        <w:gridCol w:w="1277"/>
      </w:tblGrid>
      <w:tr w:rsidR="008F3F79">
        <w:trPr>
          <w:trHeight w:hRule="exact" w:val="375"/>
        </w:trPr>
        <w:tc>
          <w:tcPr>
            <w:tcW w:w="1822" w:type="dxa"/>
            <w:shd w:val="clear" w:color="auto" w:fill="auto"/>
            <w:vAlign w:val="bottom"/>
          </w:tcPr>
          <w:p w:rsidR="008F3F79" w:rsidRDefault="008F3F7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7" w:type="dxa"/>
            <w:shd w:val="clear" w:color="auto" w:fill="auto"/>
            <w:vAlign w:val="bottom"/>
          </w:tcPr>
          <w:p w:rsidR="008F3F79" w:rsidRDefault="008F3F7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F3F79">
        <w:trPr>
          <w:trHeight w:val="765"/>
        </w:trPr>
        <w:tc>
          <w:tcPr>
            <w:tcW w:w="1822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000000" w:fill="333399"/>
            <w:vAlign w:val="center"/>
          </w:tcPr>
          <w:p w:rsidR="008F3F79" w:rsidRDefault="00204F3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bookmarkStart w:id="4" w:name="RANGE!G2"/>
            <w:r>
              <w:rPr>
                <w:rFonts w:ascii="Times New Roman" w:hAnsi="Times New Roman" w:cs="Times New Roman"/>
                <w:b/>
                <w:bCs/>
                <w:color w:val="FFFF00"/>
                <w:sz w:val="24"/>
                <w:szCs w:val="24"/>
              </w:rPr>
              <w:t>Наименование</w:t>
            </w:r>
            <w:bookmarkEnd w:id="4"/>
          </w:p>
        </w:tc>
        <w:tc>
          <w:tcPr>
            <w:tcW w:w="1277" w:type="dxa"/>
            <w:tcBorders>
              <w:top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000000" w:fill="333399"/>
            <w:vAlign w:val="center"/>
          </w:tcPr>
          <w:p w:rsidR="008F3F79" w:rsidRDefault="00204F3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color w:val="FFFF00"/>
                <w:sz w:val="24"/>
                <w:szCs w:val="24"/>
              </w:rPr>
              <w:t>Цена за</w:t>
            </w:r>
            <w:r>
              <w:rPr>
                <w:rFonts w:ascii="Times New Roman" w:hAnsi="Times New Roman" w:cs="Times New Roman"/>
                <w:b/>
                <w:bCs/>
                <w:color w:val="FFFF00"/>
                <w:sz w:val="24"/>
                <w:szCs w:val="24"/>
              </w:rPr>
              <w:t xml:space="preserve"> кг</w:t>
            </w:r>
          </w:p>
        </w:tc>
      </w:tr>
      <w:tr w:rsidR="008F3F79">
        <w:trPr>
          <w:trHeight w:val="255"/>
        </w:trPr>
        <w:tc>
          <w:tcPr>
            <w:tcW w:w="1822" w:type="dxa"/>
            <w:tcBorders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000000" w:fill="CCFFFF"/>
            <w:vAlign w:val="bottom"/>
          </w:tcPr>
          <w:p w:rsidR="008F3F79" w:rsidRDefault="00204F3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bookmarkStart w:id="5" w:name="RANGE!G3%2525252525252525253AH19"/>
            <w:r>
              <w:rPr>
                <w:rFonts w:ascii="Times New Roman" w:hAnsi="Times New Roman" w:cs="Times New Roman"/>
                <w:sz w:val="24"/>
                <w:szCs w:val="24"/>
              </w:rPr>
              <w:t>Абрикос</w:t>
            </w:r>
            <w:bookmarkEnd w:id="5"/>
          </w:p>
        </w:tc>
        <w:tc>
          <w:tcPr>
            <w:tcW w:w="1277" w:type="dxa"/>
            <w:tcBorders>
              <w:bottom w:val="single" w:sz="4" w:space="0" w:color="000000"/>
              <w:right w:val="single" w:sz="8" w:space="0" w:color="000000"/>
            </w:tcBorders>
            <w:shd w:val="clear" w:color="000000" w:fill="CCFFFF"/>
            <w:vAlign w:val="bottom"/>
          </w:tcPr>
          <w:p w:rsidR="008F3F79" w:rsidRDefault="00204F3C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40,00р.</w:t>
            </w:r>
          </w:p>
        </w:tc>
      </w:tr>
      <w:tr w:rsidR="008F3F79">
        <w:trPr>
          <w:trHeight w:val="255"/>
        </w:trPr>
        <w:tc>
          <w:tcPr>
            <w:tcW w:w="1822" w:type="dxa"/>
            <w:tcBorders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000000" w:fill="CCFFFF"/>
            <w:vAlign w:val="bottom"/>
          </w:tcPr>
          <w:p w:rsidR="008F3F79" w:rsidRDefault="00204F3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Ананас</w:t>
            </w:r>
          </w:p>
        </w:tc>
        <w:tc>
          <w:tcPr>
            <w:tcW w:w="1277" w:type="dxa"/>
            <w:tcBorders>
              <w:bottom w:val="single" w:sz="4" w:space="0" w:color="000000"/>
              <w:right w:val="single" w:sz="8" w:space="0" w:color="000000"/>
            </w:tcBorders>
            <w:shd w:val="clear" w:color="000000" w:fill="CCFFFF"/>
            <w:vAlign w:val="bottom"/>
          </w:tcPr>
          <w:p w:rsidR="008F3F79" w:rsidRDefault="00204F3C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120,00р.</w:t>
            </w:r>
          </w:p>
        </w:tc>
      </w:tr>
      <w:tr w:rsidR="008F3F79">
        <w:trPr>
          <w:trHeight w:val="255"/>
        </w:trPr>
        <w:tc>
          <w:tcPr>
            <w:tcW w:w="1822" w:type="dxa"/>
            <w:tcBorders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000000" w:fill="CCFFFF"/>
            <w:vAlign w:val="bottom"/>
          </w:tcPr>
          <w:p w:rsidR="008F3F79" w:rsidRDefault="00204F3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Баклажан</w:t>
            </w:r>
          </w:p>
        </w:tc>
        <w:tc>
          <w:tcPr>
            <w:tcW w:w="1277" w:type="dxa"/>
            <w:tcBorders>
              <w:bottom w:val="single" w:sz="4" w:space="0" w:color="000000"/>
              <w:right w:val="single" w:sz="8" w:space="0" w:color="000000"/>
            </w:tcBorders>
            <w:shd w:val="clear" w:color="000000" w:fill="CCFFFF"/>
            <w:vAlign w:val="bottom"/>
          </w:tcPr>
          <w:p w:rsidR="008F3F79" w:rsidRDefault="00204F3C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29,00р.</w:t>
            </w:r>
          </w:p>
        </w:tc>
      </w:tr>
      <w:tr w:rsidR="008F3F79">
        <w:trPr>
          <w:trHeight w:val="255"/>
        </w:trPr>
        <w:tc>
          <w:tcPr>
            <w:tcW w:w="1822" w:type="dxa"/>
            <w:tcBorders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000000" w:fill="CCFFFF"/>
            <w:vAlign w:val="bottom"/>
          </w:tcPr>
          <w:p w:rsidR="008F3F79" w:rsidRDefault="00204F3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Банан</w:t>
            </w:r>
          </w:p>
        </w:tc>
        <w:tc>
          <w:tcPr>
            <w:tcW w:w="1277" w:type="dxa"/>
            <w:tcBorders>
              <w:bottom w:val="single" w:sz="4" w:space="0" w:color="000000"/>
              <w:right w:val="single" w:sz="8" w:space="0" w:color="000000"/>
            </w:tcBorders>
            <w:shd w:val="clear" w:color="000000" w:fill="CCFFFF"/>
            <w:vAlign w:val="bottom"/>
          </w:tcPr>
          <w:p w:rsidR="008F3F79" w:rsidRDefault="00204F3C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22,00р.</w:t>
            </w:r>
          </w:p>
        </w:tc>
      </w:tr>
      <w:tr w:rsidR="008F3F79">
        <w:trPr>
          <w:trHeight w:val="255"/>
        </w:trPr>
        <w:tc>
          <w:tcPr>
            <w:tcW w:w="1822" w:type="dxa"/>
            <w:tcBorders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000000" w:fill="CCFFFF"/>
            <w:vAlign w:val="bottom"/>
          </w:tcPr>
          <w:p w:rsidR="008F3F79" w:rsidRDefault="00204F3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Грейпфрут</w:t>
            </w:r>
          </w:p>
        </w:tc>
        <w:tc>
          <w:tcPr>
            <w:tcW w:w="1277" w:type="dxa"/>
            <w:tcBorders>
              <w:bottom w:val="single" w:sz="4" w:space="0" w:color="000000"/>
              <w:right w:val="single" w:sz="8" w:space="0" w:color="000000"/>
            </w:tcBorders>
            <w:shd w:val="clear" w:color="000000" w:fill="CCFFFF"/>
            <w:vAlign w:val="bottom"/>
          </w:tcPr>
          <w:p w:rsidR="008F3F79" w:rsidRDefault="00204F3C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45,00р.</w:t>
            </w:r>
          </w:p>
        </w:tc>
      </w:tr>
      <w:tr w:rsidR="008F3F79">
        <w:trPr>
          <w:trHeight w:val="255"/>
        </w:trPr>
        <w:tc>
          <w:tcPr>
            <w:tcW w:w="1822" w:type="dxa"/>
            <w:tcBorders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000000" w:fill="CCFFFF"/>
            <w:vAlign w:val="bottom"/>
          </w:tcPr>
          <w:p w:rsidR="008F3F79" w:rsidRDefault="00204F3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Груши</w:t>
            </w:r>
          </w:p>
        </w:tc>
        <w:tc>
          <w:tcPr>
            <w:tcW w:w="1277" w:type="dxa"/>
            <w:tcBorders>
              <w:bottom w:val="single" w:sz="4" w:space="0" w:color="000000"/>
              <w:right w:val="single" w:sz="8" w:space="0" w:color="000000"/>
            </w:tcBorders>
            <w:shd w:val="clear" w:color="000000" w:fill="CCFFFF"/>
            <w:vAlign w:val="bottom"/>
          </w:tcPr>
          <w:p w:rsidR="008F3F79" w:rsidRDefault="00204F3C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38,00р.</w:t>
            </w:r>
          </w:p>
        </w:tc>
      </w:tr>
      <w:tr w:rsidR="008F3F79">
        <w:trPr>
          <w:trHeight w:val="255"/>
        </w:trPr>
        <w:tc>
          <w:tcPr>
            <w:tcW w:w="1822" w:type="dxa"/>
            <w:tcBorders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000000" w:fill="CCFFFF"/>
            <w:vAlign w:val="bottom"/>
          </w:tcPr>
          <w:p w:rsidR="008F3F79" w:rsidRDefault="00204F3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Капуста</w:t>
            </w:r>
          </w:p>
        </w:tc>
        <w:tc>
          <w:tcPr>
            <w:tcW w:w="1277" w:type="dxa"/>
            <w:tcBorders>
              <w:bottom w:val="single" w:sz="4" w:space="0" w:color="000000"/>
              <w:right w:val="single" w:sz="8" w:space="0" w:color="000000"/>
            </w:tcBorders>
            <w:shd w:val="clear" w:color="000000" w:fill="CCFFFF"/>
            <w:vAlign w:val="bottom"/>
          </w:tcPr>
          <w:p w:rsidR="008F3F79" w:rsidRDefault="00204F3C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12,00р.</w:t>
            </w:r>
          </w:p>
        </w:tc>
      </w:tr>
      <w:tr w:rsidR="008F3F79">
        <w:trPr>
          <w:trHeight w:val="255"/>
        </w:trPr>
        <w:tc>
          <w:tcPr>
            <w:tcW w:w="1822" w:type="dxa"/>
            <w:tcBorders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000000" w:fill="CCFFFF"/>
            <w:vAlign w:val="bottom"/>
          </w:tcPr>
          <w:p w:rsidR="008F3F79" w:rsidRDefault="00204F3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Картофель</w:t>
            </w:r>
          </w:p>
        </w:tc>
        <w:tc>
          <w:tcPr>
            <w:tcW w:w="1277" w:type="dxa"/>
            <w:tcBorders>
              <w:bottom w:val="single" w:sz="4" w:space="0" w:color="000000"/>
              <w:right w:val="single" w:sz="8" w:space="0" w:color="000000"/>
            </w:tcBorders>
            <w:shd w:val="clear" w:color="000000" w:fill="CCFFFF"/>
            <w:vAlign w:val="bottom"/>
          </w:tcPr>
          <w:p w:rsidR="008F3F79" w:rsidRDefault="00204F3C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8,00р.</w:t>
            </w:r>
          </w:p>
        </w:tc>
      </w:tr>
      <w:tr w:rsidR="008F3F79">
        <w:trPr>
          <w:trHeight w:val="255"/>
        </w:trPr>
        <w:tc>
          <w:tcPr>
            <w:tcW w:w="1822" w:type="dxa"/>
            <w:tcBorders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000000" w:fill="CCFFFF"/>
            <w:vAlign w:val="bottom"/>
          </w:tcPr>
          <w:p w:rsidR="008F3F79" w:rsidRDefault="00204F3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Киви</w:t>
            </w:r>
          </w:p>
        </w:tc>
        <w:tc>
          <w:tcPr>
            <w:tcW w:w="1277" w:type="dxa"/>
            <w:tcBorders>
              <w:bottom w:val="single" w:sz="4" w:space="0" w:color="000000"/>
              <w:right w:val="single" w:sz="8" w:space="0" w:color="000000"/>
            </w:tcBorders>
            <w:shd w:val="clear" w:color="000000" w:fill="CCFFFF"/>
            <w:vAlign w:val="bottom"/>
          </w:tcPr>
          <w:p w:rsidR="008F3F79" w:rsidRDefault="00204F3C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60,00р.</w:t>
            </w:r>
          </w:p>
        </w:tc>
      </w:tr>
      <w:tr w:rsidR="008F3F79">
        <w:trPr>
          <w:trHeight w:val="255"/>
        </w:trPr>
        <w:tc>
          <w:tcPr>
            <w:tcW w:w="1822" w:type="dxa"/>
            <w:tcBorders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000000" w:fill="CCFFFF"/>
            <w:vAlign w:val="bottom"/>
          </w:tcPr>
          <w:p w:rsidR="008F3F79" w:rsidRDefault="00204F3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Лук</w:t>
            </w:r>
          </w:p>
        </w:tc>
        <w:tc>
          <w:tcPr>
            <w:tcW w:w="1277" w:type="dxa"/>
            <w:tcBorders>
              <w:bottom w:val="single" w:sz="4" w:space="0" w:color="000000"/>
              <w:right w:val="single" w:sz="8" w:space="0" w:color="000000"/>
            </w:tcBorders>
            <w:shd w:val="clear" w:color="000000" w:fill="CCFFFF"/>
            <w:vAlign w:val="bottom"/>
          </w:tcPr>
          <w:p w:rsidR="008F3F79" w:rsidRDefault="00204F3C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10,00р.</w:t>
            </w:r>
          </w:p>
        </w:tc>
      </w:tr>
      <w:tr w:rsidR="008F3F79">
        <w:trPr>
          <w:trHeight w:val="255"/>
        </w:trPr>
        <w:tc>
          <w:tcPr>
            <w:tcW w:w="1822" w:type="dxa"/>
            <w:tcBorders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000000" w:fill="CCFFFF"/>
            <w:vAlign w:val="bottom"/>
          </w:tcPr>
          <w:p w:rsidR="008F3F79" w:rsidRDefault="00204F3C">
            <w:r>
              <w:rPr>
                <w:rFonts w:ascii="Arial CYR" w:hAnsi="Arial CYR"/>
                <w:sz w:val="20"/>
                <w:szCs w:val="20"/>
              </w:rPr>
              <w:t>Манго</w:t>
            </w:r>
          </w:p>
        </w:tc>
        <w:tc>
          <w:tcPr>
            <w:tcW w:w="1277" w:type="dxa"/>
            <w:tcBorders>
              <w:bottom w:val="single" w:sz="4" w:space="0" w:color="000000"/>
              <w:right w:val="single" w:sz="8" w:space="0" w:color="000000"/>
            </w:tcBorders>
            <w:shd w:val="clear" w:color="000000" w:fill="CCFFFF"/>
            <w:vAlign w:val="bottom"/>
          </w:tcPr>
          <w:p w:rsidR="008F3F79" w:rsidRDefault="00204F3C">
            <w:pPr>
              <w:jc w:val="right"/>
            </w:pPr>
            <w:r>
              <w:rPr>
                <w:rFonts w:ascii="Arial CYR" w:hAnsi="Arial CYR"/>
                <w:sz w:val="20"/>
                <w:szCs w:val="20"/>
              </w:rPr>
              <w:t>80,00р.</w:t>
            </w:r>
          </w:p>
        </w:tc>
      </w:tr>
      <w:tr w:rsidR="008F3F79">
        <w:trPr>
          <w:trHeight w:val="255"/>
        </w:trPr>
        <w:tc>
          <w:tcPr>
            <w:tcW w:w="1822" w:type="dxa"/>
            <w:tcBorders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000000" w:fill="CCFFFF"/>
            <w:vAlign w:val="bottom"/>
          </w:tcPr>
          <w:p w:rsidR="008F3F79" w:rsidRDefault="00204F3C">
            <w:r>
              <w:rPr>
                <w:rFonts w:ascii="Arial CYR" w:hAnsi="Arial CYR"/>
                <w:sz w:val="20"/>
                <w:szCs w:val="20"/>
              </w:rPr>
              <w:t>Мандарины</w:t>
            </w:r>
          </w:p>
        </w:tc>
        <w:tc>
          <w:tcPr>
            <w:tcW w:w="1277" w:type="dxa"/>
            <w:tcBorders>
              <w:bottom w:val="single" w:sz="4" w:space="0" w:color="000000"/>
              <w:right w:val="single" w:sz="8" w:space="0" w:color="000000"/>
            </w:tcBorders>
            <w:shd w:val="clear" w:color="000000" w:fill="CCFFFF"/>
            <w:vAlign w:val="bottom"/>
          </w:tcPr>
          <w:p w:rsidR="008F3F79" w:rsidRDefault="00204F3C">
            <w:pPr>
              <w:jc w:val="right"/>
            </w:pPr>
            <w:r>
              <w:rPr>
                <w:rFonts w:ascii="Arial CYR" w:hAnsi="Arial CYR"/>
                <w:sz w:val="20"/>
                <w:szCs w:val="20"/>
              </w:rPr>
              <w:t>45,00р.</w:t>
            </w:r>
          </w:p>
        </w:tc>
      </w:tr>
      <w:tr w:rsidR="008F3F79">
        <w:trPr>
          <w:trHeight w:val="255"/>
        </w:trPr>
        <w:tc>
          <w:tcPr>
            <w:tcW w:w="1822" w:type="dxa"/>
            <w:tcBorders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000000" w:fill="CCFFFF"/>
            <w:vAlign w:val="bottom"/>
          </w:tcPr>
          <w:p w:rsidR="008F3F79" w:rsidRDefault="00204F3C">
            <w:r>
              <w:rPr>
                <w:rFonts w:ascii="Arial CYR" w:hAnsi="Arial CYR"/>
                <w:sz w:val="20"/>
                <w:szCs w:val="20"/>
              </w:rPr>
              <w:t>Морковь</w:t>
            </w:r>
          </w:p>
        </w:tc>
        <w:tc>
          <w:tcPr>
            <w:tcW w:w="1277" w:type="dxa"/>
            <w:tcBorders>
              <w:bottom w:val="single" w:sz="4" w:space="0" w:color="000000"/>
              <w:right w:val="single" w:sz="8" w:space="0" w:color="000000"/>
            </w:tcBorders>
            <w:shd w:val="clear" w:color="000000" w:fill="CCFFFF"/>
            <w:vAlign w:val="bottom"/>
          </w:tcPr>
          <w:p w:rsidR="008F3F79" w:rsidRDefault="00204F3C">
            <w:pPr>
              <w:jc w:val="right"/>
            </w:pPr>
            <w:r>
              <w:rPr>
                <w:rFonts w:ascii="Arial CYR" w:hAnsi="Arial CYR"/>
                <w:sz w:val="20"/>
                <w:szCs w:val="20"/>
              </w:rPr>
              <w:t>12,00р.</w:t>
            </w:r>
          </w:p>
        </w:tc>
      </w:tr>
      <w:tr w:rsidR="008F3F79">
        <w:trPr>
          <w:trHeight w:val="255"/>
        </w:trPr>
        <w:tc>
          <w:tcPr>
            <w:tcW w:w="1822" w:type="dxa"/>
            <w:tcBorders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000000" w:fill="CCFFFF"/>
            <w:vAlign w:val="bottom"/>
          </w:tcPr>
          <w:p w:rsidR="008F3F79" w:rsidRDefault="00204F3C">
            <w:r>
              <w:rPr>
                <w:rFonts w:ascii="Arial CYR" w:hAnsi="Arial CYR"/>
                <w:sz w:val="20"/>
                <w:szCs w:val="20"/>
              </w:rPr>
              <w:t>Нектарин</w:t>
            </w:r>
          </w:p>
        </w:tc>
        <w:tc>
          <w:tcPr>
            <w:tcW w:w="1277" w:type="dxa"/>
            <w:tcBorders>
              <w:bottom w:val="single" w:sz="4" w:space="0" w:color="000000"/>
              <w:right w:val="single" w:sz="8" w:space="0" w:color="000000"/>
            </w:tcBorders>
            <w:shd w:val="clear" w:color="000000" w:fill="CCFFFF"/>
            <w:vAlign w:val="bottom"/>
          </w:tcPr>
          <w:p w:rsidR="008F3F79" w:rsidRDefault="00204F3C">
            <w:pPr>
              <w:jc w:val="right"/>
            </w:pPr>
            <w:r>
              <w:rPr>
                <w:rFonts w:ascii="Arial CYR" w:hAnsi="Arial CYR"/>
                <w:sz w:val="20"/>
                <w:szCs w:val="20"/>
              </w:rPr>
              <w:t>40,00р.</w:t>
            </w:r>
          </w:p>
        </w:tc>
      </w:tr>
      <w:tr w:rsidR="008F3F79">
        <w:trPr>
          <w:trHeight w:val="255"/>
        </w:trPr>
        <w:tc>
          <w:tcPr>
            <w:tcW w:w="1822" w:type="dxa"/>
            <w:tcBorders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000000" w:fill="CCFFFF"/>
            <w:vAlign w:val="bottom"/>
          </w:tcPr>
          <w:p w:rsidR="008F3F79" w:rsidRDefault="00204F3C">
            <w:r>
              <w:rPr>
                <w:rFonts w:ascii="Arial CYR" w:hAnsi="Arial CYR"/>
                <w:sz w:val="20"/>
                <w:szCs w:val="20"/>
              </w:rPr>
              <w:t>Огурец</w:t>
            </w:r>
          </w:p>
        </w:tc>
        <w:tc>
          <w:tcPr>
            <w:tcW w:w="1277" w:type="dxa"/>
            <w:tcBorders>
              <w:bottom w:val="single" w:sz="4" w:space="0" w:color="000000"/>
              <w:right w:val="single" w:sz="8" w:space="0" w:color="000000"/>
            </w:tcBorders>
            <w:shd w:val="clear" w:color="000000" w:fill="CCFFFF"/>
            <w:vAlign w:val="bottom"/>
          </w:tcPr>
          <w:p w:rsidR="008F3F79" w:rsidRDefault="00204F3C">
            <w:pPr>
              <w:jc w:val="right"/>
            </w:pPr>
            <w:r>
              <w:rPr>
                <w:rFonts w:ascii="Arial CYR" w:hAnsi="Arial CYR"/>
                <w:sz w:val="20"/>
                <w:szCs w:val="20"/>
              </w:rPr>
              <w:t>25,00р.</w:t>
            </w:r>
          </w:p>
        </w:tc>
      </w:tr>
      <w:tr w:rsidR="008F3F79">
        <w:trPr>
          <w:trHeight w:val="255"/>
        </w:trPr>
        <w:tc>
          <w:tcPr>
            <w:tcW w:w="1822" w:type="dxa"/>
            <w:tcBorders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000000" w:fill="CCFFFF"/>
            <w:vAlign w:val="bottom"/>
          </w:tcPr>
          <w:p w:rsidR="008F3F79" w:rsidRDefault="00204F3C">
            <w:r>
              <w:rPr>
                <w:rFonts w:ascii="Arial CYR" w:hAnsi="Arial CYR"/>
                <w:sz w:val="20"/>
                <w:szCs w:val="20"/>
              </w:rPr>
              <w:t>Персик</w:t>
            </w:r>
          </w:p>
        </w:tc>
        <w:tc>
          <w:tcPr>
            <w:tcW w:w="1277" w:type="dxa"/>
            <w:tcBorders>
              <w:bottom w:val="single" w:sz="4" w:space="0" w:color="000000"/>
              <w:right w:val="single" w:sz="8" w:space="0" w:color="000000"/>
            </w:tcBorders>
            <w:shd w:val="clear" w:color="000000" w:fill="CCFFFF"/>
            <w:vAlign w:val="bottom"/>
          </w:tcPr>
          <w:p w:rsidR="008F3F79" w:rsidRDefault="00204F3C">
            <w:pPr>
              <w:jc w:val="right"/>
            </w:pPr>
            <w:r>
              <w:rPr>
                <w:rFonts w:ascii="Arial CYR" w:hAnsi="Arial CYR"/>
                <w:sz w:val="20"/>
                <w:szCs w:val="20"/>
              </w:rPr>
              <w:t>45,00р.</w:t>
            </w:r>
          </w:p>
        </w:tc>
      </w:tr>
      <w:tr w:rsidR="008F3F79">
        <w:trPr>
          <w:trHeight w:val="270"/>
        </w:trPr>
        <w:tc>
          <w:tcPr>
            <w:tcW w:w="1822" w:type="dxa"/>
            <w:tcBorders>
              <w:left w:val="single" w:sz="8" w:space="0" w:color="000000"/>
              <w:bottom w:val="single" w:sz="8" w:space="0" w:color="000000"/>
              <w:right w:val="single" w:sz="4" w:space="0" w:color="000000"/>
            </w:tcBorders>
            <w:shd w:val="clear" w:color="000000" w:fill="CCFFFF"/>
            <w:vAlign w:val="bottom"/>
          </w:tcPr>
          <w:p w:rsidR="008F3F79" w:rsidRDefault="00204F3C">
            <w:r>
              <w:rPr>
                <w:rFonts w:ascii="Arial CYR" w:hAnsi="Arial CYR"/>
                <w:sz w:val="20"/>
                <w:szCs w:val="20"/>
              </w:rPr>
              <w:t>Яблоки</w:t>
            </w:r>
          </w:p>
        </w:tc>
        <w:tc>
          <w:tcPr>
            <w:tcW w:w="1277" w:type="dxa"/>
            <w:tcBorders>
              <w:bottom w:val="single" w:sz="8" w:space="0" w:color="000000"/>
              <w:right w:val="single" w:sz="8" w:space="0" w:color="000000"/>
            </w:tcBorders>
            <w:shd w:val="clear" w:color="000000" w:fill="CCFFFF"/>
            <w:vAlign w:val="bottom"/>
          </w:tcPr>
          <w:p w:rsidR="008F3F79" w:rsidRDefault="00204F3C">
            <w:pPr>
              <w:jc w:val="right"/>
            </w:pPr>
            <w:r>
              <w:rPr>
                <w:rFonts w:ascii="Arial CYR" w:hAnsi="Arial CYR"/>
                <w:sz w:val="20"/>
                <w:szCs w:val="20"/>
              </w:rPr>
              <w:t>23,00р.</w:t>
            </w:r>
          </w:p>
        </w:tc>
      </w:tr>
    </w:tbl>
    <w:p w:rsidR="008F3F79" w:rsidRDefault="008F3F79">
      <w:pPr>
        <w:ind w:left="312" w:firstLine="709"/>
        <w:jc w:val="both"/>
        <w:rPr>
          <w:rFonts w:ascii="Times New Roman" w:hAnsi="Times New Roman"/>
          <w:sz w:val="28"/>
          <w:szCs w:val="28"/>
        </w:rPr>
      </w:pPr>
    </w:p>
    <w:p w:rsidR="008F3F79" w:rsidRDefault="00204F3C">
      <w:pPr>
        <w:ind w:left="312" w:firstLine="709"/>
        <w:jc w:val="both"/>
      </w:pPr>
      <w:r>
        <w:rPr>
          <w:rFonts w:ascii="Times New Roman" w:hAnsi="Times New Roman"/>
          <w:b/>
          <w:bCs/>
          <w:sz w:val="24"/>
          <w:szCs w:val="24"/>
        </w:rPr>
        <w:t xml:space="preserve">Задание 3: 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Базы данных в </w:t>
      </w:r>
      <w:r>
        <w:rPr>
          <w:rFonts w:ascii="Times New Roman" w:hAnsi="Times New Roman" w:cs="Times New Roman"/>
          <w:b/>
          <w:bCs/>
          <w:sz w:val="24"/>
          <w:szCs w:val="24"/>
          <w:lang w:val="en-US"/>
        </w:rPr>
        <w:t>Excel</w:t>
      </w:r>
    </w:p>
    <w:p w:rsidR="008F3F79" w:rsidRDefault="00204F3C">
      <w:pPr>
        <w:pStyle w:val="a8"/>
        <w:ind w:right="49" w:firstLine="709"/>
      </w:pPr>
      <w:r>
        <w:rPr>
          <w:b/>
          <w:sz w:val="24"/>
          <w:szCs w:val="24"/>
        </w:rPr>
        <w:t>Цель работы</w:t>
      </w:r>
      <w:r>
        <w:rPr>
          <w:sz w:val="24"/>
          <w:szCs w:val="24"/>
        </w:rPr>
        <w:t>: рассмотрение вопросов, связанных с базой данных и взаимодействием данных, расположенных на различных рабочих листах.</w:t>
      </w:r>
      <w:r>
        <w:rPr>
          <w:bCs/>
          <w:sz w:val="24"/>
          <w:szCs w:val="24"/>
        </w:rPr>
        <w:t xml:space="preserve"> </w:t>
      </w:r>
    </w:p>
    <w:p w:rsidR="008F3F79" w:rsidRDefault="00204F3C">
      <w:pPr>
        <w:ind w:left="312" w:firstLine="709"/>
        <w:jc w:val="both"/>
      </w:pPr>
      <w:r>
        <w:rPr>
          <w:rFonts w:ascii="Times New Roman" w:hAnsi="Times New Roman" w:cs="Times New Roman"/>
          <w:sz w:val="24"/>
          <w:szCs w:val="24"/>
        </w:rPr>
        <w:t xml:space="preserve">Использование </w:t>
      </w:r>
      <w:r>
        <w:rPr>
          <w:rFonts w:ascii="Times New Roman" w:hAnsi="Times New Roman" w:cs="Times New Roman"/>
          <w:b/>
          <w:sz w:val="24"/>
          <w:szCs w:val="24"/>
        </w:rPr>
        <w:t xml:space="preserve">Excel </w:t>
      </w:r>
      <w:r>
        <w:rPr>
          <w:rFonts w:ascii="Times New Roman" w:hAnsi="Times New Roman" w:cs="Times New Roman"/>
          <w:sz w:val="24"/>
          <w:szCs w:val="24"/>
        </w:rPr>
        <w:t xml:space="preserve">в качестве базы данных значительно </w:t>
      </w:r>
      <w:r>
        <w:rPr>
          <w:rFonts w:ascii="Times New Roman" w:hAnsi="Times New Roman" w:cs="Times New Roman"/>
          <w:sz w:val="24"/>
          <w:szCs w:val="24"/>
        </w:rPr>
        <w:t>облегчает управление кадрами, логистическими процессами и т.п. В качестве базы данных будем использовать список, где строки соответствуют записям в базе данных, а столбцы – полям. При выполнении основных операций со списком он обрабатывается как база данны</w:t>
      </w:r>
      <w:r>
        <w:rPr>
          <w:rFonts w:ascii="Times New Roman" w:hAnsi="Times New Roman" w:cs="Times New Roman"/>
          <w:sz w:val="24"/>
          <w:szCs w:val="24"/>
        </w:rPr>
        <w:t>х.</w:t>
      </w:r>
    </w:p>
    <w:p w:rsidR="008F3F79" w:rsidRDefault="00204F3C">
      <w:pPr>
        <w:ind w:left="312" w:firstLine="709"/>
        <w:jc w:val="both"/>
      </w:pPr>
      <w:r>
        <w:rPr>
          <w:rFonts w:ascii="Times New Roman" w:hAnsi="Times New Roman" w:cs="Times New Roman"/>
          <w:sz w:val="24"/>
          <w:szCs w:val="24"/>
        </w:rPr>
        <w:t>Удобство работы со списками заключается в том, что список можно создавать непосредственно в рабочем листе. Преимуществом использования функций списка является возможность комбинирования этих функций с другими функциями программы.</w:t>
      </w:r>
    </w:p>
    <w:p w:rsidR="008F3F79" w:rsidRDefault="00204F3C">
      <w:pPr>
        <w:ind w:left="312" w:firstLine="709"/>
        <w:jc w:val="both"/>
      </w:pPr>
      <w:r>
        <w:rPr>
          <w:rFonts w:ascii="Times New Roman" w:hAnsi="Times New Roman" w:cs="Times New Roman"/>
          <w:b/>
          <w:i/>
          <w:sz w:val="24"/>
          <w:szCs w:val="24"/>
        </w:rPr>
        <w:lastRenderedPageBreak/>
        <w:t>Создание списка клиенто</w:t>
      </w:r>
      <w:r>
        <w:rPr>
          <w:rFonts w:ascii="Times New Roman" w:hAnsi="Times New Roman" w:cs="Times New Roman"/>
          <w:b/>
          <w:i/>
          <w:sz w:val="24"/>
          <w:szCs w:val="24"/>
        </w:rPr>
        <w:t>в</w:t>
      </w:r>
      <w:r>
        <w:rPr>
          <w:rFonts w:ascii="Times New Roman" w:hAnsi="Times New Roman" w:cs="Times New Roman"/>
          <w:b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ab/>
        <w:t xml:space="preserve">Воспользуемся для создания списка обычным рабочим листом. Согласно содержанию листа назовем его </w:t>
      </w:r>
      <w:r>
        <w:rPr>
          <w:rFonts w:ascii="Times New Roman" w:hAnsi="Times New Roman" w:cs="Times New Roman"/>
          <w:b/>
          <w:i/>
          <w:sz w:val="24"/>
          <w:szCs w:val="24"/>
        </w:rPr>
        <w:t>Клиенты</w:t>
      </w:r>
      <w:r>
        <w:rPr>
          <w:rFonts w:ascii="Times New Roman" w:hAnsi="Times New Roman" w:cs="Times New Roman"/>
          <w:i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Первый рабочий лист будет содержать общие данные о клиентах, второй – данные о предлагаемых товарах, в третьем будет организован учет заказов. </w:t>
      </w:r>
    </w:p>
    <w:p w:rsidR="008F3F79" w:rsidRDefault="00204F3C">
      <w:pPr>
        <w:ind w:left="312" w:firstLine="709"/>
        <w:jc w:val="both"/>
      </w:pPr>
      <w:r>
        <w:rPr>
          <w:rFonts w:ascii="Times New Roman" w:hAnsi="Times New Roman" w:cs="Times New Roman"/>
          <w:sz w:val="24"/>
          <w:szCs w:val="24"/>
        </w:rPr>
        <w:t xml:space="preserve">Введем в строку </w:t>
      </w:r>
      <w:r>
        <w:rPr>
          <w:rFonts w:ascii="Times New Roman" w:hAnsi="Times New Roman" w:cs="Times New Roman"/>
          <w:b/>
          <w:sz w:val="24"/>
          <w:szCs w:val="24"/>
        </w:rPr>
        <w:t>1</w:t>
      </w:r>
      <w:r>
        <w:rPr>
          <w:rFonts w:ascii="Times New Roman" w:hAnsi="Times New Roman" w:cs="Times New Roman"/>
          <w:sz w:val="24"/>
          <w:szCs w:val="24"/>
        </w:rPr>
        <w:t xml:space="preserve"> название полей первого списка. В ячейках </w:t>
      </w:r>
      <w:r>
        <w:rPr>
          <w:rFonts w:ascii="Times New Roman" w:hAnsi="Times New Roman" w:cs="Times New Roman"/>
          <w:b/>
          <w:sz w:val="24"/>
          <w:szCs w:val="24"/>
        </w:rPr>
        <w:t xml:space="preserve">A1 – I1 </w:t>
      </w:r>
      <w:r>
        <w:rPr>
          <w:rFonts w:ascii="Times New Roman" w:hAnsi="Times New Roman" w:cs="Times New Roman"/>
          <w:sz w:val="24"/>
          <w:szCs w:val="24"/>
        </w:rPr>
        <w:t>следующие названия:</w:t>
      </w:r>
    </w:p>
    <w:p w:rsidR="008F3F79" w:rsidRDefault="00204F3C">
      <w:pPr>
        <w:ind w:left="312" w:firstLine="709"/>
        <w:jc w:val="center"/>
      </w:pPr>
      <w:r>
        <w:rPr>
          <w:noProof/>
        </w:rPr>
        <w:drawing>
          <wp:inline distT="0" distB="0" distL="0" distR="0">
            <wp:extent cx="4313555" cy="2807970"/>
            <wp:effectExtent l="0" t="0" r="0" b="0"/>
            <wp:docPr id="19" name="Изображение7" descr="4_1(клиенты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Изображение7" descr="4_1(клиенты)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13555" cy="2807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F3F79" w:rsidRDefault="008F3F79">
      <w:pPr>
        <w:ind w:left="312" w:firstLine="709"/>
        <w:jc w:val="center"/>
        <w:rPr>
          <w:rFonts w:ascii="Times New Roman" w:hAnsi="Times New Roman" w:cs="Times New Roman"/>
          <w:sz w:val="24"/>
          <w:szCs w:val="24"/>
        </w:rPr>
      </w:pPr>
    </w:p>
    <w:p w:rsidR="008F3F79" w:rsidRDefault="00204F3C">
      <w:pPr>
        <w:ind w:left="312" w:firstLine="709"/>
        <w:jc w:val="center"/>
      </w:pPr>
      <w:r>
        <w:rPr>
          <w:rFonts w:ascii="Times New Roman" w:hAnsi="Times New Roman" w:cs="Times New Roman"/>
          <w:sz w:val="24"/>
          <w:szCs w:val="24"/>
        </w:rPr>
        <w:t>Рис. 4.1</w:t>
      </w:r>
    </w:p>
    <w:p w:rsidR="008F3F79" w:rsidRDefault="008F3F79">
      <w:pPr>
        <w:ind w:left="312" w:firstLine="709"/>
        <w:jc w:val="center"/>
        <w:rPr>
          <w:rFonts w:ascii="Times New Roman" w:hAnsi="Times New Roman" w:cs="Times New Roman"/>
          <w:sz w:val="24"/>
          <w:szCs w:val="24"/>
        </w:rPr>
      </w:pPr>
    </w:p>
    <w:p w:rsidR="008F3F79" w:rsidRDefault="00204F3C">
      <w:pPr>
        <w:ind w:left="312" w:firstLine="709"/>
        <w:jc w:val="both"/>
      </w:pPr>
      <w:r>
        <w:rPr>
          <w:rFonts w:ascii="Times New Roman" w:hAnsi="Times New Roman" w:cs="Times New Roman"/>
          <w:i/>
          <w:sz w:val="24"/>
          <w:szCs w:val="24"/>
        </w:rPr>
        <w:t>Название фирмы</w:t>
      </w:r>
    </w:p>
    <w:p w:rsidR="008F3F79" w:rsidRDefault="00204F3C">
      <w:pPr>
        <w:ind w:left="312" w:firstLine="709"/>
        <w:jc w:val="both"/>
      </w:pPr>
      <w:r>
        <w:rPr>
          <w:rFonts w:ascii="Times New Roman" w:hAnsi="Times New Roman" w:cs="Times New Roman"/>
          <w:i/>
          <w:sz w:val="24"/>
          <w:szCs w:val="24"/>
        </w:rPr>
        <w:t>Код</w:t>
      </w:r>
    </w:p>
    <w:p w:rsidR="008F3F79" w:rsidRDefault="00204F3C">
      <w:pPr>
        <w:ind w:left="312" w:firstLine="709"/>
        <w:jc w:val="both"/>
      </w:pPr>
      <w:r>
        <w:rPr>
          <w:rFonts w:ascii="Times New Roman" w:hAnsi="Times New Roman" w:cs="Times New Roman"/>
          <w:i/>
          <w:sz w:val="24"/>
          <w:szCs w:val="24"/>
        </w:rPr>
        <w:t>Контактная персона</w:t>
      </w:r>
    </w:p>
    <w:p w:rsidR="008F3F79" w:rsidRDefault="00204F3C">
      <w:pPr>
        <w:ind w:left="312" w:firstLine="709"/>
        <w:jc w:val="both"/>
      </w:pPr>
      <w:r>
        <w:rPr>
          <w:rFonts w:ascii="Times New Roman" w:hAnsi="Times New Roman" w:cs="Times New Roman"/>
          <w:i/>
          <w:sz w:val="24"/>
          <w:szCs w:val="24"/>
        </w:rPr>
        <w:t>Индекс</w:t>
      </w:r>
    </w:p>
    <w:p w:rsidR="008F3F79" w:rsidRDefault="00204F3C">
      <w:pPr>
        <w:ind w:left="312" w:firstLine="709"/>
        <w:jc w:val="both"/>
      </w:pPr>
      <w:r>
        <w:rPr>
          <w:rFonts w:ascii="Times New Roman" w:hAnsi="Times New Roman" w:cs="Times New Roman"/>
          <w:i/>
          <w:sz w:val="24"/>
          <w:szCs w:val="24"/>
        </w:rPr>
        <w:t>Город</w:t>
      </w:r>
    </w:p>
    <w:p w:rsidR="008F3F79" w:rsidRDefault="00204F3C">
      <w:pPr>
        <w:ind w:left="312" w:firstLine="709"/>
        <w:jc w:val="both"/>
      </w:pPr>
      <w:r>
        <w:rPr>
          <w:rFonts w:ascii="Times New Roman" w:hAnsi="Times New Roman" w:cs="Times New Roman"/>
          <w:i/>
          <w:sz w:val="24"/>
          <w:szCs w:val="24"/>
        </w:rPr>
        <w:t>Улица</w:t>
      </w:r>
    </w:p>
    <w:p w:rsidR="008F3F79" w:rsidRDefault="00204F3C">
      <w:pPr>
        <w:ind w:left="312" w:firstLine="709"/>
        <w:jc w:val="both"/>
      </w:pPr>
      <w:r>
        <w:rPr>
          <w:rFonts w:ascii="Times New Roman" w:hAnsi="Times New Roman" w:cs="Times New Roman"/>
          <w:i/>
          <w:sz w:val="24"/>
          <w:szCs w:val="24"/>
        </w:rPr>
        <w:t>Факс Телефон</w:t>
      </w:r>
    </w:p>
    <w:p w:rsidR="008F3F79" w:rsidRDefault="00204F3C">
      <w:pPr>
        <w:ind w:left="312" w:firstLine="709"/>
        <w:jc w:val="both"/>
      </w:pPr>
      <w:r>
        <w:rPr>
          <w:rFonts w:ascii="Times New Roman" w:hAnsi="Times New Roman" w:cs="Times New Roman"/>
          <w:i/>
          <w:sz w:val="24"/>
          <w:szCs w:val="24"/>
        </w:rPr>
        <w:t>Скидка (%)</w:t>
      </w:r>
    </w:p>
    <w:p w:rsidR="008F3F79" w:rsidRDefault="00204F3C">
      <w:pPr>
        <w:ind w:left="312" w:firstLine="709"/>
        <w:jc w:val="both"/>
      </w:pPr>
      <w:r>
        <w:rPr>
          <w:rFonts w:ascii="Times New Roman" w:hAnsi="Times New Roman" w:cs="Times New Roman"/>
          <w:sz w:val="24"/>
          <w:szCs w:val="24"/>
        </w:rPr>
        <w:t xml:space="preserve">Во втором поле с целью автоматизации выполнения в будущем некоторых </w:t>
      </w:r>
      <w:r>
        <w:rPr>
          <w:rFonts w:ascii="Times New Roman" w:hAnsi="Times New Roman" w:cs="Times New Roman"/>
          <w:sz w:val="24"/>
          <w:szCs w:val="24"/>
        </w:rPr>
        <w:t>операций указывается код клиента, который может иметь произвольный вид, например 101, 102, 103 и т.д. Для некоторых клиентов возможно представление скидки. Это обстоятельство отражается в последнем поле списка. После ввода названий полей необходимо изменит</w:t>
      </w:r>
      <w:r>
        <w:rPr>
          <w:rFonts w:ascii="Times New Roman" w:hAnsi="Times New Roman" w:cs="Times New Roman"/>
          <w:sz w:val="24"/>
          <w:szCs w:val="24"/>
        </w:rPr>
        <w:t>ь ширину столбцов и отформатировать последнее поле с помощью процентного стиля.</w:t>
      </w:r>
    </w:p>
    <w:p w:rsidR="008F3F79" w:rsidRDefault="00204F3C">
      <w:pPr>
        <w:ind w:left="312" w:firstLine="709"/>
        <w:jc w:val="both"/>
      </w:pPr>
      <w:r>
        <w:rPr>
          <w:rFonts w:ascii="Times New Roman" w:hAnsi="Times New Roman" w:cs="Times New Roman"/>
          <w:sz w:val="24"/>
          <w:szCs w:val="24"/>
        </w:rPr>
        <w:lastRenderedPageBreak/>
        <w:t>После ввода данных о клиентах получаем таблицу, представленную на рис. 4.1.</w:t>
      </w:r>
    </w:p>
    <w:p w:rsidR="008F3F79" w:rsidRDefault="00204F3C">
      <w:pPr>
        <w:ind w:left="312" w:firstLine="709"/>
        <w:jc w:val="both"/>
      </w:pPr>
      <w:r>
        <w:rPr>
          <w:rFonts w:ascii="Times New Roman" w:hAnsi="Times New Roman" w:cs="Times New Roman"/>
          <w:b/>
          <w:i/>
          <w:sz w:val="24"/>
          <w:szCs w:val="24"/>
        </w:rPr>
        <w:t>Ввод данных</w:t>
      </w:r>
      <w:r>
        <w:rPr>
          <w:rFonts w:ascii="Times New Roman" w:hAnsi="Times New Roman" w:cs="Times New Roman"/>
          <w:sz w:val="24"/>
          <w:szCs w:val="24"/>
        </w:rPr>
        <w:t>. Можно вводить данные непосредственно в ячейки таблицы, однако, лучше воспользоваться сп</w:t>
      </w:r>
      <w:r>
        <w:rPr>
          <w:rFonts w:ascii="Times New Roman" w:hAnsi="Times New Roman" w:cs="Times New Roman"/>
          <w:sz w:val="24"/>
          <w:szCs w:val="24"/>
        </w:rPr>
        <w:t xml:space="preserve">ециальным диалоговым окном – </w:t>
      </w:r>
      <w:r>
        <w:rPr>
          <w:rFonts w:ascii="Times New Roman" w:hAnsi="Times New Roman" w:cs="Times New Roman"/>
          <w:i/>
          <w:sz w:val="24"/>
          <w:szCs w:val="24"/>
        </w:rPr>
        <w:t>формой данных</w:t>
      </w:r>
      <w:r>
        <w:rPr>
          <w:rFonts w:ascii="Times New Roman" w:hAnsi="Times New Roman" w:cs="Times New Roman"/>
          <w:sz w:val="24"/>
          <w:szCs w:val="24"/>
        </w:rPr>
        <w:t xml:space="preserve">, в котором легко можно выполнить все операции над записями: ввод, редактирование, поиск. Чтобы открыть на экране диалоговое окно формы данных, необходимо выбрать в меню </w:t>
      </w:r>
      <w:r>
        <w:rPr>
          <w:rFonts w:ascii="Times New Roman" w:hAnsi="Times New Roman" w:cs="Times New Roman"/>
          <w:b/>
          <w:sz w:val="24"/>
          <w:szCs w:val="24"/>
        </w:rPr>
        <w:t xml:space="preserve">Данные </w:t>
      </w:r>
      <w:r>
        <w:rPr>
          <w:rFonts w:ascii="Times New Roman" w:hAnsi="Times New Roman" w:cs="Times New Roman"/>
          <w:sz w:val="24"/>
          <w:szCs w:val="24"/>
        </w:rPr>
        <w:t xml:space="preserve">команду </w:t>
      </w:r>
      <w:r>
        <w:rPr>
          <w:rFonts w:ascii="Times New Roman" w:hAnsi="Times New Roman" w:cs="Times New Roman"/>
          <w:b/>
          <w:sz w:val="24"/>
          <w:szCs w:val="24"/>
        </w:rPr>
        <w:t xml:space="preserve">Форма. </w:t>
      </w:r>
    </w:p>
    <w:p w:rsidR="008F3F79" w:rsidRDefault="00204F3C">
      <w:pPr>
        <w:ind w:left="312" w:firstLine="709"/>
        <w:jc w:val="both"/>
      </w:pPr>
      <w:r>
        <w:rPr>
          <w:rFonts w:ascii="Times New Roman" w:hAnsi="Times New Roman" w:cs="Times New Roman"/>
          <w:sz w:val="24"/>
          <w:szCs w:val="24"/>
        </w:rPr>
        <w:t xml:space="preserve">После нажатия кнопки </w:t>
      </w:r>
      <w:r>
        <w:rPr>
          <w:rFonts w:ascii="Times New Roman" w:hAnsi="Times New Roman" w:cs="Times New Roman"/>
          <w:b/>
          <w:sz w:val="24"/>
          <w:szCs w:val="24"/>
        </w:rPr>
        <w:t xml:space="preserve">Ok </w:t>
      </w:r>
      <w:r>
        <w:rPr>
          <w:rFonts w:ascii="Times New Roman" w:hAnsi="Times New Roman" w:cs="Times New Roman"/>
          <w:sz w:val="24"/>
          <w:szCs w:val="24"/>
        </w:rPr>
        <w:t xml:space="preserve">в окне запроса на экране появится диалоговое окно формы данных с именем </w:t>
      </w:r>
      <w:r>
        <w:rPr>
          <w:rFonts w:ascii="Times New Roman" w:hAnsi="Times New Roman" w:cs="Times New Roman"/>
          <w:b/>
          <w:i/>
          <w:sz w:val="24"/>
          <w:szCs w:val="24"/>
        </w:rPr>
        <w:t>Клиенты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(под этим именем был запомнен первый рабочий лист файла). В диалоговом окне формы данных рядом с названием полей создаваемого списка находится поле ввода, в которое и будут </w:t>
      </w:r>
      <w:r>
        <w:rPr>
          <w:rFonts w:ascii="Times New Roman" w:hAnsi="Times New Roman" w:cs="Times New Roman"/>
          <w:sz w:val="24"/>
          <w:szCs w:val="24"/>
        </w:rPr>
        <w:t xml:space="preserve">вводится данные. Введите в соответствующие поля данные о клиентах, завершая ввод каждой записи нажатием кнопки </w:t>
      </w:r>
      <w:r>
        <w:rPr>
          <w:rFonts w:ascii="Times New Roman" w:hAnsi="Times New Roman" w:cs="Times New Roman"/>
          <w:b/>
          <w:sz w:val="24"/>
          <w:szCs w:val="24"/>
        </w:rPr>
        <w:t>Добавить</w:t>
      </w:r>
      <w:r>
        <w:rPr>
          <w:rFonts w:ascii="Times New Roman" w:hAnsi="Times New Roman" w:cs="Times New Roman"/>
          <w:sz w:val="24"/>
          <w:szCs w:val="24"/>
        </w:rPr>
        <w:t>. Переход между отдельными полями ввода диалогового окна осуществляется посредством щелчка кнопкой мыши или с помощью нажатия клавиши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[</w:t>
      </w:r>
      <w:r>
        <w:rPr>
          <w:rFonts w:ascii="Times New Roman" w:hAnsi="Times New Roman" w:cs="Times New Roman"/>
          <w:b/>
          <w:sz w:val="24"/>
          <w:szCs w:val="24"/>
        </w:rPr>
        <w:t>Ta</w:t>
      </w:r>
      <w:r>
        <w:rPr>
          <w:rFonts w:ascii="Times New Roman" w:hAnsi="Times New Roman" w:cs="Times New Roman"/>
          <w:b/>
          <w:sz w:val="24"/>
          <w:szCs w:val="24"/>
        </w:rPr>
        <w:t>b</w:t>
      </w:r>
      <w:r>
        <w:rPr>
          <w:rFonts w:ascii="Times New Roman" w:hAnsi="Times New Roman" w:cs="Times New Roman"/>
          <w:sz w:val="24"/>
          <w:szCs w:val="24"/>
        </w:rPr>
        <w:t xml:space="preserve">]. После ввода последней записи щелкните на кнопке </w:t>
      </w:r>
      <w:r>
        <w:rPr>
          <w:rFonts w:ascii="Times New Roman" w:hAnsi="Times New Roman" w:cs="Times New Roman"/>
          <w:b/>
          <w:sz w:val="24"/>
          <w:szCs w:val="24"/>
        </w:rPr>
        <w:t>Закрыть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8F3F79" w:rsidRDefault="00204F3C">
      <w:pPr>
        <w:ind w:left="312" w:firstLine="709"/>
        <w:jc w:val="both"/>
      </w:pPr>
      <w:r>
        <w:rPr>
          <w:rFonts w:ascii="Times New Roman" w:hAnsi="Times New Roman" w:cs="Times New Roman"/>
          <w:sz w:val="24"/>
          <w:szCs w:val="24"/>
        </w:rPr>
        <w:t xml:space="preserve">Диалоговое окно формы данных можно использовать и для обработки записей. Функциональные кнопки </w:t>
      </w:r>
      <w:r>
        <w:rPr>
          <w:rFonts w:ascii="Times New Roman" w:hAnsi="Times New Roman" w:cs="Times New Roman"/>
          <w:b/>
          <w:sz w:val="24"/>
          <w:szCs w:val="24"/>
        </w:rPr>
        <w:t>Назад</w:t>
      </w:r>
      <w:r>
        <w:rPr>
          <w:rFonts w:ascii="Times New Roman" w:hAnsi="Times New Roman" w:cs="Times New Roman"/>
          <w:sz w:val="24"/>
          <w:szCs w:val="24"/>
        </w:rPr>
        <w:t xml:space="preserve"> и</w:t>
      </w:r>
      <w:r>
        <w:rPr>
          <w:rFonts w:ascii="Times New Roman" w:hAnsi="Times New Roman" w:cs="Times New Roman"/>
          <w:b/>
          <w:sz w:val="24"/>
          <w:szCs w:val="24"/>
        </w:rPr>
        <w:t xml:space="preserve"> Далее </w:t>
      </w:r>
      <w:r>
        <w:rPr>
          <w:rFonts w:ascii="Times New Roman" w:hAnsi="Times New Roman" w:cs="Times New Roman"/>
          <w:sz w:val="24"/>
          <w:szCs w:val="24"/>
        </w:rPr>
        <w:t xml:space="preserve">позволяют посмотреть все записи. С помощью кнопки </w:t>
      </w:r>
      <w:r>
        <w:rPr>
          <w:rFonts w:ascii="Times New Roman" w:hAnsi="Times New Roman" w:cs="Times New Roman"/>
          <w:b/>
          <w:sz w:val="24"/>
          <w:szCs w:val="24"/>
        </w:rPr>
        <w:t xml:space="preserve">Удалить </w:t>
      </w:r>
      <w:r>
        <w:rPr>
          <w:rFonts w:ascii="Times New Roman" w:hAnsi="Times New Roman" w:cs="Times New Roman"/>
          <w:sz w:val="24"/>
          <w:szCs w:val="24"/>
        </w:rPr>
        <w:t>ненужная запись может быть у</w:t>
      </w:r>
      <w:r>
        <w:rPr>
          <w:rFonts w:ascii="Times New Roman" w:hAnsi="Times New Roman" w:cs="Times New Roman"/>
          <w:sz w:val="24"/>
          <w:szCs w:val="24"/>
        </w:rPr>
        <w:t xml:space="preserve">далена. После редактирования записи становится доступной кнопка </w:t>
      </w:r>
      <w:r>
        <w:rPr>
          <w:rFonts w:ascii="Times New Roman" w:hAnsi="Times New Roman" w:cs="Times New Roman"/>
          <w:b/>
          <w:sz w:val="24"/>
          <w:szCs w:val="24"/>
        </w:rPr>
        <w:t>Вернуть</w:t>
      </w:r>
      <w:r>
        <w:rPr>
          <w:rFonts w:ascii="Times New Roman" w:hAnsi="Times New Roman" w:cs="Times New Roman"/>
          <w:sz w:val="24"/>
          <w:szCs w:val="24"/>
        </w:rPr>
        <w:t>. Ее нажатие приводит к восстановлению прежнего вида записи.</w:t>
      </w:r>
    </w:p>
    <w:p w:rsidR="008F3F79" w:rsidRDefault="00204F3C">
      <w:pPr>
        <w:ind w:left="312" w:firstLine="709"/>
        <w:jc w:val="both"/>
      </w:pPr>
      <w:r>
        <w:rPr>
          <w:rFonts w:ascii="Times New Roman" w:hAnsi="Times New Roman" w:cs="Times New Roman"/>
          <w:sz w:val="24"/>
          <w:szCs w:val="24"/>
        </w:rPr>
        <w:t xml:space="preserve">С помощью диалогового окна формы данных можно выполнить поиск нужных записей, задавая различные критерии поиска. После нажатия кнопки </w:t>
      </w:r>
      <w:r>
        <w:rPr>
          <w:rFonts w:ascii="Times New Roman" w:hAnsi="Times New Roman" w:cs="Times New Roman"/>
          <w:b/>
          <w:sz w:val="24"/>
          <w:szCs w:val="24"/>
        </w:rPr>
        <w:t xml:space="preserve">Критерии </w:t>
      </w:r>
      <w:r>
        <w:rPr>
          <w:rFonts w:ascii="Times New Roman" w:hAnsi="Times New Roman" w:cs="Times New Roman"/>
          <w:sz w:val="24"/>
          <w:szCs w:val="24"/>
        </w:rPr>
        <w:t>на экране появится незаполненная форма с текущими названиями полей. Укажите в соответствующем поле ввода значение</w:t>
      </w:r>
      <w:r>
        <w:rPr>
          <w:rFonts w:ascii="Times New Roman" w:hAnsi="Times New Roman" w:cs="Times New Roman"/>
          <w:sz w:val="24"/>
          <w:szCs w:val="24"/>
        </w:rPr>
        <w:t xml:space="preserve">, которое должно выступать в качестве критерия и запустите поиск нажатием кнопки </w:t>
      </w:r>
      <w:r>
        <w:rPr>
          <w:rFonts w:ascii="Times New Roman" w:hAnsi="Times New Roman" w:cs="Times New Roman"/>
          <w:b/>
          <w:sz w:val="24"/>
          <w:szCs w:val="24"/>
        </w:rPr>
        <w:t>Далее</w:t>
      </w:r>
      <w:r>
        <w:rPr>
          <w:rFonts w:ascii="Times New Roman" w:hAnsi="Times New Roman" w:cs="Times New Roman"/>
          <w:sz w:val="24"/>
          <w:szCs w:val="24"/>
        </w:rPr>
        <w:t>. При задании критерия можно также использовать символы подстановки, если точное написание значения неизвестно. Символ (*) служит для обозначения любого количества неизве</w:t>
      </w:r>
      <w:r>
        <w:rPr>
          <w:rFonts w:ascii="Times New Roman" w:hAnsi="Times New Roman" w:cs="Times New Roman"/>
          <w:sz w:val="24"/>
          <w:szCs w:val="24"/>
        </w:rPr>
        <w:t>стных символов, а символ (?) – для обозначения одного символа.</w:t>
      </w:r>
    </w:p>
    <w:p w:rsidR="008F3F79" w:rsidRDefault="00204F3C">
      <w:pPr>
        <w:ind w:left="312" w:firstLine="709"/>
        <w:jc w:val="both"/>
      </w:pPr>
      <w:r>
        <w:rPr>
          <w:rFonts w:ascii="Times New Roman" w:hAnsi="Times New Roman" w:cs="Times New Roman"/>
          <w:sz w:val="24"/>
          <w:szCs w:val="24"/>
        </w:rPr>
        <w:t>Чтобы завершить работу со списком, отсортируем его (по возрастанию) по коду фирмы-клиента. Кроме того, большое значение в последующей работе могут иметь имена, присваиваемые диапазонам ячеек. (</w:t>
      </w:r>
      <w:r>
        <w:rPr>
          <w:rFonts w:ascii="Times New Roman" w:hAnsi="Times New Roman" w:cs="Times New Roman"/>
          <w:sz w:val="24"/>
          <w:szCs w:val="24"/>
        </w:rPr>
        <w:t xml:space="preserve">С их помощью задавать аргументы функций гораздо проще, и в этом случае можно ввести любое количество данных). Поэтому выделим столбец </w:t>
      </w:r>
      <w:r>
        <w:rPr>
          <w:rFonts w:ascii="Times New Roman" w:hAnsi="Times New Roman" w:cs="Times New Roman"/>
          <w:b/>
          <w:sz w:val="24"/>
          <w:szCs w:val="24"/>
        </w:rPr>
        <w:t>A</w:t>
      </w:r>
      <w:r>
        <w:rPr>
          <w:rFonts w:ascii="Times New Roman" w:hAnsi="Times New Roman" w:cs="Times New Roman"/>
          <w:sz w:val="24"/>
          <w:szCs w:val="24"/>
        </w:rPr>
        <w:t xml:space="preserve"> с помощью щелчка на заголовке столбца и в поле имени укажем имя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i/>
          <w:sz w:val="24"/>
          <w:szCs w:val="24"/>
        </w:rPr>
        <w:t>Фирма</w:t>
      </w:r>
      <w:r>
        <w:rPr>
          <w:rFonts w:ascii="Times New Roman" w:hAnsi="Times New Roman" w:cs="Times New Roman"/>
          <w:sz w:val="24"/>
          <w:szCs w:val="24"/>
        </w:rPr>
        <w:t>. Затем столбцу</w:t>
      </w:r>
      <w:r>
        <w:rPr>
          <w:rFonts w:ascii="Times New Roman" w:hAnsi="Times New Roman" w:cs="Times New Roman"/>
          <w:b/>
          <w:sz w:val="24"/>
          <w:szCs w:val="24"/>
        </w:rPr>
        <w:t xml:space="preserve"> B </w:t>
      </w:r>
      <w:r>
        <w:rPr>
          <w:rFonts w:ascii="Times New Roman" w:hAnsi="Times New Roman" w:cs="Times New Roman"/>
          <w:sz w:val="24"/>
          <w:szCs w:val="24"/>
        </w:rPr>
        <w:t xml:space="preserve">присвоим имя </w:t>
      </w:r>
      <w:r>
        <w:rPr>
          <w:rFonts w:ascii="Times New Roman" w:hAnsi="Times New Roman" w:cs="Times New Roman"/>
          <w:i/>
          <w:sz w:val="24"/>
          <w:szCs w:val="24"/>
        </w:rPr>
        <w:t>Код</w:t>
      </w:r>
      <w:r>
        <w:rPr>
          <w:rFonts w:ascii="Times New Roman" w:hAnsi="Times New Roman" w:cs="Times New Roman"/>
          <w:sz w:val="24"/>
          <w:szCs w:val="24"/>
        </w:rPr>
        <w:t>, а столбцу</w:t>
      </w:r>
      <w:r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 xml:space="preserve">C </w:t>
      </w:r>
      <w:r>
        <w:rPr>
          <w:rFonts w:ascii="Times New Roman" w:hAnsi="Times New Roman" w:cs="Times New Roman"/>
          <w:sz w:val="24"/>
          <w:szCs w:val="24"/>
        </w:rPr>
        <w:t xml:space="preserve">– </w:t>
      </w:r>
      <w:r>
        <w:rPr>
          <w:rFonts w:ascii="Times New Roman" w:hAnsi="Times New Roman" w:cs="Times New Roman"/>
          <w:i/>
          <w:sz w:val="24"/>
          <w:szCs w:val="24"/>
        </w:rPr>
        <w:t>С</w:t>
      </w:r>
      <w:r>
        <w:rPr>
          <w:rFonts w:ascii="Times New Roman" w:hAnsi="Times New Roman" w:cs="Times New Roman"/>
          <w:i/>
          <w:sz w:val="24"/>
          <w:szCs w:val="24"/>
        </w:rPr>
        <w:t>кидка</w:t>
      </w:r>
      <w:r>
        <w:rPr>
          <w:rFonts w:ascii="Times New Roman" w:hAnsi="Times New Roman" w:cs="Times New Roman"/>
          <w:sz w:val="24"/>
          <w:szCs w:val="24"/>
        </w:rPr>
        <w:t>. Если при вводе имени была сделана ошибка и следует неправильно введенное имя удалить, то воспользуйтесь командой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 xml:space="preserve">Имя/Присвоить </w:t>
      </w:r>
      <w:r>
        <w:rPr>
          <w:rFonts w:ascii="Times New Roman" w:hAnsi="Times New Roman" w:cs="Times New Roman"/>
          <w:sz w:val="24"/>
          <w:szCs w:val="24"/>
        </w:rPr>
        <w:t xml:space="preserve">меню </w:t>
      </w:r>
      <w:r>
        <w:rPr>
          <w:rFonts w:ascii="Times New Roman" w:hAnsi="Times New Roman" w:cs="Times New Roman"/>
          <w:b/>
          <w:sz w:val="24"/>
          <w:szCs w:val="24"/>
        </w:rPr>
        <w:t>Вставка</w:t>
      </w:r>
      <w:r>
        <w:rPr>
          <w:rFonts w:ascii="Times New Roman" w:hAnsi="Times New Roman" w:cs="Times New Roman"/>
          <w:sz w:val="24"/>
          <w:szCs w:val="24"/>
        </w:rPr>
        <w:t>. В появившемся диалоговом окне выберите имя и нажмите кнопку</w:t>
      </w:r>
      <w:r>
        <w:rPr>
          <w:rFonts w:ascii="Times New Roman" w:hAnsi="Times New Roman" w:cs="Times New Roman"/>
          <w:b/>
          <w:sz w:val="24"/>
          <w:szCs w:val="24"/>
        </w:rPr>
        <w:t xml:space="preserve"> Удалить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8F3F79" w:rsidRDefault="00204F3C">
      <w:pPr>
        <w:ind w:left="312" w:firstLine="709"/>
        <w:jc w:val="both"/>
      </w:pPr>
      <w:r>
        <w:rPr>
          <w:rFonts w:ascii="Times New Roman" w:hAnsi="Times New Roman" w:cs="Times New Roman"/>
          <w:b/>
          <w:i/>
          <w:sz w:val="24"/>
          <w:szCs w:val="24"/>
        </w:rPr>
        <w:t>Создание списка товаров</w:t>
      </w:r>
      <w:r>
        <w:rPr>
          <w:rFonts w:ascii="Times New Roman" w:hAnsi="Times New Roman" w:cs="Times New Roman"/>
          <w:sz w:val="24"/>
          <w:szCs w:val="24"/>
        </w:rPr>
        <w:t xml:space="preserve">. Второй список </w:t>
      </w:r>
      <w:r>
        <w:rPr>
          <w:rFonts w:ascii="Times New Roman" w:hAnsi="Times New Roman" w:cs="Times New Roman"/>
          <w:sz w:val="24"/>
          <w:szCs w:val="24"/>
        </w:rPr>
        <w:t xml:space="preserve">примера будет содержать данные о предлагаемых фирмой товарах. Каждому товару следует присвоить определенный номер, что в последующем поможет автоматизировать выполнение определенных операций. Создаваемый список в рабочем листе с названием </w:t>
      </w:r>
      <w:r>
        <w:rPr>
          <w:rFonts w:ascii="Times New Roman" w:hAnsi="Times New Roman" w:cs="Times New Roman"/>
          <w:b/>
          <w:i/>
          <w:sz w:val="24"/>
          <w:szCs w:val="24"/>
        </w:rPr>
        <w:t>Товары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должен сос</w:t>
      </w:r>
      <w:r>
        <w:rPr>
          <w:rFonts w:ascii="Times New Roman" w:hAnsi="Times New Roman" w:cs="Times New Roman"/>
          <w:sz w:val="24"/>
          <w:szCs w:val="24"/>
        </w:rPr>
        <w:t xml:space="preserve">тоять из трех полей: </w:t>
      </w:r>
      <w:r>
        <w:rPr>
          <w:rFonts w:ascii="Times New Roman" w:hAnsi="Times New Roman" w:cs="Times New Roman"/>
          <w:i/>
          <w:sz w:val="24"/>
          <w:szCs w:val="24"/>
        </w:rPr>
        <w:t>Номер</w: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i/>
          <w:sz w:val="24"/>
          <w:szCs w:val="24"/>
        </w:rPr>
        <w:t xml:space="preserve">Наименование товара </w:t>
      </w:r>
      <w:r>
        <w:rPr>
          <w:rFonts w:ascii="Times New Roman" w:hAnsi="Times New Roman" w:cs="Times New Roman"/>
          <w:sz w:val="24"/>
          <w:szCs w:val="24"/>
        </w:rPr>
        <w:t xml:space="preserve">и </w:t>
      </w:r>
      <w:r>
        <w:rPr>
          <w:rFonts w:ascii="Times New Roman" w:hAnsi="Times New Roman" w:cs="Times New Roman"/>
          <w:i/>
          <w:sz w:val="24"/>
          <w:szCs w:val="24"/>
        </w:rPr>
        <w:t>Цена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</w:p>
    <w:p w:rsidR="008F3F79" w:rsidRDefault="008F3F79">
      <w:pPr>
        <w:ind w:left="312"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8F3F79" w:rsidRDefault="00204F3C">
      <w:pPr>
        <w:ind w:left="312" w:firstLine="709"/>
        <w:jc w:val="center"/>
      </w:pPr>
      <w:r>
        <w:rPr>
          <w:noProof/>
        </w:rPr>
        <w:lastRenderedPageBreak/>
        <w:drawing>
          <wp:inline distT="0" distB="0" distL="0" distR="0">
            <wp:extent cx="3324225" cy="2839720"/>
            <wp:effectExtent l="0" t="0" r="0" b="0"/>
            <wp:docPr id="20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4225" cy="2839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F3F79" w:rsidRDefault="00204F3C">
      <w:pPr>
        <w:ind w:left="312" w:firstLine="709"/>
        <w:jc w:val="center"/>
      </w:pPr>
      <w:r>
        <w:rPr>
          <w:rFonts w:ascii="Times New Roman" w:hAnsi="Times New Roman" w:cs="Times New Roman"/>
          <w:sz w:val="24"/>
          <w:szCs w:val="24"/>
        </w:rPr>
        <w:t>Рис. 4.2</w:t>
      </w:r>
    </w:p>
    <w:p w:rsidR="008F3F79" w:rsidRDefault="008F3F79">
      <w:pPr>
        <w:ind w:left="312"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8F3F79" w:rsidRDefault="00204F3C">
      <w:pPr>
        <w:ind w:left="312" w:firstLine="709"/>
        <w:jc w:val="both"/>
      </w:pPr>
      <w:r>
        <w:rPr>
          <w:rFonts w:ascii="Times New Roman" w:hAnsi="Times New Roman" w:cs="Times New Roman"/>
          <w:sz w:val="24"/>
          <w:szCs w:val="24"/>
        </w:rPr>
        <w:t xml:space="preserve">Введем указанные названия полей в ячейки </w:t>
      </w:r>
      <w:r>
        <w:rPr>
          <w:rFonts w:ascii="Times New Roman" w:hAnsi="Times New Roman" w:cs="Times New Roman"/>
          <w:b/>
          <w:sz w:val="24"/>
          <w:szCs w:val="24"/>
        </w:rPr>
        <w:t xml:space="preserve">A1 – C1 </w:t>
      </w:r>
      <w:r>
        <w:rPr>
          <w:rFonts w:ascii="Times New Roman" w:hAnsi="Times New Roman" w:cs="Times New Roman"/>
          <w:sz w:val="24"/>
          <w:szCs w:val="24"/>
        </w:rPr>
        <w:t xml:space="preserve">и сразу же присвоим имена ячейкам столбцов </w:t>
      </w:r>
      <w:r>
        <w:rPr>
          <w:rFonts w:ascii="Times New Roman" w:hAnsi="Times New Roman" w:cs="Times New Roman"/>
          <w:b/>
          <w:sz w:val="24"/>
          <w:szCs w:val="24"/>
        </w:rPr>
        <w:t>A</w: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b/>
          <w:sz w:val="24"/>
          <w:szCs w:val="24"/>
        </w:rPr>
        <w:t xml:space="preserve">B </w:t>
      </w:r>
      <w:r>
        <w:rPr>
          <w:rFonts w:ascii="Times New Roman" w:hAnsi="Times New Roman" w:cs="Times New Roman"/>
          <w:sz w:val="24"/>
          <w:szCs w:val="24"/>
        </w:rPr>
        <w:t xml:space="preserve">и </w:t>
      </w:r>
      <w:r>
        <w:rPr>
          <w:rFonts w:ascii="Times New Roman" w:hAnsi="Times New Roman" w:cs="Times New Roman"/>
          <w:b/>
          <w:sz w:val="24"/>
          <w:szCs w:val="24"/>
        </w:rPr>
        <w:t xml:space="preserve">C </w:t>
      </w:r>
      <w:r>
        <w:rPr>
          <w:rFonts w:ascii="Times New Roman" w:hAnsi="Times New Roman" w:cs="Times New Roman"/>
          <w:sz w:val="24"/>
          <w:szCs w:val="24"/>
        </w:rPr>
        <w:t xml:space="preserve">– </w:t>
      </w:r>
      <w:r>
        <w:rPr>
          <w:rFonts w:ascii="Times New Roman" w:hAnsi="Times New Roman" w:cs="Times New Roman"/>
          <w:i/>
          <w:sz w:val="24"/>
          <w:szCs w:val="24"/>
        </w:rPr>
        <w:t>Номер</w: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i/>
          <w:sz w:val="24"/>
          <w:szCs w:val="24"/>
        </w:rPr>
        <w:t xml:space="preserve">Наименование товара </w:t>
      </w:r>
      <w:r>
        <w:rPr>
          <w:rFonts w:ascii="Times New Roman" w:hAnsi="Times New Roman" w:cs="Times New Roman"/>
          <w:sz w:val="24"/>
          <w:szCs w:val="24"/>
        </w:rPr>
        <w:t xml:space="preserve">и </w:t>
      </w:r>
      <w:r>
        <w:rPr>
          <w:rFonts w:ascii="Times New Roman" w:hAnsi="Times New Roman" w:cs="Times New Roman"/>
          <w:i/>
          <w:sz w:val="24"/>
          <w:szCs w:val="24"/>
        </w:rPr>
        <w:t>Цена</w:t>
      </w:r>
      <w:r>
        <w:rPr>
          <w:rFonts w:ascii="Times New Roman" w:hAnsi="Times New Roman" w:cs="Times New Roman"/>
          <w:sz w:val="24"/>
          <w:szCs w:val="24"/>
        </w:rPr>
        <w:t xml:space="preserve"> соответственно. Затем вводим данные. При этом жел</w:t>
      </w:r>
      <w:r>
        <w:rPr>
          <w:rFonts w:ascii="Times New Roman" w:hAnsi="Times New Roman" w:cs="Times New Roman"/>
          <w:sz w:val="24"/>
          <w:szCs w:val="24"/>
        </w:rPr>
        <w:t>ательно, чтобы номера были расположены в порядке возрастания. В противном случае после ввода данных отсортируйте список по номеру товара. После ввода данных получаем таблицу, показанную на рис. 4.2.</w:t>
      </w:r>
    </w:p>
    <w:p w:rsidR="008F3F79" w:rsidRDefault="00204F3C">
      <w:pPr>
        <w:ind w:left="312" w:firstLine="709"/>
        <w:jc w:val="both"/>
      </w:pPr>
      <w:r>
        <w:rPr>
          <w:rFonts w:ascii="Times New Roman" w:hAnsi="Times New Roman" w:cs="Times New Roman"/>
          <w:b/>
          <w:i/>
          <w:sz w:val="24"/>
          <w:szCs w:val="24"/>
        </w:rPr>
        <w:t>Создание списка заказов</w:t>
      </w:r>
      <w:r>
        <w:rPr>
          <w:rFonts w:ascii="Times New Roman" w:hAnsi="Times New Roman" w:cs="Times New Roman"/>
          <w:sz w:val="24"/>
          <w:szCs w:val="24"/>
        </w:rPr>
        <w:t>. Этот список должен помочь в упра</w:t>
      </w:r>
      <w:r>
        <w:rPr>
          <w:rFonts w:ascii="Times New Roman" w:hAnsi="Times New Roman" w:cs="Times New Roman"/>
          <w:sz w:val="24"/>
          <w:szCs w:val="24"/>
        </w:rPr>
        <w:t>влении данными обо всех выполненных с начала текущего года заказах. При этом будет сделана попытка максимальной автоматизации процедуры ввода данных. Затем представленные в списке данные будут проанализированы с помощью мастера сводных таблиц.</w:t>
      </w:r>
    </w:p>
    <w:p w:rsidR="008F3F79" w:rsidRDefault="00204F3C">
      <w:pPr>
        <w:ind w:left="312" w:firstLine="709"/>
        <w:jc w:val="both"/>
      </w:pPr>
      <w:r>
        <w:rPr>
          <w:rFonts w:ascii="Times New Roman" w:hAnsi="Times New Roman" w:cs="Times New Roman"/>
          <w:sz w:val="24"/>
          <w:szCs w:val="24"/>
        </w:rPr>
        <w:t>Создадим стр</w:t>
      </w:r>
      <w:r>
        <w:rPr>
          <w:rFonts w:ascii="Times New Roman" w:hAnsi="Times New Roman" w:cs="Times New Roman"/>
          <w:sz w:val="24"/>
          <w:szCs w:val="24"/>
        </w:rPr>
        <w:t xml:space="preserve">уктуру списка. Для этого в ячейках </w:t>
      </w:r>
      <w:r>
        <w:rPr>
          <w:rFonts w:ascii="Times New Roman" w:hAnsi="Times New Roman" w:cs="Times New Roman"/>
          <w:b/>
          <w:sz w:val="24"/>
          <w:szCs w:val="24"/>
        </w:rPr>
        <w:t>A1–L1</w:t>
      </w:r>
      <w:r>
        <w:rPr>
          <w:rFonts w:ascii="Times New Roman" w:hAnsi="Times New Roman" w:cs="Times New Roman"/>
          <w:sz w:val="24"/>
          <w:szCs w:val="24"/>
        </w:rPr>
        <w:t xml:space="preserve"> надлежит указать следующие названия полей:</w:t>
      </w:r>
    </w:p>
    <w:p w:rsidR="008F3F79" w:rsidRDefault="00204F3C">
      <w:pPr>
        <w:ind w:left="312" w:firstLine="709"/>
        <w:jc w:val="both"/>
      </w:pPr>
      <w:r>
        <w:rPr>
          <w:rFonts w:ascii="Times New Roman" w:hAnsi="Times New Roman" w:cs="Times New Roman"/>
          <w:i/>
          <w:sz w:val="24"/>
          <w:szCs w:val="24"/>
        </w:rPr>
        <w:t>Месяц</w:t>
      </w:r>
    </w:p>
    <w:p w:rsidR="008F3F79" w:rsidRDefault="00204F3C">
      <w:pPr>
        <w:ind w:left="312" w:firstLine="709"/>
        <w:jc w:val="both"/>
      </w:pPr>
      <w:r>
        <w:rPr>
          <w:rFonts w:ascii="Times New Roman" w:hAnsi="Times New Roman" w:cs="Times New Roman"/>
          <w:i/>
          <w:sz w:val="24"/>
          <w:szCs w:val="24"/>
        </w:rPr>
        <w:t>Дата</w:t>
      </w:r>
    </w:p>
    <w:p w:rsidR="008F3F79" w:rsidRDefault="00204F3C">
      <w:pPr>
        <w:ind w:left="312" w:firstLine="709"/>
        <w:jc w:val="both"/>
      </w:pPr>
      <w:r>
        <w:rPr>
          <w:rFonts w:ascii="Times New Roman" w:hAnsi="Times New Roman" w:cs="Times New Roman"/>
          <w:i/>
          <w:sz w:val="24"/>
          <w:szCs w:val="24"/>
        </w:rPr>
        <w:t>Номер заказа</w:t>
      </w:r>
    </w:p>
    <w:p w:rsidR="008F3F79" w:rsidRDefault="00204F3C">
      <w:pPr>
        <w:ind w:left="312" w:firstLine="709"/>
        <w:jc w:val="both"/>
      </w:pPr>
      <w:r>
        <w:rPr>
          <w:rFonts w:ascii="Times New Roman" w:hAnsi="Times New Roman" w:cs="Times New Roman"/>
          <w:i/>
          <w:sz w:val="24"/>
          <w:szCs w:val="24"/>
        </w:rPr>
        <w:t>Номер товара</w:t>
      </w:r>
    </w:p>
    <w:p w:rsidR="008F3F79" w:rsidRDefault="00204F3C">
      <w:pPr>
        <w:ind w:left="312" w:firstLine="709"/>
        <w:jc w:val="both"/>
      </w:pPr>
      <w:r>
        <w:rPr>
          <w:rFonts w:ascii="Times New Roman" w:hAnsi="Times New Roman" w:cs="Times New Roman"/>
          <w:i/>
          <w:sz w:val="24"/>
          <w:szCs w:val="24"/>
        </w:rPr>
        <w:t>Наименование товара</w:t>
      </w:r>
    </w:p>
    <w:p w:rsidR="008F3F79" w:rsidRDefault="00204F3C">
      <w:pPr>
        <w:ind w:left="312" w:firstLine="709"/>
        <w:jc w:val="both"/>
      </w:pPr>
      <w:r>
        <w:rPr>
          <w:rFonts w:ascii="Times New Roman" w:hAnsi="Times New Roman" w:cs="Times New Roman"/>
          <w:i/>
          <w:sz w:val="24"/>
          <w:szCs w:val="24"/>
        </w:rPr>
        <w:t>Количество</w:t>
      </w:r>
    </w:p>
    <w:p w:rsidR="008F3F79" w:rsidRDefault="00204F3C">
      <w:pPr>
        <w:ind w:left="312" w:firstLine="709"/>
        <w:jc w:val="both"/>
      </w:pPr>
      <w:r>
        <w:rPr>
          <w:rFonts w:ascii="Times New Roman" w:hAnsi="Times New Roman" w:cs="Times New Roman"/>
          <w:i/>
          <w:sz w:val="24"/>
          <w:szCs w:val="24"/>
        </w:rPr>
        <w:t xml:space="preserve">Цена за ед. </w:t>
      </w:r>
    </w:p>
    <w:p w:rsidR="008F3F79" w:rsidRDefault="00204F3C">
      <w:pPr>
        <w:ind w:left="312" w:firstLine="709"/>
        <w:jc w:val="both"/>
      </w:pPr>
      <w:r>
        <w:rPr>
          <w:rFonts w:ascii="Times New Roman" w:hAnsi="Times New Roman" w:cs="Times New Roman"/>
          <w:i/>
          <w:sz w:val="24"/>
          <w:szCs w:val="24"/>
        </w:rPr>
        <w:t xml:space="preserve">Код заказчика </w:t>
      </w:r>
    </w:p>
    <w:p w:rsidR="008F3F79" w:rsidRDefault="00204F3C">
      <w:pPr>
        <w:ind w:left="312" w:firstLine="709"/>
        <w:jc w:val="both"/>
      </w:pPr>
      <w:r>
        <w:rPr>
          <w:rFonts w:ascii="Times New Roman" w:hAnsi="Times New Roman" w:cs="Times New Roman"/>
          <w:i/>
          <w:sz w:val="24"/>
          <w:szCs w:val="24"/>
        </w:rPr>
        <w:t>Название фирмы</w:t>
      </w:r>
    </w:p>
    <w:p w:rsidR="008F3F79" w:rsidRDefault="00204F3C">
      <w:pPr>
        <w:ind w:left="312" w:firstLine="709"/>
        <w:jc w:val="both"/>
      </w:pPr>
      <w:r>
        <w:rPr>
          <w:rFonts w:ascii="Times New Roman" w:hAnsi="Times New Roman" w:cs="Times New Roman"/>
          <w:i/>
          <w:sz w:val="24"/>
          <w:szCs w:val="24"/>
        </w:rPr>
        <w:lastRenderedPageBreak/>
        <w:t>Сумма заказа</w:t>
      </w:r>
    </w:p>
    <w:p w:rsidR="008F3F79" w:rsidRDefault="00204F3C">
      <w:pPr>
        <w:ind w:left="312" w:firstLine="709"/>
        <w:jc w:val="both"/>
      </w:pPr>
      <w:r>
        <w:rPr>
          <w:rFonts w:ascii="Times New Roman" w:hAnsi="Times New Roman" w:cs="Times New Roman"/>
          <w:i/>
          <w:sz w:val="24"/>
          <w:szCs w:val="24"/>
        </w:rPr>
        <w:t>Скидка</w:t>
      </w:r>
    </w:p>
    <w:p w:rsidR="008F3F79" w:rsidRDefault="00204F3C">
      <w:pPr>
        <w:ind w:left="312" w:firstLine="709"/>
        <w:jc w:val="both"/>
      </w:pPr>
      <w:r>
        <w:rPr>
          <w:rFonts w:ascii="Times New Roman" w:hAnsi="Times New Roman" w:cs="Times New Roman"/>
          <w:i/>
          <w:sz w:val="24"/>
          <w:szCs w:val="24"/>
        </w:rPr>
        <w:t>Уплачено</w:t>
      </w:r>
    </w:p>
    <w:p w:rsidR="008F3F79" w:rsidRDefault="00204F3C">
      <w:pPr>
        <w:ind w:left="312" w:firstLine="709"/>
        <w:jc w:val="both"/>
      </w:pPr>
      <w:r>
        <w:rPr>
          <w:rFonts w:ascii="Times New Roman" w:hAnsi="Times New Roman" w:cs="Times New Roman"/>
          <w:sz w:val="24"/>
          <w:szCs w:val="24"/>
        </w:rPr>
        <w:t xml:space="preserve">Затем выделите строку с названиями полей, выберите нужные параметры шрифта, а также задайте для названия полей центрирование (для этого выполните щелчок на кнопке </w:t>
      </w:r>
      <w:r>
        <w:rPr>
          <w:rFonts w:ascii="Times New Roman" w:hAnsi="Times New Roman" w:cs="Times New Roman"/>
          <w:b/>
          <w:sz w:val="24"/>
          <w:szCs w:val="24"/>
        </w:rPr>
        <w:t>По центру</w:t>
      </w:r>
      <w:r>
        <w:rPr>
          <w:rFonts w:ascii="Times New Roman" w:hAnsi="Times New Roman" w:cs="Times New Roman"/>
          <w:sz w:val="24"/>
          <w:szCs w:val="24"/>
        </w:rPr>
        <w:t xml:space="preserve"> в панели инструментов </w:t>
      </w:r>
      <w:r>
        <w:rPr>
          <w:rFonts w:ascii="Times New Roman" w:hAnsi="Times New Roman" w:cs="Times New Roman"/>
          <w:i/>
          <w:sz w:val="24"/>
          <w:szCs w:val="24"/>
        </w:rPr>
        <w:t>Форматирование</w:t>
      </w:r>
      <w:r>
        <w:rPr>
          <w:rFonts w:ascii="Times New Roman" w:hAnsi="Times New Roman" w:cs="Times New Roman"/>
          <w:sz w:val="24"/>
          <w:szCs w:val="24"/>
        </w:rPr>
        <w:t>) и разрешите перенос по словам в пределах одно</w:t>
      </w:r>
      <w:r>
        <w:rPr>
          <w:rFonts w:ascii="Times New Roman" w:hAnsi="Times New Roman" w:cs="Times New Roman"/>
          <w:sz w:val="24"/>
          <w:szCs w:val="24"/>
        </w:rPr>
        <w:t xml:space="preserve">й ячейки (выберите команду </w:t>
      </w:r>
      <w:r>
        <w:rPr>
          <w:rFonts w:ascii="Times New Roman" w:hAnsi="Times New Roman" w:cs="Times New Roman"/>
          <w:b/>
          <w:sz w:val="24"/>
          <w:szCs w:val="24"/>
        </w:rPr>
        <w:t xml:space="preserve">Ячейки </w:t>
      </w:r>
      <w:r>
        <w:rPr>
          <w:rFonts w:ascii="Times New Roman" w:hAnsi="Times New Roman" w:cs="Times New Roman"/>
          <w:sz w:val="24"/>
          <w:szCs w:val="24"/>
        </w:rPr>
        <w:t xml:space="preserve">меню </w:t>
      </w:r>
      <w:r>
        <w:rPr>
          <w:rFonts w:ascii="Times New Roman" w:hAnsi="Times New Roman" w:cs="Times New Roman"/>
          <w:b/>
          <w:sz w:val="24"/>
          <w:szCs w:val="24"/>
        </w:rPr>
        <w:t xml:space="preserve">Формат </w:t>
      </w:r>
      <w:r>
        <w:rPr>
          <w:rFonts w:ascii="Times New Roman" w:hAnsi="Times New Roman" w:cs="Times New Roman"/>
          <w:sz w:val="24"/>
          <w:szCs w:val="24"/>
        </w:rPr>
        <w:t xml:space="preserve">и активизируйте в разделе </w:t>
      </w:r>
      <w:r>
        <w:rPr>
          <w:rFonts w:ascii="Times New Roman" w:hAnsi="Times New Roman" w:cs="Times New Roman"/>
          <w:b/>
          <w:sz w:val="24"/>
          <w:szCs w:val="24"/>
        </w:rPr>
        <w:t xml:space="preserve">Выравнивание </w:t>
      </w:r>
      <w:r>
        <w:rPr>
          <w:rFonts w:ascii="Times New Roman" w:hAnsi="Times New Roman" w:cs="Times New Roman"/>
          <w:sz w:val="24"/>
          <w:szCs w:val="24"/>
        </w:rPr>
        <w:t xml:space="preserve">появившегося на экране диалогового окна опцию </w:t>
      </w:r>
      <w:r>
        <w:rPr>
          <w:rFonts w:ascii="Times New Roman" w:hAnsi="Times New Roman" w:cs="Times New Roman"/>
          <w:b/>
          <w:sz w:val="24"/>
          <w:szCs w:val="24"/>
        </w:rPr>
        <w:t>Переносить по словам</w:t>
      </w:r>
      <w:r>
        <w:rPr>
          <w:rFonts w:ascii="Times New Roman" w:hAnsi="Times New Roman" w:cs="Times New Roman"/>
          <w:sz w:val="24"/>
          <w:szCs w:val="24"/>
        </w:rPr>
        <w:t xml:space="preserve">). Присвоим ячейкам некоторых столбцов имена. Выделим по очереди столбцы </w:t>
      </w:r>
      <w:r>
        <w:rPr>
          <w:rFonts w:ascii="Times New Roman" w:hAnsi="Times New Roman" w:cs="Times New Roman"/>
          <w:b/>
          <w:sz w:val="24"/>
          <w:szCs w:val="24"/>
        </w:rPr>
        <w:t>B</w:t>
      </w:r>
      <w:r>
        <w:rPr>
          <w:rFonts w:ascii="Times New Roman" w:hAnsi="Times New Roman" w:cs="Times New Roman"/>
          <w:sz w:val="24"/>
          <w:szCs w:val="24"/>
        </w:rPr>
        <w:t>,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8F3F79" w:rsidRDefault="008F3F79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8F3F79" w:rsidRDefault="00204F3C">
      <w:pPr>
        <w:jc w:val="center"/>
      </w:pPr>
      <w:r>
        <w:rPr>
          <w:noProof/>
        </w:rPr>
        <w:drawing>
          <wp:inline distT="0" distB="0" distL="0" distR="0">
            <wp:extent cx="5281930" cy="3528695"/>
            <wp:effectExtent l="0" t="0" r="0" b="0"/>
            <wp:docPr id="21" name="Рисунок 3" descr="Fig4_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Рисунок 3" descr="Fig4_3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81930" cy="3528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F3F79" w:rsidRDefault="008F3F79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8F3F79" w:rsidRDefault="00204F3C">
      <w:pPr>
        <w:jc w:val="center"/>
      </w:pPr>
      <w:r>
        <w:rPr>
          <w:rFonts w:ascii="Times New Roman" w:hAnsi="Times New Roman" w:cs="Times New Roman"/>
          <w:sz w:val="24"/>
          <w:szCs w:val="24"/>
        </w:rPr>
        <w:t>Рис. 4.3</w:t>
      </w:r>
    </w:p>
    <w:p w:rsidR="008F3F79" w:rsidRDefault="008F3F79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8F3F79" w:rsidRDefault="00204F3C">
      <w:pPr>
        <w:jc w:val="both"/>
      </w:pPr>
      <w:r>
        <w:rPr>
          <w:rFonts w:ascii="Times New Roman" w:hAnsi="Times New Roman" w:cs="Times New Roman"/>
          <w:b/>
          <w:sz w:val="24"/>
          <w:szCs w:val="24"/>
        </w:rPr>
        <w:t>C</w:t>
      </w:r>
      <w:r>
        <w:rPr>
          <w:rFonts w:ascii="Times New Roman" w:hAnsi="Times New Roman" w:cs="Times New Roman"/>
          <w:sz w:val="24"/>
          <w:szCs w:val="24"/>
        </w:rPr>
        <w:t>,</w:t>
      </w:r>
      <w:r>
        <w:rPr>
          <w:rFonts w:ascii="Times New Roman" w:hAnsi="Times New Roman" w:cs="Times New Roman"/>
          <w:b/>
          <w:sz w:val="24"/>
          <w:szCs w:val="24"/>
        </w:rPr>
        <w:t xml:space="preserve"> D</w:t>
      </w:r>
      <w:r>
        <w:rPr>
          <w:rFonts w:ascii="Times New Roman" w:hAnsi="Times New Roman" w:cs="Times New Roman"/>
          <w:sz w:val="24"/>
          <w:szCs w:val="24"/>
        </w:rPr>
        <w:t>,</w:t>
      </w:r>
      <w:r>
        <w:rPr>
          <w:rFonts w:ascii="Times New Roman" w:hAnsi="Times New Roman" w:cs="Times New Roman"/>
          <w:b/>
          <w:sz w:val="24"/>
          <w:szCs w:val="24"/>
        </w:rPr>
        <w:t xml:space="preserve"> E</w:t>
      </w:r>
      <w:r>
        <w:rPr>
          <w:rFonts w:ascii="Times New Roman" w:hAnsi="Times New Roman" w:cs="Times New Roman"/>
          <w:sz w:val="24"/>
          <w:szCs w:val="24"/>
        </w:rPr>
        <w:t>,</w:t>
      </w:r>
      <w:r>
        <w:rPr>
          <w:rFonts w:ascii="Times New Roman" w:hAnsi="Times New Roman" w:cs="Times New Roman"/>
          <w:b/>
          <w:sz w:val="24"/>
          <w:szCs w:val="24"/>
        </w:rPr>
        <w:t xml:space="preserve"> F</w:t>
      </w:r>
      <w:r>
        <w:rPr>
          <w:rFonts w:ascii="Times New Roman" w:hAnsi="Times New Roman" w:cs="Times New Roman"/>
          <w:sz w:val="24"/>
          <w:szCs w:val="24"/>
        </w:rPr>
        <w:t>,</w:t>
      </w:r>
      <w:r>
        <w:rPr>
          <w:rFonts w:ascii="Times New Roman" w:hAnsi="Times New Roman" w:cs="Times New Roman"/>
          <w:b/>
          <w:sz w:val="24"/>
          <w:szCs w:val="24"/>
        </w:rPr>
        <w:t xml:space="preserve"> G</w:t>
      </w:r>
      <w:r>
        <w:rPr>
          <w:rFonts w:ascii="Times New Roman" w:hAnsi="Times New Roman" w:cs="Times New Roman"/>
          <w:sz w:val="24"/>
          <w:szCs w:val="24"/>
        </w:rPr>
        <w:t>,</w:t>
      </w:r>
      <w:r>
        <w:rPr>
          <w:rFonts w:ascii="Times New Roman" w:hAnsi="Times New Roman" w:cs="Times New Roman"/>
          <w:b/>
          <w:sz w:val="24"/>
          <w:szCs w:val="24"/>
        </w:rPr>
        <w:t xml:space="preserve"> H</w:t>
      </w:r>
      <w:r>
        <w:rPr>
          <w:rFonts w:ascii="Times New Roman" w:hAnsi="Times New Roman" w:cs="Times New Roman"/>
          <w:sz w:val="24"/>
          <w:szCs w:val="24"/>
        </w:rPr>
        <w:t>,</w:t>
      </w:r>
      <w:r>
        <w:rPr>
          <w:rFonts w:ascii="Times New Roman" w:hAnsi="Times New Roman" w:cs="Times New Roman"/>
          <w:b/>
          <w:sz w:val="24"/>
          <w:szCs w:val="24"/>
        </w:rPr>
        <w:t xml:space="preserve"> I</w:t>
      </w:r>
      <w:r>
        <w:rPr>
          <w:rFonts w:ascii="Times New Roman" w:hAnsi="Times New Roman" w:cs="Times New Roman"/>
          <w:sz w:val="24"/>
          <w:szCs w:val="24"/>
        </w:rPr>
        <w:t>,</w:t>
      </w:r>
      <w:r>
        <w:rPr>
          <w:rFonts w:ascii="Times New Roman" w:hAnsi="Times New Roman" w:cs="Times New Roman"/>
          <w:b/>
          <w:sz w:val="24"/>
          <w:szCs w:val="24"/>
        </w:rPr>
        <w:t xml:space="preserve"> J</w:t>
      </w:r>
      <w:r>
        <w:rPr>
          <w:rFonts w:ascii="Times New Roman" w:hAnsi="Times New Roman" w:cs="Times New Roman"/>
          <w:sz w:val="24"/>
          <w:szCs w:val="24"/>
        </w:rPr>
        <w:t>,</w:t>
      </w:r>
      <w:r>
        <w:rPr>
          <w:rFonts w:ascii="Times New Roman" w:hAnsi="Times New Roman" w:cs="Times New Roman"/>
          <w:b/>
          <w:sz w:val="24"/>
          <w:szCs w:val="24"/>
        </w:rPr>
        <w:t xml:space="preserve"> K</w:t>
      </w:r>
      <w:r>
        <w:rPr>
          <w:rFonts w:ascii="Times New Roman" w:hAnsi="Times New Roman" w:cs="Times New Roman"/>
          <w:sz w:val="24"/>
          <w:szCs w:val="24"/>
        </w:rPr>
        <w:t>,</w:t>
      </w:r>
      <w:r>
        <w:rPr>
          <w:rFonts w:ascii="Times New Roman" w:hAnsi="Times New Roman" w:cs="Times New Roman"/>
          <w:b/>
          <w:sz w:val="24"/>
          <w:szCs w:val="24"/>
        </w:rPr>
        <w:t xml:space="preserve"> L </w:t>
      </w:r>
      <w:r>
        <w:rPr>
          <w:rFonts w:ascii="Times New Roman" w:hAnsi="Times New Roman" w:cs="Times New Roman"/>
          <w:sz w:val="24"/>
          <w:szCs w:val="24"/>
        </w:rPr>
        <w:t xml:space="preserve">и введем в поле имени имена: </w:t>
      </w:r>
      <w:r>
        <w:rPr>
          <w:rFonts w:ascii="Times New Roman" w:hAnsi="Times New Roman" w:cs="Times New Roman"/>
          <w:i/>
          <w:sz w:val="24"/>
          <w:szCs w:val="24"/>
        </w:rPr>
        <w:t>Дата, Заказ, Номер2, Товар, Количество, Цена2, Код2, Фирма2, Сумма, Скидка2</w:t>
      </w:r>
      <w:r>
        <w:rPr>
          <w:rFonts w:ascii="Times New Roman" w:hAnsi="Times New Roman" w:cs="Times New Roman"/>
          <w:sz w:val="24"/>
          <w:szCs w:val="24"/>
        </w:rPr>
        <w:t xml:space="preserve"> и</w:t>
      </w:r>
      <w:r>
        <w:rPr>
          <w:rFonts w:ascii="Times New Roman" w:hAnsi="Times New Roman" w:cs="Times New Roman"/>
          <w:i/>
          <w:sz w:val="24"/>
          <w:szCs w:val="24"/>
        </w:rPr>
        <w:t xml:space="preserve"> Оплата</w:t>
      </w:r>
      <w:r>
        <w:rPr>
          <w:rFonts w:ascii="Times New Roman" w:hAnsi="Times New Roman" w:cs="Times New Roman"/>
          <w:sz w:val="24"/>
          <w:szCs w:val="24"/>
        </w:rPr>
        <w:t xml:space="preserve">. До ввода данных в список определим нужные форматы и то, какие значения в каких полях должны быть указаны. В ячейках поля </w:t>
      </w:r>
      <w:r>
        <w:rPr>
          <w:rFonts w:ascii="Times New Roman" w:hAnsi="Times New Roman" w:cs="Times New Roman"/>
          <w:i/>
          <w:sz w:val="24"/>
          <w:szCs w:val="24"/>
        </w:rPr>
        <w:t>Месяц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будем указывать названия месяцев. Добиться автоматического определения месяца на основе введенной даты с одной стороны достаточно просто, однако, часто вследствие применения различных форматов даты используемая для этого функция </w:t>
      </w:r>
      <w:r>
        <w:rPr>
          <w:rFonts w:ascii="Times New Roman" w:hAnsi="Times New Roman" w:cs="Times New Roman"/>
          <w:b/>
          <w:sz w:val="24"/>
          <w:szCs w:val="24"/>
        </w:rPr>
        <w:t>МЕСЯЦ</w:t>
      </w:r>
      <w:r>
        <w:rPr>
          <w:rFonts w:ascii="Times New Roman" w:hAnsi="Times New Roman" w:cs="Times New Roman"/>
          <w:sz w:val="24"/>
          <w:szCs w:val="24"/>
        </w:rPr>
        <w:t xml:space="preserve"> будет возвращать не совсем корректный результат. Поэтому на этом этапе будем вводить название месяца. Столбец </w:t>
      </w:r>
      <w:r>
        <w:rPr>
          <w:rFonts w:ascii="Times New Roman" w:hAnsi="Times New Roman" w:cs="Times New Roman"/>
          <w:b/>
          <w:sz w:val="24"/>
          <w:szCs w:val="24"/>
        </w:rPr>
        <w:t xml:space="preserve">B </w:t>
      </w:r>
      <w:r>
        <w:rPr>
          <w:rFonts w:ascii="Times New Roman" w:hAnsi="Times New Roman" w:cs="Times New Roman"/>
          <w:sz w:val="24"/>
          <w:szCs w:val="24"/>
        </w:rPr>
        <w:t xml:space="preserve">предполагается использовать для даты выполнения заказов. До ввода дат выделим столбец </w:t>
      </w:r>
      <w:r>
        <w:rPr>
          <w:rFonts w:ascii="Times New Roman" w:hAnsi="Times New Roman" w:cs="Times New Roman"/>
          <w:b/>
          <w:sz w:val="24"/>
          <w:szCs w:val="24"/>
        </w:rPr>
        <w:t xml:space="preserve">B </w:t>
      </w:r>
      <w:r>
        <w:rPr>
          <w:rFonts w:ascii="Times New Roman" w:hAnsi="Times New Roman" w:cs="Times New Roman"/>
          <w:sz w:val="24"/>
          <w:szCs w:val="24"/>
        </w:rPr>
        <w:t xml:space="preserve">с помощью команды </w:t>
      </w:r>
      <w:r>
        <w:rPr>
          <w:rFonts w:ascii="Times New Roman" w:hAnsi="Times New Roman" w:cs="Times New Roman"/>
          <w:b/>
          <w:sz w:val="24"/>
          <w:szCs w:val="24"/>
        </w:rPr>
        <w:lastRenderedPageBreak/>
        <w:t xml:space="preserve">Ячейка </w:t>
      </w:r>
      <w:r>
        <w:rPr>
          <w:rFonts w:ascii="Times New Roman" w:hAnsi="Times New Roman" w:cs="Times New Roman"/>
          <w:sz w:val="24"/>
          <w:szCs w:val="24"/>
        </w:rPr>
        <w:t xml:space="preserve">меню </w:t>
      </w:r>
      <w:r>
        <w:rPr>
          <w:rFonts w:ascii="Times New Roman" w:hAnsi="Times New Roman" w:cs="Times New Roman"/>
          <w:b/>
          <w:bCs/>
          <w:sz w:val="24"/>
          <w:szCs w:val="24"/>
        </w:rPr>
        <w:t>Формат</w:t>
      </w:r>
      <w:r>
        <w:rPr>
          <w:rFonts w:ascii="Times New Roman" w:hAnsi="Times New Roman" w:cs="Times New Roman"/>
          <w:sz w:val="24"/>
          <w:szCs w:val="24"/>
        </w:rPr>
        <w:t xml:space="preserve">, в открывшемся на </w:t>
      </w:r>
      <w:r>
        <w:rPr>
          <w:rFonts w:ascii="Times New Roman" w:hAnsi="Times New Roman" w:cs="Times New Roman"/>
          <w:sz w:val="24"/>
          <w:szCs w:val="24"/>
        </w:rPr>
        <w:t xml:space="preserve">экране одноименном диалоговом окне активизируем раздел </w:t>
      </w:r>
      <w:r>
        <w:rPr>
          <w:rFonts w:ascii="Times New Roman" w:hAnsi="Times New Roman" w:cs="Times New Roman"/>
          <w:b/>
          <w:sz w:val="24"/>
          <w:szCs w:val="24"/>
        </w:rPr>
        <w:t>Число</w:t>
      </w:r>
      <w:r>
        <w:rPr>
          <w:rFonts w:ascii="Times New Roman" w:hAnsi="Times New Roman" w:cs="Times New Roman"/>
          <w:sz w:val="24"/>
          <w:szCs w:val="24"/>
        </w:rPr>
        <w:t xml:space="preserve"> и выберем в категории </w:t>
      </w:r>
      <w:r>
        <w:rPr>
          <w:rFonts w:ascii="Times New Roman" w:hAnsi="Times New Roman" w:cs="Times New Roman"/>
          <w:b/>
          <w:sz w:val="24"/>
          <w:szCs w:val="24"/>
        </w:rPr>
        <w:t xml:space="preserve">Числовые форматы/Дата </w:t>
      </w:r>
      <w:r>
        <w:rPr>
          <w:rFonts w:ascii="Times New Roman" w:hAnsi="Times New Roman" w:cs="Times New Roman"/>
          <w:sz w:val="24"/>
          <w:szCs w:val="24"/>
        </w:rPr>
        <w:t>желаемый формат даты.</w:t>
      </w:r>
    </w:p>
    <w:p w:rsidR="008F3F79" w:rsidRDefault="00204F3C">
      <w:pPr>
        <w:ind w:left="312" w:firstLine="709"/>
        <w:jc w:val="both"/>
      </w:pPr>
      <w:r>
        <w:rPr>
          <w:rFonts w:ascii="Times New Roman" w:hAnsi="Times New Roman" w:cs="Times New Roman"/>
          <w:sz w:val="24"/>
          <w:szCs w:val="24"/>
        </w:rPr>
        <w:t xml:space="preserve">Третий столбец должен содержать номер заказа. Затем переходим в ячейку </w:t>
      </w:r>
      <w:r>
        <w:rPr>
          <w:rFonts w:ascii="Times New Roman" w:hAnsi="Times New Roman" w:cs="Times New Roman"/>
          <w:b/>
          <w:sz w:val="24"/>
          <w:szCs w:val="24"/>
        </w:rPr>
        <w:t>D2</w:t>
      </w:r>
      <w:r>
        <w:rPr>
          <w:rFonts w:ascii="Times New Roman" w:hAnsi="Times New Roman" w:cs="Times New Roman"/>
          <w:sz w:val="24"/>
          <w:szCs w:val="24"/>
        </w:rPr>
        <w:t xml:space="preserve">. Во всех ячейках четвертого столбца должен быть указан </w:t>
      </w:r>
      <w:r>
        <w:rPr>
          <w:rFonts w:ascii="Times New Roman" w:hAnsi="Times New Roman" w:cs="Times New Roman"/>
          <w:sz w:val="24"/>
          <w:szCs w:val="24"/>
        </w:rPr>
        <w:t xml:space="preserve">номер заказываемого товара в соответствии с нумерацией, используемой в рабочем листе </w:t>
      </w:r>
      <w:r>
        <w:rPr>
          <w:rFonts w:ascii="Times New Roman" w:hAnsi="Times New Roman" w:cs="Times New Roman"/>
          <w:b/>
          <w:i/>
          <w:sz w:val="24"/>
          <w:szCs w:val="24"/>
        </w:rPr>
        <w:t>Товары</w:t>
      </w:r>
      <w:r>
        <w:rPr>
          <w:rFonts w:ascii="Times New Roman" w:hAnsi="Times New Roman" w:cs="Times New Roman"/>
          <w:i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В ячейке</w:t>
      </w:r>
      <w:r>
        <w:rPr>
          <w:rFonts w:ascii="Times New Roman" w:hAnsi="Times New Roman" w:cs="Times New Roman"/>
          <w:b/>
          <w:sz w:val="24"/>
          <w:szCs w:val="24"/>
        </w:rPr>
        <w:t xml:space="preserve"> H2 </w:t>
      </w:r>
      <w:r>
        <w:rPr>
          <w:rFonts w:ascii="Times New Roman" w:hAnsi="Times New Roman" w:cs="Times New Roman"/>
          <w:sz w:val="24"/>
          <w:szCs w:val="24"/>
        </w:rPr>
        <w:t xml:space="preserve">следует указать код фирмы-заказчика. Код придется ввести с клавиатуры. Таблица, полученная после ввода данных и имеющая название </w:t>
      </w:r>
      <w:r>
        <w:rPr>
          <w:rFonts w:ascii="Times New Roman" w:hAnsi="Times New Roman" w:cs="Times New Roman"/>
          <w:b/>
          <w:i/>
          <w:sz w:val="24"/>
          <w:szCs w:val="24"/>
        </w:rPr>
        <w:t>Заказы</w:t>
      </w:r>
      <w:r>
        <w:rPr>
          <w:rFonts w:ascii="Times New Roman" w:hAnsi="Times New Roman" w:cs="Times New Roman"/>
          <w:sz w:val="24"/>
          <w:szCs w:val="24"/>
        </w:rPr>
        <w:t>, приведена на р</w:t>
      </w:r>
      <w:r>
        <w:rPr>
          <w:rFonts w:ascii="Times New Roman" w:hAnsi="Times New Roman" w:cs="Times New Roman"/>
          <w:sz w:val="24"/>
          <w:szCs w:val="24"/>
        </w:rPr>
        <w:t>ис. 4.3.</w:t>
      </w:r>
    </w:p>
    <w:p w:rsidR="008F3F79" w:rsidRDefault="00204F3C">
      <w:pPr>
        <w:ind w:left="312" w:firstLine="709"/>
        <w:jc w:val="both"/>
      </w:pPr>
      <w:r>
        <w:rPr>
          <w:rFonts w:ascii="Times New Roman" w:hAnsi="Times New Roman" w:cs="Times New Roman"/>
          <w:sz w:val="24"/>
          <w:szCs w:val="24"/>
        </w:rPr>
        <w:t>Теперь необходимо задать формулы. В столбце</w:t>
      </w:r>
      <w:r>
        <w:rPr>
          <w:rFonts w:ascii="Times New Roman" w:hAnsi="Times New Roman" w:cs="Times New Roman"/>
          <w:b/>
          <w:sz w:val="24"/>
          <w:szCs w:val="24"/>
        </w:rPr>
        <w:t xml:space="preserve"> E </w:t>
      </w:r>
      <w:r>
        <w:rPr>
          <w:rFonts w:ascii="Times New Roman" w:hAnsi="Times New Roman" w:cs="Times New Roman"/>
          <w:sz w:val="24"/>
          <w:szCs w:val="24"/>
        </w:rPr>
        <w:t xml:space="preserve">должно быть представлено наименование товара, при этом целесообразно выполнять это автоматически с помощью формулы. Для этого укажем в ячейке </w:t>
      </w:r>
      <w:r>
        <w:rPr>
          <w:rFonts w:ascii="Times New Roman" w:hAnsi="Times New Roman" w:cs="Times New Roman"/>
          <w:b/>
          <w:sz w:val="24"/>
          <w:szCs w:val="24"/>
        </w:rPr>
        <w:t xml:space="preserve">E2 </w:t>
      </w:r>
      <w:r>
        <w:rPr>
          <w:rFonts w:ascii="Times New Roman" w:hAnsi="Times New Roman" w:cs="Times New Roman"/>
          <w:sz w:val="24"/>
          <w:szCs w:val="24"/>
        </w:rPr>
        <w:t xml:space="preserve">формулу: </w:t>
      </w:r>
    </w:p>
    <w:p w:rsidR="008F3F79" w:rsidRDefault="008F3F79">
      <w:pPr>
        <w:ind w:left="312"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8F3F79" w:rsidRDefault="00204F3C">
      <w:pPr>
        <w:ind w:left="312" w:firstLine="709"/>
        <w:jc w:val="both"/>
      </w:pPr>
      <w:r>
        <w:rPr>
          <w:rFonts w:ascii="Times New Roman" w:hAnsi="Times New Roman" w:cs="Times New Roman"/>
          <w:b/>
          <w:sz w:val="24"/>
          <w:szCs w:val="24"/>
        </w:rPr>
        <w:t>= ЕСЛИ($D2=«»; «»; ПРОСМОТР($D2; Товары!A$2:A</w:t>
      </w:r>
      <w:r>
        <w:rPr>
          <w:rFonts w:ascii="Times New Roman" w:hAnsi="Times New Roman" w:cs="Times New Roman"/>
          <w:b/>
          <w:sz w:val="24"/>
          <w:szCs w:val="24"/>
        </w:rPr>
        <w:t>$12;Товары! B$2: B$12)).</w:t>
      </w:r>
    </w:p>
    <w:p w:rsidR="008F3F79" w:rsidRDefault="008F3F79">
      <w:pPr>
        <w:ind w:left="312"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8F3F79" w:rsidRDefault="00204F3C">
      <w:pPr>
        <w:ind w:left="312" w:firstLine="709"/>
        <w:jc w:val="both"/>
      </w:pPr>
      <w:r>
        <w:rPr>
          <w:rFonts w:ascii="Times New Roman" w:hAnsi="Times New Roman" w:cs="Times New Roman"/>
          <w:sz w:val="24"/>
          <w:szCs w:val="24"/>
        </w:rPr>
        <w:t xml:space="preserve">Формулы целесообразно вводить в «русском регистре», а для ввода адресов ячеек следует указать мышкой на соответствующий рабочий лист и затем нужную ячейку. Для ввода знака доллара следует поставить указатель мышки в строке формул </w:t>
      </w:r>
      <w:r>
        <w:rPr>
          <w:rFonts w:ascii="Times New Roman" w:hAnsi="Times New Roman" w:cs="Times New Roman"/>
          <w:sz w:val="24"/>
          <w:szCs w:val="24"/>
        </w:rPr>
        <w:t xml:space="preserve">перед соответствующим адресом ячейки и нажать клавишу </w:t>
      </w:r>
      <w:r>
        <w:rPr>
          <w:rFonts w:ascii="Times New Roman" w:hAnsi="Times New Roman" w:cs="Times New Roman"/>
          <w:b/>
          <w:bCs/>
          <w:sz w:val="24"/>
          <w:szCs w:val="24"/>
        </w:rPr>
        <w:t>F4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8F3F79" w:rsidRDefault="00204F3C">
      <w:pPr>
        <w:ind w:left="312" w:firstLine="709"/>
        <w:jc w:val="both"/>
      </w:pPr>
      <w:r>
        <w:rPr>
          <w:rFonts w:ascii="Times New Roman" w:hAnsi="Times New Roman" w:cs="Times New Roman"/>
          <w:sz w:val="24"/>
          <w:szCs w:val="24"/>
        </w:rPr>
        <w:t xml:space="preserve">Функция </w:t>
      </w:r>
      <w:r>
        <w:rPr>
          <w:rFonts w:ascii="Times New Roman" w:hAnsi="Times New Roman" w:cs="Times New Roman"/>
          <w:b/>
          <w:sz w:val="24"/>
          <w:szCs w:val="24"/>
        </w:rPr>
        <w:t>ЕСЛИ</w:t>
      </w:r>
      <w:r>
        <w:rPr>
          <w:rFonts w:ascii="Times New Roman" w:hAnsi="Times New Roman" w:cs="Times New Roman"/>
          <w:sz w:val="24"/>
          <w:szCs w:val="24"/>
        </w:rPr>
        <w:t xml:space="preserve"> проверяет содержимое ячейки </w:t>
      </w:r>
      <w:r>
        <w:rPr>
          <w:rFonts w:ascii="Times New Roman" w:hAnsi="Times New Roman" w:cs="Times New Roman"/>
          <w:b/>
          <w:sz w:val="24"/>
          <w:szCs w:val="24"/>
        </w:rPr>
        <w:t>D2</w:t>
      </w:r>
      <w:r>
        <w:rPr>
          <w:rFonts w:ascii="Times New Roman" w:hAnsi="Times New Roman" w:cs="Times New Roman"/>
          <w:sz w:val="24"/>
          <w:szCs w:val="24"/>
        </w:rPr>
        <w:t>. Если в ячейке</w:t>
      </w:r>
      <w:r>
        <w:rPr>
          <w:rFonts w:ascii="Times New Roman" w:hAnsi="Times New Roman" w:cs="Times New Roman"/>
          <w:b/>
          <w:sz w:val="24"/>
          <w:szCs w:val="24"/>
        </w:rPr>
        <w:t xml:space="preserve"> D2 </w:t>
      </w:r>
      <w:r>
        <w:rPr>
          <w:rFonts w:ascii="Times New Roman" w:hAnsi="Times New Roman" w:cs="Times New Roman"/>
          <w:sz w:val="24"/>
          <w:szCs w:val="24"/>
        </w:rPr>
        <w:t xml:space="preserve">данные отсутствуют, то ячейка </w:t>
      </w:r>
      <w:r>
        <w:rPr>
          <w:rFonts w:ascii="Times New Roman" w:hAnsi="Times New Roman" w:cs="Times New Roman"/>
          <w:b/>
          <w:sz w:val="24"/>
          <w:szCs w:val="24"/>
        </w:rPr>
        <w:t xml:space="preserve">E2 </w:t>
      </w:r>
      <w:r>
        <w:rPr>
          <w:rFonts w:ascii="Times New Roman" w:hAnsi="Times New Roman" w:cs="Times New Roman"/>
          <w:sz w:val="24"/>
          <w:szCs w:val="24"/>
        </w:rPr>
        <w:t xml:space="preserve">также остается незаполненной. Если же в ячейке </w:t>
      </w:r>
      <w:r>
        <w:rPr>
          <w:rFonts w:ascii="Times New Roman" w:hAnsi="Times New Roman" w:cs="Times New Roman"/>
          <w:b/>
          <w:sz w:val="24"/>
          <w:szCs w:val="24"/>
        </w:rPr>
        <w:t xml:space="preserve">D2 </w:t>
      </w:r>
      <w:r>
        <w:rPr>
          <w:rFonts w:ascii="Times New Roman" w:hAnsi="Times New Roman" w:cs="Times New Roman"/>
          <w:sz w:val="24"/>
          <w:szCs w:val="24"/>
        </w:rPr>
        <w:t>уже введен номер товара, то будет выполняться поиск н</w:t>
      </w:r>
      <w:r>
        <w:rPr>
          <w:rFonts w:ascii="Times New Roman" w:hAnsi="Times New Roman" w:cs="Times New Roman"/>
          <w:sz w:val="24"/>
          <w:szCs w:val="24"/>
        </w:rPr>
        <w:t xml:space="preserve">омера товара в диапазоне </w:t>
      </w:r>
      <w:r>
        <w:rPr>
          <w:rFonts w:ascii="Times New Roman" w:hAnsi="Times New Roman" w:cs="Times New Roman"/>
          <w:b/>
          <w:sz w:val="24"/>
          <w:szCs w:val="24"/>
        </w:rPr>
        <w:t xml:space="preserve">Товары!A$2:A$12 </w:t>
      </w:r>
      <w:r>
        <w:rPr>
          <w:rFonts w:ascii="Times New Roman" w:hAnsi="Times New Roman" w:cs="Times New Roman"/>
          <w:sz w:val="24"/>
          <w:szCs w:val="24"/>
        </w:rPr>
        <w:t xml:space="preserve">и в ячейку </w:t>
      </w:r>
      <w:r>
        <w:rPr>
          <w:rFonts w:ascii="Times New Roman" w:hAnsi="Times New Roman" w:cs="Times New Roman"/>
          <w:b/>
          <w:sz w:val="24"/>
          <w:szCs w:val="24"/>
        </w:rPr>
        <w:t xml:space="preserve">E2 </w:t>
      </w:r>
      <w:r>
        <w:rPr>
          <w:rFonts w:ascii="Times New Roman" w:hAnsi="Times New Roman" w:cs="Times New Roman"/>
          <w:sz w:val="24"/>
          <w:szCs w:val="24"/>
        </w:rPr>
        <w:t xml:space="preserve">возвратится соответствующее значение из диапазона </w:t>
      </w:r>
      <w:r>
        <w:rPr>
          <w:rFonts w:ascii="Times New Roman" w:hAnsi="Times New Roman" w:cs="Times New Roman"/>
          <w:b/>
          <w:sz w:val="24"/>
          <w:szCs w:val="24"/>
        </w:rPr>
        <w:t>Товары!B$2:B$12</w:t>
      </w:r>
      <w:r>
        <w:rPr>
          <w:rFonts w:ascii="Times New Roman" w:hAnsi="Times New Roman" w:cs="Times New Roman"/>
          <w:sz w:val="24"/>
          <w:szCs w:val="24"/>
        </w:rPr>
        <w:t xml:space="preserve">. Для этого используется функция </w:t>
      </w:r>
      <w:r>
        <w:rPr>
          <w:rFonts w:ascii="Times New Roman" w:hAnsi="Times New Roman" w:cs="Times New Roman"/>
          <w:b/>
          <w:sz w:val="24"/>
          <w:szCs w:val="24"/>
        </w:rPr>
        <w:t>ПРОСМОТР</w:t>
      </w:r>
      <w:r>
        <w:rPr>
          <w:rFonts w:ascii="Times New Roman" w:hAnsi="Times New Roman" w:cs="Times New Roman"/>
          <w:sz w:val="24"/>
          <w:szCs w:val="24"/>
        </w:rPr>
        <w:t xml:space="preserve">. Вставим эту формулу в ячейку </w:t>
      </w:r>
      <w:r>
        <w:rPr>
          <w:rFonts w:ascii="Times New Roman" w:hAnsi="Times New Roman" w:cs="Times New Roman"/>
          <w:b/>
          <w:sz w:val="24"/>
          <w:szCs w:val="24"/>
        </w:rPr>
        <w:t xml:space="preserve">E2 </w:t>
      </w:r>
      <w:r>
        <w:rPr>
          <w:rFonts w:ascii="Times New Roman" w:hAnsi="Times New Roman" w:cs="Times New Roman"/>
          <w:sz w:val="24"/>
          <w:szCs w:val="24"/>
        </w:rPr>
        <w:t xml:space="preserve">с помощью мастера функций. Заметим, что для ячейки </w:t>
      </w:r>
      <w:r>
        <w:rPr>
          <w:rFonts w:ascii="Times New Roman" w:hAnsi="Times New Roman" w:cs="Times New Roman"/>
          <w:b/>
          <w:sz w:val="24"/>
          <w:szCs w:val="24"/>
        </w:rPr>
        <w:t xml:space="preserve">D2 </w:t>
      </w:r>
      <w:r>
        <w:rPr>
          <w:rFonts w:ascii="Times New Roman" w:hAnsi="Times New Roman" w:cs="Times New Roman"/>
          <w:sz w:val="24"/>
          <w:szCs w:val="24"/>
        </w:rPr>
        <w:t xml:space="preserve">задана </w:t>
      </w:r>
      <w:r>
        <w:rPr>
          <w:rFonts w:ascii="Times New Roman" w:hAnsi="Times New Roman" w:cs="Times New Roman"/>
          <w:sz w:val="24"/>
          <w:szCs w:val="24"/>
        </w:rPr>
        <w:t>комбинированная ссылка, при копировании формулы это приведет только к изменению номера строки.</w:t>
      </w:r>
    </w:p>
    <w:p w:rsidR="008F3F79" w:rsidRDefault="00204F3C">
      <w:pPr>
        <w:ind w:left="312" w:firstLine="709"/>
        <w:jc w:val="both"/>
      </w:pPr>
      <w:r>
        <w:rPr>
          <w:rFonts w:ascii="Times New Roman" w:hAnsi="Times New Roman" w:cs="Times New Roman"/>
          <w:sz w:val="24"/>
          <w:szCs w:val="24"/>
        </w:rPr>
        <w:t xml:space="preserve">В ячейки столбца </w:t>
      </w:r>
      <w:r>
        <w:rPr>
          <w:rFonts w:ascii="Times New Roman" w:hAnsi="Times New Roman" w:cs="Times New Roman"/>
          <w:b/>
          <w:sz w:val="24"/>
          <w:szCs w:val="24"/>
        </w:rPr>
        <w:t xml:space="preserve">F </w:t>
      </w:r>
      <w:r>
        <w:rPr>
          <w:rFonts w:ascii="Times New Roman" w:hAnsi="Times New Roman" w:cs="Times New Roman"/>
          <w:sz w:val="24"/>
          <w:szCs w:val="24"/>
        </w:rPr>
        <w:t>следует ввести заказываемое клиентом количество того или иного товара. В столбце</w:t>
      </w:r>
      <w:r>
        <w:rPr>
          <w:rFonts w:ascii="Times New Roman" w:hAnsi="Times New Roman" w:cs="Times New Roman"/>
          <w:b/>
          <w:sz w:val="24"/>
          <w:szCs w:val="24"/>
        </w:rPr>
        <w:t xml:space="preserve"> G </w:t>
      </w:r>
      <w:r>
        <w:rPr>
          <w:rFonts w:ascii="Times New Roman" w:hAnsi="Times New Roman" w:cs="Times New Roman"/>
          <w:sz w:val="24"/>
          <w:szCs w:val="24"/>
        </w:rPr>
        <w:t xml:space="preserve">(поле </w:t>
      </w:r>
      <w:r>
        <w:rPr>
          <w:rFonts w:ascii="Times New Roman" w:hAnsi="Times New Roman" w:cs="Times New Roman"/>
          <w:i/>
          <w:sz w:val="24"/>
          <w:szCs w:val="24"/>
        </w:rPr>
        <w:t>Цена за ед</w:t>
      </w:r>
      <w:r>
        <w:rPr>
          <w:rFonts w:ascii="Times New Roman" w:hAnsi="Times New Roman" w:cs="Times New Roman"/>
          <w:sz w:val="24"/>
          <w:szCs w:val="24"/>
        </w:rPr>
        <w:t xml:space="preserve">.) надо указать цену единицы товара. Поскольку цена уже встречалась, то ее вставку можно задать с помощью формулы, аналогичной вставленной в ячейку </w:t>
      </w:r>
      <w:r>
        <w:rPr>
          <w:rFonts w:ascii="Times New Roman" w:hAnsi="Times New Roman" w:cs="Times New Roman"/>
          <w:b/>
          <w:sz w:val="24"/>
          <w:szCs w:val="24"/>
        </w:rPr>
        <w:t>E2</w:t>
      </w:r>
      <w:r>
        <w:rPr>
          <w:rFonts w:ascii="Times New Roman" w:hAnsi="Times New Roman" w:cs="Times New Roman"/>
          <w:sz w:val="24"/>
          <w:szCs w:val="24"/>
        </w:rPr>
        <w:t xml:space="preserve">. Формула в ячейке </w:t>
      </w:r>
    </w:p>
    <w:p w:rsidR="008F3F79" w:rsidRDefault="00204F3C">
      <w:pPr>
        <w:jc w:val="both"/>
      </w:pPr>
      <w:r>
        <w:rPr>
          <w:rFonts w:ascii="Times New Roman" w:hAnsi="Times New Roman" w:cs="Times New Roman"/>
          <w:b/>
          <w:sz w:val="24"/>
          <w:szCs w:val="24"/>
        </w:rPr>
        <w:t xml:space="preserve">G2 </w:t>
      </w:r>
      <w:r>
        <w:rPr>
          <w:rFonts w:ascii="Times New Roman" w:hAnsi="Times New Roman" w:cs="Times New Roman"/>
          <w:sz w:val="24"/>
          <w:szCs w:val="24"/>
        </w:rPr>
        <w:t>должна иметь вид:</w:t>
      </w:r>
    </w:p>
    <w:p w:rsidR="008F3F79" w:rsidRDefault="008F3F79">
      <w:pPr>
        <w:ind w:left="312"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8F3F79" w:rsidRDefault="00204F3C">
      <w:pPr>
        <w:ind w:left="312" w:firstLine="709"/>
        <w:jc w:val="both"/>
      </w:pPr>
      <w:r>
        <w:rPr>
          <w:rFonts w:ascii="Times New Roman" w:hAnsi="Times New Roman" w:cs="Times New Roman"/>
          <w:b/>
          <w:sz w:val="24"/>
          <w:szCs w:val="24"/>
        </w:rPr>
        <w:t>=ЕСЛИ($D2=«»; «»; ПРОСМОТР($D2; Товары!A$2:A$12; Товары! C$2: C$</w:t>
      </w:r>
      <w:r>
        <w:rPr>
          <w:rFonts w:ascii="Times New Roman" w:hAnsi="Times New Roman" w:cs="Times New Roman"/>
          <w:b/>
          <w:sz w:val="24"/>
          <w:szCs w:val="24"/>
        </w:rPr>
        <w:t>12)).</w:t>
      </w:r>
    </w:p>
    <w:p w:rsidR="008F3F79" w:rsidRDefault="008F3F79">
      <w:pPr>
        <w:ind w:left="312"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8F3F79" w:rsidRDefault="00204F3C">
      <w:pPr>
        <w:ind w:left="312" w:firstLine="709"/>
        <w:jc w:val="both"/>
      </w:pPr>
      <w:r>
        <w:rPr>
          <w:rFonts w:ascii="Times New Roman" w:hAnsi="Times New Roman" w:cs="Times New Roman"/>
          <w:sz w:val="24"/>
          <w:szCs w:val="24"/>
        </w:rPr>
        <w:t xml:space="preserve">Зададим автоматическое заполнение ячеек полей </w:t>
      </w:r>
      <w:r>
        <w:rPr>
          <w:rFonts w:ascii="Times New Roman" w:hAnsi="Times New Roman" w:cs="Times New Roman"/>
          <w:i/>
          <w:sz w:val="24"/>
          <w:szCs w:val="24"/>
        </w:rPr>
        <w:t xml:space="preserve">Название фирмы </w:t>
      </w:r>
      <w:r>
        <w:rPr>
          <w:rFonts w:ascii="Times New Roman" w:hAnsi="Times New Roman" w:cs="Times New Roman"/>
          <w:sz w:val="24"/>
          <w:szCs w:val="24"/>
        </w:rPr>
        <w:t xml:space="preserve">и </w:t>
      </w:r>
      <w:r>
        <w:rPr>
          <w:rFonts w:ascii="Times New Roman" w:hAnsi="Times New Roman" w:cs="Times New Roman"/>
          <w:i/>
          <w:sz w:val="24"/>
          <w:szCs w:val="24"/>
        </w:rPr>
        <w:t>Скидка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с помощью формул. Но теперь в качестве отправного пункта будет выступать значение в ячейке </w:t>
      </w:r>
      <w:r>
        <w:rPr>
          <w:rFonts w:ascii="Times New Roman" w:hAnsi="Times New Roman" w:cs="Times New Roman"/>
          <w:b/>
          <w:sz w:val="24"/>
          <w:szCs w:val="24"/>
        </w:rPr>
        <w:t>H2</w:t>
      </w:r>
      <w:r>
        <w:rPr>
          <w:rFonts w:ascii="Times New Roman" w:hAnsi="Times New Roman" w:cs="Times New Roman"/>
          <w:sz w:val="24"/>
          <w:szCs w:val="24"/>
        </w:rPr>
        <w:t>. Введем в ячейку</w:t>
      </w:r>
      <w:r>
        <w:rPr>
          <w:rFonts w:ascii="Times New Roman" w:hAnsi="Times New Roman" w:cs="Times New Roman"/>
          <w:b/>
          <w:sz w:val="24"/>
          <w:szCs w:val="24"/>
        </w:rPr>
        <w:t xml:space="preserve"> I2 </w:t>
      </w:r>
      <w:r>
        <w:rPr>
          <w:rFonts w:ascii="Times New Roman" w:hAnsi="Times New Roman" w:cs="Times New Roman"/>
          <w:sz w:val="24"/>
          <w:szCs w:val="24"/>
        </w:rPr>
        <w:t>формулу:</w:t>
      </w:r>
    </w:p>
    <w:p w:rsidR="008F3F79" w:rsidRDefault="008F3F79">
      <w:pPr>
        <w:ind w:left="312"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8F3F79" w:rsidRDefault="00204F3C">
      <w:pPr>
        <w:ind w:left="312" w:firstLine="709"/>
        <w:jc w:val="both"/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= ЕСЛИ($H2 = «»; «»; ПРОСМОТР($H2; Клиенты!B$2:B$14;</w:t>
      </w:r>
    </w:p>
    <w:p w:rsidR="008F3F79" w:rsidRDefault="00204F3C">
      <w:pPr>
        <w:jc w:val="both"/>
      </w:pPr>
      <w:r>
        <w:rPr>
          <w:rFonts w:ascii="Times New Roman" w:hAnsi="Times New Roman" w:cs="Times New Roman"/>
          <w:b/>
          <w:sz w:val="24"/>
          <w:szCs w:val="24"/>
        </w:rPr>
        <w:t>Клиенты! A$2:A$14)).</w:t>
      </w:r>
    </w:p>
    <w:p w:rsidR="008F3F79" w:rsidRDefault="008F3F79">
      <w:pPr>
        <w:ind w:left="312"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8F3F79" w:rsidRDefault="00204F3C">
      <w:pPr>
        <w:ind w:left="312" w:firstLine="709"/>
        <w:jc w:val="both"/>
      </w:pPr>
      <w:r>
        <w:rPr>
          <w:rFonts w:ascii="Times New Roman" w:hAnsi="Times New Roman" w:cs="Times New Roman"/>
          <w:sz w:val="24"/>
          <w:szCs w:val="24"/>
        </w:rPr>
        <w:t xml:space="preserve">В поле </w:t>
      </w:r>
      <w:r>
        <w:rPr>
          <w:rFonts w:ascii="Times New Roman" w:hAnsi="Times New Roman" w:cs="Times New Roman"/>
          <w:i/>
          <w:sz w:val="24"/>
          <w:szCs w:val="24"/>
        </w:rPr>
        <w:t xml:space="preserve">Сумма заказа </w:t>
      </w:r>
      <w:r>
        <w:rPr>
          <w:rFonts w:ascii="Times New Roman" w:hAnsi="Times New Roman" w:cs="Times New Roman"/>
          <w:sz w:val="24"/>
          <w:szCs w:val="24"/>
        </w:rPr>
        <w:t xml:space="preserve">укажите общую стоимость заказа без учета скидок. Для этого следует перемножить значения в полях </w:t>
      </w:r>
      <w:r>
        <w:rPr>
          <w:rFonts w:ascii="Times New Roman" w:hAnsi="Times New Roman" w:cs="Times New Roman"/>
          <w:i/>
          <w:sz w:val="24"/>
          <w:szCs w:val="24"/>
        </w:rPr>
        <w:t xml:space="preserve">Количество </w:t>
      </w:r>
      <w:r>
        <w:rPr>
          <w:rFonts w:ascii="Times New Roman" w:hAnsi="Times New Roman" w:cs="Times New Roman"/>
          <w:sz w:val="24"/>
          <w:szCs w:val="24"/>
        </w:rPr>
        <w:t xml:space="preserve">и </w:t>
      </w:r>
      <w:r>
        <w:rPr>
          <w:rFonts w:ascii="Times New Roman" w:hAnsi="Times New Roman" w:cs="Times New Roman"/>
          <w:i/>
          <w:sz w:val="24"/>
          <w:szCs w:val="24"/>
        </w:rPr>
        <w:t>Цена</w:t>
      </w:r>
      <w:r>
        <w:rPr>
          <w:rFonts w:ascii="Times New Roman" w:hAnsi="Times New Roman" w:cs="Times New Roman"/>
          <w:sz w:val="24"/>
          <w:szCs w:val="24"/>
        </w:rPr>
        <w:t xml:space="preserve">. Можно также с помощью логической функции </w:t>
      </w:r>
      <w:r>
        <w:rPr>
          <w:rFonts w:ascii="Times New Roman" w:hAnsi="Times New Roman" w:cs="Times New Roman"/>
          <w:b/>
          <w:sz w:val="24"/>
          <w:szCs w:val="24"/>
        </w:rPr>
        <w:t>ЕСЛИ</w:t>
      </w:r>
      <w:r>
        <w:rPr>
          <w:rFonts w:ascii="Times New Roman" w:hAnsi="Times New Roman" w:cs="Times New Roman"/>
          <w:sz w:val="24"/>
          <w:szCs w:val="24"/>
        </w:rPr>
        <w:t xml:space="preserve"> задать не заполнение ячеек в том случае, когда запись</w:t>
      </w:r>
      <w:r>
        <w:rPr>
          <w:rFonts w:ascii="Times New Roman" w:hAnsi="Times New Roman" w:cs="Times New Roman"/>
          <w:sz w:val="24"/>
          <w:szCs w:val="24"/>
        </w:rPr>
        <w:t xml:space="preserve"> не введена, что позволит избежать появления ошибки. Поэтому формула в ячейке </w:t>
      </w:r>
      <w:r>
        <w:rPr>
          <w:rFonts w:ascii="Times New Roman" w:hAnsi="Times New Roman" w:cs="Times New Roman"/>
          <w:b/>
          <w:sz w:val="24"/>
          <w:szCs w:val="24"/>
        </w:rPr>
        <w:t xml:space="preserve">J2 </w:t>
      </w:r>
      <w:r>
        <w:rPr>
          <w:rFonts w:ascii="Times New Roman" w:hAnsi="Times New Roman" w:cs="Times New Roman"/>
          <w:sz w:val="24"/>
          <w:szCs w:val="24"/>
        </w:rPr>
        <w:t>должна иметь вид:</w:t>
      </w:r>
    </w:p>
    <w:p w:rsidR="008F3F79" w:rsidRDefault="008F3F79">
      <w:pPr>
        <w:ind w:left="312"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8F3F79" w:rsidRDefault="00204F3C">
      <w:pPr>
        <w:ind w:left="312" w:firstLine="709"/>
        <w:jc w:val="both"/>
      </w:pPr>
      <w:r>
        <w:rPr>
          <w:rFonts w:ascii="Times New Roman" w:hAnsi="Times New Roman" w:cs="Times New Roman"/>
          <w:b/>
          <w:sz w:val="24"/>
          <w:szCs w:val="24"/>
        </w:rPr>
        <w:t>= ЕСЛИ(F2= «»; «»; F2*G2)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8F3F79" w:rsidRDefault="008F3F79">
      <w:pPr>
        <w:ind w:left="312"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8F3F79" w:rsidRDefault="00204F3C">
      <w:pPr>
        <w:ind w:left="312" w:firstLine="709"/>
        <w:jc w:val="both"/>
      </w:pPr>
      <w:r>
        <w:rPr>
          <w:rFonts w:ascii="Times New Roman" w:hAnsi="Times New Roman" w:cs="Times New Roman"/>
          <w:sz w:val="24"/>
          <w:szCs w:val="24"/>
        </w:rPr>
        <w:t xml:space="preserve">Если в поле </w:t>
      </w:r>
      <w:r>
        <w:rPr>
          <w:rFonts w:ascii="Times New Roman" w:hAnsi="Times New Roman" w:cs="Times New Roman"/>
          <w:b/>
          <w:sz w:val="24"/>
          <w:szCs w:val="24"/>
        </w:rPr>
        <w:t xml:space="preserve">F2 </w:t>
      </w:r>
      <w:r>
        <w:rPr>
          <w:rFonts w:ascii="Times New Roman" w:hAnsi="Times New Roman" w:cs="Times New Roman"/>
          <w:sz w:val="24"/>
          <w:szCs w:val="24"/>
        </w:rPr>
        <w:t xml:space="preserve">указано количество единиц заказываемого товара, то в ячейке </w:t>
      </w:r>
      <w:r>
        <w:rPr>
          <w:rFonts w:ascii="Times New Roman" w:hAnsi="Times New Roman" w:cs="Times New Roman"/>
          <w:b/>
          <w:sz w:val="24"/>
          <w:szCs w:val="24"/>
        </w:rPr>
        <w:t xml:space="preserve">J2 </w:t>
      </w:r>
      <w:r>
        <w:rPr>
          <w:rFonts w:ascii="Times New Roman" w:hAnsi="Times New Roman" w:cs="Times New Roman"/>
          <w:sz w:val="24"/>
          <w:szCs w:val="24"/>
        </w:rPr>
        <w:t xml:space="preserve">должно отображаться произведение ячеек </w:t>
      </w:r>
      <w:r>
        <w:rPr>
          <w:rFonts w:ascii="Times New Roman" w:hAnsi="Times New Roman" w:cs="Times New Roman"/>
          <w:b/>
          <w:sz w:val="24"/>
          <w:szCs w:val="24"/>
        </w:rPr>
        <w:t xml:space="preserve">F2 </w:t>
      </w:r>
      <w:r>
        <w:rPr>
          <w:rFonts w:ascii="Times New Roman" w:hAnsi="Times New Roman" w:cs="Times New Roman"/>
          <w:sz w:val="24"/>
          <w:szCs w:val="24"/>
        </w:rPr>
        <w:t xml:space="preserve">и </w:t>
      </w:r>
      <w:r>
        <w:rPr>
          <w:rFonts w:ascii="Times New Roman" w:hAnsi="Times New Roman" w:cs="Times New Roman"/>
          <w:b/>
          <w:sz w:val="24"/>
          <w:szCs w:val="24"/>
        </w:rPr>
        <w:t>G2</w:t>
      </w:r>
      <w:r>
        <w:rPr>
          <w:rFonts w:ascii="Times New Roman" w:hAnsi="Times New Roman" w:cs="Times New Roman"/>
          <w:sz w:val="24"/>
          <w:szCs w:val="24"/>
        </w:rPr>
        <w:t xml:space="preserve">. В </w:t>
      </w:r>
      <w:r>
        <w:rPr>
          <w:rFonts w:ascii="Times New Roman" w:hAnsi="Times New Roman" w:cs="Times New Roman"/>
          <w:sz w:val="24"/>
          <w:szCs w:val="24"/>
        </w:rPr>
        <w:t>противном случае ячейка должна оставаться незаполненной.</w:t>
      </w:r>
    </w:p>
    <w:p w:rsidR="008F3F79" w:rsidRDefault="008F3F79">
      <w:pPr>
        <w:ind w:left="312"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8F3F79" w:rsidRDefault="00204F3C">
      <w:pPr>
        <w:jc w:val="center"/>
      </w:pPr>
      <w:r>
        <w:rPr>
          <w:noProof/>
        </w:rPr>
        <w:drawing>
          <wp:inline distT="0" distB="0" distL="0" distR="0">
            <wp:extent cx="5938520" cy="2721610"/>
            <wp:effectExtent l="0" t="0" r="0" b="0"/>
            <wp:docPr id="22" name="Изображение8" descr="Рис4_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Изображение8" descr="Рис4_4"/>
                    <pic:cNvPicPr>
                      <a:picLocks noChangeAspect="1" noChangeArrowheads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8520" cy="2721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F3F79" w:rsidRDefault="008F3F79">
      <w:pPr>
        <w:pStyle w:val="aa"/>
        <w:rPr>
          <w:sz w:val="24"/>
          <w:szCs w:val="24"/>
        </w:rPr>
      </w:pPr>
    </w:p>
    <w:p w:rsidR="008F3F79" w:rsidRDefault="00204F3C">
      <w:pPr>
        <w:pStyle w:val="aa"/>
      </w:pPr>
      <w:r>
        <w:rPr>
          <w:sz w:val="24"/>
          <w:szCs w:val="24"/>
        </w:rPr>
        <w:t>Рис. 4.4</w:t>
      </w:r>
    </w:p>
    <w:p w:rsidR="008F3F79" w:rsidRDefault="008F3F79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8F3F79" w:rsidRDefault="00204F3C">
      <w:pPr>
        <w:ind w:left="312" w:firstLine="709"/>
        <w:jc w:val="both"/>
      </w:pPr>
      <w:r>
        <w:rPr>
          <w:rFonts w:ascii="Times New Roman" w:hAnsi="Times New Roman" w:cs="Times New Roman"/>
          <w:sz w:val="24"/>
          <w:szCs w:val="24"/>
        </w:rPr>
        <w:t xml:space="preserve">Величину скидки (поле </w:t>
      </w:r>
      <w:r>
        <w:rPr>
          <w:rFonts w:ascii="Times New Roman" w:hAnsi="Times New Roman" w:cs="Times New Roman"/>
          <w:i/>
          <w:sz w:val="24"/>
          <w:szCs w:val="24"/>
        </w:rPr>
        <w:t>Скидка</w:t>
      </w:r>
      <w:r>
        <w:rPr>
          <w:rFonts w:ascii="Times New Roman" w:hAnsi="Times New Roman" w:cs="Times New Roman"/>
          <w:sz w:val="24"/>
          <w:szCs w:val="24"/>
        </w:rPr>
        <w:t>) также можно определить автоматически. Для этого достаточно ввести в ячейку</w:t>
      </w:r>
      <w:r>
        <w:rPr>
          <w:rFonts w:ascii="Times New Roman" w:hAnsi="Times New Roman" w:cs="Times New Roman"/>
          <w:b/>
          <w:sz w:val="24"/>
          <w:szCs w:val="24"/>
        </w:rPr>
        <w:t xml:space="preserve"> K2 </w:t>
      </w:r>
      <w:r>
        <w:rPr>
          <w:rFonts w:ascii="Times New Roman" w:hAnsi="Times New Roman" w:cs="Times New Roman"/>
          <w:sz w:val="24"/>
          <w:szCs w:val="24"/>
        </w:rPr>
        <w:t>формулу:</w:t>
      </w:r>
    </w:p>
    <w:p w:rsidR="008F3F79" w:rsidRDefault="008F3F79">
      <w:pPr>
        <w:ind w:left="312"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8F3F79" w:rsidRDefault="00204F3C">
      <w:pPr>
        <w:ind w:left="312" w:firstLine="709"/>
        <w:jc w:val="both"/>
      </w:pPr>
      <w:r>
        <w:rPr>
          <w:rFonts w:ascii="Times New Roman" w:hAnsi="Times New Roman" w:cs="Times New Roman"/>
          <w:b/>
          <w:sz w:val="24"/>
          <w:szCs w:val="24"/>
        </w:rPr>
        <w:t xml:space="preserve">= ЕСЛИ($H2= «»; «»; ПРОСМОТР($H2; Клиенты!B$2:B$14; Клиенты! </w:t>
      </w:r>
      <w:r>
        <w:rPr>
          <w:rFonts w:ascii="Times New Roman" w:hAnsi="Times New Roman" w:cs="Times New Roman"/>
          <w:b/>
          <w:sz w:val="24"/>
          <w:szCs w:val="24"/>
        </w:rPr>
        <w:t>I$2:I$14))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8F3F79" w:rsidRDefault="008F3F79">
      <w:pPr>
        <w:ind w:left="312"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8F3F79" w:rsidRDefault="00204F3C">
      <w:pPr>
        <w:ind w:left="312" w:firstLine="709"/>
        <w:jc w:val="both"/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В завершение осталось только определить сумму, подлежащую оплате. Для этого укажем в ячейке </w:t>
      </w:r>
      <w:r>
        <w:rPr>
          <w:rFonts w:ascii="Times New Roman" w:hAnsi="Times New Roman" w:cs="Times New Roman"/>
          <w:b/>
          <w:sz w:val="24"/>
          <w:szCs w:val="24"/>
        </w:rPr>
        <w:t xml:space="preserve">L2 </w:t>
      </w:r>
      <w:r>
        <w:rPr>
          <w:rFonts w:ascii="Times New Roman" w:hAnsi="Times New Roman" w:cs="Times New Roman"/>
          <w:sz w:val="24"/>
          <w:szCs w:val="24"/>
        </w:rPr>
        <w:t>формулу:</w:t>
      </w:r>
    </w:p>
    <w:p w:rsidR="008F3F79" w:rsidRDefault="008F3F79">
      <w:pPr>
        <w:ind w:left="312"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8F3F79" w:rsidRDefault="00204F3C">
      <w:pPr>
        <w:ind w:left="312" w:firstLine="709"/>
        <w:jc w:val="both"/>
      </w:pPr>
      <w:r>
        <w:rPr>
          <w:rFonts w:ascii="Times New Roman" w:hAnsi="Times New Roman" w:cs="Times New Roman"/>
          <w:b/>
          <w:sz w:val="24"/>
          <w:szCs w:val="24"/>
        </w:rPr>
        <w:t>= ЕСЛИ(J2= «»; «»; J2-J2*K2)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8F3F79" w:rsidRDefault="00204F3C">
      <w:pPr>
        <w:ind w:left="312" w:firstLine="709"/>
        <w:jc w:val="both"/>
      </w:pPr>
      <w:r>
        <w:rPr>
          <w:rFonts w:ascii="Times New Roman" w:hAnsi="Times New Roman" w:cs="Times New Roman"/>
          <w:sz w:val="24"/>
          <w:szCs w:val="24"/>
        </w:rPr>
        <w:t>В результате получаем окончательную таблицу заказов, представленную на рисунке рис.4.4.</w:t>
      </w:r>
    </w:p>
    <w:p w:rsidR="008F3F79" w:rsidRDefault="00204F3C">
      <w:pPr>
        <w:ind w:left="312" w:firstLine="709"/>
        <w:jc w:val="both"/>
      </w:pPr>
      <w:r>
        <w:rPr>
          <w:rFonts w:ascii="Times New Roman" w:hAnsi="Times New Roman" w:cs="Times New Roman"/>
          <w:sz w:val="24"/>
          <w:szCs w:val="24"/>
        </w:rPr>
        <w:t>Рассмотрим пример со</w:t>
      </w:r>
      <w:r>
        <w:rPr>
          <w:rFonts w:ascii="Times New Roman" w:hAnsi="Times New Roman" w:cs="Times New Roman"/>
          <w:sz w:val="24"/>
          <w:szCs w:val="24"/>
        </w:rPr>
        <w:t xml:space="preserve">ставления бланка заказа с использованием составленной базы данных. Назовем лист, следующий за листом </w:t>
      </w:r>
      <w:r>
        <w:rPr>
          <w:rFonts w:ascii="Times New Roman" w:hAnsi="Times New Roman" w:cs="Times New Roman"/>
          <w:b/>
          <w:i/>
          <w:sz w:val="24"/>
          <w:szCs w:val="24"/>
        </w:rPr>
        <w:t>Заказы,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i/>
          <w:sz w:val="24"/>
          <w:szCs w:val="24"/>
        </w:rPr>
        <w:t>Бл.заказа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8F3F79" w:rsidRDefault="00204F3C">
      <w:pPr>
        <w:ind w:left="312" w:firstLine="709"/>
        <w:jc w:val="both"/>
      </w:pPr>
      <w:r>
        <w:rPr>
          <w:rFonts w:ascii="Times New Roman" w:hAnsi="Times New Roman" w:cs="Times New Roman"/>
          <w:sz w:val="24"/>
          <w:szCs w:val="24"/>
        </w:rPr>
        <w:t>При составлении бланка заказа предусматривается его автоматическое формирование и возможность печати бланка.</w:t>
      </w:r>
    </w:p>
    <w:p w:rsidR="008F3F79" w:rsidRDefault="00204F3C">
      <w:pPr>
        <w:ind w:left="312" w:firstLine="709"/>
        <w:jc w:val="both"/>
      </w:pPr>
      <w:r>
        <w:rPr>
          <w:rFonts w:ascii="Times New Roman" w:hAnsi="Times New Roman" w:cs="Times New Roman"/>
          <w:sz w:val="24"/>
          <w:szCs w:val="24"/>
        </w:rPr>
        <w:t>Поместим указатель ячейки н</w:t>
      </w:r>
      <w:r>
        <w:rPr>
          <w:rFonts w:ascii="Times New Roman" w:hAnsi="Times New Roman" w:cs="Times New Roman"/>
          <w:sz w:val="24"/>
          <w:szCs w:val="24"/>
        </w:rPr>
        <w:t xml:space="preserve">а ячейку </w:t>
      </w:r>
      <w:r>
        <w:rPr>
          <w:rFonts w:ascii="Times New Roman" w:hAnsi="Times New Roman" w:cs="Times New Roman"/>
          <w:b/>
          <w:sz w:val="24"/>
          <w:szCs w:val="24"/>
        </w:rPr>
        <w:t>D3</w:t>
      </w:r>
      <w:r>
        <w:rPr>
          <w:rFonts w:ascii="Times New Roman" w:hAnsi="Times New Roman" w:cs="Times New Roman"/>
          <w:sz w:val="24"/>
          <w:szCs w:val="24"/>
        </w:rPr>
        <w:t xml:space="preserve"> и введем название бланка </w:t>
      </w:r>
      <w:r>
        <w:rPr>
          <w:rFonts w:ascii="Times New Roman" w:hAnsi="Times New Roman" w:cs="Times New Roman"/>
          <w:i/>
          <w:sz w:val="24"/>
          <w:szCs w:val="24"/>
        </w:rPr>
        <w:t>Заказ N.</w:t>
      </w:r>
      <w:r>
        <w:rPr>
          <w:rFonts w:ascii="Times New Roman" w:hAnsi="Times New Roman" w:cs="Times New Roman"/>
          <w:sz w:val="24"/>
          <w:szCs w:val="24"/>
        </w:rPr>
        <w:t xml:space="preserve"> Номер заказа следует указать в ячейке </w:t>
      </w:r>
      <w:r>
        <w:rPr>
          <w:rFonts w:ascii="Times New Roman" w:hAnsi="Times New Roman" w:cs="Times New Roman"/>
          <w:b/>
          <w:sz w:val="24"/>
          <w:szCs w:val="24"/>
        </w:rPr>
        <w:t>Е3</w:t>
      </w:r>
      <w:r>
        <w:rPr>
          <w:rFonts w:ascii="Times New Roman" w:hAnsi="Times New Roman" w:cs="Times New Roman"/>
          <w:sz w:val="24"/>
          <w:szCs w:val="24"/>
        </w:rPr>
        <w:t xml:space="preserve">, при желании его можно подчеркнуть. Для этого в списке </w:t>
      </w:r>
      <w:r>
        <w:rPr>
          <w:rFonts w:ascii="Times New Roman" w:hAnsi="Times New Roman" w:cs="Times New Roman"/>
          <w:b/>
          <w:sz w:val="24"/>
          <w:szCs w:val="24"/>
        </w:rPr>
        <w:t xml:space="preserve">Линии рамки </w:t>
      </w:r>
      <w:r>
        <w:rPr>
          <w:rFonts w:ascii="Times New Roman" w:hAnsi="Times New Roman" w:cs="Times New Roman"/>
          <w:sz w:val="24"/>
          <w:szCs w:val="24"/>
        </w:rPr>
        <w:t>надо установить обрамление ячейки линией снизу. Не забывайте во время работы при необходимости изменят</w:t>
      </w:r>
      <w:r>
        <w:rPr>
          <w:rFonts w:ascii="Times New Roman" w:hAnsi="Times New Roman" w:cs="Times New Roman"/>
          <w:sz w:val="24"/>
          <w:szCs w:val="24"/>
        </w:rPr>
        <w:t xml:space="preserve">ь ширину столбцов. В ячейке </w:t>
      </w:r>
      <w:r>
        <w:rPr>
          <w:rFonts w:ascii="Times New Roman" w:hAnsi="Times New Roman" w:cs="Times New Roman"/>
          <w:b/>
          <w:sz w:val="24"/>
          <w:szCs w:val="24"/>
        </w:rPr>
        <w:t>F3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введем </w:t>
      </w:r>
      <w:r>
        <w:rPr>
          <w:rFonts w:ascii="Times New Roman" w:hAnsi="Times New Roman" w:cs="Times New Roman"/>
          <w:i/>
          <w:sz w:val="24"/>
          <w:szCs w:val="24"/>
        </w:rPr>
        <w:t xml:space="preserve">от </w:t>
      </w:r>
      <w:r>
        <w:rPr>
          <w:rFonts w:ascii="Times New Roman" w:hAnsi="Times New Roman" w:cs="Times New Roman"/>
          <w:sz w:val="24"/>
          <w:szCs w:val="24"/>
        </w:rPr>
        <w:t xml:space="preserve">и уменьшим ширину столбца. В ячейке </w:t>
      </w:r>
      <w:r>
        <w:rPr>
          <w:rFonts w:ascii="Times New Roman" w:hAnsi="Times New Roman" w:cs="Times New Roman"/>
          <w:b/>
          <w:sz w:val="24"/>
          <w:szCs w:val="24"/>
        </w:rPr>
        <w:t>G3</w:t>
      </w:r>
      <w:r>
        <w:rPr>
          <w:rFonts w:ascii="Times New Roman" w:hAnsi="Times New Roman" w:cs="Times New Roman"/>
          <w:sz w:val="24"/>
          <w:szCs w:val="24"/>
        </w:rPr>
        <w:t xml:space="preserve"> будет поставлена дата заказа, которую вставим с помощью формулы: </w:t>
      </w:r>
    </w:p>
    <w:p w:rsidR="008F3F79" w:rsidRDefault="008F3F79">
      <w:pPr>
        <w:ind w:left="312"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8F3F79" w:rsidRDefault="00204F3C">
      <w:pPr>
        <w:ind w:left="312" w:firstLine="709"/>
        <w:jc w:val="both"/>
      </w:pPr>
      <w:r>
        <w:rPr>
          <w:rFonts w:ascii="Times New Roman" w:hAnsi="Times New Roman" w:cs="Times New Roman"/>
          <w:b/>
          <w:sz w:val="24"/>
          <w:szCs w:val="24"/>
        </w:rPr>
        <w:t>=ЕСЛИ($E$3= « »; « »;ПРОСМОТР($E$3;Заказ;Дата)).</w:t>
      </w:r>
    </w:p>
    <w:p w:rsidR="008F3F79" w:rsidRDefault="008F3F79">
      <w:pPr>
        <w:ind w:left="312" w:firstLine="709"/>
        <w:jc w:val="both"/>
        <w:rPr>
          <w:rFonts w:ascii="Times New Roman" w:hAnsi="Times New Roman" w:cs="Times New Roman"/>
          <w:i/>
          <w:sz w:val="24"/>
          <w:szCs w:val="24"/>
        </w:rPr>
      </w:pPr>
    </w:p>
    <w:p w:rsidR="008F3F79" w:rsidRDefault="00204F3C">
      <w:pPr>
        <w:ind w:left="312" w:firstLine="709"/>
        <w:jc w:val="both"/>
      </w:pPr>
      <w:r>
        <w:rPr>
          <w:rFonts w:ascii="Times New Roman" w:hAnsi="Times New Roman" w:cs="Times New Roman"/>
          <w:sz w:val="24"/>
          <w:szCs w:val="24"/>
        </w:rPr>
        <w:t>Вид этой формулы аналогичен использовавшимся ранее. Подчеркнем вставляемое с помощью формулы значение, проведя нижнюю линию обрамления. В дальнейшем при составлении бланка все области, предназначенные для ввода переменного текста, следует подчеркивать, исп</w:t>
      </w:r>
      <w:r>
        <w:rPr>
          <w:rFonts w:ascii="Times New Roman" w:hAnsi="Times New Roman" w:cs="Times New Roman"/>
          <w:sz w:val="24"/>
          <w:szCs w:val="24"/>
        </w:rPr>
        <w:t xml:space="preserve">ользуя список </w:t>
      </w:r>
      <w:r>
        <w:rPr>
          <w:rFonts w:ascii="Times New Roman" w:hAnsi="Times New Roman" w:cs="Times New Roman"/>
          <w:b/>
          <w:sz w:val="24"/>
          <w:szCs w:val="24"/>
        </w:rPr>
        <w:t>Линии рамки</w:t>
      </w:r>
      <w:r>
        <w:rPr>
          <w:rFonts w:ascii="Times New Roman" w:hAnsi="Times New Roman" w:cs="Times New Roman"/>
          <w:sz w:val="24"/>
          <w:szCs w:val="24"/>
        </w:rPr>
        <w:t xml:space="preserve"> панели инструментов </w:t>
      </w:r>
      <w:r>
        <w:rPr>
          <w:rFonts w:ascii="Times New Roman" w:hAnsi="Times New Roman" w:cs="Times New Roman"/>
          <w:i/>
          <w:sz w:val="24"/>
          <w:szCs w:val="24"/>
        </w:rPr>
        <w:t xml:space="preserve">Форматирование. </w:t>
      </w:r>
      <w:r>
        <w:rPr>
          <w:rFonts w:ascii="Times New Roman" w:hAnsi="Times New Roman" w:cs="Times New Roman"/>
          <w:sz w:val="24"/>
          <w:szCs w:val="24"/>
        </w:rPr>
        <w:t xml:space="preserve">Значения в строке </w:t>
      </w:r>
      <w:r>
        <w:rPr>
          <w:rFonts w:ascii="Times New Roman" w:hAnsi="Times New Roman" w:cs="Times New Roman"/>
          <w:b/>
          <w:sz w:val="24"/>
          <w:szCs w:val="24"/>
        </w:rPr>
        <w:t>3</w:t>
      </w:r>
      <w:r>
        <w:rPr>
          <w:rFonts w:ascii="Times New Roman" w:hAnsi="Times New Roman" w:cs="Times New Roman"/>
          <w:sz w:val="24"/>
          <w:szCs w:val="24"/>
        </w:rPr>
        <w:t xml:space="preserve"> должны иметь полужирное начертание и шрифт размером в 14 пунктов. </w:t>
      </w:r>
    </w:p>
    <w:p w:rsidR="008F3F79" w:rsidRDefault="00204F3C">
      <w:pPr>
        <w:ind w:left="312" w:firstLine="709"/>
        <w:jc w:val="both"/>
      </w:pPr>
      <w:r>
        <w:rPr>
          <w:rFonts w:ascii="Times New Roman" w:hAnsi="Times New Roman" w:cs="Times New Roman"/>
          <w:sz w:val="24"/>
          <w:szCs w:val="24"/>
        </w:rPr>
        <w:t xml:space="preserve">Перейдем к оформлению второй строки бланка (строка </w:t>
      </w:r>
      <w:r>
        <w:rPr>
          <w:rFonts w:ascii="Times New Roman" w:hAnsi="Times New Roman" w:cs="Times New Roman"/>
          <w:b/>
          <w:sz w:val="24"/>
          <w:szCs w:val="24"/>
        </w:rPr>
        <w:t xml:space="preserve">5 </w:t>
      </w:r>
      <w:r>
        <w:rPr>
          <w:rFonts w:ascii="Times New Roman" w:hAnsi="Times New Roman" w:cs="Times New Roman"/>
          <w:sz w:val="24"/>
          <w:szCs w:val="24"/>
        </w:rPr>
        <w:t>листа). В ячейку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C5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введем текст </w:t>
      </w:r>
      <w:r>
        <w:rPr>
          <w:rFonts w:ascii="Times New Roman" w:hAnsi="Times New Roman" w:cs="Times New Roman"/>
          <w:i/>
          <w:sz w:val="24"/>
          <w:szCs w:val="24"/>
        </w:rPr>
        <w:t>Название фирмы-заказч</w:t>
      </w:r>
      <w:r>
        <w:rPr>
          <w:rFonts w:ascii="Times New Roman" w:hAnsi="Times New Roman" w:cs="Times New Roman"/>
          <w:i/>
          <w:sz w:val="24"/>
          <w:szCs w:val="24"/>
        </w:rPr>
        <w:t xml:space="preserve">ика. </w:t>
      </w:r>
      <w:r>
        <w:rPr>
          <w:rFonts w:ascii="Times New Roman" w:hAnsi="Times New Roman" w:cs="Times New Roman"/>
          <w:sz w:val="24"/>
          <w:szCs w:val="24"/>
        </w:rPr>
        <w:t xml:space="preserve">При этом необходимо вводить текст таким образом, чтобы он заполнил ячейки </w:t>
      </w:r>
      <w:r>
        <w:rPr>
          <w:rFonts w:ascii="Times New Roman" w:hAnsi="Times New Roman" w:cs="Times New Roman"/>
          <w:b/>
          <w:sz w:val="24"/>
          <w:szCs w:val="24"/>
        </w:rPr>
        <w:t>C5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и</w:t>
      </w:r>
      <w:r>
        <w:rPr>
          <w:rFonts w:ascii="Times New Roman" w:hAnsi="Times New Roman" w:cs="Times New Roman"/>
          <w:b/>
          <w:sz w:val="24"/>
          <w:szCs w:val="24"/>
        </w:rPr>
        <w:t xml:space="preserve"> D5</w:t>
      </w:r>
      <w:r>
        <w:rPr>
          <w:rFonts w:ascii="Times New Roman" w:hAnsi="Times New Roman" w:cs="Times New Roman"/>
          <w:i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Для названия фирмы были отведены ячейки </w:t>
      </w:r>
      <w:r>
        <w:rPr>
          <w:rFonts w:ascii="Times New Roman" w:hAnsi="Times New Roman" w:cs="Times New Roman"/>
          <w:b/>
          <w:sz w:val="24"/>
          <w:szCs w:val="24"/>
        </w:rPr>
        <w:t>E5</w:t>
      </w:r>
      <w:r>
        <w:rPr>
          <w:rFonts w:ascii="Times New Roman" w:hAnsi="Times New Roman" w:cs="Times New Roman"/>
          <w:i/>
          <w:sz w:val="24"/>
          <w:szCs w:val="24"/>
        </w:rPr>
        <w:t xml:space="preserve">, </w:t>
      </w:r>
      <w:r>
        <w:rPr>
          <w:rFonts w:ascii="Times New Roman" w:hAnsi="Times New Roman" w:cs="Times New Roman"/>
          <w:b/>
          <w:sz w:val="24"/>
          <w:szCs w:val="24"/>
        </w:rPr>
        <w:t>F5</w:t>
      </w:r>
      <w:r>
        <w:rPr>
          <w:rFonts w:ascii="Times New Roman" w:hAnsi="Times New Roman" w:cs="Times New Roman"/>
          <w:i/>
          <w:sz w:val="24"/>
          <w:szCs w:val="24"/>
        </w:rPr>
        <w:t xml:space="preserve">, </w:t>
      </w:r>
      <w:r>
        <w:rPr>
          <w:rFonts w:ascii="Times New Roman" w:hAnsi="Times New Roman" w:cs="Times New Roman"/>
          <w:b/>
          <w:sz w:val="24"/>
          <w:szCs w:val="24"/>
        </w:rPr>
        <w:t>G5</w:t>
      </w:r>
      <w:r>
        <w:rPr>
          <w:rFonts w:ascii="Times New Roman" w:hAnsi="Times New Roman" w:cs="Times New Roman"/>
          <w:i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Чтобы при заполнении заказа название фирмы вставлялось автоматически, поместим в ячейку </w:t>
      </w:r>
      <w:r>
        <w:rPr>
          <w:rFonts w:ascii="Times New Roman" w:hAnsi="Times New Roman" w:cs="Times New Roman"/>
          <w:b/>
          <w:sz w:val="24"/>
          <w:szCs w:val="24"/>
        </w:rPr>
        <w:t>E5</w:t>
      </w:r>
      <w:r>
        <w:rPr>
          <w:rFonts w:ascii="Times New Roman" w:hAnsi="Times New Roman" w:cs="Times New Roman"/>
          <w:sz w:val="24"/>
          <w:szCs w:val="24"/>
        </w:rPr>
        <w:t xml:space="preserve"> формулу:</w:t>
      </w:r>
    </w:p>
    <w:p w:rsidR="008F3F79" w:rsidRDefault="008F3F79">
      <w:pPr>
        <w:ind w:left="312"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8F3F79" w:rsidRDefault="00204F3C">
      <w:pPr>
        <w:ind w:left="312" w:firstLine="709"/>
        <w:jc w:val="both"/>
      </w:pPr>
      <w:r>
        <w:rPr>
          <w:rFonts w:ascii="Times New Roman" w:hAnsi="Times New Roman" w:cs="Times New Roman"/>
          <w:b/>
          <w:sz w:val="24"/>
          <w:szCs w:val="24"/>
        </w:rPr>
        <w:t xml:space="preserve">=ЕСЛИ ($E$3= « </w:t>
      </w:r>
      <w:r>
        <w:rPr>
          <w:rFonts w:ascii="Times New Roman" w:hAnsi="Times New Roman" w:cs="Times New Roman"/>
          <w:b/>
          <w:sz w:val="24"/>
          <w:szCs w:val="24"/>
        </w:rPr>
        <w:t>»;« »;ПРОСМОТР($E$3;Заказ;Фирма2)).</w:t>
      </w:r>
    </w:p>
    <w:p w:rsidR="008F3F79" w:rsidRDefault="008F3F79">
      <w:pPr>
        <w:ind w:left="312" w:firstLine="709"/>
        <w:jc w:val="both"/>
        <w:rPr>
          <w:rFonts w:ascii="Times New Roman" w:hAnsi="Times New Roman" w:cs="Times New Roman"/>
          <w:i/>
          <w:sz w:val="24"/>
          <w:szCs w:val="24"/>
        </w:rPr>
      </w:pPr>
    </w:p>
    <w:p w:rsidR="008F3F79" w:rsidRDefault="00204F3C">
      <w:pPr>
        <w:ind w:left="312" w:firstLine="709"/>
        <w:jc w:val="both"/>
      </w:pPr>
      <w:r>
        <w:rPr>
          <w:rFonts w:ascii="Times New Roman" w:hAnsi="Times New Roman" w:cs="Times New Roman"/>
          <w:sz w:val="24"/>
          <w:szCs w:val="24"/>
        </w:rPr>
        <w:t xml:space="preserve">Ранее диапазонам ячеек базы данных </w:t>
      </w:r>
      <w:r>
        <w:rPr>
          <w:rFonts w:ascii="Times New Roman" w:hAnsi="Times New Roman" w:cs="Times New Roman"/>
          <w:i/>
          <w:sz w:val="24"/>
          <w:szCs w:val="24"/>
        </w:rPr>
        <w:t xml:space="preserve">Заказы </w:t>
      </w:r>
      <w:r>
        <w:rPr>
          <w:rFonts w:ascii="Times New Roman" w:hAnsi="Times New Roman" w:cs="Times New Roman"/>
          <w:sz w:val="24"/>
          <w:szCs w:val="24"/>
        </w:rPr>
        <w:t xml:space="preserve">были присвоены имена. Подчеркнем название фирмы и расположим его по центру диапазона из трех ячеек. Для этого выделим ячейки </w:t>
      </w:r>
      <w:r>
        <w:rPr>
          <w:rFonts w:ascii="Times New Roman" w:hAnsi="Times New Roman" w:cs="Times New Roman"/>
          <w:b/>
          <w:sz w:val="24"/>
          <w:szCs w:val="24"/>
        </w:rPr>
        <w:t>E5</w:t>
      </w:r>
      <w:r>
        <w:rPr>
          <w:rFonts w:ascii="Times New Roman" w:hAnsi="Times New Roman" w:cs="Times New Roman"/>
          <w:i/>
          <w:sz w:val="24"/>
          <w:szCs w:val="24"/>
        </w:rPr>
        <w:t xml:space="preserve">, </w:t>
      </w:r>
      <w:r>
        <w:rPr>
          <w:rFonts w:ascii="Times New Roman" w:hAnsi="Times New Roman" w:cs="Times New Roman"/>
          <w:b/>
          <w:sz w:val="24"/>
          <w:szCs w:val="24"/>
        </w:rPr>
        <w:t>F5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и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G5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и нажмем в панели инструментов </w:t>
      </w:r>
      <w:r>
        <w:rPr>
          <w:rFonts w:ascii="Times New Roman" w:hAnsi="Times New Roman" w:cs="Times New Roman"/>
          <w:i/>
          <w:sz w:val="24"/>
          <w:szCs w:val="24"/>
        </w:rPr>
        <w:t>Форматиро</w:t>
      </w:r>
      <w:r>
        <w:rPr>
          <w:rFonts w:ascii="Times New Roman" w:hAnsi="Times New Roman" w:cs="Times New Roman"/>
          <w:i/>
          <w:sz w:val="24"/>
          <w:szCs w:val="24"/>
        </w:rPr>
        <w:t xml:space="preserve">вание </w:t>
      </w:r>
      <w:r>
        <w:rPr>
          <w:rFonts w:ascii="Times New Roman" w:hAnsi="Times New Roman" w:cs="Times New Roman"/>
          <w:sz w:val="24"/>
          <w:szCs w:val="24"/>
        </w:rPr>
        <w:t xml:space="preserve">кнопку </w:t>
      </w:r>
      <w:r>
        <w:rPr>
          <w:rFonts w:ascii="Times New Roman" w:hAnsi="Times New Roman" w:cs="Times New Roman"/>
          <w:b/>
          <w:sz w:val="24"/>
          <w:szCs w:val="24"/>
        </w:rPr>
        <w:t xml:space="preserve">Центрировать по столбцам. </w:t>
      </w:r>
      <w:r>
        <w:rPr>
          <w:rFonts w:ascii="Times New Roman" w:hAnsi="Times New Roman" w:cs="Times New Roman"/>
          <w:sz w:val="24"/>
          <w:szCs w:val="24"/>
        </w:rPr>
        <w:t xml:space="preserve">В ячейку </w:t>
      </w:r>
      <w:r>
        <w:rPr>
          <w:rFonts w:ascii="Times New Roman" w:hAnsi="Times New Roman" w:cs="Times New Roman"/>
          <w:b/>
          <w:sz w:val="24"/>
          <w:szCs w:val="24"/>
        </w:rPr>
        <w:t>H5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введем слово </w:t>
      </w:r>
      <w:r>
        <w:rPr>
          <w:rFonts w:ascii="Times New Roman" w:hAnsi="Times New Roman" w:cs="Times New Roman"/>
          <w:i/>
          <w:sz w:val="24"/>
          <w:szCs w:val="24"/>
        </w:rPr>
        <w:t xml:space="preserve">Код, </w:t>
      </w:r>
      <w:r>
        <w:rPr>
          <w:rFonts w:ascii="Times New Roman" w:hAnsi="Times New Roman" w:cs="Times New Roman"/>
          <w:sz w:val="24"/>
          <w:szCs w:val="24"/>
        </w:rPr>
        <w:t xml:space="preserve">а в ячейку </w:t>
      </w:r>
      <w:r>
        <w:rPr>
          <w:rFonts w:ascii="Times New Roman" w:hAnsi="Times New Roman" w:cs="Times New Roman"/>
          <w:b/>
          <w:sz w:val="24"/>
          <w:szCs w:val="24"/>
        </w:rPr>
        <w:t>I5</w:t>
      </w:r>
      <w:r>
        <w:rPr>
          <w:rFonts w:ascii="Times New Roman" w:hAnsi="Times New Roman" w:cs="Times New Roman"/>
          <w:sz w:val="24"/>
          <w:szCs w:val="24"/>
        </w:rPr>
        <w:t xml:space="preserve"> поместим формулу:</w:t>
      </w:r>
    </w:p>
    <w:p w:rsidR="008F3F79" w:rsidRDefault="008F3F79">
      <w:pPr>
        <w:ind w:left="312" w:firstLine="709"/>
        <w:jc w:val="both"/>
        <w:rPr>
          <w:rFonts w:ascii="Times New Roman" w:hAnsi="Times New Roman" w:cs="Times New Roman"/>
          <w:i/>
          <w:sz w:val="24"/>
          <w:szCs w:val="24"/>
        </w:rPr>
      </w:pPr>
    </w:p>
    <w:p w:rsidR="008F3F79" w:rsidRDefault="00204F3C">
      <w:pPr>
        <w:ind w:left="312" w:firstLine="709"/>
        <w:jc w:val="both"/>
      </w:pPr>
      <w:r>
        <w:rPr>
          <w:rFonts w:ascii="Times New Roman" w:hAnsi="Times New Roman" w:cs="Times New Roman"/>
          <w:b/>
          <w:sz w:val="24"/>
          <w:szCs w:val="24"/>
        </w:rPr>
        <w:t>=ЕСЛИ ($E$3= « »; « »;ПРОСМОТР($E$3;Заказ;Код2)).</w:t>
      </w:r>
    </w:p>
    <w:p w:rsidR="008F3F79" w:rsidRDefault="008F3F79">
      <w:pPr>
        <w:ind w:left="312" w:firstLine="709"/>
        <w:jc w:val="both"/>
        <w:rPr>
          <w:rFonts w:ascii="Times New Roman" w:hAnsi="Times New Roman" w:cs="Times New Roman"/>
          <w:b/>
          <w:i/>
          <w:sz w:val="24"/>
          <w:szCs w:val="24"/>
        </w:rPr>
      </w:pPr>
    </w:p>
    <w:p w:rsidR="008F3F79" w:rsidRDefault="00204F3C">
      <w:pPr>
        <w:ind w:left="312" w:firstLine="709"/>
        <w:jc w:val="both"/>
      </w:pPr>
      <w:r>
        <w:rPr>
          <w:rFonts w:ascii="Times New Roman" w:hAnsi="Times New Roman" w:cs="Times New Roman"/>
          <w:sz w:val="24"/>
          <w:szCs w:val="24"/>
        </w:rPr>
        <w:t xml:space="preserve">Для оформления третьей строки бланка в ячейку </w:t>
      </w:r>
      <w:r>
        <w:rPr>
          <w:rFonts w:ascii="Times New Roman" w:hAnsi="Times New Roman" w:cs="Times New Roman"/>
          <w:b/>
          <w:sz w:val="24"/>
          <w:szCs w:val="24"/>
        </w:rPr>
        <w:t>C7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введем текст </w:t>
      </w:r>
      <w:r>
        <w:rPr>
          <w:rFonts w:ascii="Times New Roman" w:hAnsi="Times New Roman" w:cs="Times New Roman"/>
          <w:i/>
          <w:sz w:val="24"/>
          <w:szCs w:val="24"/>
        </w:rPr>
        <w:t xml:space="preserve">Наименование товара, </w:t>
      </w:r>
      <w:r>
        <w:rPr>
          <w:rFonts w:ascii="Times New Roman" w:hAnsi="Times New Roman" w:cs="Times New Roman"/>
          <w:sz w:val="24"/>
          <w:szCs w:val="24"/>
        </w:rPr>
        <w:t xml:space="preserve">а для ячеек </w:t>
      </w:r>
      <w:r>
        <w:rPr>
          <w:rFonts w:ascii="Times New Roman" w:hAnsi="Times New Roman" w:cs="Times New Roman"/>
          <w:b/>
          <w:sz w:val="24"/>
          <w:szCs w:val="24"/>
        </w:rPr>
        <w:t>E7</w:t>
      </w:r>
      <w:r>
        <w:rPr>
          <w:rFonts w:ascii="Times New Roman" w:hAnsi="Times New Roman" w:cs="Times New Roman"/>
          <w:i/>
          <w:sz w:val="24"/>
          <w:szCs w:val="24"/>
        </w:rPr>
        <w:t xml:space="preserve">, </w:t>
      </w:r>
      <w:r>
        <w:rPr>
          <w:rFonts w:ascii="Times New Roman" w:hAnsi="Times New Roman" w:cs="Times New Roman"/>
          <w:b/>
          <w:sz w:val="24"/>
          <w:szCs w:val="24"/>
        </w:rPr>
        <w:t>F7</w:t>
      </w:r>
      <w:r>
        <w:rPr>
          <w:rFonts w:ascii="Times New Roman" w:hAnsi="Times New Roman" w:cs="Times New Roman"/>
          <w:sz w:val="24"/>
          <w:szCs w:val="24"/>
        </w:rPr>
        <w:t xml:space="preserve"> и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G7</w:t>
      </w:r>
      <w:r>
        <w:rPr>
          <w:rFonts w:ascii="Times New Roman" w:hAnsi="Times New Roman" w:cs="Times New Roman"/>
          <w:sz w:val="24"/>
          <w:szCs w:val="24"/>
        </w:rPr>
        <w:t xml:space="preserve"> применим подчеркивание и центрирование. Ячейка </w:t>
      </w:r>
      <w:r>
        <w:rPr>
          <w:rFonts w:ascii="Times New Roman" w:hAnsi="Times New Roman" w:cs="Times New Roman"/>
          <w:b/>
          <w:sz w:val="24"/>
          <w:szCs w:val="24"/>
        </w:rPr>
        <w:t>E7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должна содержать формулу: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</w:p>
    <w:p w:rsidR="008F3F79" w:rsidRDefault="008F3F79">
      <w:pPr>
        <w:ind w:left="312" w:firstLine="709"/>
        <w:jc w:val="both"/>
        <w:rPr>
          <w:rFonts w:ascii="Times New Roman" w:hAnsi="Times New Roman" w:cs="Times New Roman"/>
          <w:i/>
          <w:sz w:val="24"/>
          <w:szCs w:val="24"/>
        </w:rPr>
      </w:pPr>
    </w:p>
    <w:p w:rsidR="008F3F79" w:rsidRDefault="00204F3C">
      <w:pPr>
        <w:ind w:left="312" w:firstLine="709"/>
        <w:jc w:val="both"/>
      </w:pPr>
      <w:r>
        <w:rPr>
          <w:rFonts w:ascii="Times New Roman" w:hAnsi="Times New Roman" w:cs="Times New Roman"/>
          <w:b/>
          <w:sz w:val="24"/>
          <w:szCs w:val="24"/>
        </w:rPr>
        <w:t>=ЕСЛИ ($E$3= « »; « »; ПРОСМОТР ($E$3;Заказ;Товар2)</w:t>
      </w:r>
      <w:r>
        <w:rPr>
          <w:rFonts w:ascii="Times New Roman" w:hAnsi="Times New Roman" w:cs="Times New Roman"/>
          <w:b/>
          <w:i/>
          <w:sz w:val="24"/>
          <w:szCs w:val="24"/>
        </w:rPr>
        <w:t>).</w:t>
      </w:r>
    </w:p>
    <w:p w:rsidR="008F3F79" w:rsidRDefault="008F3F79">
      <w:pPr>
        <w:ind w:left="312" w:firstLine="709"/>
        <w:jc w:val="both"/>
        <w:rPr>
          <w:rFonts w:ascii="Times New Roman" w:hAnsi="Times New Roman" w:cs="Times New Roman"/>
          <w:i/>
          <w:sz w:val="24"/>
          <w:szCs w:val="24"/>
        </w:rPr>
      </w:pPr>
    </w:p>
    <w:p w:rsidR="008F3F79" w:rsidRDefault="00204F3C">
      <w:pPr>
        <w:ind w:left="312" w:firstLine="709"/>
        <w:jc w:val="both"/>
      </w:pPr>
      <w:r>
        <w:rPr>
          <w:rFonts w:ascii="Times New Roman" w:hAnsi="Times New Roman" w:cs="Times New Roman"/>
          <w:sz w:val="24"/>
          <w:szCs w:val="24"/>
        </w:rPr>
        <w:t xml:space="preserve">В ячейку </w:t>
      </w:r>
      <w:r>
        <w:rPr>
          <w:rFonts w:ascii="Times New Roman" w:hAnsi="Times New Roman" w:cs="Times New Roman"/>
          <w:b/>
          <w:sz w:val="24"/>
          <w:szCs w:val="24"/>
        </w:rPr>
        <w:t>H7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введем </w:t>
      </w:r>
      <w:r>
        <w:rPr>
          <w:rFonts w:ascii="Times New Roman" w:hAnsi="Times New Roman" w:cs="Times New Roman"/>
          <w:i/>
          <w:sz w:val="24"/>
          <w:szCs w:val="24"/>
        </w:rPr>
        <w:t xml:space="preserve">№ </w:t>
      </w:r>
      <w:r>
        <w:rPr>
          <w:rFonts w:ascii="Times New Roman" w:hAnsi="Times New Roman" w:cs="Times New Roman"/>
          <w:sz w:val="24"/>
          <w:szCs w:val="24"/>
        </w:rPr>
        <w:t xml:space="preserve">(символ номера), а в ячейке </w:t>
      </w:r>
      <w:r>
        <w:rPr>
          <w:rFonts w:ascii="Times New Roman" w:hAnsi="Times New Roman" w:cs="Times New Roman"/>
          <w:b/>
          <w:sz w:val="24"/>
          <w:szCs w:val="24"/>
        </w:rPr>
        <w:t>I7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укажем формулу: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</w:p>
    <w:p w:rsidR="008F3F79" w:rsidRDefault="008F3F79">
      <w:pPr>
        <w:ind w:left="312" w:firstLine="709"/>
        <w:jc w:val="both"/>
        <w:rPr>
          <w:rFonts w:ascii="Times New Roman" w:hAnsi="Times New Roman" w:cs="Times New Roman"/>
          <w:i/>
          <w:sz w:val="24"/>
          <w:szCs w:val="24"/>
        </w:rPr>
      </w:pPr>
    </w:p>
    <w:p w:rsidR="008F3F79" w:rsidRDefault="00204F3C">
      <w:pPr>
        <w:ind w:left="312" w:firstLine="709"/>
        <w:jc w:val="both"/>
      </w:pPr>
      <w:r>
        <w:rPr>
          <w:rFonts w:ascii="Times New Roman" w:hAnsi="Times New Roman" w:cs="Times New Roman"/>
          <w:b/>
          <w:sz w:val="24"/>
          <w:szCs w:val="24"/>
        </w:rPr>
        <w:t>=ЕСЛИ ($E$3= « »;« »;ПРОСМОТР($E$3;Заказ;Номер2))</w:t>
      </w:r>
    </w:p>
    <w:p w:rsidR="008F3F79" w:rsidRDefault="008F3F79">
      <w:pPr>
        <w:ind w:left="312" w:firstLine="709"/>
        <w:jc w:val="both"/>
        <w:rPr>
          <w:rFonts w:ascii="Times New Roman" w:hAnsi="Times New Roman" w:cs="Times New Roman"/>
          <w:i/>
          <w:sz w:val="24"/>
          <w:szCs w:val="24"/>
        </w:rPr>
      </w:pPr>
    </w:p>
    <w:p w:rsidR="008F3F79" w:rsidRDefault="00204F3C">
      <w:pPr>
        <w:jc w:val="both"/>
      </w:pPr>
      <w:r>
        <w:rPr>
          <w:rFonts w:ascii="Times New Roman" w:hAnsi="Times New Roman" w:cs="Times New Roman"/>
          <w:sz w:val="24"/>
          <w:szCs w:val="24"/>
        </w:rPr>
        <w:t xml:space="preserve">и применим подчеркивание для помещаемого в ячейку </w:t>
      </w:r>
      <w:r>
        <w:rPr>
          <w:rFonts w:ascii="Times New Roman" w:hAnsi="Times New Roman" w:cs="Times New Roman"/>
          <w:b/>
          <w:sz w:val="24"/>
          <w:szCs w:val="24"/>
        </w:rPr>
        <w:t>I7</w:t>
      </w:r>
      <w:r>
        <w:rPr>
          <w:rFonts w:ascii="Times New Roman" w:hAnsi="Times New Roman" w:cs="Times New Roman"/>
          <w:sz w:val="24"/>
          <w:szCs w:val="24"/>
        </w:rPr>
        <w:t xml:space="preserve"> значения. Четвертая строка бланка должна содержать сведения о количестве и цене заказываемого товара. Следовательно, в ячейку </w:t>
      </w:r>
      <w:r>
        <w:rPr>
          <w:rFonts w:ascii="Times New Roman" w:hAnsi="Times New Roman" w:cs="Times New Roman"/>
          <w:b/>
          <w:sz w:val="24"/>
          <w:szCs w:val="24"/>
        </w:rPr>
        <w:t>C9</w:t>
      </w:r>
      <w:r>
        <w:rPr>
          <w:rFonts w:ascii="Times New Roman" w:hAnsi="Times New Roman" w:cs="Times New Roman"/>
          <w:sz w:val="24"/>
          <w:szCs w:val="24"/>
        </w:rPr>
        <w:t xml:space="preserve"> введем текст: </w:t>
      </w:r>
      <w:r>
        <w:rPr>
          <w:rFonts w:ascii="Times New Roman" w:hAnsi="Times New Roman" w:cs="Times New Roman"/>
          <w:i/>
          <w:sz w:val="24"/>
          <w:szCs w:val="24"/>
        </w:rPr>
        <w:t xml:space="preserve">Заказываемое количество. </w:t>
      </w:r>
      <w:r>
        <w:rPr>
          <w:rFonts w:ascii="Times New Roman" w:hAnsi="Times New Roman" w:cs="Times New Roman"/>
          <w:sz w:val="24"/>
          <w:szCs w:val="24"/>
        </w:rPr>
        <w:t>Для самого значения следует зарез</w:t>
      </w:r>
      <w:r>
        <w:rPr>
          <w:rFonts w:ascii="Times New Roman" w:hAnsi="Times New Roman" w:cs="Times New Roman"/>
          <w:sz w:val="24"/>
          <w:szCs w:val="24"/>
        </w:rPr>
        <w:t xml:space="preserve">ервировать ячейку </w:t>
      </w:r>
      <w:r>
        <w:rPr>
          <w:rFonts w:ascii="Times New Roman" w:hAnsi="Times New Roman" w:cs="Times New Roman"/>
          <w:b/>
          <w:sz w:val="24"/>
          <w:szCs w:val="24"/>
        </w:rPr>
        <w:t>E9</w:t>
      </w:r>
      <w:r>
        <w:rPr>
          <w:rFonts w:ascii="Times New Roman" w:hAnsi="Times New Roman" w:cs="Times New Roman"/>
          <w:i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Значение будет вставляться автоматически, если в ячейку </w:t>
      </w:r>
      <w:r>
        <w:rPr>
          <w:rFonts w:ascii="Times New Roman" w:hAnsi="Times New Roman" w:cs="Times New Roman"/>
          <w:b/>
          <w:sz w:val="24"/>
          <w:szCs w:val="24"/>
        </w:rPr>
        <w:t>E9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ввести формулу:</w:t>
      </w:r>
    </w:p>
    <w:p w:rsidR="008F3F79" w:rsidRDefault="008F3F79">
      <w:pPr>
        <w:ind w:left="312"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8F3F79" w:rsidRDefault="00204F3C">
      <w:pPr>
        <w:ind w:left="312" w:firstLine="709"/>
        <w:jc w:val="both"/>
      </w:pPr>
      <w:r>
        <w:rPr>
          <w:rFonts w:ascii="Times New Roman" w:hAnsi="Times New Roman" w:cs="Times New Roman"/>
          <w:b/>
          <w:sz w:val="24"/>
          <w:szCs w:val="24"/>
        </w:rPr>
        <w:t>=ЕСЛИ ($E$3= « »; « »;ПРОСМОТР($E$3;Заказ;Количество)).</w:t>
      </w:r>
    </w:p>
    <w:p w:rsidR="008F3F79" w:rsidRDefault="008F3F79">
      <w:pPr>
        <w:ind w:left="312" w:firstLine="709"/>
        <w:jc w:val="both"/>
        <w:rPr>
          <w:rFonts w:ascii="Times New Roman" w:hAnsi="Times New Roman" w:cs="Times New Roman"/>
          <w:i/>
          <w:sz w:val="24"/>
          <w:szCs w:val="24"/>
        </w:rPr>
      </w:pPr>
    </w:p>
    <w:p w:rsidR="008F3F79" w:rsidRDefault="00204F3C">
      <w:pPr>
        <w:ind w:left="312" w:firstLine="709"/>
        <w:jc w:val="both"/>
      </w:pPr>
      <w:r>
        <w:rPr>
          <w:rFonts w:ascii="Times New Roman" w:hAnsi="Times New Roman" w:cs="Times New Roman"/>
          <w:sz w:val="24"/>
          <w:szCs w:val="24"/>
        </w:rPr>
        <w:t>Так же как и для всех полей бланка, предназначенных для ввода переменной информации, проведем под это</w:t>
      </w:r>
      <w:r>
        <w:rPr>
          <w:rFonts w:ascii="Times New Roman" w:hAnsi="Times New Roman" w:cs="Times New Roman"/>
          <w:sz w:val="24"/>
          <w:szCs w:val="24"/>
        </w:rPr>
        <w:t xml:space="preserve">й ячейкой нижнюю линию обрамления. В ячейку </w:t>
      </w:r>
      <w:r>
        <w:rPr>
          <w:rFonts w:ascii="Times New Roman" w:hAnsi="Times New Roman" w:cs="Times New Roman"/>
          <w:b/>
          <w:sz w:val="24"/>
          <w:szCs w:val="24"/>
        </w:rPr>
        <w:t>F9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введем с клавиатуры: </w:t>
      </w:r>
      <w:r>
        <w:rPr>
          <w:rFonts w:ascii="Times New Roman" w:hAnsi="Times New Roman" w:cs="Times New Roman"/>
          <w:i/>
          <w:sz w:val="24"/>
          <w:szCs w:val="24"/>
        </w:rPr>
        <w:t xml:space="preserve">ед. по цене </w:t>
      </w:r>
      <w:r>
        <w:rPr>
          <w:rFonts w:ascii="Times New Roman" w:hAnsi="Times New Roman" w:cs="Times New Roman"/>
          <w:sz w:val="24"/>
          <w:szCs w:val="24"/>
        </w:rPr>
        <w:t>и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выровняем введенный текст по центру столбцов </w:t>
      </w:r>
      <w:r>
        <w:rPr>
          <w:rFonts w:ascii="Times New Roman" w:hAnsi="Times New Roman" w:cs="Times New Roman"/>
          <w:b/>
          <w:sz w:val="24"/>
          <w:szCs w:val="24"/>
        </w:rPr>
        <w:t>F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и </w:t>
      </w:r>
      <w:r>
        <w:rPr>
          <w:rFonts w:ascii="Times New Roman" w:hAnsi="Times New Roman" w:cs="Times New Roman"/>
          <w:b/>
          <w:sz w:val="24"/>
          <w:szCs w:val="24"/>
        </w:rPr>
        <w:t>G</w:t>
      </w:r>
      <w:r>
        <w:rPr>
          <w:rFonts w:ascii="Times New Roman" w:hAnsi="Times New Roman" w:cs="Times New Roman"/>
          <w:i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Ячейка </w:t>
      </w:r>
      <w:r>
        <w:rPr>
          <w:rFonts w:ascii="Times New Roman" w:hAnsi="Times New Roman" w:cs="Times New Roman"/>
          <w:b/>
          <w:sz w:val="24"/>
          <w:szCs w:val="24"/>
        </w:rPr>
        <w:t>H9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должна содержать формулу:</w:t>
      </w:r>
    </w:p>
    <w:p w:rsidR="008F3F79" w:rsidRDefault="008F3F79">
      <w:pPr>
        <w:ind w:left="312"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8F3F79" w:rsidRDefault="00204F3C">
      <w:pPr>
        <w:ind w:left="312" w:firstLine="709"/>
        <w:jc w:val="both"/>
      </w:pPr>
      <w:r>
        <w:rPr>
          <w:rFonts w:ascii="Times New Roman" w:hAnsi="Times New Roman" w:cs="Times New Roman"/>
          <w:b/>
          <w:sz w:val="24"/>
          <w:szCs w:val="24"/>
        </w:rPr>
        <w:t>=ЕСЛИ ($E$3= « »; « »;ПРОСМОТР($E$3;Заказ;Цена2)).</w:t>
      </w:r>
    </w:p>
    <w:p w:rsidR="008F3F79" w:rsidRDefault="008F3F79">
      <w:pPr>
        <w:ind w:left="312" w:firstLine="709"/>
        <w:jc w:val="both"/>
        <w:rPr>
          <w:rFonts w:ascii="Times New Roman" w:hAnsi="Times New Roman" w:cs="Times New Roman"/>
          <w:i/>
          <w:sz w:val="24"/>
          <w:szCs w:val="24"/>
        </w:rPr>
      </w:pPr>
    </w:p>
    <w:p w:rsidR="008F3F79" w:rsidRDefault="00204F3C">
      <w:pPr>
        <w:ind w:left="312" w:firstLine="709"/>
        <w:jc w:val="both"/>
      </w:pPr>
      <w:r>
        <w:rPr>
          <w:rFonts w:ascii="Times New Roman" w:hAnsi="Times New Roman" w:cs="Times New Roman"/>
          <w:sz w:val="24"/>
          <w:szCs w:val="24"/>
        </w:rPr>
        <w:t>К этой ячейке следует применить п</w:t>
      </w:r>
      <w:r>
        <w:rPr>
          <w:rFonts w:ascii="Times New Roman" w:hAnsi="Times New Roman" w:cs="Times New Roman"/>
          <w:sz w:val="24"/>
          <w:szCs w:val="24"/>
        </w:rPr>
        <w:t xml:space="preserve">одчеркивание и денежный стиль. В заключении над четвертой строкой бланка в ячейку </w:t>
      </w:r>
      <w:r>
        <w:rPr>
          <w:rFonts w:ascii="Times New Roman" w:hAnsi="Times New Roman" w:cs="Times New Roman"/>
          <w:b/>
          <w:sz w:val="24"/>
          <w:szCs w:val="24"/>
        </w:rPr>
        <w:t>I9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поместите текст </w:t>
      </w:r>
      <w:r>
        <w:rPr>
          <w:rFonts w:ascii="Times New Roman" w:hAnsi="Times New Roman" w:cs="Times New Roman"/>
          <w:i/>
          <w:sz w:val="24"/>
          <w:szCs w:val="24"/>
        </w:rPr>
        <w:t xml:space="preserve">за ед. </w:t>
      </w:r>
      <w:r>
        <w:rPr>
          <w:rFonts w:ascii="Times New Roman" w:hAnsi="Times New Roman" w:cs="Times New Roman"/>
          <w:sz w:val="24"/>
          <w:szCs w:val="24"/>
        </w:rPr>
        <w:t xml:space="preserve">В ячейку </w:t>
      </w:r>
      <w:r>
        <w:rPr>
          <w:rFonts w:ascii="Times New Roman" w:hAnsi="Times New Roman" w:cs="Times New Roman"/>
          <w:b/>
          <w:sz w:val="24"/>
          <w:szCs w:val="24"/>
        </w:rPr>
        <w:t>C11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введем текст: </w:t>
      </w:r>
      <w:r>
        <w:rPr>
          <w:rFonts w:ascii="Times New Roman" w:hAnsi="Times New Roman" w:cs="Times New Roman"/>
          <w:i/>
          <w:sz w:val="24"/>
          <w:szCs w:val="24"/>
        </w:rPr>
        <w:t xml:space="preserve">Общая стоимость заказа, </w:t>
      </w:r>
      <w:r>
        <w:rPr>
          <w:rFonts w:ascii="Times New Roman" w:hAnsi="Times New Roman" w:cs="Times New Roman"/>
          <w:sz w:val="24"/>
          <w:szCs w:val="24"/>
        </w:rPr>
        <w:t xml:space="preserve">а в ячейку </w:t>
      </w:r>
      <w:r>
        <w:rPr>
          <w:rFonts w:ascii="Times New Roman" w:hAnsi="Times New Roman" w:cs="Times New Roman"/>
          <w:b/>
          <w:sz w:val="24"/>
          <w:szCs w:val="24"/>
        </w:rPr>
        <w:t>E11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поместим формулу: </w:t>
      </w:r>
    </w:p>
    <w:p w:rsidR="008F3F79" w:rsidRDefault="008F3F79">
      <w:pPr>
        <w:ind w:left="312"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8F3F79" w:rsidRDefault="00204F3C">
      <w:pPr>
        <w:ind w:left="312" w:firstLine="709"/>
        <w:jc w:val="both"/>
      </w:pPr>
      <w:r>
        <w:rPr>
          <w:rFonts w:ascii="Times New Roman" w:hAnsi="Times New Roman" w:cs="Times New Roman"/>
          <w:b/>
          <w:sz w:val="24"/>
          <w:szCs w:val="24"/>
        </w:rPr>
        <w:t>=ЕСЛИ ($E$3= « »; « »; ПРОСМОТР ($E$3; Заказ; Сумма))</w:t>
      </w:r>
    </w:p>
    <w:p w:rsidR="008F3F79" w:rsidRDefault="008F3F79">
      <w:pPr>
        <w:ind w:left="312"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8F3F79" w:rsidRDefault="00204F3C">
      <w:pPr>
        <w:jc w:val="both"/>
      </w:pPr>
      <w:r>
        <w:rPr>
          <w:rFonts w:ascii="Times New Roman" w:hAnsi="Times New Roman" w:cs="Times New Roman"/>
          <w:sz w:val="24"/>
          <w:szCs w:val="24"/>
        </w:rPr>
        <w:t xml:space="preserve">и зададим для ячейки параметры форматирования: нижняя линия обрамления и денежный стиль. В ячейку </w:t>
      </w:r>
      <w:r>
        <w:rPr>
          <w:rFonts w:ascii="Times New Roman" w:hAnsi="Times New Roman" w:cs="Times New Roman"/>
          <w:b/>
          <w:sz w:val="24"/>
          <w:szCs w:val="24"/>
        </w:rPr>
        <w:t>F11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введем: </w:t>
      </w:r>
      <w:r>
        <w:rPr>
          <w:rFonts w:ascii="Times New Roman" w:hAnsi="Times New Roman" w:cs="Times New Roman"/>
          <w:i/>
          <w:sz w:val="24"/>
          <w:szCs w:val="24"/>
        </w:rPr>
        <w:t>Скидка (%)</w:t>
      </w:r>
      <w:r>
        <w:rPr>
          <w:rFonts w:ascii="Times New Roman" w:hAnsi="Times New Roman" w:cs="Times New Roman"/>
          <w:sz w:val="24"/>
          <w:szCs w:val="24"/>
        </w:rPr>
        <w:t xml:space="preserve">, выделим ячейки </w:t>
      </w:r>
      <w:r>
        <w:rPr>
          <w:rFonts w:ascii="Times New Roman" w:hAnsi="Times New Roman" w:cs="Times New Roman"/>
          <w:b/>
          <w:sz w:val="24"/>
          <w:szCs w:val="24"/>
        </w:rPr>
        <w:t>F11</w:t>
      </w:r>
      <w:r>
        <w:rPr>
          <w:rFonts w:ascii="Times New Roman" w:hAnsi="Times New Roman" w:cs="Times New Roman"/>
          <w:i/>
          <w:sz w:val="24"/>
          <w:szCs w:val="24"/>
        </w:rPr>
        <w:t xml:space="preserve">, </w:t>
      </w:r>
      <w:r>
        <w:rPr>
          <w:rFonts w:ascii="Times New Roman" w:hAnsi="Times New Roman" w:cs="Times New Roman"/>
          <w:b/>
          <w:sz w:val="24"/>
          <w:szCs w:val="24"/>
        </w:rPr>
        <w:t>G11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и </w:t>
      </w:r>
      <w:r>
        <w:rPr>
          <w:rFonts w:ascii="Times New Roman" w:hAnsi="Times New Roman" w:cs="Times New Roman"/>
          <w:b/>
          <w:sz w:val="24"/>
          <w:szCs w:val="24"/>
        </w:rPr>
        <w:t>H11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и выполним щелчок на кнопке </w:t>
      </w:r>
      <w:r>
        <w:rPr>
          <w:rFonts w:ascii="Times New Roman" w:hAnsi="Times New Roman" w:cs="Times New Roman"/>
          <w:b/>
          <w:sz w:val="24"/>
          <w:szCs w:val="24"/>
        </w:rPr>
        <w:t>Центрировать по столбцам.</w:t>
      </w:r>
      <w:r>
        <w:rPr>
          <w:rFonts w:ascii="Times New Roman" w:hAnsi="Times New Roman" w:cs="Times New Roman"/>
          <w:sz w:val="24"/>
          <w:szCs w:val="24"/>
        </w:rPr>
        <w:t xml:space="preserve"> В ячейку </w:t>
      </w:r>
      <w:r>
        <w:rPr>
          <w:rFonts w:ascii="Times New Roman" w:hAnsi="Times New Roman" w:cs="Times New Roman"/>
          <w:b/>
          <w:sz w:val="24"/>
          <w:szCs w:val="24"/>
        </w:rPr>
        <w:t>I11</w:t>
      </w:r>
      <w:r>
        <w:rPr>
          <w:rFonts w:ascii="Times New Roman" w:hAnsi="Times New Roman" w:cs="Times New Roman"/>
          <w:sz w:val="24"/>
          <w:szCs w:val="24"/>
        </w:rPr>
        <w:t xml:space="preserve"> поместим формулу:</w:t>
      </w:r>
    </w:p>
    <w:p w:rsidR="008F3F79" w:rsidRDefault="008F3F79">
      <w:pPr>
        <w:ind w:left="312"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8F3F79" w:rsidRDefault="00204F3C">
      <w:pPr>
        <w:ind w:left="312" w:firstLine="709"/>
        <w:jc w:val="both"/>
      </w:pPr>
      <w:r>
        <w:rPr>
          <w:rFonts w:ascii="Times New Roman" w:hAnsi="Times New Roman" w:cs="Times New Roman"/>
          <w:b/>
          <w:sz w:val="24"/>
          <w:szCs w:val="24"/>
        </w:rPr>
        <w:t xml:space="preserve">=ЕСЛИ ($E$3= « »; </w:t>
      </w:r>
      <w:r>
        <w:rPr>
          <w:rFonts w:ascii="Times New Roman" w:hAnsi="Times New Roman" w:cs="Times New Roman"/>
          <w:b/>
          <w:sz w:val="24"/>
          <w:szCs w:val="24"/>
        </w:rPr>
        <w:t>« »; ПРОСМОТР ($E$3; Заказ; Скидка2))</w:t>
      </w:r>
    </w:p>
    <w:p w:rsidR="008F3F79" w:rsidRDefault="008F3F79">
      <w:pPr>
        <w:ind w:left="312" w:firstLine="709"/>
        <w:jc w:val="both"/>
        <w:rPr>
          <w:rFonts w:ascii="Times New Roman" w:hAnsi="Times New Roman" w:cs="Times New Roman"/>
          <w:b/>
          <w:i/>
          <w:sz w:val="24"/>
          <w:szCs w:val="24"/>
        </w:rPr>
      </w:pPr>
    </w:p>
    <w:p w:rsidR="008F3F79" w:rsidRDefault="00204F3C">
      <w:pPr>
        <w:jc w:val="both"/>
      </w:pPr>
      <w:r>
        <w:rPr>
          <w:rFonts w:ascii="Times New Roman" w:hAnsi="Times New Roman" w:cs="Times New Roman"/>
          <w:sz w:val="24"/>
          <w:szCs w:val="24"/>
        </w:rPr>
        <w:t xml:space="preserve">и зададим для ячейки параметры форматирования: обрамление рамкой снизу и процентный стиль. </w:t>
      </w:r>
    </w:p>
    <w:p w:rsidR="008F3F79" w:rsidRDefault="00204F3C">
      <w:pPr>
        <w:ind w:left="312" w:firstLine="709"/>
        <w:jc w:val="both"/>
      </w:pPr>
      <w:r>
        <w:rPr>
          <w:rFonts w:ascii="Times New Roman" w:hAnsi="Times New Roman" w:cs="Times New Roman"/>
          <w:sz w:val="24"/>
          <w:szCs w:val="24"/>
        </w:rPr>
        <w:t xml:space="preserve">В последней </w:t>
      </w:r>
      <w:r>
        <w:rPr>
          <w:rFonts w:ascii="Times New Roman" w:hAnsi="Times New Roman" w:cs="Times New Roman"/>
          <w:b/>
          <w:sz w:val="24"/>
          <w:szCs w:val="24"/>
        </w:rPr>
        <w:t>13</w:t>
      </w:r>
      <w:r>
        <w:rPr>
          <w:rFonts w:ascii="Times New Roman" w:hAnsi="Times New Roman" w:cs="Times New Roman"/>
          <w:sz w:val="24"/>
          <w:szCs w:val="24"/>
        </w:rPr>
        <w:t xml:space="preserve"> строке бланка введем в ячейку </w:t>
      </w:r>
      <w:r>
        <w:rPr>
          <w:rFonts w:ascii="Times New Roman" w:hAnsi="Times New Roman" w:cs="Times New Roman"/>
          <w:b/>
          <w:sz w:val="24"/>
          <w:szCs w:val="24"/>
        </w:rPr>
        <w:t>C13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текст: </w:t>
      </w:r>
      <w:r>
        <w:rPr>
          <w:rFonts w:ascii="Times New Roman" w:hAnsi="Times New Roman" w:cs="Times New Roman"/>
          <w:i/>
          <w:sz w:val="24"/>
          <w:szCs w:val="24"/>
        </w:rPr>
        <w:t xml:space="preserve">К оплате, </w:t>
      </w:r>
      <w:r>
        <w:rPr>
          <w:rFonts w:ascii="Times New Roman" w:hAnsi="Times New Roman" w:cs="Times New Roman"/>
          <w:sz w:val="24"/>
          <w:szCs w:val="24"/>
        </w:rPr>
        <w:t xml:space="preserve">а в ячейку </w:t>
      </w:r>
      <w:r>
        <w:rPr>
          <w:rFonts w:ascii="Times New Roman" w:hAnsi="Times New Roman" w:cs="Times New Roman"/>
          <w:b/>
          <w:sz w:val="24"/>
          <w:szCs w:val="24"/>
        </w:rPr>
        <w:t>D13</w:t>
      </w:r>
      <w:r>
        <w:rPr>
          <w:rFonts w:ascii="Times New Roman" w:hAnsi="Times New Roman" w:cs="Times New Roman"/>
          <w:sz w:val="24"/>
          <w:szCs w:val="24"/>
        </w:rPr>
        <w:t xml:space="preserve"> поместим формулу:</w:t>
      </w:r>
    </w:p>
    <w:p w:rsidR="008F3F79" w:rsidRDefault="008F3F79">
      <w:pPr>
        <w:ind w:left="312"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8F3F79" w:rsidRDefault="00204F3C">
      <w:pPr>
        <w:ind w:left="312" w:firstLine="709"/>
        <w:jc w:val="both"/>
      </w:pPr>
      <w:r>
        <w:rPr>
          <w:rFonts w:ascii="Times New Roman" w:hAnsi="Times New Roman" w:cs="Times New Roman"/>
          <w:b/>
          <w:sz w:val="24"/>
          <w:szCs w:val="24"/>
        </w:rPr>
        <w:t>=ЕСЛИ ($E$3= « »; « »; ПР</w:t>
      </w:r>
      <w:r>
        <w:rPr>
          <w:rFonts w:ascii="Times New Roman" w:hAnsi="Times New Roman" w:cs="Times New Roman"/>
          <w:b/>
          <w:sz w:val="24"/>
          <w:szCs w:val="24"/>
        </w:rPr>
        <w:t>ОСМОТР ($E$3; Заказ; Оплата))</w:t>
      </w:r>
    </w:p>
    <w:p w:rsidR="008F3F79" w:rsidRDefault="008F3F79">
      <w:pPr>
        <w:ind w:left="312"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8F3F79" w:rsidRDefault="00204F3C">
      <w:pPr>
        <w:jc w:val="center"/>
      </w:pPr>
      <w:r>
        <w:rPr>
          <w:noProof/>
        </w:rPr>
        <w:drawing>
          <wp:inline distT="0" distB="0" distL="0" distR="0">
            <wp:extent cx="5938520" cy="3388360"/>
            <wp:effectExtent l="0" t="0" r="0" b="0"/>
            <wp:docPr id="23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Рисунок 5"/>
                    <pic:cNvPicPr>
                      <a:picLocks noChangeAspect="1" noChangeArrowheads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8520" cy="3388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F3F79" w:rsidRDefault="008F3F79">
      <w:pPr>
        <w:ind w:left="312"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8F3F79" w:rsidRDefault="00204F3C">
      <w:pPr>
        <w:ind w:left="312" w:firstLine="709"/>
        <w:jc w:val="center"/>
      </w:pPr>
      <w:r>
        <w:rPr>
          <w:rFonts w:ascii="Times New Roman" w:hAnsi="Times New Roman" w:cs="Times New Roman"/>
          <w:sz w:val="24"/>
          <w:szCs w:val="24"/>
        </w:rPr>
        <w:t>Рис. 4.5</w:t>
      </w:r>
    </w:p>
    <w:p w:rsidR="008F3F79" w:rsidRDefault="008F3F79">
      <w:pPr>
        <w:ind w:left="312" w:firstLine="709"/>
        <w:jc w:val="center"/>
        <w:rPr>
          <w:rFonts w:ascii="Times New Roman" w:hAnsi="Times New Roman" w:cs="Times New Roman"/>
          <w:sz w:val="24"/>
          <w:szCs w:val="24"/>
        </w:rPr>
      </w:pPr>
    </w:p>
    <w:p w:rsidR="008F3F79" w:rsidRDefault="00204F3C">
      <w:pPr>
        <w:jc w:val="both"/>
      </w:pPr>
      <w:r>
        <w:rPr>
          <w:rFonts w:ascii="Times New Roman" w:hAnsi="Times New Roman" w:cs="Times New Roman"/>
          <w:sz w:val="24"/>
          <w:szCs w:val="24"/>
        </w:rPr>
        <w:t xml:space="preserve">и вновь зададим для ячейки следующие параметры форматирования: обрамление рамкой снизу и денежный стиль. В заключение следует указать фамилию лица, оформлявшего заказ. В ячейке </w:t>
      </w:r>
      <w:r>
        <w:rPr>
          <w:rFonts w:ascii="Times New Roman" w:hAnsi="Times New Roman" w:cs="Times New Roman"/>
          <w:b/>
          <w:sz w:val="24"/>
          <w:szCs w:val="24"/>
        </w:rPr>
        <w:t>E13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введем: </w:t>
      </w:r>
      <w:r>
        <w:rPr>
          <w:rFonts w:ascii="Times New Roman" w:hAnsi="Times New Roman" w:cs="Times New Roman"/>
          <w:i/>
          <w:sz w:val="24"/>
          <w:szCs w:val="24"/>
        </w:rPr>
        <w:t xml:space="preserve">Оформил, </w:t>
      </w:r>
      <w:r>
        <w:rPr>
          <w:rFonts w:ascii="Times New Roman" w:hAnsi="Times New Roman" w:cs="Times New Roman"/>
          <w:sz w:val="24"/>
          <w:szCs w:val="24"/>
        </w:rPr>
        <w:t>выделим ячейки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E13</w:t>
      </w:r>
      <w:r>
        <w:rPr>
          <w:rFonts w:ascii="Times New Roman" w:hAnsi="Times New Roman" w:cs="Times New Roman"/>
          <w:i/>
          <w:sz w:val="24"/>
          <w:szCs w:val="24"/>
        </w:rPr>
        <w:t xml:space="preserve">, </w:t>
      </w:r>
      <w:r>
        <w:rPr>
          <w:rFonts w:ascii="Times New Roman" w:hAnsi="Times New Roman" w:cs="Times New Roman"/>
          <w:b/>
          <w:sz w:val="24"/>
          <w:szCs w:val="24"/>
        </w:rPr>
        <w:t>F13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и зададим центрирование текста по столбцам. Затем </w:t>
      </w:r>
      <w:r>
        <w:rPr>
          <w:rFonts w:ascii="Times New Roman" w:hAnsi="Times New Roman" w:cs="Times New Roman"/>
          <w:sz w:val="24"/>
          <w:szCs w:val="24"/>
        </w:rPr>
        <w:lastRenderedPageBreak/>
        <w:t xml:space="preserve">выделим ячейки </w:t>
      </w:r>
      <w:r>
        <w:rPr>
          <w:rFonts w:ascii="Times New Roman" w:hAnsi="Times New Roman" w:cs="Times New Roman"/>
          <w:b/>
          <w:sz w:val="24"/>
          <w:szCs w:val="24"/>
        </w:rPr>
        <w:t>G13</w:t>
      </w:r>
      <w:r>
        <w:rPr>
          <w:rFonts w:ascii="Times New Roman" w:hAnsi="Times New Roman" w:cs="Times New Roman"/>
          <w:i/>
          <w:sz w:val="24"/>
          <w:szCs w:val="24"/>
        </w:rPr>
        <w:t xml:space="preserve">, </w:t>
      </w:r>
      <w:r>
        <w:rPr>
          <w:rFonts w:ascii="Times New Roman" w:hAnsi="Times New Roman" w:cs="Times New Roman"/>
          <w:b/>
          <w:sz w:val="24"/>
          <w:szCs w:val="24"/>
        </w:rPr>
        <w:t>H13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и </w:t>
      </w:r>
      <w:r>
        <w:rPr>
          <w:rFonts w:ascii="Times New Roman" w:hAnsi="Times New Roman" w:cs="Times New Roman"/>
          <w:b/>
          <w:sz w:val="24"/>
          <w:szCs w:val="24"/>
        </w:rPr>
        <w:t>I13</w:t>
      </w:r>
      <w:r>
        <w:rPr>
          <w:rFonts w:ascii="Times New Roman" w:hAnsi="Times New Roman" w:cs="Times New Roman"/>
          <w:i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зададим для них центрирование текста по столбцам и обрамление рамкой снизу.</w:t>
      </w:r>
    </w:p>
    <w:p w:rsidR="008F3F79" w:rsidRDefault="00204F3C">
      <w:pPr>
        <w:ind w:left="312" w:firstLine="709"/>
        <w:jc w:val="both"/>
      </w:pPr>
      <w:r>
        <w:rPr>
          <w:rFonts w:ascii="Times New Roman" w:hAnsi="Times New Roman" w:cs="Times New Roman"/>
          <w:sz w:val="24"/>
          <w:szCs w:val="24"/>
        </w:rPr>
        <w:t>И, наконец, закончим форматирование, улучшим внешний вид документа и обеспечим его однородное оформление. В частности, текст и значения, расположенные в одной ячейке (а не в нескольких), должны быть центрированы. Кроме того, ячейки, предназначенные для вво</w:t>
      </w:r>
      <w:r>
        <w:rPr>
          <w:rFonts w:ascii="Times New Roman" w:hAnsi="Times New Roman" w:cs="Times New Roman"/>
          <w:sz w:val="24"/>
          <w:szCs w:val="24"/>
        </w:rPr>
        <w:t xml:space="preserve">да данных, можно выделить голубым цветом, а ячейки, заполняемые автоматически (с помощью формул) – желтым цветом. Однако при печати бланков на монохромном принтере это не всегда целесообразно. Затем установим ширину у столбцов </w:t>
      </w:r>
      <w:r>
        <w:rPr>
          <w:rFonts w:ascii="Times New Roman" w:hAnsi="Times New Roman" w:cs="Times New Roman"/>
          <w:b/>
          <w:sz w:val="24"/>
          <w:szCs w:val="24"/>
        </w:rPr>
        <w:t>B</w:t>
      </w:r>
      <w:r>
        <w:rPr>
          <w:rFonts w:ascii="Times New Roman" w:hAnsi="Times New Roman" w:cs="Times New Roman"/>
          <w:sz w:val="24"/>
          <w:szCs w:val="24"/>
        </w:rPr>
        <w:t xml:space="preserve"> и </w:t>
      </w:r>
      <w:r>
        <w:rPr>
          <w:rFonts w:ascii="Times New Roman" w:hAnsi="Times New Roman" w:cs="Times New Roman"/>
          <w:b/>
          <w:sz w:val="24"/>
          <w:szCs w:val="24"/>
        </w:rPr>
        <w:t>J</w:t>
      </w:r>
      <w:r>
        <w:rPr>
          <w:rFonts w:ascii="Times New Roman" w:hAnsi="Times New Roman" w:cs="Times New Roman"/>
          <w:i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равную 1,57 (ориентиру</w:t>
      </w:r>
      <w:r>
        <w:rPr>
          <w:rFonts w:ascii="Times New Roman" w:hAnsi="Times New Roman" w:cs="Times New Roman"/>
          <w:sz w:val="24"/>
          <w:szCs w:val="24"/>
        </w:rPr>
        <w:t xml:space="preserve">ясь по значению в поле левой части строки формул), выделим диапазон ячеек </w:t>
      </w:r>
      <w:r>
        <w:rPr>
          <w:rFonts w:ascii="Times New Roman" w:hAnsi="Times New Roman" w:cs="Times New Roman"/>
          <w:b/>
          <w:sz w:val="24"/>
          <w:szCs w:val="24"/>
        </w:rPr>
        <w:t xml:space="preserve">B2 </w:t>
      </w:r>
      <w:r>
        <w:rPr>
          <w:rFonts w:ascii="Times New Roman" w:hAnsi="Times New Roman" w:cs="Times New Roman"/>
          <w:i/>
          <w:sz w:val="24"/>
          <w:szCs w:val="24"/>
        </w:rPr>
        <w:t xml:space="preserve">– </w:t>
      </w:r>
      <w:r>
        <w:rPr>
          <w:rFonts w:ascii="Times New Roman" w:hAnsi="Times New Roman" w:cs="Times New Roman"/>
          <w:b/>
          <w:sz w:val="24"/>
          <w:szCs w:val="24"/>
        </w:rPr>
        <w:t>J14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и зададим обрамление всего диапазона (выберите последний вариант в «палитре» рамок панели инструментов </w:t>
      </w:r>
      <w:r>
        <w:rPr>
          <w:rFonts w:ascii="Times New Roman" w:hAnsi="Times New Roman" w:cs="Times New Roman"/>
          <w:i/>
          <w:sz w:val="24"/>
          <w:szCs w:val="24"/>
        </w:rPr>
        <w:t>Форматирование).</w:t>
      </w:r>
      <w:r>
        <w:rPr>
          <w:rFonts w:ascii="Times New Roman" w:hAnsi="Times New Roman" w:cs="Times New Roman"/>
          <w:sz w:val="24"/>
          <w:szCs w:val="24"/>
        </w:rPr>
        <w:t xml:space="preserve"> В результате получаем таблицу, представленную на рис.</w:t>
      </w:r>
      <w:r>
        <w:rPr>
          <w:rFonts w:ascii="Times New Roman" w:hAnsi="Times New Roman" w:cs="Times New Roman"/>
          <w:sz w:val="24"/>
          <w:szCs w:val="24"/>
        </w:rPr>
        <w:t xml:space="preserve"> 4.5.</w:t>
      </w:r>
    </w:p>
    <w:p w:rsidR="008F3F79" w:rsidRDefault="00204F3C">
      <w:pPr>
        <w:ind w:left="312" w:firstLine="709"/>
        <w:jc w:val="both"/>
      </w:pPr>
      <w:r>
        <w:rPr>
          <w:rFonts w:ascii="Times New Roman" w:hAnsi="Times New Roman" w:cs="Times New Roman"/>
          <w:sz w:val="24"/>
          <w:szCs w:val="24"/>
        </w:rPr>
        <w:t xml:space="preserve">Теперь осталось только проверить процедуру автоматического заполнения бланка. Поместим в ячейке </w:t>
      </w:r>
      <w:r>
        <w:rPr>
          <w:rFonts w:ascii="Times New Roman" w:hAnsi="Times New Roman" w:cs="Times New Roman"/>
          <w:b/>
          <w:sz w:val="24"/>
          <w:szCs w:val="24"/>
        </w:rPr>
        <w:t>E3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номер заказа – и останется только ввести свою фамилию перед печатью бланка (см. рис. 4.6.)</w:t>
      </w:r>
    </w:p>
    <w:p w:rsidR="008F3F79" w:rsidRDefault="00204F3C">
      <w:pPr>
        <w:ind w:left="312" w:firstLine="709"/>
        <w:jc w:val="both"/>
      </w:pPr>
      <w:r>
        <w:rPr>
          <w:rFonts w:ascii="Times New Roman" w:hAnsi="Times New Roman" w:cs="Times New Roman"/>
          <w:sz w:val="24"/>
          <w:szCs w:val="24"/>
        </w:rPr>
        <w:t>Если программа не совсем корректно справилась с поставленной</w:t>
      </w:r>
      <w:r>
        <w:rPr>
          <w:rFonts w:ascii="Times New Roman" w:hAnsi="Times New Roman" w:cs="Times New Roman"/>
          <w:sz w:val="24"/>
          <w:szCs w:val="24"/>
        </w:rPr>
        <w:t xml:space="preserve"> задачей, проверьте, отсортированы ли номера заказов в списке в рабочем листе </w:t>
      </w:r>
      <w:r>
        <w:rPr>
          <w:rFonts w:ascii="Times New Roman" w:hAnsi="Times New Roman" w:cs="Times New Roman"/>
          <w:i/>
          <w:sz w:val="24"/>
          <w:szCs w:val="24"/>
        </w:rPr>
        <w:t xml:space="preserve">Заказы </w:t>
      </w:r>
      <w:r>
        <w:rPr>
          <w:rFonts w:ascii="Times New Roman" w:hAnsi="Times New Roman" w:cs="Times New Roman"/>
          <w:sz w:val="24"/>
          <w:szCs w:val="24"/>
        </w:rPr>
        <w:t>в возрастающей последовательности или измените ширину столбцов (при возникновении значения ошибки).</w:t>
      </w:r>
    </w:p>
    <w:p w:rsidR="008F3F79" w:rsidRDefault="008F3F79">
      <w:pPr>
        <w:ind w:left="312"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8F3F79" w:rsidRDefault="00204F3C">
      <w:pPr>
        <w:jc w:val="center"/>
      </w:pPr>
      <w:r>
        <w:rPr>
          <w:noProof/>
        </w:rPr>
        <w:drawing>
          <wp:inline distT="0" distB="0" distL="0" distR="0">
            <wp:extent cx="5938520" cy="2366645"/>
            <wp:effectExtent l="0" t="0" r="0" b="0"/>
            <wp:docPr id="24" name="Рисунок 6" descr="Рис4_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Рисунок 6" descr="Рис4_6"/>
                    <pic:cNvPicPr>
                      <a:picLocks noChangeAspect="1" noChangeArrowheads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8520" cy="2366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F3F79" w:rsidRDefault="008F3F79">
      <w:pPr>
        <w:pStyle w:val="aa"/>
        <w:rPr>
          <w:sz w:val="24"/>
          <w:szCs w:val="24"/>
        </w:rPr>
      </w:pPr>
    </w:p>
    <w:p w:rsidR="008F3F79" w:rsidRDefault="00204F3C">
      <w:pPr>
        <w:pStyle w:val="aa"/>
      </w:pPr>
      <w:r>
        <w:rPr>
          <w:sz w:val="24"/>
          <w:szCs w:val="24"/>
        </w:rPr>
        <w:t>Рис. 4.6</w:t>
      </w:r>
    </w:p>
    <w:p w:rsidR="008F3F79" w:rsidRDefault="008F3F79">
      <w:pPr>
        <w:rPr>
          <w:rFonts w:ascii="Times New Roman" w:hAnsi="Times New Roman" w:cs="Times New Roman"/>
          <w:sz w:val="24"/>
          <w:szCs w:val="24"/>
        </w:rPr>
      </w:pPr>
    </w:p>
    <w:p w:rsidR="008F3F79" w:rsidRDefault="00204F3C">
      <w:pPr>
        <w:ind w:left="312" w:firstLine="720"/>
        <w:jc w:val="both"/>
      </w:pPr>
      <w:r>
        <w:rPr>
          <w:rFonts w:ascii="Times New Roman" w:hAnsi="Times New Roman" w:cs="Times New Roman"/>
          <w:b/>
          <w:sz w:val="24"/>
          <w:szCs w:val="24"/>
        </w:rPr>
        <w:t>Задание 1</w:t>
      </w:r>
      <w:r>
        <w:rPr>
          <w:rFonts w:ascii="Times New Roman" w:hAnsi="Times New Roman" w:cs="Times New Roman"/>
          <w:sz w:val="24"/>
          <w:szCs w:val="24"/>
        </w:rPr>
        <w:t xml:space="preserve">: Во введенной базе данных произвести </w:t>
      </w:r>
      <w:r>
        <w:rPr>
          <w:rFonts w:ascii="Times New Roman" w:hAnsi="Times New Roman" w:cs="Times New Roman"/>
          <w:sz w:val="24"/>
          <w:szCs w:val="24"/>
        </w:rPr>
        <w:t>варьирование номенклатуры товаров, цены, количества заказов и составить бланк заказов.</w:t>
      </w:r>
    </w:p>
    <w:p w:rsidR="008F3F79" w:rsidRDefault="00204F3C">
      <w:pPr>
        <w:ind w:left="312" w:firstLine="720"/>
        <w:jc w:val="both"/>
      </w:pPr>
      <w:r>
        <w:rPr>
          <w:rFonts w:ascii="Times New Roman" w:hAnsi="Times New Roman" w:cs="Times New Roman"/>
          <w:b/>
          <w:sz w:val="24"/>
          <w:szCs w:val="24"/>
        </w:rPr>
        <w:t xml:space="preserve">Задание 2: </w:t>
      </w:r>
      <w:r>
        <w:rPr>
          <w:rFonts w:ascii="Times New Roman" w:hAnsi="Times New Roman" w:cs="Times New Roman"/>
          <w:sz w:val="24"/>
          <w:szCs w:val="24"/>
        </w:rPr>
        <w:t>Ознакомление с методами сортировки, фильтрации и упорядочения данных</w:t>
      </w:r>
    </w:p>
    <w:p w:rsidR="008F3F79" w:rsidRDefault="00204F3C">
      <w:pPr>
        <w:ind w:left="312" w:firstLine="720"/>
        <w:jc w:val="both"/>
      </w:pPr>
      <w:r>
        <w:rPr>
          <w:rFonts w:ascii="Times New Roman" w:hAnsi="Times New Roman" w:cs="Times New Roman"/>
          <w:sz w:val="24"/>
          <w:szCs w:val="24"/>
        </w:rPr>
        <w:t>2.1 Таблица 1: Отсортировать столбец Город по возрастанию,  учитывая значения всех столбц</w:t>
      </w:r>
      <w:r>
        <w:rPr>
          <w:rFonts w:ascii="Times New Roman" w:hAnsi="Times New Roman" w:cs="Times New Roman"/>
          <w:sz w:val="24"/>
          <w:szCs w:val="24"/>
        </w:rPr>
        <w:t>ов, в пределах одного города отсортировать столбец Название фирмы</w:t>
      </w:r>
    </w:p>
    <w:p w:rsidR="008F3F79" w:rsidRDefault="00204F3C">
      <w:pPr>
        <w:ind w:left="312" w:firstLine="720"/>
        <w:jc w:val="both"/>
      </w:pPr>
      <w:r>
        <w:rPr>
          <w:rFonts w:ascii="Times New Roman" w:hAnsi="Times New Roman" w:cs="Times New Roman"/>
          <w:sz w:val="24"/>
          <w:szCs w:val="24"/>
        </w:rPr>
        <w:t>2.2 Таблица 1: Отфильтровать таблицу, оставив только организации из города  «Киев»</w:t>
      </w:r>
    </w:p>
    <w:p w:rsidR="008F3F79" w:rsidRDefault="00204F3C">
      <w:pPr>
        <w:ind w:left="312" w:firstLine="720"/>
        <w:jc w:val="both"/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2.3 Таблица 2:  Отсортировать по наименованию товара </w:t>
      </w:r>
    </w:p>
    <w:p w:rsidR="008F3F79" w:rsidRDefault="00204F3C">
      <w:pPr>
        <w:ind w:left="312" w:firstLine="720"/>
        <w:jc w:val="both"/>
      </w:pPr>
      <w:r>
        <w:rPr>
          <w:rFonts w:ascii="Times New Roman" w:hAnsi="Times New Roman" w:cs="Times New Roman"/>
          <w:sz w:val="24"/>
          <w:szCs w:val="24"/>
        </w:rPr>
        <w:t>2.4 Таблица 2:  Отфильтровать таблицу,  оставив строк</w:t>
      </w:r>
      <w:r>
        <w:rPr>
          <w:rFonts w:ascii="Times New Roman" w:hAnsi="Times New Roman" w:cs="Times New Roman"/>
          <w:sz w:val="24"/>
          <w:szCs w:val="24"/>
        </w:rPr>
        <w:t>и с продажами за январь</w:t>
      </w:r>
    </w:p>
    <w:p w:rsidR="008F3F79" w:rsidRDefault="00204F3C">
      <w:pPr>
        <w:ind w:left="312" w:firstLine="720"/>
        <w:jc w:val="both"/>
      </w:pPr>
      <w:r>
        <w:rPr>
          <w:rFonts w:ascii="Times New Roman" w:hAnsi="Times New Roman" w:cs="Times New Roman"/>
          <w:sz w:val="24"/>
          <w:szCs w:val="24"/>
        </w:rPr>
        <w:t>2.5 Таблица 2: Строки, со значениями «Сумма заказа» &gt; 10</w:t>
      </w:r>
      <w:r>
        <w:rPr>
          <w:rFonts w:ascii="Times New Roman" w:hAnsi="Times New Roman" w:cs="Times New Roman"/>
          <w:sz w:val="24"/>
          <w:szCs w:val="24"/>
          <w:lang w:val="en-US"/>
        </w:rPr>
        <w:t> </w:t>
      </w:r>
      <w:r>
        <w:rPr>
          <w:rFonts w:ascii="Times New Roman" w:hAnsi="Times New Roman" w:cs="Times New Roman"/>
          <w:sz w:val="24"/>
          <w:szCs w:val="24"/>
        </w:rPr>
        <w:t>000 руб., окрасить желтым цветом</w:t>
      </w:r>
    </w:p>
    <w:p w:rsidR="008F3F79" w:rsidRDefault="00204F3C">
      <w:pPr>
        <w:ind w:left="312" w:firstLine="720"/>
        <w:jc w:val="both"/>
      </w:pPr>
      <w:r>
        <w:rPr>
          <w:rFonts w:ascii="Times New Roman" w:hAnsi="Times New Roman" w:cs="Times New Roman"/>
          <w:sz w:val="24"/>
          <w:szCs w:val="24"/>
        </w:rPr>
        <w:t>2.6 Таблица 2: отобразить строки заказчика с кодом «2201»</w:t>
      </w:r>
    </w:p>
    <w:p w:rsidR="008F3F79" w:rsidRDefault="00204F3C">
      <w:pPr>
        <w:ind w:left="312" w:firstLine="720"/>
        <w:jc w:val="both"/>
      </w:pPr>
      <w:r>
        <w:rPr>
          <w:rFonts w:ascii="Times New Roman" w:hAnsi="Times New Roman" w:cs="Times New Roman"/>
          <w:sz w:val="24"/>
          <w:szCs w:val="24"/>
        </w:rPr>
        <w:t>2.7 Таблица 2: отобразить первые 10  строк таблицы</w:t>
      </w:r>
    </w:p>
    <w:p w:rsidR="008F3F79" w:rsidRDefault="00204F3C">
      <w:pPr>
        <w:ind w:left="312" w:firstLine="720"/>
        <w:jc w:val="both"/>
      </w:pPr>
      <w:r>
        <w:rPr>
          <w:rFonts w:ascii="Times New Roman" w:hAnsi="Times New Roman" w:cs="Times New Roman"/>
          <w:sz w:val="24"/>
          <w:szCs w:val="24"/>
        </w:rPr>
        <w:t xml:space="preserve">2.8 Таблица 2: выбрать из списка </w:t>
      </w:r>
      <w:r>
        <w:rPr>
          <w:rFonts w:ascii="Times New Roman" w:hAnsi="Times New Roman" w:cs="Times New Roman"/>
          <w:sz w:val="24"/>
          <w:szCs w:val="24"/>
        </w:rPr>
        <w:t>киевских клиентов только тех, у кого скидка больше или равна 10%.</w:t>
      </w:r>
    </w:p>
    <w:p w:rsidR="008F3F79" w:rsidRDefault="00204F3C">
      <w:pPr>
        <w:ind w:left="312" w:firstLine="709"/>
        <w:jc w:val="both"/>
      </w:pPr>
      <w:r>
        <w:rPr>
          <w:rFonts w:ascii="Times New Roman" w:hAnsi="Times New Roman" w:cs="Times New Roman"/>
          <w:sz w:val="24"/>
          <w:szCs w:val="24"/>
        </w:rPr>
        <w:t xml:space="preserve">2.9 </w:t>
      </w:r>
      <w:r>
        <w:rPr>
          <w:rFonts w:ascii="Times New Roman" w:hAnsi="Times New Roman" w:cs="Times New Roman"/>
          <w:b/>
          <w:sz w:val="24"/>
          <w:szCs w:val="24"/>
        </w:rPr>
        <w:t>Использование расширенного (усиленного) фильтра</w:t>
      </w:r>
      <w:r>
        <w:rPr>
          <w:rFonts w:ascii="Times New Roman" w:hAnsi="Times New Roman" w:cs="Times New Roman"/>
          <w:sz w:val="24"/>
          <w:szCs w:val="24"/>
        </w:rPr>
        <w:t xml:space="preserve"> позволяет задавать более сложные критерии отбора. Эти критерии задаются непосредственно в рабочем листе. Для этого следует вставить в рабо</w:t>
      </w:r>
      <w:r>
        <w:rPr>
          <w:rFonts w:ascii="Times New Roman" w:hAnsi="Times New Roman" w:cs="Times New Roman"/>
          <w:sz w:val="24"/>
          <w:szCs w:val="24"/>
        </w:rPr>
        <w:t>чий лист выше списка дополнительные строки (</w:t>
      </w:r>
      <w:r>
        <w:rPr>
          <w:rFonts w:ascii="Times New Roman" w:hAnsi="Times New Roman" w:cs="Times New Roman"/>
          <w:iCs/>
          <w:sz w:val="24"/>
          <w:szCs w:val="24"/>
        </w:rPr>
        <w:t>диапазон условий</w:t>
      </w:r>
      <w:r>
        <w:rPr>
          <w:rFonts w:ascii="Times New Roman" w:hAnsi="Times New Roman" w:cs="Times New Roman"/>
          <w:sz w:val="24"/>
          <w:szCs w:val="24"/>
        </w:rPr>
        <w:t>), которые и будут содержать критерии отбора. В пустую строку требуется ввести или скопировать строку заголовка списка. Затем в расположенные ниже строки надлежит ввести критерии отбора. Введению условий отбора для нескольких столбцов одновременно соответс</w:t>
      </w:r>
      <w:r>
        <w:rPr>
          <w:rFonts w:ascii="Times New Roman" w:hAnsi="Times New Roman" w:cs="Times New Roman"/>
          <w:sz w:val="24"/>
          <w:szCs w:val="24"/>
        </w:rPr>
        <w:t xml:space="preserve">твует указание критериев в одной строке диапазона условий. Например, для диапазона условий </w:t>
      </w:r>
      <w:r>
        <w:rPr>
          <w:rFonts w:ascii="Times New Roman" w:hAnsi="Times New Roman" w:cs="Times New Roman"/>
          <w:i/>
          <w:sz w:val="24"/>
          <w:szCs w:val="24"/>
        </w:rPr>
        <w:t xml:space="preserve">Код </w:t>
      </w:r>
      <w:r>
        <w:rPr>
          <w:rFonts w:ascii="Times New Roman" w:hAnsi="Times New Roman" w:cs="Times New Roman"/>
          <w:sz w:val="24"/>
          <w:szCs w:val="24"/>
        </w:rPr>
        <w:t xml:space="preserve">&gt; 3000 и </w:t>
      </w:r>
      <w:r>
        <w:rPr>
          <w:rFonts w:ascii="Times New Roman" w:hAnsi="Times New Roman" w:cs="Times New Roman"/>
          <w:i/>
          <w:sz w:val="24"/>
          <w:szCs w:val="24"/>
        </w:rPr>
        <w:t>Город Киев</w:t>
      </w:r>
      <w:r>
        <w:rPr>
          <w:rFonts w:ascii="Times New Roman" w:hAnsi="Times New Roman" w:cs="Times New Roman"/>
          <w:sz w:val="24"/>
          <w:szCs w:val="24"/>
        </w:rPr>
        <w:t xml:space="preserve">, будут отобраны строки, содержащие </w:t>
      </w:r>
      <w:r>
        <w:rPr>
          <w:rFonts w:ascii="Times New Roman" w:hAnsi="Times New Roman" w:cs="Times New Roman"/>
          <w:i/>
          <w:sz w:val="24"/>
          <w:szCs w:val="24"/>
        </w:rPr>
        <w:t>Киев</w:t>
      </w:r>
      <w:r>
        <w:rPr>
          <w:rFonts w:ascii="Times New Roman" w:hAnsi="Times New Roman" w:cs="Times New Roman"/>
          <w:sz w:val="24"/>
          <w:szCs w:val="24"/>
        </w:rPr>
        <w:t xml:space="preserve"> в столбце</w:t>
      </w:r>
      <w:r>
        <w:rPr>
          <w:rFonts w:ascii="Times New Roman" w:hAnsi="Times New Roman" w:cs="Times New Roman"/>
          <w:i/>
          <w:sz w:val="24"/>
          <w:szCs w:val="24"/>
        </w:rPr>
        <w:t xml:space="preserve"> Город </w:t>
      </w:r>
      <w:r>
        <w:rPr>
          <w:rFonts w:ascii="Times New Roman" w:hAnsi="Times New Roman" w:cs="Times New Roman"/>
          <w:sz w:val="24"/>
          <w:szCs w:val="24"/>
        </w:rPr>
        <w:t>и имеющие код, превышающий 3000 (Рис. 5.8).</w:t>
      </w:r>
    </w:p>
    <w:p w:rsidR="008F3F79" w:rsidRDefault="00204F3C">
      <w:pPr>
        <w:jc w:val="center"/>
      </w:pPr>
      <w:r>
        <w:rPr>
          <w:noProof/>
        </w:rPr>
        <w:drawing>
          <wp:inline distT="0" distB="0" distL="0" distR="0">
            <wp:extent cx="3808095" cy="1193800"/>
            <wp:effectExtent l="0" t="0" r="0" b="0"/>
            <wp:docPr id="25" name="Изображение9" descr="Сорт4_РасФ_рез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Изображение9" descr="Сорт4_РасФ_рез"/>
                    <pic:cNvPicPr>
                      <a:picLocks noChangeAspect="1" noChangeArrowheads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8095" cy="1193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F3F79" w:rsidRDefault="008F3F79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8F3F79" w:rsidRDefault="00204F3C">
      <w:pPr>
        <w:jc w:val="center"/>
      </w:pPr>
      <w:r>
        <w:rPr>
          <w:rFonts w:ascii="Times New Roman" w:hAnsi="Times New Roman" w:cs="Times New Roman"/>
          <w:sz w:val="24"/>
          <w:szCs w:val="24"/>
        </w:rPr>
        <w:t>Рис. 5.8</w:t>
      </w:r>
    </w:p>
    <w:p w:rsidR="008F3F79" w:rsidRDefault="008F3F79">
      <w:pPr>
        <w:tabs>
          <w:tab w:val="left" w:pos="0"/>
          <w:tab w:val="left" w:pos="1444"/>
        </w:tabs>
        <w:ind w:left="312" w:firstLine="72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8F3F79" w:rsidRDefault="008F3F79">
      <w:pPr>
        <w:numPr>
          <w:ilvl w:val="1"/>
          <w:numId w:val="6"/>
        </w:numPr>
        <w:tabs>
          <w:tab w:val="left" w:pos="0"/>
          <w:tab w:val="left" w:pos="1444"/>
        </w:tabs>
        <w:ind w:left="0" w:firstLine="907"/>
        <w:jc w:val="both"/>
        <w:rPr>
          <w:rFonts w:ascii="Times New Roman" w:hAnsi="Times New Roman"/>
          <w:sz w:val="24"/>
          <w:szCs w:val="24"/>
        </w:rPr>
      </w:pPr>
    </w:p>
    <w:p w:rsidR="008F3F79" w:rsidRDefault="008F3F79">
      <w:pPr>
        <w:numPr>
          <w:ilvl w:val="1"/>
          <w:numId w:val="6"/>
        </w:numPr>
        <w:tabs>
          <w:tab w:val="left" w:pos="0"/>
          <w:tab w:val="left" w:pos="1444"/>
        </w:tabs>
        <w:ind w:left="0" w:firstLine="794"/>
        <w:jc w:val="both"/>
      </w:pPr>
    </w:p>
    <w:p w:rsidR="008F3F79" w:rsidRDefault="00204F3C">
      <w:pPr>
        <w:ind w:left="312" w:firstLine="737"/>
        <w:jc w:val="both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3 Методические указания по</w:t>
      </w:r>
      <w:r>
        <w:rPr>
          <w:rFonts w:ascii="Times New Roman" w:hAnsi="Times New Roman"/>
          <w:b/>
          <w:bCs/>
          <w:sz w:val="24"/>
          <w:szCs w:val="24"/>
        </w:rPr>
        <w:t xml:space="preserve"> самостоятельной работе</w:t>
      </w:r>
    </w:p>
    <w:p w:rsidR="008F3F79" w:rsidRDefault="00204F3C">
      <w:pPr>
        <w:pStyle w:val="a8"/>
        <w:spacing w:line="360" w:lineRule="auto"/>
        <w:ind w:right="262" w:firstLine="708"/>
        <w:jc w:val="both"/>
      </w:pPr>
      <w:r>
        <w:rPr>
          <w:sz w:val="24"/>
          <w:szCs w:val="24"/>
        </w:rPr>
        <w:t>Самостоятельная учебная деятельность является необходимым условием успешного обучения. Многие профессиональные навыки, способность мыслить и обобщать, делать выводы и строить суждения, выступать и слушать других, – все это развивает</w:t>
      </w:r>
      <w:r>
        <w:rPr>
          <w:sz w:val="24"/>
          <w:szCs w:val="24"/>
        </w:rPr>
        <w:t>ся в процессе самостоятельной работы обучающихся.</w:t>
      </w:r>
    </w:p>
    <w:p w:rsidR="008F3F79" w:rsidRDefault="00204F3C">
      <w:pPr>
        <w:pStyle w:val="a8"/>
        <w:spacing w:before="2" w:after="200" w:line="360" w:lineRule="auto"/>
        <w:ind w:right="262" w:firstLine="708"/>
        <w:jc w:val="both"/>
      </w:pPr>
      <w:r>
        <w:rPr>
          <w:sz w:val="24"/>
          <w:szCs w:val="24"/>
        </w:rPr>
        <w:t>Изучение дисциплины «</w:t>
      </w:r>
      <w:r>
        <w:rPr>
          <w:rFonts w:eastAsia="Calibri"/>
          <w:sz w:val="24"/>
          <w:szCs w:val="24"/>
          <w:lang w:eastAsia="en-US"/>
        </w:rPr>
        <w:t>Введение в информационные технологии</w:t>
      </w:r>
      <w:r>
        <w:rPr>
          <w:sz w:val="24"/>
          <w:szCs w:val="24"/>
        </w:rPr>
        <w:t xml:space="preserve">» предполагает не только познавательную деятельность, которую обучающиеся выполняют во время  </w:t>
      </w:r>
      <w:r>
        <w:rPr>
          <w:sz w:val="24"/>
          <w:szCs w:val="24"/>
        </w:rPr>
        <w:lastRenderedPageBreak/>
        <w:t>лабораторных занятий, но и самостоятельную работу, осущ</w:t>
      </w:r>
      <w:r>
        <w:rPr>
          <w:sz w:val="24"/>
          <w:szCs w:val="24"/>
        </w:rPr>
        <w:t xml:space="preserve">ествляемую вне аудиторных занятий. </w:t>
      </w:r>
    </w:p>
    <w:p w:rsidR="008F3F79" w:rsidRDefault="00204F3C">
      <w:pPr>
        <w:pStyle w:val="a8"/>
        <w:spacing w:before="1" w:after="200"/>
        <w:ind w:left="0" w:firstLine="1021"/>
        <w:jc w:val="both"/>
      </w:pPr>
      <w:r>
        <w:rPr>
          <w:sz w:val="24"/>
          <w:szCs w:val="24"/>
        </w:rPr>
        <w:t>Самостоятельная работа обучающегося</w:t>
      </w:r>
      <w:r>
        <w:rPr>
          <w:spacing w:val="51"/>
          <w:sz w:val="24"/>
          <w:szCs w:val="24"/>
        </w:rPr>
        <w:t xml:space="preserve"> в </w:t>
      </w:r>
      <w:r>
        <w:rPr>
          <w:sz w:val="24"/>
          <w:szCs w:val="24"/>
        </w:rPr>
        <w:t>процессе изучения материалов дисциплины складывается из следующих составляющих:</w:t>
      </w:r>
    </w:p>
    <w:p w:rsidR="008F3F79" w:rsidRDefault="00204F3C">
      <w:pPr>
        <w:pStyle w:val="ac"/>
        <w:numPr>
          <w:ilvl w:val="0"/>
          <w:numId w:val="4"/>
        </w:numPr>
        <w:tabs>
          <w:tab w:val="clear" w:pos="720"/>
          <w:tab w:val="left" w:pos="1383"/>
        </w:tabs>
        <w:spacing w:before="161" w:after="200" w:line="360" w:lineRule="auto"/>
        <w:ind w:left="312" w:right="272" w:firstLine="709"/>
        <w:jc w:val="both"/>
      </w:pPr>
      <w:r>
        <w:rPr>
          <w:sz w:val="24"/>
          <w:szCs w:val="24"/>
        </w:rPr>
        <w:t>подготовку к занятиям в соответствии с перечнем контрольных вопросов плана занятий. Такая подготовка п</w:t>
      </w:r>
      <w:r>
        <w:rPr>
          <w:sz w:val="24"/>
          <w:szCs w:val="24"/>
        </w:rPr>
        <w:t>редполагает изучение учебной программы, установление связи с ранее полученными знаниями, выделение наиболее значимых и актуальных проблем, на изучении которых следует обратить особое внимание;</w:t>
      </w:r>
    </w:p>
    <w:p w:rsidR="008F3F79" w:rsidRDefault="00204F3C">
      <w:pPr>
        <w:pStyle w:val="ac"/>
        <w:numPr>
          <w:ilvl w:val="0"/>
          <w:numId w:val="4"/>
        </w:numPr>
        <w:tabs>
          <w:tab w:val="clear" w:pos="720"/>
          <w:tab w:val="left" w:pos="1446"/>
        </w:tabs>
        <w:spacing w:line="360" w:lineRule="auto"/>
        <w:ind w:left="312" w:right="273" w:firstLine="709"/>
        <w:jc w:val="both"/>
      </w:pPr>
      <w:r>
        <w:rPr>
          <w:sz w:val="24"/>
          <w:szCs w:val="24"/>
        </w:rPr>
        <w:t>подбор, изучение, анализ и конспектирование рекомендованной лит</w:t>
      </w:r>
      <w:r>
        <w:rPr>
          <w:sz w:val="24"/>
          <w:szCs w:val="24"/>
        </w:rPr>
        <w:t>ературы по учебной дисциплине;</w:t>
      </w:r>
    </w:p>
    <w:p w:rsidR="008F3F79" w:rsidRDefault="00204F3C">
      <w:pPr>
        <w:pStyle w:val="ac"/>
        <w:numPr>
          <w:ilvl w:val="0"/>
          <w:numId w:val="4"/>
        </w:numPr>
        <w:tabs>
          <w:tab w:val="clear" w:pos="720"/>
          <w:tab w:val="left" w:pos="1446"/>
        </w:tabs>
        <w:spacing w:line="360" w:lineRule="auto"/>
        <w:ind w:left="312" w:right="272" w:firstLine="709"/>
        <w:jc w:val="both"/>
      </w:pPr>
      <w:r>
        <w:rPr>
          <w:sz w:val="24"/>
          <w:szCs w:val="24"/>
        </w:rPr>
        <w:t>выяснение наиболее сложных, непонятных вопросов и их уточнение во время консультаций;</w:t>
      </w:r>
    </w:p>
    <w:p w:rsidR="008F3F79" w:rsidRDefault="00204F3C">
      <w:pPr>
        <w:pStyle w:val="ac"/>
        <w:numPr>
          <w:ilvl w:val="0"/>
          <w:numId w:val="4"/>
        </w:numPr>
        <w:tabs>
          <w:tab w:val="clear" w:pos="720"/>
          <w:tab w:val="left" w:pos="1446"/>
        </w:tabs>
        <w:spacing w:line="360" w:lineRule="auto"/>
        <w:ind w:left="312" w:right="270" w:firstLine="709"/>
        <w:jc w:val="both"/>
      </w:pPr>
      <w:r>
        <w:rPr>
          <w:sz w:val="24"/>
          <w:szCs w:val="24"/>
        </w:rPr>
        <w:t>подготовка к лабораторным занятиям и зачету; активная познавательная деятельность в ходе их проведения;</w:t>
      </w:r>
    </w:p>
    <w:p w:rsidR="008F3F79" w:rsidRDefault="00204F3C">
      <w:pPr>
        <w:pStyle w:val="ac"/>
        <w:numPr>
          <w:ilvl w:val="0"/>
          <w:numId w:val="4"/>
        </w:numPr>
        <w:tabs>
          <w:tab w:val="clear" w:pos="720"/>
          <w:tab w:val="left" w:pos="1446"/>
        </w:tabs>
        <w:spacing w:line="360" w:lineRule="auto"/>
        <w:ind w:left="312" w:right="272" w:firstLine="709"/>
        <w:jc w:val="both"/>
      </w:pPr>
      <w:r>
        <w:rPr>
          <w:sz w:val="24"/>
          <w:szCs w:val="24"/>
        </w:rPr>
        <w:t xml:space="preserve">выполнение специальных учебных </w:t>
      </w:r>
      <w:r>
        <w:rPr>
          <w:sz w:val="24"/>
          <w:szCs w:val="24"/>
        </w:rPr>
        <w:t>заданий, предусмотренных учебной программой;</w:t>
      </w:r>
    </w:p>
    <w:p w:rsidR="008F3F79" w:rsidRDefault="00204F3C">
      <w:pPr>
        <w:pStyle w:val="ac"/>
        <w:numPr>
          <w:ilvl w:val="0"/>
          <w:numId w:val="4"/>
        </w:numPr>
        <w:tabs>
          <w:tab w:val="clear" w:pos="720"/>
          <w:tab w:val="left" w:pos="1446"/>
        </w:tabs>
        <w:spacing w:line="360" w:lineRule="auto"/>
        <w:ind w:left="312" w:right="272" w:firstLine="709"/>
        <w:jc w:val="both"/>
      </w:pPr>
      <w:r>
        <w:rPr>
          <w:sz w:val="24"/>
          <w:szCs w:val="24"/>
        </w:rPr>
        <w:t>подготовка и сдача зачета.</w:t>
      </w:r>
    </w:p>
    <w:p w:rsidR="008F3F79" w:rsidRDefault="008F3F79">
      <w:pPr>
        <w:tabs>
          <w:tab w:val="left" w:pos="1446"/>
        </w:tabs>
        <w:spacing w:before="1"/>
        <w:ind w:left="312" w:firstLine="709"/>
        <w:rPr>
          <w:rFonts w:ascii="Times New Roman" w:hAnsi="Times New Roman" w:cs="Times New Roman"/>
          <w:b/>
          <w:sz w:val="24"/>
          <w:szCs w:val="24"/>
        </w:rPr>
      </w:pPr>
    </w:p>
    <w:p w:rsidR="008F3F79" w:rsidRDefault="00204F3C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>
        <w:br w:type="page"/>
      </w:r>
    </w:p>
    <w:p w:rsidR="008F3F79" w:rsidRDefault="00204F3C">
      <w:pPr>
        <w:tabs>
          <w:tab w:val="left" w:pos="1446"/>
        </w:tabs>
        <w:spacing w:before="1"/>
        <w:ind w:left="312" w:firstLine="709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4 Методические указания по выполнения ИТЗ</w:t>
      </w:r>
    </w:p>
    <w:p w:rsidR="008F3F79" w:rsidRDefault="00204F3C">
      <w:pPr>
        <w:pStyle w:val="a8"/>
        <w:tabs>
          <w:tab w:val="left" w:pos="0"/>
        </w:tabs>
        <w:spacing w:line="360" w:lineRule="auto"/>
        <w:ind w:left="0" w:firstLine="851"/>
        <w:jc w:val="both"/>
      </w:pPr>
      <w:r>
        <w:rPr>
          <w:sz w:val="24"/>
          <w:szCs w:val="24"/>
        </w:rPr>
        <w:t xml:space="preserve">Самостоятельная работа  является индивидуальной самостоятельно выполненной творческой работой обучающегося. Выполнение индивидуального </w:t>
      </w:r>
      <w:r>
        <w:rPr>
          <w:sz w:val="24"/>
          <w:szCs w:val="24"/>
        </w:rPr>
        <w:t>творческого задания способствует формированию навыков самостоятельного научного творчества, повышению теоретической и профессиональной подготовки, лучшему усвоению учебного материала, является одной из форм самостоятельной работы обучающихся.</w:t>
      </w:r>
    </w:p>
    <w:p w:rsidR="008F3F79" w:rsidRDefault="00204F3C">
      <w:pPr>
        <w:pStyle w:val="a8"/>
        <w:tabs>
          <w:tab w:val="left" w:pos="0"/>
        </w:tabs>
        <w:spacing w:before="1" w:line="360" w:lineRule="auto"/>
        <w:ind w:left="0" w:firstLine="851"/>
        <w:jc w:val="both"/>
      </w:pPr>
      <w:r>
        <w:rPr>
          <w:sz w:val="24"/>
          <w:szCs w:val="24"/>
        </w:rPr>
        <w:t xml:space="preserve">ИТЗ является </w:t>
      </w:r>
      <w:r>
        <w:rPr>
          <w:sz w:val="24"/>
          <w:szCs w:val="24"/>
        </w:rPr>
        <w:t xml:space="preserve">итогом всего процесса освоения содержания учебной дисциплины, поэтому в ней должен найти отражение достигнутый обучающимся уровень теоретической подготовки. Работа над ИТЗ помогает овладеть    </w:t>
      </w:r>
      <w:r>
        <w:rPr>
          <w:sz w:val="24"/>
          <w:szCs w:val="24"/>
        </w:rPr>
        <w:tab/>
        <w:t>навыками</w:t>
      </w:r>
      <w:r>
        <w:rPr>
          <w:sz w:val="24"/>
          <w:szCs w:val="24"/>
        </w:rPr>
        <w:tab/>
        <w:t xml:space="preserve">самостоятельного научного исследования, </w:t>
      </w:r>
      <w:r>
        <w:rPr>
          <w:spacing w:val="-1"/>
          <w:sz w:val="24"/>
          <w:szCs w:val="24"/>
        </w:rPr>
        <w:t xml:space="preserve">способствует </w:t>
      </w:r>
      <w:r>
        <w:rPr>
          <w:spacing w:val="-1"/>
          <w:sz w:val="24"/>
          <w:szCs w:val="24"/>
        </w:rPr>
        <w:t xml:space="preserve">  </w:t>
      </w:r>
      <w:r>
        <w:rPr>
          <w:sz w:val="24"/>
          <w:szCs w:val="24"/>
        </w:rPr>
        <w:t>выработке исследовательского подхода в решении поставленных</w:t>
      </w:r>
      <w:r>
        <w:rPr>
          <w:spacing w:val="-14"/>
          <w:sz w:val="24"/>
          <w:szCs w:val="24"/>
        </w:rPr>
        <w:t xml:space="preserve"> </w:t>
      </w:r>
      <w:r>
        <w:rPr>
          <w:sz w:val="24"/>
          <w:szCs w:val="24"/>
        </w:rPr>
        <w:t>проблем.</w:t>
      </w:r>
    </w:p>
    <w:p w:rsidR="008F3F79" w:rsidRDefault="00204F3C">
      <w:pPr>
        <w:pStyle w:val="a8"/>
        <w:spacing w:line="360" w:lineRule="auto"/>
        <w:ind w:left="0" w:right="30" w:firstLine="851"/>
        <w:jc w:val="both"/>
      </w:pPr>
      <w:r>
        <w:rPr>
          <w:sz w:val="24"/>
          <w:szCs w:val="24"/>
        </w:rPr>
        <w:t>ИТЗ должно носить творческий характер. На всех этапах работы над ним, начиная от выбора темы и заканчивая защитой, обучающийся выступает в качестве исследователя.  Творческая самостояте</w:t>
      </w:r>
      <w:r>
        <w:rPr>
          <w:sz w:val="24"/>
          <w:szCs w:val="24"/>
        </w:rPr>
        <w:t>льность обучающегося должна быть проявлена в умении находить различные точки зрения, в способности самостоятельно аргументировать отстаиваемую позицию, анализировать имеющиеся материалы и использовать результаты анализа для формулирования теоретических выв</w:t>
      </w:r>
      <w:r>
        <w:rPr>
          <w:sz w:val="24"/>
          <w:szCs w:val="24"/>
        </w:rPr>
        <w:t xml:space="preserve">одов. </w:t>
      </w:r>
    </w:p>
    <w:p w:rsidR="008F3F79" w:rsidRDefault="00204F3C">
      <w:pPr>
        <w:pStyle w:val="a8"/>
        <w:spacing w:line="321" w:lineRule="exact"/>
        <w:ind w:left="0" w:right="30" w:firstLine="851"/>
        <w:jc w:val="both"/>
      </w:pPr>
      <w:r>
        <w:rPr>
          <w:sz w:val="24"/>
          <w:szCs w:val="24"/>
        </w:rPr>
        <w:t>Методика работы над ИТЗ:</w:t>
      </w:r>
    </w:p>
    <w:p w:rsidR="008F3F79" w:rsidRDefault="00204F3C">
      <w:pPr>
        <w:pStyle w:val="ac"/>
        <w:numPr>
          <w:ilvl w:val="0"/>
          <w:numId w:val="4"/>
        </w:numPr>
        <w:tabs>
          <w:tab w:val="clear" w:pos="720"/>
          <w:tab w:val="left" w:pos="1516"/>
        </w:tabs>
        <w:spacing w:before="152" w:line="362" w:lineRule="auto"/>
        <w:ind w:left="0" w:right="30" w:firstLine="851"/>
        <w:jc w:val="both"/>
      </w:pPr>
      <w:r>
        <w:rPr>
          <w:sz w:val="24"/>
          <w:szCs w:val="24"/>
        </w:rPr>
        <w:t>Выбор темы ИТЗ осуществляется в соответствии с рабочей программой учебной дисциплины на основе перечня</w:t>
      </w:r>
      <w:r>
        <w:rPr>
          <w:spacing w:val="-6"/>
          <w:sz w:val="24"/>
          <w:szCs w:val="24"/>
        </w:rPr>
        <w:t xml:space="preserve"> </w:t>
      </w:r>
      <w:r>
        <w:rPr>
          <w:sz w:val="24"/>
          <w:szCs w:val="24"/>
        </w:rPr>
        <w:t>тем.</w:t>
      </w:r>
    </w:p>
    <w:p w:rsidR="008F3F79" w:rsidRDefault="00204F3C">
      <w:pPr>
        <w:pStyle w:val="ac"/>
        <w:numPr>
          <w:ilvl w:val="0"/>
          <w:numId w:val="4"/>
        </w:numPr>
        <w:tabs>
          <w:tab w:val="clear" w:pos="720"/>
          <w:tab w:val="left" w:pos="1449"/>
          <w:tab w:val="left" w:pos="1499"/>
        </w:tabs>
        <w:spacing w:line="360" w:lineRule="auto"/>
        <w:ind w:left="0" w:right="30" w:firstLine="851"/>
        <w:jc w:val="both"/>
      </w:pPr>
      <w:r>
        <w:rPr>
          <w:sz w:val="24"/>
          <w:szCs w:val="24"/>
        </w:rPr>
        <w:t xml:space="preserve">Обучающиеся могут предложить собственную тему (или уточнить редакцию предлагаемой темы) по согласованию с преподавателем. </w:t>
      </w:r>
    </w:p>
    <w:p w:rsidR="008F3F79" w:rsidRDefault="00204F3C">
      <w:pPr>
        <w:pStyle w:val="ac"/>
        <w:numPr>
          <w:ilvl w:val="0"/>
          <w:numId w:val="4"/>
        </w:numPr>
        <w:tabs>
          <w:tab w:val="clear" w:pos="720"/>
          <w:tab w:val="left" w:pos="1449"/>
        </w:tabs>
        <w:spacing w:line="360" w:lineRule="auto"/>
        <w:ind w:left="0" w:right="30" w:firstLine="851"/>
        <w:jc w:val="both"/>
      </w:pPr>
      <w:r>
        <w:rPr>
          <w:sz w:val="24"/>
          <w:szCs w:val="24"/>
        </w:rPr>
        <w:t>Подберите литературу по теме. Внимательно прочитайте и проанализируйте выбранные источники: вычлените наиболее важную проблематику по</w:t>
      </w:r>
      <w:r>
        <w:rPr>
          <w:sz w:val="24"/>
          <w:szCs w:val="24"/>
        </w:rPr>
        <w:t xml:space="preserve"> избранной теме, сущность точек зрения авторов и излагаемых ими подходов. В качестве литературных источников могут быть  использованы различные материалы. Однако, в первую очередь, следует обратиться к перечню источников, данных в списке основной, дополнит</w:t>
      </w:r>
      <w:r>
        <w:rPr>
          <w:sz w:val="24"/>
          <w:szCs w:val="24"/>
        </w:rPr>
        <w:t>ельной литературы, и ресурсам информационно-коммуникационной сети Интернет по изучаемо</w:t>
      </w:r>
      <w:r>
        <w:rPr>
          <w:spacing w:val="-13"/>
          <w:sz w:val="24"/>
          <w:szCs w:val="24"/>
        </w:rPr>
        <w:t xml:space="preserve">й </w:t>
      </w:r>
      <w:r>
        <w:rPr>
          <w:sz w:val="24"/>
          <w:szCs w:val="24"/>
        </w:rPr>
        <w:t>дисциплине.</w:t>
      </w:r>
    </w:p>
    <w:p w:rsidR="008F3F79" w:rsidRDefault="00204F3C">
      <w:pPr>
        <w:pStyle w:val="ac"/>
        <w:numPr>
          <w:ilvl w:val="0"/>
          <w:numId w:val="4"/>
        </w:numPr>
        <w:tabs>
          <w:tab w:val="clear" w:pos="720"/>
          <w:tab w:val="left" w:pos="1480"/>
        </w:tabs>
        <w:spacing w:line="360" w:lineRule="auto"/>
        <w:ind w:left="0" w:right="30" w:firstLine="851"/>
        <w:jc w:val="both"/>
      </w:pPr>
      <w:r>
        <w:rPr>
          <w:sz w:val="24"/>
          <w:szCs w:val="24"/>
        </w:rPr>
        <w:t>Сравните информацию изучаемых источников, определите общее и различия, выберите базовый источник, где тема, на ваш взгляд, изложена наиболее полно.</w:t>
      </w:r>
    </w:p>
    <w:p w:rsidR="008F3F79" w:rsidRDefault="00204F3C">
      <w:pPr>
        <w:pStyle w:val="ac"/>
        <w:numPr>
          <w:ilvl w:val="0"/>
          <w:numId w:val="4"/>
        </w:numPr>
        <w:tabs>
          <w:tab w:val="clear" w:pos="720"/>
          <w:tab w:val="left" w:pos="1326"/>
          <w:tab w:val="left" w:pos="1469"/>
          <w:tab w:val="left" w:pos="2781"/>
          <w:tab w:val="left" w:pos="4852"/>
          <w:tab w:val="left" w:pos="5696"/>
          <w:tab w:val="left" w:pos="7179"/>
          <w:tab w:val="left" w:pos="7952"/>
          <w:tab w:val="left" w:pos="8331"/>
          <w:tab w:val="left" w:pos="9354"/>
        </w:tabs>
        <w:spacing w:line="360" w:lineRule="auto"/>
        <w:ind w:left="0" w:right="30" w:firstLine="851"/>
        <w:jc w:val="both"/>
      </w:pPr>
      <w:r>
        <w:rPr>
          <w:sz w:val="24"/>
          <w:szCs w:val="24"/>
        </w:rPr>
        <w:t>Составьт</w:t>
      </w:r>
      <w:r>
        <w:rPr>
          <w:sz w:val="24"/>
          <w:szCs w:val="24"/>
        </w:rPr>
        <w:t xml:space="preserve">е план выполнения задания. Он должен включать в себя следующие разделы: </w:t>
      </w:r>
    </w:p>
    <w:p w:rsidR="008F3F79" w:rsidRDefault="00204F3C">
      <w:pPr>
        <w:ind w:firstLine="709"/>
        <w:jc w:val="both"/>
      </w:pPr>
      <w:r>
        <w:rPr>
          <w:rFonts w:ascii="Times New Roman" w:hAnsi="Times New Roman" w:cs="Times New Roman"/>
          <w:sz w:val="24"/>
          <w:szCs w:val="24"/>
        </w:rPr>
        <w:t>Исследовать вопрос использования информационных систем и технологий в определенной предметной области согласно вашему варианту. Подготовить презентацию по выбранной теме. Оформить реф</w:t>
      </w:r>
      <w:r>
        <w:rPr>
          <w:rFonts w:ascii="Times New Roman" w:hAnsi="Times New Roman" w:cs="Times New Roman"/>
          <w:sz w:val="24"/>
          <w:szCs w:val="24"/>
        </w:rPr>
        <w:t>ерат.</w:t>
      </w:r>
    </w:p>
    <w:p w:rsidR="008F3F79" w:rsidRDefault="00204F3C">
      <w:pPr>
        <w:ind w:firstLine="709"/>
        <w:jc w:val="both"/>
      </w:pPr>
      <w:r>
        <w:rPr>
          <w:rFonts w:ascii="Times New Roman" w:hAnsi="Times New Roman" w:cs="Times New Roman"/>
          <w:sz w:val="24"/>
          <w:szCs w:val="24"/>
        </w:rPr>
        <w:t>Рекомендуемое содержание работы:</w:t>
      </w:r>
    </w:p>
    <w:p w:rsidR="008F3F79" w:rsidRDefault="00204F3C">
      <w:pPr>
        <w:ind w:firstLine="709"/>
        <w:jc w:val="both"/>
      </w:pPr>
      <w:r>
        <w:rPr>
          <w:rFonts w:ascii="Times New Roman" w:hAnsi="Times New Roman" w:cs="Times New Roman"/>
          <w:sz w:val="24"/>
          <w:szCs w:val="24"/>
        </w:rPr>
        <w:lastRenderedPageBreak/>
        <w:t>-введение (актуальность работы, цель, объект, предмет исследования, краткое содержание пунктов);</w:t>
      </w:r>
    </w:p>
    <w:p w:rsidR="008F3F79" w:rsidRDefault="00204F3C">
      <w:pPr>
        <w:ind w:firstLine="709"/>
        <w:jc w:val="both"/>
      </w:pPr>
      <w:r>
        <w:rPr>
          <w:rFonts w:ascii="Times New Roman" w:hAnsi="Times New Roman" w:cs="Times New Roman"/>
          <w:sz w:val="24"/>
          <w:szCs w:val="24"/>
        </w:rPr>
        <w:t>- 1 Информационные технологии, их сущность и особенности применения в исследуемой предметной области</w:t>
      </w:r>
    </w:p>
    <w:p w:rsidR="008F3F79" w:rsidRDefault="00204F3C">
      <w:pPr>
        <w:ind w:firstLine="709"/>
        <w:jc w:val="both"/>
      </w:pPr>
      <w:r>
        <w:rPr>
          <w:rFonts w:ascii="Times New Roman" w:hAnsi="Times New Roman" w:cs="Times New Roman"/>
          <w:sz w:val="24"/>
          <w:szCs w:val="24"/>
        </w:rPr>
        <w:t>- 2 Обзор информаци</w:t>
      </w:r>
      <w:r>
        <w:rPr>
          <w:rFonts w:ascii="Times New Roman" w:hAnsi="Times New Roman" w:cs="Times New Roman"/>
          <w:sz w:val="24"/>
          <w:szCs w:val="24"/>
        </w:rPr>
        <w:t>онных систем и технологий, используемых в исследуемой предметной области</w:t>
      </w:r>
    </w:p>
    <w:p w:rsidR="008F3F79" w:rsidRDefault="00204F3C">
      <w:pPr>
        <w:ind w:firstLine="709"/>
        <w:jc w:val="both"/>
      </w:pPr>
      <w:r>
        <w:rPr>
          <w:rFonts w:ascii="Times New Roman" w:hAnsi="Times New Roman" w:cs="Times New Roman"/>
          <w:sz w:val="24"/>
          <w:szCs w:val="24"/>
        </w:rPr>
        <w:t>- 3 Угрозы информации по видам, характеру происхождения, источнику возникновения.  Сформулировать предпосылки возникновения угроз.  Сформулировать требования защиты информации в ИС.</w:t>
      </w:r>
    </w:p>
    <w:p w:rsidR="008F3F79" w:rsidRDefault="00204F3C">
      <w:pPr>
        <w:ind w:firstLine="709"/>
        <w:jc w:val="both"/>
      </w:pPr>
      <w:r>
        <w:rPr>
          <w:rFonts w:ascii="Times New Roman" w:hAnsi="Times New Roman" w:cs="Times New Roman"/>
          <w:sz w:val="24"/>
          <w:szCs w:val="24"/>
        </w:rPr>
        <w:t>-</w:t>
      </w:r>
      <w:r>
        <w:rPr>
          <w:rFonts w:ascii="Times New Roman" w:hAnsi="Times New Roman" w:cs="Times New Roman"/>
          <w:sz w:val="24"/>
          <w:szCs w:val="24"/>
        </w:rPr>
        <w:t xml:space="preserve"> Заключение (сравнительный анализ систем, рекомендации по применению, общий итог, тенденции для дальнейшего развития ИС и ИТ в исследуемой области)</w:t>
      </w:r>
    </w:p>
    <w:p w:rsidR="008F3F79" w:rsidRDefault="00204F3C">
      <w:pPr>
        <w:ind w:firstLine="709"/>
        <w:jc w:val="both"/>
      </w:pPr>
      <w:r>
        <w:rPr>
          <w:rFonts w:ascii="Times New Roman" w:hAnsi="Times New Roman" w:cs="Times New Roman"/>
          <w:sz w:val="24"/>
          <w:szCs w:val="24"/>
        </w:rPr>
        <w:t>- Список используемых источников.</w:t>
      </w:r>
    </w:p>
    <w:p w:rsidR="008F3F79" w:rsidRDefault="00204F3C">
      <w:pPr>
        <w:pStyle w:val="ac"/>
        <w:numPr>
          <w:ilvl w:val="0"/>
          <w:numId w:val="4"/>
        </w:numPr>
        <w:tabs>
          <w:tab w:val="clear" w:pos="720"/>
          <w:tab w:val="left" w:pos="1436"/>
        </w:tabs>
        <w:spacing w:line="360" w:lineRule="auto"/>
        <w:ind w:left="0" w:right="30" w:firstLine="851"/>
        <w:jc w:val="both"/>
      </w:pPr>
      <w:r>
        <w:rPr>
          <w:sz w:val="24"/>
          <w:szCs w:val="24"/>
        </w:rPr>
        <w:t xml:space="preserve">Подготовьте мультимедийную презентацию для показа ее в процессе защиты </w:t>
      </w:r>
      <w:r>
        <w:rPr>
          <w:sz w:val="24"/>
          <w:szCs w:val="24"/>
        </w:rPr>
        <w:t>ИТЗ. Презентация должна включать 8–12 слайдов: первый слайд – титульный с указанием учебного заведения, темы, ФИО исполнителя и руководителя; Все слайды должны иметь единую стилистику, эргономичность и корректный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текст.</w:t>
      </w:r>
    </w:p>
    <w:p w:rsidR="008F3F79" w:rsidRDefault="00204F3C">
      <w:pPr>
        <w:pStyle w:val="ac"/>
        <w:numPr>
          <w:ilvl w:val="0"/>
          <w:numId w:val="4"/>
        </w:numPr>
        <w:tabs>
          <w:tab w:val="clear" w:pos="720"/>
          <w:tab w:val="left" w:pos="1497"/>
        </w:tabs>
        <w:spacing w:line="360" w:lineRule="auto"/>
        <w:ind w:left="0" w:right="30" w:firstLine="851"/>
        <w:jc w:val="both"/>
      </w:pPr>
      <w:r>
        <w:rPr>
          <w:sz w:val="24"/>
          <w:szCs w:val="24"/>
        </w:rPr>
        <w:t>Отредактируйте написанный текст в со</w:t>
      </w:r>
      <w:r>
        <w:rPr>
          <w:sz w:val="24"/>
          <w:szCs w:val="24"/>
        </w:rPr>
        <w:t>ответствии со СТО 02069024.101– 2015 РАБОТЫ СТУДЕНЧЕСКИЕ. Общие требования и правила оформления и в соответствии с разработанной</w:t>
      </w:r>
      <w:r>
        <w:rPr>
          <w:spacing w:val="-2"/>
          <w:sz w:val="24"/>
          <w:szCs w:val="24"/>
        </w:rPr>
        <w:t xml:space="preserve"> </w:t>
      </w:r>
      <w:r>
        <w:rPr>
          <w:sz w:val="24"/>
          <w:szCs w:val="24"/>
        </w:rPr>
        <w:t>презентацией.</w:t>
      </w:r>
    </w:p>
    <w:p w:rsidR="008F3F79" w:rsidRDefault="00204F3C">
      <w:pPr>
        <w:pStyle w:val="a8"/>
        <w:spacing w:before="163" w:line="360" w:lineRule="auto"/>
        <w:ind w:left="0" w:right="30" w:firstLine="851"/>
        <w:jc w:val="both"/>
      </w:pPr>
      <w:r>
        <w:rPr>
          <w:sz w:val="24"/>
          <w:szCs w:val="24"/>
        </w:rPr>
        <w:t>Нумерация страниц ИТЗ должна быть сквозной (титульный лист не нумеруется, следующая за ним страница с оглавлением</w:t>
      </w:r>
      <w:r>
        <w:rPr>
          <w:sz w:val="24"/>
          <w:szCs w:val="24"/>
        </w:rPr>
        <w:t xml:space="preserve"> идет под номером два. ИТЗ скрепляется скоросшивателем. Объем работы должен соответствовать 10- 15 страницам печатного текста (шрифт 14), через одинарный интервал.</w:t>
      </w:r>
    </w:p>
    <w:p w:rsidR="008F3F79" w:rsidRDefault="00204F3C">
      <w:pPr>
        <w:pStyle w:val="a8"/>
        <w:tabs>
          <w:tab w:val="left" w:pos="0"/>
        </w:tabs>
        <w:spacing w:line="360" w:lineRule="auto"/>
        <w:ind w:left="0" w:right="30" w:firstLine="851"/>
        <w:jc w:val="both"/>
      </w:pPr>
      <w:r>
        <w:rPr>
          <w:sz w:val="24"/>
          <w:szCs w:val="24"/>
        </w:rPr>
        <w:t>Оценка ИТЗ осуществляется по 5-ти бальной системе, которая включает в себя все вышеуказанные</w:t>
      </w:r>
      <w:r>
        <w:rPr>
          <w:sz w:val="24"/>
          <w:szCs w:val="24"/>
        </w:rPr>
        <w:t xml:space="preserve"> компоненты по подготовке, написанию, содержанию и оформлению работы.</w:t>
      </w:r>
    </w:p>
    <w:p w:rsidR="008F3F79" w:rsidRDefault="00204F3C">
      <w:pPr>
        <w:ind w:left="312" w:firstLine="709"/>
        <w:jc w:val="both"/>
      </w:pPr>
      <w:r>
        <w:rPr>
          <w:rFonts w:ascii="Times New Roman" w:hAnsi="Times New Roman" w:cs="Times New Roman"/>
          <w:sz w:val="24"/>
          <w:szCs w:val="24"/>
        </w:rPr>
        <w:t>Варианты заданий представлены в фонде оценочных средств данной дисциплины.</w:t>
      </w:r>
    </w:p>
    <w:p w:rsidR="008F3F79" w:rsidRDefault="008F3F79">
      <w:pPr>
        <w:pStyle w:val="a8"/>
        <w:tabs>
          <w:tab w:val="left" w:pos="0"/>
        </w:tabs>
        <w:spacing w:line="360" w:lineRule="auto"/>
        <w:ind w:left="0" w:firstLine="851"/>
        <w:jc w:val="both"/>
        <w:rPr>
          <w:sz w:val="24"/>
          <w:szCs w:val="24"/>
        </w:rPr>
      </w:pPr>
    </w:p>
    <w:p w:rsidR="008F3F79" w:rsidRDefault="008F3F79">
      <w:pPr>
        <w:tabs>
          <w:tab w:val="left" w:pos="1446"/>
        </w:tabs>
        <w:spacing w:before="1"/>
        <w:ind w:left="312" w:firstLine="709"/>
        <w:rPr>
          <w:rFonts w:ascii="Times New Roman" w:hAnsi="Times New Roman" w:cs="Times New Roman"/>
          <w:sz w:val="24"/>
          <w:szCs w:val="24"/>
        </w:rPr>
      </w:pPr>
    </w:p>
    <w:p w:rsidR="008F3F79" w:rsidRDefault="00204F3C">
      <w:pPr>
        <w:tabs>
          <w:tab w:val="left" w:pos="1300"/>
        </w:tabs>
        <w:spacing w:line="360" w:lineRule="auto"/>
        <w:ind w:left="312" w:right="30" w:firstLine="709"/>
        <w:jc w:val="both"/>
      </w:pPr>
      <w:r>
        <w:rPr>
          <w:rFonts w:ascii="Times New Roman" w:hAnsi="Times New Roman" w:cs="Times New Roman"/>
          <w:b/>
          <w:color w:val="000000"/>
          <w:spacing w:val="7"/>
          <w:sz w:val="24"/>
          <w:szCs w:val="24"/>
        </w:rPr>
        <w:t>5 Методические указания по промежуточной аттестации по дисциплине</w:t>
      </w:r>
    </w:p>
    <w:p w:rsidR="008F3F79" w:rsidRDefault="00204F3C">
      <w:pPr>
        <w:spacing w:after="0" w:line="240" w:lineRule="auto"/>
        <w:ind w:left="312" w:firstLine="709"/>
        <w:jc w:val="both"/>
      </w:pPr>
      <w:r>
        <w:rPr>
          <w:rFonts w:ascii="Times New Roman" w:hAnsi="Times New Roman" w:cs="Times New Roman"/>
          <w:sz w:val="24"/>
          <w:szCs w:val="24"/>
        </w:rPr>
        <w:t xml:space="preserve">Основная цель промежуточной аттестации - </w:t>
      </w:r>
      <w:r>
        <w:rPr>
          <w:rFonts w:ascii="Times New Roman" w:hAnsi="Times New Roman" w:cs="Times New Roman"/>
          <w:sz w:val="24"/>
          <w:szCs w:val="24"/>
        </w:rPr>
        <w:t>завершение обучения по конкретной дисциплине путем проверки уровня приобретенных обучающимися знаний.</w:t>
      </w:r>
    </w:p>
    <w:p w:rsidR="008F3F79" w:rsidRDefault="00204F3C">
      <w:pPr>
        <w:spacing w:after="0" w:line="240" w:lineRule="auto"/>
        <w:ind w:left="312" w:firstLine="709"/>
        <w:jc w:val="both"/>
      </w:pPr>
      <w:r>
        <w:rPr>
          <w:rFonts w:ascii="Times New Roman" w:hAnsi="Times New Roman" w:cs="Times New Roman"/>
          <w:sz w:val="24"/>
          <w:szCs w:val="24"/>
        </w:rPr>
        <w:t>При подготовке к промежуточной аттестации обучающемуся  необходимо:</w:t>
      </w:r>
    </w:p>
    <w:p w:rsidR="008F3F79" w:rsidRDefault="00204F3C">
      <w:pPr>
        <w:spacing w:after="0" w:line="240" w:lineRule="auto"/>
        <w:ind w:left="312" w:firstLine="709"/>
        <w:jc w:val="both"/>
      </w:pPr>
      <w:r>
        <w:rPr>
          <w:rFonts w:ascii="Times New Roman" w:hAnsi="Times New Roman" w:cs="Times New Roman"/>
          <w:sz w:val="24"/>
          <w:szCs w:val="24"/>
        </w:rPr>
        <w:t>- обратиться к пройденному материалу – повторить и закрепить знания, приобретенные в п</w:t>
      </w:r>
      <w:r>
        <w:rPr>
          <w:rFonts w:ascii="Times New Roman" w:hAnsi="Times New Roman" w:cs="Times New Roman"/>
          <w:sz w:val="24"/>
          <w:szCs w:val="24"/>
        </w:rPr>
        <w:t>ериод изучения учебной дисциплины;</w:t>
      </w:r>
    </w:p>
    <w:p w:rsidR="008F3F79" w:rsidRDefault="00204F3C">
      <w:pPr>
        <w:spacing w:after="0" w:line="240" w:lineRule="auto"/>
        <w:ind w:left="312" w:firstLine="709"/>
        <w:jc w:val="both"/>
      </w:pPr>
      <w:r>
        <w:rPr>
          <w:rFonts w:ascii="Times New Roman" w:hAnsi="Times New Roman" w:cs="Times New Roman"/>
          <w:sz w:val="24"/>
          <w:szCs w:val="24"/>
        </w:rPr>
        <w:t>- изучить дополнительные источники информации для получения новых знаний, в том числе вновь изданные учебники и пособия.</w:t>
      </w:r>
    </w:p>
    <w:p w:rsidR="008F3F79" w:rsidRDefault="00204F3C">
      <w:pPr>
        <w:spacing w:after="0" w:line="240" w:lineRule="auto"/>
        <w:ind w:left="312" w:firstLine="709"/>
        <w:jc w:val="both"/>
      </w:pPr>
      <w:r>
        <w:rPr>
          <w:rFonts w:ascii="Times New Roman" w:hAnsi="Times New Roman" w:cs="Times New Roman"/>
          <w:sz w:val="24"/>
          <w:szCs w:val="24"/>
        </w:rPr>
        <w:lastRenderedPageBreak/>
        <w:t>При этом необходимо учитывать, что при проведении промежуточной аттестации проверяется не только спо</w:t>
      </w:r>
      <w:r>
        <w:rPr>
          <w:rFonts w:ascii="Times New Roman" w:hAnsi="Times New Roman" w:cs="Times New Roman"/>
          <w:sz w:val="24"/>
          <w:szCs w:val="24"/>
        </w:rPr>
        <w:t>собность обучающегося воспроизвести изученный им материал, но и то, насколько обучающийся понимает данный материал, умеет анализировать его, имеет свое собственное мнение и умеет отстаивать его посредством грамотного обоснования.</w:t>
      </w:r>
    </w:p>
    <w:p w:rsidR="008F3F79" w:rsidRDefault="00204F3C">
      <w:pPr>
        <w:ind w:left="312" w:firstLine="709"/>
        <w:jc w:val="both"/>
      </w:pPr>
      <w:r>
        <w:rPr>
          <w:rFonts w:ascii="Times New Roman" w:hAnsi="Times New Roman" w:cs="Times New Roman"/>
          <w:sz w:val="24"/>
          <w:szCs w:val="24"/>
        </w:rPr>
        <w:t xml:space="preserve">Методические рекомендации </w:t>
      </w:r>
      <w:r>
        <w:rPr>
          <w:rFonts w:ascii="Times New Roman" w:hAnsi="Times New Roman" w:cs="Times New Roman"/>
          <w:sz w:val="24"/>
          <w:szCs w:val="24"/>
        </w:rPr>
        <w:t>по подготовке к зачету</w:t>
      </w:r>
    </w:p>
    <w:p w:rsidR="008F3F79" w:rsidRDefault="00204F3C">
      <w:pPr>
        <w:pStyle w:val="western"/>
        <w:spacing w:before="280" w:after="198"/>
        <w:ind w:firstLine="709"/>
        <w:jc w:val="both"/>
        <w:rPr>
          <w:sz w:val="28"/>
          <w:szCs w:val="28"/>
        </w:rPr>
      </w:pPr>
      <w:r>
        <w:rPr>
          <w:sz w:val="24"/>
          <w:szCs w:val="24"/>
        </w:rPr>
        <w:t>Итоговым контролем при изучении дисциплины «Введение в информационные технологии» является зачет. Примерный перечень вопросов к зачету содержится в фонде оценочных средств дисциплины. Указанные вопросы по дисциплине «Введение в инфор</w:t>
      </w:r>
      <w:r>
        <w:rPr>
          <w:sz w:val="24"/>
          <w:szCs w:val="24"/>
        </w:rPr>
        <w:t xml:space="preserve">мационные технологии», обновляются на начало учебного года. </w:t>
      </w:r>
      <w:bookmarkStart w:id="6" w:name="__DdeLink__3264_4020340536"/>
      <w:bookmarkStart w:id="7" w:name="_GoBack1"/>
      <w:bookmarkEnd w:id="6"/>
      <w:bookmarkEnd w:id="7"/>
      <w:r>
        <w:rPr>
          <w:sz w:val="24"/>
          <w:szCs w:val="24"/>
        </w:rPr>
        <w:t>Для допуска к сдаче зачета необходимо выполнить все практические и лабораторные работы на удовлетворительную оценку, защитить ИТЗ на удовлетворительную оценку. Для защиты ИТЗ необходимо представит</w:t>
      </w:r>
      <w:r>
        <w:rPr>
          <w:sz w:val="24"/>
          <w:szCs w:val="24"/>
        </w:rPr>
        <w:t>ь отчет и презентацию из 8-10 слайдов. На зачете обучающемуся задается 3-4 вопроса, зачет проводится в устной форме. На ответ студенту отводится 10-20 минут. По итогам выставляется зачтено / не зачтено исходя из шкалы оценивания.</w:t>
      </w:r>
    </w:p>
    <w:p w:rsidR="008F3F79" w:rsidRDefault="00204F3C">
      <w:pPr>
        <w:spacing w:beforeAutospacing="1" w:after="198"/>
        <w:ind w:left="312"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При подготовке к зачету об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учающийся должен правильно и рационально распланировать свое время, чтобы успеть качественно и на высоком уровне подготовиться к ответам по всем вопросам. Во время подготовки к зачету обучающиеся также систематизируют </w:t>
      </w:r>
    </w:p>
    <w:p w:rsidR="008F3F79" w:rsidRDefault="00204F3C">
      <w:pPr>
        <w:ind w:left="312" w:firstLine="709"/>
        <w:jc w:val="both"/>
      </w:pPr>
      <w:r>
        <w:rPr>
          <w:rFonts w:ascii="Times New Roman" w:hAnsi="Times New Roman" w:cs="Times New Roman"/>
          <w:sz w:val="24"/>
          <w:szCs w:val="24"/>
        </w:rPr>
        <w:t xml:space="preserve">Рекомендуемые учебники и специальная </w:t>
      </w:r>
      <w:r>
        <w:rPr>
          <w:rFonts w:ascii="Times New Roman" w:hAnsi="Times New Roman" w:cs="Times New Roman"/>
          <w:sz w:val="24"/>
          <w:szCs w:val="24"/>
        </w:rPr>
        <w:t>литература при изучении курса «Введение в информационные технологии», имеются в рекомендованном списке литературы в рабочей программе по данному курсу.</w:t>
      </w:r>
    </w:p>
    <w:p w:rsidR="008F3F79" w:rsidRDefault="00204F3C">
      <w:pPr>
        <w:ind w:left="312" w:firstLine="709"/>
        <w:jc w:val="both"/>
      </w:pPr>
      <w:r>
        <w:rPr>
          <w:rFonts w:ascii="Times New Roman" w:hAnsi="Times New Roman" w:cs="Times New Roman"/>
          <w:sz w:val="24"/>
          <w:szCs w:val="24"/>
        </w:rPr>
        <w:t>Обучающийся в целях получения качественных и системных знаний должен начинать подготовку к зачету задолг</w:t>
      </w:r>
      <w:r>
        <w:rPr>
          <w:rFonts w:ascii="Times New Roman" w:hAnsi="Times New Roman" w:cs="Times New Roman"/>
          <w:sz w:val="24"/>
          <w:szCs w:val="24"/>
        </w:rPr>
        <w:t xml:space="preserve">о до его проведения, лучше с самого начала лекционного курса. Для этого, как уже отмечалось, имеются в фонде оценочных средств примерные вопросы к зачету. </w:t>
      </w:r>
    </w:p>
    <w:sectPr w:rsidR="008F3F79">
      <w:footerReference w:type="default" r:id="rId34"/>
      <w:pgSz w:w="11906" w:h="16838"/>
      <w:pgMar w:top="1134" w:right="570" w:bottom="1134" w:left="1134" w:header="0" w:footer="708" w:gutter="0"/>
      <w:cols w:space="720"/>
      <w:formProt w:val="0"/>
      <w:docGrid w:linePitch="360" w:charSpace="819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204F3C" w:rsidRDefault="00204F3C">
      <w:pPr>
        <w:spacing w:after="0" w:line="240" w:lineRule="auto"/>
      </w:pPr>
      <w:r>
        <w:separator/>
      </w:r>
    </w:p>
  </w:endnote>
  <w:endnote w:type="continuationSeparator" w:id="0">
    <w:p w:rsidR="00204F3C" w:rsidRDefault="00204F3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 Unicode MS">
    <w:panose1 w:val="020B0604020202020204"/>
    <w:charset w:val="00"/>
    <w:family w:val="roman"/>
    <w:pitch w:val="variable"/>
    <w:sig w:usb0="00000003" w:usb1="00000000" w:usb2="00000000" w:usb3="00000000" w:csb0="00000001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Liberation Sans">
    <w:altName w:val="Arial"/>
    <w:charset w:val="CC"/>
    <w:family w:val="roman"/>
    <w:pitch w:val="variable"/>
  </w:font>
  <w:font w:name="Microsoft YaHei">
    <w:panose1 w:val="020B0503020204020204"/>
    <w:charset w:val="00"/>
    <w:family w:val="roman"/>
    <w:notTrueType/>
    <w:pitch w:val="default"/>
  </w:font>
  <w:font w:name="Arial CYR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8F3F79" w:rsidRDefault="008F3F79">
    <w:pPr>
      <w:pStyle w:val="a8"/>
      <w:spacing w:line="0" w:lineRule="auto"/>
      <w:ind w:left="0"/>
      <w:rPr>
        <w:sz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204F3C" w:rsidRDefault="00204F3C">
      <w:pPr>
        <w:spacing w:after="0" w:line="240" w:lineRule="auto"/>
      </w:pPr>
      <w:r>
        <w:separator/>
      </w:r>
    </w:p>
  </w:footnote>
  <w:footnote w:type="continuationSeparator" w:id="0">
    <w:p w:rsidR="00204F3C" w:rsidRDefault="00204F3C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66D15E9"/>
    <w:multiLevelType w:val="multilevel"/>
    <w:tmpl w:val="849848EE"/>
    <w:lvl w:ilvl="0">
      <w:start w:val="3"/>
      <w:numFmt w:val="decimal"/>
      <w:lvlText w:val="%1"/>
      <w:lvlJc w:val="left"/>
      <w:pPr>
        <w:ind w:left="1261" w:hanging="240"/>
      </w:pPr>
      <w:rPr>
        <w:rFonts w:eastAsia="Times New Roman" w:cs="Times New Roman"/>
        <w:b/>
        <w:bCs/>
        <w:w w:val="99"/>
        <w:sz w:val="32"/>
        <w:szCs w:val="32"/>
        <w:lang w:val="ru-RU" w:eastAsia="ru-RU" w:bidi="ru-RU"/>
      </w:rPr>
    </w:lvl>
    <w:lvl w:ilvl="1">
      <w:start w:val="1"/>
      <w:numFmt w:val="none"/>
      <w:suff w:val="nothing"/>
      <w:lvlText w:val=""/>
      <w:lvlJc w:val="left"/>
      <w:pPr>
        <w:ind w:left="1080" w:firstLine="0"/>
      </w:pPr>
    </w:lvl>
    <w:lvl w:ilvl="2">
      <w:start w:val="1"/>
      <w:numFmt w:val="bullet"/>
      <w:lvlText w:val=""/>
      <w:lvlJc w:val="left"/>
      <w:pPr>
        <w:ind w:left="2318" w:hanging="708"/>
      </w:pPr>
      <w:rPr>
        <w:rFonts w:ascii="Symbol" w:hAnsi="Symbol" w:cs="Symbol" w:hint="default"/>
        <w:lang w:val="ru-RU" w:eastAsia="ru-RU" w:bidi="ru-RU"/>
      </w:rPr>
    </w:lvl>
    <w:lvl w:ilvl="3">
      <w:start w:val="1"/>
      <w:numFmt w:val="bullet"/>
      <w:lvlText w:val=""/>
      <w:lvlJc w:val="left"/>
      <w:pPr>
        <w:ind w:left="3376" w:hanging="708"/>
      </w:pPr>
      <w:rPr>
        <w:rFonts w:ascii="Symbol" w:hAnsi="Symbol" w:cs="Symbol" w:hint="default"/>
        <w:lang w:val="ru-RU" w:eastAsia="ru-RU" w:bidi="ru-RU"/>
      </w:rPr>
    </w:lvl>
    <w:lvl w:ilvl="4">
      <w:start w:val="1"/>
      <w:numFmt w:val="bullet"/>
      <w:lvlText w:val=""/>
      <w:lvlJc w:val="left"/>
      <w:pPr>
        <w:ind w:left="4435" w:hanging="708"/>
      </w:pPr>
      <w:rPr>
        <w:rFonts w:ascii="Symbol" w:hAnsi="Symbol" w:cs="Symbol" w:hint="default"/>
        <w:lang w:val="ru-RU" w:eastAsia="ru-RU" w:bidi="ru-RU"/>
      </w:rPr>
    </w:lvl>
    <w:lvl w:ilvl="5">
      <w:start w:val="1"/>
      <w:numFmt w:val="bullet"/>
      <w:lvlText w:val=""/>
      <w:lvlJc w:val="left"/>
      <w:pPr>
        <w:ind w:left="5493" w:hanging="708"/>
      </w:pPr>
      <w:rPr>
        <w:rFonts w:ascii="Symbol" w:hAnsi="Symbol" w:cs="Symbol" w:hint="default"/>
        <w:lang w:val="ru-RU" w:eastAsia="ru-RU" w:bidi="ru-RU"/>
      </w:rPr>
    </w:lvl>
    <w:lvl w:ilvl="6">
      <w:start w:val="1"/>
      <w:numFmt w:val="bullet"/>
      <w:lvlText w:val=""/>
      <w:lvlJc w:val="left"/>
      <w:pPr>
        <w:ind w:left="6552" w:hanging="708"/>
      </w:pPr>
      <w:rPr>
        <w:rFonts w:ascii="Symbol" w:hAnsi="Symbol" w:cs="Symbol" w:hint="default"/>
        <w:lang w:val="ru-RU" w:eastAsia="ru-RU" w:bidi="ru-RU"/>
      </w:rPr>
    </w:lvl>
    <w:lvl w:ilvl="7">
      <w:start w:val="1"/>
      <w:numFmt w:val="bullet"/>
      <w:lvlText w:val=""/>
      <w:lvlJc w:val="left"/>
      <w:pPr>
        <w:ind w:left="7610" w:hanging="708"/>
      </w:pPr>
      <w:rPr>
        <w:rFonts w:ascii="Symbol" w:hAnsi="Symbol" w:cs="Symbol" w:hint="default"/>
        <w:lang w:val="ru-RU" w:eastAsia="ru-RU" w:bidi="ru-RU"/>
      </w:rPr>
    </w:lvl>
    <w:lvl w:ilvl="8">
      <w:start w:val="1"/>
      <w:numFmt w:val="bullet"/>
      <w:lvlText w:val=""/>
      <w:lvlJc w:val="left"/>
      <w:pPr>
        <w:ind w:left="8669" w:hanging="708"/>
      </w:pPr>
      <w:rPr>
        <w:rFonts w:ascii="Symbol" w:hAnsi="Symbol" w:cs="Symbol" w:hint="default"/>
        <w:lang w:val="ru-RU" w:eastAsia="ru-RU" w:bidi="ru-RU"/>
      </w:rPr>
    </w:lvl>
  </w:abstractNum>
  <w:abstractNum w:abstractNumId="1" w15:restartNumberingAfterBreak="0">
    <w:nsid w:val="201C1D30"/>
    <w:multiLevelType w:val="multilevel"/>
    <w:tmpl w:val="FADEBB88"/>
    <w:lvl w:ilvl="0">
      <w:start w:val="1"/>
      <w:numFmt w:val="none"/>
      <w:suff w:val="nothing"/>
      <w:lvlText w:val="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2" w15:restartNumberingAfterBreak="0">
    <w:nsid w:val="240C0D48"/>
    <w:multiLevelType w:val="multilevel"/>
    <w:tmpl w:val="7248C556"/>
    <w:lvl w:ilvl="0">
      <w:start w:val="1"/>
      <w:numFmt w:val="decimal"/>
      <w:lvlText w:val="%1"/>
      <w:lvlJc w:val="left"/>
      <w:pPr>
        <w:ind w:left="312" w:hanging="240"/>
      </w:pPr>
      <w:rPr>
        <w:rFonts w:eastAsia="Times New Roman" w:cs="Times New Roman"/>
        <w:b/>
        <w:bCs/>
        <w:w w:val="99"/>
        <w:sz w:val="32"/>
        <w:szCs w:val="32"/>
        <w:lang w:val="ru-RU" w:eastAsia="ru-RU" w:bidi="ru-RU"/>
      </w:rPr>
    </w:lvl>
    <w:lvl w:ilvl="1">
      <w:start w:val="1"/>
      <w:numFmt w:val="none"/>
      <w:suff w:val="nothing"/>
      <w:lvlText w:val=""/>
      <w:lvlJc w:val="left"/>
      <w:pPr>
        <w:ind w:left="1080" w:firstLine="0"/>
      </w:pPr>
    </w:lvl>
    <w:lvl w:ilvl="2">
      <w:start w:val="1"/>
      <w:numFmt w:val="bullet"/>
      <w:lvlText w:val=""/>
      <w:lvlJc w:val="left"/>
      <w:pPr>
        <w:ind w:left="2478" w:hanging="423"/>
      </w:pPr>
      <w:rPr>
        <w:rFonts w:ascii="Symbol" w:hAnsi="Symbol" w:cs="Symbol" w:hint="default"/>
        <w:lang w:val="ru-RU" w:eastAsia="ru-RU" w:bidi="ru-RU"/>
      </w:rPr>
    </w:lvl>
    <w:lvl w:ilvl="3">
      <w:start w:val="1"/>
      <w:numFmt w:val="bullet"/>
      <w:lvlText w:val=""/>
      <w:lvlJc w:val="left"/>
      <w:pPr>
        <w:ind w:left="3516" w:hanging="423"/>
      </w:pPr>
      <w:rPr>
        <w:rFonts w:ascii="Symbol" w:hAnsi="Symbol" w:cs="Symbol" w:hint="default"/>
        <w:lang w:val="ru-RU" w:eastAsia="ru-RU" w:bidi="ru-RU"/>
      </w:rPr>
    </w:lvl>
    <w:lvl w:ilvl="4">
      <w:start w:val="1"/>
      <w:numFmt w:val="bullet"/>
      <w:lvlText w:val=""/>
      <w:lvlJc w:val="left"/>
      <w:pPr>
        <w:ind w:left="4555" w:hanging="423"/>
      </w:pPr>
      <w:rPr>
        <w:rFonts w:ascii="Symbol" w:hAnsi="Symbol" w:cs="Symbol" w:hint="default"/>
        <w:lang w:val="ru-RU" w:eastAsia="ru-RU" w:bidi="ru-RU"/>
      </w:rPr>
    </w:lvl>
    <w:lvl w:ilvl="5">
      <w:start w:val="1"/>
      <w:numFmt w:val="bullet"/>
      <w:lvlText w:val=""/>
      <w:lvlJc w:val="left"/>
      <w:pPr>
        <w:ind w:left="5593" w:hanging="423"/>
      </w:pPr>
      <w:rPr>
        <w:rFonts w:ascii="Symbol" w:hAnsi="Symbol" w:cs="Symbol" w:hint="default"/>
        <w:lang w:val="ru-RU" w:eastAsia="ru-RU" w:bidi="ru-RU"/>
      </w:rPr>
    </w:lvl>
    <w:lvl w:ilvl="6">
      <w:start w:val="1"/>
      <w:numFmt w:val="bullet"/>
      <w:lvlText w:val=""/>
      <w:lvlJc w:val="left"/>
      <w:pPr>
        <w:ind w:left="6632" w:hanging="423"/>
      </w:pPr>
      <w:rPr>
        <w:rFonts w:ascii="Symbol" w:hAnsi="Symbol" w:cs="Symbol" w:hint="default"/>
        <w:lang w:val="ru-RU" w:eastAsia="ru-RU" w:bidi="ru-RU"/>
      </w:rPr>
    </w:lvl>
    <w:lvl w:ilvl="7">
      <w:start w:val="1"/>
      <w:numFmt w:val="bullet"/>
      <w:lvlText w:val=""/>
      <w:lvlJc w:val="left"/>
      <w:pPr>
        <w:ind w:left="7670" w:hanging="423"/>
      </w:pPr>
      <w:rPr>
        <w:rFonts w:ascii="Symbol" w:hAnsi="Symbol" w:cs="Symbol" w:hint="default"/>
        <w:lang w:val="ru-RU" w:eastAsia="ru-RU" w:bidi="ru-RU"/>
      </w:rPr>
    </w:lvl>
    <w:lvl w:ilvl="8">
      <w:start w:val="1"/>
      <w:numFmt w:val="bullet"/>
      <w:lvlText w:val=""/>
      <w:lvlJc w:val="left"/>
      <w:pPr>
        <w:ind w:left="8709" w:hanging="423"/>
      </w:pPr>
      <w:rPr>
        <w:rFonts w:ascii="Symbol" w:hAnsi="Symbol" w:cs="Symbol" w:hint="default"/>
        <w:lang w:val="ru-RU" w:eastAsia="ru-RU" w:bidi="ru-RU"/>
      </w:rPr>
    </w:lvl>
  </w:abstractNum>
  <w:abstractNum w:abstractNumId="3" w15:restartNumberingAfterBreak="0">
    <w:nsid w:val="2FC84717"/>
    <w:multiLevelType w:val="multilevel"/>
    <w:tmpl w:val="DE9CA2E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4" w15:restartNumberingAfterBreak="0">
    <w:nsid w:val="560A0C4C"/>
    <w:multiLevelType w:val="multilevel"/>
    <w:tmpl w:val="DB68A238"/>
    <w:lvl w:ilvl="0">
      <w:start w:val="1"/>
      <w:numFmt w:val="none"/>
      <w:suff w:val="nothing"/>
      <w:lvlText w:val="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5" w15:restartNumberingAfterBreak="0">
    <w:nsid w:val="650E19C9"/>
    <w:multiLevelType w:val="multilevel"/>
    <w:tmpl w:val="EDF20460"/>
    <w:lvl w:ilvl="0">
      <w:start w:val="1"/>
      <w:numFmt w:val="bullet"/>
      <w:lvlText w:val="–"/>
      <w:lvlJc w:val="left"/>
      <w:pPr>
        <w:ind w:left="312" w:hanging="212"/>
      </w:pPr>
      <w:rPr>
        <w:rFonts w:ascii="Times New Roman" w:hAnsi="Times New Roman" w:cs="Times New Roman" w:hint="default"/>
        <w:w w:val="100"/>
        <w:sz w:val="28"/>
        <w:szCs w:val="28"/>
        <w:lang w:val="ru-RU" w:eastAsia="ru-RU" w:bidi="ru-RU"/>
      </w:rPr>
    </w:lvl>
    <w:lvl w:ilvl="1">
      <w:start w:val="1"/>
      <w:numFmt w:val="bullet"/>
      <w:lvlText w:val=""/>
      <w:lvlJc w:val="left"/>
      <w:pPr>
        <w:ind w:left="1366" w:hanging="212"/>
      </w:pPr>
      <w:rPr>
        <w:rFonts w:ascii="Symbol" w:hAnsi="Symbol" w:cs="Symbol" w:hint="default"/>
        <w:lang w:val="ru-RU" w:eastAsia="ru-RU" w:bidi="ru-RU"/>
      </w:rPr>
    </w:lvl>
    <w:lvl w:ilvl="2">
      <w:start w:val="1"/>
      <w:numFmt w:val="bullet"/>
      <w:lvlText w:val=""/>
      <w:lvlJc w:val="left"/>
      <w:pPr>
        <w:ind w:left="2413" w:hanging="212"/>
      </w:pPr>
      <w:rPr>
        <w:rFonts w:ascii="Symbol" w:hAnsi="Symbol" w:cs="Symbol" w:hint="default"/>
        <w:lang w:val="ru-RU" w:eastAsia="ru-RU" w:bidi="ru-RU"/>
      </w:rPr>
    </w:lvl>
    <w:lvl w:ilvl="3">
      <w:start w:val="1"/>
      <w:numFmt w:val="bullet"/>
      <w:lvlText w:val=""/>
      <w:lvlJc w:val="left"/>
      <w:pPr>
        <w:ind w:left="3459" w:hanging="212"/>
      </w:pPr>
      <w:rPr>
        <w:rFonts w:ascii="Symbol" w:hAnsi="Symbol" w:cs="Symbol" w:hint="default"/>
        <w:lang w:val="ru-RU" w:eastAsia="ru-RU" w:bidi="ru-RU"/>
      </w:rPr>
    </w:lvl>
    <w:lvl w:ilvl="4">
      <w:start w:val="1"/>
      <w:numFmt w:val="bullet"/>
      <w:lvlText w:val=""/>
      <w:lvlJc w:val="left"/>
      <w:pPr>
        <w:ind w:left="4506" w:hanging="212"/>
      </w:pPr>
      <w:rPr>
        <w:rFonts w:ascii="Symbol" w:hAnsi="Symbol" w:cs="Symbol" w:hint="default"/>
        <w:lang w:val="ru-RU" w:eastAsia="ru-RU" w:bidi="ru-RU"/>
      </w:rPr>
    </w:lvl>
    <w:lvl w:ilvl="5">
      <w:start w:val="1"/>
      <w:numFmt w:val="bullet"/>
      <w:lvlText w:val=""/>
      <w:lvlJc w:val="left"/>
      <w:pPr>
        <w:ind w:left="5553" w:hanging="212"/>
      </w:pPr>
      <w:rPr>
        <w:rFonts w:ascii="Symbol" w:hAnsi="Symbol" w:cs="Symbol" w:hint="default"/>
        <w:lang w:val="ru-RU" w:eastAsia="ru-RU" w:bidi="ru-RU"/>
      </w:rPr>
    </w:lvl>
    <w:lvl w:ilvl="6">
      <w:start w:val="1"/>
      <w:numFmt w:val="bullet"/>
      <w:lvlText w:val=""/>
      <w:lvlJc w:val="left"/>
      <w:pPr>
        <w:ind w:left="6599" w:hanging="212"/>
      </w:pPr>
      <w:rPr>
        <w:rFonts w:ascii="Symbol" w:hAnsi="Symbol" w:cs="Symbol" w:hint="default"/>
        <w:lang w:val="ru-RU" w:eastAsia="ru-RU" w:bidi="ru-RU"/>
      </w:rPr>
    </w:lvl>
    <w:lvl w:ilvl="7">
      <w:start w:val="1"/>
      <w:numFmt w:val="bullet"/>
      <w:lvlText w:val=""/>
      <w:lvlJc w:val="left"/>
      <w:pPr>
        <w:ind w:left="7646" w:hanging="212"/>
      </w:pPr>
      <w:rPr>
        <w:rFonts w:ascii="Symbol" w:hAnsi="Symbol" w:cs="Symbol" w:hint="default"/>
        <w:lang w:val="ru-RU" w:eastAsia="ru-RU" w:bidi="ru-RU"/>
      </w:rPr>
    </w:lvl>
    <w:lvl w:ilvl="8">
      <w:start w:val="1"/>
      <w:numFmt w:val="bullet"/>
      <w:lvlText w:val=""/>
      <w:lvlJc w:val="left"/>
      <w:pPr>
        <w:ind w:left="8693" w:hanging="212"/>
      </w:pPr>
      <w:rPr>
        <w:rFonts w:ascii="Symbol" w:hAnsi="Symbol" w:cs="Symbol" w:hint="default"/>
        <w:lang w:val="ru-RU" w:eastAsia="ru-RU" w:bidi="ru-RU"/>
      </w:rPr>
    </w:lvl>
  </w:abstractNum>
  <w:abstractNum w:abstractNumId="6" w15:restartNumberingAfterBreak="0">
    <w:nsid w:val="76C07A89"/>
    <w:multiLevelType w:val="multilevel"/>
    <w:tmpl w:val="4042766C"/>
    <w:lvl w:ilvl="0">
      <w:start w:val="1"/>
      <w:numFmt w:val="decimal"/>
      <w:lvlText w:val="%1"/>
      <w:lvlJc w:val="left"/>
      <w:pPr>
        <w:ind w:left="312" w:hanging="240"/>
      </w:pPr>
      <w:rPr>
        <w:rFonts w:ascii="Times New Roman" w:eastAsia="Times New Roman" w:hAnsi="Times New Roman" w:cs="Times New Roman"/>
        <w:b/>
        <w:bCs/>
        <w:w w:val="99"/>
        <w:sz w:val="24"/>
        <w:szCs w:val="32"/>
        <w:lang w:val="ru-RU" w:eastAsia="ru-RU" w:bidi="ru-RU"/>
      </w:rPr>
    </w:lvl>
    <w:lvl w:ilvl="1">
      <w:start w:val="1"/>
      <w:numFmt w:val="none"/>
      <w:suff w:val="nothing"/>
      <w:lvlText w:val=""/>
      <w:lvlJc w:val="left"/>
      <w:pPr>
        <w:ind w:left="1080" w:firstLine="0"/>
      </w:pPr>
    </w:lvl>
    <w:lvl w:ilvl="2">
      <w:start w:val="1"/>
      <w:numFmt w:val="bullet"/>
      <w:lvlText w:val=""/>
      <w:lvlJc w:val="left"/>
      <w:pPr>
        <w:ind w:left="2478" w:hanging="423"/>
      </w:pPr>
      <w:rPr>
        <w:rFonts w:ascii="Symbol" w:hAnsi="Symbol" w:cs="Symbol" w:hint="default"/>
        <w:lang w:val="ru-RU" w:eastAsia="ru-RU" w:bidi="ru-RU"/>
      </w:rPr>
    </w:lvl>
    <w:lvl w:ilvl="3">
      <w:start w:val="1"/>
      <w:numFmt w:val="bullet"/>
      <w:lvlText w:val=""/>
      <w:lvlJc w:val="left"/>
      <w:pPr>
        <w:ind w:left="3516" w:hanging="423"/>
      </w:pPr>
      <w:rPr>
        <w:rFonts w:ascii="Symbol" w:hAnsi="Symbol" w:cs="Symbol" w:hint="default"/>
        <w:lang w:val="ru-RU" w:eastAsia="ru-RU" w:bidi="ru-RU"/>
      </w:rPr>
    </w:lvl>
    <w:lvl w:ilvl="4">
      <w:start w:val="1"/>
      <w:numFmt w:val="bullet"/>
      <w:lvlText w:val=""/>
      <w:lvlJc w:val="left"/>
      <w:pPr>
        <w:ind w:left="4555" w:hanging="423"/>
      </w:pPr>
      <w:rPr>
        <w:rFonts w:ascii="Symbol" w:hAnsi="Symbol" w:cs="Symbol" w:hint="default"/>
        <w:lang w:val="ru-RU" w:eastAsia="ru-RU" w:bidi="ru-RU"/>
      </w:rPr>
    </w:lvl>
    <w:lvl w:ilvl="5">
      <w:start w:val="1"/>
      <w:numFmt w:val="bullet"/>
      <w:lvlText w:val=""/>
      <w:lvlJc w:val="left"/>
      <w:pPr>
        <w:ind w:left="5593" w:hanging="423"/>
      </w:pPr>
      <w:rPr>
        <w:rFonts w:ascii="Symbol" w:hAnsi="Symbol" w:cs="Symbol" w:hint="default"/>
        <w:lang w:val="ru-RU" w:eastAsia="ru-RU" w:bidi="ru-RU"/>
      </w:rPr>
    </w:lvl>
    <w:lvl w:ilvl="6">
      <w:start w:val="1"/>
      <w:numFmt w:val="bullet"/>
      <w:lvlText w:val=""/>
      <w:lvlJc w:val="left"/>
      <w:pPr>
        <w:ind w:left="6632" w:hanging="423"/>
      </w:pPr>
      <w:rPr>
        <w:rFonts w:ascii="Symbol" w:hAnsi="Symbol" w:cs="Symbol" w:hint="default"/>
        <w:lang w:val="ru-RU" w:eastAsia="ru-RU" w:bidi="ru-RU"/>
      </w:rPr>
    </w:lvl>
    <w:lvl w:ilvl="7">
      <w:start w:val="1"/>
      <w:numFmt w:val="bullet"/>
      <w:lvlText w:val=""/>
      <w:lvlJc w:val="left"/>
      <w:pPr>
        <w:ind w:left="7670" w:hanging="423"/>
      </w:pPr>
      <w:rPr>
        <w:rFonts w:ascii="Symbol" w:hAnsi="Symbol" w:cs="Symbol" w:hint="default"/>
        <w:lang w:val="ru-RU" w:eastAsia="ru-RU" w:bidi="ru-RU"/>
      </w:rPr>
    </w:lvl>
    <w:lvl w:ilvl="8">
      <w:start w:val="1"/>
      <w:numFmt w:val="bullet"/>
      <w:lvlText w:val=""/>
      <w:lvlJc w:val="left"/>
      <w:pPr>
        <w:ind w:left="8709" w:hanging="423"/>
      </w:pPr>
      <w:rPr>
        <w:rFonts w:ascii="Symbol" w:hAnsi="Symbol" w:cs="Symbol" w:hint="default"/>
        <w:lang w:val="ru-RU" w:eastAsia="ru-RU" w:bidi="ru-RU"/>
      </w:rPr>
    </w:lvl>
  </w:abstractNum>
  <w:num w:numId="1">
    <w:abstractNumId w:val="5"/>
  </w:num>
  <w:num w:numId="2">
    <w:abstractNumId w:val="2"/>
  </w:num>
  <w:num w:numId="3">
    <w:abstractNumId w:val="0"/>
  </w:num>
  <w:num w:numId="4">
    <w:abstractNumId w:val="3"/>
  </w:num>
  <w:num w:numId="5">
    <w:abstractNumId w:val="1"/>
  </w:num>
  <w:num w:numId="6">
    <w:abstractNumId w:val="6"/>
  </w:num>
  <w:num w:numId="7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F3F79"/>
    <w:rsid w:val="00074BD6"/>
    <w:rsid w:val="00204F3C"/>
    <w:rsid w:val="00281F8A"/>
    <w:rsid w:val="008F3F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BD1E18A"/>
  <w15:docId w15:val="{7D486364-86E0-48FA-B259-7BEB3B6312B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B07797"/>
    <w:pPr>
      <w:spacing w:after="200" w:line="276" w:lineRule="auto"/>
    </w:pPr>
    <w:rPr>
      <w:sz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ReportHead">
    <w:name w:val="Report_Head Знак"/>
    <w:basedOn w:val="a0"/>
    <w:link w:val="ReportHead"/>
    <w:qFormat/>
    <w:rsid w:val="00F979E8"/>
    <w:rPr>
      <w:rFonts w:ascii="Times New Roman" w:eastAsia="Arial Unicode MS" w:hAnsi="Times New Roman" w:cs="Times New Roman"/>
      <w:sz w:val="28"/>
      <w:szCs w:val="24"/>
    </w:rPr>
  </w:style>
  <w:style w:type="character" w:customStyle="1" w:styleId="ReportMain">
    <w:name w:val="Report_Main Знак"/>
    <w:basedOn w:val="a0"/>
    <w:link w:val="ReportMain"/>
    <w:qFormat/>
    <w:rsid w:val="00F979E8"/>
    <w:rPr>
      <w:rFonts w:ascii="Times New Roman" w:eastAsia="Arial Unicode MS" w:hAnsi="Times New Roman" w:cs="Times New Roman"/>
      <w:sz w:val="24"/>
      <w:szCs w:val="24"/>
    </w:rPr>
  </w:style>
  <w:style w:type="character" w:customStyle="1" w:styleId="a3">
    <w:name w:val="Основной текст Знак"/>
    <w:basedOn w:val="a0"/>
    <w:uiPriority w:val="1"/>
    <w:qFormat/>
    <w:rsid w:val="00A02FAD"/>
    <w:rPr>
      <w:rFonts w:ascii="Times New Roman" w:eastAsia="Times New Roman" w:hAnsi="Times New Roman" w:cs="Times New Roman"/>
      <w:sz w:val="28"/>
      <w:szCs w:val="28"/>
      <w:lang w:bidi="ru-RU"/>
    </w:rPr>
  </w:style>
  <w:style w:type="character" w:customStyle="1" w:styleId="4">
    <w:name w:val="Заголовок 4 Знак"/>
    <w:basedOn w:val="a0"/>
    <w:uiPriority w:val="99"/>
    <w:qFormat/>
    <w:rsid w:val="002A061B"/>
    <w:rPr>
      <w:rFonts w:ascii="Times New Roman" w:eastAsia="Times New Roman" w:hAnsi="Times New Roman" w:cs="Times New Roman"/>
      <w:b/>
      <w:bCs/>
      <w:sz w:val="28"/>
      <w:szCs w:val="28"/>
    </w:rPr>
  </w:style>
  <w:style w:type="character" w:customStyle="1" w:styleId="a4">
    <w:name w:val="Название Знак"/>
    <w:basedOn w:val="a0"/>
    <w:qFormat/>
    <w:rsid w:val="002A061B"/>
    <w:rPr>
      <w:rFonts w:ascii="Times New Roman" w:eastAsia="Times New Roman" w:hAnsi="Times New Roman" w:cs="Times New Roman"/>
      <w:sz w:val="28"/>
      <w:szCs w:val="20"/>
    </w:rPr>
  </w:style>
  <w:style w:type="character" w:customStyle="1" w:styleId="ListLabel1">
    <w:name w:val="ListLabel 1"/>
    <w:qFormat/>
    <w:rsid w:val="00EA6A68"/>
    <w:rPr>
      <w:rFonts w:eastAsia="Times New Roman" w:cs="Times New Roman"/>
      <w:w w:val="100"/>
      <w:sz w:val="28"/>
      <w:szCs w:val="28"/>
      <w:lang w:val="ru-RU" w:eastAsia="ru-RU" w:bidi="ru-RU"/>
    </w:rPr>
  </w:style>
  <w:style w:type="character" w:customStyle="1" w:styleId="ListLabel2">
    <w:name w:val="ListLabel 2"/>
    <w:qFormat/>
    <w:rsid w:val="00EA6A68"/>
    <w:rPr>
      <w:lang w:val="ru-RU" w:eastAsia="ru-RU" w:bidi="ru-RU"/>
    </w:rPr>
  </w:style>
  <w:style w:type="character" w:customStyle="1" w:styleId="ListLabel3">
    <w:name w:val="ListLabel 3"/>
    <w:qFormat/>
    <w:rsid w:val="00EA6A68"/>
    <w:rPr>
      <w:lang w:val="ru-RU" w:eastAsia="ru-RU" w:bidi="ru-RU"/>
    </w:rPr>
  </w:style>
  <w:style w:type="character" w:customStyle="1" w:styleId="ListLabel4">
    <w:name w:val="ListLabel 4"/>
    <w:qFormat/>
    <w:rsid w:val="00EA6A68"/>
    <w:rPr>
      <w:lang w:val="ru-RU" w:eastAsia="ru-RU" w:bidi="ru-RU"/>
    </w:rPr>
  </w:style>
  <w:style w:type="character" w:customStyle="1" w:styleId="ListLabel5">
    <w:name w:val="ListLabel 5"/>
    <w:qFormat/>
    <w:rsid w:val="00EA6A68"/>
    <w:rPr>
      <w:lang w:val="ru-RU" w:eastAsia="ru-RU" w:bidi="ru-RU"/>
    </w:rPr>
  </w:style>
  <w:style w:type="character" w:customStyle="1" w:styleId="ListLabel6">
    <w:name w:val="ListLabel 6"/>
    <w:qFormat/>
    <w:rsid w:val="00EA6A68"/>
    <w:rPr>
      <w:lang w:val="ru-RU" w:eastAsia="ru-RU" w:bidi="ru-RU"/>
    </w:rPr>
  </w:style>
  <w:style w:type="character" w:customStyle="1" w:styleId="ListLabel7">
    <w:name w:val="ListLabel 7"/>
    <w:qFormat/>
    <w:rsid w:val="00EA6A68"/>
    <w:rPr>
      <w:lang w:val="ru-RU" w:eastAsia="ru-RU" w:bidi="ru-RU"/>
    </w:rPr>
  </w:style>
  <w:style w:type="character" w:customStyle="1" w:styleId="ListLabel8">
    <w:name w:val="ListLabel 8"/>
    <w:qFormat/>
    <w:rsid w:val="00EA6A68"/>
    <w:rPr>
      <w:lang w:val="ru-RU" w:eastAsia="ru-RU" w:bidi="ru-RU"/>
    </w:rPr>
  </w:style>
  <w:style w:type="character" w:customStyle="1" w:styleId="ListLabel9">
    <w:name w:val="ListLabel 9"/>
    <w:qFormat/>
    <w:rsid w:val="00EA6A68"/>
    <w:rPr>
      <w:lang w:val="ru-RU" w:eastAsia="ru-RU" w:bidi="ru-RU"/>
    </w:rPr>
  </w:style>
  <w:style w:type="character" w:customStyle="1" w:styleId="ListLabel10">
    <w:name w:val="ListLabel 10"/>
    <w:qFormat/>
    <w:rsid w:val="00EA6A68"/>
    <w:rPr>
      <w:rFonts w:eastAsia="Times New Roman" w:cs="Times New Roman"/>
      <w:b/>
      <w:bCs/>
      <w:w w:val="99"/>
      <w:sz w:val="32"/>
      <w:szCs w:val="32"/>
      <w:lang w:val="ru-RU" w:eastAsia="ru-RU" w:bidi="ru-RU"/>
    </w:rPr>
  </w:style>
  <w:style w:type="character" w:customStyle="1" w:styleId="ListLabel11">
    <w:name w:val="ListLabel 11"/>
    <w:qFormat/>
    <w:rsid w:val="00EA6A68"/>
    <w:rPr>
      <w:lang w:val="ru-RU" w:eastAsia="ru-RU" w:bidi="ru-RU"/>
    </w:rPr>
  </w:style>
  <w:style w:type="character" w:customStyle="1" w:styleId="ListLabel12">
    <w:name w:val="ListLabel 12"/>
    <w:qFormat/>
    <w:rsid w:val="00EA6A68"/>
    <w:rPr>
      <w:lang w:val="ru-RU" w:eastAsia="ru-RU" w:bidi="ru-RU"/>
    </w:rPr>
  </w:style>
  <w:style w:type="character" w:customStyle="1" w:styleId="ListLabel13">
    <w:name w:val="ListLabel 13"/>
    <w:qFormat/>
    <w:rsid w:val="00EA6A68"/>
    <w:rPr>
      <w:lang w:val="ru-RU" w:eastAsia="ru-RU" w:bidi="ru-RU"/>
    </w:rPr>
  </w:style>
  <w:style w:type="character" w:customStyle="1" w:styleId="ListLabel14">
    <w:name w:val="ListLabel 14"/>
    <w:qFormat/>
    <w:rsid w:val="00EA6A68"/>
    <w:rPr>
      <w:lang w:val="ru-RU" w:eastAsia="ru-RU" w:bidi="ru-RU"/>
    </w:rPr>
  </w:style>
  <w:style w:type="character" w:customStyle="1" w:styleId="ListLabel15">
    <w:name w:val="ListLabel 15"/>
    <w:qFormat/>
    <w:rsid w:val="00EA6A68"/>
    <w:rPr>
      <w:lang w:val="ru-RU" w:eastAsia="ru-RU" w:bidi="ru-RU"/>
    </w:rPr>
  </w:style>
  <w:style w:type="character" w:customStyle="1" w:styleId="ListLabel16">
    <w:name w:val="ListLabel 16"/>
    <w:qFormat/>
    <w:rsid w:val="00EA6A68"/>
    <w:rPr>
      <w:lang w:val="ru-RU" w:eastAsia="ru-RU" w:bidi="ru-RU"/>
    </w:rPr>
  </w:style>
  <w:style w:type="character" w:customStyle="1" w:styleId="ListLabel17">
    <w:name w:val="ListLabel 17"/>
    <w:qFormat/>
    <w:rsid w:val="00EA6A68"/>
    <w:rPr>
      <w:lang w:val="ru-RU" w:eastAsia="ru-RU" w:bidi="ru-RU"/>
    </w:rPr>
  </w:style>
  <w:style w:type="character" w:customStyle="1" w:styleId="ListLabel18">
    <w:name w:val="ListLabel 18"/>
    <w:qFormat/>
    <w:rsid w:val="00EA6A68"/>
    <w:rPr>
      <w:rFonts w:eastAsia="Times New Roman" w:cs="Times New Roman"/>
      <w:b/>
      <w:bCs/>
      <w:w w:val="99"/>
      <w:sz w:val="32"/>
      <w:szCs w:val="32"/>
      <w:lang w:val="ru-RU" w:eastAsia="ru-RU" w:bidi="ru-RU"/>
    </w:rPr>
  </w:style>
  <w:style w:type="character" w:customStyle="1" w:styleId="ListLabel19">
    <w:name w:val="ListLabel 19"/>
    <w:qFormat/>
    <w:rsid w:val="00EA6A68"/>
    <w:rPr>
      <w:lang w:val="ru-RU" w:eastAsia="ru-RU" w:bidi="ru-RU"/>
    </w:rPr>
  </w:style>
  <w:style w:type="character" w:customStyle="1" w:styleId="ListLabel20">
    <w:name w:val="ListLabel 20"/>
    <w:qFormat/>
    <w:rsid w:val="00EA6A68"/>
    <w:rPr>
      <w:lang w:val="ru-RU" w:eastAsia="ru-RU" w:bidi="ru-RU"/>
    </w:rPr>
  </w:style>
  <w:style w:type="character" w:customStyle="1" w:styleId="ListLabel21">
    <w:name w:val="ListLabel 21"/>
    <w:qFormat/>
    <w:rsid w:val="00EA6A68"/>
    <w:rPr>
      <w:lang w:val="ru-RU" w:eastAsia="ru-RU" w:bidi="ru-RU"/>
    </w:rPr>
  </w:style>
  <w:style w:type="character" w:customStyle="1" w:styleId="ListLabel22">
    <w:name w:val="ListLabel 22"/>
    <w:qFormat/>
    <w:rsid w:val="00EA6A68"/>
    <w:rPr>
      <w:lang w:val="ru-RU" w:eastAsia="ru-RU" w:bidi="ru-RU"/>
    </w:rPr>
  </w:style>
  <w:style w:type="character" w:customStyle="1" w:styleId="ListLabel23">
    <w:name w:val="ListLabel 23"/>
    <w:qFormat/>
    <w:rsid w:val="00EA6A68"/>
    <w:rPr>
      <w:lang w:val="ru-RU" w:eastAsia="ru-RU" w:bidi="ru-RU"/>
    </w:rPr>
  </w:style>
  <w:style w:type="character" w:customStyle="1" w:styleId="ListLabel24">
    <w:name w:val="ListLabel 24"/>
    <w:qFormat/>
    <w:rsid w:val="00EA6A68"/>
    <w:rPr>
      <w:lang w:val="ru-RU" w:eastAsia="ru-RU" w:bidi="ru-RU"/>
    </w:rPr>
  </w:style>
  <w:style w:type="character" w:customStyle="1" w:styleId="ListLabel25">
    <w:name w:val="ListLabel 25"/>
    <w:qFormat/>
    <w:rsid w:val="00EA6A68"/>
    <w:rPr>
      <w:lang w:val="ru-RU" w:eastAsia="ru-RU" w:bidi="ru-RU"/>
    </w:rPr>
  </w:style>
  <w:style w:type="character" w:customStyle="1" w:styleId="ListLabel26">
    <w:name w:val="ListLabel 26"/>
    <w:qFormat/>
    <w:rsid w:val="00EA6A68"/>
    <w:rPr>
      <w:rFonts w:eastAsia="Times New Roman" w:cs="Times New Roman"/>
      <w:spacing w:val="0"/>
      <w:w w:val="100"/>
      <w:sz w:val="28"/>
      <w:szCs w:val="28"/>
      <w:lang w:val="ru-RU" w:eastAsia="ru-RU" w:bidi="ru-RU"/>
    </w:rPr>
  </w:style>
  <w:style w:type="character" w:customStyle="1" w:styleId="ListLabel27">
    <w:name w:val="ListLabel 27"/>
    <w:qFormat/>
    <w:rsid w:val="00EA6A68"/>
    <w:rPr>
      <w:lang w:val="ru-RU" w:eastAsia="ru-RU" w:bidi="ru-RU"/>
    </w:rPr>
  </w:style>
  <w:style w:type="character" w:customStyle="1" w:styleId="ListLabel28">
    <w:name w:val="ListLabel 28"/>
    <w:qFormat/>
    <w:rsid w:val="00EA6A68"/>
    <w:rPr>
      <w:lang w:val="ru-RU" w:eastAsia="ru-RU" w:bidi="ru-RU"/>
    </w:rPr>
  </w:style>
  <w:style w:type="character" w:customStyle="1" w:styleId="ListLabel29">
    <w:name w:val="ListLabel 29"/>
    <w:qFormat/>
    <w:rsid w:val="00EA6A68"/>
    <w:rPr>
      <w:lang w:val="ru-RU" w:eastAsia="ru-RU" w:bidi="ru-RU"/>
    </w:rPr>
  </w:style>
  <w:style w:type="character" w:customStyle="1" w:styleId="ListLabel30">
    <w:name w:val="ListLabel 30"/>
    <w:qFormat/>
    <w:rsid w:val="00EA6A68"/>
    <w:rPr>
      <w:lang w:val="ru-RU" w:eastAsia="ru-RU" w:bidi="ru-RU"/>
    </w:rPr>
  </w:style>
  <w:style w:type="character" w:customStyle="1" w:styleId="ListLabel31">
    <w:name w:val="ListLabel 31"/>
    <w:qFormat/>
    <w:rsid w:val="00EA6A68"/>
    <w:rPr>
      <w:lang w:val="ru-RU" w:eastAsia="ru-RU" w:bidi="ru-RU"/>
    </w:rPr>
  </w:style>
  <w:style w:type="character" w:customStyle="1" w:styleId="ListLabel32">
    <w:name w:val="ListLabel 32"/>
    <w:qFormat/>
    <w:rsid w:val="00EA6A68"/>
    <w:rPr>
      <w:lang w:val="ru-RU" w:eastAsia="ru-RU" w:bidi="ru-RU"/>
    </w:rPr>
  </w:style>
  <w:style w:type="character" w:customStyle="1" w:styleId="ListLabel33">
    <w:name w:val="ListLabel 33"/>
    <w:qFormat/>
    <w:rsid w:val="00EA6A68"/>
    <w:rPr>
      <w:lang w:val="ru-RU" w:eastAsia="ru-RU" w:bidi="ru-RU"/>
    </w:rPr>
  </w:style>
  <w:style w:type="character" w:customStyle="1" w:styleId="ListLabel34">
    <w:name w:val="ListLabel 34"/>
    <w:qFormat/>
    <w:rsid w:val="00EA6A68"/>
    <w:rPr>
      <w:lang w:val="ru-RU" w:eastAsia="ru-RU" w:bidi="ru-RU"/>
    </w:rPr>
  </w:style>
  <w:style w:type="character" w:customStyle="1" w:styleId="ListLabel35">
    <w:name w:val="ListLabel 35"/>
    <w:qFormat/>
    <w:rsid w:val="00EA6A68"/>
    <w:rPr>
      <w:rFonts w:cs="Courier New"/>
    </w:rPr>
  </w:style>
  <w:style w:type="character" w:customStyle="1" w:styleId="ListLabel36">
    <w:name w:val="ListLabel 36"/>
    <w:qFormat/>
    <w:rsid w:val="00EA6A68"/>
    <w:rPr>
      <w:rFonts w:cs="Courier New"/>
    </w:rPr>
  </w:style>
  <w:style w:type="character" w:customStyle="1" w:styleId="ListLabel37">
    <w:name w:val="ListLabel 37"/>
    <w:qFormat/>
    <w:rsid w:val="00EA6A68"/>
    <w:rPr>
      <w:rFonts w:cs="Courier New"/>
    </w:rPr>
  </w:style>
  <w:style w:type="character" w:customStyle="1" w:styleId="2">
    <w:name w:val="Основной текст с отступом 2 Знак"/>
    <w:basedOn w:val="a0"/>
    <w:link w:val="21"/>
    <w:uiPriority w:val="99"/>
    <w:semiHidden/>
    <w:qFormat/>
    <w:rsid w:val="00CD684F"/>
  </w:style>
  <w:style w:type="character" w:customStyle="1" w:styleId="ListLabel38">
    <w:name w:val="ListLabel 38"/>
    <w:qFormat/>
    <w:rPr>
      <w:rFonts w:cs="Times New Roman"/>
      <w:w w:val="100"/>
      <w:sz w:val="28"/>
      <w:szCs w:val="28"/>
      <w:lang w:val="ru-RU" w:eastAsia="ru-RU" w:bidi="ru-RU"/>
    </w:rPr>
  </w:style>
  <w:style w:type="character" w:customStyle="1" w:styleId="ListLabel39">
    <w:name w:val="ListLabel 39"/>
    <w:qFormat/>
    <w:rPr>
      <w:rFonts w:cs="Symbol"/>
      <w:lang w:val="ru-RU" w:eastAsia="ru-RU" w:bidi="ru-RU"/>
    </w:rPr>
  </w:style>
  <w:style w:type="character" w:customStyle="1" w:styleId="ListLabel40">
    <w:name w:val="ListLabel 40"/>
    <w:qFormat/>
    <w:rPr>
      <w:rFonts w:cs="Symbol"/>
      <w:lang w:val="ru-RU" w:eastAsia="ru-RU" w:bidi="ru-RU"/>
    </w:rPr>
  </w:style>
  <w:style w:type="character" w:customStyle="1" w:styleId="ListLabel41">
    <w:name w:val="ListLabel 41"/>
    <w:qFormat/>
    <w:rPr>
      <w:rFonts w:cs="Symbol"/>
      <w:lang w:val="ru-RU" w:eastAsia="ru-RU" w:bidi="ru-RU"/>
    </w:rPr>
  </w:style>
  <w:style w:type="character" w:customStyle="1" w:styleId="ListLabel42">
    <w:name w:val="ListLabel 42"/>
    <w:qFormat/>
    <w:rPr>
      <w:rFonts w:cs="Symbol"/>
      <w:lang w:val="ru-RU" w:eastAsia="ru-RU" w:bidi="ru-RU"/>
    </w:rPr>
  </w:style>
  <w:style w:type="character" w:customStyle="1" w:styleId="ListLabel43">
    <w:name w:val="ListLabel 43"/>
    <w:qFormat/>
    <w:rPr>
      <w:rFonts w:cs="Symbol"/>
      <w:lang w:val="ru-RU" w:eastAsia="ru-RU" w:bidi="ru-RU"/>
    </w:rPr>
  </w:style>
  <w:style w:type="character" w:customStyle="1" w:styleId="ListLabel44">
    <w:name w:val="ListLabel 44"/>
    <w:qFormat/>
    <w:rPr>
      <w:rFonts w:cs="Symbol"/>
      <w:lang w:val="ru-RU" w:eastAsia="ru-RU" w:bidi="ru-RU"/>
    </w:rPr>
  </w:style>
  <w:style w:type="character" w:customStyle="1" w:styleId="ListLabel45">
    <w:name w:val="ListLabel 45"/>
    <w:qFormat/>
    <w:rPr>
      <w:rFonts w:cs="Symbol"/>
      <w:lang w:val="ru-RU" w:eastAsia="ru-RU" w:bidi="ru-RU"/>
    </w:rPr>
  </w:style>
  <w:style w:type="character" w:customStyle="1" w:styleId="ListLabel46">
    <w:name w:val="ListLabel 46"/>
    <w:qFormat/>
    <w:rPr>
      <w:rFonts w:cs="Symbol"/>
      <w:lang w:val="ru-RU" w:eastAsia="ru-RU" w:bidi="ru-RU"/>
    </w:rPr>
  </w:style>
  <w:style w:type="character" w:customStyle="1" w:styleId="ListLabel47">
    <w:name w:val="ListLabel 47"/>
    <w:qFormat/>
    <w:rPr>
      <w:rFonts w:eastAsia="Times New Roman" w:cs="Times New Roman"/>
      <w:b/>
      <w:bCs/>
      <w:w w:val="99"/>
      <w:sz w:val="32"/>
      <w:szCs w:val="32"/>
      <w:lang w:val="ru-RU" w:eastAsia="ru-RU" w:bidi="ru-RU"/>
    </w:rPr>
  </w:style>
  <w:style w:type="character" w:customStyle="1" w:styleId="ListLabel48">
    <w:name w:val="ListLabel 48"/>
    <w:qFormat/>
    <w:rPr>
      <w:rFonts w:cs="Symbol"/>
      <w:lang w:val="ru-RU" w:eastAsia="ru-RU" w:bidi="ru-RU"/>
    </w:rPr>
  </w:style>
  <w:style w:type="character" w:customStyle="1" w:styleId="ListLabel49">
    <w:name w:val="ListLabel 49"/>
    <w:qFormat/>
    <w:rPr>
      <w:rFonts w:cs="Symbol"/>
      <w:lang w:val="ru-RU" w:eastAsia="ru-RU" w:bidi="ru-RU"/>
    </w:rPr>
  </w:style>
  <w:style w:type="character" w:customStyle="1" w:styleId="ListLabel50">
    <w:name w:val="ListLabel 50"/>
    <w:qFormat/>
    <w:rPr>
      <w:rFonts w:cs="Symbol"/>
      <w:lang w:val="ru-RU" w:eastAsia="ru-RU" w:bidi="ru-RU"/>
    </w:rPr>
  </w:style>
  <w:style w:type="character" w:customStyle="1" w:styleId="ListLabel51">
    <w:name w:val="ListLabel 51"/>
    <w:qFormat/>
    <w:rPr>
      <w:rFonts w:cs="Symbol"/>
      <w:lang w:val="ru-RU" w:eastAsia="ru-RU" w:bidi="ru-RU"/>
    </w:rPr>
  </w:style>
  <w:style w:type="character" w:customStyle="1" w:styleId="ListLabel52">
    <w:name w:val="ListLabel 52"/>
    <w:qFormat/>
    <w:rPr>
      <w:rFonts w:cs="Symbol"/>
      <w:lang w:val="ru-RU" w:eastAsia="ru-RU" w:bidi="ru-RU"/>
    </w:rPr>
  </w:style>
  <w:style w:type="character" w:customStyle="1" w:styleId="ListLabel53">
    <w:name w:val="ListLabel 53"/>
    <w:qFormat/>
    <w:rPr>
      <w:rFonts w:cs="Symbol"/>
      <w:lang w:val="ru-RU" w:eastAsia="ru-RU" w:bidi="ru-RU"/>
    </w:rPr>
  </w:style>
  <w:style w:type="character" w:customStyle="1" w:styleId="ListLabel54">
    <w:name w:val="ListLabel 54"/>
    <w:qFormat/>
    <w:rPr>
      <w:rFonts w:cs="Symbol"/>
      <w:lang w:val="ru-RU" w:eastAsia="ru-RU" w:bidi="ru-RU"/>
    </w:rPr>
  </w:style>
  <w:style w:type="character" w:customStyle="1" w:styleId="ListLabel55">
    <w:name w:val="ListLabel 55"/>
    <w:qFormat/>
    <w:rPr>
      <w:rFonts w:eastAsia="Times New Roman" w:cs="Times New Roman"/>
      <w:b/>
      <w:bCs/>
      <w:w w:val="99"/>
      <w:sz w:val="32"/>
      <w:szCs w:val="32"/>
      <w:lang w:val="ru-RU" w:eastAsia="ru-RU" w:bidi="ru-RU"/>
    </w:rPr>
  </w:style>
  <w:style w:type="character" w:customStyle="1" w:styleId="ListLabel56">
    <w:name w:val="ListLabel 56"/>
    <w:qFormat/>
    <w:rPr>
      <w:rFonts w:cs="Symbol"/>
      <w:lang w:val="ru-RU" w:eastAsia="ru-RU" w:bidi="ru-RU"/>
    </w:rPr>
  </w:style>
  <w:style w:type="character" w:customStyle="1" w:styleId="ListLabel57">
    <w:name w:val="ListLabel 57"/>
    <w:qFormat/>
    <w:rPr>
      <w:rFonts w:cs="Symbol"/>
      <w:lang w:val="ru-RU" w:eastAsia="ru-RU" w:bidi="ru-RU"/>
    </w:rPr>
  </w:style>
  <w:style w:type="character" w:customStyle="1" w:styleId="ListLabel58">
    <w:name w:val="ListLabel 58"/>
    <w:qFormat/>
    <w:rPr>
      <w:rFonts w:cs="Symbol"/>
      <w:lang w:val="ru-RU" w:eastAsia="ru-RU" w:bidi="ru-RU"/>
    </w:rPr>
  </w:style>
  <w:style w:type="character" w:customStyle="1" w:styleId="ListLabel59">
    <w:name w:val="ListLabel 59"/>
    <w:qFormat/>
    <w:rPr>
      <w:rFonts w:cs="Symbol"/>
      <w:lang w:val="ru-RU" w:eastAsia="ru-RU" w:bidi="ru-RU"/>
    </w:rPr>
  </w:style>
  <w:style w:type="character" w:customStyle="1" w:styleId="ListLabel60">
    <w:name w:val="ListLabel 60"/>
    <w:qFormat/>
    <w:rPr>
      <w:rFonts w:cs="Symbol"/>
      <w:lang w:val="ru-RU" w:eastAsia="ru-RU" w:bidi="ru-RU"/>
    </w:rPr>
  </w:style>
  <w:style w:type="character" w:customStyle="1" w:styleId="ListLabel61">
    <w:name w:val="ListLabel 61"/>
    <w:qFormat/>
    <w:rPr>
      <w:rFonts w:cs="Symbol"/>
      <w:lang w:val="ru-RU" w:eastAsia="ru-RU" w:bidi="ru-RU"/>
    </w:rPr>
  </w:style>
  <w:style w:type="character" w:customStyle="1" w:styleId="ListLabel62">
    <w:name w:val="ListLabel 62"/>
    <w:qFormat/>
    <w:rPr>
      <w:rFonts w:cs="Symbol"/>
      <w:lang w:val="ru-RU" w:eastAsia="ru-RU" w:bidi="ru-RU"/>
    </w:rPr>
  </w:style>
  <w:style w:type="character" w:customStyle="1" w:styleId="ListLabel63">
    <w:name w:val="ListLabel 63"/>
    <w:qFormat/>
    <w:rPr>
      <w:rFonts w:eastAsia="Times New Roman" w:cs="Times New Roman"/>
      <w:spacing w:val="0"/>
      <w:w w:val="100"/>
      <w:sz w:val="28"/>
      <w:szCs w:val="28"/>
      <w:lang w:val="ru-RU" w:eastAsia="ru-RU" w:bidi="ru-RU"/>
    </w:rPr>
  </w:style>
  <w:style w:type="character" w:customStyle="1" w:styleId="ListLabel64">
    <w:name w:val="ListLabel 64"/>
    <w:qFormat/>
    <w:rPr>
      <w:rFonts w:cs="Symbol"/>
      <w:lang w:val="ru-RU" w:eastAsia="ru-RU" w:bidi="ru-RU"/>
    </w:rPr>
  </w:style>
  <w:style w:type="character" w:customStyle="1" w:styleId="ListLabel65">
    <w:name w:val="ListLabel 65"/>
    <w:qFormat/>
    <w:rPr>
      <w:rFonts w:cs="Symbol"/>
      <w:lang w:val="ru-RU" w:eastAsia="ru-RU" w:bidi="ru-RU"/>
    </w:rPr>
  </w:style>
  <w:style w:type="character" w:customStyle="1" w:styleId="ListLabel66">
    <w:name w:val="ListLabel 66"/>
    <w:qFormat/>
    <w:rPr>
      <w:rFonts w:cs="Symbol"/>
      <w:lang w:val="ru-RU" w:eastAsia="ru-RU" w:bidi="ru-RU"/>
    </w:rPr>
  </w:style>
  <w:style w:type="character" w:customStyle="1" w:styleId="ListLabel67">
    <w:name w:val="ListLabel 67"/>
    <w:qFormat/>
    <w:rPr>
      <w:rFonts w:cs="Symbol"/>
      <w:lang w:val="ru-RU" w:eastAsia="ru-RU" w:bidi="ru-RU"/>
    </w:rPr>
  </w:style>
  <w:style w:type="character" w:customStyle="1" w:styleId="ListLabel68">
    <w:name w:val="ListLabel 68"/>
    <w:qFormat/>
    <w:rPr>
      <w:rFonts w:cs="Symbol"/>
      <w:lang w:val="ru-RU" w:eastAsia="ru-RU" w:bidi="ru-RU"/>
    </w:rPr>
  </w:style>
  <w:style w:type="character" w:customStyle="1" w:styleId="ListLabel69">
    <w:name w:val="ListLabel 69"/>
    <w:qFormat/>
    <w:rPr>
      <w:rFonts w:cs="Symbol"/>
      <w:lang w:val="ru-RU" w:eastAsia="ru-RU" w:bidi="ru-RU"/>
    </w:rPr>
  </w:style>
  <w:style w:type="character" w:customStyle="1" w:styleId="ListLabel70">
    <w:name w:val="ListLabel 70"/>
    <w:qFormat/>
    <w:rPr>
      <w:rFonts w:cs="Symbol"/>
      <w:lang w:val="ru-RU" w:eastAsia="ru-RU" w:bidi="ru-RU"/>
    </w:rPr>
  </w:style>
  <w:style w:type="character" w:customStyle="1" w:styleId="ListLabel71">
    <w:name w:val="ListLabel 71"/>
    <w:qFormat/>
    <w:rPr>
      <w:rFonts w:cs="Symbol"/>
      <w:lang w:val="ru-RU" w:eastAsia="ru-RU" w:bidi="ru-RU"/>
    </w:rPr>
  </w:style>
  <w:style w:type="character" w:customStyle="1" w:styleId="ListLabel72">
    <w:name w:val="ListLabel 72"/>
    <w:qFormat/>
    <w:rPr>
      <w:rFonts w:eastAsia="Times New Roman" w:cs="Times New Roman"/>
      <w:b/>
      <w:bCs/>
      <w:w w:val="99"/>
      <w:sz w:val="32"/>
      <w:szCs w:val="32"/>
      <w:lang w:val="ru-RU" w:eastAsia="ru-RU" w:bidi="ru-RU"/>
    </w:rPr>
  </w:style>
  <w:style w:type="character" w:customStyle="1" w:styleId="ListLabel73">
    <w:name w:val="ListLabel 73"/>
    <w:qFormat/>
    <w:rPr>
      <w:rFonts w:cs="Symbol"/>
      <w:lang w:val="ru-RU" w:eastAsia="ru-RU" w:bidi="ru-RU"/>
    </w:rPr>
  </w:style>
  <w:style w:type="character" w:customStyle="1" w:styleId="ListLabel74">
    <w:name w:val="ListLabel 74"/>
    <w:qFormat/>
    <w:rPr>
      <w:rFonts w:cs="Symbol"/>
      <w:lang w:val="ru-RU" w:eastAsia="ru-RU" w:bidi="ru-RU"/>
    </w:rPr>
  </w:style>
  <w:style w:type="character" w:customStyle="1" w:styleId="ListLabel75">
    <w:name w:val="ListLabel 75"/>
    <w:qFormat/>
    <w:rPr>
      <w:rFonts w:cs="Symbol"/>
      <w:lang w:val="ru-RU" w:eastAsia="ru-RU" w:bidi="ru-RU"/>
    </w:rPr>
  </w:style>
  <w:style w:type="character" w:customStyle="1" w:styleId="ListLabel76">
    <w:name w:val="ListLabel 76"/>
    <w:qFormat/>
    <w:rPr>
      <w:rFonts w:cs="Symbol"/>
      <w:lang w:val="ru-RU" w:eastAsia="ru-RU" w:bidi="ru-RU"/>
    </w:rPr>
  </w:style>
  <w:style w:type="character" w:customStyle="1" w:styleId="ListLabel77">
    <w:name w:val="ListLabel 77"/>
    <w:qFormat/>
    <w:rPr>
      <w:rFonts w:cs="Symbol"/>
      <w:lang w:val="ru-RU" w:eastAsia="ru-RU" w:bidi="ru-RU"/>
    </w:rPr>
  </w:style>
  <w:style w:type="character" w:customStyle="1" w:styleId="ListLabel78">
    <w:name w:val="ListLabel 78"/>
    <w:qFormat/>
    <w:rPr>
      <w:rFonts w:cs="Symbol"/>
      <w:lang w:val="ru-RU" w:eastAsia="ru-RU" w:bidi="ru-RU"/>
    </w:rPr>
  </w:style>
  <w:style w:type="character" w:customStyle="1" w:styleId="ListLabel79">
    <w:name w:val="ListLabel 79"/>
    <w:qFormat/>
    <w:rPr>
      <w:rFonts w:cs="Symbol"/>
      <w:lang w:val="ru-RU" w:eastAsia="ru-RU" w:bidi="ru-RU"/>
    </w:rPr>
  </w:style>
  <w:style w:type="character" w:customStyle="1" w:styleId="ListLabel80">
    <w:name w:val="ListLabel 80"/>
    <w:qFormat/>
    <w:rPr>
      <w:rFonts w:cs="Times New Roman"/>
      <w:w w:val="100"/>
      <w:sz w:val="28"/>
      <w:szCs w:val="28"/>
      <w:lang w:val="ru-RU" w:eastAsia="ru-RU" w:bidi="ru-RU"/>
    </w:rPr>
  </w:style>
  <w:style w:type="character" w:customStyle="1" w:styleId="ListLabel81">
    <w:name w:val="ListLabel 81"/>
    <w:qFormat/>
    <w:rPr>
      <w:rFonts w:cs="Symbol"/>
      <w:lang w:val="ru-RU" w:eastAsia="ru-RU" w:bidi="ru-RU"/>
    </w:rPr>
  </w:style>
  <w:style w:type="character" w:customStyle="1" w:styleId="ListLabel82">
    <w:name w:val="ListLabel 82"/>
    <w:qFormat/>
    <w:rPr>
      <w:rFonts w:cs="Symbol"/>
      <w:lang w:val="ru-RU" w:eastAsia="ru-RU" w:bidi="ru-RU"/>
    </w:rPr>
  </w:style>
  <w:style w:type="character" w:customStyle="1" w:styleId="ListLabel83">
    <w:name w:val="ListLabel 83"/>
    <w:qFormat/>
    <w:rPr>
      <w:rFonts w:cs="Symbol"/>
      <w:lang w:val="ru-RU" w:eastAsia="ru-RU" w:bidi="ru-RU"/>
    </w:rPr>
  </w:style>
  <w:style w:type="character" w:customStyle="1" w:styleId="ListLabel84">
    <w:name w:val="ListLabel 84"/>
    <w:qFormat/>
    <w:rPr>
      <w:rFonts w:cs="Symbol"/>
      <w:lang w:val="ru-RU" w:eastAsia="ru-RU" w:bidi="ru-RU"/>
    </w:rPr>
  </w:style>
  <w:style w:type="character" w:customStyle="1" w:styleId="ListLabel85">
    <w:name w:val="ListLabel 85"/>
    <w:qFormat/>
    <w:rPr>
      <w:rFonts w:cs="Symbol"/>
      <w:lang w:val="ru-RU" w:eastAsia="ru-RU" w:bidi="ru-RU"/>
    </w:rPr>
  </w:style>
  <w:style w:type="character" w:customStyle="1" w:styleId="ListLabel86">
    <w:name w:val="ListLabel 86"/>
    <w:qFormat/>
    <w:rPr>
      <w:rFonts w:cs="Symbol"/>
      <w:lang w:val="ru-RU" w:eastAsia="ru-RU" w:bidi="ru-RU"/>
    </w:rPr>
  </w:style>
  <w:style w:type="character" w:customStyle="1" w:styleId="ListLabel87">
    <w:name w:val="ListLabel 87"/>
    <w:qFormat/>
    <w:rPr>
      <w:rFonts w:cs="Symbol"/>
      <w:lang w:val="ru-RU" w:eastAsia="ru-RU" w:bidi="ru-RU"/>
    </w:rPr>
  </w:style>
  <w:style w:type="character" w:customStyle="1" w:styleId="ListLabel88">
    <w:name w:val="ListLabel 88"/>
    <w:qFormat/>
    <w:rPr>
      <w:rFonts w:cs="Symbol"/>
      <w:lang w:val="ru-RU" w:eastAsia="ru-RU" w:bidi="ru-RU"/>
    </w:rPr>
  </w:style>
  <w:style w:type="character" w:customStyle="1" w:styleId="ListLabel89">
    <w:name w:val="ListLabel 89"/>
    <w:qFormat/>
    <w:rPr>
      <w:rFonts w:eastAsia="Times New Roman" w:cs="Times New Roman"/>
      <w:b/>
      <w:bCs/>
      <w:w w:val="99"/>
      <w:sz w:val="32"/>
      <w:szCs w:val="32"/>
      <w:lang w:val="ru-RU" w:eastAsia="ru-RU" w:bidi="ru-RU"/>
    </w:rPr>
  </w:style>
  <w:style w:type="character" w:customStyle="1" w:styleId="ListLabel90">
    <w:name w:val="ListLabel 90"/>
    <w:qFormat/>
    <w:rPr>
      <w:rFonts w:cs="Symbol"/>
      <w:lang w:val="ru-RU" w:eastAsia="ru-RU" w:bidi="ru-RU"/>
    </w:rPr>
  </w:style>
  <w:style w:type="character" w:customStyle="1" w:styleId="ListLabel91">
    <w:name w:val="ListLabel 91"/>
    <w:qFormat/>
    <w:rPr>
      <w:rFonts w:cs="Symbol"/>
      <w:lang w:val="ru-RU" w:eastAsia="ru-RU" w:bidi="ru-RU"/>
    </w:rPr>
  </w:style>
  <w:style w:type="character" w:customStyle="1" w:styleId="ListLabel92">
    <w:name w:val="ListLabel 92"/>
    <w:qFormat/>
    <w:rPr>
      <w:rFonts w:cs="Symbol"/>
      <w:lang w:val="ru-RU" w:eastAsia="ru-RU" w:bidi="ru-RU"/>
    </w:rPr>
  </w:style>
  <w:style w:type="character" w:customStyle="1" w:styleId="ListLabel93">
    <w:name w:val="ListLabel 93"/>
    <w:qFormat/>
    <w:rPr>
      <w:rFonts w:cs="Symbol"/>
      <w:lang w:val="ru-RU" w:eastAsia="ru-RU" w:bidi="ru-RU"/>
    </w:rPr>
  </w:style>
  <w:style w:type="character" w:customStyle="1" w:styleId="ListLabel94">
    <w:name w:val="ListLabel 94"/>
    <w:qFormat/>
    <w:rPr>
      <w:rFonts w:cs="Symbol"/>
      <w:lang w:val="ru-RU" w:eastAsia="ru-RU" w:bidi="ru-RU"/>
    </w:rPr>
  </w:style>
  <w:style w:type="character" w:customStyle="1" w:styleId="ListLabel95">
    <w:name w:val="ListLabel 95"/>
    <w:qFormat/>
    <w:rPr>
      <w:rFonts w:cs="Symbol"/>
      <w:lang w:val="ru-RU" w:eastAsia="ru-RU" w:bidi="ru-RU"/>
    </w:rPr>
  </w:style>
  <w:style w:type="character" w:customStyle="1" w:styleId="ListLabel96">
    <w:name w:val="ListLabel 96"/>
    <w:qFormat/>
    <w:rPr>
      <w:rFonts w:cs="Symbol"/>
      <w:lang w:val="ru-RU" w:eastAsia="ru-RU" w:bidi="ru-RU"/>
    </w:rPr>
  </w:style>
  <w:style w:type="character" w:customStyle="1" w:styleId="ListLabel97">
    <w:name w:val="ListLabel 97"/>
    <w:qFormat/>
    <w:rPr>
      <w:rFonts w:eastAsia="Times New Roman" w:cs="Times New Roman"/>
      <w:b/>
      <w:bCs/>
      <w:w w:val="99"/>
      <w:sz w:val="32"/>
      <w:szCs w:val="32"/>
      <w:lang w:val="ru-RU" w:eastAsia="ru-RU" w:bidi="ru-RU"/>
    </w:rPr>
  </w:style>
  <w:style w:type="character" w:customStyle="1" w:styleId="ListLabel98">
    <w:name w:val="ListLabel 98"/>
    <w:qFormat/>
    <w:rPr>
      <w:rFonts w:cs="Symbol"/>
      <w:lang w:val="ru-RU" w:eastAsia="ru-RU" w:bidi="ru-RU"/>
    </w:rPr>
  </w:style>
  <w:style w:type="character" w:customStyle="1" w:styleId="ListLabel99">
    <w:name w:val="ListLabel 99"/>
    <w:qFormat/>
    <w:rPr>
      <w:rFonts w:cs="Symbol"/>
      <w:lang w:val="ru-RU" w:eastAsia="ru-RU" w:bidi="ru-RU"/>
    </w:rPr>
  </w:style>
  <w:style w:type="character" w:customStyle="1" w:styleId="ListLabel100">
    <w:name w:val="ListLabel 100"/>
    <w:qFormat/>
    <w:rPr>
      <w:rFonts w:cs="Symbol"/>
      <w:lang w:val="ru-RU" w:eastAsia="ru-RU" w:bidi="ru-RU"/>
    </w:rPr>
  </w:style>
  <w:style w:type="character" w:customStyle="1" w:styleId="ListLabel101">
    <w:name w:val="ListLabel 101"/>
    <w:qFormat/>
    <w:rPr>
      <w:rFonts w:cs="Symbol"/>
      <w:lang w:val="ru-RU" w:eastAsia="ru-RU" w:bidi="ru-RU"/>
    </w:rPr>
  </w:style>
  <w:style w:type="character" w:customStyle="1" w:styleId="ListLabel102">
    <w:name w:val="ListLabel 102"/>
    <w:qFormat/>
    <w:rPr>
      <w:rFonts w:cs="Symbol"/>
      <w:lang w:val="ru-RU" w:eastAsia="ru-RU" w:bidi="ru-RU"/>
    </w:rPr>
  </w:style>
  <w:style w:type="character" w:customStyle="1" w:styleId="ListLabel103">
    <w:name w:val="ListLabel 103"/>
    <w:qFormat/>
    <w:rPr>
      <w:rFonts w:cs="Symbol"/>
      <w:lang w:val="ru-RU" w:eastAsia="ru-RU" w:bidi="ru-RU"/>
    </w:rPr>
  </w:style>
  <w:style w:type="character" w:customStyle="1" w:styleId="ListLabel104">
    <w:name w:val="ListLabel 104"/>
    <w:qFormat/>
    <w:rPr>
      <w:rFonts w:cs="Symbol"/>
      <w:lang w:val="ru-RU" w:eastAsia="ru-RU" w:bidi="ru-RU"/>
    </w:rPr>
  </w:style>
  <w:style w:type="character" w:customStyle="1" w:styleId="ListLabel105">
    <w:name w:val="ListLabel 105"/>
    <w:qFormat/>
    <w:rPr>
      <w:rFonts w:eastAsia="Times New Roman" w:cs="Times New Roman"/>
      <w:b/>
      <w:bCs/>
      <w:w w:val="99"/>
      <w:sz w:val="32"/>
      <w:szCs w:val="32"/>
      <w:lang w:val="ru-RU" w:eastAsia="ru-RU" w:bidi="ru-RU"/>
    </w:rPr>
  </w:style>
  <w:style w:type="character" w:customStyle="1" w:styleId="ListLabel106">
    <w:name w:val="ListLabel 106"/>
    <w:qFormat/>
    <w:rPr>
      <w:rFonts w:cs="Symbol"/>
      <w:lang w:val="ru-RU" w:eastAsia="ru-RU" w:bidi="ru-RU"/>
    </w:rPr>
  </w:style>
  <w:style w:type="character" w:customStyle="1" w:styleId="ListLabel107">
    <w:name w:val="ListLabel 107"/>
    <w:qFormat/>
    <w:rPr>
      <w:rFonts w:cs="Symbol"/>
      <w:lang w:val="ru-RU" w:eastAsia="ru-RU" w:bidi="ru-RU"/>
    </w:rPr>
  </w:style>
  <w:style w:type="character" w:customStyle="1" w:styleId="ListLabel108">
    <w:name w:val="ListLabel 108"/>
    <w:qFormat/>
    <w:rPr>
      <w:rFonts w:cs="Symbol"/>
      <w:lang w:val="ru-RU" w:eastAsia="ru-RU" w:bidi="ru-RU"/>
    </w:rPr>
  </w:style>
  <w:style w:type="character" w:customStyle="1" w:styleId="ListLabel109">
    <w:name w:val="ListLabel 109"/>
    <w:qFormat/>
    <w:rPr>
      <w:rFonts w:cs="Symbol"/>
      <w:lang w:val="ru-RU" w:eastAsia="ru-RU" w:bidi="ru-RU"/>
    </w:rPr>
  </w:style>
  <w:style w:type="character" w:customStyle="1" w:styleId="ListLabel110">
    <w:name w:val="ListLabel 110"/>
    <w:qFormat/>
    <w:rPr>
      <w:rFonts w:cs="Symbol"/>
      <w:lang w:val="ru-RU" w:eastAsia="ru-RU" w:bidi="ru-RU"/>
    </w:rPr>
  </w:style>
  <w:style w:type="character" w:customStyle="1" w:styleId="ListLabel111">
    <w:name w:val="ListLabel 111"/>
    <w:qFormat/>
    <w:rPr>
      <w:rFonts w:cs="Symbol"/>
      <w:lang w:val="ru-RU" w:eastAsia="ru-RU" w:bidi="ru-RU"/>
    </w:rPr>
  </w:style>
  <w:style w:type="character" w:customStyle="1" w:styleId="ListLabel112">
    <w:name w:val="ListLabel 112"/>
    <w:qFormat/>
    <w:rPr>
      <w:rFonts w:cs="Symbol"/>
      <w:lang w:val="ru-RU" w:eastAsia="ru-RU" w:bidi="ru-RU"/>
    </w:rPr>
  </w:style>
  <w:style w:type="character" w:customStyle="1" w:styleId="ListLabel113">
    <w:name w:val="ListLabel 113"/>
    <w:qFormat/>
    <w:rPr>
      <w:rFonts w:cs="Times New Roman"/>
      <w:w w:val="100"/>
      <w:sz w:val="28"/>
      <w:szCs w:val="28"/>
      <w:lang w:val="ru-RU" w:eastAsia="ru-RU" w:bidi="ru-RU"/>
    </w:rPr>
  </w:style>
  <w:style w:type="character" w:customStyle="1" w:styleId="ListLabel114">
    <w:name w:val="ListLabel 114"/>
    <w:qFormat/>
    <w:rPr>
      <w:rFonts w:cs="Symbol"/>
      <w:lang w:val="ru-RU" w:eastAsia="ru-RU" w:bidi="ru-RU"/>
    </w:rPr>
  </w:style>
  <w:style w:type="character" w:customStyle="1" w:styleId="ListLabel115">
    <w:name w:val="ListLabel 115"/>
    <w:qFormat/>
    <w:rPr>
      <w:rFonts w:cs="Symbol"/>
      <w:lang w:val="ru-RU" w:eastAsia="ru-RU" w:bidi="ru-RU"/>
    </w:rPr>
  </w:style>
  <w:style w:type="character" w:customStyle="1" w:styleId="ListLabel116">
    <w:name w:val="ListLabel 116"/>
    <w:qFormat/>
    <w:rPr>
      <w:rFonts w:cs="Symbol"/>
      <w:lang w:val="ru-RU" w:eastAsia="ru-RU" w:bidi="ru-RU"/>
    </w:rPr>
  </w:style>
  <w:style w:type="character" w:customStyle="1" w:styleId="ListLabel117">
    <w:name w:val="ListLabel 117"/>
    <w:qFormat/>
    <w:rPr>
      <w:rFonts w:cs="Symbol"/>
      <w:lang w:val="ru-RU" w:eastAsia="ru-RU" w:bidi="ru-RU"/>
    </w:rPr>
  </w:style>
  <w:style w:type="character" w:customStyle="1" w:styleId="ListLabel118">
    <w:name w:val="ListLabel 118"/>
    <w:qFormat/>
    <w:rPr>
      <w:rFonts w:cs="Symbol"/>
      <w:lang w:val="ru-RU" w:eastAsia="ru-RU" w:bidi="ru-RU"/>
    </w:rPr>
  </w:style>
  <w:style w:type="character" w:customStyle="1" w:styleId="ListLabel119">
    <w:name w:val="ListLabel 119"/>
    <w:qFormat/>
    <w:rPr>
      <w:rFonts w:cs="Symbol"/>
      <w:lang w:val="ru-RU" w:eastAsia="ru-RU" w:bidi="ru-RU"/>
    </w:rPr>
  </w:style>
  <w:style w:type="character" w:customStyle="1" w:styleId="ListLabel120">
    <w:name w:val="ListLabel 120"/>
    <w:qFormat/>
    <w:rPr>
      <w:rFonts w:cs="Symbol"/>
      <w:lang w:val="ru-RU" w:eastAsia="ru-RU" w:bidi="ru-RU"/>
    </w:rPr>
  </w:style>
  <w:style w:type="character" w:customStyle="1" w:styleId="ListLabel121">
    <w:name w:val="ListLabel 121"/>
    <w:qFormat/>
    <w:rPr>
      <w:rFonts w:cs="Symbol"/>
      <w:lang w:val="ru-RU" w:eastAsia="ru-RU" w:bidi="ru-RU"/>
    </w:rPr>
  </w:style>
  <w:style w:type="character" w:customStyle="1" w:styleId="ListLabel122">
    <w:name w:val="ListLabel 122"/>
    <w:qFormat/>
    <w:rPr>
      <w:rFonts w:eastAsia="Times New Roman" w:cs="Times New Roman"/>
      <w:b/>
      <w:bCs/>
      <w:w w:val="99"/>
      <w:sz w:val="32"/>
      <w:szCs w:val="32"/>
      <w:lang w:val="ru-RU" w:eastAsia="ru-RU" w:bidi="ru-RU"/>
    </w:rPr>
  </w:style>
  <w:style w:type="character" w:customStyle="1" w:styleId="ListLabel123">
    <w:name w:val="ListLabel 123"/>
    <w:qFormat/>
    <w:rPr>
      <w:rFonts w:cs="Symbol"/>
      <w:lang w:val="ru-RU" w:eastAsia="ru-RU" w:bidi="ru-RU"/>
    </w:rPr>
  </w:style>
  <w:style w:type="character" w:customStyle="1" w:styleId="ListLabel124">
    <w:name w:val="ListLabel 124"/>
    <w:qFormat/>
    <w:rPr>
      <w:rFonts w:cs="Symbol"/>
      <w:lang w:val="ru-RU" w:eastAsia="ru-RU" w:bidi="ru-RU"/>
    </w:rPr>
  </w:style>
  <w:style w:type="character" w:customStyle="1" w:styleId="ListLabel125">
    <w:name w:val="ListLabel 125"/>
    <w:qFormat/>
    <w:rPr>
      <w:rFonts w:cs="Symbol"/>
      <w:lang w:val="ru-RU" w:eastAsia="ru-RU" w:bidi="ru-RU"/>
    </w:rPr>
  </w:style>
  <w:style w:type="character" w:customStyle="1" w:styleId="ListLabel126">
    <w:name w:val="ListLabel 126"/>
    <w:qFormat/>
    <w:rPr>
      <w:rFonts w:cs="Symbol"/>
      <w:lang w:val="ru-RU" w:eastAsia="ru-RU" w:bidi="ru-RU"/>
    </w:rPr>
  </w:style>
  <w:style w:type="character" w:customStyle="1" w:styleId="ListLabel127">
    <w:name w:val="ListLabel 127"/>
    <w:qFormat/>
    <w:rPr>
      <w:rFonts w:cs="Symbol"/>
      <w:lang w:val="ru-RU" w:eastAsia="ru-RU" w:bidi="ru-RU"/>
    </w:rPr>
  </w:style>
  <w:style w:type="character" w:customStyle="1" w:styleId="ListLabel128">
    <w:name w:val="ListLabel 128"/>
    <w:qFormat/>
    <w:rPr>
      <w:rFonts w:cs="Symbol"/>
      <w:lang w:val="ru-RU" w:eastAsia="ru-RU" w:bidi="ru-RU"/>
    </w:rPr>
  </w:style>
  <w:style w:type="character" w:customStyle="1" w:styleId="ListLabel129">
    <w:name w:val="ListLabel 129"/>
    <w:qFormat/>
    <w:rPr>
      <w:rFonts w:cs="Symbol"/>
      <w:lang w:val="ru-RU" w:eastAsia="ru-RU" w:bidi="ru-RU"/>
    </w:rPr>
  </w:style>
  <w:style w:type="character" w:customStyle="1" w:styleId="ListLabel130">
    <w:name w:val="ListLabel 130"/>
    <w:qFormat/>
    <w:rPr>
      <w:rFonts w:eastAsia="Times New Roman" w:cs="Times New Roman"/>
      <w:b/>
      <w:bCs/>
      <w:w w:val="99"/>
      <w:sz w:val="32"/>
      <w:szCs w:val="32"/>
      <w:lang w:val="ru-RU" w:eastAsia="ru-RU" w:bidi="ru-RU"/>
    </w:rPr>
  </w:style>
  <w:style w:type="character" w:customStyle="1" w:styleId="ListLabel131">
    <w:name w:val="ListLabel 131"/>
    <w:qFormat/>
    <w:rPr>
      <w:rFonts w:cs="Symbol"/>
      <w:lang w:val="ru-RU" w:eastAsia="ru-RU" w:bidi="ru-RU"/>
    </w:rPr>
  </w:style>
  <w:style w:type="character" w:customStyle="1" w:styleId="ListLabel132">
    <w:name w:val="ListLabel 132"/>
    <w:qFormat/>
    <w:rPr>
      <w:rFonts w:cs="Symbol"/>
      <w:lang w:val="ru-RU" w:eastAsia="ru-RU" w:bidi="ru-RU"/>
    </w:rPr>
  </w:style>
  <w:style w:type="character" w:customStyle="1" w:styleId="ListLabel133">
    <w:name w:val="ListLabel 133"/>
    <w:qFormat/>
    <w:rPr>
      <w:rFonts w:cs="Symbol"/>
      <w:lang w:val="ru-RU" w:eastAsia="ru-RU" w:bidi="ru-RU"/>
    </w:rPr>
  </w:style>
  <w:style w:type="character" w:customStyle="1" w:styleId="ListLabel134">
    <w:name w:val="ListLabel 134"/>
    <w:qFormat/>
    <w:rPr>
      <w:rFonts w:cs="Symbol"/>
      <w:lang w:val="ru-RU" w:eastAsia="ru-RU" w:bidi="ru-RU"/>
    </w:rPr>
  </w:style>
  <w:style w:type="character" w:customStyle="1" w:styleId="ListLabel135">
    <w:name w:val="ListLabel 135"/>
    <w:qFormat/>
    <w:rPr>
      <w:rFonts w:cs="Symbol"/>
      <w:lang w:val="ru-RU" w:eastAsia="ru-RU" w:bidi="ru-RU"/>
    </w:rPr>
  </w:style>
  <w:style w:type="character" w:customStyle="1" w:styleId="ListLabel136">
    <w:name w:val="ListLabel 136"/>
    <w:qFormat/>
    <w:rPr>
      <w:rFonts w:cs="Symbol"/>
      <w:lang w:val="ru-RU" w:eastAsia="ru-RU" w:bidi="ru-RU"/>
    </w:rPr>
  </w:style>
  <w:style w:type="character" w:customStyle="1" w:styleId="ListLabel137">
    <w:name w:val="ListLabel 137"/>
    <w:qFormat/>
    <w:rPr>
      <w:rFonts w:cs="Symbol"/>
      <w:lang w:val="ru-RU" w:eastAsia="ru-RU" w:bidi="ru-RU"/>
    </w:rPr>
  </w:style>
  <w:style w:type="character" w:customStyle="1" w:styleId="ListLabel138">
    <w:name w:val="ListLabel 138"/>
    <w:qFormat/>
    <w:rPr>
      <w:rFonts w:eastAsia="Times New Roman" w:cs="Times New Roman"/>
      <w:b/>
      <w:bCs/>
      <w:w w:val="99"/>
      <w:sz w:val="32"/>
      <w:szCs w:val="32"/>
      <w:lang w:val="ru-RU" w:eastAsia="ru-RU" w:bidi="ru-RU"/>
    </w:rPr>
  </w:style>
  <w:style w:type="character" w:customStyle="1" w:styleId="ListLabel139">
    <w:name w:val="ListLabel 139"/>
    <w:qFormat/>
    <w:rPr>
      <w:rFonts w:cs="Symbol"/>
      <w:lang w:val="ru-RU" w:eastAsia="ru-RU" w:bidi="ru-RU"/>
    </w:rPr>
  </w:style>
  <w:style w:type="character" w:customStyle="1" w:styleId="ListLabel140">
    <w:name w:val="ListLabel 140"/>
    <w:qFormat/>
    <w:rPr>
      <w:rFonts w:cs="Symbol"/>
      <w:lang w:val="ru-RU" w:eastAsia="ru-RU" w:bidi="ru-RU"/>
    </w:rPr>
  </w:style>
  <w:style w:type="character" w:customStyle="1" w:styleId="ListLabel141">
    <w:name w:val="ListLabel 141"/>
    <w:qFormat/>
    <w:rPr>
      <w:rFonts w:cs="Symbol"/>
      <w:lang w:val="ru-RU" w:eastAsia="ru-RU" w:bidi="ru-RU"/>
    </w:rPr>
  </w:style>
  <w:style w:type="character" w:customStyle="1" w:styleId="ListLabel142">
    <w:name w:val="ListLabel 142"/>
    <w:qFormat/>
    <w:rPr>
      <w:rFonts w:cs="Symbol"/>
      <w:lang w:val="ru-RU" w:eastAsia="ru-RU" w:bidi="ru-RU"/>
    </w:rPr>
  </w:style>
  <w:style w:type="character" w:customStyle="1" w:styleId="ListLabel143">
    <w:name w:val="ListLabel 143"/>
    <w:qFormat/>
    <w:rPr>
      <w:rFonts w:cs="Symbol"/>
      <w:lang w:val="ru-RU" w:eastAsia="ru-RU" w:bidi="ru-RU"/>
    </w:rPr>
  </w:style>
  <w:style w:type="character" w:customStyle="1" w:styleId="ListLabel144">
    <w:name w:val="ListLabel 144"/>
    <w:qFormat/>
    <w:rPr>
      <w:rFonts w:cs="Symbol"/>
      <w:lang w:val="ru-RU" w:eastAsia="ru-RU" w:bidi="ru-RU"/>
    </w:rPr>
  </w:style>
  <w:style w:type="character" w:customStyle="1" w:styleId="ListLabel145">
    <w:name w:val="ListLabel 145"/>
    <w:qFormat/>
    <w:rPr>
      <w:rFonts w:cs="Symbol"/>
      <w:lang w:val="ru-RU" w:eastAsia="ru-RU" w:bidi="ru-RU"/>
    </w:rPr>
  </w:style>
  <w:style w:type="character" w:customStyle="1" w:styleId="-">
    <w:name w:val="Интернет-ссылка"/>
    <w:rPr>
      <w:rFonts w:ascii="Times New Roman" w:hAnsi="Times New Roman" w:cs="Times New Roman"/>
      <w:color w:val="0000FF"/>
      <w:u w:val="single"/>
    </w:rPr>
  </w:style>
  <w:style w:type="character" w:customStyle="1" w:styleId="ListLabel207">
    <w:name w:val="ListLabel 207"/>
    <w:qFormat/>
    <w:rPr>
      <w:rFonts w:ascii="Times New Roman" w:hAnsi="Times New Roman"/>
      <w:bCs/>
      <w:sz w:val="24"/>
      <w:szCs w:val="24"/>
    </w:rPr>
  </w:style>
  <w:style w:type="character" w:customStyle="1" w:styleId="watch-title">
    <w:name w:val="watch-title"/>
    <w:basedOn w:val="a0"/>
    <w:qFormat/>
  </w:style>
  <w:style w:type="character" w:customStyle="1" w:styleId="ListLabel256">
    <w:name w:val="ListLabel 256"/>
    <w:qFormat/>
    <w:rPr>
      <w:rFonts w:ascii="Times New Roman" w:hAnsi="Times New Roman" w:cs="Times New Roman"/>
      <w:color w:val="222222"/>
      <w:sz w:val="24"/>
      <w:szCs w:val="24"/>
    </w:rPr>
  </w:style>
  <w:style w:type="character" w:customStyle="1" w:styleId="apple-converted-space">
    <w:name w:val="apple-converted-space"/>
    <w:basedOn w:val="a0"/>
    <w:qFormat/>
  </w:style>
  <w:style w:type="character" w:styleId="a5">
    <w:name w:val="Emphasis"/>
    <w:basedOn w:val="a0"/>
    <w:qFormat/>
    <w:rPr>
      <w:i/>
      <w:iCs/>
    </w:rPr>
  </w:style>
  <w:style w:type="character" w:styleId="a6">
    <w:name w:val="Strong"/>
    <w:basedOn w:val="a0"/>
    <w:qFormat/>
    <w:rPr>
      <w:b/>
      <w:bCs/>
    </w:rPr>
  </w:style>
  <w:style w:type="character" w:customStyle="1" w:styleId="ListLabel257">
    <w:name w:val="ListLabel 257"/>
    <w:qFormat/>
    <w:rPr>
      <w:rFonts w:cs="Times New Roman"/>
      <w:w w:val="100"/>
      <w:sz w:val="28"/>
      <w:szCs w:val="28"/>
      <w:lang w:val="ru-RU" w:eastAsia="ru-RU" w:bidi="ru-RU"/>
    </w:rPr>
  </w:style>
  <w:style w:type="character" w:customStyle="1" w:styleId="ListLabel258">
    <w:name w:val="ListLabel 258"/>
    <w:qFormat/>
    <w:rPr>
      <w:rFonts w:cs="Symbol"/>
      <w:lang w:val="ru-RU" w:eastAsia="ru-RU" w:bidi="ru-RU"/>
    </w:rPr>
  </w:style>
  <w:style w:type="character" w:customStyle="1" w:styleId="ListLabel259">
    <w:name w:val="ListLabel 259"/>
    <w:qFormat/>
    <w:rPr>
      <w:rFonts w:cs="Symbol"/>
      <w:lang w:val="ru-RU" w:eastAsia="ru-RU" w:bidi="ru-RU"/>
    </w:rPr>
  </w:style>
  <w:style w:type="character" w:customStyle="1" w:styleId="ListLabel260">
    <w:name w:val="ListLabel 260"/>
    <w:qFormat/>
    <w:rPr>
      <w:rFonts w:cs="Symbol"/>
      <w:lang w:val="ru-RU" w:eastAsia="ru-RU" w:bidi="ru-RU"/>
    </w:rPr>
  </w:style>
  <w:style w:type="character" w:customStyle="1" w:styleId="ListLabel261">
    <w:name w:val="ListLabel 261"/>
    <w:qFormat/>
    <w:rPr>
      <w:rFonts w:cs="Symbol"/>
      <w:lang w:val="ru-RU" w:eastAsia="ru-RU" w:bidi="ru-RU"/>
    </w:rPr>
  </w:style>
  <w:style w:type="character" w:customStyle="1" w:styleId="ListLabel262">
    <w:name w:val="ListLabel 262"/>
    <w:qFormat/>
    <w:rPr>
      <w:rFonts w:cs="Symbol"/>
      <w:lang w:val="ru-RU" w:eastAsia="ru-RU" w:bidi="ru-RU"/>
    </w:rPr>
  </w:style>
  <w:style w:type="character" w:customStyle="1" w:styleId="ListLabel263">
    <w:name w:val="ListLabel 263"/>
    <w:qFormat/>
    <w:rPr>
      <w:rFonts w:cs="Symbol"/>
      <w:lang w:val="ru-RU" w:eastAsia="ru-RU" w:bidi="ru-RU"/>
    </w:rPr>
  </w:style>
  <w:style w:type="character" w:customStyle="1" w:styleId="ListLabel264">
    <w:name w:val="ListLabel 264"/>
    <w:qFormat/>
    <w:rPr>
      <w:rFonts w:cs="Symbol"/>
      <w:lang w:val="ru-RU" w:eastAsia="ru-RU" w:bidi="ru-RU"/>
    </w:rPr>
  </w:style>
  <w:style w:type="character" w:customStyle="1" w:styleId="ListLabel265">
    <w:name w:val="ListLabel 265"/>
    <w:qFormat/>
    <w:rPr>
      <w:rFonts w:cs="Symbol"/>
      <w:lang w:val="ru-RU" w:eastAsia="ru-RU" w:bidi="ru-RU"/>
    </w:rPr>
  </w:style>
  <w:style w:type="character" w:customStyle="1" w:styleId="ListLabel266">
    <w:name w:val="ListLabel 266"/>
    <w:qFormat/>
    <w:rPr>
      <w:rFonts w:eastAsia="Times New Roman" w:cs="Times New Roman"/>
      <w:b/>
      <w:bCs/>
      <w:w w:val="99"/>
      <w:sz w:val="32"/>
      <w:szCs w:val="32"/>
      <w:lang w:val="ru-RU" w:eastAsia="ru-RU" w:bidi="ru-RU"/>
    </w:rPr>
  </w:style>
  <w:style w:type="character" w:customStyle="1" w:styleId="ListLabel267">
    <w:name w:val="ListLabel 267"/>
    <w:qFormat/>
    <w:rPr>
      <w:rFonts w:cs="Symbol"/>
      <w:lang w:val="ru-RU" w:eastAsia="ru-RU" w:bidi="ru-RU"/>
    </w:rPr>
  </w:style>
  <w:style w:type="character" w:customStyle="1" w:styleId="ListLabel268">
    <w:name w:val="ListLabel 268"/>
    <w:qFormat/>
    <w:rPr>
      <w:rFonts w:cs="Symbol"/>
      <w:lang w:val="ru-RU" w:eastAsia="ru-RU" w:bidi="ru-RU"/>
    </w:rPr>
  </w:style>
  <w:style w:type="character" w:customStyle="1" w:styleId="ListLabel269">
    <w:name w:val="ListLabel 269"/>
    <w:qFormat/>
    <w:rPr>
      <w:rFonts w:cs="Symbol"/>
      <w:lang w:val="ru-RU" w:eastAsia="ru-RU" w:bidi="ru-RU"/>
    </w:rPr>
  </w:style>
  <w:style w:type="character" w:customStyle="1" w:styleId="ListLabel270">
    <w:name w:val="ListLabel 270"/>
    <w:qFormat/>
    <w:rPr>
      <w:rFonts w:cs="Symbol"/>
      <w:lang w:val="ru-RU" w:eastAsia="ru-RU" w:bidi="ru-RU"/>
    </w:rPr>
  </w:style>
  <w:style w:type="character" w:customStyle="1" w:styleId="ListLabel271">
    <w:name w:val="ListLabel 271"/>
    <w:qFormat/>
    <w:rPr>
      <w:rFonts w:cs="Symbol"/>
      <w:lang w:val="ru-RU" w:eastAsia="ru-RU" w:bidi="ru-RU"/>
    </w:rPr>
  </w:style>
  <w:style w:type="character" w:customStyle="1" w:styleId="ListLabel272">
    <w:name w:val="ListLabel 272"/>
    <w:qFormat/>
    <w:rPr>
      <w:rFonts w:cs="Symbol"/>
      <w:lang w:val="ru-RU" w:eastAsia="ru-RU" w:bidi="ru-RU"/>
    </w:rPr>
  </w:style>
  <w:style w:type="character" w:customStyle="1" w:styleId="ListLabel273">
    <w:name w:val="ListLabel 273"/>
    <w:qFormat/>
    <w:rPr>
      <w:rFonts w:cs="Symbol"/>
      <w:lang w:val="ru-RU" w:eastAsia="ru-RU" w:bidi="ru-RU"/>
    </w:rPr>
  </w:style>
  <w:style w:type="character" w:customStyle="1" w:styleId="ListLabel274">
    <w:name w:val="ListLabel 274"/>
    <w:qFormat/>
    <w:rPr>
      <w:rFonts w:eastAsia="Times New Roman" w:cs="Times New Roman"/>
      <w:b/>
      <w:bCs/>
      <w:w w:val="99"/>
      <w:sz w:val="32"/>
      <w:szCs w:val="32"/>
      <w:lang w:val="ru-RU" w:eastAsia="ru-RU" w:bidi="ru-RU"/>
    </w:rPr>
  </w:style>
  <w:style w:type="character" w:customStyle="1" w:styleId="ListLabel275">
    <w:name w:val="ListLabel 275"/>
    <w:qFormat/>
    <w:rPr>
      <w:rFonts w:cs="Symbol"/>
      <w:lang w:val="ru-RU" w:eastAsia="ru-RU" w:bidi="ru-RU"/>
    </w:rPr>
  </w:style>
  <w:style w:type="character" w:customStyle="1" w:styleId="ListLabel276">
    <w:name w:val="ListLabel 276"/>
    <w:qFormat/>
    <w:rPr>
      <w:rFonts w:cs="Symbol"/>
      <w:lang w:val="ru-RU" w:eastAsia="ru-RU" w:bidi="ru-RU"/>
    </w:rPr>
  </w:style>
  <w:style w:type="character" w:customStyle="1" w:styleId="ListLabel277">
    <w:name w:val="ListLabel 277"/>
    <w:qFormat/>
    <w:rPr>
      <w:rFonts w:cs="Symbol"/>
      <w:lang w:val="ru-RU" w:eastAsia="ru-RU" w:bidi="ru-RU"/>
    </w:rPr>
  </w:style>
  <w:style w:type="character" w:customStyle="1" w:styleId="ListLabel278">
    <w:name w:val="ListLabel 278"/>
    <w:qFormat/>
    <w:rPr>
      <w:rFonts w:cs="Symbol"/>
      <w:lang w:val="ru-RU" w:eastAsia="ru-RU" w:bidi="ru-RU"/>
    </w:rPr>
  </w:style>
  <w:style w:type="character" w:customStyle="1" w:styleId="ListLabel279">
    <w:name w:val="ListLabel 279"/>
    <w:qFormat/>
    <w:rPr>
      <w:rFonts w:cs="Symbol"/>
      <w:lang w:val="ru-RU" w:eastAsia="ru-RU" w:bidi="ru-RU"/>
    </w:rPr>
  </w:style>
  <w:style w:type="character" w:customStyle="1" w:styleId="ListLabel280">
    <w:name w:val="ListLabel 280"/>
    <w:qFormat/>
    <w:rPr>
      <w:rFonts w:cs="Symbol"/>
      <w:lang w:val="ru-RU" w:eastAsia="ru-RU" w:bidi="ru-RU"/>
    </w:rPr>
  </w:style>
  <w:style w:type="character" w:customStyle="1" w:styleId="ListLabel281">
    <w:name w:val="ListLabel 281"/>
    <w:qFormat/>
    <w:rPr>
      <w:rFonts w:cs="Symbol"/>
      <w:lang w:val="ru-RU" w:eastAsia="ru-RU" w:bidi="ru-RU"/>
    </w:rPr>
  </w:style>
  <w:style w:type="character" w:customStyle="1" w:styleId="ListLabel282">
    <w:name w:val="ListLabel 282"/>
    <w:qFormat/>
    <w:rPr>
      <w:rFonts w:eastAsia="Times New Roman" w:cs="Times New Roman"/>
      <w:b/>
      <w:bCs/>
      <w:w w:val="99"/>
      <w:sz w:val="32"/>
      <w:szCs w:val="32"/>
      <w:lang w:val="ru-RU" w:eastAsia="ru-RU" w:bidi="ru-RU"/>
    </w:rPr>
  </w:style>
  <w:style w:type="character" w:customStyle="1" w:styleId="ListLabel283">
    <w:name w:val="ListLabel 283"/>
    <w:qFormat/>
    <w:rPr>
      <w:rFonts w:cs="Symbol"/>
      <w:lang w:val="ru-RU" w:eastAsia="ru-RU" w:bidi="ru-RU"/>
    </w:rPr>
  </w:style>
  <w:style w:type="character" w:customStyle="1" w:styleId="ListLabel284">
    <w:name w:val="ListLabel 284"/>
    <w:qFormat/>
    <w:rPr>
      <w:rFonts w:cs="Symbol"/>
      <w:lang w:val="ru-RU" w:eastAsia="ru-RU" w:bidi="ru-RU"/>
    </w:rPr>
  </w:style>
  <w:style w:type="character" w:customStyle="1" w:styleId="ListLabel285">
    <w:name w:val="ListLabel 285"/>
    <w:qFormat/>
    <w:rPr>
      <w:rFonts w:cs="Symbol"/>
      <w:lang w:val="ru-RU" w:eastAsia="ru-RU" w:bidi="ru-RU"/>
    </w:rPr>
  </w:style>
  <w:style w:type="character" w:customStyle="1" w:styleId="ListLabel286">
    <w:name w:val="ListLabel 286"/>
    <w:qFormat/>
    <w:rPr>
      <w:rFonts w:cs="Symbol"/>
      <w:lang w:val="ru-RU" w:eastAsia="ru-RU" w:bidi="ru-RU"/>
    </w:rPr>
  </w:style>
  <w:style w:type="character" w:customStyle="1" w:styleId="ListLabel287">
    <w:name w:val="ListLabel 287"/>
    <w:qFormat/>
    <w:rPr>
      <w:rFonts w:cs="Symbol"/>
      <w:lang w:val="ru-RU" w:eastAsia="ru-RU" w:bidi="ru-RU"/>
    </w:rPr>
  </w:style>
  <w:style w:type="character" w:customStyle="1" w:styleId="ListLabel288">
    <w:name w:val="ListLabel 288"/>
    <w:qFormat/>
    <w:rPr>
      <w:rFonts w:cs="Symbol"/>
      <w:lang w:val="ru-RU" w:eastAsia="ru-RU" w:bidi="ru-RU"/>
    </w:rPr>
  </w:style>
  <w:style w:type="character" w:customStyle="1" w:styleId="ListLabel289">
    <w:name w:val="ListLabel 289"/>
    <w:qFormat/>
    <w:rPr>
      <w:rFonts w:cs="Symbol"/>
      <w:lang w:val="ru-RU" w:eastAsia="ru-RU" w:bidi="ru-RU"/>
    </w:rPr>
  </w:style>
  <w:style w:type="character" w:customStyle="1" w:styleId="ListLabel290">
    <w:name w:val="ListLabel 290"/>
    <w:qFormat/>
    <w:rPr>
      <w:rFonts w:ascii="Times New Roman" w:hAnsi="Times New Roman"/>
      <w:bCs/>
      <w:sz w:val="24"/>
      <w:szCs w:val="24"/>
    </w:rPr>
  </w:style>
  <w:style w:type="character" w:customStyle="1" w:styleId="ListLabel291">
    <w:name w:val="ListLabel 291"/>
    <w:qFormat/>
    <w:rPr>
      <w:rFonts w:ascii="Times New Roman" w:hAnsi="Times New Roman" w:cs="Times New Roman"/>
      <w:color w:val="222222"/>
      <w:sz w:val="24"/>
      <w:szCs w:val="24"/>
    </w:rPr>
  </w:style>
  <w:style w:type="character" w:customStyle="1" w:styleId="ListLabel292">
    <w:name w:val="ListLabel 292"/>
    <w:qFormat/>
    <w:rPr>
      <w:rFonts w:cs="Times New Roman"/>
      <w:w w:val="100"/>
      <w:sz w:val="28"/>
      <w:szCs w:val="28"/>
      <w:lang w:val="ru-RU" w:eastAsia="ru-RU" w:bidi="ru-RU"/>
    </w:rPr>
  </w:style>
  <w:style w:type="character" w:customStyle="1" w:styleId="ListLabel293">
    <w:name w:val="ListLabel 293"/>
    <w:qFormat/>
    <w:rPr>
      <w:rFonts w:cs="Symbol"/>
      <w:lang w:val="ru-RU" w:eastAsia="ru-RU" w:bidi="ru-RU"/>
    </w:rPr>
  </w:style>
  <w:style w:type="character" w:customStyle="1" w:styleId="ListLabel294">
    <w:name w:val="ListLabel 294"/>
    <w:qFormat/>
    <w:rPr>
      <w:rFonts w:cs="Symbol"/>
      <w:lang w:val="ru-RU" w:eastAsia="ru-RU" w:bidi="ru-RU"/>
    </w:rPr>
  </w:style>
  <w:style w:type="character" w:customStyle="1" w:styleId="ListLabel295">
    <w:name w:val="ListLabel 295"/>
    <w:qFormat/>
    <w:rPr>
      <w:rFonts w:cs="Symbol"/>
      <w:lang w:val="ru-RU" w:eastAsia="ru-RU" w:bidi="ru-RU"/>
    </w:rPr>
  </w:style>
  <w:style w:type="character" w:customStyle="1" w:styleId="ListLabel296">
    <w:name w:val="ListLabel 296"/>
    <w:qFormat/>
    <w:rPr>
      <w:rFonts w:cs="Symbol"/>
      <w:lang w:val="ru-RU" w:eastAsia="ru-RU" w:bidi="ru-RU"/>
    </w:rPr>
  </w:style>
  <w:style w:type="character" w:customStyle="1" w:styleId="ListLabel297">
    <w:name w:val="ListLabel 297"/>
    <w:qFormat/>
    <w:rPr>
      <w:rFonts w:cs="Symbol"/>
      <w:lang w:val="ru-RU" w:eastAsia="ru-RU" w:bidi="ru-RU"/>
    </w:rPr>
  </w:style>
  <w:style w:type="character" w:customStyle="1" w:styleId="ListLabel298">
    <w:name w:val="ListLabel 298"/>
    <w:qFormat/>
    <w:rPr>
      <w:rFonts w:cs="Symbol"/>
      <w:lang w:val="ru-RU" w:eastAsia="ru-RU" w:bidi="ru-RU"/>
    </w:rPr>
  </w:style>
  <w:style w:type="character" w:customStyle="1" w:styleId="ListLabel299">
    <w:name w:val="ListLabel 299"/>
    <w:qFormat/>
    <w:rPr>
      <w:rFonts w:cs="Symbol"/>
      <w:lang w:val="ru-RU" w:eastAsia="ru-RU" w:bidi="ru-RU"/>
    </w:rPr>
  </w:style>
  <w:style w:type="character" w:customStyle="1" w:styleId="ListLabel300">
    <w:name w:val="ListLabel 300"/>
    <w:qFormat/>
    <w:rPr>
      <w:rFonts w:cs="Symbol"/>
      <w:lang w:val="ru-RU" w:eastAsia="ru-RU" w:bidi="ru-RU"/>
    </w:rPr>
  </w:style>
  <w:style w:type="character" w:customStyle="1" w:styleId="ListLabel301">
    <w:name w:val="ListLabel 301"/>
    <w:qFormat/>
    <w:rPr>
      <w:rFonts w:eastAsia="Times New Roman" w:cs="Times New Roman"/>
      <w:b/>
      <w:bCs/>
      <w:w w:val="99"/>
      <w:sz w:val="32"/>
      <w:szCs w:val="32"/>
      <w:lang w:val="ru-RU" w:eastAsia="ru-RU" w:bidi="ru-RU"/>
    </w:rPr>
  </w:style>
  <w:style w:type="character" w:customStyle="1" w:styleId="ListLabel302">
    <w:name w:val="ListLabel 302"/>
    <w:qFormat/>
    <w:rPr>
      <w:rFonts w:cs="Symbol"/>
      <w:lang w:val="ru-RU" w:eastAsia="ru-RU" w:bidi="ru-RU"/>
    </w:rPr>
  </w:style>
  <w:style w:type="character" w:customStyle="1" w:styleId="ListLabel303">
    <w:name w:val="ListLabel 303"/>
    <w:qFormat/>
    <w:rPr>
      <w:rFonts w:cs="Symbol"/>
      <w:lang w:val="ru-RU" w:eastAsia="ru-RU" w:bidi="ru-RU"/>
    </w:rPr>
  </w:style>
  <w:style w:type="character" w:customStyle="1" w:styleId="ListLabel304">
    <w:name w:val="ListLabel 304"/>
    <w:qFormat/>
    <w:rPr>
      <w:rFonts w:cs="Symbol"/>
      <w:lang w:val="ru-RU" w:eastAsia="ru-RU" w:bidi="ru-RU"/>
    </w:rPr>
  </w:style>
  <w:style w:type="character" w:customStyle="1" w:styleId="ListLabel305">
    <w:name w:val="ListLabel 305"/>
    <w:qFormat/>
    <w:rPr>
      <w:rFonts w:cs="Symbol"/>
      <w:lang w:val="ru-RU" w:eastAsia="ru-RU" w:bidi="ru-RU"/>
    </w:rPr>
  </w:style>
  <w:style w:type="character" w:customStyle="1" w:styleId="ListLabel306">
    <w:name w:val="ListLabel 306"/>
    <w:qFormat/>
    <w:rPr>
      <w:rFonts w:cs="Symbol"/>
      <w:lang w:val="ru-RU" w:eastAsia="ru-RU" w:bidi="ru-RU"/>
    </w:rPr>
  </w:style>
  <w:style w:type="character" w:customStyle="1" w:styleId="ListLabel307">
    <w:name w:val="ListLabel 307"/>
    <w:qFormat/>
    <w:rPr>
      <w:rFonts w:cs="Symbol"/>
      <w:lang w:val="ru-RU" w:eastAsia="ru-RU" w:bidi="ru-RU"/>
    </w:rPr>
  </w:style>
  <w:style w:type="character" w:customStyle="1" w:styleId="ListLabel308">
    <w:name w:val="ListLabel 308"/>
    <w:qFormat/>
    <w:rPr>
      <w:rFonts w:cs="Symbol"/>
      <w:lang w:val="ru-RU" w:eastAsia="ru-RU" w:bidi="ru-RU"/>
    </w:rPr>
  </w:style>
  <w:style w:type="character" w:customStyle="1" w:styleId="ListLabel309">
    <w:name w:val="ListLabel 309"/>
    <w:qFormat/>
    <w:rPr>
      <w:rFonts w:eastAsia="Times New Roman" w:cs="Times New Roman"/>
      <w:b/>
      <w:bCs/>
      <w:w w:val="99"/>
      <w:sz w:val="32"/>
      <w:szCs w:val="32"/>
      <w:lang w:val="ru-RU" w:eastAsia="ru-RU" w:bidi="ru-RU"/>
    </w:rPr>
  </w:style>
  <w:style w:type="character" w:customStyle="1" w:styleId="ListLabel310">
    <w:name w:val="ListLabel 310"/>
    <w:qFormat/>
    <w:rPr>
      <w:rFonts w:cs="Symbol"/>
      <w:lang w:val="ru-RU" w:eastAsia="ru-RU" w:bidi="ru-RU"/>
    </w:rPr>
  </w:style>
  <w:style w:type="character" w:customStyle="1" w:styleId="ListLabel311">
    <w:name w:val="ListLabel 311"/>
    <w:qFormat/>
    <w:rPr>
      <w:rFonts w:cs="Symbol"/>
      <w:lang w:val="ru-RU" w:eastAsia="ru-RU" w:bidi="ru-RU"/>
    </w:rPr>
  </w:style>
  <w:style w:type="character" w:customStyle="1" w:styleId="ListLabel312">
    <w:name w:val="ListLabel 312"/>
    <w:qFormat/>
    <w:rPr>
      <w:rFonts w:cs="Symbol"/>
      <w:lang w:val="ru-RU" w:eastAsia="ru-RU" w:bidi="ru-RU"/>
    </w:rPr>
  </w:style>
  <w:style w:type="character" w:customStyle="1" w:styleId="ListLabel313">
    <w:name w:val="ListLabel 313"/>
    <w:qFormat/>
    <w:rPr>
      <w:rFonts w:cs="Symbol"/>
      <w:lang w:val="ru-RU" w:eastAsia="ru-RU" w:bidi="ru-RU"/>
    </w:rPr>
  </w:style>
  <w:style w:type="character" w:customStyle="1" w:styleId="ListLabel314">
    <w:name w:val="ListLabel 314"/>
    <w:qFormat/>
    <w:rPr>
      <w:rFonts w:cs="Symbol"/>
      <w:lang w:val="ru-RU" w:eastAsia="ru-RU" w:bidi="ru-RU"/>
    </w:rPr>
  </w:style>
  <w:style w:type="character" w:customStyle="1" w:styleId="ListLabel315">
    <w:name w:val="ListLabel 315"/>
    <w:qFormat/>
    <w:rPr>
      <w:rFonts w:cs="Symbol"/>
      <w:lang w:val="ru-RU" w:eastAsia="ru-RU" w:bidi="ru-RU"/>
    </w:rPr>
  </w:style>
  <w:style w:type="character" w:customStyle="1" w:styleId="ListLabel316">
    <w:name w:val="ListLabel 316"/>
    <w:qFormat/>
    <w:rPr>
      <w:rFonts w:cs="Symbol"/>
      <w:lang w:val="ru-RU" w:eastAsia="ru-RU" w:bidi="ru-RU"/>
    </w:rPr>
  </w:style>
  <w:style w:type="character" w:customStyle="1" w:styleId="ListLabel317">
    <w:name w:val="ListLabel 317"/>
    <w:qFormat/>
    <w:rPr>
      <w:rFonts w:eastAsia="Times New Roman" w:cs="Times New Roman"/>
      <w:b/>
      <w:bCs/>
      <w:w w:val="99"/>
      <w:sz w:val="32"/>
      <w:szCs w:val="32"/>
      <w:lang w:val="ru-RU" w:eastAsia="ru-RU" w:bidi="ru-RU"/>
    </w:rPr>
  </w:style>
  <w:style w:type="character" w:customStyle="1" w:styleId="ListLabel318">
    <w:name w:val="ListLabel 318"/>
    <w:qFormat/>
    <w:rPr>
      <w:rFonts w:cs="Symbol"/>
      <w:lang w:val="ru-RU" w:eastAsia="ru-RU" w:bidi="ru-RU"/>
    </w:rPr>
  </w:style>
  <w:style w:type="character" w:customStyle="1" w:styleId="ListLabel319">
    <w:name w:val="ListLabel 319"/>
    <w:qFormat/>
    <w:rPr>
      <w:rFonts w:cs="Symbol"/>
      <w:lang w:val="ru-RU" w:eastAsia="ru-RU" w:bidi="ru-RU"/>
    </w:rPr>
  </w:style>
  <w:style w:type="character" w:customStyle="1" w:styleId="ListLabel320">
    <w:name w:val="ListLabel 320"/>
    <w:qFormat/>
    <w:rPr>
      <w:rFonts w:cs="Symbol"/>
      <w:lang w:val="ru-RU" w:eastAsia="ru-RU" w:bidi="ru-RU"/>
    </w:rPr>
  </w:style>
  <w:style w:type="character" w:customStyle="1" w:styleId="ListLabel321">
    <w:name w:val="ListLabel 321"/>
    <w:qFormat/>
    <w:rPr>
      <w:rFonts w:cs="Symbol"/>
      <w:lang w:val="ru-RU" w:eastAsia="ru-RU" w:bidi="ru-RU"/>
    </w:rPr>
  </w:style>
  <w:style w:type="character" w:customStyle="1" w:styleId="ListLabel322">
    <w:name w:val="ListLabel 322"/>
    <w:qFormat/>
    <w:rPr>
      <w:rFonts w:cs="Symbol"/>
      <w:lang w:val="ru-RU" w:eastAsia="ru-RU" w:bidi="ru-RU"/>
    </w:rPr>
  </w:style>
  <w:style w:type="character" w:customStyle="1" w:styleId="ListLabel323">
    <w:name w:val="ListLabel 323"/>
    <w:qFormat/>
    <w:rPr>
      <w:rFonts w:cs="Symbol"/>
      <w:lang w:val="ru-RU" w:eastAsia="ru-RU" w:bidi="ru-RU"/>
    </w:rPr>
  </w:style>
  <w:style w:type="character" w:customStyle="1" w:styleId="ListLabel324">
    <w:name w:val="ListLabel 324"/>
    <w:qFormat/>
    <w:rPr>
      <w:rFonts w:cs="Symbol"/>
      <w:lang w:val="ru-RU" w:eastAsia="ru-RU" w:bidi="ru-RU"/>
    </w:rPr>
  </w:style>
  <w:style w:type="character" w:customStyle="1" w:styleId="ListLabel325">
    <w:name w:val="ListLabel 325"/>
    <w:qFormat/>
    <w:rPr>
      <w:rFonts w:ascii="Times New Roman" w:hAnsi="Times New Roman"/>
      <w:bCs/>
      <w:sz w:val="24"/>
      <w:szCs w:val="24"/>
    </w:rPr>
  </w:style>
  <w:style w:type="character" w:customStyle="1" w:styleId="ListLabel326">
    <w:name w:val="ListLabel 326"/>
    <w:qFormat/>
    <w:rPr>
      <w:rFonts w:ascii="Times New Roman" w:hAnsi="Times New Roman" w:cs="Times New Roman"/>
      <w:color w:val="222222"/>
      <w:sz w:val="24"/>
      <w:szCs w:val="24"/>
    </w:rPr>
  </w:style>
  <w:style w:type="character" w:customStyle="1" w:styleId="ListLabel327">
    <w:name w:val="ListLabel 327"/>
    <w:qFormat/>
    <w:rPr>
      <w:rFonts w:cs="Times New Roman"/>
      <w:w w:val="100"/>
      <w:sz w:val="28"/>
      <w:szCs w:val="28"/>
      <w:lang w:val="ru-RU" w:eastAsia="ru-RU" w:bidi="ru-RU"/>
    </w:rPr>
  </w:style>
  <w:style w:type="character" w:customStyle="1" w:styleId="ListLabel328">
    <w:name w:val="ListLabel 328"/>
    <w:qFormat/>
    <w:rPr>
      <w:rFonts w:cs="Symbol"/>
      <w:lang w:val="ru-RU" w:eastAsia="ru-RU" w:bidi="ru-RU"/>
    </w:rPr>
  </w:style>
  <w:style w:type="character" w:customStyle="1" w:styleId="ListLabel329">
    <w:name w:val="ListLabel 329"/>
    <w:qFormat/>
    <w:rPr>
      <w:rFonts w:cs="Symbol"/>
      <w:lang w:val="ru-RU" w:eastAsia="ru-RU" w:bidi="ru-RU"/>
    </w:rPr>
  </w:style>
  <w:style w:type="character" w:customStyle="1" w:styleId="ListLabel330">
    <w:name w:val="ListLabel 330"/>
    <w:qFormat/>
    <w:rPr>
      <w:rFonts w:cs="Symbol"/>
      <w:lang w:val="ru-RU" w:eastAsia="ru-RU" w:bidi="ru-RU"/>
    </w:rPr>
  </w:style>
  <w:style w:type="character" w:customStyle="1" w:styleId="ListLabel331">
    <w:name w:val="ListLabel 331"/>
    <w:qFormat/>
    <w:rPr>
      <w:rFonts w:cs="Symbol"/>
      <w:lang w:val="ru-RU" w:eastAsia="ru-RU" w:bidi="ru-RU"/>
    </w:rPr>
  </w:style>
  <w:style w:type="character" w:customStyle="1" w:styleId="ListLabel332">
    <w:name w:val="ListLabel 332"/>
    <w:qFormat/>
    <w:rPr>
      <w:rFonts w:cs="Symbol"/>
      <w:lang w:val="ru-RU" w:eastAsia="ru-RU" w:bidi="ru-RU"/>
    </w:rPr>
  </w:style>
  <w:style w:type="character" w:customStyle="1" w:styleId="ListLabel333">
    <w:name w:val="ListLabel 333"/>
    <w:qFormat/>
    <w:rPr>
      <w:rFonts w:cs="Symbol"/>
      <w:lang w:val="ru-RU" w:eastAsia="ru-RU" w:bidi="ru-RU"/>
    </w:rPr>
  </w:style>
  <w:style w:type="character" w:customStyle="1" w:styleId="ListLabel334">
    <w:name w:val="ListLabel 334"/>
    <w:qFormat/>
    <w:rPr>
      <w:rFonts w:cs="Symbol"/>
      <w:lang w:val="ru-RU" w:eastAsia="ru-RU" w:bidi="ru-RU"/>
    </w:rPr>
  </w:style>
  <w:style w:type="character" w:customStyle="1" w:styleId="ListLabel335">
    <w:name w:val="ListLabel 335"/>
    <w:qFormat/>
    <w:rPr>
      <w:rFonts w:cs="Symbol"/>
      <w:lang w:val="ru-RU" w:eastAsia="ru-RU" w:bidi="ru-RU"/>
    </w:rPr>
  </w:style>
  <w:style w:type="character" w:customStyle="1" w:styleId="ListLabel336">
    <w:name w:val="ListLabel 336"/>
    <w:qFormat/>
    <w:rPr>
      <w:rFonts w:eastAsia="Times New Roman" w:cs="Times New Roman"/>
      <w:b/>
      <w:bCs/>
      <w:w w:val="99"/>
      <w:sz w:val="32"/>
      <w:szCs w:val="32"/>
      <w:lang w:val="ru-RU" w:eastAsia="ru-RU" w:bidi="ru-RU"/>
    </w:rPr>
  </w:style>
  <w:style w:type="character" w:customStyle="1" w:styleId="ListLabel337">
    <w:name w:val="ListLabel 337"/>
    <w:qFormat/>
    <w:rPr>
      <w:rFonts w:cs="Symbol"/>
      <w:lang w:val="ru-RU" w:eastAsia="ru-RU" w:bidi="ru-RU"/>
    </w:rPr>
  </w:style>
  <w:style w:type="character" w:customStyle="1" w:styleId="ListLabel338">
    <w:name w:val="ListLabel 338"/>
    <w:qFormat/>
    <w:rPr>
      <w:rFonts w:cs="Symbol"/>
      <w:lang w:val="ru-RU" w:eastAsia="ru-RU" w:bidi="ru-RU"/>
    </w:rPr>
  </w:style>
  <w:style w:type="character" w:customStyle="1" w:styleId="ListLabel339">
    <w:name w:val="ListLabel 339"/>
    <w:qFormat/>
    <w:rPr>
      <w:rFonts w:cs="Symbol"/>
      <w:lang w:val="ru-RU" w:eastAsia="ru-RU" w:bidi="ru-RU"/>
    </w:rPr>
  </w:style>
  <w:style w:type="character" w:customStyle="1" w:styleId="ListLabel340">
    <w:name w:val="ListLabel 340"/>
    <w:qFormat/>
    <w:rPr>
      <w:rFonts w:cs="Symbol"/>
      <w:lang w:val="ru-RU" w:eastAsia="ru-RU" w:bidi="ru-RU"/>
    </w:rPr>
  </w:style>
  <w:style w:type="character" w:customStyle="1" w:styleId="ListLabel341">
    <w:name w:val="ListLabel 341"/>
    <w:qFormat/>
    <w:rPr>
      <w:rFonts w:cs="Symbol"/>
      <w:lang w:val="ru-RU" w:eastAsia="ru-RU" w:bidi="ru-RU"/>
    </w:rPr>
  </w:style>
  <w:style w:type="character" w:customStyle="1" w:styleId="ListLabel342">
    <w:name w:val="ListLabel 342"/>
    <w:qFormat/>
    <w:rPr>
      <w:rFonts w:cs="Symbol"/>
      <w:lang w:val="ru-RU" w:eastAsia="ru-RU" w:bidi="ru-RU"/>
    </w:rPr>
  </w:style>
  <w:style w:type="character" w:customStyle="1" w:styleId="ListLabel343">
    <w:name w:val="ListLabel 343"/>
    <w:qFormat/>
    <w:rPr>
      <w:rFonts w:cs="Symbol"/>
      <w:lang w:val="ru-RU" w:eastAsia="ru-RU" w:bidi="ru-RU"/>
    </w:rPr>
  </w:style>
  <w:style w:type="character" w:customStyle="1" w:styleId="ListLabel344">
    <w:name w:val="ListLabel 344"/>
    <w:qFormat/>
    <w:rPr>
      <w:rFonts w:eastAsia="Times New Roman" w:cs="Times New Roman"/>
      <w:b/>
      <w:bCs/>
      <w:w w:val="99"/>
      <w:sz w:val="32"/>
      <w:szCs w:val="32"/>
      <w:lang w:val="ru-RU" w:eastAsia="ru-RU" w:bidi="ru-RU"/>
    </w:rPr>
  </w:style>
  <w:style w:type="character" w:customStyle="1" w:styleId="ListLabel345">
    <w:name w:val="ListLabel 345"/>
    <w:qFormat/>
    <w:rPr>
      <w:rFonts w:cs="Symbol"/>
      <w:lang w:val="ru-RU" w:eastAsia="ru-RU" w:bidi="ru-RU"/>
    </w:rPr>
  </w:style>
  <w:style w:type="character" w:customStyle="1" w:styleId="ListLabel346">
    <w:name w:val="ListLabel 346"/>
    <w:qFormat/>
    <w:rPr>
      <w:rFonts w:cs="Symbol"/>
      <w:lang w:val="ru-RU" w:eastAsia="ru-RU" w:bidi="ru-RU"/>
    </w:rPr>
  </w:style>
  <w:style w:type="character" w:customStyle="1" w:styleId="ListLabel347">
    <w:name w:val="ListLabel 347"/>
    <w:qFormat/>
    <w:rPr>
      <w:rFonts w:cs="Symbol"/>
      <w:lang w:val="ru-RU" w:eastAsia="ru-RU" w:bidi="ru-RU"/>
    </w:rPr>
  </w:style>
  <w:style w:type="character" w:customStyle="1" w:styleId="ListLabel348">
    <w:name w:val="ListLabel 348"/>
    <w:qFormat/>
    <w:rPr>
      <w:rFonts w:cs="Symbol"/>
      <w:lang w:val="ru-RU" w:eastAsia="ru-RU" w:bidi="ru-RU"/>
    </w:rPr>
  </w:style>
  <w:style w:type="character" w:customStyle="1" w:styleId="ListLabel349">
    <w:name w:val="ListLabel 349"/>
    <w:qFormat/>
    <w:rPr>
      <w:rFonts w:cs="Symbol"/>
      <w:lang w:val="ru-RU" w:eastAsia="ru-RU" w:bidi="ru-RU"/>
    </w:rPr>
  </w:style>
  <w:style w:type="character" w:customStyle="1" w:styleId="ListLabel350">
    <w:name w:val="ListLabel 350"/>
    <w:qFormat/>
    <w:rPr>
      <w:rFonts w:cs="Symbol"/>
      <w:lang w:val="ru-RU" w:eastAsia="ru-RU" w:bidi="ru-RU"/>
    </w:rPr>
  </w:style>
  <w:style w:type="character" w:customStyle="1" w:styleId="ListLabel351">
    <w:name w:val="ListLabel 351"/>
    <w:qFormat/>
    <w:rPr>
      <w:rFonts w:cs="Symbol"/>
      <w:lang w:val="ru-RU" w:eastAsia="ru-RU" w:bidi="ru-RU"/>
    </w:rPr>
  </w:style>
  <w:style w:type="character" w:customStyle="1" w:styleId="ListLabel352">
    <w:name w:val="ListLabel 352"/>
    <w:qFormat/>
    <w:rPr>
      <w:rFonts w:ascii="Times New Roman" w:eastAsia="Times New Roman" w:hAnsi="Times New Roman" w:cs="Times New Roman"/>
      <w:b/>
      <w:bCs/>
      <w:w w:val="99"/>
      <w:sz w:val="24"/>
      <w:szCs w:val="32"/>
      <w:lang w:val="ru-RU" w:eastAsia="ru-RU" w:bidi="ru-RU"/>
    </w:rPr>
  </w:style>
  <w:style w:type="character" w:customStyle="1" w:styleId="ListLabel353">
    <w:name w:val="ListLabel 353"/>
    <w:qFormat/>
    <w:rPr>
      <w:rFonts w:cs="Symbol"/>
      <w:lang w:val="ru-RU" w:eastAsia="ru-RU" w:bidi="ru-RU"/>
    </w:rPr>
  </w:style>
  <w:style w:type="character" w:customStyle="1" w:styleId="ListLabel354">
    <w:name w:val="ListLabel 354"/>
    <w:qFormat/>
    <w:rPr>
      <w:rFonts w:cs="Symbol"/>
      <w:lang w:val="ru-RU" w:eastAsia="ru-RU" w:bidi="ru-RU"/>
    </w:rPr>
  </w:style>
  <w:style w:type="character" w:customStyle="1" w:styleId="ListLabel355">
    <w:name w:val="ListLabel 355"/>
    <w:qFormat/>
    <w:rPr>
      <w:rFonts w:cs="Symbol"/>
      <w:lang w:val="ru-RU" w:eastAsia="ru-RU" w:bidi="ru-RU"/>
    </w:rPr>
  </w:style>
  <w:style w:type="character" w:customStyle="1" w:styleId="ListLabel356">
    <w:name w:val="ListLabel 356"/>
    <w:qFormat/>
    <w:rPr>
      <w:rFonts w:cs="Symbol"/>
      <w:lang w:val="ru-RU" w:eastAsia="ru-RU" w:bidi="ru-RU"/>
    </w:rPr>
  </w:style>
  <w:style w:type="character" w:customStyle="1" w:styleId="ListLabel357">
    <w:name w:val="ListLabel 357"/>
    <w:qFormat/>
    <w:rPr>
      <w:rFonts w:cs="Symbol"/>
      <w:lang w:val="ru-RU" w:eastAsia="ru-RU" w:bidi="ru-RU"/>
    </w:rPr>
  </w:style>
  <w:style w:type="character" w:customStyle="1" w:styleId="ListLabel358">
    <w:name w:val="ListLabel 358"/>
    <w:qFormat/>
    <w:rPr>
      <w:rFonts w:cs="Symbol"/>
      <w:lang w:val="ru-RU" w:eastAsia="ru-RU" w:bidi="ru-RU"/>
    </w:rPr>
  </w:style>
  <w:style w:type="character" w:customStyle="1" w:styleId="ListLabel359">
    <w:name w:val="ListLabel 359"/>
    <w:qFormat/>
    <w:rPr>
      <w:rFonts w:cs="Symbol"/>
      <w:lang w:val="ru-RU" w:eastAsia="ru-RU" w:bidi="ru-RU"/>
    </w:rPr>
  </w:style>
  <w:style w:type="character" w:customStyle="1" w:styleId="ListLabel360">
    <w:name w:val="ListLabel 360"/>
    <w:qFormat/>
    <w:rPr>
      <w:bCs/>
      <w:sz w:val="24"/>
      <w:szCs w:val="24"/>
    </w:rPr>
  </w:style>
  <w:style w:type="character" w:customStyle="1" w:styleId="ListLabel361">
    <w:name w:val="ListLabel 361"/>
    <w:qFormat/>
    <w:rPr>
      <w:rFonts w:ascii="Times New Roman" w:hAnsi="Times New Roman" w:cs="Times New Roman"/>
      <w:color w:val="222222"/>
      <w:sz w:val="24"/>
      <w:szCs w:val="24"/>
    </w:rPr>
  </w:style>
  <w:style w:type="character" w:customStyle="1" w:styleId="ListLabel362">
    <w:name w:val="ListLabel 362"/>
    <w:qFormat/>
    <w:rPr>
      <w:rFonts w:cs="Times New Roman"/>
      <w:w w:val="100"/>
      <w:sz w:val="28"/>
      <w:szCs w:val="28"/>
      <w:lang w:val="ru-RU" w:eastAsia="ru-RU" w:bidi="ru-RU"/>
    </w:rPr>
  </w:style>
  <w:style w:type="character" w:customStyle="1" w:styleId="ListLabel363">
    <w:name w:val="ListLabel 363"/>
    <w:qFormat/>
    <w:rPr>
      <w:rFonts w:cs="Symbol"/>
      <w:lang w:val="ru-RU" w:eastAsia="ru-RU" w:bidi="ru-RU"/>
    </w:rPr>
  </w:style>
  <w:style w:type="character" w:customStyle="1" w:styleId="ListLabel364">
    <w:name w:val="ListLabel 364"/>
    <w:qFormat/>
    <w:rPr>
      <w:rFonts w:cs="Symbol"/>
      <w:lang w:val="ru-RU" w:eastAsia="ru-RU" w:bidi="ru-RU"/>
    </w:rPr>
  </w:style>
  <w:style w:type="character" w:customStyle="1" w:styleId="ListLabel365">
    <w:name w:val="ListLabel 365"/>
    <w:qFormat/>
    <w:rPr>
      <w:rFonts w:cs="Symbol"/>
      <w:lang w:val="ru-RU" w:eastAsia="ru-RU" w:bidi="ru-RU"/>
    </w:rPr>
  </w:style>
  <w:style w:type="character" w:customStyle="1" w:styleId="ListLabel366">
    <w:name w:val="ListLabel 366"/>
    <w:qFormat/>
    <w:rPr>
      <w:rFonts w:cs="Symbol"/>
      <w:lang w:val="ru-RU" w:eastAsia="ru-RU" w:bidi="ru-RU"/>
    </w:rPr>
  </w:style>
  <w:style w:type="character" w:customStyle="1" w:styleId="ListLabel367">
    <w:name w:val="ListLabel 367"/>
    <w:qFormat/>
    <w:rPr>
      <w:rFonts w:cs="Symbol"/>
      <w:lang w:val="ru-RU" w:eastAsia="ru-RU" w:bidi="ru-RU"/>
    </w:rPr>
  </w:style>
  <w:style w:type="character" w:customStyle="1" w:styleId="ListLabel368">
    <w:name w:val="ListLabel 368"/>
    <w:qFormat/>
    <w:rPr>
      <w:rFonts w:cs="Symbol"/>
      <w:lang w:val="ru-RU" w:eastAsia="ru-RU" w:bidi="ru-RU"/>
    </w:rPr>
  </w:style>
  <w:style w:type="character" w:customStyle="1" w:styleId="ListLabel369">
    <w:name w:val="ListLabel 369"/>
    <w:qFormat/>
    <w:rPr>
      <w:rFonts w:cs="Symbol"/>
      <w:lang w:val="ru-RU" w:eastAsia="ru-RU" w:bidi="ru-RU"/>
    </w:rPr>
  </w:style>
  <w:style w:type="character" w:customStyle="1" w:styleId="ListLabel370">
    <w:name w:val="ListLabel 370"/>
    <w:qFormat/>
    <w:rPr>
      <w:rFonts w:cs="Symbol"/>
      <w:lang w:val="ru-RU" w:eastAsia="ru-RU" w:bidi="ru-RU"/>
    </w:rPr>
  </w:style>
  <w:style w:type="character" w:customStyle="1" w:styleId="ListLabel371">
    <w:name w:val="ListLabel 371"/>
    <w:qFormat/>
    <w:rPr>
      <w:rFonts w:eastAsia="Times New Roman" w:cs="Times New Roman"/>
      <w:b/>
      <w:bCs/>
      <w:w w:val="99"/>
      <w:sz w:val="32"/>
      <w:szCs w:val="32"/>
      <w:lang w:val="ru-RU" w:eastAsia="ru-RU" w:bidi="ru-RU"/>
    </w:rPr>
  </w:style>
  <w:style w:type="character" w:customStyle="1" w:styleId="ListLabel372">
    <w:name w:val="ListLabel 372"/>
    <w:qFormat/>
    <w:rPr>
      <w:rFonts w:cs="Symbol"/>
      <w:lang w:val="ru-RU" w:eastAsia="ru-RU" w:bidi="ru-RU"/>
    </w:rPr>
  </w:style>
  <w:style w:type="character" w:customStyle="1" w:styleId="ListLabel373">
    <w:name w:val="ListLabel 373"/>
    <w:qFormat/>
    <w:rPr>
      <w:rFonts w:cs="Symbol"/>
      <w:lang w:val="ru-RU" w:eastAsia="ru-RU" w:bidi="ru-RU"/>
    </w:rPr>
  </w:style>
  <w:style w:type="character" w:customStyle="1" w:styleId="ListLabel374">
    <w:name w:val="ListLabel 374"/>
    <w:qFormat/>
    <w:rPr>
      <w:rFonts w:cs="Symbol"/>
      <w:lang w:val="ru-RU" w:eastAsia="ru-RU" w:bidi="ru-RU"/>
    </w:rPr>
  </w:style>
  <w:style w:type="character" w:customStyle="1" w:styleId="ListLabel375">
    <w:name w:val="ListLabel 375"/>
    <w:qFormat/>
    <w:rPr>
      <w:rFonts w:cs="Symbol"/>
      <w:lang w:val="ru-RU" w:eastAsia="ru-RU" w:bidi="ru-RU"/>
    </w:rPr>
  </w:style>
  <w:style w:type="character" w:customStyle="1" w:styleId="ListLabel376">
    <w:name w:val="ListLabel 376"/>
    <w:qFormat/>
    <w:rPr>
      <w:rFonts w:cs="Symbol"/>
      <w:lang w:val="ru-RU" w:eastAsia="ru-RU" w:bidi="ru-RU"/>
    </w:rPr>
  </w:style>
  <w:style w:type="character" w:customStyle="1" w:styleId="ListLabel377">
    <w:name w:val="ListLabel 377"/>
    <w:qFormat/>
    <w:rPr>
      <w:rFonts w:cs="Symbol"/>
      <w:lang w:val="ru-RU" w:eastAsia="ru-RU" w:bidi="ru-RU"/>
    </w:rPr>
  </w:style>
  <w:style w:type="character" w:customStyle="1" w:styleId="ListLabel378">
    <w:name w:val="ListLabel 378"/>
    <w:qFormat/>
    <w:rPr>
      <w:rFonts w:cs="Symbol"/>
      <w:lang w:val="ru-RU" w:eastAsia="ru-RU" w:bidi="ru-RU"/>
    </w:rPr>
  </w:style>
  <w:style w:type="character" w:customStyle="1" w:styleId="ListLabel379">
    <w:name w:val="ListLabel 379"/>
    <w:qFormat/>
    <w:rPr>
      <w:rFonts w:eastAsia="Times New Roman" w:cs="Times New Roman"/>
      <w:b/>
      <w:bCs/>
      <w:w w:val="99"/>
      <w:sz w:val="32"/>
      <w:szCs w:val="32"/>
      <w:lang w:val="ru-RU" w:eastAsia="ru-RU" w:bidi="ru-RU"/>
    </w:rPr>
  </w:style>
  <w:style w:type="character" w:customStyle="1" w:styleId="ListLabel380">
    <w:name w:val="ListLabel 380"/>
    <w:qFormat/>
    <w:rPr>
      <w:rFonts w:cs="Symbol"/>
      <w:lang w:val="ru-RU" w:eastAsia="ru-RU" w:bidi="ru-RU"/>
    </w:rPr>
  </w:style>
  <w:style w:type="character" w:customStyle="1" w:styleId="ListLabel381">
    <w:name w:val="ListLabel 381"/>
    <w:qFormat/>
    <w:rPr>
      <w:rFonts w:cs="Symbol"/>
      <w:lang w:val="ru-RU" w:eastAsia="ru-RU" w:bidi="ru-RU"/>
    </w:rPr>
  </w:style>
  <w:style w:type="character" w:customStyle="1" w:styleId="ListLabel382">
    <w:name w:val="ListLabel 382"/>
    <w:qFormat/>
    <w:rPr>
      <w:rFonts w:cs="Symbol"/>
      <w:lang w:val="ru-RU" w:eastAsia="ru-RU" w:bidi="ru-RU"/>
    </w:rPr>
  </w:style>
  <w:style w:type="character" w:customStyle="1" w:styleId="ListLabel383">
    <w:name w:val="ListLabel 383"/>
    <w:qFormat/>
    <w:rPr>
      <w:rFonts w:cs="Symbol"/>
      <w:lang w:val="ru-RU" w:eastAsia="ru-RU" w:bidi="ru-RU"/>
    </w:rPr>
  </w:style>
  <w:style w:type="character" w:customStyle="1" w:styleId="ListLabel384">
    <w:name w:val="ListLabel 384"/>
    <w:qFormat/>
    <w:rPr>
      <w:rFonts w:cs="Symbol"/>
      <w:lang w:val="ru-RU" w:eastAsia="ru-RU" w:bidi="ru-RU"/>
    </w:rPr>
  </w:style>
  <w:style w:type="character" w:customStyle="1" w:styleId="ListLabel385">
    <w:name w:val="ListLabel 385"/>
    <w:qFormat/>
    <w:rPr>
      <w:rFonts w:cs="Symbol"/>
      <w:lang w:val="ru-RU" w:eastAsia="ru-RU" w:bidi="ru-RU"/>
    </w:rPr>
  </w:style>
  <w:style w:type="character" w:customStyle="1" w:styleId="ListLabel386">
    <w:name w:val="ListLabel 386"/>
    <w:qFormat/>
    <w:rPr>
      <w:rFonts w:cs="Symbol"/>
      <w:lang w:val="ru-RU" w:eastAsia="ru-RU" w:bidi="ru-RU"/>
    </w:rPr>
  </w:style>
  <w:style w:type="character" w:customStyle="1" w:styleId="ListLabel387">
    <w:name w:val="ListLabel 387"/>
    <w:qFormat/>
    <w:rPr>
      <w:rFonts w:ascii="Times New Roman" w:eastAsia="Times New Roman" w:hAnsi="Times New Roman" w:cs="Times New Roman"/>
      <w:b/>
      <w:bCs/>
      <w:w w:val="99"/>
      <w:sz w:val="24"/>
      <w:szCs w:val="32"/>
      <w:lang w:val="ru-RU" w:eastAsia="ru-RU" w:bidi="ru-RU"/>
    </w:rPr>
  </w:style>
  <w:style w:type="character" w:customStyle="1" w:styleId="ListLabel388">
    <w:name w:val="ListLabel 388"/>
    <w:qFormat/>
    <w:rPr>
      <w:rFonts w:cs="Symbol"/>
      <w:lang w:val="ru-RU" w:eastAsia="ru-RU" w:bidi="ru-RU"/>
    </w:rPr>
  </w:style>
  <w:style w:type="character" w:customStyle="1" w:styleId="ListLabel389">
    <w:name w:val="ListLabel 389"/>
    <w:qFormat/>
    <w:rPr>
      <w:rFonts w:cs="Symbol"/>
      <w:lang w:val="ru-RU" w:eastAsia="ru-RU" w:bidi="ru-RU"/>
    </w:rPr>
  </w:style>
  <w:style w:type="character" w:customStyle="1" w:styleId="ListLabel390">
    <w:name w:val="ListLabel 390"/>
    <w:qFormat/>
    <w:rPr>
      <w:rFonts w:cs="Symbol"/>
      <w:lang w:val="ru-RU" w:eastAsia="ru-RU" w:bidi="ru-RU"/>
    </w:rPr>
  </w:style>
  <w:style w:type="character" w:customStyle="1" w:styleId="ListLabel391">
    <w:name w:val="ListLabel 391"/>
    <w:qFormat/>
    <w:rPr>
      <w:rFonts w:cs="Symbol"/>
      <w:lang w:val="ru-RU" w:eastAsia="ru-RU" w:bidi="ru-RU"/>
    </w:rPr>
  </w:style>
  <w:style w:type="character" w:customStyle="1" w:styleId="ListLabel392">
    <w:name w:val="ListLabel 392"/>
    <w:qFormat/>
    <w:rPr>
      <w:rFonts w:cs="Symbol"/>
      <w:lang w:val="ru-RU" w:eastAsia="ru-RU" w:bidi="ru-RU"/>
    </w:rPr>
  </w:style>
  <w:style w:type="character" w:customStyle="1" w:styleId="ListLabel393">
    <w:name w:val="ListLabel 393"/>
    <w:qFormat/>
    <w:rPr>
      <w:rFonts w:cs="Symbol"/>
      <w:lang w:val="ru-RU" w:eastAsia="ru-RU" w:bidi="ru-RU"/>
    </w:rPr>
  </w:style>
  <w:style w:type="character" w:customStyle="1" w:styleId="ListLabel394">
    <w:name w:val="ListLabel 394"/>
    <w:qFormat/>
    <w:rPr>
      <w:rFonts w:cs="Symbol"/>
      <w:lang w:val="ru-RU" w:eastAsia="ru-RU" w:bidi="ru-RU"/>
    </w:rPr>
  </w:style>
  <w:style w:type="character" w:customStyle="1" w:styleId="ListLabel395">
    <w:name w:val="ListLabel 395"/>
    <w:qFormat/>
    <w:rPr>
      <w:bCs/>
      <w:sz w:val="24"/>
      <w:szCs w:val="24"/>
    </w:rPr>
  </w:style>
  <w:style w:type="character" w:customStyle="1" w:styleId="ListLabel396">
    <w:name w:val="ListLabel 396"/>
    <w:qFormat/>
    <w:rPr>
      <w:rFonts w:ascii="Times New Roman" w:hAnsi="Times New Roman" w:cs="Times New Roman"/>
      <w:color w:val="222222"/>
      <w:sz w:val="24"/>
      <w:szCs w:val="24"/>
    </w:rPr>
  </w:style>
  <w:style w:type="paragraph" w:styleId="a7">
    <w:name w:val="Title"/>
    <w:basedOn w:val="a"/>
    <w:next w:val="a8"/>
    <w:qFormat/>
    <w:rsid w:val="002A061B"/>
    <w:pPr>
      <w:spacing w:after="0" w:line="240" w:lineRule="auto"/>
      <w:jc w:val="center"/>
    </w:pPr>
    <w:rPr>
      <w:rFonts w:ascii="Times New Roman" w:eastAsia="Times New Roman" w:hAnsi="Times New Roman" w:cs="Times New Roman"/>
      <w:sz w:val="28"/>
      <w:szCs w:val="20"/>
    </w:rPr>
  </w:style>
  <w:style w:type="paragraph" w:styleId="a8">
    <w:name w:val="Body Text"/>
    <w:basedOn w:val="a"/>
    <w:uiPriority w:val="1"/>
    <w:qFormat/>
    <w:rsid w:val="00A02FAD"/>
    <w:pPr>
      <w:widowControl w:val="0"/>
      <w:spacing w:after="0" w:line="240" w:lineRule="auto"/>
      <w:ind w:left="312"/>
    </w:pPr>
    <w:rPr>
      <w:rFonts w:ascii="Times New Roman" w:eastAsia="Times New Roman" w:hAnsi="Times New Roman" w:cs="Times New Roman"/>
      <w:sz w:val="28"/>
      <w:szCs w:val="28"/>
      <w:lang w:bidi="ru-RU"/>
    </w:rPr>
  </w:style>
  <w:style w:type="paragraph" w:styleId="a9">
    <w:name w:val="List"/>
    <w:basedOn w:val="a8"/>
    <w:rsid w:val="00EA6A68"/>
    <w:rPr>
      <w:rFonts w:cs="Arial"/>
    </w:rPr>
  </w:style>
  <w:style w:type="paragraph" w:styleId="aa">
    <w:name w:val="caption"/>
    <w:basedOn w:val="a"/>
    <w:qFormat/>
    <w:pPr>
      <w:spacing w:after="0" w:line="240" w:lineRule="auto"/>
      <w:jc w:val="center"/>
    </w:pPr>
    <w:rPr>
      <w:rFonts w:ascii="Times New Roman" w:eastAsia="Times New Roman" w:hAnsi="Times New Roman" w:cs="Times New Roman"/>
      <w:sz w:val="28"/>
      <w:szCs w:val="20"/>
    </w:rPr>
  </w:style>
  <w:style w:type="paragraph" w:styleId="ab">
    <w:name w:val="index heading"/>
    <w:basedOn w:val="a"/>
    <w:qFormat/>
    <w:rsid w:val="00EA6A68"/>
    <w:pPr>
      <w:suppressLineNumbers/>
    </w:pPr>
    <w:rPr>
      <w:rFonts w:cs="Arial"/>
    </w:rPr>
  </w:style>
  <w:style w:type="paragraph" w:customStyle="1" w:styleId="11">
    <w:name w:val="Заголовок 11"/>
    <w:basedOn w:val="a"/>
    <w:next w:val="a"/>
    <w:qFormat/>
    <w:rsid w:val="00CD684F"/>
    <w:pPr>
      <w:keepNext/>
      <w:spacing w:before="240" w:after="60"/>
      <w:outlineLvl w:val="0"/>
    </w:pPr>
    <w:rPr>
      <w:rFonts w:ascii="Arial" w:hAnsi="Arial" w:cs="Arial"/>
      <w:b/>
      <w:kern w:val="2"/>
      <w:sz w:val="28"/>
    </w:rPr>
  </w:style>
  <w:style w:type="paragraph" w:customStyle="1" w:styleId="21">
    <w:name w:val="Заголовок 21"/>
    <w:basedOn w:val="a"/>
    <w:link w:val="2"/>
    <w:uiPriority w:val="1"/>
    <w:qFormat/>
    <w:rsid w:val="00A02FAD"/>
    <w:pPr>
      <w:widowControl w:val="0"/>
      <w:spacing w:after="0" w:line="240" w:lineRule="auto"/>
      <w:ind w:left="312" w:firstLine="708"/>
      <w:outlineLvl w:val="2"/>
    </w:pPr>
    <w:rPr>
      <w:rFonts w:ascii="Times New Roman" w:eastAsia="Times New Roman" w:hAnsi="Times New Roman" w:cs="Times New Roman"/>
      <w:b/>
      <w:bCs/>
      <w:sz w:val="28"/>
      <w:szCs w:val="28"/>
      <w:lang w:bidi="ru-RU"/>
    </w:rPr>
  </w:style>
  <w:style w:type="paragraph" w:customStyle="1" w:styleId="31">
    <w:name w:val="Заголовок 31"/>
    <w:basedOn w:val="a"/>
    <w:next w:val="a"/>
    <w:qFormat/>
    <w:rsid w:val="00CD684F"/>
    <w:pPr>
      <w:keepNext/>
      <w:spacing w:before="240" w:after="60"/>
      <w:outlineLvl w:val="2"/>
    </w:pPr>
    <w:rPr>
      <w:rFonts w:ascii="Arial" w:hAnsi="Arial" w:cs="Arial"/>
      <w:sz w:val="24"/>
    </w:rPr>
  </w:style>
  <w:style w:type="paragraph" w:customStyle="1" w:styleId="41">
    <w:name w:val="Заголовок 41"/>
    <w:basedOn w:val="a"/>
    <w:link w:val="41"/>
    <w:uiPriority w:val="99"/>
    <w:qFormat/>
    <w:rsid w:val="002A061B"/>
    <w:pPr>
      <w:keepNext/>
      <w:spacing w:before="240" w:after="60" w:line="240" w:lineRule="auto"/>
      <w:outlineLvl w:val="3"/>
    </w:pPr>
    <w:rPr>
      <w:rFonts w:ascii="Times New Roman" w:eastAsia="Times New Roman" w:hAnsi="Times New Roman" w:cs="Times New Roman"/>
      <w:b/>
      <w:bCs/>
      <w:sz w:val="28"/>
      <w:szCs w:val="28"/>
    </w:rPr>
  </w:style>
  <w:style w:type="paragraph" w:customStyle="1" w:styleId="51">
    <w:name w:val="Заголовок 51"/>
    <w:basedOn w:val="a"/>
    <w:next w:val="a"/>
    <w:qFormat/>
    <w:rsid w:val="00CD684F"/>
    <w:pPr>
      <w:spacing w:before="240" w:after="60"/>
      <w:outlineLvl w:val="4"/>
    </w:pPr>
    <w:rPr>
      <w:b/>
      <w:bCs/>
      <w:i/>
      <w:iCs/>
      <w:sz w:val="26"/>
      <w:szCs w:val="26"/>
    </w:rPr>
  </w:style>
  <w:style w:type="paragraph" w:customStyle="1" w:styleId="61">
    <w:name w:val="Заголовок 61"/>
    <w:basedOn w:val="a"/>
    <w:next w:val="a"/>
    <w:qFormat/>
    <w:rsid w:val="00CD684F"/>
    <w:pPr>
      <w:spacing w:before="240" w:after="60"/>
      <w:outlineLvl w:val="5"/>
    </w:pPr>
    <w:rPr>
      <w:b/>
      <w:bCs/>
    </w:rPr>
  </w:style>
  <w:style w:type="paragraph" w:customStyle="1" w:styleId="71">
    <w:name w:val="Заголовок 71"/>
    <w:basedOn w:val="a"/>
    <w:next w:val="a"/>
    <w:qFormat/>
    <w:rsid w:val="00CD684F"/>
    <w:pPr>
      <w:spacing w:before="240" w:after="60"/>
      <w:outlineLvl w:val="6"/>
    </w:pPr>
    <w:rPr>
      <w:sz w:val="24"/>
      <w:szCs w:val="24"/>
    </w:rPr>
  </w:style>
  <w:style w:type="paragraph" w:customStyle="1" w:styleId="1">
    <w:name w:val="Заголовок1"/>
    <w:basedOn w:val="a"/>
    <w:next w:val="a8"/>
    <w:qFormat/>
    <w:rsid w:val="00EA6A68"/>
    <w:pPr>
      <w:keepNext/>
      <w:spacing w:before="240" w:after="120"/>
    </w:pPr>
    <w:rPr>
      <w:rFonts w:ascii="Liberation Sans" w:eastAsia="Microsoft YaHei" w:hAnsi="Liberation Sans" w:cs="Arial"/>
      <w:sz w:val="28"/>
      <w:szCs w:val="28"/>
    </w:rPr>
  </w:style>
  <w:style w:type="paragraph" w:customStyle="1" w:styleId="10">
    <w:name w:val="Название объекта1"/>
    <w:basedOn w:val="a"/>
    <w:qFormat/>
    <w:rsid w:val="00EA6A68"/>
    <w:pPr>
      <w:suppressLineNumbers/>
      <w:spacing w:before="120" w:after="120"/>
    </w:pPr>
    <w:rPr>
      <w:rFonts w:cs="Arial"/>
      <w:i/>
      <w:iCs/>
      <w:sz w:val="24"/>
      <w:szCs w:val="24"/>
    </w:rPr>
  </w:style>
  <w:style w:type="paragraph" w:customStyle="1" w:styleId="ReportHead0">
    <w:name w:val="Report_Head"/>
    <w:basedOn w:val="a"/>
    <w:qFormat/>
    <w:rsid w:val="00F979E8"/>
    <w:pPr>
      <w:spacing w:after="0" w:line="240" w:lineRule="auto"/>
      <w:jc w:val="center"/>
    </w:pPr>
    <w:rPr>
      <w:rFonts w:ascii="Times New Roman" w:eastAsia="Arial Unicode MS" w:hAnsi="Times New Roman" w:cs="Times New Roman"/>
      <w:sz w:val="28"/>
      <w:szCs w:val="24"/>
    </w:rPr>
  </w:style>
  <w:style w:type="paragraph" w:customStyle="1" w:styleId="ReportMain0">
    <w:name w:val="Report_Main"/>
    <w:basedOn w:val="a"/>
    <w:qFormat/>
    <w:rsid w:val="00F979E8"/>
    <w:pPr>
      <w:spacing w:after="0" w:line="240" w:lineRule="auto"/>
    </w:pPr>
    <w:rPr>
      <w:rFonts w:ascii="Times New Roman" w:eastAsia="Arial Unicode MS" w:hAnsi="Times New Roman" w:cs="Times New Roman"/>
      <w:sz w:val="24"/>
      <w:szCs w:val="24"/>
    </w:rPr>
  </w:style>
  <w:style w:type="paragraph" w:styleId="ac">
    <w:name w:val="List Paragraph"/>
    <w:basedOn w:val="a"/>
    <w:uiPriority w:val="1"/>
    <w:qFormat/>
    <w:rsid w:val="00A02FAD"/>
    <w:pPr>
      <w:widowControl w:val="0"/>
      <w:spacing w:after="0" w:line="240" w:lineRule="auto"/>
      <w:ind w:left="312" w:firstLine="709"/>
    </w:pPr>
    <w:rPr>
      <w:rFonts w:ascii="Times New Roman" w:eastAsia="Times New Roman" w:hAnsi="Times New Roman" w:cs="Times New Roman"/>
      <w:lang w:bidi="ru-RU"/>
    </w:rPr>
  </w:style>
  <w:style w:type="paragraph" w:styleId="ad">
    <w:name w:val="Normal (Web)"/>
    <w:basedOn w:val="a"/>
    <w:uiPriority w:val="99"/>
    <w:unhideWhenUsed/>
    <w:qFormat/>
    <w:rsid w:val="002A061B"/>
    <w:pPr>
      <w:spacing w:beforeAutospacing="1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12">
    <w:name w:val="Нижний колонтитул1"/>
    <w:basedOn w:val="a"/>
    <w:qFormat/>
    <w:rsid w:val="00EA6A68"/>
  </w:style>
  <w:style w:type="paragraph" w:customStyle="1" w:styleId="ae">
    <w:name w:val="Содержимое таблицы"/>
    <w:basedOn w:val="a"/>
    <w:qFormat/>
    <w:rsid w:val="00EA6A68"/>
    <w:pPr>
      <w:suppressLineNumbers/>
    </w:pPr>
  </w:style>
  <w:style w:type="paragraph" w:customStyle="1" w:styleId="af">
    <w:name w:val="Заголовок таблицы"/>
    <w:basedOn w:val="ae"/>
    <w:qFormat/>
    <w:rsid w:val="00EA6A68"/>
    <w:pPr>
      <w:jc w:val="center"/>
    </w:pPr>
    <w:rPr>
      <w:b/>
      <w:bCs/>
    </w:rPr>
  </w:style>
  <w:style w:type="paragraph" w:styleId="20">
    <w:name w:val="Body Text Indent 2"/>
    <w:basedOn w:val="a"/>
    <w:uiPriority w:val="99"/>
    <w:semiHidden/>
    <w:unhideWhenUsed/>
    <w:qFormat/>
    <w:rsid w:val="00CD684F"/>
    <w:pPr>
      <w:spacing w:after="120" w:line="480" w:lineRule="auto"/>
      <w:ind w:left="283"/>
    </w:pPr>
  </w:style>
  <w:style w:type="paragraph" w:customStyle="1" w:styleId="af0">
    <w:name w:val="список с точками"/>
    <w:basedOn w:val="a"/>
    <w:qFormat/>
    <w:rsid w:val="00CD684F"/>
    <w:pPr>
      <w:tabs>
        <w:tab w:val="left" w:pos="720"/>
        <w:tab w:val="left" w:pos="756"/>
      </w:tabs>
      <w:spacing w:after="0" w:line="312" w:lineRule="auto"/>
      <w:ind w:left="756" w:hanging="360"/>
      <w:jc w:val="both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af1">
    <w:name w:val="Содержимое врезки"/>
    <w:basedOn w:val="a"/>
    <w:qFormat/>
  </w:style>
  <w:style w:type="paragraph" w:customStyle="1" w:styleId="western">
    <w:name w:val="western"/>
    <w:basedOn w:val="a"/>
    <w:qFormat/>
    <w:rsid w:val="000C2CFA"/>
    <w:pPr>
      <w:spacing w:beforeAutospacing="1" w:after="119"/>
    </w:pPr>
    <w:rPr>
      <w:rFonts w:ascii="Times New Roman" w:eastAsia="Times New Roman" w:hAnsi="Times New Roman" w:cs="Times New Roman"/>
      <w:color w:val="000000"/>
    </w:rPr>
  </w:style>
  <w:style w:type="paragraph" w:styleId="af2">
    <w:name w:val="footer"/>
    <w:basedOn w:val="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0.wmf"/><Relationship Id="rId26" Type="http://schemas.openxmlformats.org/officeDocument/2006/relationships/image" Target="media/image17.gif"/><Relationship Id="rId3" Type="http://schemas.openxmlformats.org/officeDocument/2006/relationships/settings" Target="settings.xml"/><Relationship Id="rId21" Type="http://schemas.openxmlformats.org/officeDocument/2006/relationships/image" Target="media/image12.jpeg"/><Relationship Id="rId34" Type="http://schemas.openxmlformats.org/officeDocument/2006/relationships/footer" Target="footer1.xml"/><Relationship Id="rId7" Type="http://schemas.openxmlformats.org/officeDocument/2006/relationships/image" Target="ooxWord://word/media/image2.wmf" TargetMode="External"/><Relationship Id="rId12" Type="http://schemas.openxmlformats.org/officeDocument/2006/relationships/image" Target="media/image5.png"/><Relationship Id="rId17" Type="http://schemas.openxmlformats.org/officeDocument/2006/relationships/hyperlink" Target="file:///D:\fileserver1\!CONSULT\cons.exe" TargetMode="External"/><Relationship Id="rId25" Type="http://schemas.openxmlformats.org/officeDocument/2006/relationships/image" Target="media/image16.jpeg"/><Relationship Id="rId33" Type="http://schemas.openxmlformats.org/officeDocument/2006/relationships/image" Target="media/image24.pn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1.jpeg"/><Relationship Id="rId29" Type="http://schemas.openxmlformats.org/officeDocument/2006/relationships/image" Target="media/image20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24" Type="http://schemas.openxmlformats.org/officeDocument/2006/relationships/image" Target="media/image15.jpeg"/><Relationship Id="rId32" Type="http://schemas.openxmlformats.org/officeDocument/2006/relationships/image" Target="media/image23.png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14.jpeg"/><Relationship Id="rId28" Type="http://schemas.openxmlformats.org/officeDocument/2006/relationships/image" Target="media/image19.png"/><Relationship Id="rId36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hyperlink" Target="http://excelru.ru/excel/podstanovka-dannyx-v-excel.html" TargetMode="External"/><Relationship Id="rId31" Type="http://schemas.openxmlformats.org/officeDocument/2006/relationships/image" Target="media/image22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3.jpeg"/><Relationship Id="rId27" Type="http://schemas.openxmlformats.org/officeDocument/2006/relationships/image" Target="media/image18.png"/><Relationship Id="rId30" Type="http://schemas.openxmlformats.org/officeDocument/2006/relationships/image" Target="media/image21.png"/><Relationship Id="rId35" Type="http://schemas.openxmlformats.org/officeDocument/2006/relationships/fontTable" Target="fontTable.xml"/><Relationship Id="rId8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47</Pages>
  <Words>9323</Words>
  <Characters>53143</Characters>
  <Application>Microsoft Office Word</Application>
  <DocSecurity>0</DocSecurity>
  <Lines>442</Lines>
  <Paragraphs>124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62342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Светлана</dc:creator>
  <dc:description/>
  <cp:lastModifiedBy>Марина Алексеевна Жук</cp:lastModifiedBy>
  <cp:revision>2</cp:revision>
  <dcterms:created xsi:type="dcterms:W3CDTF">2023-07-03T07:07:00Z</dcterms:created>
  <dcterms:modified xsi:type="dcterms:W3CDTF">2023-07-03T07:07:00Z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Company">
    <vt:lpwstr>Reanimator Extreme Edition</vt:lpwstr>
  </property>
  <property fmtid="{D5CDD505-2E9C-101B-9397-08002B2CF9AE}" pid="4" name="DocSecurity">
    <vt:i4>0</vt:i4>
  </property>
  <property fmtid="{D5CDD505-2E9C-101B-9397-08002B2CF9AE}" pid="5" name="HyperlinksChanged">
    <vt:bool>false</vt:bool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</Properties>
</file>