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624" w:rsidRDefault="00837624" w:rsidP="00837624">
      <w:pPr>
        <w:pStyle w:val="ReportHead"/>
        <w:suppressAutoHyphens/>
        <w:rPr>
          <w:sz w:val="24"/>
        </w:rPr>
      </w:pPr>
      <w:r>
        <w:rPr>
          <w:sz w:val="24"/>
        </w:rPr>
        <w:t>Минобрнауки России</w:t>
      </w:r>
    </w:p>
    <w:p w:rsidR="00837624" w:rsidRDefault="00837624" w:rsidP="00837624">
      <w:pPr>
        <w:pStyle w:val="ReportHead"/>
        <w:suppressAutoHyphens/>
        <w:rPr>
          <w:sz w:val="24"/>
        </w:rPr>
      </w:pPr>
    </w:p>
    <w:p w:rsidR="00837624" w:rsidRDefault="00837624" w:rsidP="00837624">
      <w:pPr>
        <w:pStyle w:val="ReportHead"/>
        <w:suppressAutoHyphens/>
        <w:rPr>
          <w:sz w:val="24"/>
        </w:rPr>
      </w:pPr>
      <w:r>
        <w:rPr>
          <w:sz w:val="24"/>
        </w:rPr>
        <w:t>Федеральное государственное бюджетное образовательное учреждение</w:t>
      </w:r>
    </w:p>
    <w:p w:rsidR="00837624" w:rsidRDefault="00837624" w:rsidP="00837624">
      <w:pPr>
        <w:pStyle w:val="ReportHead"/>
        <w:suppressAutoHyphens/>
        <w:rPr>
          <w:sz w:val="24"/>
        </w:rPr>
      </w:pPr>
      <w:r>
        <w:rPr>
          <w:sz w:val="24"/>
        </w:rPr>
        <w:t>высшего образования</w:t>
      </w:r>
    </w:p>
    <w:p w:rsidR="00837624" w:rsidRDefault="00837624" w:rsidP="00837624">
      <w:pPr>
        <w:pStyle w:val="ReportHead"/>
        <w:suppressAutoHyphens/>
        <w:rPr>
          <w:b/>
          <w:sz w:val="24"/>
        </w:rPr>
      </w:pPr>
      <w:r>
        <w:rPr>
          <w:b/>
          <w:sz w:val="24"/>
        </w:rPr>
        <w:t>«Оренбургский государственный университет»</w:t>
      </w:r>
    </w:p>
    <w:p w:rsidR="00837624" w:rsidRDefault="00837624" w:rsidP="00837624">
      <w:pPr>
        <w:pStyle w:val="ReportHead"/>
        <w:suppressAutoHyphens/>
        <w:rPr>
          <w:sz w:val="24"/>
        </w:rPr>
      </w:pPr>
    </w:p>
    <w:p w:rsidR="00837624" w:rsidRDefault="00837624" w:rsidP="00837624">
      <w:pPr>
        <w:pStyle w:val="ReportHead"/>
        <w:suppressAutoHyphens/>
        <w:rPr>
          <w:sz w:val="24"/>
        </w:rPr>
      </w:pPr>
      <w:r>
        <w:rPr>
          <w:sz w:val="24"/>
        </w:rPr>
        <w:t>Кафедра философии, культурологии и социологии</w:t>
      </w: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jc w:val="left"/>
        <w:rPr>
          <w:sz w:val="24"/>
        </w:rPr>
      </w:pPr>
    </w:p>
    <w:p w:rsidR="00837624" w:rsidRDefault="00837624" w:rsidP="00837624">
      <w:pPr>
        <w:pStyle w:val="ReportHead"/>
        <w:suppressAutoHyphens/>
        <w:jc w:val="left"/>
        <w:rPr>
          <w:sz w:val="24"/>
        </w:rPr>
      </w:pPr>
    </w:p>
    <w:p w:rsidR="00837624" w:rsidRDefault="00837624" w:rsidP="00837624">
      <w:pPr>
        <w:pStyle w:val="ReportHead"/>
        <w:suppressAutoHyphens/>
        <w:jc w:val="left"/>
        <w:rPr>
          <w:sz w:val="24"/>
        </w:rPr>
      </w:pPr>
    </w:p>
    <w:p w:rsidR="00837624" w:rsidRDefault="00837624" w:rsidP="00837624">
      <w:pPr>
        <w:pStyle w:val="ReportHead"/>
        <w:suppressAutoHyphens/>
        <w:jc w:val="left"/>
        <w:rPr>
          <w:sz w:val="24"/>
        </w:rPr>
      </w:pPr>
    </w:p>
    <w:p w:rsidR="00837624" w:rsidRDefault="00837624" w:rsidP="00837624">
      <w:pPr>
        <w:pStyle w:val="ReportHead"/>
        <w:suppressAutoHyphens/>
        <w:jc w:val="left"/>
        <w:rPr>
          <w:sz w:val="24"/>
        </w:rPr>
      </w:pPr>
    </w:p>
    <w:p w:rsidR="00837624" w:rsidRDefault="00837624" w:rsidP="00837624">
      <w:pPr>
        <w:pStyle w:val="ReportHead"/>
        <w:suppressAutoHyphens/>
        <w:jc w:val="left"/>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DF26C6" w:rsidRPr="00257104" w:rsidRDefault="00DF26C6" w:rsidP="00DF26C6">
      <w:pPr>
        <w:pStyle w:val="ReportHead"/>
        <w:suppressAutoHyphens/>
        <w:spacing w:before="120"/>
        <w:rPr>
          <w:rFonts w:ascii="TimesNewRomanPSMT" w:hAnsi="TimesNewRomanPSMT" w:cs="TimesNewRomanPSMT"/>
          <w:b/>
          <w:caps/>
          <w:szCs w:val="28"/>
        </w:rPr>
      </w:pPr>
      <w:r w:rsidRPr="00257104">
        <w:rPr>
          <w:rFonts w:ascii="TimesNewRomanPSMT" w:hAnsi="TimesNewRomanPSMT" w:cs="TimesNewRomanPSMT"/>
          <w:b/>
          <w:caps/>
          <w:szCs w:val="28"/>
        </w:rPr>
        <w:t xml:space="preserve">Методические указания для обучающихся по освоению дисциплины </w:t>
      </w:r>
    </w:p>
    <w:p w:rsidR="00DF26C6" w:rsidRPr="008A338E" w:rsidRDefault="00DF26C6" w:rsidP="00DF26C6">
      <w:pPr>
        <w:pStyle w:val="ReportHead"/>
        <w:suppressAutoHyphens/>
        <w:spacing w:before="120"/>
        <w:rPr>
          <w:i/>
          <w:sz w:val="24"/>
        </w:rPr>
      </w:pPr>
      <w:r>
        <w:rPr>
          <w:i/>
          <w:sz w:val="24"/>
        </w:rPr>
        <w:t>«Социальная философия»</w:t>
      </w:r>
    </w:p>
    <w:p w:rsidR="00837624" w:rsidRDefault="00DF26C6" w:rsidP="00DF26C6">
      <w:pPr>
        <w:pStyle w:val="ReportHead"/>
        <w:suppressAutoHyphens/>
        <w:spacing w:before="120"/>
        <w:rPr>
          <w:i/>
          <w:sz w:val="24"/>
        </w:rPr>
      </w:pPr>
      <w:r>
        <w:rPr>
          <w:i/>
          <w:sz w:val="24"/>
        </w:rPr>
        <w:t xml:space="preserve"> </w:t>
      </w:r>
      <w:r w:rsidR="00837624">
        <w:rPr>
          <w:i/>
          <w:sz w:val="24"/>
        </w:rPr>
        <w:t>«Б1.Д.Б.21 Социальная философия»</w:t>
      </w:r>
    </w:p>
    <w:p w:rsidR="00837624" w:rsidRDefault="00837624" w:rsidP="00837624">
      <w:pPr>
        <w:pStyle w:val="ReportHead"/>
        <w:suppressAutoHyphens/>
        <w:rPr>
          <w:sz w:val="24"/>
        </w:rPr>
      </w:pPr>
    </w:p>
    <w:p w:rsidR="00837624" w:rsidRDefault="00837624" w:rsidP="00837624">
      <w:pPr>
        <w:pStyle w:val="ReportHead"/>
        <w:suppressAutoHyphens/>
        <w:spacing w:line="360" w:lineRule="auto"/>
        <w:rPr>
          <w:sz w:val="24"/>
        </w:rPr>
      </w:pPr>
      <w:r>
        <w:rPr>
          <w:sz w:val="24"/>
        </w:rPr>
        <w:t>Уровень высшего образования</w:t>
      </w:r>
    </w:p>
    <w:p w:rsidR="00837624" w:rsidRDefault="00837624" w:rsidP="00837624">
      <w:pPr>
        <w:pStyle w:val="ReportHead"/>
        <w:suppressAutoHyphens/>
        <w:spacing w:line="360" w:lineRule="auto"/>
        <w:rPr>
          <w:sz w:val="24"/>
        </w:rPr>
      </w:pPr>
      <w:r>
        <w:rPr>
          <w:sz w:val="24"/>
        </w:rPr>
        <w:t>БАКАЛАВРИАТ</w:t>
      </w:r>
    </w:p>
    <w:p w:rsidR="00837624" w:rsidRDefault="00837624" w:rsidP="00837624">
      <w:pPr>
        <w:pStyle w:val="ReportHead"/>
        <w:suppressAutoHyphens/>
        <w:rPr>
          <w:sz w:val="24"/>
        </w:rPr>
      </w:pPr>
      <w:r>
        <w:rPr>
          <w:sz w:val="24"/>
        </w:rPr>
        <w:t>Направление подготовки</w:t>
      </w:r>
    </w:p>
    <w:p w:rsidR="00837624" w:rsidRDefault="00837624" w:rsidP="00837624">
      <w:pPr>
        <w:pStyle w:val="ReportHead"/>
        <w:suppressAutoHyphens/>
        <w:rPr>
          <w:i/>
          <w:sz w:val="24"/>
          <w:u w:val="single"/>
        </w:rPr>
      </w:pPr>
      <w:r>
        <w:rPr>
          <w:i/>
          <w:sz w:val="24"/>
          <w:u w:val="single"/>
        </w:rPr>
        <w:t>47.03.01 Философия</w:t>
      </w:r>
    </w:p>
    <w:p w:rsidR="00837624" w:rsidRDefault="00837624" w:rsidP="00837624">
      <w:pPr>
        <w:pStyle w:val="ReportHead"/>
        <w:suppressAutoHyphens/>
        <w:rPr>
          <w:sz w:val="24"/>
          <w:vertAlign w:val="superscript"/>
        </w:rPr>
      </w:pPr>
      <w:r>
        <w:rPr>
          <w:sz w:val="24"/>
          <w:vertAlign w:val="superscript"/>
        </w:rPr>
        <w:t>(код и наименование направления подготовки)</w:t>
      </w:r>
    </w:p>
    <w:p w:rsidR="00837624" w:rsidRDefault="00837624" w:rsidP="00837624">
      <w:pPr>
        <w:pStyle w:val="ReportHead"/>
        <w:suppressAutoHyphens/>
        <w:rPr>
          <w:i/>
          <w:sz w:val="24"/>
          <w:u w:val="single"/>
        </w:rPr>
      </w:pPr>
      <w:r>
        <w:rPr>
          <w:i/>
          <w:sz w:val="24"/>
          <w:u w:val="single"/>
        </w:rPr>
        <w:t>Человек и социокультурная действительность</w:t>
      </w:r>
    </w:p>
    <w:p w:rsidR="00837624" w:rsidRDefault="00837624" w:rsidP="0083762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837624" w:rsidRDefault="00837624" w:rsidP="00837624">
      <w:pPr>
        <w:pStyle w:val="ReportHead"/>
        <w:suppressAutoHyphens/>
        <w:rPr>
          <w:sz w:val="24"/>
        </w:rPr>
      </w:pPr>
    </w:p>
    <w:p w:rsidR="00837624" w:rsidRDefault="00837624" w:rsidP="00837624">
      <w:pPr>
        <w:pStyle w:val="ReportHead"/>
        <w:suppressAutoHyphens/>
        <w:rPr>
          <w:sz w:val="24"/>
        </w:rPr>
      </w:pPr>
      <w:r>
        <w:rPr>
          <w:sz w:val="24"/>
        </w:rPr>
        <w:t>Квалификация</w:t>
      </w:r>
    </w:p>
    <w:p w:rsidR="00837624" w:rsidRDefault="00837624" w:rsidP="00837624">
      <w:pPr>
        <w:pStyle w:val="ReportHead"/>
        <w:suppressAutoHyphens/>
        <w:rPr>
          <w:i/>
          <w:sz w:val="24"/>
          <w:u w:val="single"/>
        </w:rPr>
      </w:pPr>
      <w:r>
        <w:rPr>
          <w:i/>
          <w:sz w:val="24"/>
          <w:u w:val="single"/>
        </w:rPr>
        <w:t>Бакалавр</w:t>
      </w:r>
    </w:p>
    <w:p w:rsidR="00837624" w:rsidRDefault="00837624" w:rsidP="00837624">
      <w:pPr>
        <w:pStyle w:val="ReportHead"/>
        <w:suppressAutoHyphens/>
        <w:spacing w:before="120"/>
        <w:rPr>
          <w:sz w:val="24"/>
        </w:rPr>
      </w:pPr>
      <w:r>
        <w:rPr>
          <w:sz w:val="24"/>
        </w:rPr>
        <w:t>Форма обучения</w:t>
      </w:r>
    </w:p>
    <w:p w:rsidR="00837624" w:rsidRDefault="00837624" w:rsidP="00837624">
      <w:pPr>
        <w:pStyle w:val="ReportHead"/>
        <w:suppressAutoHyphens/>
        <w:rPr>
          <w:i/>
          <w:sz w:val="24"/>
          <w:u w:val="single"/>
        </w:rPr>
      </w:pPr>
      <w:r>
        <w:rPr>
          <w:i/>
          <w:sz w:val="24"/>
          <w:u w:val="single"/>
        </w:rPr>
        <w:t>Очная</w:t>
      </w: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pPr>
    </w:p>
    <w:p w:rsidR="00837624" w:rsidRDefault="00837624" w:rsidP="00837624">
      <w:pPr>
        <w:pStyle w:val="ReportHead"/>
        <w:suppressAutoHyphens/>
        <w:rPr>
          <w:sz w:val="24"/>
        </w:rPr>
        <w:sectPr w:rsidR="00837624" w:rsidSect="00837624">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docGrid w:linePitch="360"/>
        </w:sectPr>
      </w:pPr>
      <w:r>
        <w:rPr>
          <w:sz w:val="24"/>
        </w:rPr>
        <w:t>Год набора 2023</w:t>
      </w:r>
    </w:p>
    <w:p w:rsidR="00DF26C6" w:rsidRPr="00DF26C6" w:rsidRDefault="00DF26C6" w:rsidP="00DF26C6">
      <w:pPr>
        <w:jc w:val="both"/>
        <w:rPr>
          <w:rFonts w:eastAsia="Calibri"/>
        </w:rPr>
      </w:pPr>
      <w:bookmarkStart w:id="0" w:name="_Toc5618728"/>
      <w:r w:rsidRPr="00DF26C6">
        <w:rPr>
          <w:rFonts w:eastAsia="Calibri"/>
        </w:rPr>
        <w:lastRenderedPageBreak/>
        <w:t>Составитель _____________________ Недорезов В.Г.</w:t>
      </w:r>
    </w:p>
    <w:p w:rsidR="00DF26C6" w:rsidRPr="00DF26C6" w:rsidRDefault="00DF26C6" w:rsidP="00DF26C6">
      <w:pPr>
        <w:jc w:val="both"/>
        <w:rPr>
          <w:rFonts w:eastAsia="Calibri"/>
        </w:rPr>
      </w:pPr>
    </w:p>
    <w:p w:rsidR="00DF26C6" w:rsidRPr="00DF26C6" w:rsidRDefault="00DF26C6" w:rsidP="00DF26C6">
      <w:pPr>
        <w:jc w:val="both"/>
        <w:rPr>
          <w:rFonts w:eastAsia="Calibri"/>
        </w:rPr>
      </w:pPr>
    </w:p>
    <w:p w:rsidR="00DF26C6" w:rsidRPr="00DF26C6" w:rsidRDefault="00DF26C6" w:rsidP="00DF26C6">
      <w:pPr>
        <w:jc w:val="both"/>
        <w:rPr>
          <w:rFonts w:eastAsia="Calibri"/>
        </w:rPr>
      </w:pPr>
    </w:p>
    <w:p w:rsidR="00DF26C6" w:rsidRPr="00DF26C6" w:rsidRDefault="00DF26C6" w:rsidP="00DF26C6">
      <w:pPr>
        <w:jc w:val="both"/>
        <w:rPr>
          <w:rFonts w:eastAsia="Calibri"/>
        </w:rPr>
      </w:pPr>
    </w:p>
    <w:p w:rsidR="00DF26C6" w:rsidRPr="00DF26C6" w:rsidRDefault="00DF26C6" w:rsidP="00DF26C6">
      <w:pPr>
        <w:jc w:val="both"/>
        <w:rPr>
          <w:rFonts w:eastAsia="Calibri"/>
        </w:rPr>
      </w:pPr>
      <w:r w:rsidRPr="00DF26C6">
        <w:rPr>
          <w:rFonts w:eastAsia="Calibri"/>
        </w:rPr>
        <w:t>Методические указания рассмотрены и одобрены на заседании кафедры философии, культурологии и социологии</w:t>
      </w:r>
    </w:p>
    <w:p w:rsidR="00DF26C6" w:rsidRPr="00DF26C6" w:rsidRDefault="00DF26C6" w:rsidP="00DF26C6">
      <w:pPr>
        <w:jc w:val="both"/>
        <w:rPr>
          <w:rFonts w:eastAsia="Calibri"/>
        </w:rPr>
      </w:pPr>
    </w:p>
    <w:p w:rsidR="00DF26C6" w:rsidRPr="00DF26C6" w:rsidRDefault="00DF26C6" w:rsidP="00DF26C6">
      <w:pPr>
        <w:jc w:val="both"/>
        <w:rPr>
          <w:rFonts w:eastAsia="Calibri"/>
        </w:rPr>
      </w:pPr>
      <w:r w:rsidRPr="00DF26C6">
        <w:rPr>
          <w:rFonts w:eastAsia="Calibri"/>
        </w:rPr>
        <w:t>Зав. кафедрой ФКиС ________________________ Ю.Ш. Стрелец</w:t>
      </w:r>
    </w:p>
    <w:p w:rsidR="00DF26C6" w:rsidRPr="00DF26C6" w:rsidRDefault="00DF26C6" w:rsidP="00DF26C6">
      <w:pPr>
        <w:jc w:val="both"/>
        <w:rPr>
          <w:snapToGrid w:val="0"/>
        </w:rPr>
      </w:pPr>
    </w:p>
    <w:p w:rsidR="00DF26C6" w:rsidRPr="00DF26C6" w:rsidRDefault="00DF26C6" w:rsidP="00DF26C6">
      <w:pPr>
        <w:jc w:val="both"/>
        <w:rPr>
          <w:snapToGrid w:val="0"/>
        </w:rPr>
      </w:pPr>
    </w:p>
    <w:p w:rsidR="00DF26C6" w:rsidRPr="00DF26C6" w:rsidRDefault="00DF26C6" w:rsidP="00DF26C6">
      <w:pPr>
        <w:jc w:val="both"/>
        <w:rPr>
          <w:snapToGrid w:val="0"/>
        </w:rPr>
      </w:pPr>
    </w:p>
    <w:p w:rsidR="00DF26C6" w:rsidRPr="00DF26C6" w:rsidRDefault="00DF26C6" w:rsidP="00DF26C6">
      <w:pPr>
        <w:jc w:val="both"/>
        <w:rPr>
          <w:snapToGrid w:val="0"/>
        </w:rPr>
      </w:pPr>
    </w:p>
    <w:p w:rsidR="00DF26C6" w:rsidRPr="00DF26C6" w:rsidRDefault="00DF26C6" w:rsidP="00DF26C6">
      <w:pPr>
        <w:jc w:val="both"/>
        <w:rPr>
          <w:snapToGrid w:val="0"/>
        </w:rPr>
      </w:pPr>
    </w:p>
    <w:p w:rsidR="00DF26C6" w:rsidRPr="00DF26C6" w:rsidRDefault="00DF26C6" w:rsidP="00DF26C6">
      <w:pPr>
        <w:jc w:val="both"/>
        <w:rPr>
          <w:snapToGrid w:val="0"/>
        </w:rPr>
      </w:pPr>
    </w:p>
    <w:p w:rsidR="00DF26C6" w:rsidRPr="00DF26C6" w:rsidRDefault="00DF26C6" w:rsidP="00DF26C6">
      <w:pPr>
        <w:jc w:val="both"/>
        <w:rPr>
          <w:snapToGrid w:val="0"/>
        </w:rPr>
      </w:pPr>
    </w:p>
    <w:p w:rsidR="00DF26C6" w:rsidRPr="00DF26C6" w:rsidRDefault="00DF26C6" w:rsidP="00DF26C6">
      <w:pPr>
        <w:jc w:val="both"/>
        <w:rPr>
          <w:snapToGrid w:val="0"/>
        </w:rPr>
      </w:pPr>
      <w:r w:rsidRPr="00DF26C6">
        <w:rPr>
          <w:snapToGrid w:val="0"/>
        </w:rPr>
        <w:br w:type="page"/>
      </w:r>
    </w:p>
    <w:p w:rsidR="00DF26C6" w:rsidRPr="00DF26C6" w:rsidRDefault="00DF26C6" w:rsidP="00DF26C6">
      <w:pPr>
        <w:jc w:val="center"/>
        <w:rPr>
          <w:b/>
          <w:i/>
          <w:sz w:val="28"/>
          <w:szCs w:val="28"/>
        </w:rPr>
      </w:pPr>
      <w:r w:rsidRPr="00DF26C6">
        <w:rPr>
          <w:b/>
          <w:snapToGrid w:val="0"/>
          <w:sz w:val="28"/>
          <w:szCs w:val="28"/>
        </w:rPr>
        <w:lastRenderedPageBreak/>
        <w:t>Содержание</w:t>
      </w:r>
      <w:bookmarkEnd w:id="0"/>
    </w:p>
    <w:p w:rsidR="00DF26C6" w:rsidRPr="00DF26C6" w:rsidRDefault="00DF26C6" w:rsidP="00DF26C6">
      <w:pPr>
        <w:spacing w:after="0" w:line="240" w:lineRule="auto"/>
        <w:rPr>
          <w:sz w:val="24"/>
          <w:szCs w:val="24"/>
        </w:rPr>
      </w:pPr>
      <w:r w:rsidRPr="00DF26C6">
        <w:rPr>
          <w:sz w:val="24"/>
          <w:szCs w:val="24"/>
        </w:rPr>
        <w:t>1 Методические указания по лекционным занятиям……………………………………………..4</w:t>
      </w:r>
    </w:p>
    <w:p w:rsidR="00DF26C6" w:rsidRPr="00DF26C6" w:rsidRDefault="00DF26C6" w:rsidP="00DF26C6">
      <w:pPr>
        <w:spacing w:after="0" w:line="240" w:lineRule="auto"/>
        <w:rPr>
          <w:sz w:val="24"/>
          <w:szCs w:val="24"/>
        </w:rPr>
      </w:pPr>
      <w:r w:rsidRPr="00DF26C6">
        <w:rPr>
          <w:sz w:val="24"/>
          <w:szCs w:val="24"/>
        </w:rPr>
        <w:t>2 Методические указания по практическим занятиям……………………………………………5</w:t>
      </w:r>
    </w:p>
    <w:p w:rsidR="00DF26C6" w:rsidRPr="00DF26C6" w:rsidRDefault="00DF26C6" w:rsidP="00DF26C6">
      <w:pPr>
        <w:spacing w:after="0" w:line="240" w:lineRule="auto"/>
        <w:rPr>
          <w:sz w:val="24"/>
          <w:szCs w:val="24"/>
        </w:rPr>
      </w:pPr>
      <w:r w:rsidRPr="00DF26C6">
        <w:rPr>
          <w:sz w:val="24"/>
          <w:szCs w:val="24"/>
        </w:rPr>
        <w:t>3 Методические указания по самостоятельной работе студента………………………………...6</w:t>
      </w:r>
    </w:p>
    <w:p w:rsidR="00DF26C6" w:rsidRPr="00DF26C6" w:rsidRDefault="00DF26C6" w:rsidP="00DF26C6">
      <w:pPr>
        <w:spacing w:after="0" w:line="240" w:lineRule="auto"/>
        <w:rPr>
          <w:sz w:val="24"/>
          <w:szCs w:val="24"/>
        </w:rPr>
      </w:pPr>
      <w:r w:rsidRPr="00DF26C6">
        <w:rPr>
          <w:sz w:val="24"/>
          <w:szCs w:val="24"/>
        </w:rPr>
        <w:t xml:space="preserve">   3.1 Методические указания по подготовке к семинару………………………………………...6</w:t>
      </w:r>
    </w:p>
    <w:p w:rsidR="00DF26C6" w:rsidRPr="00DF26C6" w:rsidRDefault="00DF26C6" w:rsidP="00DF26C6">
      <w:pPr>
        <w:spacing w:after="0" w:line="240" w:lineRule="auto"/>
        <w:rPr>
          <w:sz w:val="24"/>
          <w:szCs w:val="24"/>
        </w:rPr>
      </w:pPr>
      <w:r w:rsidRPr="00DF26C6">
        <w:rPr>
          <w:sz w:val="24"/>
          <w:szCs w:val="24"/>
        </w:rPr>
        <w:t xml:space="preserve">   3.2 Методические рекомендации по подготовке к собеседованию……………………………8</w:t>
      </w:r>
    </w:p>
    <w:p w:rsidR="00DF26C6" w:rsidRPr="00DF26C6" w:rsidRDefault="00DF26C6" w:rsidP="00DF26C6">
      <w:pPr>
        <w:spacing w:after="0" w:line="240" w:lineRule="auto"/>
        <w:rPr>
          <w:sz w:val="24"/>
          <w:szCs w:val="24"/>
        </w:rPr>
      </w:pPr>
      <w:r w:rsidRPr="00DF26C6">
        <w:rPr>
          <w:sz w:val="24"/>
          <w:szCs w:val="24"/>
        </w:rPr>
        <w:t xml:space="preserve">   3.3 Методические рекомендации по подготовке докладов…………………………………….9</w:t>
      </w:r>
    </w:p>
    <w:p w:rsidR="00DF26C6" w:rsidRPr="00DF26C6" w:rsidRDefault="00DF26C6" w:rsidP="00DF26C6">
      <w:pPr>
        <w:spacing w:after="0" w:line="240" w:lineRule="auto"/>
        <w:rPr>
          <w:sz w:val="24"/>
          <w:szCs w:val="24"/>
        </w:rPr>
      </w:pPr>
      <w:r w:rsidRPr="00DF26C6">
        <w:rPr>
          <w:sz w:val="24"/>
          <w:szCs w:val="24"/>
        </w:rPr>
        <w:t xml:space="preserve">   3.4 Методические рекомендации по подготовке к тестированию……………………………10</w:t>
      </w:r>
    </w:p>
    <w:p w:rsidR="00DF26C6" w:rsidRPr="00DF26C6" w:rsidRDefault="00DF26C6" w:rsidP="00DF26C6">
      <w:pPr>
        <w:spacing w:after="0" w:line="240" w:lineRule="auto"/>
        <w:rPr>
          <w:sz w:val="24"/>
          <w:szCs w:val="24"/>
        </w:rPr>
      </w:pPr>
      <w:r w:rsidRPr="00DF26C6">
        <w:rPr>
          <w:sz w:val="24"/>
          <w:szCs w:val="24"/>
        </w:rPr>
        <w:t xml:space="preserve">   3.5 Методические рекомендации по выполнению индивидуальных творческих заданий (ИТЗ)………………………………………………………………………………………………..11</w:t>
      </w:r>
    </w:p>
    <w:p w:rsidR="00DF26C6" w:rsidRPr="00DF26C6" w:rsidRDefault="00DF26C6" w:rsidP="00DF26C6">
      <w:pPr>
        <w:spacing w:after="0" w:line="240" w:lineRule="auto"/>
        <w:rPr>
          <w:sz w:val="24"/>
          <w:szCs w:val="24"/>
        </w:rPr>
      </w:pPr>
      <w:r w:rsidRPr="00DF26C6">
        <w:rPr>
          <w:sz w:val="24"/>
          <w:szCs w:val="24"/>
        </w:rPr>
        <w:t>4 Методические указания по промежуточной аттестации по дисциплине ___________……11</w:t>
      </w:r>
    </w:p>
    <w:p w:rsidR="00DF26C6" w:rsidRPr="00DF26C6" w:rsidRDefault="00DF26C6" w:rsidP="00DF26C6">
      <w:pPr>
        <w:numPr>
          <w:ilvl w:val="0"/>
          <w:numId w:val="23"/>
        </w:numPr>
        <w:spacing w:after="0" w:line="240" w:lineRule="auto"/>
        <w:contextualSpacing/>
        <w:rPr>
          <w:sz w:val="24"/>
          <w:szCs w:val="24"/>
        </w:rPr>
      </w:pPr>
      <w:r w:rsidRPr="00DF26C6">
        <w:rPr>
          <w:sz w:val="24"/>
          <w:szCs w:val="24"/>
        </w:rPr>
        <w:t>Литература……………………………………………………………………………………….12</w:t>
      </w:r>
    </w:p>
    <w:p w:rsidR="00DF26C6" w:rsidRPr="00DF26C6" w:rsidRDefault="00DF26C6" w:rsidP="00DF26C6">
      <w:pPr>
        <w:keepNext/>
        <w:pageBreakBefore/>
        <w:spacing w:before="360" w:after="240" w:line="240" w:lineRule="auto"/>
        <w:ind w:left="709"/>
        <w:jc w:val="both"/>
        <w:outlineLvl w:val="0"/>
        <w:rPr>
          <w:rFonts w:eastAsiaTheme="majorEastAsia"/>
          <w:b/>
          <w:bCs/>
          <w:sz w:val="28"/>
          <w:szCs w:val="28"/>
        </w:rPr>
      </w:pPr>
      <w:bookmarkStart w:id="1" w:name="_Toc5618729"/>
      <w:r w:rsidRPr="00DF26C6">
        <w:rPr>
          <w:rFonts w:eastAsiaTheme="majorEastAsia"/>
          <w:b/>
          <w:bCs/>
          <w:sz w:val="28"/>
          <w:szCs w:val="28"/>
        </w:rPr>
        <w:lastRenderedPageBreak/>
        <w:t>1 Методические указания по лекционным занятиям</w:t>
      </w:r>
      <w:bookmarkEnd w:id="1"/>
    </w:p>
    <w:p w:rsidR="00DF26C6" w:rsidRPr="00DF26C6" w:rsidRDefault="00DF26C6" w:rsidP="00DF26C6">
      <w:pPr>
        <w:ind w:firstLine="709"/>
        <w:jc w:val="both"/>
        <w:rPr>
          <w:color w:val="000000"/>
        </w:rPr>
      </w:pPr>
      <w:r w:rsidRPr="00DF26C6">
        <w:rPr>
          <w:color w:val="000000"/>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DF26C6" w:rsidRPr="00DF26C6" w:rsidRDefault="00DF26C6" w:rsidP="00DF26C6">
      <w:pPr>
        <w:ind w:firstLine="709"/>
        <w:jc w:val="both"/>
        <w:rPr>
          <w:color w:val="000000"/>
        </w:rPr>
      </w:pPr>
      <w:r w:rsidRPr="00DF26C6">
        <w:rPr>
          <w:color w:val="000000"/>
        </w:rPr>
        <w:t>а) дорабатывать записи в будущем (уточнять, вводить новую информацию);</w:t>
      </w:r>
    </w:p>
    <w:p w:rsidR="00DF26C6" w:rsidRPr="00DF26C6" w:rsidRDefault="00DF26C6" w:rsidP="00DF26C6">
      <w:pPr>
        <w:ind w:firstLine="709"/>
        <w:jc w:val="both"/>
        <w:rPr>
          <w:color w:val="000000"/>
        </w:rPr>
      </w:pPr>
      <w:r w:rsidRPr="00DF26C6">
        <w:rPr>
          <w:color w:val="000000"/>
        </w:rPr>
        <w:t>б) работать над содержанием записей – сопоставлять отдельные части, выделять основные идеи, делать выводы;</w:t>
      </w:r>
    </w:p>
    <w:p w:rsidR="00DF26C6" w:rsidRPr="00DF26C6" w:rsidRDefault="00DF26C6" w:rsidP="00DF26C6">
      <w:pPr>
        <w:ind w:firstLine="709"/>
        <w:jc w:val="both"/>
        <w:rPr>
          <w:color w:val="000000"/>
        </w:rPr>
      </w:pPr>
      <w:r w:rsidRPr="00DF26C6">
        <w:rPr>
          <w:color w:val="000000"/>
        </w:rPr>
        <w:t>в) сокращать время на нахождение нужного материала в конспекте;</w:t>
      </w:r>
    </w:p>
    <w:p w:rsidR="00DF26C6" w:rsidRPr="00DF26C6" w:rsidRDefault="00DF26C6" w:rsidP="00DF26C6">
      <w:pPr>
        <w:ind w:firstLine="709"/>
        <w:jc w:val="both"/>
        <w:rPr>
          <w:color w:val="000000"/>
        </w:rPr>
      </w:pPr>
      <w:r w:rsidRPr="00DF26C6">
        <w:rPr>
          <w:color w:val="000000"/>
        </w:rPr>
        <w:t>г) сокращать время, необходимое на повторение изучаемого и пройденного материала, и повышать скорость и точность запоминания.</w:t>
      </w:r>
    </w:p>
    <w:p w:rsidR="00DF26C6" w:rsidRPr="00DF26C6" w:rsidRDefault="00DF26C6" w:rsidP="00DF26C6">
      <w:pPr>
        <w:ind w:firstLine="709"/>
        <w:jc w:val="both"/>
        <w:rPr>
          <w:color w:val="000000"/>
        </w:rPr>
      </w:pPr>
      <w:r w:rsidRPr="00DF26C6">
        <w:rPr>
          <w:color w:val="000000"/>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DF26C6" w:rsidRPr="00DF26C6" w:rsidRDefault="00DF26C6" w:rsidP="00DF26C6">
      <w:pPr>
        <w:ind w:firstLine="709"/>
        <w:jc w:val="both"/>
        <w:rPr>
          <w:color w:val="000000"/>
        </w:rPr>
      </w:pPr>
      <w:r w:rsidRPr="00DF26C6">
        <w:rPr>
          <w:color w:val="000000"/>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DF26C6" w:rsidRPr="00DF26C6" w:rsidRDefault="00DF26C6" w:rsidP="00DF26C6">
      <w:pPr>
        <w:ind w:firstLine="709"/>
        <w:jc w:val="both"/>
        <w:rPr>
          <w:color w:val="000000"/>
        </w:rPr>
      </w:pPr>
      <w:r w:rsidRPr="00DF26C6">
        <w:rPr>
          <w:color w:val="000000"/>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DF26C6" w:rsidRPr="00DF26C6" w:rsidRDefault="00DF26C6" w:rsidP="00DF26C6">
      <w:pPr>
        <w:ind w:firstLine="709"/>
        <w:jc w:val="both"/>
        <w:rPr>
          <w:color w:val="000000"/>
        </w:rPr>
      </w:pPr>
      <w:r w:rsidRPr="00DF26C6">
        <w:rPr>
          <w:color w:val="000000"/>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DF26C6" w:rsidRPr="00DF26C6" w:rsidRDefault="00DF26C6" w:rsidP="00DF26C6">
      <w:pPr>
        <w:ind w:firstLine="709"/>
        <w:jc w:val="both"/>
        <w:rPr>
          <w:color w:val="000000"/>
        </w:rPr>
      </w:pPr>
      <w:r w:rsidRPr="00DF26C6">
        <w:rPr>
          <w:color w:val="000000"/>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DF26C6" w:rsidRPr="00DF26C6" w:rsidRDefault="00DF26C6" w:rsidP="00DF26C6">
      <w:pPr>
        <w:ind w:firstLine="709"/>
        <w:jc w:val="both"/>
        <w:rPr>
          <w:color w:val="000000"/>
        </w:rPr>
      </w:pPr>
      <w:r w:rsidRPr="00DF26C6">
        <w:rPr>
          <w:color w:val="000000"/>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DF26C6" w:rsidRPr="00DF26C6" w:rsidRDefault="00DF26C6" w:rsidP="00DF26C6">
      <w:pPr>
        <w:ind w:firstLine="709"/>
        <w:jc w:val="both"/>
        <w:rPr>
          <w:color w:val="000000"/>
        </w:rPr>
      </w:pPr>
      <w:r w:rsidRPr="00DF26C6">
        <w:rPr>
          <w:color w:val="000000"/>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 + память = исходный текст».</w:t>
      </w:r>
    </w:p>
    <w:p w:rsidR="00DF26C6" w:rsidRPr="00DF26C6" w:rsidRDefault="00DF26C6" w:rsidP="00DF26C6">
      <w:pPr>
        <w:ind w:firstLine="709"/>
        <w:jc w:val="both"/>
        <w:rPr>
          <w:color w:val="000000"/>
        </w:rPr>
      </w:pPr>
      <w:r w:rsidRPr="00DF26C6">
        <w:rPr>
          <w:color w:val="000000"/>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rsidR="00DF26C6" w:rsidRPr="00DF26C6" w:rsidRDefault="00DF26C6" w:rsidP="00DF26C6">
      <w:pPr>
        <w:ind w:firstLine="709"/>
        <w:jc w:val="both"/>
        <w:rPr>
          <w:color w:val="000000"/>
        </w:rPr>
      </w:pPr>
      <w:r w:rsidRPr="00DF26C6">
        <w:rPr>
          <w:color w:val="000000"/>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DF26C6" w:rsidRPr="00DF26C6" w:rsidRDefault="00DF26C6" w:rsidP="00DF26C6">
      <w:pPr>
        <w:ind w:firstLine="709"/>
        <w:jc w:val="both"/>
        <w:rPr>
          <w:color w:val="000000"/>
        </w:rPr>
      </w:pPr>
      <w:r w:rsidRPr="00DF26C6">
        <w:rPr>
          <w:color w:val="000000"/>
        </w:rPr>
        <w:lastRenderedPageBreak/>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DF26C6" w:rsidRPr="00DF26C6" w:rsidRDefault="00DF26C6" w:rsidP="00DF26C6">
      <w:pPr>
        <w:ind w:firstLine="709"/>
        <w:jc w:val="both"/>
        <w:rPr>
          <w:color w:val="000000"/>
        </w:rPr>
      </w:pPr>
      <w:r w:rsidRPr="00DF26C6">
        <w:rPr>
          <w:color w:val="000000"/>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DF26C6" w:rsidRPr="00DF26C6" w:rsidRDefault="00DF26C6" w:rsidP="00DF26C6">
      <w:pPr>
        <w:ind w:firstLine="709"/>
        <w:jc w:val="both"/>
        <w:rPr>
          <w:color w:val="000000"/>
        </w:rPr>
      </w:pPr>
      <w:r w:rsidRPr="00DF26C6">
        <w:rPr>
          <w:color w:val="000000"/>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rsidR="00DF26C6" w:rsidRPr="00DF26C6" w:rsidRDefault="00DF26C6" w:rsidP="00DF26C6">
      <w:pPr>
        <w:ind w:firstLine="709"/>
        <w:jc w:val="both"/>
        <w:rPr>
          <w:color w:val="000000"/>
        </w:rPr>
      </w:pPr>
      <w:r w:rsidRPr="00DF26C6">
        <w:rPr>
          <w:color w:val="000000"/>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rsidR="00DF26C6" w:rsidRPr="00DF26C6" w:rsidRDefault="00DF26C6" w:rsidP="00DF26C6">
      <w:pPr>
        <w:ind w:firstLine="709"/>
        <w:jc w:val="both"/>
        <w:rPr>
          <w:color w:val="000000"/>
        </w:rPr>
      </w:pPr>
      <w:r w:rsidRPr="00DF26C6">
        <w:rPr>
          <w:color w:val="000000"/>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DF26C6" w:rsidRPr="00DF26C6" w:rsidRDefault="00DF26C6" w:rsidP="00DF26C6">
      <w:pPr>
        <w:ind w:firstLine="709"/>
        <w:jc w:val="both"/>
        <w:rPr>
          <w:color w:val="000000"/>
        </w:rPr>
      </w:pPr>
      <w:r w:rsidRPr="00DF26C6">
        <w:rPr>
          <w:color w:val="000000"/>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DF26C6" w:rsidRPr="00DF26C6" w:rsidRDefault="00DF26C6" w:rsidP="00DF26C6">
      <w:pPr>
        <w:keepNext/>
        <w:numPr>
          <w:ilvl w:val="0"/>
          <w:numId w:val="24"/>
        </w:numPr>
        <w:spacing w:before="360" w:after="240" w:line="240" w:lineRule="auto"/>
        <w:jc w:val="both"/>
        <w:outlineLvl w:val="0"/>
        <w:rPr>
          <w:rFonts w:eastAsiaTheme="majorEastAsia"/>
          <w:b/>
          <w:bCs/>
          <w:sz w:val="28"/>
          <w:szCs w:val="28"/>
        </w:rPr>
      </w:pPr>
      <w:bookmarkStart w:id="2" w:name="_Toc5261565"/>
      <w:bookmarkStart w:id="3" w:name="_Toc5618730"/>
      <w:r w:rsidRPr="00DF26C6">
        <w:rPr>
          <w:rFonts w:eastAsiaTheme="majorEastAsia"/>
          <w:b/>
          <w:bCs/>
          <w:sz w:val="28"/>
          <w:szCs w:val="28"/>
        </w:rPr>
        <w:t>Методические указания к практическим занятиям</w:t>
      </w:r>
      <w:bookmarkEnd w:id="2"/>
      <w:bookmarkEnd w:id="3"/>
    </w:p>
    <w:p w:rsidR="00DF26C6" w:rsidRPr="00DF26C6" w:rsidRDefault="00DF26C6" w:rsidP="00DF26C6">
      <w:pPr>
        <w:ind w:firstLine="709"/>
        <w:jc w:val="both"/>
      </w:pPr>
      <w:r w:rsidRPr="00DF26C6">
        <w:t xml:space="preserve">Практическое занятие </w:t>
      </w:r>
      <w:r w:rsidRPr="00DF26C6">
        <w:rPr>
          <w:i/>
        </w:rPr>
        <w:t>–</w:t>
      </w:r>
      <w:r w:rsidRPr="00DF26C6">
        <w:t xml:space="preserve"> форма организации учебного процесса, направленная на повышение практических умений и навыков у студентов посредством группового обсуждения темы, учебной проблемы под руководством преподавателя. </w:t>
      </w:r>
    </w:p>
    <w:p w:rsidR="00DF26C6" w:rsidRPr="00DF26C6" w:rsidRDefault="00DF26C6" w:rsidP="00DF26C6">
      <w:pPr>
        <w:ind w:firstLine="709"/>
        <w:jc w:val="both"/>
      </w:pPr>
      <w:r w:rsidRPr="00DF26C6">
        <w:rPr>
          <w:i/>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DF26C6">
        <w:t xml:space="preserve">: </w:t>
      </w:r>
    </w:p>
    <w:p w:rsidR="00DF26C6" w:rsidRPr="00DF26C6" w:rsidRDefault="00DF26C6" w:rsidP="00DF26C6">
      <w:pPr>
        <w:ind w:firstLine="709"/>
        <w:jc w:val="both"/>
      </w:pPr>
      <w:r w:rsidRPr="00DF26C6">
        <w:t>1. Подбор необходимого материала содержания предстоящего выступления.</w:t>
      </w:r>
    </w:p>
    <w:p w:rsidR="00DF26C6" w:rsidRPr="00DF26C6" w:rsidRDefault="00DF26C6" w:rsidP="00DF26C6">
      <w:pPr>
        <w:ind w:firstLine="709"/>
        <w:jc w:val="both"/>
      </w:pPr>
      <w:r w:rsidRPr="00DF26C6">
        <w:t xml:space="preserve">2. Составление плана, расчленение собранного материала в необходимой логической последовательности. </w:t>
      </w:r>
    </w:p>
    <w:p w:rsidR="00DF26C6" w:rsidRPr="00DF26C6" w:rsidRDefault="00DF26C6" w:rsidP="00DF26C6">
      <w:pPr>
        <w:ind w:firstLine="709"/>
        <w:jc w:val="both"/>
      </w:pPr>
      <w:r w:rsidRPr="00DF26C6">
        <w:t>3. «Словесное выражение», литературная обработка речи, насыщение её содержания.</w:t>
      </w:r>
    </w:p>
    <w:p w:rsidR="00DF26C6" w:rsidRPr="00DF26C6" w:rsidRDefault="00DF26C6" w:rsidP="00DF26C6">
      <w:pPr>
        <w:ind w:firstLine="709"/>
        <w:jc w:val="both"/>
      </w:pPr>
      <w:r w:rsidRPr="00DF26C6">
        <w:t>4. Заучивание, запоминание текста речи или её отдельных аспектов (при необходимости).</w:t>
      </w:r>
    </w:p>
    <w:p w:rsidR="00DF26C6" w:rsidRPr="00DF26C6" w:rsidRDefault="00DF26C6" w:rsidP="00DF26C6">
      <w:pPr>
        <w:ind w:firstLine="709"/>
        <w:jc w:val="both"/>
      </w:pPr>
      <w:r w:rsidRPr="00DF26C6">
        <w:t>5. Произнесение речи с соответствующей интонацией, мимикой, жестами.</w:t>
      </w:r>
    </w:p>
    <w:p w:rsidR="00DF26C6" w:rsidRPr="00DF26C6" w:rsidRDefault="00DF26C6" w:rsidP="00DF26C6">
      <w:pPr>
        <w:ind w:firstLine="709"/>
        <w:jc w:val="center"/>
      </w:pPr>
      <w:r w:rsidRPr="00DF26C6">
        <w:rPr>
          <w:i/>
        </w:rPr>
        <w:t>Рекомендации по построению композиции устного ответа:</w:t>
      </w:r>
    </w:p>
    <w:p w:rsidR="00DF26C6" w:rsidRPr="00DF26C6" w:rsidRDefault="00DF26C6" w:rsidP="00DF26C6">
      <w:pPr>
        <w:ind w:firstLine="709"/>
        <w:jc w:val="both"/>
      </w:pPr>
      <w:r w:rsidRPr="00DF26C6">
        <w:t xml:space="preserve">1. Во введении следует: </w:t>
      </w:r>
    </w:p>
    <w:p w:rsidR="00DF26C6" w:rsidRPr="00DF26C6" w:rsidRDefault="00DF26C6" w:rsidP="00DF26C6">
      <w:pPr>
        <w:jc w:val="both"/>
      </w:pPr>
      <w:r w:rsidRPr="00DF26C6">
        <w:t>- привлечь внимание, вызвать интерес слушателей к проблеме, предмету ответа;</w:t>
      </w:r>
    </w:p>
    <w:p w:rsidR="00DF26C6" w:rsidRPr="00DF26C6" w:rsidRDefault="00DF26C6" w:rsidP="00DF26C6">
      <w:pPr>
        <w:jc w:val="both"/>
      </w:pPr>
      <w:r w:rsidRPr="00DF26C6">
        <w:t>- объяснить, почему ваши суждения о предмете (проблеме) являются авторитетными, значимыми;</w:t>
      </w:r>
    </w:p>
    <w:p w:rsidR="00DF26C6" w:rsidRPr="00DF26C6" w:rsidRDefault="00DF26C6" w:rsidP="00DF26C6">
      <w:pPr>
        <w:jc w:val="both"/>
      </w:pPr>
      <w:r w:rsidRPr="00DF26C6">
        <w:t>- установить контакт со слушателями путем указания на общие взгляды, прежний опыт.</w:t>
      </w:r>
    </w:p>
    <w:p w:rsidR="00DF26C6" w:rsidRPr="00DF26C6" w:rsidRDefault="00DF26C6" w:rsidP="00DF26C6">
      <w:pPr>
        <w:ind w:firstLine="709"/>
        <w:jc w:val="both"/>
      </w:pPr>
      <w:r w:rsidRPr="00DF26C6">
        <w:t>2. В предуведомлении следует:</w:t>
      </w:r>
    </w:p>
    <w:p w:rsidR="00DF26C6" w:rsidRPr="00DF26C6" w:rsidRDefault="00DF26C6" w:rsidP="00DF26C6">
      <w:pPr>
        <w:jc w:val="both"/>
      </w:pPr>
      <w:r w:rsidRPr="00DF26C6">
        <w:t>- раскрыть историю возникновения проблемы (предмета) выступления;</w:t>
      </w:r>
    </w:p>
    <w:p w:rsidR="00DF26C6" w:rsidRPr="00DF26C6" w:rsidRDefault="00DF26C6" w:rsidP="00DF26C6">
      <w:pPr>
        <w:jc w:val="both"/>
      </w:pPr>
      <w:r w:rsidRPr="00DF26C6">
        <w:lastRenderedPageBreak/>
        <w:t>- показать её социальную, научную или практическую значимость;</w:t>
      </w:r>
    </w:p>
    <w:p w:rsidR="00DF26C6" w:rsidRPr="00DF26C6" w:rsidRDefault="00DF26C6" w:rsidP="00DF26C6">
      <w:pPr>
        <w:jc w:val="both"/>
      </w:pPr>
      <w:r w:rsidRPr="00DF26C6">
        <w:t>- раскрыть известные ранее попытки её решения.</w:t>
      </w:r>
    </w:p>
    <w:p w:rsidR="00DF26C6" w:rsidRPr="00DF26C6" w:rsidRDefault="00DF26C6" w:rsidP="00DF26C6">
      <w:pPr>
        <w:ind w:firstLine="709"/>
        <w:jc w:val="both"/>
      </w:pPr>
      <w:r w:rsidRPr="00DF26C6">
        <w:t xml:space="preserve">3. В процессе аргументации необходимо: </w:t>
      </w:r>
    </w:p>
    <w:p w:rsidR="00DF26C6" w:rsidRPr="00DF26C6" w:rsidRDefault="00DF26C6" w:rsidP="00DF26C6">
      <w:pPr>
        <w:jc w:val="both"/>
      </w:pPr>
      <w:r w:rsidRPr="00DF26C6">
        <w:t>- сформулировать главный тезис и дать, если это необходимо для его разъяснения, дополнительную информацию;</w:t>
      </w:r>
    </w:p>
    <w:p w:rsidR="00DF26C6" w:rsidRPr="00DF26C6" w:rsidRDefault="00DF26C6" w:rsidP="00DF26C6">
      <w:pPr>
        <w:jc w:val="both"/>
      </w:pPr>
      <w:r w:rsidRPr="00DF26C6">
        <w:t>- сформулировать дополнительный тезис, при необходимости сопроводив его дополнительной информацией;</w:t>
      </w:r>
    </w:p>
    <w:p w:rsidR="00DF26C6" w:rsidRPr="00DF26C6" w:rsidRDefault="00DF26C6" w:rsidP="00DF26C6">
      <w:pPr>
        <w:jc w:val="both"/>
      </w:pPr>
      <w:r w:rsidRPr="00DF26C6">
        <w:t>- сформулировать заключение в общем виде;</w:t>
      </w:r>
    </w:p>
    <w:p w:rsidR="00DF26C6" w:rsidRPr="00DF26C6" w:rsidRDefault="00DF26C6" w:rsidP="00DF26C6">
      <w:pPr>
        <w:jc w:val="both"/>
      </w:pPr>
      <w:r w:rsidRPr="00DF26C6">
        <w:t xml:space="preserve">- указать на недостатки альтернативных позиций и на преимущества вашей позиции. </w:t>
      </w:r>
    </w:p>
    <w:p w:rsidR="00DF26C6" w:rsidRPr="00DF26C6" w:rsidRDefault="00DF26C6" w:rsidP="00DF26C6">
      <w:pPr>
        <w:ind w:firstLine="709"/>
        <w:jc w:val="both"/>
      </w:pPr>
      <w:r w:rsidRPr="00DF26C6">
        <w:t>4. В заключении целесообразно:</w:t>
      </w:r>
    </w:p>
    <w:p w:rsidR="00DF26C6" w:rsidRPr="00DF26C6" w:rsidRDefault="00DF26C6" w:rsidP="00DF26C6">
      <w:pPr>
        <w:jc w:val="both"/>
      </w:pPr>
      <w:r w:rsidRPr="00DF26C6">
        <w:t>- обобщить вашу позицию по обсуждаемой проблеме, ваш окончательный вывод и решение;</w:t>
      </w:r>
    </w:p>
    <w:p w:rsidR="00DF26C6" w:rsidRPr="00DF26C6" w:rsidRDefault="00DF26C6" w:rsidP="00DF26C6">
      <w:pPr>
        <w:jc w:val="both"/>
      </w:pPr>
      <w:r w:rsidRPr="00DF26C6">
        <w:t xml:space="preserve">- обосновать, каковы последствия в случае отказа от вашего подхода к решению проблемы. </w:t>
      </w:r>
    </w:p>
    <w:p w:rsidR="00DF26C6" w:rsidRPr="00DF26C6" w:rsidRDefault="00DF26C6" w:rsidP="00DF26C6">
      <w:pPr>
        <w:ind w:firstLine="709"/>
        <w:jc w:val="center"/>
        <w:rPr>
          <w:i/>
          <w:color w:val="000000"/>
        </w:rPr>
      </w:pPr>
      <w:r w:rsidRPr="00DF26C6">
        <w:rPr>
          <w:i/>
          <w:color w:val="000000"/>
        </w:rPr>
        <w:t>Рекомендации по составлению развернутого плана-ответа</w:t>
      </w:r>
    </w:p>
    <w:p w:rsidR="00DF26C6" w:rsidRPr="00DF26C6" w:rsidRDefault="00DF26C6" w:rsidP="00DF26C6">
      <w:pPr>
        <w:ind w:firstLine="709"/>
        <w:jc w:val="center"/>
        <w:rPr>
          <w:i/>
          <w:color w:val="000000"/>
        </w:rPr>
      </w:pPr>
      <w:r w:rsidRPr="00DF26C6">
        <w:rPr>
          <w:i/>
          <w:color w:val="000000"/>
        </w:rPr>
        <w:t>к теоретическим вопросам практического занятия</w:t>
      </w:r>
    </w:p>
    <w:p w:rsidR="00DF26C6" w:rsidRPr="00DF26C6" w:rsidRDefault="00DF26C6" w:rsidP="00DF26C6">
      <w:pPr>
        <w:tabs>
          <w:tab w:val="left" w:pos="426"/>
        </w:tabs>
        <w:spacing w:after="0"/>
        <w:ind w:left="426" w:hanging="426"/>
        <w:jc w:val="both"/>
        <w:rPr>
          <w:szCs w:val="24"/>
        </w:rPr>
      </w:pPr>
      <w:r w:rsidRPr="00DF26C6">
        <w:rPr>
          <w:szCs w:val="24"/>
        </w:rPr>
        <w:t>1. Читая изучаемый материал в первый раз, подразделяйте его на основные смысловые части, выделяйте главные мысли, выводы.</w:t>
      </w:r>
    </w:p>
    <w:p w:rsidR="00DF26C6" w:rsidRPr="00DF26C6" w:rsidRDefault="00DF26C6" w:rsidP="00DF26C6">
      <w:pPr>
        <w:tabs>
          <w:tab w:val="left" w:pos="426"/>
        </w:tabs>
        <w:spacing w:after="0"/>
        <w:ind w:left="426" w:hanging="426"/>
        <w:jc w:val="both"/>
        <w:rPr>
          <w:szCs w:val="24"/>
        </w:rPr>
      </w:pPr>
      <w:r w:rsidRPr="00DF26C6">
        <w:rPr>
          <w:szCs w:val="24"/>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DF26C6" w:rsidRPr="00DF26C6" w:rsidRDefault="00DF26C6" w:rsidP="00DF26C6">
      <w:pPr>
        <w:tabs>
          <w:tab w:val="left" w:pos="426"/>
        </w:tabs>
        <w:spacing w:after="0"/>
        <w:ind w:left="426" w:hanging="426"/>
        <w:jc w:val="both"/>
        <w:rPr>
          <w:szCs w:val="24"/>
        </w:rPr>
      </w:pPr>
      <w:r w:rsidRPr="00DF26C6">
        <w:rPr>
          <w:szCs w:val="24"/>
        </w:rPr>
        <w:t>3. Наиболее существенные аспекты изучаемого материала (тезисы) последовательно и кратко излагайте своими словами или приводите в виде цитат.</w:t>
      </w:r>
    </w:p>
    <w:p w:rsidR="00DF26C6" w:rsidRPr="00DF26C6" w:rsidRDefault="00DF26C6" w:rsidP="00DF26C6">
      <w:pPr>
        <w:tabs>
          <w:tab w:val="left" w:pos="426"/>
        </w:tabs>
        <w:spacing w:after="0"/>
        <w:ind w:left="426" w:hanging="426"/>
        <w:jc w:val="both"/>
        <w:rPr>
          <w:szCs w:val="24"/>
        </w:rPr>
      </w:pPr>
      <w:r w:rsidRPr="00DF26C6">
        <w:rPr>
          <w:szCs w:val="24"/>
        </w:rPr>
        <w:t>4. В конспект включайте как основные положения, так и конкретные факты, и примеры, но без их подробного описания.</w:t>
      </w:r>
    </w:p>
    <w:p w:rsidR="00DF26C6" w:rsidRPr="00DF26C6" w:rsidRDefault="00DF26C6" w:rsidP="00DF26C6">
      <w:pPr>
        <w:tabs>
          <w:tab w:val="left" w:pos="426"/>
        </w:tabs>
        <w:spacing w:after="0"/>
        <w:ind w:left="426" w:hanging="426"/>
        <w:jc w:val="both"/>
        <w:rPr>
          <w:szCs w:val="24"/>
        </w:rPr>
      </w:pPr>
      <w:r w:rsidRPr="00DF26C6">
        <w:rPr>
          <w:szCs w:val="24"/>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DF26C6" w:rsidRPr="00DF26C6" w:rsidRDefault="00DF26C6" w:rsidP="00DF26C6">
      <w:pPr>
        <w:tabs>
          <w:tab w:val="left" w:pos="426"/>
        </w:tabs>
        <w:spacing w:after="0"/>
        <w:ind w:left="426" w:hanging="426"/>
        <w:jc w:val="both"/>
        <w:rPr>
          <w:szCs w:val="24"/>
        </w:rPr>
      </w:pPr>
      <w:r w:rsidRPr="00DF26C6">
        <w:rPr>
          <w:szCs w:val="24"/>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rsidR="00DF26C6" w:rsidRPr="00DF26C6" w:rsidRDefault="00DF26C6" w:rsidP="00DF26C6">
      <w:pPr>
        <w:keepNext/>
        <w:spacing w:before="360" w:after="240" w:line="240" w:lineRule="auto"/>
        <w:ind w:left="709"/>
        <w:jc w:val="both"/>
        <w:outlineLvl w:val="0"/>
        <w:rPr>
          <w:rFonts w:eastAsiaTheme="majorEastAsia"/>
          <w:b/>
          <w:bCs/>
          <w:sz w:val="28"/>
          <w:szCs w:val="28"/>
        </w:rPr>
      </w:pPr>
      <w:bookmarkStart w:id="4" w:name="_Toc5261566"/>
      <w:bookmarkStart w:id="5" w:name="_Toc5618731"/>
      <w:r w:rsidRPr="00DF26C6">
        <w:rPr>
          <w:rFonts w:eastAsiaTheme="majorEastAsia"/>
          <w:b/>
          <w:bCs/>
          <w:sz w:val="28"/>
          <w:szCs w:val="28"/>
        </w:rPr>
        <w:t>3 Методические указания по самостоятельной работе студента</w:t>
      </w:r>
      <w:bookmarkEnd w:id="4"/>
      <w:bookmarkEnd w:id="5"/>
    </w:p>
    <w:p w:rsidR="00DF26C6" w:rsidRPr="00DF26C6" w:rsidRDefault="00DF26C6" w:rsidP="00DF26C6">
      <w:pPr>
        <w:keepNext/>
        <w:tabs>
          <w:tab w:val="left" w:pos="1418"/>
        </w:tabs>
        <w:spacing w:before="240" w:after="60" w:line="240" w:lineRule="auto"/>
        <w:ind w:left="709"/>
        <w:jc w:val="both"/>
        <w:outlineLvl w:val="1"/>
        <w:rPr>
          <w:rFonts w:eastAsiaTheme="majorEastAsia"/>
          <w:b/>
          <w:bCs/>
          <w:sz w:val="24"/>
          <w:szCs w:val="24"/>
        </w:rPr>
      </w:pPr>
      <w:bookmarkStart w:id="6" w:name="_Toc5261567"/>
      <w:bookmarkStart w:id="7" w:name="_Toc5618732"/>
      <w:r>
        <w:rPr>
          <w:rFonts w:eastAsiaTheme="majorEastAsia"/>
          <w:b/>
          <w:bCs/>
          <w:sz w:val="24"/>
          <w:szCs w:val="24"/>
        </w:rPr>
        <w:t xml:space="preserve">3.1 </w:t>
      </w:r>
      <w:r w:rsidRPr="00DF26C6">
        <w:rPr>
          <w:rFonts w:eastAsiaTheme="majorEastAsia"/>
          <w:b/>
          <w:bCs/>
          <w:sz w:val="24"/>
          <w:szCs w:val="24"/>
        </w:rPr>
        <w:t xml:space="preserve">Методические указания по подготовке к </w:t>
      </w:r>
      <w:bookmarkEnd w:id="6"/>
      <w:bookmarkEnd w:id="7"/>
      <w:r w:rsidRPr="00DF26C6">
        <w:rPr>
          <w:rFonts w:eastAsiaTheme="majorEastAsia"/>
          <w:b/>
          <w:bCs/>
          <w:sz w:val="24"/>
          <w:szCs w:val="24"/>
        </w:rPr>
        <w:t>семинару</w:t>
      </w:r>
    </w:p>
    <w:p w:rsidR="00DF26C6" w:rsidRPr="00DF26C6" w:rsidRDefault="00DF26C6" w:rsidP="00DF26C6"/>
    <w:p w:rsidR="00DF26C6" w:rsidRPr="00DF26C6" w:rsidRDefault="00DF26C6" w:rsidP="00DF26C6">
      <w:pPr>
        <w:jc w:val="both"/>
      </w:pPr>
      <w:r w:rsidRPr="00DF26C6">
        <w:t xml:space="preserve">           Семинарские занятия являются важнейшей частью учебного процесса и играют особую роль в усвоении материала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rsidR="00DF26C6" w:rsidRPr="00DF26C6" w:rsidRDefault="00DF26C6" w:rsidP="00DF26C6">
      <w:pPr>
        <w:ind w:firstLine="709"/>
        <w:jc w:val="both"/>
        <w:textAlignment w:val="baseline"/>
        <w:rPr>
          <w:color w:val="000000"/>
        </w:rPr>
      </w:pPr>
      <w:r w:rsidRPr="00DF26C6">
        <w:rPr>
          <w:color w:val="000000"/>
        </w:rPr>
        <w:t>Для этого необходимо:</w:t>
      </w:r>
    </w:p>
    <w:p w:rsidR="00DF26C6" w:rsidRPr="00DF26C6" w:rsidRDefault="00DF26C6" w:rsidP="00DF26C6">
      <w:pPr>
        <w:numPr>
          <w:ilvl w:val="0"/>
          <w:numId w:val="17"/>
        </w:numPr>
        <w:spacing w:after="0" w:line="240" w:lineRule="auto"/>
        <w:ind w:left="426" w:hanging="426"/>
        <w:jc w:val="both"/>
        <w:textAlignment w:val="baseline"/>
        <w:rPr>
          <w:color w:val="000000"/>
        </w:rPr>
      </w:pPr>
      <w:r w:rsidRPr="00DF26C6">
        <w:rPr>
          <w:color w:val="000000"/>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rsidR="00DF26C6" w:rsidRPr="00DF26C6" w:rsidRDefault="00DF26C6" w:rsidP="00DF26C6">
      <w:pPr>
        <w:numPr>
          <w:ilvl w:val="0"/>
          <w:numId w:val="17"/>
        </w:numPr>
        <w:spacing w:after="0" w:line="240" w:lineRule="auto"/>
        <w:ind w:left="426" w:hanging="426"/>
        <w:jc w:val="both"/>
        <w:textAlignment w:val="baseline"/>
        <w:rPr>
          <w:color w:val="000000"/>
        </w:rPr>
      </w:pPr>
      <w:r w:rsidRPr="00DF26C6">
        <w:rPr>
          <w:color w:val="000000"/>
        </w:rPr>
        <w:lastRenderedPageBreak/>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rsidR="00DF26C6" w:rsidRPr="00DF26C6" w:rsidRDefault="00DF26C6" w:rsidP="00DF26C6">
      <w:pPr>
        <w:numPr>
          <w:ilvl w:val="0"/>
          <w:numId w:val="17"/>
        </w:numPr>
        <w:spacing w:after="0" w:line="240" w:lineRule="auto"/>
        <w:ind w:left="426" w:hanging="426"/>
        <w:jc w:val="both"/>
        <w:textAlignment w:val="baseline"/>
        <w:rPr>
          <w:color w:val="000000"/>
        </w:rPr>
      </w:pPr>
      <w:r w:rsidRPr="00DF26C6">
        <w:rPr>
          <w:color w:val="000000"/>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rsidR="00DF26C6" w:rsidRPr="00DF26C6" w:rsidRDefault="00DF26C6" w:rsidP="00DF26C6">
      <w:pPr>
        <w:numPr>
          <w:ilvl w:val="0"/>
          <w:numId w:val="17"/>
        </w:numPr>
        <w:spacing w:after="0" w:line="240" w:lineRule="auto"/>
        <w:ind w:left="426" w:hanging="426"/>
        <w:jc w:val="both"/>
        <w:textAlignment w:val="baseline"/>
        <w:rPr>
          <w:color w:val="000000"/>
        </w:rPr>
      </w:pPr>
      <w:r w:rsidRPr="00DF26C6">
        <w:rPr>
          <w:color w:val="000000"/>
        </w:rPr>
        <w:t>Семинар проводится в учебной аудитории во время, отведенное в рамках учебного расписания. Студенты обсуждают содержание вопросов 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rsidR="00DF26C6" w:rsidRPr="00DF26C6" w:rsidRDefault="00DF26C6" w:rsidP="00DF26C6">
      <w:pPr>
        <w:numPr>
          <w:ilvl w:val="0"/>
          <w:numId w:val="17"/>
        </w:numPr>
        <w:spacing w:after="0" w:line="240" w:lineRule="auto"/>
        <w:ind w:left="426" w:hanging="426"/>
        <w:jc w:val="both"/>
        <w:textAlignment w:val="baseline"/>
        <w:rPr>
          <w:color w:val="000000"/>
        </w:rPr>
      </w:pPr>
      <w:r w:rsidRPr="00DF26C6">
        <w:rPr>
          <w:color w:val="000000"/>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rsidR="00DF26C6" w:rsidRPr="00DF26C6" w:rsidRDefault="00DF26C6" w:rsidP="00DF26C6">
      <w:pPr>
        <w:ind w:firstLine="709"/>
        <w:jc w:val="both"/>
        <w:textAlignment w:val="baseline"/>
        <w:rPr>
          <w:color w:val="000000"/>
        </w:rPr>
      </w:pPr>
      <w:r w:rsidRPr="00DF26C6">
        <w:rPr>
          <w:color w:val="000000"/>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rsidR="00DF26C6" w:rsidRPr="00DF26C6" w:rsidRDefault="00DF26C6" w:rsidP="00DF26C6">
      <w:pPr>
        <w:ind w:firstLine="709"/>
        <w:jc w:val="both"/>
        <w:textAlignment w:val="baseline"/>
        <w:rPr>
          <w:color w:val="000000"/>
        </w:rPr>
      </w:pPr>
      <w:r w:rsidRPr="00DF26C6">
        <w:rPr>
          <w:color w:val="000000"/>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rsidR="00DF26C6" w:rsidRPr="00DF26C6" w:rsidRDefault="00DF26C6" w:rsidP="00DF26C6">
      <w:pPr>
        <w:ind w:firstLine="709"/>
        <w:jc w:val="both"/>
        <w:textAlignment w:val="baseline"/>
        <w:rPr>
          <w:color w:val="000000"/>
        </w:rPr>
      </w:pPr>
      <w:r w:rsidRPr="00DF26C6">
        <w:rPr>
          <w:color w:val="000000"/>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студента-гуманитария важно научится работать с литературой, чтобы было легче ориентироваться в информационном потоке.</w:t>
      </w:r>
    </w:p>
    <w:p w:rsidR="00DF26C6" w:rsidRPr="00DF26C6" w:rsidRDefault="00DF26C6" w:rsidP="00DF26C6">
      <w:pPr>
        <w:ind w:firstLine="709"/>
        <w:jc w:val="both"/>
        <w:textAlignment w:val="baseline"/>
        <w:rPr>
          <w:color w:val="000000"/>
        </w:rPr>
      </w:pPr>
      <w:r w:rsidRPr="00DF26C6">
        <w:rPr>
          <w:color w:val="000000"/>
        </w:rPr>
        <w:t xml:space="preserve">Стоит отметить, что студент, регулярно освежающий в памяти пройденный материал, обычно не испытывает проблем при подготовке к следующим семинарам. Так знания постепенно, а главное – надежно, запоминаются и накапливаются. </w:t>
      </w:r>
    </w:p>
    <w:p w:rsidR="00DF26C6" w:rsidRPr="00DF26C6" w:rsidRDefault="00DF26C6" w:rsidP="00DF26C6">
      <w:pPr>
        <w:ind w:firstLine="709"/>
        <w:jc w:val="both"/>
        <w:textAlignment w:val="baseline"/>
        <w:rPr>
          <w:color w:val="000000"/>
        </w:rPr>
      </w:pPr>
      <w:r w:rsidRPr="00DF26C6">
        <w:rPr>
          <w:color w:val="000000"/>
        </w:rPr>
        <w:t>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он может получить хорошую оценку за дополнения ответов своих одногруппников.</w:t>
      </w:r>
    </w:p>
    <w:p w:rsidR="00DF26C6" w:rsidRPr="00DF26C6" w:rsidRDefault="00DF26C6" w:rsidP="00DF26C6">
      <w:pPr>
        <w:ind w:firstLine="709"/>
        <w:jc w:val="both"/>
        <w:textAlignment w:val="baseline"/>
        <w:rPr>
          <w:color w:val="000000"/>
        </w:rPr>
      </w:pPr>
      <w:r w:rsidRPr="00DF26C6">
        <w:rPr>
          <w:color w:val="000000"/>
        </w:rPr>
        <w:t>Перечень вопросов к каждой теме, на основе которых идет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Там же содержатся и вопросы для подготовки к экзамену.</w:t>
      </w:r>
    </w:p>
    <w:p w:rsidR="00DF26C6" w:rsidRPr="00DF26C6" w:rsidRDefault="00DF26C6" w:rsidP="00DF26C6">
      <w:pPr>
        <w:ind w:firstLine="709"/>
        <w:jc w:val="both"/>
        <w:textAlignment w:val="baseline"/>
        <w:rPr>
          <w:color w:val="000000"/>
        </w:rPr>
      </w:pPr>
      <w:r w:rsidRPr="00DF26C6">
        <w:rPr>
          <w:color w:val="000000"/>
        </w:rPr>
        <w:br w:type="page"/>
      </w:r>
    </w:p>
    <w:p w:rsidR="00DF26C6" w:rsidRPr="00DF26C6" w:rsidRDefault="00DF26C6" w:rsidP="00DF26C6">
      <w:pPr>
        <w:pStyle w:val="a6"/>
        <w:keepNext/>
        <w:numPr>
          <w:ilvl w:val="1"/>
          <w:numId w:val="25"/>
        </w:numPr>
        <w:tabs>
          <w:tab w:val="left" w:pos="1418"/>
        </w:tabs>
        <w:spacing w:before="240" w:after="60" w:line="240" w:lineRule="auto"/>
        <w:jc w:val="both"/>
        <w:outlineLvl w:val="1"/>
        <w:rPr>
          <w:rFonts w:eastAsiaTheme="majorEastAsia"/>
          <w:b/>
          <w:bCs/>
          <w:sz w:val="24"/>
          <w:szCs w:val="24"/>
        </w:rPr>
      </w:pPr>
      <w:bookmarkStart w:id="8" w:name="_Toc5618733"/>
      <w:r w:rsidRPr="00DF26C6">
        <w:rPr>
          <w:rFonts w:eastAsiaTheme="majorEastAsia"/>
          <w:b/>
          <w:bCs/>
          <w:sz w:val="24"/>
          <w:szCs w:val="24"/>
        </w:rPr>
        <w:lastRenderedPageBreak/>
        <w:t>Методические рекомендации по подготовке к собеседованию</w:t>
      </w:r>
      <w:bookmarkEnd w:id="8"/>
    </w:p>
    <w:p w:rsidR="00DF26C6" w:rsidRPr="00DF26C6" w:rsidRDefault="00DF26C6" w:rsidP="00DF26C6">
      <w:pPr>
        <w:rPr>
          <w:b/>
          <w:color w:val="000000"/>
          <w:spacing w:val="7"/>
          <w:sz w:val="24"/>
          <w:szCs w:val="24"/>
        </w:rPr>
      </w:pPr>
    </w:p>
    <w:p w:rsidR="00DF26C6" w:rsidRPr="00DF26C6" w:rsidRDefault="00DF26C6" w:rsidP="00DF26C6">
      <w:pPr>
        <w:ind w:firstLine="709"/>
        <w:jc w:val="both"/>
        <w:textAlignment w:val="baseline"/>
        <w:rPr>
          <w:color w:val="000000"/>
        </w:rPr>
      </w:pPr>
      <w:r w:rsidRPr="00DF26C6">
        <w:rPr>
          <w:color w:val="000000"/>
        </w:rPr>
        <w:t xml:space="preserve">Важной формой учебной работы по дисциплине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rsidR="00DF26C6" w:rsidRPr="00DF26C6" w:rsidRDefault="00DF26C6" w:rsidP="00DF26C6">
      <w:pPr>
        <w:ind w:firstLine="709"/>
        <w:jc w:val="both"/>
        <w:textAlignment w:val="baseline"/>
        <w:rPr>
          <w:color w:val="000000"/>
        </w:rPr>
      </w:pPr>
      <w:r w:rsidRPr="00DF26C6">
        <w:rPr>
          <w:color w:val="000000"/>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DF26C6" w:rsidRPr="00DF26C6" w:rsidRDefault="00DF26C6" w:rsidP="00DF26C6">
      <w:pPr>
        <w:ind w:firstLine="709"/>
        <w:jc w:val="both"/>
        <w:textAlignment w:val="baseline"/>
        <w:rPr>
          <w:color w:val="000000"/>
        </w:rPr>
      </w:pPr>
      <w:r w:rsidRPr="00DF26C6">
        <w:rPr>
          <w:color w:val="000000"/>
        </w:rPr>
        <w:t xml:space="preserve">Изучаемая дисциплина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rsidR="00DF26C6" w:rsidRPr="00DF26C6" w:rsidRDefault="00DF26C6" w:rsidP="00DF26C6">
      <w:pPr>
        <w:ind w:firstLine="709"/>
        <w:jc w:val="both"/>
        <w:textAlignment w:val="baseline"/>
      </w:pPr>
      <w:r w:rsidRPr="00DF26C6">
        <w:br w:type="page"/>
      </w:r>
    </w:p>
    <w:p w:rsidR="00DF26C6" w:rsidRPr="00DF26C6" w:rsidRDefault="00DF26C6" w:rsidP="00DF26C6">
      <w:pPr>
        <w:pStyle w:val="a6"/>
        <w:keepNext/>
        <w:numPr>
          <w:ilvl w:val="1"/>
          <w:numId w:val="25"/>
        </w:numPr>
        <w:tabs>
          <w:tab w:val="left" w:pos="1418"/>
        </w:tabs>
        <w:spacing w:before="240" w:after="60" w:line="240" w:lineRule="auto"/>
        <w:jc w:val="both"/>
        <w:outlineLvl w:val="1"/>
        <w:rPr>
          <w:rFonts w:eastAsiaTheme="majorEastAsia"/>
          <w:b/>
          <w:bCs/>
          <w:sz w:val="24"/>
          <w:szCs w:val="24"/>
        </w:rPr>
      </w:pPr>
      <w:bookmarkStart w:id="9" w:name="_Toc5618734"/>
      <w:r w:rsidRPr="00DF26C6">
        <w:rPr>
          <w:rFonts w:eastAsiaTheme="majorEastAsia"/>
          <w:b/>
          <w:bCs/>
          <w:sz w:val="24"/>
          <w:szCs w:val="24"/>
        </w:rPr>
        <w:lastRenderedPageBreak/>
        <w:t>Методические рекомендации по подготовке докладов</w:t>
      </w:r>
      <w:bookmarkEnd w:id="9"/>
      <w:r w:rsidRPr="00DF26C6">
        <w:rPr>
          <w:rFonts w:eastAsiaTheme="majorEastAsia"/>
          <w:b/>
          <w:bCs/>
          <w:sz w:val="24"/>
          <w:szCs w:val="24"/>
        </w:rPr>
        <w:t xml:space="preserve"> </w:t>
      </w:r>
    </w:p>
    <w:p w:rsidR="00DF26C6" w:rsidRPr="00DF26C6" w:rsidRDefault="00DF26C6" w:rsidP="00DF26C6"/>
    <w:p w:rsidR="00DF26C6" w:rsidRPr="00DF26C6" w:rsidRDefault="00DF26C6" w:rsidP="00DF26C6">
      <w:pPr>
        <w:ind w:firstLine="709"/>
        <w:jc w:val="both"/>
        <w:textAlignment w:val="baseline"/>
        <w:rPr>
          <w:color w:val="000000"/>
        </w:rPr>
      </w:pPr>
      <w:r w:rsidRPr="00DF26C6">
        <w:rPr>
          <w:color w:val="000000"/>
        </w:rPr>
        <w:t>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четкой и ясной целью. Это дает возможность сосредоточиться на изучении и обобщении того, что изучается в изучаемом курсе,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rsidR="00DF26C6" w:rsidRPr="00DF26C6" w:rsidRDefault="00DF26C6" w:rsidP="00DF26C6">
      <w:pPr>
        <w:ind w:firstLine="709"/>
        <w:jc w:val="both"/>
        <w:textAlignment w:val="baseline"/>
        <w:rPr>
          <w:color w:val="000000"/>
        </w:rPr>
      </w:pPr>
      <w:r w:rsidRPr="00DF26C6">
        <w:rPr>
          <w:color w:val="000000"/>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rsidR="00DF26C6" w:rsidRPr="00DF26C6" w:rsidRDefault="00DF26C6" w:rsidP="00DF26C6">
      <w:pPr>
        <w:ind w:firstLine="709"/>
        <w:jc w:val="both"/>
        <w:textAlignment w:val="baseline"/>
        <w:rPr>
          <w:color w:val="000000"/>
        </w:rPr>
      </w:pPr>
      <w:r w:rsidRPr="00DF26C6">
        <w:rPr>
          <w:color w:val="000000"/>
        </w:rPr>
        <w:t xml:space="preserve"> В отношении объема и функции доклад граничит, с одной стороны, с научной статьей и литературным очерком, с другой − с философским трактатом.</w:t>
      </w:r>
    </w:p>
    <w:p w:rsidR="00DF26C6" w:rsidRPr="00DF26C6" w:rsidRDefault="00DF26C6" w:rsidP="00DF26C6">
      <w:pPr>
        <w:ind w:firstLine="709"/>
        <w:jc w:val="both"/>
        <w:textAlignment w:val="baseline"/>
        <w:rPr>
          <w:color w:val="000000"/>
        </w:rPr>
      </w:pPr>
      <w:r w:rsidRPr="00DF26C6">
        <w:rPr>
          <w:color w:val="000000"/>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DF26C6" w:rsidRPr="00DF26C6" w:rsidRDefault="00DF26C6" w:rsidP="00DF26C6">
      <w:pPr>
        <w:ind w:firstLine="709"/>
        <w:jc w:val="both"/>
        <w:textAlignment w:val="baseline"/>
        <w:rPr>
          <w:color w:val="000000"/>
        </w:rPr>
      </w:pPr>
      <w:r w:rsidRPr="00DF26C6">
        <w:rPr>
          <w:color w:val="000000"/>
        </w:rPr>
        <w:t xml:space="preserve">Основные цели докладов и сообщений: </w:t>
      </w:r>
    </w:p>
    <w:p w:rsidR="00DF26C6" w:rsidRPr="00DF26C6" w:rsidRDefault="00DF26C6" w:rsidP="00DF26C6">
      <w:pPr>
        <w:jc w:val="both"/>
        <w:textAlignment w:val="baseline"/>
        <w:rPr>
          <w:color w:val="000000"/>
        </w:rPr>
      </w:pPr>
      <w:r w:rsidRPr="00DF26C6">
        <w:rPr>
          <w:color w:val="000000"/>
        </w:rPr>
        <w:t xml:space="preserve">1. Развитие навыков самостоятельного творческого мышления. </w:t>
      </w:r>
    </w:p>
    <w:p w:rsidR="00DF26C6" w:rsidRPr="00DF26C6" w:rsidRDefault="00DF26C6" w:rsidP="00DF26C6">
      <w:pPr>
        <w:jc w:val="both"/>
        <w:textAlignment w:val="baseline"/>
        <w:rPr>
          <w:color w:val="000000"/>
        </w:rPr>
      </w:pPr>
      <w:r w:rsidRPr="00DF26C6">
        <w:rPr>
          <w:color w:val="000000"/>
        </w:rPr>
        <w:t xml:space="preserve">2. Выработка навыков аргументирования, противопоставления при анализе ситуаций. </w:t>
      </w:r>
    </w:p>
    <w:p w:rsidR="00DF26C6" w:rsidRPr="00DF26C6" w:rsidRDefault="00DF26C6" w:rsidP="00DF26C6">
      <w:pPr>
        <w:jc w:val="both"/>
        <w:textAlignment w:val="baseline"/>
        <w:rPr>
          <w:color w:val="000000"/>
        </w:rPr>
      </w:pPr>
      <w:r w:rsidRPr="00DF26C6">
        <w:rPr>
          <w:color w:val="000000"/>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rsidR="00DF26C6" w:rsidRPr="00DF26C6" w:rsidRDefault="00DF26C6" w:rsidP="00DF26C6">
      <w:pPr>
        <w:ind w:firstLine="709"/>
        <w:jc w:val="both"/>
        <w:textAlignment w:val="baseline"/>
        <w:rPr>
          <w:color w:val="000000"/>
        </w:rPr>
      </w:pPr>
      <w:r w:rsidRPr="00DF26C6">
        <w:rPr>
          <w:color w:val="000000"/>
        </w:rPr>
        <w:t>Источники при написании докладов и сообщений:</w:t>
      </w:r>
    </w:p>
    <w:p w:rsidR="00DF26C6" w:rsidRPr="00DF26C6" w:rsidRDefault="00DF26C6" w:rsidP="00DF26C6">
      <w:pPr>
        <w:numPr>
          <w:ilvl w:val="0"/>
          <w:numId w:val="19"/>
        </w:numPr>
        <w:spacing w:after="0" w:line="240" w:lineRule="auto"/>
        <w:ind w:left="0" w:firstLine="0"/>
        <w:jc w:val="both"/>
        <w:textAlignment w:val="baseline"/>
        <w:rPr>
          <w:color w:val="000000"/>
        </w:rPr>
      </w:pPr>
      <w:r w:rsidRPr="00DF26C6">
        <w:rPr>
          <w:color w:val="000000"/>
        </w:rPr>
        <w:t xml:space="preserve">Оригинальные труды философов (первоисточники). </w:t>
      </w:r>
    </w:p>
    <w:p w:rsidR="00DF26C6" w:rsidRPr="00DF26C6" w:rsidRDefault="00DF26C6" w:rsidP="00DF26C6">
      <w:pPr>
        <w:numPr>
          <w:ilvl w:val="0"/>
          <w:numId w:val="19"/>
        </w:numPr>
        <w:spacing w:after="0" w:line="240" w:lineRule="auto"/>
        <w:ind w:left="0" w:firstLine="0"/>
        <w:jc w:val="both"/>
        <w:textAlignment w:val="baseline"/>
        <w:rPr>
          <w:color w:val="000000"/>
        </w:rPr>
      </w:pPr>
      <w:r w:rsidRPr="00DF26C6">
        <w:rPr>
          <w:color w:val="000000"/>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rsidR="00DF26C6" w:rsidRPr="00DF26C6" w:rsidRDefault="00DF26C6" w:rsidP="00DF26C6">
      <w:pPr>
        <w:numPr>
          <w:ilvl w:val="0"/>
          <w:numId w:val="19"/>
        </w:numPr>
        <w:spacing w:after="0" w:line="240" w:lineRule="auto"/>
        <w:ind w:left="0" w:firstLine="0"/>
        <w:jc w:val="both"/>
        <w:textAlignment w:val="baseline"/>
        <w:rPr>
          <w:color w:val="000000"/>
        </w:rPr>
      </w:pPr>
      <w:r w:rsidRPr="00DF26C6">
        <w:rPr>
          <w:color w:val="000000"/>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rsidR="00DF26C6" w:rsidRPr="00DF26C6" w:rsidRDefault="00DF26C6" w:rsidP="00DF26C6">
      <w:pPr>
        <w:numPr>
          <w:ilvl w:val="0"/>
          <w:numId w:val="19"/>
        </w:numPr>
        <w:spacing w:after="0" w:line="240" w:lineRule="auto"/>
        <w:ind w:left="0" w:firstLine="0"/>
        <w:jc w:val="both"/>
        <w:textAlignment w:val="baseline"/>
        <w:rPr>
          <w:color w:val="000000"/>
        </w:rPr>
      </w:pPr>
      <w:r w:rsidRPr="00DF26C6">
        <w:rPr>
          <w:color w:val="000000"/>
        </w:rPr>
        <w:t xml:space="preserve">Периодические издания: альманахи, журналы (специализированные и научные). </w:t>
      </w:r>
    </w:p>
    <w:p w:rsidR="00DF26C6" w:rsidRPr="00DF26C6" w:rsidRDefault="00DF26C6" w:rsidP="00DF26C6">
      <w:pPr>
        <w:numPr>
          <w:ilvl w:val="0"/>
          <w:numId w:val="19"/>
        </w:numPr>
        <w:spacing w:after="0" w:line="240" w:lineRule="auto"/>
        <w:ind w:left="0" w:firstLine="0"/>
        <w:jc w:val="both"/>
        <w:textAlignment w:val="baseline"/>
        <w:rPr>
          <w:color w:val="000000"/>
        </w:rPr>
      </w:pPr>
      <w:r w:rsidRPr="00DF26C6">
        <w:rPr>
          <w:color w:val="000000"/>
        </w:rPr>
        <w:t xml:space="preserve">Монографии. </w:t>
      </w:r>
    </w:p>
    <w:p w:rsidR="00DF26C6" w:rsidRPr="00DF26C6" w:rsidRDefault="00DF26C6" w:rsidP="00DF26C6">
      <w:pPr>
        <w:numPr>
          <w:ilvl w:val="0"/>
          <w:numId w:val="19"/>
        </w:numPr>
        <w:spacing w:after="0" w:line="240" w:lineRule="auto"/>
        <w:ind w:left="0" w:firstLine="0"/>
        <w:jc w:val="both"/>
        <w:textAlignment w:val="baseline"/>
        <w:rPr>
          <w:color w:val="000000"/>
        </w:rPr>
      </w:pPr>
      <w:r w:rsidRPr="00DF26C6">
        <w:rPr>
          <w:color w:val="000000"/>
        </w:rPr>
        <w:t>Интернет-источники: электронные базы данных, интернет-журналы, электронные книги, электронные статьи, online-публикации ведущих газет и журналов.</w:t>
      </w:r>
    </w:p>
    <w:p w:rsidR="00DF26C6" w:rsidRPr="00DF26C6" w:rsidRDefault="00DF26C6" w:rsidP="00DF26C6">
      <w:pPr>
        <w:jc w:val="both"/>
        <w:rPr>
          <w:color w:val="000000"/>
        </w:rPr>
      </w:pPr>
    </w:p>
    <w:p w:rsidR="00DF26C6" w:rsidRPr="00DF26C6" w:rsidRDefault="00DF26C6" w:rsidP="00DF26C6">
      <w:pPr>
        <w:pStyle w:val="a6"/>
        <w:keepNext/>
        <w:numPr>
          <w:ilvl w:val="1"/>
          <w:numId w:val="25"/>
        </w:numPr>
        <w:tabs>
          <w:tab w:val="left" w:pos="1418"/>
        </w:tabs>
        <w:spacing w:before="240" w:after="60" w:line="240" w:lineRule="auto"/>
        <w:jc w:val="both"/>
        <w:outlineLvl w:val="1"/>
        <w:rPr>
          <w:rFonts w:eastAsiaTheme="majorEastAsia"/>
          <w:b/>
          <w:bCs/>
          <w:sz w:val="24"/>
          <w:szCs w:val="24"/>
        </w:rPr>
      </w:pPr>
      <w:bookmarkStart w:id="10" w:name="_Toc5618735"/>
      <w:r w:rsidRPr="00DF26C6">
        <w:rPr>
          <w:rFonts w:eastAsiaTheme="majorEastAsia"/>
          <w:b/>
          <w:bCs/>
          <w:sz w:val="24"/>
          <w:szCs w:val="24"/>
        </w:rPr>
        <w:t>Методические рекомендации по подготовке к тестированию</w:t>
      </w:r>
      <w:bookmarkEnd w:id="10"/>
      <w:r w:rsidRPr="00DF26C6">
        <w:rPr>
          <w:rFonts w:eastAsiaTheme="majorEastAsia"/>
          <w:b/>
          <w:bCs/>
          <w:sz w:val="24"/>
          <w:szCs w:val="24"/>
        </w:rPr>
        <w:t xml:space="preserve"> </w:t>
      </w:r>
    </w:p>
    <w:p w:rsidR="00DF26C6" w:rsidRPr="00DF26C6" w:rsidRDefault="00DF26C6" w:rsidP="00DF26C6"/>
    <w:p w:rsidR="00DF26C6" w:rsidRPr="00DF26C6" w:rsidRDefault="00DF26C6" w:rsidP="00DF26C6">
      <w:pPr>
        <w:jc w:val="both"/>
        <w:rPr>
          <w:color w:val="000000"/>
        </w:rPr>
      </w:pPr>
      <w:r w:rsidRPr="00DF26C6">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 в противном случае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rsidR="00DF26C6" w:rsidRPr="00DF26C6" w:rsidRDefault="00DF26C6" w:rsidP="00DF26C6">
      <w:pPr>
        <w:jc w:val="both"/>
      </w:pPr>
      <w:r w:rsidRPr="00DF26C6">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rsidR="00DF26C6" w:rsidRPr="00DF26C6" w:rsidRDefault="00DF26C6" w:rsidP="00DF26C6">
      <w:pPr>
        <w:tabs>
          <w:tab w:val="left" w:pos="426"/>
        </w:tabs>
        <w:jc w:val="both"/>
      </w:pPr>
      <w:r w:rsidRPr="00DF26C6">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дисциплине», составленных преподавателями кафедры. Тестирование проводится на основе Фонда тестовых заданий по дисциплине, утвержденного в соответствии с Положением о Фонде тестовых заданий.</w:t>
      </w:r>
    </w:p>
    <w:p w:rsidR="00DF26C6" w:rsidRPr="00DF26C6" w:rsidRDefault="00DF26C6" w:rsidP="00DF26C6">
      <w:pPr>
        <w:jc w:val="both"/>
      </w:pPr>
      <w:r w:rsidRPr="00DF26C6">
        <w:br w:type="page"/>
      </w:r>
      <w:r w:rsidRPr="00DF26C6">
        <w:lastRenderedPageBreak/>
        <w:t xml:space="preserve"> </w:t>
      </w:r>
    </w:p>
    <w:p w:rsidR="00DF26C6" w:rsidRPr="00DF26C6" w:rsidRDefault="00DF26C6" w:rsidP="00DF26C6">
      <w:pPr>
        <w:keepNext/>
        <w:tabs>
          <w:tab w:val="left" w:pos="1418"/>
        </w:tabs>
        <w:spacing w:before="240" w:after="60" w:line="240" w:lineRule="auto"/>
        <w:ind w:firstLine="1418"/>
        <w:jc w:val="both"/>
        <w:outlineLvl w:val="1"/>
        <w:rPr>
          <w:rFonts w:eastAsiaTheme="majorEastAsia"/>
          <w:b/>
          <w:bCs/>
          <w:sz w:val="24"/>
          <w:szCs w:val="24"/>
        </w:rPr>
      </w:pPr>
      <w:bookmarkStart w:id="11" w:name="_Toc5618736"/>
      <w:r>
        <w:rPr>
          <w:rFonts w:eastAsiaTheme="majorEastAsia"/>
          <w:b/>
          <w:bCs/>
          <w:sz w:val="24"/>
          <w:szCs w:val="24"/>
        </w:rPr>
        <w:t xml:space="preserve">3.5 </w:t>
      </w:r>
      <w:r w:rsidRPr="00DF26C6">
        <w:rPr>
          <w:rFonts w:eastAsiaTheme="majorEastAsia"/>
          <w:b/>
          <w:bCs/>
          <w:sz w:val="24"/>
          <w:szCs w:val="24"/>
        </w:rPr>
        <w:t>Методические рекомендации по выполнению индивидуальных творческих заданий (ИТЗ)</w:t>
      </w:r>
      <w:bookmarkEnd w:id="11"/>
    </w:p>
    <w:p w:rsidR="00DF26C6" w:rsidRPr="00DF26C6" w:rsidRDefault="00DF26C6" w:rsidP="00DF26C6">
      <w:pPr>
        <w:widowControl w:val="0"/>
        <w:autoSpaceDE w:val="0"/>
        <w:autoSpaceDN w:val="0"/>
        <w:adjustRightInd w:val="0"/>
        <w:jc w:val="both"/>
        <w:rPr>
          <w:lang w:eastAsia="x-none"/>
        </w:rPr>
      </w:pPr>
    </w:p>
    <w:p w:rsidR="00DF26C6" w:rsidRPr="00DF26C6" w:rsidRDefault="00DF26C6" w:rsidP="00DF26C6">
      <w:pPr>
        <w:widowControl w:val="0"/>
        <w:autoSpaceDE w:val="0"/>
        <w:autoSpaceDN w:val="0"/>
        <w:adjustRightInd w:val="0"/>
        <w:ind w:firstLine="709"/>
        <w:jc w:val="both"/>
        <w:rPr>
          <w:lang w:eastAsia="x-none"/>
        </w:rPr>
      </w:pPr>
      <w:r w:rsidRPr="00DF26C6">
        <w:rPr>
          <w:lang w:eastAsia="x-none"/>
        </w:rPr>
        <w:t>Индивидуальное творческое задание (ИТЗ) выполняется в форме изучения определенного источника по изучаемой теме.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rsidR="00DF26C6" w:rsidRPr="00DF26C6" w:rsidRDefault="00DF26C6" w:rsidP="00DF26C6">
      <w:pPr>
        <w:widowControl w:val="0"/>
        <w:autoSpaceDE w:val="0"/>
        <w:autoSpaceDN w:val="0"/>
        <w:adjustRightInd w:val="0"/>
        <w:ind w:firstLine="709"/>
        <w:jc w:val="both"/>
        <w:rPr>
          <w:lang w:eastAsia="x-none"/>
        </w:rPr>
      </w:pPr>
      <w:r w:rsidRPr="00DF26C6">
        <w:rPr>
          <w:lang w:eastAsia="x-none"/>
        </w:rPr>
        <w:t>Для выполнения ИТЗ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Тема ИТЗ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online-публикации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ИТЗ студент может изложить результат творческого задания в виде доклада на студенческом мероприятии либо на практическом занятии по дисциплине.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rsidR="00DF26C6" w:rsidRPr="00DF26C6" w:rsidRDefault="00DF26C6" w:rsidP="00DF26C6">
      <w:pPr>
        <w:keepNext/>
        <w:spacing w:before="360" w:after="240" w:line="240" w:lineRule="auto"/>
        <w:ind w:left="709"/>
        <w:jc w:val="both"/>
        <w:outlineLvl w:val="0"/>
        <w:rPr>
          <w:rFonts w:eastAsiaTheme="majorEastAsia"/>
          <w:b/>
          <w:bCs/>
          <w:sz w:val="28"/>
          <w:szCs w:val="28"/>
        </w:rPr>
      </w:pPr>
      <w:bookmarkStart w:id="12" w:name="_Toc5618737"/>
      <w:r w:rsidRPr="00DF26C6">
        <w:rPr>
          <w:rFonts w:eastAsiaTheme="majorEastAsia"/>
          <w:b/>
          <w:bCs/>
          <w:sz w:val="28"/>
          <w:szCs w:val="28"/>
        </w:rPr>
        <w:t xml:space="preserve">4 Методические указания по промежуточной аттестации по дисциплине </w:t>
      </w:r>
      <w:bookmarkEnd w:id="12"/>
    </w:p>
    <w:p w:rsidR="00DF26C6" w:rsidRPr="00DF26C6" w:rsidRDefault="00DF26C6" w:rsidP="00DF26C6">
      <w:pPr>
        <w:ind w:firstLine="709"/>
        <w:jc w:val="both"/>
        <w:rPr>
          <w:bCs/>
          <w:color w:val="000000"/>
        </w:rPr>
      </w:pPr>
      <w:r w:rsidRPr="00DF26C6">
        <w:rPr>
          <w:color w:val="000000"/>
        </w:rPr>
        <w:t xml:space="preserve">Промежуточная аттестация студента по дисциплине проводится в форме экзамена (диф.зачета). Подготовка к сдаче экзамена (диф.зачета) является весьма ответственным периодом в учебе студента. Основное, что при подготовке к экзамену должен сделать студент, – это повторить все темы учебной дисциплины. Лучше всего, если студент добросовестно изучает вопросы дисциплины весь семестр, тщательно готовясь к семинарским занятиям.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p>
    <w:p w:rsidR="00DF26C6" w:rsidRPr="00DF26C6" w:rsidRDefault="00DF26C6" w:rsidP="00DF26C6">
      <w:pPr>
        <w:spacing w:after="0"/>
        <w:ind w:firstLine="709"/>
        <w:jc w:val="both"/>
        <w:rPr>
          <w:bCs/>
          <w:color w:val="000000"/>
          <w:sz w:val="24"/>
          <w:szCs w:val="24"/>
        </w:rPr>
      </w:pPr>
      <w:r w:rsidRPr="00DF26C6">
        <w:rPr>
          <w:bCs/>
          <w:color w:val="000000"/>
          <w:sz w:val="24"/>
          <w:szCs w:val="24"/>
        </w:rPr>
        <w:t xml:space="preserve">Порядок проведения экзамена (диф.зачета). Экзамен по дисциплине проводится в устной форме. </w:t>
      </w:r>
      <w:r w:rsidRPr="00DF26C6">
        <w:rPr>
          <w:color w:val="000000"/>
          <w:sz w:val="24"/>
          <w:szCs w:val="24"/>
        </w:rPr>
        <w:t xml:space="preserve">Студенты на экзамен приходят с зачетными книжками и берут билеты. В каждом билете содержится два вопроса. Перечень вопросов, выносимых на промежуточную аттестацию, содержится в разработанном преподавателем фонде оценочных </w:t>
      </w:r>
      <w:r w:rsidRPr="00DF26C6">
        <w:rPr>
          <w:bCs/>
          <w:color w:val="000000"/>
          <w:sz w:val="24"/>
          <w:szCs w:val="24"/>
        </w:rPr>
        <w:t xml:space="preserve">средств (ФОС). На подготовку ответов на вопросы билета студенту отводится не более 30 минут. После подготовки студент излагает свои ответы на вопросы в билете преподавателю. Преподаватель </w:t>
      </w:r>
      <w:bookmarkStart w:id="13" w:name="_GoBack"/>
      <w:bookmarkEnd w:id="13"/>
      <w:r w:rsidRPr="00DF26C6">
        <w:rPr>
          <w:bCs/>
          <w:color w:val="000000"/>
          <w:sz w:val="24"/>
          <w:szCs w:val="24"/>
        </w:rPr>
        <w:t>задает дополнительные вопросы студенту и оценивает ответы на вопросы билета.</w:t>
      </w:r>
    </w:p>
    <w:p w:rsidR="00DF26C6" w:rsidRPr="00DF26C6" w:rsidRDefault="00DF26C6" w:rsidP="00DF26C6">
      <w:pPr>
        <w:pStyle w:val="a6"/>
        <w:keepNext/>
        <w:numPr>
          <w:ilvl w:val="1"/>
          <w:numId w:val="26"/>
        </w:numPr>
        <w:tabs>
          <w:tab w:val="left" w:pos="1418"/>
        </w:tabs>
        <w:spacing w:before="240" w:after="60" w:line="240" w:lineRule="auto"/>
        <w:ind w:left="0" w:firstLine="709"/>
        <w:jc w:val="both"/>
        <w:outlineLvl w:val="1"/>
        <w:rPr>
          <w:rFonts w:eastAsiaTheme="majorEastAsia"/>
          <w:b/>
          <w:bCs/>
          <w:sz w:val="24"/>
          <w:szCs w:val="24"/>
        </w:rPr>
      </w:pPr>
      <w:r w:rsidRPr="00DF26C6">
        <w:rPr>
          <w:rFonts w:eastAsiaTheme="majorEastAsia"/>
          <w:b/>
          <w:bCs/>
          <w:sz w:val="24"/>
          <w:szCs w:val="24"/>
        </w:rPr>
        <w:t>Критерии оценивания ответов на экзамене (диф.зачете)</w:t>
      </w:r>
    </w:p>
    <w:p w:rsidR="00DF26C6" w:rsidRPr="00DF26C6" w:rsidRDefault="00DF26C6" w:rsidP="00DF26C6">
      <w:pPr>
        <w:spacing w:after="0"/>
        <w:ind w:right="57" w:firstLine="709"/>
        <w:jc w:val="both"/>
      </w:pPr>
      <w:r w:rsidRPr="00DF26C6">
        <w:t>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rsidR="00DF26C6" w:rsidRPr="00DF26C6" w:rsidRDefault="00DF26C6" w:rsidP="00DF26C6">
      <w:pPr>
        <w:spacing w:after="0"/>
        <w:ind w:right="57" w:firstLine="709"/>
        <w:jc w:val="both"/>
      </w:pPr>
      <w:r w:rsidRPr="00DF26C6">
        <w:t xml:space="preserve">Оценка «хорошо» выставляется студенту, если он имеет твердые знания по дисциплине, грамотно и по существу излагает теоретический материал, не допуская существенных неточностей, правильно применяет </w:t>
      </w:r>
      <w:r w:rsidRPr="00DF26C6">
        <w:lastRenderedPageBreak/>
        <w:t>теоретические знания при рассмотрении проблем социальной жизни, знает названия первоисточников и их основополагающие идеи.</w:t>
      </w:r>
    </w:p>
    <w:p w:rsidR="00DF26C6" w:rsidRPr="00DF26C6" w:rsidRDefault="00DF26C6" w:rsidP="00DF26C6">
      <w:pPr>
        <w:spacing w:after="0"/>
        <w:ind w:right="57" w:firstLine="709"/>
        <w:jc w:val="both"/>
      </w:pPr>
      <w:r w:rsidRPr="00DF26C6">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rsidR="00DF26C6" w:rsidRPr="00DF26C6" w:rsidRDefault="00DF26C6" w:rsidP="00DF26C6">
      <w:pPr>
        <w:spacing w:after="0"/>
        <w:ind w:right="57" w:firstLine="709"/>
        <w:jc w:val="both"/>
      </w:pPr>
      <w:r w:rsidRPr="00DF26C6">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rsidR="00DF26C6" w:rsidRPr="00DF26C6" w:rsidRDefault="00DF26C6" w:rsidP="00DF26C6">
      <w:pPr>
        <w:spacing w:after="0"/>
        <w:ind w:firstLine="709"/>
        <w:jc w:val="both"/>
        <w:rPr>
          <w:bCs/>
          <w:color w:val="000000"/>
          <w:sz w:val="24"/>
          <w:szCs w:val="24"/>
        </w:rPr>
      </w:pPr>
      <w:r w:rsidRPr="00DF26C6">
        <w:rPr>
          <w:bCs/>
          <w:color w:val="000000"/>
          <w:sz w:val="24"/>
          <w:szCs w:val="24"/>
        </w:rPr>
        <w:t xml:space="preserve"> </w:t>
      </w:r>
    </w:p>
    <w:p w:rsidR="00DF26C6" w:rsidRPr="00DF26C6" w:rsidRDefault="00DF26C6" w:rsidP="00DF26C6">
      <w:pPr>
        <w:keepNext/>
        <w:spacing w:before="360" w:after="240" w:line="240" w:lineRule="auto"/>
        <w:ind w:left="720"/>
        <w:jc w:val="both"/>
        <w:outlineLvl w:val="0"/>
        <w:rPr>
          <w:rFonts w:eastAsiaTheme="majorEastAsia"/>
          <w:b/>
          <w:bCs/>
          <w:sz w:val="28"/>
          <w:szCs w:val="28"/>
        </w:rPr>
      </w:pPr>
      <w:bookmarkStart w:id="14" w:name="_Toc5618738"/>
      <w:r w:rsidRPr="00DF26C6">
        <w:rPr>
          <w:rFonts w:eastAsiaTheme="majorEastAsia"/>
          <w:b/>
          <w:bCs/>
          <w:sz w:val="28"/>
          <w:szCs w:val="28"/>
        </w:rPr>
        <w:t>5 Литература</w:t>
      </w:r>
      <w:bookmarkEnd w:id="14"/>
    </w:p>
    <w:p w:rsidR="00DF26C6" w:rsidRPr="00DF26C6" w:rsidRDefault="00DF26C6" w:rsidP="00DF26C6">
      <w:pPr>
        <w:rPr>
          <w:b/>
        </w:rPr>
      </w:pPr>
      <w:bookmarkStart w:id="15" w:name="_Toc5209759"/>
      <w:r w:rsidRPr="00DF26C6">
        <w:t xml:space="preserve">              </w:t>
      </w:r>
      <w:r w:rsidRPr="00DF26C6">
        <w:rPr>
          <w:b/>
        </w:rPr>
        <w:t>Основная литература</w:t>
      </w:r>
    </w:p>
    <w:p w:rsidR="00DF26C6" w:rsidRPr="00DF26C6" w:rsidRDefault="00DF26C6" w:rsidP="00DF26C6">
      <w:pPr>
        <w:widowControl w:val="0"/>
        <w:numPr>
          <w:ilvl w:val="0"/>
          <w:numId w:val="20"/>
        </w:numPr>
        <w:tabs>
          <w:tab w:val="left" w:pos="426"/>
        </w:tabs>
        <w:autoSpaceDE w:val="0"/>
        <w:autoSpaceDN w:val="0"/>
        <w:adjustRightInd w:val="0"/>
        <w:spacing w:after="0" w:line="240" w:lineRule="auto"/>
        <w:ind w:left="426" w:hanging="426"/>
        <w:jc w:val="both"/>
      </w:pPr>
      <w:r w:rsidRPr="00DF26C6">
        <w:t xml:space="preserve">Мальков, Б.Н. Философия для юристов </w:t>
      </w:r>
      <w:r w:rsidRPr="00DF26C6">
        <w:rPr>
          <w:bCs/>
        </w:rPr>
        <w:t>[Электронный ресурс]</w:t>
      </w:r>
      <w:r w:rsidRPr="00DF26C6">
        <w:t xml:space="preserve">: учебное пособие для студентов вузов, обучающихся по специальности «Юриспруденция» / Б.Н. Мальков, Г.А. Торгашев. – М.: Юнити-Дана, 2015. – 447 с. – Режим доступа: </w:t>
      </w:r>
      <w:hyperlink r:id="rId13" w:history="1">
        <w:r w:rsidRPr="00DF26C6">
          <w:rPr>
            <w:color w:val="0000FF" w:themeColor="hyperlink"/>
            <w:u w:val="single"/>
          </w:rPr>
          <w:t>http://biblioclub.ru/index.php?page=book_view_red&amp;book_id=446583</w:t>
        </w:r>
      </w:hyperlink>
      <w:r w:rsidRPr="00DF26C6">
        <w:t xml:space="preserve">. – ЭБС «Университетская библиотека онлайн» </w:t>
      </w:r>
    </w:p>
    <w:p w:rsidR="00DF26C6" w:rsidRPr="00DF26C6" w:rsidRDefault="00DF26C6" w:rsidP="00DF26C6">
      <w:pPr>
        <w:widowControl w:val="0"/>
        <w:numPr>
          <w:ilvl w:val="0"/>
          <w:numId w:val="20"/>
        </w:numPr>
        <w:tabs>
          <w:tab w:val="left" w:pos="426"/>
        </w:tabs>
        <w:autoSpaceDE w:val="0"/>
        <w:autoSpaceDN w:val="0"/>
        <w:adjustRightInd w:val="0"/>
        <w:spacing w:after="0" w:line="240" w:lineRule="auto"/>
        <w:ind w:left="426" w:hanging="426"/>
        <w:jc w:val="both"/>
      </w:pPr>
      <w:r w:rsidRPr="00DF26C6">
        <w:rPr>
          <w:bCs/>
        </w:rPr>
        <w:t xml:space="preserve">Философия / под ред. В.П. Ратникова [Электронный ресурс]: учебник для вузов </w:t>
      </w:r>
      <w:r w:rsidRPr="00DF26C6">
        <w:t xml:space="preserve">– М.: Юнити-Дана, 2015. – 671 с. – Режим доступа: </w:t>
      </w:r>
      <w:hyperlink r:id="rId14" w:history="1">
        <w:r w:rsidRPr="00DF26C6">
          <w:rPr>
            <w:color w:val="0000FF" w:themeColor="hyperlink"/>
            <w:u w:val="single"/>
          </w:rPr>
          <w:t>http://biblioclub.ru/index.php?page=book_view_red&amp;book_id=446491</w:t>
        </w:r>
      </w:hyperlink>
      <w:r w:rsidRPr="00DF26C6">
        <w:t xml:space="preserve">. – ЭБС «Университетская библиотека онлайн» </w:t>
      </w:r>
    </w:p>
    <w:p w:rsidR="00DF26C6" w:rsidRPr="00DF26C6" w:rsidRDefault="00DF26C6" w:rsidP="00DF26C6">
      <w:pPr>
        <w:widowControl w:val="0"/>
        <w:numPr>
          <w:ilvl w:val="0"/>
          <w:numId w:val="20"/>
        </w:numPr>
        <w:tabs>
          <w:tab w:val="left" w:pos="426"/>
        </w:tabs>
        <w:autoSpaceDE w:val="0"/>
        <w:autoSpaceDN w:val="0"/>
        <w:adjustRightInd w:val="0"/>
        <w:spacing w:after="0" w:line="240" w:lineRule="auto"/>
        <w:ind w:left="426" w:hanging="426"/>
        <w:jc w:val="both"/>
      </w:pPr>
      <w:r w:rsidRPr="00DF26C6">
        <w:t>Фил</w:t>
      </w:r>
      <w:r w:rsidRPr="00DF26C6">
        <w:rPr>
          <w:bCs/>
        </w:rPr>
        <w:t xml:space="preserve">ософия </w:t>
      </w:r>
      <w:r w:rsidRPr="00DF26C6">
        <w:t xml:space="preserve">[Текст]: учебник и практикум для академического бакалавриата / под ред. В.Н. Лавриненко. – 7-е изд. – М.: Юрайт, 2015. – 711 с. </w:t>
      </w:r>
    </w:p>
    <w:p w:rsidR="00DF26C6" w:rsidRPr="00DF26C6" w:rsidRDefault="00DF26C6" w:rsidP="00DF26C6">
      <w:pPr>
        <w:keepNext/>
        <w:suppressAutoHyphens/>
        <w:spacing w:before="360" w:after="360" w:line="240" w:lineRule="auto"/>
        <w:ind w:firstLine="709"/>
        <w:jc w:val="both"/>
        <w:outlineLvl w:val="1"/>
        <w:rPr>
          <w:b/>
          <w:sz w:val="24"/>
        </w:rPr>
      </w:pPr>
      <w:r w:rsidRPr="00DF26C6">
        <w:rPr>
          <w:b/>
          <w:sz w:val="24"/>
        </w:rPr>
        <w:t>Дополнительная литература</w:t>
      </w:r>
    </w:p>
    <w:p w:rsidR="00DF26C6" w:rsidRPr="00DF26C6" w:rsidRDefault="00DF26C6" w:rsidP="00DF26C6">
      <w:pPr>
        <w:numPr>
          <w:ilvl w:val="0"/>
          <w:numId w:val="21"/>
        </w:numPr>
        <w:autoSpaceDN w:val="0"/>
        <w:spacing w:after="0" w:line="240" w:lineRule="auto"/>
        <w:ind w:left="426" w:hanging="426"/>
        <w:jc w:val="both"/>
      </w:pPr>
      <w:r w:rsidRPr="00DF26C6">
        <w:t>Гриненко, Г.В. История философии: учебник для вузов / Г.В. Гриненко. – М.: Юрайт, 2005. – 685с.</w:t>
      </w:r>
    </w:p>
    <w:p w:rsidR="00DF26C6" w:rsidRPr="00DF26C6" w:rsidRDefault="00DF26C6" w:rsidP="00DF26C6">
      <w:pPr>
        <w:numPr>
          <w:ilvl w:val="0"/>
          <w:numId w:val="21"/>
        </w:numPr>
        <w:autoSpaceDN w:val="0"/>
        <w:spacing w:after="0" w:line="240" w:lineRule="auto"/>
        <w:ind w:left="426" w:hanging="426"/>
        <w:jc w:val="both"/>
      </w:pPr>
      <w:r w:rsidRPr="00DF26C6">
        <w:rPr>
          <w:bCs/>
        </w:rPr>
        <w:t>Спиркин, А.Г. Философия</w:t>
      </w:r>
      <w:r w:rsidRPr="00DF26C6">
        <w:t>: учебник для вузов / А.Г. Спиркин. – 2-е изд. – М.: Гардарики, 2004. – 736 с.</w:t>
      </w:r>
    </w:p>
    <w:p w:rsidR="00DF26C6" w:rsidRPr="00DF26C6" w:rsidRDefault="00DF26C6" w:rsidP="00DF26C6">
      <w:pPr>
        <w:numPr>
          <w:ilvl w:val="0"/>
          <w:numId w:val="21"/>
        </w:numPr>
        <w:autoSpaceDN w:val="0"/>
        <w:spacing w:after="0" w:line="240" w:lineRule="auto"/>
        <w:ind w:left="426" w:hanging="426"/>
        <w:jc w:val="both"/>
      </w:pPr>
      <w:r w:rsidRPr="00DF26C6">
        <w:rPr>
          <w:bCs/>
        </w:rPr>
        <w:t>Современная философия</w:t>
      </w:r>
      <w:r w:rsidRPr="00DF26C6">
        <w:t xml:space="preserve">: cловарь и хрестоматия / под ред. В.П. Кохановского. – Ростов-на-Дону: Феникс, 1997. – 511 с. </w:t>
      </w:r>
    </w:p>
    <w:p w:rsidR="00DF26C6" w:rsidRPr="00DF26C6" w:rsidRDefault="00DF26C6" w:rsidP="00DF26C6">
      <w:pPr>
        <w:numPr>
          <w:ilvl w:val="0"/>
          <w:numId w:val="21"/>
        </w:numPr>
        <w:tabs>
          <w:tab w:val="left" w:pos="426"/>
        </w:tabs>
        <w:spacing w:after="0" w:line="240" w:lineRule="auto"/>
        <w:ind w:left="426" w:hanging="426"/>
        <w:jc w:val="both"/>
      </w:pPr>
      <w:r w:rsidRPr="00DF26C6">
        <w:rPr>
          <w:bCs/>
        </w:rPr>
        <w:t>Философия</w:t>
      </w:r>
      <w:r w:rsidRPr="00DF26C6">
        <w:t xml:space="preserve">: учебник для вузов / под ред. В.В. Миронова. – М.: Проспект, 2015. – 239 с. </w:t>
      </w:r>
    </w:p>
    <w:p w:rsidR="00DF26C6" w:rsidRPr="00DF26C6" w:rsidRDefault="00DF26C6" w:rsidP="00DF26C6">
      <w:pPr>
        <w:widowControl w:val="0"/>
        <w:numPr>
          <w:ilvl w:val="0"/>
          <w:numId w:val="21"/>
        </w:numPr>
        <w:tabs>
          <w:tab w:val="left" w:pos="426"/>
        </w:tabs>
        <w:autoSpaceDE w:val="0"/>
        <w:autoSpaceDN w:val="0"/>
        <w:adjustRightInd w:val="0"/>
        <w:spacing w:after="0" w:line="240" w:lineRule="auto"/>
        <w:ind w:left="426" w:hanging="426"/>
        <w:jc w:val="both"/>
      </w:pPr>
      <w:r w:rsidRPr="00DF26C6">
        <w:rPr>
          <w:bCs/>
        </w:rPr>
        <w:t>Философия</w:t>
      </w:r>
      <w:r w:rsidRPr="00DF26C6">
        <w:t xml:space="preserve">: учебник  / под ред. А.Ф. Зотова, В.В. Миронова, А.В. Разина. – 6-е изд. – М.: Проспект, 2015. – 670 с. </w:t>
      </w:r>
    </w:p>
    <w:p w:rsidR="00DF26C6" w:rsidRPr="00DF26C6" w:rsidRDefault="00DF26C6" w:rsidP="00DF26C6">
      <w:pPr>
        <w:widowControl w:val="0"/>
        <w:numPr>
          <w:ilvl w:val="0"/>
          <w:numId w:val="21"/>
        </w:numPr>
        <w:tabs>
          <w:tab w:val="left" w:pos="426"/>
        </w:tabs>
        <w:autoSpaceDE w:val="0"/>
        <w:autoSpaceDN w:val="0"/>
        <w:adjustRightInd w:val="0"/>
        <w:spacing w:after="0" w:line="240" w:lineRule="auto"/>
        <w:ind w:left="426" w:hanging="426"/>
        <w:jc w:val="both"/>
      </w:pPr>
      <w:r w:rsidRPr="00DF26C6">
        <w:rPr>
          <w:bCs/>
        </w:rPr>
        <w:t>Философия. Ч. 2</w:t>
      </w:r>
      <w:r w:rsidRPr="00DF26C6">
        <w:t>: </w:t>
      </w:r>
      <w:r w:rsidRPr="00DF26C6">
        <w:rPr>
          <w:bCs/>
        </w:rPr>
        <w:t> Проблемы философии</w:t>
      </w:r>
      <w:r w:rsidRPr="00DF26C6">
        <w:t>: учебное пособие / под ред. А.М. Максимова, И.А. Беляева. – Оренбург: ОГАУ, 2014. – 134 с.</w:t>
      </w:r>
    </w:p>
    <w:p w:rsidR="00DF26C6" w:rsidRPr="00DF26C6" w:rsidRDefault="00DF26C6" w:rsidP="00DF26C6">
      <w:pPr>
        <w:widowControl w:val="0"/>
        <w:numPr>
          <w:ilvl w:val="0"/>
          <w:numId w:val="21"/>
        </w:numPr>
        <w:tabs>
          <w:tab w:val="left" w:pos="426"/>
        </w:tabs>
        <w:autoSpaceDE w:val="0"/>
        <w:autoSpaceDN w:val="0"/>
        <w:adjustRightInd w:val="0"/>
        <w:spacing w:after="0" w:line="240" w:lineRule="auto"/>
        <w:ind w:left="426" w:hanging="426"/>
        <w:jc w:val="both"/>
      </w:pPr>
      <w:r w:rsidRPr="00DF26C6">
        <w:rPr>
          <w:bCs/>
        </w:rPr>
        <w:t xml:space="preserve">Философский энциклопедический словарь </w:t>
      </w:r>
      <w:r w:rsidRPr="00DF26C6">
        <w:t>/ под ред. Е.Ф. Губского, Г.В. Кораблевой, В.А. Лутченко. – М.: ИНФРА-М, 2000. – 576 с.</w:t>
      </w:r>
    </w:p>
    <w:bookmarkEnd w:id="15"/>
    <w:p w:rsidR="00DF26C6" w:rsidRPr="00DF26C6" w:rsidRDefault="00DF26C6" w:rsidP="00DF26C6"/>
    <w:p w:rsidR="00DF26C6" w:rsidRPr="00DF26C6" w:rsidRDefault="00DF26C6" w:rsidP="00DF26C6">
      <w:pPr>
        <w:widowControl w:val="0"/>
        <w:shd w:val="clear" w:color="auto" w:fill="FFFFFF"/>
        <w:spacing w:before="120" w:after="0"/>
        <w:ind w:firstLine="709"/>
        <w:jc w:val="both"/>
        <w:rPr>
          <w:b/>
          <w:sz w:val="24"/>
          <w:szCs w:val="24"/>
        </w:rPr>
      </w:pPr>
      <w:bookmarkStart w:id="16" w:name="_Toc5209761"/>
      <w:r w:rsidRPr="00DF26C6">
        <w:rPr>
          <w:b/>
          <w:sz w:val="24"/>
          <w:szCs w:val="24"/>
        </w:rPr>
        <w:t>Периодические издания</w:t>
      </w:r>
      <w:bookmarkEnd w:id="16"/>
    </w:p>
    <w:p w:rsidR="00DF26C6" w:rsidRPr="00DF26C6" w:rsidRDefault="00DF26C6" w:rsidP="00DF26C6">
      <w:pPr>
        <w:suppressAutoHyphens/>
        <w:spacing w:after="0" w:line="240" w:lineRule="auto"/>
        <w:jc w:val="both"/>
        <w:rPr>
          <w:sz w:val="24"/>
          <w:szCs w:val="24"/>
        </w:rPr>
      </w:pPr>
    </w:p>
    <w:p w:rsidR="00DF26C6" w:rsidRPr="00DF26C6" w:rsidRDefault="00DF26C6" w:rsidP="00DF26C6">
      <w:pPr>
        <w:suppressAutoHyphens/>
        <w:spacing w:after="0" w:line="240" w:lineRule="auto"/>
        <w:jc w:val="both"/>
        <w:rPr>
          <w:sz w:val="24"/>
          <w:szCs w:val="24"/>
        </w:rPr>
      </w:pPr>
      <w:r w:rsidRPr="00DF26C6">
        <w:rPr>
          <w:sz w:val="24"/>
          <w:szCs w:val="24"/>
        </w:rPr>
        <w:t>Вестник МГУ. Серия 7 Философия</w:t>
      </w:r>
      <w:r w:rsidRPr="00DF26C6">
        <w:rPr>
          <w:sz w:val="24"/>
        </w:rPr>
        <w:t>: журнал. - Москва : Издательство Московского университета, 1987-2013 г.</w:t>
      </w:r>
      <w:r w:rsidRPr="00DF26C6">
        <w:rPr>
          <w:sz w:val="24"/>
          <w:szCs w:val="24"/>
        </w:rPr>
        <w:t xml:space="preserve"> </w:t>
      </w:r>
    </w:p>
    <w:p w:rsidR="00DF26C6" w:rsidRPr="00DF26C6" w:rsidRDefault="00DF26C6" w:rsidP="00DF26C6">
      <w:pPr>
        <w:suppressAutoHyphens/>
        <w:spacing w:after="0" w:line="240" w:lineRule="auto"/>
        <w:jc w:val="both"/>
        <w:rPr>
          <w:sz w:val="24"/>
          <w:szCs w:val="24"/>
        </w:rPr>
      </w:pPr>
      <w:r w:rsidRPr="00DF26C6">
        <w:rPr>
          <w:sz w:val="24"/>
          <w:szCs w:val="24"/>
        </w:rPr>
        <w:t xml:space="preserve">Вопросы философии: журнал. – Москва : издательство «Интеграция ОН», 1986-2018 г. </w:t>
      </w:r>
    </w:p>
    <w:p w:rsidR="00DF26C6" w:rsidRPr="00DF26C6" w:rsidRDefault="00DF26C6" w:rsidP="00DF26C6">
      <w:pPr>
        <w:suppressAutoHyphens/>
        <w:spacing w:after="0" w:line="240" w:lineRule="auto"/>
        <w:jc w:val="both"/>
        <w:rPr>
          <w:sz w:val="24"/>
          <w:szCs w:val="24"/>
        </w:rPr>
      </w:pPr>
      <w:r w:rsidRPr="00DF26C6">
        <w:rPr>
          <w:sz w:val="24"/>
          <w:szCs w:val="24"/>
        </w:rPr>
        <w:t xml:space="preserve">Философские науки: журнал. – Москва : </w:t>
      </w:r>
      <w:r w:rsidRPr="00DF26C6">
        <w:rPr>
          <w:sz w:val="24"/>
        </w:rPr>
        <w:t>Агентство "Роспечать", 1986-2018 г.</w:t>
      </w:r>
      <w:r w:rsidRPr="00DF26C6">
        <w:rPr>
          <w:sz w:val="24"/>
          <w:szCs w:val="24"/>
        </w:rPr>
        <w:t xml:space="preserve"> </w:t>
      </w:r>
    </w:p>
    <w:p w:rsidR="00DF26C6" w:rsidRPr="00DF26C6" w:rsidRDefault="00DF26C6" w:rsidP="00DF26C6">
      <w:pPr>
        <w:suppressAutoHyphens/>
        <w:spacing w:after="0" w:line="240" w:lineRule="auto"/>
        <w:jc w:val="both"/>
        <w:rPr>
          <w:sz w:val="24"/>
          <w:szCs w:val="24"/>
        </w:rPr>
      </w:pPr>
      <w:r w:rsidRPr="00DF26C6">
        <w:rPr>
          <w:sz w:val="24"/>
          <w:szCs w:val="24"/>
        </w:rPr>
        <w:t>Человек</w:t>
      </w:r>
      <w:r w:rsidRPr="00DF26C6">
        <w:rPr>
          <w:sz w:val="24"/>
        </w:rPr>
        <w:t>: журнал. - Москва : Агентство "Роспечать", 1995-2013 г.</w:t>
      </w:r>
      <w:r w:rsidRPr="00DF26C6">
        <w:rPr>
          <w:sz w:val="24"/>
          <w:szCs w:val="24"/>
        </w:rPr>
        <w:t xml:space="preserve"> </w:t>
      </w:r>
    </w:p>
    <w:p w:rsidR="00DF26C6" w:rsidRPr="00DF26C6" w:rsidRDefault="00DF26C6" w:rsidP="00DF26C6">
      <w:pPr>
        <w:suppressAutoHyphens/>
        <w:spacing w:after="0" w:line="240" w:lineRule="auto"/>
        <w:jc w:val="both"/>
        <w:rPr>
          <w:sz w:val="24"/>
          <w:szCs w:val="24"/>
        </w:rPr>
      </w:pPr>
      <w:r w:rsidRPr="00DF26C6">
        <w:rPr>
          <w:sz w:val="24"/>
          <w:szCs w:val="24"/>
        </w:rPr>
        <w:t>Эпистемология и философия науки</w:t>
      </w:r>
      <w:r w:rsidRPr="00DF26C6">
        <w:rPr>
          <w:sz w:val="24"/>
        </w:rPr>
        <w:t>: журнал. - Москва : Агентство "Роспечать", 2006-2010 г.</w:t>
      </w:r>
      <w:r w:rsidRPr="00DF26C6">
        <w:rPr>
          <w:sz w:val="24"/>
          <w:szCs w:val="24"/>
        </w:rPr>
        <w:t xml:space="preserve"> </w:t>
      </w:r>
    </w:p>
    <w:p w:rsidR="00DF26C6" w:rsidRPr="00DF26C6" w:rsidRDefault="00DF26C6" w:rsidP="00DF26C6">
      <w:pPr>
        <w:suppressAutoHyphens/>
        <w:spacing w:after="0" w:line="240" w:lineRule="auto"/>
        <w:jc w:val="both"/>
        <w:rPr>
          <w:sz w:val="24"/>
          <w:szCs w:val="24"/>
        </w:rPr>
      </w:pPr>
      <w:r w:rsidRPr="00DF26C6">
        <w:rPr>
          <w:sz w:val="24"/>
          <w:szCs w:val="24"/>
        </w:rPr>
        <w:t>Вестник Оренбургского государственного университета</w:t>
      </w:r>
      <w:r w:rsidRPr="00DF26C6">
        <w:rPr>
          <w:sz w:val="24"/>
        </w:rPr>
        <w:t>: журнал. - Оренбург : ОГУ, 1999-2018 г.</w:t>
      </w:r>
    </w:p>
    <w:p w:rsidR="00DF26C6" w:rsidRPr="00DF26C6" w:rsidRDefault="00DF26C6" w:rsidP="00DF26C6">
      <w:pPr>
        <w:suppressAutoHyphens/>
        <w:spacing w:after="0" w:line="240" w:lineRule="auto"/>
        <w:jc w:val="both"/>
        <w:rPr>
          <w:sz w:val="24"/>
          <w:szCs w:val="24"/>
        </w:rPr>
      </w:pPr>
    </w:p>
    <w:p w:rsidR="00DF26C6" w:rsidRPr="00837624" w:rsidRDefault="00DF26C6" w:rsidP="00DF26C6">
      <w:pPr>
        <w:jc w:val="both"/>
      </w:pPr>
    </w:p>
    <w:sectPr w:rsidR="00DF26C6" w:rsidRPr="00837624" w:rsidSect="009B3FD3">
      <w:footerReference w:type="default" r:id="rId15"/>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CA6" w:rsidRDefault="00284CA6" w:rsidP="00837624">
      <w:pPr>
        <w:spacing w:after="0" w:line="240" w:lineRule="auto"/>
      </w:pPr>
      <w:r>
        <w:separator/>
      </w:r>
    </w:p>
  </w:endnote>
  <w:endnote w:type="continuationSeparator" w:id="0">
    <w:p w:rsidR="00284CA6" w:rsidRDefault="00284CA6" w:rsidP="00837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624" w:rsidRDefault="00837624">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624" w:rsidRPr="00837624" w:rsidRDefault="00837624" w:rsidP="00837624">
    <w:pPr>
      <w:pStyle w:val="ReportMain"/>
      <w:jc w:val="right"/>
      <w:rPr>
        <w:sz w:val="20"/>
      </w:rPr>
    </w:pPr>
    <w:r>
      <w:rPr>
        <w:sz w:val="20"/>
      </w:rPr>
      <w:t>2034805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624" w:rsidRDefault="00837624">
    <w:pPr>
      <w:pStyle w:val="aff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FD3" w:rsidRPr="009B3FD3" w:rsidRDefault="00284CA6" w:rsidP="009B3FD3">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DF26C6">
      <w:rPr>
        <w:noProof/>
        <w:sz w:val="20"/>
      </w:rPr>
      <w:t>11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CA6" w:rsidRDefault="00284CA6" w:rsidP="00837624">
      <w:pPr>
        <w:spacing w:after="0" w:line="240" w:lineRule="auto"/>
      </w:pPr>
      <w:r>
        <w:separator/>
      </w:r>
    </w:p>
  </w:footnote>
  <w:footnote w:type="continuationSeparator" w:id="0">
    <w:p w:rsidR="00284CA6" w:rsidRDefault="00284CA6" w:rsidP="008376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624" w:rsidRDefault="00837624">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624" w:rsidRDefault="00837624">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624" w:rsidRDefault="0083762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2E0460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8E86523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0E681A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5084669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EA64A29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8572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BEEDF20"/>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2FC1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50444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1B4B43C"/>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FA856D0"/>
    <w:multiLevelType w:val="hybridMultilevel"/>
    <w:tmpl w:val="6958D0C2"/>
    <w:lvl w:ilvl="0" w:tplc="4FBC57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5910822"/>
    <w:multiLevelType w:val="hybridMultilevel"/>
    <w:tmpl w:val="54E8B504"/>
    <w:lvl w:ilvl="0" w:tplc="36A4B78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A32D8B"/>
    <w:multiLevelType w:val="hybridMultilevel"/>
    <w:tmpl w:val="5F1C196C"/>
    <w:lvl w:ilvl="0" w:tplc="4280932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9C6413"/>
    <w:multiLevelType w:val="multilevel"/>
    <w:tmpl w:val="E6583F24"/>
    <w:lvl w:ilvl="0">
      <w:start w:val="1"/>
      <w:numFmt w:val="decimal"/>
      <w:lvlText w:val="%1."/>
      <w:lvlJc w:val="left"/>
      <w:pPr>
        <w:ind w:left="643" w:hanging="643"/>
      </w:pPr>
      <w:rPr>
        <w:rFonts w:hint="default"/>
        <w:sz w:val="24"/>
        <w:szCs w:val="24"/>
      </w:rPr>
    </w:lvl>
    <w:lvl w:ilvl="1">
      <w:start w:val="1"/>
      <w:numFmt w:val="decimal"/>
      <w:lvlText w:val="%1.%2"/>
      <w:lvlJc w:val="left"/>
      <w:pPr>
        <w:ind w:left="643" w:hanging="643"/>
      </w:pPr>
      <w:rPr>
        <w:rFonts w:hint="default"/>
      </w:rPr>
    </w:lvl>
    <w:lvl w:ilvl="2">
      <w:start w:val="1"/>
      <w:numFmt w:val="decimal"/>
      <w:lvlText w:val="%1.%2.%3"/>
      <w:lvlJc w:val="left"/>
      <w:pPr>
        <w:ind w:left="1003" w:hanging="1003"/>
      </w:pPr>
      <w:rPr>
        <w:rFonts w:hint="default"/>
      </w:rPr>
    </w:lvl>
    <w:lvl w:ilvl="3">
      <w:start w:val="1"/>
      <w:numFmt w:val="decimal"/>
      <w:lvlText w:val="%1.%2.%3.%4"/>
      <w:lvlJc w:val="left"/>
      <w:pPr>
        <w:ind w:left="1003" w:hanging="1003"/>
      </w:pPr>
      <w:rPr>
        <w:rFonts w:hint="default"/>
      </w:rPr>
    </w:lvl>
    <w:lvl w:ilvl="4">
      <w:start w:val="1"/>
      <w:numFmt w:val="decimal"/>
      <w:lvlText w:val="%1.%2.%3.%4.%5"/>
      <w:lvlJc w:val="left"/>
      <w:pPr>
        <w:ind w:left="1363" w:hanging="1363"/>
      </w:pPr>
      <w:rPr>
        <w:rFonts w:hint="default"/>
      </w:rPr>
    </w:lvl>
    <w:lvl w:ilvl="5">
      <w:start w:val="1"/>
      <w:numFmt w:val="decimal"/>
      <w:lvlText w:val="%1.%2.%3.%4.%5.%6"/>
      <w:lvlJc w:val="left"/>
      <w:pPr>
        <w:ind w:left="1363" w:hanging="1363"/>
      </w:pPr>
      <w:rPr>
        <w:rFonts w:hint="default"/>
      </w:rPr>
    </w:lvl>
    <w:lvl w:ilvl="6">
      <w:start w:val="1"/>
      <w:numFmt w:val="decimal"/>
      <w:lvlText w:val="%1.%2.%3.%4.%5.%6.%7"/>
      <w:lvlJc w:val="left"/>
      <w:pPr>
        <w:ind w:left="1723" w:hanging="1723"/>
      </w:pPr>
      <w:rPr>
        <w:rFonts w:hint="default"/>
      </w:rPr>
    </w:lvl>
    <w:lvl w:ilvl="7">
      <w:start w:val="1"/>
      <w:numFmt w:val="decimal"/>
      <w:lvlText w:val="%1.%2.%3.%4.%5.%6.%7.%8"/>
      <w:lvlJc w:val="left"/>
      <w:pPr>
        <w:ind w:left="1723" w:hanging="1723"/>
      </w:pPr>
      <w:rPr>
        <w:rFonts w:hint="default"/>
      </w:rPr>
    </w:lvl>
    <w:lvl w:ilvl="8">
      <w:start w:val="1"/>
      <w:numFmt w:val="decimal"/>
      <w:lvlText w:val="%1.%2.%3.%4.%5.%6.%7.%8.%9"/>
      <w:lvlJc w:val="left"/>
      <w:pPr>
        <w:ind w:left="2083" w:hanging="2083"/>
      </w:pPr>
      <w:rPr>
        <w:rFonts w:hint="default"/>
      </w:rPr>
    </w:lvl>
  </w:abstractNum>
  <w:abstractNum w:abstractNumId="14" w15:restartNumberingAfterBreak="0">
    <w:nsid w:val="410F16CE"/>
    <w:multiLevelType w:val="multilevel"/>
    <w:tmpl w:val="04190023"/>
    <w:styleLink w:val="1"/>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42493FB9"/>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8A87F61"/>
    <w:multiLevelType w:val="hybridMultilevel"/>
    <w:tmpl w:val="54E8B504"/>
    <w:lvl w:ilvl="0" w:tplc="36A4B78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C9D33D9"/>
    <w:multiLevelType w:val="multilevel"/>
    <w:tmpl w:val="04190023"/>
    <w:styleLink w:val="a1"/>
    <w:lvl w:ilvl="0">
      <w:start w:val="1"/>
      <w:numFmt w:val="upperRoman"/>
      <w:pStyle w:val="10"/>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8" w15:restartNumberingAfterBreak="0">
    <w:nsid w:val="5FDE2406"/>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1C6E0E"/>
    <w:multiLevelType w:val="multilevel"/>
    <w:tmpl w:val="D376E658"/>
    <w:lvl w:ilvl="0">
      <w:start w:val="4"/>
      <w:numFmt w:val="decimal"/>
      <w:lvlText w:val="%1"/>
      <w:lvlJc w:val="left"/>
      <w:pPr>
        <w:ind w:left="360" w:hanging="360"/>
      </w:pPr>
      <w:rPr>
        <w:rFonts w:hint="default"/>
      </w:rPr>
    </w:lvl>
    <w:lvl w:ilvl="1">
      <w:start w:val="1"/>
      <w:numFmt w:val="decimal"/>
      <w:lvlText w:val="%1.%2"/>
      <w:lvlJc w:val="left"/>
      <w:pPr>
        <w:ind w:left="2138" w:hanging="36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054" w:hanging="72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9970" w:hanging="1080"/>
      </w:pPr>
      <w:rPr>
        <w:rFonts w:hint="default"/>
      </w:rPr>
    </w:lvl>
    <w:lvl w:ilvl="6">
      <w:start w:val="1"/>
      <w:numFmt w:val="decimal"/>
      <w:lvlText w:val="%1.%2.%3.%4.%5.%6.%7"/>
      <w:lvlJc w:val="left"/>
      <w:pPr>
        <w:ind w:left="12108" w:hanging="1440"/>
      </w:pPr>
      <w:rPr>
        <w:rFonts w:hint="default"/>
      </w:rPr>
    </w:lvl>
    <w:lvl w:ilvl="7">
      <w:start w:val="1"/>
      <w:numFmt w:val="decimal"/>
      <w:lvlText w:val="%1.%2.%3.%4.%5.%6.%7.%8"/>
      <w:lvlJc w:val="left"/>
      <w:pPr>
        <w:ind w:left="13886" w:hanging="1440"/>
      </w:pPr>
      <w:rPr>
        <w:rFonts w:hint="default"/>
      </w:rPr>
    </w:lvl>
    <w:lvl w:ilvl="8">
      <w:start w:val="1"/>
      <w:numFmt w:val="decimal"/>
      <w:lvlText w:val="%1.%2.%3.%4.%5.%6.%7.%8.%9"/>
      <w:lvlJc w:val="left"/>
      <w:pPr>
        <w:ind w:left="16024" w:hanging="1800"/>
      </w:pPr>
      <w:rPr>
        <w:rFonts w:hint="default"/>
      </w:rPr>
    </w:lvl>
  </w:abstractNum>
  <w:abstractNum w:abstractNumId="20" w15:restartNumberingAfterBreak="0">
    <w:nsid w:val="6C24011F"/>
    <w:multiLevelType w:val="hybridMultilevel"/>
    <w:tmpl w:val="EDF20D1E"/>
    <w:lvl w:ilvl="0" w:tplc="6ED44EA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E532726"/>
    <w:multiLevelType w:val="multilevel"/>
    <w:tmpl w:val="44584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61C598D"/>
    <w:multiLevelType w:val="multilevel"/>
    <w:tmpl w:val="20DA8F4E"/>
    <w:lvl w:ilvl="0">
      <w:start w:val="1"/>
      <w:numFmt w:val="decimal"/>
      <w:pStyle w:val="10"/>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65" w:hanging="705"/>
      </w:pPr>
      <w:rPr>
        <w:rFonts w:ascii="Times New Roman" w:hAnsi="Times New Roman" w:cs="Times New Roman" w:hint="default"/>
        <w:b/>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63771F8"/>
    <w:multiLevelType w:val="multilevel"/>
    <w:tmpl w:val="23002272"/>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7BA83CDB"/>
    <w:multiLevelType w:val="hybridMultilevel"/>
    <w:tmpl w:val="2B7A5826"/>
    <w:lvl w:ilvl="0" w:tplc="11EE54F6">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7C7D11"/>
    <w:multiLevelType w:val="multilevel"/>
    <w:tmpl w:val="721C2CFE"/>
    <w:lvl w:ilvl="0">
      <w:start w:val="1"/>
      <w:numFmt w:val="decimal"/>
      <w:lvlText w:val="%1."/>
      <w:lvlJc w:val="left"/>
      <w:pPr>
        <w:ind w:left="1070" w:hanging="360"/>
      </w:pPr>
      <w:rPr>
        <w:rFonts w:hint="default"/>
        <w:sz w:val="24"/>
        <w:szCs w:val="24"/>
      </w:rPr>
    </w:lvl>
    <w:lvl w:ilvl="1">
      <w:start w:val="7"/>
      <w:numFmt w:val="decimal"/>
      <w:isLgl/>
      <w:lvlText w:val="%1.%2"/>
      <w:lvlJc w:val="left"/>
      <w:pPr>
        <w:ind w:left="2285" w:hanging="1575"/>
      </w:pPr>
      <w:rPr>
        <w:rFonts w:hint="default"/>
      </w:rPr>
    </w:lvl>
    <w:lvl w:ilvl="2">
      <w:start w:val="1"/>
      <w:numFmt w:val="decimal"/>
      <w:isLgl/>
      <w:lvlText w:val="%1.%2.%3"/>
      <w:lvlJc w:val="left"/>
      <w:pPr>
        <w:ind w:left="2285" w:hanging="1575"/>
      </w:pPr>
      <w:rPr>
        <w:rFonts w:hint="default"/>
      </w:rPr>
    </w:lvl>
    <w:lvl w:ilvl="3">
      <w:start w:val="1"/>
      <w:numFmt w:val="decimal"/>
      <w:isLgl/>
      <w:lvlText w:val="%1.%2.%3.%4"/>
      <w:lvlJc w:val="left"/>
      <w:pPr>
        <w:ind w:left="2285" w:hanging="1575"/>
      </w:pPr>
      <w:rPr>
        <w:rFonts w:hint="default"/>
      </w:rPr>
    </w:lvl>
    <w:lvl w:ilvl="4">
      <w:start w:val="1"/>
      <w:numFmt w:val="decimal"/>
      <w:isLgl/>
      <w:lvlText w:val="%1.%2.%3.%4.%5"/>
      <w:lvlJc w:val="left"/>
      <w:pPr>
        <w:ind w:left="2285" w:hanging="1575"/>
      </w:pPr>
      <w:rPr>
        <w:rFonts w:hint="default"/>
      </w:rPr>
    </w:lvl>
    <w:lvl w:ilvl="5">
      <w:start w:val="1"/>
      <w:numFmt w:val="decimal"/>
      <w:isLgl/>
      <w:lvlText w:val="%1.%2.%3.%4.%5.%6"/>
      <w:lvlJc w:val="left"/>
      <w:pPr>
        <w:ind w:left="2285" w:hanging="1575"/>
      </w:pPr>
      <w:rPr>
        <w:rFonts w:hint="default"/>
      </w:rPr>
    </w:lvl>
    <w:lvl w:ilvl="6">
      <w:start w:val="1"/>
      <w:numFmt w:val="decimal"/>
      <w:isLgl/>
      <w:lvlText w:val="%1.%2.%3.%4.%5.%6.%7"/>
      <w:lvlJc w:val="left"/>
      <w:pPr>
        <w:ind w:left="2285" w:hanging="1575"/>
      </w:pPr>
      <w:rPr>
        <w:rFonts w:hint="default"/>
      </w:rPr>
    </w:lvl>
    <w:lvl w:ilvl="7">
      <w:start w:val="1"/>
      <w:numFmt w:val="decimal"/>
      <w:isLgl/>
      <w:lvlText w:val="%1.%2.%3.%4.%5.%6.%7.%8"/>
      <w:lvlJc w:val="left"/>
      <w:pPr>
        <w:ind w:left="2285" w:hanging="1575"/>
      </w:pPr>
      <w:rPr>
        <w:rFonts w:hint="default"/>
      </w:rPr>
    </w:lvl>
    <w:lvl w:ilvl="8">
      <w:start w:val="1"/>
      <w:numFmt w:val="decimal"/>
      <w:isLgl/>
      <w:lvlText w:val="%1.%2.%3.%4.%5.%6.%7.%8.%9"/>
      <w:lvlJc w:val="left"/>
      <w:pPr>
        <w:ind w:left="2510" w:hanging="1800"/>
      </w:pPr>
      <w:rPr>
        <w:rFonts w:hint="default"/>
      </w:rPr>
    </w:lvl>
  </w:abstractNum>
  <w:num w:numId="1">
    <w:abstractNumId w:val="18"/>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7"/>
  </w:num>
  <w:num w:numId="14">
    <w:abstractNumId w:val="11"/>
  </w:num>
  <w:num w:numId="15">
    <w:abstractNumId w:val="16"/>
  </w:num>
  <w:num w:numId="16">
    <w:abstractNumId w:val="24"/>
  </w:num>
  <w:num w:numId="17">
    <w:abstractNumId w:val="21"/>
  </w:num>
  <w:num w:numId="18">
    <w:abstractNumId w:val="22"/>
  </w:num>
  <w:num w:numId="19">
    <w:abstractNumId w:val="10"/>
  </w:num>
  <w:num w:numId="20">
    <w:abstractNumId w:val="25"/>
  </w:num>
  <w:num w:numId="21">
    <w:abstractNumId w:val="13"/>
  </w:num>
  <w:num w:numId="22">
    <w:abstractNumId w:val="14"/>
  </w:num>
  <w:num w:numId="23">
    <w:abstractNumId w:val="12"/>
  </w:num>
  <w:num w:numId="24">
    <w:abstractNumId w:val="20"/>
  </w:num>
  <w:num w:numId="25">
    <w:abstractNumId w:val="23"/>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624"/>
    <w:rsid w:val="000A2986"/>
    <w:rsid w:val="00284CA6"/>
    <w:rsid w:val="00285F07"/>
    <w:rsid w:val="0029778C"/>
    <w:rsid w:val="00837624"/>
    <w:rsid w:val="008750E1"/>
    <w:rsid w:val="00CB6697"/>
    <w:rsid w:val="00DF2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03CF2"/>
  <w15:docId w15:val="{4A5864F9-17DA-4E02-BB97-3187A2B0A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rFonts w:ascii="Times New Roman" w:hAnsi="Times New Roman" w:cs="Times New Roman"/>
    </w:rPr>
  </w:style>
  <w:style w:type="paragraph" w:styleId="10">
    <w:name w:val="heading 1"/>
    <w:basedOn w:val="a2"/>
    <w:next w:val="a2"/>
    <w:link w:val="11"/>
    <w:uiPriority w:val="9"/>
    <w:qFormat/>
    <w:rsid w:val="00837624"/>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837624"/>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837624"/>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837624"/>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837624"/>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837624"/>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837624"/>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837624"/>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837624"/>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837624"/>
    <w:pPr>
      <w:spacing w:after="0" w:line="240" w:lineRule="auto"/>
    </w:pPr>
    <w:rPr>
      <w:sz w:val="24"/>
    </w:rPr>
  </w:style>
  <w:style w:type="character" w:customStyle="1" w:styleId="ReportMain0">
    <w:name w:val="Report_Main Знак"/>
    <w:basedOn w:val="a3"/>
    <w:link w:val="ReportMain"/>
    <w:rsid w:val="00837624"/>
    <w:rPr>
      <w:rFonts w:ascii="Times New Roman" w:hAnsi="Times New Roman" w:cs="Times New Roman"/>
      <w:sz w:val="24"/>
    </w:rPr>
  </w:style>
  <w:style w:type="paragraph" w:customStyle="1" w:styleId="ReportHead">
    <w:name w:val="Report_Head"/>
    <w:basedOn w:val="a2"/>
    <w:link w:val="ReportHead0"/>
    <w:rsid w:val="00837624"/>
    <w:pPr>
      <w:spacing w:after="0" w:line="240" w:lineRule="auto"/>
      <w:jc w:val="center"/>
    </w:pPr>
    <w:rPr>
      <w:sz w:val="28"/>
    </w:rPr>
  </w:style>
  <w:style w:type="character" w:customStyle="1" w:styleId="ReportHead0">
    <w:name w:val="Report_Head Знак"/>
    <w:basedOn w:val="a3"/>
    <w:link w:val="ReportHead"/>
    <w:rsid w:val="00837624"/>
    <w:rPr>
      <w:rFonts w:ascii="Times New Roman" w:hAnsi="Times New Roman" w:cs="Times New Roman"/>
      <w:sz w:val="28"/>
    </w:rPr>
  </w:style>
  <w:style w:type="numbering" w:styleId="111111">
    <w:name w:val="Outline List 2"/>
    <w:basedOn w:val="a5"/>
    <w:uiPriority w:val="99"/>
    <w:semiHidden/>
    <w:unhideWhenUsed/>
    <w:rsid w:val="00837624"/>
    <w:pPr>
      <w:numPr>
        <w:numId w:val="1"/>
      </w:numPr>
    </w:pPr>
  </w:style>
  <w:style w:type="numbering" w:styleId="1ai">
    <w:name w:val="Outline List 1"/>
    <w:basedOn w:val="a5"/>
    <w:uiPriority w:val="99"/>
    <w:semiHidden/>
    <w:unhideWhenUsed/>
    <w:rsid w:val="00837624"/>
    <w:pPr>
      <w:numPr>
        <w:numId w:val="2"/>
      </w:numPr>
    </w:pPr>
  </w:style>
  <w:style w:type="paragraph" w:styleId="a6">
    <w:name w:val="List Paragraph"/>
    <w:basedOn w:val="a2"/>
    <w:uiPriority w:val="34"/>
    <w:qFormat/>
    <w:rsid w:val="00837624"/>
    <w:pPr>
      <w:ind w:left="720"/>
      <w:contextualSpacing/>
    </w:pPr>
  </w:style>
  <w:style w:type="paragraph" w:styleId="HTML">
    <w:name w:val="HTML Address"/>
    <w:basedOn w:val="a2"/>
    <w:link w:val="HTML0"/>
    <w:uiPriority w:val="99"/>
    <w:semiHidden/>
    <w:unhideWhenUsed/>
    <w:rsid w:val="00837624"/>
    <w:pPr>
      <w:spacing w:after="0" w:line="240" w:lineRule="auto"/>
    </w:pPr>
    <w:rPr>
      <w:i/>
      <w:iCs/>
    </w:rPr>
  </w:style>
  <w:style w:type="character" w:customStyle="1" w:styleId="HTML0">
    <w:name w:val="Адрес HTML Знак"/>
    <w:basedOn w:val="a3"/>
    <w:link w:val="HTML"/>
    <w:uiPriority w:val="99"/>
    <w:semiHidden/>
    <w:rsid w:val="00837624"/>
    <w:rPr>
      <w:rFonts w:ascii="Times New Roman" w:hAnsi="Times New Roman" w:cs="Times New Roman"/>
      <w:i/>
      <w:iCs/>
    </w:rPr>
  </w:style>
  <w:style w:type="paragraph" w:styleId="a7">
    <w:name w:val="envelope address"/>
    <w:basedOn w:val="a2"/>
    <w:uiPriority w:val="99"/>
    <w:semiHidden/>
    <w:unhideWhenUsed/>
    <w:rsid w:val="00837624"/>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837624"/>
    <w:rPr>
      <w:rFonts w:ascii="Times New Roman" w:hAnsi="Times New Roman" w:cs="Times New Roman"/>
    </w:rPr>
  </w:style>
  <w:style w:type="paragraph" w:styleId="a8">
    <w:name w:val="No Spacing"/>
    <w:uiPriority w:val="1"/>
    <w:qFormat/>
    <w:rsid w:val="00837624"/>
    <w:pPr>
      <w:spacing w:after="0" w:line="240" w:lineRule="auto"/>
    </w:pPr>
    <w:rPr>
      <w:rFonts w:ascii="Times New Roman" w:hAnsi="Times New Roman" w:cs="Times New Roman"/>
    </w:rPr>
  </w:style>
  <w:style w:type="table" w:styleId="-1">
    <w:name w:val="Table Web 1"/>
    <w:basedOn w:val="a4"/>
    <w:uiPriority w:val="99"/>
    <w:semiHidden/>
    <w:unhideWhenUsed/>
    <w:rsid w:val="0083762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83762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83762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837624"/>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837624"/>
    <w:rPr>
      <w:rFonts w:ascii="Times New Roman" w:hAnsi="Times New Roman" w:cs="Times New Roman"/>
    </w:rPr>
  </w:style>
  <w:style w:type="character" w:styleId="ab">
    <w:name w:val="Emphasis"/>
    <w:basedOn w:val="a3"/>
    <w:uiPriority w:val="20"/>
    <w:qFormat/>
    <w:rsid w:val="00837624"/>
    <w:rPr>
      <w:rFonts w:ascii="Times New Roman" w:hAnsi="Times New Roman" w:cs="Times New Roman"/>
      <w:i/>
      <w:iCs/>
    </w:rPr>
  </w:style>
  <w:style w:type="paragraph" w:styleId="ac">
    <w:name w:val="Intense Quote"/>
    <w:basedOn w:val="a2"/>
    <w:next w:val="a2"/>
    <w:link w:val="ad"/>
    <w:uiPriority w:val="30"/>
    <w:qFormat/>
    <w:rsid w:val="00837624"/>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837624"/>
    <w:rPr>
      <w:rFonts w:ascii="Times New Roman" w:hAnsi="Times New Roman" w:cs="Times New Roman"/>
      <w:b/>
      <w:bCs/>
      <w:i/>
      <w:iCs/>
      <w:color w:val="4F81BD" w:themeColor="accent1"/>
    </w:rPr>
  </w:style>
  <w:style w:type="character" w:styleId="ae">
    <w:name w:val="Hyperlink"/>
    <w:basedOn w:val="a3"/>
    <w:uiPriority w:val="99"/>
    <w:semiHidden/>
    <w:unhideWhenUsed/>
    <w:rsid w:val="00837624"/>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837624"/>
  </w:style>
  <w:style w:type="character" w:customStyle="1" w:styleId="af0">
    <w:name w:val="Дата Знак"/>
    <w:basedOn w:val="a3"/>
    <w:link w:val="af"/>
    <w:uiPriority w:val="99"/>
    <w:semiHidden/>
    <w:rsid w:val="00837624"/>
    <w:rPr>
      <w:rFonts w:ascii="Times New Roman" w:hAnsi="Times New Roman" w:cs="Times New Roman"/>
    </w:rPr>
  </w:style>
  <w:style w:type="character" w:customStyle="1" w:styleId="11">
    <w:name w:val="Заголовок 1 Знак"/>
    <w:basedOn w:val="a3"/>
    <w:link w:val="10"/>
    <w:uiPriority w:val="9"/>
    <w:rsid w:val="00837624"/>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837624"/>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837624"/>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837624"/>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837624"/>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837624"/>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837624"/>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837624"/>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837624"/>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837624"/>
    <w:pPr>
      <w:spacing w:after="0" w:line="240" w:lineRule="auto"/>
    </w:pPr>
  </w:style>
  <w:style w:type="character" w:customStyle="1" w:styleId="af2">
    <w:name w:val="Заголовок записки Знак"/>
    <w:basedOn w:val="a3"/>
    <w:link w:val="af1"/>
    <w:uiPriority w:val="99"/>
    <w:semiHidden/>
    <w:rsid w:val="00837624"/>
    <w:rPr>
      <w:rFonts w:ascii="Times New Roman" w:hAnsi="Times New Roman" w:cs="Times New Roman"/>
    </w:rPr>
  </w:style>
  <w:style w:type="paragraph" w:styleId="af3">
    <w:name w:val="TOC Heading"/>
    <w:basedOn w:val="10"/>
    <w:next w:val="a2"/>
    <w:uiPriority w:val="39"/>
    <w:semiHidden/>
    <w:unhideWhenUsed/>
    <w:qFormat/>
    <w:rsid w:val="00837624"/>
    <w:pPr>
      <w:outlineLvl w:val="9"/>
    </w:pPr>
  </w:style>
  <w:style w:type="paragraph" w:styleId="af4">
    <w:name w:val="toa heading"/>
    <w:basedOn w:val="a2"/>
    <w:next w:val="a2"/>
    <w:uiPriority w:val="99"/>
    <w:semiHidden/>
    <w:unhideWhenUsed/>
    <w:rsid w:val="00837624"/>
    <w:pPr>
      <w:spacing w:before="120"/>
    </w:pPr>
    <w:rPr>
      <w:rFonts w:eastAsiaTheme="majorEastAsia"/>
      <w:b/>
      <w:bCs/>
      <w:sz w:val="24"/>
      <w:szCs w:val="24"/>
    </w:rPr>
  </w:style>
  <w:style w:type="character" w:styleId="af5">
    <w:name w:val="Placeholder Text"/>
    <w:basedOn w:val="a3"/>
    <w:uiPriority w:val="99"/>
    <w:semiHidden/>
    <w:rsid w:val="00837624"/>
    <w:rPr>
      <w:rFonts w:ascii="Times New Roman" w:hAnsi="Times New Roman" w:cs="Times New Roman"/>
      <w:color w:val="808080"/>
    </w:rPr>
  </w:style>
  <w:style w:type="character" w:styleId="af6">
    <w:name w:val="endnote reference"/>
    <w:basedOn w:val="a3"/>
    <w:uiPriority w:val="99"/>
    <w:semiHidden/>
    <w:unhideWhenUsed/>
    <w:rsid w:val="00837624"/>
    <w:rPr>
      <w:rFonts w:ascii="Times New Roman" w:hAnsi="Times New Roman" w:cs="Times New Roman"/>
      <w:vertAlign w:val="superscript"/>
    </w:rPr>
  </w:style>
  <w:style w:type="character" w:styleId="af7">
    <w:name w:val="annotation reference"/>
    <w:basedOn w:val="a3"/>
    <w:uiPriority w:val="99"/>
    <w:semiHidden/>
    <w:unhideWhenUsed/>
    <w:rsid w:val="00837624"/>
    <w:rPr>
      <w:rFonts w:ascii="Times New Roman" w:hAnsi="Times New Roman" w:cs="Times New Roman"/>
      <w:sz w:val="16"/>
      <w:szCs w:val="16"/>
    </w:rPr>
  </w:style>
  <w:style w:type="character" w:styleId="af8">
    <w:name w:val="footnote reference"/>
    <w:basedOn w:val="a3"/>
    <w:uiPriority w:val="99"/>
    <w:semiHidden/>
    <w:unhideWhenUsed/>
    <w:rsid w:val="00837624"/>
    <w:rPr>
      <w:rFonts w:ascii="Times New Roman" w:hAnsi="Times New Roman" w:cs="Times New Roman"/>
      <w:vertAlign w:val="superscript"/>
    </w:rPr>
  </w:style>
  <w:style w:type="table" w:styleId="af9">
    <w:name w:val="Table Elegant"/>
    <w:basedOn w:val="a4"/>
    <w:uiPriority w:val="99"/>
    <w:semiHidden/>
    <w:unhideWhenUsed/>
    <w:rsid w:val="0083762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2">
    <w:name w:val="Table Subtle 1"/>
    <w:basedOn w:val="a4"/>
    <w:uiPriority w:val="99"/>
    <w:semiHidden/>
    <w:unhideWhenUsed/>
    <w:rsid w:val="0083762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83762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837624"/>
    <w:rPr>
      <w:rFonts w:ascii="Times New Roman" w:hAnsi="Times New Roman" w:cs="Times New Roman"/>
      <w:sz w:val="20"/>
      <w:szCs w:val="20"/>
    </w:rPr>
  </w:style>
  <w:style w:type="table" w:styleId="13">
    <w:name w:val="Table Classic 1"/>
    <w:basedOn w:val="a4"/>
    <w:uiPriority w:val="99"/>
    <w:semiHidden/>
    <w:unhideWhenUsed/>
    <w:rsid w:val="0083762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83762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83762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83762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837624"/>
    <w:rPr>
      <w:rFonts w:ascii="Times New Roman" w:hAnsi="Times New Roman" w:cs="Times New Roman"/>
      <w:sz w:val="20"/>
      <w:szCs w:val="20"/>
    </w:rPr>
  </w:style>
  <w:style w:type="paragraph" w:styleId="afa">
    <w:name w:val="Body Text"/>
    <w:basedOn w:val="a2"/>
    <w:link w:val="afb"/>
    <w:uiPriority w:val="99"/>
    <w:semiHidden/>
    <w:unhideWhenUsed/>
    <w:rsid w:val="00837624"/>
    <w:pPr>
      <w:spacing w:after="120"/>
    </w:pPr>
  </w:style>
  <w:style w:type="character" w:customStyle="1" w:styleId="afb">
    <w:name w:val="Основной текст Знак"/>
    <w:basedOn w:val="a3"/>
    <w:link w:val="afa"/>
    <w:uiPriority w:val="99"/>
    <w:semiHidden/>
    <w:rsid w:val="00837624"/>
    <w:rPr>
      <w:rFonts w:ascii="Times New Roman" w:hAnsi="Times New Roman" w:cs="Times New Roman"/>
    </w:rPr>
  </w:style>
  <w:style w:type="paragraph" w:styleId="afc">
    <w:name w:val="Body Text First Indent"/>
    <w:basedOn w:val="afa"/>
    <w:link w:val="afd"/>
    <w:uiPriority w:val="99"/>
    <w:semiHidden/>
    <w:unhideWhenUsed/>
    <w:rsid w:val="00837624"/>
    <w:pPr>
      <w:spacing w:after="200"/>
      <w:ind w:firstLine="360"/>
    </w:pPr>
  </w:style>
  <w:style w:type="character" w:customStyle="1" w:styleId="afd">
    <w:name w:val="Красная строка Знак"/>
    <w:basedOn w:val="afb"/>
    <w:link w:val="afc"/>
    <w:uiPriority w:val="99"/>
    <w:semiHidden/>
    <w:rsid w:val="00837624"/>
    <w:rPr>
      <w:rFonts w:ascii="Times New Roman" w:hAnsi="Times New Roman" w:cs="Times New Roman"/>
    </w:rPr>
  </w:style>
  <w:style w:type="paragraph" w:styleId="afe">
    <w:name w:val="Body Text Indent"/>
    <w:basedOn w:val="a2"/>
    <w:link w:val="aff"/>
    <w:uiPriority w:val="99"/>
    <w:semiHidden/>
    <w:unhideWhenUsed/>
    <w:rsid w:val="00837624"/>
    <w:pPr>
      <w:spacing w:after="120"/>
      <w:ind w:left="283"/>
    </w:pPr>
  </w:style>
  <w:style w:type="character" w:customStyle="1" w:styleId="aff">
    <w:name w:val="Основной текст с отступом Знак"/>
    <w:basedOn w:val="a3"/>
    <w:link w:val="afe"/>
    <w:uiPriority w:val="99"/>
    <w:semiHidden/>
    <w:rsid w:val="00837624"/>
    <w:rPr>
      <w:rFonts w:ascii="Times New Roman" w:hAnsi="Times New Roman" w:cs="Times New Roman"/>
    </w:rPr>
  </w:style>
  <w:style w:type="paragraph" w:styleId="25">
    <w:name w:val="Body Text First Indent 2"/>
    <w:basedOn w:val="afe"/>
    <w:link w:val="26"/>
    <w:uiPriority w:val="99"/>
    <w:semiHidden/>
    <w:unhideWhenUsed/>
    <w:rsid w:val="00837624"/>
    <w:pPr>
      <w:spacing w:after="200"/>
      <w:ind w:left="360" w:firstLine="360"/>
    </w:pPr>
  </w:style>
  <w:style w:type="character" w:customStyle="1" w:styleId="26">
    <w:name w:val="Красная строка 2 Знак"/>
    <w:basedOn w:val="aff"/>
    <w:link w:val="25"/>
    <w:uiPriority w:val="99"/>
    <w:semiHidden/>
    <w:rsid w:val="00837624"/>
    <w:rPr>
      <w:rFonts w:ascii="Times New Roman" w:hAnsi="Times New Roman" w:cs="Times New Roman"/>
    </w:rPr>
  </w:style>
  <w:style w:type="paragraph" w:styleId="a0">
    <w:name w:val="List Bullet"/>
    <w:basedOn w:val="a2"/>
    <w:uiPriority w:val="99"/>
    <w:semiHidden/>
    <w:unhideWhenUsed/>
    <w:rsid w:val="00837624"/>
    <w:pPr>
      <w:numPr>
        <w:numId w:val="3"/>
      </w:numPr>
      <w:contextualSpacing/>
    </w:pPr>
  </w:style>
  <w:style w:type="paragraph" w:styleId="20">
    <w:name w:val="List Bullet 2"/>
    <w:basedOn w:val="a2"/>
    <w:uiPriority w:val="99"/>
    <w:semiHidden/>
    <w:unhideWhenUsed/>
    <w:rsid w:val="00837624"/>
    <w:pPr>
      <w:numPr>
        <w:numId w:val="4"/>
      </w:numPr>
      <w:contextualSpacing/>
    </w:pPr>
  </w:style>
  <w:style w:type="paragraph" w:styleId="30">
    <w:name w:val="List Bullet 3"/>
    <w:basedOn w:val="a2"/>
    <w:uiPriority w:val="99"/>
    <w:semiHidden/>
    <w:unhideWhenUsed/>
    <w:rsid w:val="00837624"/>
    <w:pPr>
      <w:numPr>
        <w:numId w:val="5"/>
      </w:numPr>
      <w:contextualSpacing/>
    </w:pPr>
  </w:style>
  <w:style w:type="paragraph" w:styleId="40">
    <w:name w:val="List Bullet 4"/>
    <w:basedOn w:val="a2"/>
    <w:uiPriority w:val="99"/>
    <w:semiHidden/>
    <w:unhideWhenUsed/>
    <w:rsid w:val="00837624"/>
    <w:pPr>
      <w:numPr>
        <w:numId w:val="6"/>
      </w:numPr>
      <w:contextualSpacing/>
    </w:pPr>
  </w:style>
  <w:style w:type="paragraph" w:styleId="50">
    <w:name w:val="List Bullet 5"/>
    <w:basedOn w:val="a2"/>
    <w:uiPriority w:val="99"/>
    <w:semiHidden/>
    <w:unhideWhenUsed/>
    <w:rsid w:val="00837624"/>
    <w:pPr>
      <w:numPr>
        <w:numId w:val="7"/>
      </w:numPr>
      <w:contextualSpacing/>
    </w:pPr>
  </w:style>
  <w:style w:type="paragraph" w:styleId="aff0">
    <w:name w:val="Title"/>
    <w:basedOn w:val="a2"/>
    <w:next w:val="a2"/>
    <w:link w:val="aff1"/>
    <w:uiPriority w:val="10"/>
    <w:qFormat/>
    <w:rsid w:val="00837624"/>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837624"/>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837624"/>
    <w:rPr>
      <w:rFonts w:ascii="Times New Roman" w:hAnsi="Times New Roman" w:cs="Times New Roman"/>
      <w:b/>
      <w:bCs/>
      <w:smallCaps/>
      <w:spacing w:val="5"/>
    </w:rPr>
  </w:style>
  <w:style w:type="paragraph" w:styleId="aff3">
    <w:name w:val="caption"/>
    <w:basedOn w:val="a2"/>
    <w:next w:val="a2"/>
    <w:uiPriority w:val="35"/>
    <w:semiHidden/>
    <w:unhideWhenUsed/>
    <w:qFormat/>
    <w:rsid w:val="00837624"/>
    <w:pPr>
      <w:spacing w:line="240" w:lineRule="auto"/>
    </w:pPr>
    <w:rPr>
      <w:b/>
      <w:bCs/>
      <w:color w:val="4F81BD" w:themeColor="accent1"/>
      <w:sz w:val="18"/>
      <w:szCs w:val="18"/>
    </w:rPr>
  </w:style>
  <w:style w:type="paragraph" w:styleId="aff4">
    <w:name w:val="footer"/>
    <w:basedOn w:val="a2"/>
    <w:link w:val="aff5"/>
    <w:uiPriority w:val="99"/>
    <w:unhideWhenUsed/>
    <w:rsid w:val="00837624"/>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837624"/>
    <w:rPr>
      <w:rFonts w:ascii="Times New Roman" w:hAnsi="Times New Roman" w:cs="Times New Roman"/>
    </w:rPr>
  </w:style>
  <w:style w:type="character" w:styleId="aff6">
    <w:name w:val="page number"/>
    <w:basedOn w:val="a3"/>
    <w:uiPriority w:val="99"/>
    <w:semiHidden/>
    <w:unhideWhenUsed/>
    <w:rsid w:val="00837624"/>
    <w:rPr>
      <w:rFonts w:ascii="Times New Roman" w:hAnsi="Times New Roman" w:cs="Times New Roman"/>
    </w:rPr>
  </w:style>
  <w:style w:type="character" w:styleId="aff7">
    <w:name w:val="line number"/>
    <w:basedOn w:val="a3"/>
    <w:uiPriority w:val="99"/>
    <w:semiHidden/>
    <w:unhideWhenUsed/>
    <w:rsid w:val="00837624"/>
    <w:rPr>
      <w:rFonts w:ascii="Times New Roman" w:hAnsi="Times New Roman" w:cs="Times New Roman"/>
    </w:rPr>
  </w:style>
  <w:style w:type="paragraph" w:styleId="a">
    <w:name w:val="List Number"/>
    <w:basedOn w:val="a2"/>
    <w:uiPriority w:val="99"/>
    <w:semiHidden/>
    <w:unhideWhenUsed/>
    <w:rsid w:val="00837624"/>
    <w:pPr>
      <w:numPr>
        <w:numId w:val="8"/>
      </w:numPr>
      <w:contextualSpacing/>
    </w:pPr>
  </w:style>
  <w:style w:type="paragraph" w:styleId="2">
    <w:name w:val="List Number 2"/>
    <w:basedOn w:val="a2"/>
    <w:uiPriority w:val="99"/>
    <w:semiHidden/>
    <w:unhideWhenUsed/>
    <w:rsid w:val="00837624"/>
    <w:pPr>
      <w:numPr>
        <w:numId w:val="9"/>
      </w:numPr>
      <w:contextualSpacing/>
    </w:pPr>
  </w:style>
  <w:style w:type="paragraph" w:styleId="3">
    <w:name w:val="List Number 3"/>
    <w:basedOn w:val="a2"/>
    <w:uiPriority w:val="99"/>
    <w:semiHidden/>
    <w:unhideWhenUsed/>
    <w:rsid w:val="00837624"/>
    <w:pPr>
      <w:numPr>
        <w:numId w:val="10"/>
      </w:numPr>
      <w:contextualSpacing/>
    </w:pPr>
  </w:style>
  <w:style w:type="paragraph" w:styleId="4">
    <w:name w:val="List Number 4"/>
    <w:basedOn w:val="a2"/>
    <w:uiPriority w:val="99"/>
    <w:semiHidden/>
    <w:unhideWhenUsed/>
    <w:rsid w:val="00837624"/>
    <w:pPr>
      <w:numPr>
        <w:numId w:val="11"/>
      </w:numPr>
      <w:contextualSpacing/>
    </w:pPr>
  </w:style>
  <w:style w:type="paragraph" w:styleId="5">
    <w:name w:val="List Number 5"/>
    <w:basedOn w:val="a2"/>
    <w:uiPriority w:val="99"/>
    <w:semiHidden/>
    <w:unhideWhenUsed/>
    <w:rsid w:val="00837624"/>
    <w:pPr>
      <w:numPr>
        <w:numId w:val="12"/>
      </w:numPr>
      <w:contextualSpacing/>
    </w:pPr>
  </w:style>
  <w:style w:type="character" w:styleId="HTML4">
    <w:name w:val="HTML Sample"/>
    <w:basedOn w:val="a3"/>
    <w:uiPriority w:val="99"/>
    <w:semiHidden/>
    <w:unhideWhenUsed/>
    <w:rsid w:val="00837624"/>
    <w:rPr>
      <w:rFonts w:ascii="Times New Roman" w:hAnsi="Times New Roman" w:cs="Times New Roman"/>
      <w:sz w:val="24"/>
      <w:szCs w:val="24"/>
    </w:rPr>
  </w:style>
  <w:style w:type="paragraph" w:styleId="27">
    <w:name w:val="envelope return"/>
    <w:basedOn w:val="a2"/>
    <w:uiPriority w:val="99"/>
    <w:semiHidden/>
    <w:unhideWhenUsed/>
    <w:rsid w:val="00837624"/>
    <w:pPr>
      <w:spacing w:after="0" w:line="240" w:lineRule="auto"/>
    </w:pPr>
    <w:rPr>
      <w:rFonts w:eastAsiaTheme="majorEastAsia"/>
      <w:sz w:val="20"/>
      <w:szCs w:val="20"/>
    </w:rPr>
  </w:style>
  <w:style w:type="table" w:styleId="14">
    <w:name w:val="Table 3D effects 1"/>
    <w:basedOn w:val="a4"/>
    <w:uiPriority w:val="99"/>
    <w:semiHidden/>
    <w:unhideWhenUsed/>
    <w:rsid w:val="0083762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83762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83762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unhideWhenUsed/>
    <w:rsid w:val="00837624"/>
    <w:rPr>
      <w:sz w:val="24"/>
      <w:szCs w:val="24"/>
    </w:rPr>
  </w:style>
  <w:style w:type="paragraph" w:styleId="aff9">
    <w:name w:val="Normal Indent"/>
    <w:basedOn w:val="a2"/>
    <w:uiPriority w:val="99"/>
    <w:semiHidden/>
    <w:unhideWhenUsed/>
    <w:rsid w:val="00837624"/>
    <w:pPr>
      <w:ind w:left="708"/>
    </w:pPr>
  </w:style>
  <w:style w:type="paragraph" w:styleId="15">
    <w:name w:val="toc 1"/>
    <w:basedOn w:val="a2"/>
    <w:next w:val="a2"/>
    <w:autoRedefine/>
    <w:uiPriority w:val="39"/>
    <w:semiHidden/>
    <w:unhideWhenUsed/>
    <w:rsid w:val="00837624"/>
    <w:pPr>
      <w:spacing w:after="100"/>
    </w:pPr>
  </w:style>
  <w:style w:type="paragraph" w:styleId="29">
    <w:name w:val="toc 2"/>
    <w:basedOn w:val="a2"/>
    <w:next w:val="a2"/>
    <w:autoRedefine/>
    <w:uiPriority w:val="39"/>
    <w:semiHidden/>
    <w:unhideWhenUsed/>
    <w:rsid w:val="00837624"/>
    <w:pPr>
      <w:spacing w:after="100"/>
      <w:ind w:left="220"/>
    </w:pPr>
  </w:style>
  <w:style w:type="paragraph" w:styleId="35">
    <w:name w:val="toc 3"/>
    <w:basedOn w:val="a2"/>
    <w:next w:val="a2"/>
    <w:autoRedefine/>
    <w:uiPriority w:val="39"/>
    <w:semiHidden/>
    <w:unhideWhenUsed/>
    <w:rsid w:val="00837624"/>
    <w:pPr>
      <w:spacing w:after="100"/>
      <w:ind w:left="440"/>
    </w:pPr>
  </w:style>
  <w:style w:type="paragraph" w:styleId="44">
    <w:name w:val="toc 4"/>
    <w:basedOn w:val="a2"/>
    <w:next w:val="a2"/>
    <w:autoRedefine/>
    <w:uiPriority w:val="39"/>
    <w:semiHidden/>
    <w:unhideWhenUsed/>
    <w:rsid w:val="00837624"/>
    <w:pPr>
      <w:spacing w:after="100"/>
      <w:ind w:left="660"/>
    </w:pPr>
  </w:style>
  <w:style w:type="paragraph" w:styleId="53">
    <w:name w:val="toc 5"/>
    <w:basedOn w:val="a2"/>
    <w:next w:val="a2"/>
    <w:autoRedefine/>
    <w:uiPriority w:val="39"/>
    <w:semiHidden/>
    <w:unhideWhenUsed/>
    <w:rsid w:val="00837624"/>
    <w:pPr>
      <w:spacing w:after="100"/>
      <w:ind w:left="880"/>
    </w:pPr>
  </w:style>
  <w:style w:type="paragraph" w:styleId="61">
    <w:name w:val="toc 6"/>
    <w:basedOn w:val="a2"/>
    <w:next w:val="a2"/>
    <w:autoRedefine/>
    <w:uiPriority w:val="39"/>
    <w:semiHidden/>
    <w:unhideWhenUsed/>
    <w:rsid w:val="00837624"/>
    <w:pPr>
      <w:spacing w:after="100"/>
      <w:ind w:left="1100"/>
    </w:pPr>
  </w:style>
  <w:style w:type="paragraph" w:styleId="71">
    <w:name w:val="toc 7"/>
    <w:basedOn w:val="a2"/>
    <w:next w:val="a2"/>
    <w:autoRedefine/>
    <w:uiPriority w:val="39"/>
    <w:semiHidden/>
    <w:unhideWhenUsed/>
    <w:rsid w:val="00837624"/>
    <w:pPr>
      <w:spacing w:after="100"/>
      <w:ind w:left="1320"/>
    </w:pPr>
  </w:style>
  <w:style w:type="paragraph" w:styleId="81">
    <w:name w:val="toc 8"/>
    <w:basedOn w:val="a2"/>
    <w:next w:val="a2"/>
    <w:autoRedefine/>
    <w:uiPriority w:val="39"/>
    <w:semiHidden/>
    <w:unhideWhenUsed/>
    <w:rsid w:val="00837624"/>
    <w:pPr>
      <w:spacing w:after="100"/>
      <w:ind w:left="1540"/>
    </w:pPr>
  </w:style>
  <w:style w:type="paragraph" w:styleId="91">
    <w:name w:val="toc 9"/>
    <w:basedOn w:val="a2"/>
    <w:next w:val="a2"/>
    <w:autoRedefine/>
    <w:uiPriority w:val="39"/>
    <w:semiHidden/>
    <w:unhideWhenUsed/>
    <w:rsid w:val="00837624"/>
    <w:pPr>
      <w:spacing w:after="100"/>
      <w:ind w:left="1760"/>
    </w:pPr>
  </w:style>
  <w:style w:type="character" w:styleId="HTML5">
    <w:name w:val="HTML Definition"/>
    <w:basedOn w:val="a3"/>
    <w:uiPriority w:val="99"/>
    <w:semiHidden/>
    <w:unhideWhenUsed/>
    <w:rsid w:val="00837624"/>
    <w:rPr>
      <w:rFonts w:ascii="Times New Roman" w:hAnsi="Times New Roman" w:cs="Times New Roman"/>
      <w:i/>
      <w:iCs/>
    </w:rPr>
  </w:style>
  <w:style w:type="paragraph" w:styleId="2a">
    <w:name w:val="Body Text 2"/>
    <w:basedOn w:val="a2"/>
    <w:link w:val="2b"/>
    <w:uiPriority w:val="99"/>
    <w:semiHidden/>
    <w:unhideWhenUsed/>
    <w:rsid w:val="00837624"/>
    <w:pPr>
      <w:spacing w:after="120" w:line="480" w:lineRule="auto"/>
    </w:pPr>
  </w:style>
  <w:style w:type="character" w:customStyle="1" w:styleId="2b">
    <w:name w:val="Основной текст 2 Знак"/>
    <w:basedOn w:val="a3"/>
    <w:link w:val="2a"/>
    <w:uiPriority w:val="99"/>
    <w:semiHidden/>
    <w:rsid w:val="00837624"/>
    <w:rPr>
      <w:rFonts w:ascii="Times New Roman" w:hAnsi="Times New Roman" w:cs="Times New Roman"/>
    </w:rPr>
  </w:style>
  <w:style w:type="paragraph" w:styleId="36">
    <w:name w:val="Body Text 3"/>
    <w:basedOn w:val="a2"/>
    <w:link w:val="37"/>
    <w:uiPriority w:val="99"/>
    <w:semiHidden/>
    <w:unhideWhenUsed/>
    <w:rsid w:val="00837624"/>
    <w:pPr>
      <w:spacing w:after="120"/>
    </w:pPr>
    <w:rPr>
      <w:sz w:val="16"/>
      <w:szCs w:val="16"/>
    </w:rPr>
  </w:style>
  <w:style w:type="character" w:customStyle="1" w:styleId="37">
    <w:name w:val="Основной текст 3 Знак"/>
    <w:basedOn w:val="a3"/>
    <w:link w:val="36"/>
    <w:uiPriority w:val="99"/>
    <w:semiHidden/>
    <w:rsid w:val="00837624"/>
    <w:rPr>
      <w:rFonts w:ascii="Times New Roman" w:hAnsi="Times New Roman" w:cs="Times New Roman"/>
      <w:sz w:val="16"/>
      <w:szCs w:val="16"/>
    </w:rPr>
  </w:style>
  <w:style w:type="paragraph" w:styleId="2c">
    <w:name w:val="Body Text Indent 2"/>
    <w:basedOn w:val="a2"/>
    <w:link w:val="2d"/>
    <w:uiPriority w:val="99"/>
    <w:semiHidden/>
    <w:unhideWhenUsed/>
    <w:rsid w:val="00837624"/>
    <w:pPr>
      <w:spacing w:after="120" w:line="480" w:lineRule="auto"/>
      <w:ind w:left="283"/>
    </w:pPr>
  </w:style>
  <w:style w:type="character" w:customStyle="1" w:styleId="2d">
    <w:name w:val="Основной текст с отступом 2 Знак"/>
    <w:basedOn w:val="a3"/>
    <w:link w:val="2c"/>
    <w:uiPriority w:val="99"/>
    <w:semiHidden/>
    <w:rsid w:val="00837624"/>
    <w:rPr>
      <w:rFonts w:ascii="Times New Roman" w:hAnsi="Times New Roman" w:cs="Times New Roman"/>
    </w:rPr>
  </w:style>
  <w:style w:type="paragraph" w:styleId="38">
    <w:name w:val="Body Text Indent 3"/>
    <w:basedOn w:val="a2"/>
    <w:link w:val="39"/>
    <w:uiPriority w:val="99"/>
    <w:semiHidden/>
    <w:unhideWhenUsed/>
    <w:rsid w:val="00837624"/>
    <w:pPr>
      <w:spacing w:after="120"/>
      <w:ind w:left="283"/>
    </w:pPr>
    <w:rPr>
      <w:sz w:val="16"/>
      <w:szCs w:val="16"/>
    </w:rPr>
  </w:style>
  <w:style w:type="character" w:customStyle="1" w:styleId="39">
    <w:name w:val="Основной текст с отступом 3 Знак"/>
    <w:basedOn w:val="a3"/>
    <w:link w:val="38"/>
    <w:uiPriority w:val="99"/>
    <w:semiHidden/>
    <w:rsid w:val="00837624"/>
    <w:rPr>
      <w:rFonts w:ascii="Times New Roman" w:hAnsi="Times New Roman" w:cs="Times New Roman"/>
      <w:sz w:val="16"/>
      <w:szCs w:val="16"/>
    </w:rPr>
  </w:style>
  <w:style w:type="character" w:styleId="HTML6">
    <w:name w:val="HTML Variable"/>
    <w:basedOn w:val="a3"/>
    <w:uiPriority w:val="99"/>
    <w:semiHidden/>
    <w:unhideWhenUsed/>
    <w:rsid w:val="00837624"/>
    <w:rPr>
      <w:rFonts w:ascii="Times New Roman" w:hAnsi="Times New Roman" w:cs="Times New Roman"/>
      <w:i/>
      <w:iCs/>
    </w:rPr>
  </w:style>
  <w:style w:type="paragraph" w:styleId="affa">
    <w:name w:val="table of figures"/>
    <w:basedOn w:val="a2"/>
    <w:next w:val="a2"/>
    <w:uiPriority w:val="99"/>
    <w:semiHidden/>
    <w:unhideWhenUsed/>
    <w:rsid w:val="00837624"/>
    <w:pPr>
      <w:spacing w:after="0"/>
    </w:pPr>
  </w:style>
  <w:style w:type="character" w:styleId="HTML7">
    <w:name w:val="HTML Typewriter"/>
    <w:basedOn w:val="a3"/>
    <w:uiPriority w:val="99"/>
    <w:semiHidden/>
    <w:unhideWhenUsed/>
    <w:rsid w:val="00837624"/>
    <w:rPr>
      <w:rFonts w:ascii="Consolas" w:hAnsi="Consolas" w:cs="Times New Roman"/>
      <w:sz w:val="20"/>
      <w:szCs w:val="20"/>
    </w:rPr>
  </w:style>
  <w:style w:type="paragraph" w:styleId="affb">
    <w:name w:val="Subtitle"/>
    <w:basedOn w:val="a2"/>
    <w:next w:val="a2"/>
    <w:link w:val="affc"/>
    <w:uiPriority w:val="11"/>
    <w:qFormat/>
    <w:rsid w:val="00837624"/>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837624"/>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837624"/>
    <w:pPr>
      <w:spacing w:after="0" w:line="240" w:lineRule="auto"/>
      <w:ind w:left="4252"/>
    </w:pPr>
  </w:style>
  <w:style w:type="character" w:customStyle="1" w:styleId="affe">
    <w:name w:val="Подпись Знак"/>
    <w:basedOn w:val="a3"/>
    <w:link w:val="affd"/>
    <w:uiPriority w:val="99"/>
    <w:semiHidden/>
    <w:rsid w:val="00837624"/>
    <w:rPr>
      <w:rFonts w:ascii="Times New Roman" w:hAnsi="Times New Roman" w:cs="Times New Roman"/>
    </w:rPr>
  </w:style>
  <w:style w:type="paragraph" w:styleId="afff">
    <w:name w:val="Salutation"/>
    <w:basedOn w:val="a2"/>
    <w:next w:val="a2"/>
    <w:link w:val="afff0"/>
    <w:uiPriority w:val="99"/>
    <w:semiHidden/>
    <w:unhideWhenUsed/>
    <w:rsid w:val="00837624"/>
  </w:style>
  <w:style w:type="character" w:customStyle="1" w:styleId="afff0">
    <w:name w:val="Приветствие Знак"/>
    <w:basedOn w:val="a3"/>
    <w:link w:val="afff"/>
    <w:uiPriority w:val="99"/>
    <w:semiHidden/>
    <w:rsid w:val="00837624"/>
    <w:rPr>
      <w:rFonts w:ascii="Times New Roman" w:hAnsi="Times New Roman" w:cs="Times New Roman"/>
    </w:rPr>
  </w:style>
  <w:style w:type="paragraph" w:styleId="afff1">
    <w:name w:val="List Continue"/>
    <w:basedOn w:val="a2"/>
    <w:uiPriority w:val="99"/>
    <w:semiHidden/>
    <w:unhideWhenUsed/>
    <w:rsid w:val="00837624"/>
    <w:pPr>
      <w:spacing w:after="120"/>
      <w:ind w:left="283"/>
      <w:contextualSpacing/>
    </w:pPr>
  </w:style>
  <w:style w:type="paragraph" w:styleId="2e">
    <w:name w:val="List Continue 2"/>
    <w:basedOn w:val="a2"/>
    <w:uiPriority w:val="99"/>
    <w:semiHidden/>
    <w:unhideWhenUsed/>
    <w:rsid w:val="00837624"/>
    <w:pPr>
      <w:spacing w:after="120"/>
      <w:ind w:left="566"/>
      <w:contextualSpacing/>
    </w:pPr>
  </w:style>
  <w:style w:type="paragraph" w:styleId="3a">
    <w:name w:val="List Continue 3"/>
    <w:basedOn w:val="a2"/>
    <w:uiPriority w:val="99"/>
    <w:semiHidden/>
    <w:unhideWhenUsed/>
    <w:rsid w:val="00837624"/>
    <w:pPr>
      <w:spacing w:after="120"/>
      <w:ind w:left="849"/>
      <w:contextualSpacing/>
    </w:pPr>
  </w:style>
  <w:style w:type="paragraph" w:styleId="45">
    <w:name w:val="List Continue 4"/>
    <w:basedOn w:val="a2"/>
    <w:uiPriority w:val="99"/>
    <w:semiHidden/>
    <w:unhideWhenUsed/>
    <w:rsid w:val="00837624"/>
    <w:pPr>
      <w:spacing w:after="120"/>
      <w:ind w:left="1132"/>
      <w:contextualSpacing/>
    </w:pPr>
  </w:style>
  <w:style w:type="paragraph" w:styleId="54">
    <w:name w:val="List Continue 5"/>
    <w:basedOn w:val="a2"/>
    <w:uiPriority w:val="99"/>
    <w:semiHidden/>
    <w:unhideWhenUsed/>
    <w:rsid w:val="00837624"/>
    <w:pPr>
      <w:spacing w:after="120"/>
      <w:ind w:left="1415"/>
      <w:contextualSpacing/>
    </w:pPr>
  </w:style>
  <w:style w:type="character" w:styleId="afff2">
    <w:name w:val="FollowedHyperlink"/>
    <w:basedOn w:val="a3"/>
    <w:uiPriority w:val="99"/>
    <w:semiHidden/>
    <w:unhideWhenUsed/>
    <w:rsid w:val="00837624"/>
    <w:rPr>
      <w:rFonts w:ascii="Times New Roman" w:hAnsi="Times New Roman" w:cs="Times New Roman"/>
      <w:color w:val="800080" w:themeColor="followedHyperlink"/>
      <w:u w:val="single"/>
    </w:rPr>
  </w:style>
  <w:style w:type="table" w:styleId="16">
    <w:name w:val="Table Simple 1"/>
    <w:basedOn w:val="a4"/>
    <w:uiPriority w:val="99"/>
    <w:semiHidden/>
    <w:unhideWhenUsed/>
    <w:rsid w:val="0083762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83762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83762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837624"/>
    <w:pPr>
      <w:spacing w:after="0" w:line="240" w:lineRule="auto"/>
      <w:ind w:left="4252"/>
    </w:pPr>
  </w:style>
  <w:style w:type="character" w:customStyle="1" w:styleId="afff4">
    <w:name w:val="Прощание Знак"/>
    <w:basedOn w:val="a3"/>
    <w:link w:val="afff3"/>
    <w:uiPriority w:val="99"/>
    <w:semiHidden/>
    <w:rsid w:val="00837624"/>
    <w:rPr>
      <w:rFonts w:ascii="Times New Roman" w:hAnsi="Times New Roman" w:cs="Times New Roman"/>
    </w:rPr>
  </w:style>
  <w:style w:type="table" w:styleId="afff5">
    <w:name w:val="Light Shading"/>
    <w:basedOn w:val="a4"/>
    <w:uiPriority w:val="60"/>
    <w:rsid w:val="0083762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83762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837624"/>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83762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837624"/>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837624"/>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837624"/>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83762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83762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83762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83762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83762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83762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83762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83762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83762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83762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83762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83762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83762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83762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8376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Grid 1"/>
    <w:basedOn w:val="a4"/>
    <w:uiPriority w:val="99"/>
    <w:semiHidden/>
    <w:unhideWhenUsed/>
    <w:rsid w:val="008376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83762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83762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83762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83762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83762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83762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83762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837624"/>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837624"/>
    <w:rPr>
      <w:rFonts w:ascii="Times New Roman" w:hAnsi="Times New Roman" w:cs="Times New Roman"/>
      <w:b/>
      <w:bCs/>
      <w:i/>
      <w:iCs/>
      <w:color w:val="4F81BD" w:themeColor="accent1"/>
    </w:rPr>
  </w:style>
  <w:style w:type="character" w:styleId="afffb">
    <w:name w:val="Subtle Reference"/>
    <w:basedOn w:val="a3"/>
    <w:uiPriority w:val="31"/>
    <w:qFormat/>
    <w:rsid w:val="00837624"/>
    <w:rPr>
      <w:rFonts w:ascii="Times New Roman" w:hAnsi="Times New Roman" w:cs="Times New Roman"/>
      <w:smallCaps/>
      <w:color w:val="C0504D" w:themeColor="accent2"/>
      <w:u w:val="single"/>
    </w:rPr>
  </w:style>
  <w:style w:type="character" w:styleId="afffc">
    <w:name w:val="Subtle Emphasis"/>
    <w:basedOn w:val="a3"/>
    <w:uiPriority w:val="19"/>
    <w:qFormat/>
    <w:rsid w:val="00837624"/>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83762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837624"/>
    <w:pPr>
      <w:ind w:left="283" w:hanging="283"/>
      <w:contextualSpacing/>
    </w:pPr>
  </w:style>
  <w:style w:type="paragraph" w:styleId="2f1">
    <w:name w:val="List 2"/>
    <w:basedOn w:val="a2"/>
    <w:uiPriority w:val="99"/>
    <w:semiHidden/>
    <w:unhideWhenUsed/>
    <w:rsid w:val="00837624"/>
    <w:pPr>
      <w:ind w:left="566" w:hanging="283"/>
      <w:contextualSpacing/>
    </w:pPr>
  </w:style>
  <w:style w:type="paragraph" w:styleId="3d">
    <w:name w:val="List 3"/>
    <w:basedOn w:val="a2"/>
    <w:uiPriority w:val="99"/>
    <w:semiHidden/>
    <w:unhideWhenUsed/>
    <w:rsid w:val="00837624"/>
    <w:pPr>
      <w:ind w:left="849" w:hanging="283"/>
      <w:contextualSpacing/>
    </w:pPr>
  </w:style>
  <w:style w:type="paragraph" w:styleId="47">
    <w:name w:val="List 4"/>
    <w:basedOn w:val="a2"/>
    <w:uiPriority w:val="99"/>
    <w:semiHidden/>
    <w:unhideWhenUsed/>
    <w:rsid w:val="00837624"/>
    <w:pPr>
      <w:ind w:left="1132" w:hanging="283"/>
      <w:contextualSpacing/>
    </w:pPr>
  </w:style>
  <w:style w:type="paragraph" w:styleId="56">
    <w:name w:val="List 5"/>
    <w:basedOn w:val="a2"/>
    <w:uiPriority w:val="99"/>
    <w:semiHidden/>
    <w:unhideWhenUsed/>
    <w:rsid w:val="00837624"/>
    <w:pPr>
      <w:ind w:left="1415" w:hanging="283"/>
      <w:contextualSpacing/>
    </w:pPr>
  </w:style>
  <w:style w:type="paragraph" w:styleId="affff">
    <w:name w:val="Bibliography"/>
    <w:basedOn w:val="a2"/>
    <w:next w:val="a2"/>
    <w:uiPriority w:val="37"/>
    <w:semiHidden/>
    <w:unhideWhenUsed/>
    <w:rsid w:val="00837624"/>
  </w:style>
  <w:style w:type="table" w:styleId="18">
    <w:name w:val="Medium List 1"/>
    <w:basedOn w:val="a4"/>
    <w:uiPriority w:val="65"/>
    <w:rsid w:val="0083762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83762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83762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83762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83762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83762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83762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837624"/>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837624"/>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837624"/>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837624"/>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837624"/>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837624"/>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837624"/>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4"/>
    <w:uiPriority w:val="63"/>
    <w:rsid w:val="0083762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83762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83762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83762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83762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83762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83762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83762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83762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83762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83762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83762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83762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83762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4"/>
    <w:uiPriority w:val="67"/>
    <w:rsid w:val="0083762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83762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83762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83762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83762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83762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83762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837624"/>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837624"/>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837624"/>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837624"/>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837624"/>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837624"/>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837624"/>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83762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83762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83762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83762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83762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83762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83762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8376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837624"/>
    <w:pPr>
      <w:spacing w:after="0" w:line="240" w:lineRule="auto"/>
    </w:pPr>
    <w:rPr>
      <w:sz w:val="20"/>
      <w:szCs w:val="20"/>
    </w:rPr>
  </w:style>
  <w:style w:type="character" w:customStyle="1" w:styleId="HTML9">
    <w:name w:val="Стандартный HTML Знак"/>
    <w:basedOn w:val="a3"/>
    <w:link w:val="HTML8"/>
    <w:uiPriority w:val="99"/>
    <w:semiHidden/>
    <w:rsid w:val="00837624"/>
    <w:rPr>
      <w:rFonts w:ascii="Times New Roman" w:hAnsi="Times New Roman" w:cs="Times New Roman"/>
      <w:sz w:val="20"/>
      <w:szCs w:val="20"/>
    </w:rPr>
  </w:style>
  <w:style w:type="numbering" w:styleId="a1">
    <w:name w:val="Outline List 3"/>
    <w:basedOn w:val="a5"/>
    <w:uiPriority w:val="99"/>
    <w:semiHidden/>
    <w:unhideWhenUsed/>
    <w:rsid w:val="00837624"/>
    <w:pPr>
      <w:numPr>
        <w:numId w:val="13"/>
      </w:numPr>
    </w:pPr>
  </w:style>
  <w:style w:type="table" w:styleId="1b">
    <w:name w:val="Table Columns 1"/>
    <w:basedOn w:val="a4"/>
    <w:uiPriority w:val="99"/>
    <w:semiHidden/>
    <w:unhideWhenUsed/>
    <w:rsid w:val="0083762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83762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83762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83762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83762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837624"/>
    <w:rPr>
      <w:rFonts w:ascii="Times New Roman" w:hAnsi="Times New Roman" w:cs="Times New Roman"/>
      <w:b/>
      <w:bCs/>
    </w:rPr>
  </w:style>
  <w:style w:type="paragraph" w:styleId="affff2">
    <w:name w:val="Document Map"/>
    <w:basedOn w:val="a2"/>
    <w:link w:val="affff3"/>
    <w:uiPriority w:val="99"/>
    <w:semiHidden/>
    <w:unhideWhenUsed/>
    <w:rsid w:val="00837624"/>
    <w:pPr>
      <w:spacing w:after="0" w:line="240" w:lineRule="auto"/>
    </w:pPr>
    <w:rPr>
      <w:sz w:val="16"/>
      <w:szCs w:val="16"/>
    </w:rPr>
  </w:style>
  <w:style w:type="character" w:customStyle="1" w:styleId="affff3">
    <w:name w:val="Схема документа Знак"/>
    <w:basedOn w:val="a3"/>
    <w:link w:val="affff2"/>
    <w:uiPriority w:val="99"/>
    <w:semiHidden/>
    <w:rsid w:val="00837624"/>
    <w:rPr>
      <w:rFonts w:ascii="Times New Roman" w:hAnsi="Times New Roman" w:cs="Times New Roman"/>
      <w:sz w:val="16"/>
      <w:szCs w:val="16"/>
    </w:rPr>
  </w:style>
  <w:style w:type="paragraph" w:styleId="affff4">
    <w:name w:val="table of authorities"/>
    <w:basedOn w:val="a2"/>
    <w:next w:val="a2"/>
    <w:uiPriority w:val="99"/>
    <w:semiHidden/>
    <w:unhideWhenUsed/>
    <w:rsid w:val="00837624"/>
    <w:pPr>
      <w:spacing w:after="0"/>
      <w:ind w:left="220" w:hanging="220"/>
    </w:pPr>
  </w:style>
  <w:style w:type="table" w:styleId="-13">
    <w:name w:val="Table List 1"/>
    <w:basedOn w:val="a4"/>
    <w:uiPriority w:val="99"/>
    <w:semiHidden/>
    <w:unhideWhenUsed/>
    <w:rsid w:val="0083762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83762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83762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83762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83762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83762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83762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83762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837624"/>
    <w:pPr>
      <w:spacing w:after="0" w:line="240" w:lineRule="auto"/>
    </w:pPr>
    <w:rPr>
      <w:sz w:val="21"/>
      <w:szCs w:val="21"/>
    </w:rPr>
  </w:style>
  <w:style w:type="character" w:customStyle="1" w:styleId="affff6">
    <w:name w:val="Текст Знак"/>
    <w:basedOn w:val="a3"/>
    <w:link w:val="affff5"/>
    <w:uiPriority w:val="99"/>
    <w:semiHidden/>
    <w:rsid w:val="00837624"/>
    <w:rPr>
      <w:rFonts w:ascii="Times New Roman" w:hAnsi="Times New Roman" w:cs="Times New Roman"/>
      <w:sz w:val="21"/>
      <w:szCs w:val="21"/>
    </w:rPr>
  </w:style>
  <w:style w:type="paragraph" w:styleId="affff7">
    <w:name w:val="Balloon Text"/>
    <w:basedOn w:val="a2"/>
    <w:link w:val="affff8"/>
    <w:uiPriority w:val="99"/>
    <w:semiHidden/>
    <w:unhideWhenUsed/>
    <w:rsid w:val="00837624"/>
    <w:pPr>
      <w:spacing w:after="0" w:line="240" w:lineRule="auto"/>
    </w:pPr>
    <w:rPr>
      <w:sz w:val="16"/>
      <w:szCs w:val="16"/>
    </w:rPr>
  </w:style>
  <w:style w:type="character" w:customStyle="1" w:styleId="affff8">
    <w:name w:val="Текст выноски Знак"/>
    <w:basedOn w:val="a3"/>
    <w:link w:val="affff7"/>
    <w:uiPriority w:val="99"/>
    <w:semiHidden/>
    <w:rsid w:val="00837624"/>
    <w:rPr>
      <w:rFonts w:ascii="Times New Roman" w:hAnsi="Times New Roman" w:cs="Times New Roman"/>
      <w:sz w:val="16"/>
      <w:szCs w:val="16"/>
    </w:rPr>
  </w:style>
  <w:style w:type="paragraph" w:styleId="affff9">
    <w:name w:val="endnote text"/>
    <w:basedOn w:val="a2"/>
    <w:link w:val="affffa"/>
    <w:uiPriority w:val="99"/>
    <w:semiHidden/>
    <w:unhideWhenUsed/>
    <w:rsid w:val="00837624"/>
    <w:pPr>
      <w:spacing w:after="0" w:line="240" w:lineRule="auto"/>
    </w:pPr>
    <w:rPr>
      <w:sz w:val="20"/>
      <w:szCs w:val="20"/>
    </w:rPr>
  </w:style>
  <w:style w:type="character" w:customStyle="1" w:styleId="affffa">
    <w:name w:val="Текст концевой сноски Знак"/>
    <w:basedOn w:val="a3"/>
    <w:link w:val="affff9"/>
    <w:uiPriority w:val="99"/>
    <w:semiHidden/>
    <w:rsid w:val="00837624"/>
    <w:rPr>
      <w:rFonts w:ascii="Times New Roman" w:hAnsi="Times New Roman" w:cs="Times New Roman"/>
      <w:sz w:val="20"/>
      <w:szCs w:val="20"/>
    </w:rPr>
  </w:style>
  <w:style w:type="paragraph" w:styleId="affffb">
    <w:name w:val="macro"/>
    <w:link w:val="affffc"/>
    <w:uiPriority w:val="99"/>
    <w:semiHidden/>
    <w:unhideWhenUsed/>
    <w:rsid w:val="00837624"/>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837624"/>
    <w:rPr>
      <w:rFonts w:ascii="Times New Roman" w:hAnsi="Times New Roman" w:cs="Times New Roman"/>
      <w:sz w:val="20"/>
      <w:szCs w:val="20"/>
    </w:rPr>
  </w:style>
  <w:style w:type="paragraph" w:styleId="affffd">
    <w:name w:val="annotation text"/>
    <w:basedOn w:val="a2"/>
    <w:link w:val="affffe"/>
    <w:uiPriority w:val="99"/>
    <w:semiHidden/>
    <w:unhideWhenUsed/>
    <w:rsid w:val="00837624"/>
    <w:pPr>
      <w:spacing w:line="240" w:lineRule="auto"/>
    </w:pPr>
    <w:rPr>
      <w:sz w:val="20"/>
      <w:szCs w:val="20"/>
    </w:rPr>
  </w:style>
  <w:style w:type="character" w:customStyle="1" w:styleId="affffe">
    <w:name w:val="Текст примечания Знак"/>
    <w:basedOn w:val="a3"/>
    <w:link w:val="affffd"/>
    <w:uiPriority w:val="99"/>
    <w:semiHidden/>
    <w:rsid w:val="00837624"/>
    <w:rPr>
      <w:rFonts w:ascii="Times New Roman" w:hAnsi="Times New Roman" w:cs="Times New Roman"/>
      <w:sz w:val="20"/>
      <w:szCs w:val="20"/>
    </w:rPr>
  </w:style>
  <w:style w:type="paragraph" w:styleId="afffff">
    <w:name w:val="footnote text"/>
    <w:basedOn w:val="a2"/>
    <w:link w:val="afffff0"/>
    <w:uiPriority w:val="99"/>
    <w:semiHidden/>
    <w:unhideWhenUsed/>
    <w:rsid w:val="00837624"/>
    <w:pPr>
      <w:spacing w:after="0" w:line="240" w:lineRule="auto"/>
    </w:pPr>
    <w:rPr>
      <w:sz w:val="20"/>
      <w:szCs w:val="20"/>
    </w:rPr>
  </w:style>
  <w:style w:type="character" w:customStyle="1" w:styleId="afffff0">
    <w:name w:val="Текст сноски Знак"/>
    <w:basedOn w:val="a3"/>
    <w:link w:val="afffff"/>
    <w:uiPriority w:val="99"/>
    <w:semiHidden/>
    <w:rsid w:val="00837624"/>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837624"/>
    <w:rPr>
      <w:b/>
      <w:bCs/>
    </w:rPr>
  </w:style>
  <w:style w:type="character" w:customStyle="1" w:styleId="afffff2">
    <w:name w:val="Тема примечания Знак"/>
    <w:basedOn w:val="affffe"/>
    <w:link w:val="afffff1"/>
    <w:uiPriority w:val="99"/>
    <w:semiHidden/>
    <w:rsid w:val="00837624"/>
    <w:rPr>
      <w:rFonts w:ascii="Times New Roman" w:hAnsi="Times New Roman" w:cs="Times New Roman"/>
      <w:b/>
      <w:bCs/>
      <w:sz w:val="20"/>
      <w:szCs w:val="20"/>
    </w:rPr>
  </w:style>
  <w:style w:type="table" w:styleId="afffff3">
    <w:name w:val="Table Theme"/>
    <w:basedOn w:val="a4"/>
    <w:uiPriority w:val="99"/>
    <w:semiHidden/>
    <w:unhideWhenUsed/>
    <w:rsid w:val="008376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83762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83762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83762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83762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83762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83762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83762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837624"/>
    <w:pPr>
      <w:spacing w:after="0" w:line="240" w:lineRule="auto"/>
      <w:ind w:left="220" w:hanging="220"/>
    </w:pPr>
  </w:style>
  <w:style w:type="paragraph" w:styleId="afffff5">
    <w:name w:val="index heading"/>
    <w:basedOn w:val="a2"/>
    <w:next w:val="1c"/>
    <w:uiPriority w:val="99"/>
    <w:semiHidden/>
    <w:unhideWhenUsed/>
    <w:rsid w:val="00837624"/>
    <w:rPr>
      <w:rFonts w:eastAsiaTheme="majorEastAsia"/>
      <w:b/>
      <w:bCs/>
    </w:rPr>
  </w:style>
  <w:style w:type="paragraph" w:styleId="2f6">
    <w:name w:val="index 2"/>
    <w:basedOn w:val="a2"/>
    <w:next w:val="a2"/>
    <w:autoRedefine/>
    <w:uiPriority w:val="99"/>
    <w:semiHidden/>
    <w:unhideWhenUsed/>
    <w:rsid w:val="00837624"/>
    <w:pPr>
      <w:spacing w:after="0" w:line="240" w:lineRule="auto"/>
      <w:ind w:left="440" w:hanging="220"/>
    </w:pPr>
  </w:style>
  <w:style w:type="paragraph" w:styleId="3f0">
    <w:name w:val="index 3"/>
    <w:basedOn w:val="a2"/>
    <w:next w:val="a2"/>
    <w:autoRedefine/>
    <w:uiPriority w:val="99"/>
    <w:semiHidden/>
    <w:unhideWhenUsed/>
    <w:rsid w:val="00837624"/>
    <w:pPr>
      <w:spacing w:after="0" w:line="240" w:lineRule="auto"/>
      <w:ind w:left="660" w:hanging="220"/>
    </w:pPr>
  </w:style>
  <w:style w:type="paragraph" w:styleId="49">
    <w:name w:val="index 4"/>
    <w:basedOn w:val="a2"/>
    <w:next w:val="a2"/>
    <w:autoRedefine/>
    <w:uiPriority w:val="99"/>
    <w:semiHidden/>
    <w:unhideWhenUsed/>
    <w:rsid w:val="00837624"/>
    <w:pPr>
      <w:spacing w:after="0" w:line="240" w:lineRule="auto"/>
      <w:ind w:left="880" w:hanging="220"/>
    </w:pPr>
  </w:style>
  <w:style w:type="paragraph" w:styleId="58">
    <w:name w:val="index 5"/>
    <w:basedOn w:val="a2"/>
    <w:next w:val="a2"/>
    <w:autoRedefine/>
    <w:uiPriority w:val="99"/>
    <w:semiHidden/>
    <w:unhideWhenUsed/>
    <w:rsid w:val="00837624"/>
    <w:pPr>
      <w:spacing w:after="0" w:line="240" w:lineRule="auto"/>
      <w:ind w:left="1100" w:hanging="220"/>
    </w:pPr>
  </w:style>
  <w:style w:type="paragraph" w:styleId="63">
    <w:name w:val="index 6"/>
    <w:basedOn w:val="a2"/>
    <w:next w:val="a2"/>
    <w:autoRedefine/>
    <w:uiPriority w:val="99"/>
    <w:semiHidden/>
    <w:unhideWhenUsed/>
    <w:rsid w:val="00837624"/>
    <w:pPr>
      <w:spacing w:after="0" w:line="240" w:lineRule="auto"/>
      <w:ind w:left="1320" w:hanging="220"/>
    </w:pPr>
  </w:style>
  <w:style w:type="paragraph" w:styleId="73">
    <w:name w:val="index 7"/>
    <w:basedOn w:val="a2"/>
    <w:next w:val="a2"/>
    <w:autoRedefine/>
    <w:uiPriority w:val="99"/>
    <w:semiHidden/>
    <w:unhideWhenUsed/>
    <w:rsid w:val="00837624"/>
    <w:pPr>
      <w:spacing w:after="0" w:line="240" w:lineRule="auto"/>
      <w:ind w:left="1540" w:hanging="220"/>
    </w:pPr>
  </w:style>
  <w:style w:type="paragraph" w:styleId="83">
    <w:name w:val="index 8"/>
    <w:basedOn w:val="a2"/>
    <w:next w:val="a2"/>
    <w:autoRedefine/>
    <w:uiPriority w:val="99"/>
    <w:semiHidden/>
    <w:unhideWhenUsed/>
    <w:rsid w:val="00837624"/>
    <w:pPr>
      <w:spacing w:after="0" w:line="240" w:lineRule="auto"/>
      <w:ind w:left="1760" w:hanging="220"/>
    </w:pPr>
  </w:style>
  <w:style w:type="paragraph" w:styleId="92">
    <w:name w:val="index 9"/>
    <w:basedOn w:val="a2"/>
    <w:next w:val="a2"/>
    <w:autoRedefine/>
    <w:uiPriority w:val="99"/>
    <w:semiHidden/>
    <w:unhideWhenUsed/>
    <w:rsid w:val="00837624"/>
    <w:pPr>
      <w:spacing w:after="0" w:line="240" w:lineRule="auto"/>
      <w:ind w:left="1980" w:hanging="220"/>
    </w:pPr>
  </w:style>
  <w:style w:type="table" w:styleId="afffff6">
    <w:name w:val="Colorful Shading"/>
    <w:basedOn w:val="a4"/>
    <w:uiPriority w:val="71"/>
    <w:rsid w:val="0083762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83762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83762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83762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83762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83762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83762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83762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83762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83762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83762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83762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83762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83762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d">
    <w:name w:val="Table Colorful 1"/>
    <w:basedOn w:val="a4"/>
    <w:uiPriority w:val="99"/>
    <w:semiHidden/>
    <w:unhideWhenUsed/>
    <w:rsid w:val="0083762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83762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83762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83762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83762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83762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83762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83762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83762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83762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837624"/>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2f8">
    <w:name w:val="Quote"/>
    <w:basedOn w:val="a2"/>
    <w:next w:val="a2"/>
    <w:link w:val="2f9"/>
    <w:uiPriority w:val="29"/>
    <w:qFormat/>
    <w:rsid w:val="00837624"/>
    <w:rPr>
      <w:i/>
      <w:iCs/>
      <w:color w:val="000000" w:themeColor="text1"/>
    </w:rPr>
  </w:style>
  <w:style w:type="character" w:customStyle="1" w:styleId="2f9">
    <w:name w:val="Цитата 2 Знак"/>
    <w:basedOn w:val="a3"/>
    <w:link w:val="2f8"/>
    <w:uiPriority w:val="29"/>
    <w:rsid w:val="00837624"/>
    <w:rPr>
      <w:rFonts w:ascii="Times New Roman" w:hAnsi="Times New Roman" w:cs="Times New Roman"/>
      <w:i/>
      <w:iCs/>
      <w:color w:val="000000" w:themeColor="text1"/>
    </w:rPr>
  </w:style>
  <w:style w:type="character" w:styleId="HTMLa">
    <w:name w:val="HTML Cite"/>
    <w:basedOn w:val="a3"/>
    <w:uiPriority w:val="99"/>
    <w:semiHidden/>
    <w:unhideWhenUsed/>
    <w:rsid w:val="00837624"/>
    <w:rPr>
      <w:rFonts w:ascii="Times New Roman" w:hAnsi="Times New Roman" w:cs="Times New Roman"/>
      <w:i/>
      <w:iCs/>
    </w:rPr>
  </w:style>
  <w:style w:type="paragraph" w:styleId="afffffa">
    <w:name w:val="Message Header"/>
    <w:basedOn w:val="a2"/>
    <w:link w:val="afffffb"/>
    <w:uiPriority w:val="99"/>
    <w:semiHidden/>
    <w:unhideWhenUsed/>
    <w:rsid w:val="0083762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837624"/>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837624"/>
    <w:pPr>
      <w:spacing w:after="0" w:line="240" w:lineRule="auto"/>
    </w:pPr>
  </w:style>
  <w:style w:type="character" w:customStyle="1" w:styleId="afffffd">
    <w:name w:val="Электронная подпись Знак"/>
    <w:basedOn w:val="a3"/>
    <w:link w:val="afffffc"/>
    <w:uiPriority w:val="99"/>
    <w:semiHidden/>
    <w:rsid w:val="00837624"/>
    <w:rPr>
      <w:rFonts w:ascii="Times New Roman" w:hAnsi="Times New Roman" w:cs="Times New Roman"/>
    </w:rPr>
  </w:style>
  <w:style w:type="character" w:customStyle="1" w:styleId="fontstyle01">
    <w:name w:val="fontstyle01"/>
    <w:rsid w:val="0029778C"/>
    <w:rPr>
      <w:rFonts w:ascii="TimesNewRomanPSMT" w:hAnsi="TimesNewRomanPSMT" w:cs="Times New Roman" w:hint="default"/>
      <w:b w:val="0"/>
      <w:bCs w:val="0"/>
      <w:i w:val="0"/>
      <w:iCs w:val="0"/>
      <w:color w:val="000000"/>
      <w:sz w:val="24"/>
      <w:szCs w:val="24"/>
    </w:rPr>
  </w:style>
  <w:style w:type="character" w:customStyle="1" w:styleId="295pt">
    <w:name w:val="Основной текст (2) + 9;5 pt;Полужирный"/>
    <w:rsid w:val="0029778C"/>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2fa">
    <w:name w:val="Основной текст (2)_"/>
    <w:link w:val="2fb"/>
    <w:rsid w:val="0029778C"/>
    <w:rPr>
      <w:rFonts w:ascii="Times New Roman" w:eastAsia="Times New Roman" w:hAnsi="Times New Roman"/>
      <w:sz w:val="28"/>
      <w:szCs w:val="28"/>
      <w:shd w:val="clear" w:color="auto" w:fill="FFFFFF"/>
    </w:rPr>
  </w:style>
  <w:style w:type="paragraph" w:customStyle="1" w:styleId="2fb">
    <w:name w:val="Основной текст (2)"/>
    <w:basedOn w:val="a2"/>
    <w:link w:val="2fa"/>
    <w:rsid w:val="0029778C"/>
    <w:pPr>
      <w:widowControl w:val="0"/>
      <w:shd w:val="clear" w:color="auto" w:fill="FFFFFF"/>
      <w:spacing w:after="160" w:line="310" w:lineRule="exact"/>
      <w:ind w:hanging="360"/>
    </w:pPr>
    <w:rPr>
      <w:rFonts w:eastAsia="Times New Roman" w:cstheme="minorBidi"/>
      <w:sz w:val="28"/>
      <w:szCs w:val="28"/>
    </w:rPr>
  </w:style>
  <w:style w:type="character" w:customStyle="1" w:styleId="1e">
    <w:name w:val="Текст Знак1"/>
    <w:uiPriority w:val="99"/>
    <w:semiHidden/>
    <w:rsid w:val="00DF26C6"/>
    <w:rPr>
      <w:rFonts w:ascii="Consolas" w:eastAsia="Times New Roman" w:hAnsi="Consolas" w:cs="Times New Roman"/>
      <w:sz w:val="21"/>
      <w:szCs w:val="21"/>
      <w:lang w:eastAsia="ru-RU"/>
    </w:rPr>
  </w:style>
  <w:style w:type="numbering" w:customStyle="1" w:styleId="1">
    <w:name w:val="Статья / Раздел1"/>
    <w:basedOn w:val="a5"/>
    <w:next w:val="a1"/>
    <w:uiPriority w:val="99"/>
    <w:semiHidden/>
    <w:unhideWhenUsed/>
    <w:rsid w:val="00DF26C6"/>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biblioclub.ru/index.php?page=book_view_red&amp;book_id=446583"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biblioclub.ru/index.php?page=book_view_red&amp;book_id=4464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4213</Words>
  <Characters>24015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СЛУЖЕБНАЯ ИНФОРМАЦИЯ!!!НЕ МЕНЯТЬ!!!|Дата создания макета: 15.02.2023 10:32:12|Версия программы "Учебные планы": 1.0.11.218|ID_UP_DISC:2034805;ID_SPEC_LOC:5265;YEAR_POTOK:2023;ID_SUBJ:2058;SHIFR:Б1.Д.Б.21;ZE_PLANNED:8;IS_RASPRED_PRACT:0;TYPE_GROUP_PRACT:;ID_TYPE_PLACE_PRACT:;ID_TYPE_DOP_PRACT:;ID_TYPE_FORM_PRACT:;UPDZES:Sem-3,ZE-3;UPDZES:Sem-4,ZE-5;UPZ:Sem-3,ID_TZ-1,HOUR-18;UPZ:Sem-3,ID_TZ-2,HOUR-16;UPZ:Sem-3,ID_TZ-4,HOUR-74;UPZ:Sem-4,ID_TZ-1,HOUR-18;UPZ:Sem-4,ID_TZ-2,HOUR-16;UPZ:Sem-4,ID_TZ-4,HOUR-146;UPC:Sem-3,ID_TC-2,Recert-0;UPC:Sem-4,ID_TC-9,Recert-0;UPDK:ID_KAF-6698,Sem-;FOOTHOLD:Shifr-Б1.Д.Б.15,ID_SUBJ-117;FOOTHOLD:Shifr-Б1.Д.Б.1,ID_SUBJ-948;FOOTHOLD:Shifr-Б1.Д.Б.7,ID_SUBJ-14077;DEPENDENT:Shifr-Б1.Д.В.Э.3.2,ID_SUBJ-3;DEPENDENT:Shifr-Б1.Д.В.Э.3.1,ID_SUBJ-11072;DEPENDENT:Shifr-Б1.Д.Б.36,ID_SUBJ-15205;COMPET:Shifr-ОПК&lt;tire&gt;7,NAME-Способен применять в сфере своей профессиональной деятельности категории и принципы социальной философии;COMPET_FOOTHOLD:Shifr-ОПК&lt;tire&gt;2,NAME-Способен использовать различные приемы и методы устного и письменного изложения базовых философских знаний;COMPET_FOOTHOLD:Shifr-УК&lt;tire&gt;1,NAME-Способен осуществлять поиск&lt;zpt&gt; критический анализ и синтез информации&lt;zpt&gt; применять системный подход для решения поставленных задач;COMPET_FOOTHOLD:Shifr-УК&lt;tire&gt;5,NAME-Способен воспринимать межкультурное разнообразие общества в социально&lt;tire&gt;историческом&lt;zpt&gt; этическом и философском контекстах;COMPET_FOOTHOLD:Shifr-УК&lt;tire&gt;5,NAME-Способен воспринимать межкультурное разнообразие общества в социально&lt;tire&gt;историческом&lt;zpt&gt; этическом и философском контекстах;COMPET_FOOTHOLD:Shifr-УК&lt;tire&gt;9,NAME-Способен использовать базовые дефектологические знания в социальной и профессиональной сферах</dc:description>
  <cp:lastModifiedBy>Вадим</cp:lastModifiedBy>
  <cp:revision>3</cp:revision>
  <dcterms:created xsi:type="dcterms:W3CDTF">2023-02-15T05:31:00Z</dcterms:created>
  <dcterms:modified xsi:type="dcterms:W3CDTF">2023-05-17T01:26:00Z</dcterms:modified>
</cp:coreProperties>
</file>