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bookmarkStart w:id="0" w:name="_GoBack"/>
      <w:bookmarkEnd w:id="0"/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E71CB1" w:rsidRPr="00E54974" w:rsidRDefault="00E71CB1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E71CB1" w:rsidRPr="00E54974" w:rsidRDefault="00E71CB1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 w:rsidRPr="00A932AB">
        <w:rPr>
          <w:rFonts w:ascii="Times New Roman" w:hAnsi="Times New Roman"/>
          <w:i/>
          <w:sz w:val="28"/>
          <w:szCs w:val="20"/>
          <w:lang w:eastAsia="ru-RU"/>
        </w:rPr>
        <w:t>«Б1.</w:t>
      </w:r>
      <w:r>
        <w:rPr>
          <w:rFonts w:ascii="Times New Roman" w:hAnsi="Times New Roman"/>
          <w:i/>
          <w:sz w:val="28"/>
          <w:szCs w:val="20"/>
          <w:lang w:eastAsia="ru-RU"/>
        </w:rPr>
        <w:t>Д.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Б.</w:t>
      </w:r>
      <w:r w:rsidRPr="0039457E">
        <w:rPr>
          <w:rFonts w:ascii="Times New Roman" w:hAnsi="Times New Roman"/>
          <w:i/>
          <w:sz w:val="28"/>
          <w:szCs w:val="20"/>
          <w:lang w:eastAsia="ru-RU"/>
        </w:rPr>
        <w:t>1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E71CB1" w:rsidRPr="00E54974" w:rsidRDefault="00E71CB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E71CB1" w:rsidRPr="00E54974" w:rsidRDefault="00E71CB1" w:rsidP="007661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</w:rPr>
      </w:pPr>
      <w:r w:rsidRPr="00E54974">
        <w:rPr>
          <w:rFonts w:ascii="Times New Roman" w:hAnsi="Times New Roman"/>
          <w:kern w:val="1"/>
          <w:sz w:val="24"/>
          <w:szCs w:val="24"/>
        </w:rPr>
        <w:t>Уровень высшего образования</w:t>
      </w:r>
    </w:p>
    <w:p w:rsidR="00E71CB1" w:rsidRDefault="00E71CB1" w:rsidP="0041251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71CB1" w:rsidRDefault="00E71CB1" w:rsidP="0041251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71CB1" w:rsidRPr="0039457E" w:rsidRDefault="00E71CB1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</w:t>
      </w:r>
      <w:r>
        <w:rPr>
          <w:i/>
          <w:sz w:val="24"/>
          <w:u w:val="single"/>
          <w:lang w:val="en-US"/>
        </w:rPr>
        <w:t>1</w:t>
      </w:r>
      <w:r>
        <w:rPr>
          <w:i/>
          <w:sz w:val="24"/>
          <w:u w:val="single"/>
        </w:rPr>
        <w:t xml:space="preserve"> Экономическая безопасность</w:t>
      </w:r>
    </w:p>
    <w:p w:rsidR="00E71CB1" w:rsidRDefault="00E71CB1" w:rsidP="004125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71CB1" w:rsidRDefault="00E71CB1" w:rsidP="003945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Анализ, контроль и правовое обеспечение экономической безопасности хозяйствующих субъектов</w:t>
      </w:r>
    </w:p>
    <w:p w:rsidR="00E71CB1" w:rsidRPr="0039457E" w:rsidRDefault="00E71CB1" w:rsidP="00412518">
      <w:pPr>
        <w:pStyle w:val="ReportHead"/>
        <w:suppressAutoHyphens/>
        <w:rPr>
          <w:i/>
          <w:sz w:val="24"/>
          <w:u w:val="single"/>
        </w:rPr>
      </w:pPr>
    </w:p>
    <w:p w:rsidR="00E71CB1" w:rsidRDefault="00E71CB1" w:rsidP="004125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71CB1" w:rsidRDefault="00E71CB1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E71CB1" w:rsidRDefault="00E71CB1" w:rsidP="0041251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71CB1" w:rsidRDefault="00E71CB1" w:rsidP="004125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71CB1" w:rsidRDefault="00E71CB1" w:rsidP="00412518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Default="00E71CB1" w:rsidP="00412518">
      <w:pPr>
        <w:pStyle w:val="ReportHead"/>
        <w:suppressAutoHyphens/>
        <w:rPr>
          <w:sz w:val="24"/>
        </w:rPr>
      </w:pPr>
    </w:p>
    <w:p w:rsidR="00E71CB1" w:rsidRPr="00412518" w:rsidRDefault="00E71CB1" w:rsidP="00412518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sz w:val="24"/>
        </w:rPr>
        <w:t>Год набора 2023</w:t>
      </w: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71CB1" w:rsidRPr="00337D02" w:rsidRDefault="00E71CB1" w:rsidP="004125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E71CB1" w:rsidRPr="00E54974" w:rsidRDefault="00E71CB1" w:rsidP="00412518">
      <w:pPr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</w:t>
      </w:r>
      <w:r w:rsidRPr="00D15070">
        <w:rPr>
          <w:rFonts w:ascii="Times New Roman" w:hAnsi="Times New Roman"/>
          <w:sz w:val="28"/>
          <w:szCs w:val="28"/>
        </w:rPr>
        <w:tab/>
      </w:r>
      <w:r w:rsidRPr="00D15070">
        <w:rPr>
          <w:rFonts w:ascii="Times New Roman" w:hAnsi="Times New Roman"/>
          <w:sz w:val="28"/>
          <w:szCs w:val="28"/>
        </w:rPr>
        <w:tab/>
      </w:r>
      <w:r w:rsidRPr="00337D02">
        <w:rPr>
          <w:rFonts w:ascii="Times New Roman" w:hAnsi="Times New Roman"/>
          <w:sz w:val="28"/>
          <w:szCs w:val="28"/>
        </w:rPr>
        <w:t>_______________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В.Е.</w:t>
      </w:r>
      <w:r w:rsidRPr="003862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Щербина</w:t>
      </w:r>
    </w:p>
    <w:p w:rsidR="00E71CB1" w:rsidRPr="00E54974" w:rsidRDefault="00E71CB1" w:rsidP="00E54974">
      <w:pPr>
        <w:jc w:val="both"/>
        <w:rPr>
          <w:rFonts w:ascii="Times New Roman" w:hAnsi="Times New Roman"/>
          <w:sz w:val="28"/>
          <w:szCs w:val="28"/>
        </w:rPr>
      </w:pPr>
    </w:p>
    <w:p w:rsidR="00E71CB1" w:rsidRPr="00E54974" w:rsidRDefault="00E71CB1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E71CB1" w:rsidRPr="00E54974" w:rsidRDefault="00E71CB1" w:rsidP="00E54974">
      <w:pPr>
        <w:jc w:val="both"/>
        <w:rPr>
          <w:rFonts w:ascii="Times New Roman" w:hAnsi="Times New Roman"/>
          <w:sz w:val="28"/>
          <w:szCs w:val="28"/>
        </w:rPr>
      </w:pPr>
    </w:p>
    <w:p w:rsidR="00E71CB1" w:rsidRPr="00E54974" w:rsidRDefault="00E71CB1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412518">
        <w:rPr>
          <w:rFonts w:ascii="Times New Roman" w:hAnsi="Times New Roman"/>
          <w:sz w:val="28"/>
          <w:szCs w:val="28"/>
        </w:rPr>
        <w:t xml:space="preserve"> </w:t>
      </w:r>
      <w:r w:rsidRPr="00412518">
        <w:rPr>
          <w:rFonts w:ascii="Times New Roman" w:hAnsi="Times New Roman"/>
          <w:sz w:val="28"/>
          <w:szCs w:val="28"/>
        </w:rPr>
        <w:tab/>
      </w:r>
      <w:r w:rsidRPr="00412518">
        <w:rPr>
          <w:rFonts w:ascii="Times New Roman" w:hAnsi="Times New Roman"/>
          <w:sz w:val="28"/>
          <w:szCs w:val="28"/>
        </w:rPr>
        <w:tab/>
      </w:r>
      <w:r w:rsidRPr="00412518">
        <w:rPr>
          <w:rFonts w:ascii="Times New Roman" w:hAnsi="Times New Roman"/>
          <w:sz w:val="28"/>
          <w:szCs w:val="28"/>
        </w:rPr>
        <w:tab/>
        <w:t>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E71CB1" w:rsidRPr="00E54974" w:rsidRDefault="00E71CB1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71CB1" w:rsidRDefault="00E71CB1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  <w:r>
        <w:rPr>
          <w:noProof/>
          <w:lang w:eastAsia="ru-RU"/>
        </w:rPr>
        <w:pict>
          <v:rect id="Прямоугольник 1" o:spid="_x0000_s1026" style="position:absolute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</w:p>
    <w:p w:rsidR="00E71CB1" w:rsidRPr="00E54974" w:rsidRDefault="00E71CB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E71CB1" w:rsidRPr="00E54974" w:rsidRDefault="00E71CB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E71CB1" w:rsidRPr="00E54974" w:rsidRDefault="00E71CB1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E71CB1" w:rsidRPr="00E54974" w:rsidRDefault="00E71CB1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E71CB1" w:rsidRPr="00E54974" w:rsidRDefault="00E71CB1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(зачету / дифференцированному зачету)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E71CB1" w:rsidRPr="00E54974" w:rsidRDefault="00E71CB1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E71CB1" w:rsidRPr="00E54974" w:rsidRDefault="00E71CB1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Default="00E71CB1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71CB1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E71CB1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71CB1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E71CB1" w:rsidRPr="00A932AB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E71CB1" w:rsidRPr="00A932AB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E71CB1" w:rsidRPr="00A932AB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E71CB1" w:rsidRPr="00A932AB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E71CB1" w:rsidRPr="00A932AB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E71CB1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71CB1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E71CB1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E71CB1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E71CB1" w:rsidRPr="00A932AB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E71CB1" w:rsidRPr="00A448C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E71CB1" w:rsidRPr="00A448C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E71CB1" w:rsidRPr="00E54974" w:rsidRDefault="00E71CB1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E71CB1" w:rsidRPr="008847D7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E71CB1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E71CB1" w:rsidRPr="00E54974" w:rsidRDefault="00E71CB1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E71CB1" w:rsidRPr="00E54974" w:rsidRDefault="00E71CB1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E71CB1" w:rsidRPr="00E54974" w:rsidRDefault="00E71CB1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E71CB1" w:rsidRPr="00E54974" w:rsidRDefault="00E71CB1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E71CB1" w:rsidRPr="00E54974" w:rsidRDefault="00E71CB1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E71CB1" w:rsidRDefault="00E71CB1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E71CB1" w:rsidRPr="00E54974" w:rsidRDefault="00E71CB1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1CB1" w:rsidRPr="008847D7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>3 Методические рекомендаци</w:t>
      </w:r>
      <w:r>
        <w:rPr>
          <w:rFonts w:ascii="Times New Roman" w:hAnsi="Times New Roman"/>
          <w:b/>
          <w:bCs/>
          <w:sz w:val="32"/>
          <w:szCs w:val="32"/>
        </w:rPr>
        <w:t>и по подготовке к  промежуточной и итоговой аттестации (зачету / дифференцированному зачету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)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E71CB1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E71CB1" w:rsidRPr="00E54974" w:rsidRDefault="00E71CB1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E71CB1" w:rsidRPr="00E54974" w:rsidRDefault="00E71CB1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E71CB1" w:rsidRPr="00E54974" w:rsidRDefault="00E71CB1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E71CB1" w:rsidRPr="00E54974" w:rsidRDefault="00E71CB1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Подго</w:t>
      </w:r>
      <w:r>
        <w:rPr>
          <w:rFonts w:ascii="Times New Roman" w:hAnsi="Times New Roman"/>
          <w:sz w:val="28"/>
          <w:szCs w:val="28"/>
        </w:rPr>
        <w:t>товка студентов к сдаче дифференцированного зачета</w:t>
      </w:r>
      <w:r w:rsidRPr="00E54974">
        <w:rPr>
          <w:rFonts w:ascii="Times New Roman" w:hAnsi="Times New Roman"/>
          <w:sz w:val="28"/>
          <w:szCs w:val="28"/>
        </w:rPr>
        <w:t xml:space="preserve"> включает в себя: </w:t>
      </w:r>
    </w:p>
    <w:p w:rsidR="00E71CB1" w:rsidRPr="00E54974" w:rsidRDefault="00E71CB1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E71CB1" w:rsidRPr="00E54974" w:rsidRDefault="00E71CB1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E71CB1" w:rsidRPr="00E54974" w:rsidRDefault="00E71CB1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Подготовка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</w:t>
      </w:r>
      <w:r>
        <w:rPr>
          <w:rFonts w:ascii="Times New Roman" w:hAnsi="Times New Roman"/>
          <w:color w:val="000000"/>
          <w:sz w:val="28"/>
          <w:szCs w:val="28"/>
        </w:rPr>
        <w:t>его перечнем вопросов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E71CB1" w:rsidRPr="00E54974" w:rsidRDefault="00E71CB1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</w:t>
      </w:r>
      <w:r w:rsidRPr="00E54974">
        <w:rPr>
          <w:rFonts w:ascii="Times New Roman" w:hAnsi="Times New Roman"/>
          <w:color w:val="000000"/>
          <w:sz w:val="28"/>
          <w:szCs w:val="28"/>
        </w:rPr>
        <w:t>письменные работы являются важны</w:t>
      </w:r>
      <w:r>
        <w:rPr>
          <w:rFonts w:ascii="Times New Roman" w:hAnsi="Times New Roman"/>
          <w:color w:val="000000"/>
          <w:sz w:val="28"/>
          <w:szCs w:val="28"/>
        </w:rPr>
        <w:t>ми этапами подготовки к 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>, поскольку студент имеет возможность оценить уровень собственных знаний и своевременно восполнить имеющиеся пробелы. В этой связи необ</w:t>
      </w:r>
      <w:r>
        <w:rPr>
          <w:rFonts w:ascii="Times New Roman" w:hAnsi="Times New Roman"/>
          <w:color w:val="000000"/>
          <w:sz w:val="28"/>
          <w:szCs w:val="28"/>
        </w:rPr>
        <w:t xml:space="preserve">ходимо для подготовки к дифференцированному зачету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71CB1" w:rsidRPr="008847D7" w:rsidRDefault="00E71CB1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E71CB1" w:rsidRPr="00E54974" w:rsidRDefault="00E71CB1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E71CB1" w:rsidRDefault="00E71CB1" w:rsidP="007661A4">
      <w:pPr>
        <w:spacing w:line="240" w:lineRule="auto"/>
      </w:pPr>
    </w:p>
    <w:sectPr w:rsidR="00E71CB1" w:rsidSect="00871AF6">
      <w:footerReference w:type="even" r:id="rId6"/>
      <w:footerReference w:type="default" r:id="rId7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CB1" w:rsidRDefault="00E71CB1" w:rsidP="005A331F">
      <w:pPr>
        <w:spacing w:after="0" w:line="240" w:lineRule="auto"/>
      </w:pPr>
      <w:r>
        <w:separator/>
      </w:r>
    </w:p>
  </w:endnote>
  <w:endnote w:type="continuationSeparator" w:id="0">
    <w:p w:rsidR="00E71CB1" w:rsidRDefault="00E71CB1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CB1" w:rsidRDefault="00E71CB1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1CB1" w:rsidRDefault="00E71CB1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CB1" w:rsidRDefault="00E71CB1" w:rsidP="00871AF6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71CB1" w:rsidRDefault="00E71CB1" w:rsidP="00871AF6">
    <w:pPr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CB1" w:rsidRDefault="00E71CB1" w:rsidP="005A331F">
      <w:pPr>
        <w:spacing w:after="0" w:line="240" w:lineRule="auto"/>
      </w:pPr>
      <w:r>
        <w:separator/>
      </w:r>
    </w:p>
  </w:footnote>
  <w:footnote w:type="continuationSeparator" w:id="0">
    <w:p w:rsidR="00E71CB1" w:rsidRDefault="00E71CB1" w:rsidP="005A3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F5"/>
    <w:rsid w:val="00013166"/>
    <w:rsid w:val="00013B6C"/>
    <w:rsid w:val="00072BF5"/>
    <w:rsid w:val="00073879"/>
    <w:rsid w:val="00080BAD"/>
    <w:rsid w:val="000821E1"/>
    <w:rsid w:val="000A3B16"/>
    <w:rsid w:val="000A7CCE"/>
    <w:rsid w:val="000C2C47"/>
    <w:rsid w:val="000D2FEA"/>
    <w:rsid w:val="000F654B"/>
    <w:rsid w:val="00151B82"/>
    <w:rsid w:val="00171942"/>
    <w:rsid w:val="001C4BA9"/>
    <w:rsid w:val="001E6B00"/>
    <w:rsid w:val="001F46FB"/>
    <w:rsid w:val="002176A4"/>
    <w:rsid w:val="0024199E"/>
    <w:rsid w:val="00337D02"/>
    <w:rsid w:val="00341D21"/>
    <w:rsid w:val="0038627F"/>
    <w:rsid w:val="00386E39"/>
    <w:rsid w:val="0039457E"/>
    <w:rsid w:val="003C2B40"/>
    <w:rsid w:val="00403822"/>
    <w:rsid w:val="00412518"/>
    <w:rsid w:val="004936BF"/>
    <w:rsid w:val="004941A5"/>
    <w:rsid w:val="004977B9"/>
    <w:rsid w:val="004C77F3"/>
    <w:rsid w:val="004C7F89"/>
    <w:rsid w:val="00516C5B"/>
    <w:rsid w:val="005344CA"/>
    <w:rsid w:val="005442A0"/>
    <w:rsid w:val="00590DE4"/>
    <w:rsid w:val="005A331F"/>
    <w:rsid w:val="005D07B4"/>
    <w:rsid w:val="0062398C"/>
    <w:rsid w:val="00640932"/>
    <w:rsid w:val="00663808"/>
    <w:rsid w:val="00667748"/>
    <w:rsid w:val="006A798E"/>
    <w:rsid w:val="006C222B"/>
    <w:rsid w:val="006C5688"/>
    <w:rsid w:val="006E3F3D"/>
    <w:rsid w:val="006E66C8"/>
    <w:rsid w:val="0073503A"/>
    <w:rsid w:val="00746C29"/>
    <w:rsid w:val="007661A4"/>
    <w:rsid w:val="00767164"/>
    <w:rsid w:val="007B3517"/>
    <w:rsid w:val="007B4711"/>
    <w:rsid w:val="00871AF6"/>
    <w:rsid w:val="00873863"/>
    <w:rsid w:val="008847D7"/>
    <w:rsid w:val="008A2F42"/>
    <w:rsid w:val="008B7E71"/>
    <w:rsid w:val="008D2B59"/>
    <w:rsid w:val="009A2BF4"/>
    <w:rsid w:val="009B7548"/>
    <w:rsid w:val="00A22C7A"/>
    <w:rsid w:val="00A448C4"/>
    <w:rsid w:val="00A737DB"/>
    <w:rsid w:val="00A932AB"/>
    <w:rsid w:val="00AA26BD"/>
    <w:rsid w:val="00AB3195"/>
    <w:rsid w:val="00B00A3C"/>
    <w:rsid w:val="00B543FD"/>
    <w:rsid w:val="00BB695A"/>
    <w:rsid w:val="00BC56B4"/>
    <w:rsid w:val="00C31F56"/>
    <w:rsid w:val="00C42A1F"/>
    <w:rsid w:val="00C655FD"/>
    <w:rsid w:val="00C9349A"/>
    <w:rsid w:val="00C936A0"/>
    <w:rsid w:val="00CC02A4"/>
    <w:rsid w:val="00CF7C9F"/>
    <w:rsid w:val="00D10DDD"/>
    <w:rsid w:val="00D15070"/>
    <w:rsid w:val="00D510A5"/>
    <w:rsid w:val="00D610B1"/>
    <w:rsid w:val="00D829F5"/>
    <w:rsid w:val="00D96073"/>
    <w:rsid w:val="00DC4EDD"/>
    <w:rsid w:val="00E54974"/>
    <w:rsid w:val="00E71CB1"/>
    <w:rsid w:val="00E96D1F"/>
    <w:rsid w:val="00F43261"/>
    <w:rsid w:val="00F43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E549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Normal"/>
    <w:link w:val="ReportHead0"/>
    <w:uiPriority w:val="99"/>
    <w:rsid w:val="00412518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ReportHead0">
    <w:name w:val="Report_Head Знак"/>
    <w:basedOn w:val="DefaultParagraphFont"/>
    <w:link w:val="ReportHead"/>
    <w:uiPriority w:val="99"/>
    <w:locked/>
    <w:rsid w:val="00412518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15</Pages>
  <Words>4677</Words>
  <Characters>26663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31</cp:revision>
  <cp:lastPrinted>2019-04-03T16:06:00Z</cp:lastPrinted>
  <dcterms:created xsi:type="dcterms:W3CDTF">2019-04-04T08:48:00Z</dcterms:created>
  <dcterms:modified xsi:type="dcterms:W3CDTF">2023-04-19T17:23:00Z</dcterms:modified>
</cp:coreProperties>
</file>