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0B03" w:rsidRPr="00B80B03" w:rsidRDefault="00B80B03" w:rsidP="00B80B03">
      <w:pPr>
        <w:suppressAutoHyphens/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B80B03">
        <w:rPr>
          <w:rFonts w:ascii="Times New Roman" w:eastAsia="Calibri" w:hAnsi="Times New Roman" w:cs="Times New Roman"/>
          <w:b/>
          <w:sz w:val="28"/>
          <w:szCs w:val="28"/>
        </w:rPr>
        <w:t>На правах рукописи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Минобрнауки России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Федеральное государственное бюджетное образовательное учреждение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высшего образования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80B03">
        <w:rPr>
          <w:rFonts w:ascii="Times New Roman" w:eastAsia="Calibri" w:hAnsi="Times New Roman" w:cs="Times New Roman"/>
          <w:b/>
          <w:sz w:val="28"/>
          <w:szCs w:val="28"/>
        </w:rPr>
        <w:t>«Оренбургский государственный университет»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Кафедра экономической теории, региональной и отраслевой экономики</w:t>
      </w:r>
    </w:p>
    <w:p w:rsidR="00B80B03" w:rsidRPr="00B80B03" w:rsidRDefault="00B80B03" w:rsidP="00B80B03">
      <w:pPr>
        <w:tabs>
          <w:tab w:val="left" w:pos="5358"/>
        </w:tabs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ab/>
      </w:r>
    </w:p>
    <w:p w:rsidR="00B80B03" w:rsidRPr="00B80B03" w:rsidRDefault="00B80B03" w:rsidP="00B80B03">
      <w:pPr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B80B03">
        <w:rPr>
          <w:rFonts w:ascii="Times New Roman" w:eastAsia="Calibri" w:hAnsi="Times New Roman" w:cs="Times New Roman"/>
          <w:b/>
          <w:sz w:val="28"/>
        </w:rPr>
        <w:t>Методические указания для обучающихся по освоению дисциплины</w:t>
      </w:r>
    </w:p>
    <w:p w:rsidR="00B80B03" w:rsidRPr="00B80B03" w:rsidRDefault="00B80B03" w:rsidP="00B80B03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8"/>
        </w:rPr>
      </w:pPr>
    </w:p>
    <w:p w:rsidR="008638D5" w:rsidRDefault="008638D5" w:rsidP="008638D5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«Б1.Д.В.16 Экономика отрасли»</w:t>
      </w:r>
    </w:p>
    <w:p w:rsidR="008638D5" w:rsidRDefault="008638D5" w:rsidP="008638D5">
      <w:pPr>
        <w:pStyle w:val="ReportHead"/>
        <w:suppressAutoHyphens/>
        <w:rPr>
          <w:sz w:val="24"/>
        </w:rPr>
      </w:pPr>
    </w:p>
    <w:p w:rsidR="008638D5" w:rsidRDefault="008638D5" w:rsidP="008638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8638D5" w:rsidRDefault="008638D5" w:rsidP="008638D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8638D5" w:rsidRDefault="008638D5" w:rsidP="008638D5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8638D5" w:rsidRDefault="008638D5" w:rsidP="008638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8638D5" w:rsidRDefault="008638D5" w:rsidP="008638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8638D5" w:rsidRDefault="008638D5" w:rsidP="008638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Геологическая съемка, поиски и разведка месторождений твердых полезных ископаемых</w:t>
      </w:r>
    </w:p>
    <w:p w:rsidR="008638D5" w:rsidRDefault="008638D5" w:rsidP="008638D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(профиля)/специализации образовательной программы)</w:t>
      </w:r>
    </w:p>
    <w:p w:rsidR="008638D5" w:rsidRDefault="008638D5" w:rsidP="008638D5">
      <w:pPr>
        <w:pStyle w:val="ReportHead"/>
        <w:suppressAutoHyphens/>
        <w:rPr>
          <w:sz w:val="24"/>
        </w:rPr>
      </w:pPr>
    </w:p>
    <w:p w:rsidR="008638D5" w:rsidRDefault="008638D5" w:rsidP="008638D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8638D5" w:rsidRDefault="008638D5" w:rsidP="008638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8638D5" w:rsidRDefault="008638D5" w:rsidP="008638D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8638D5" w:rsidRDefault="008638D5" w:rsidP="008638D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:rsidR="00775A2F" w:rsidRPr="00775A2F" w:rsidRDefault="00775A2F" w:rsidP="00775A2F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i/>
          <w:sz w:val="24"/>
          <w:u w:val="single"/>
        </w:rPr>
      </w:pPr>
    </w:p>
    <w:p w:rsidR="00B80B03" w:rsidRPr="00B80B03" w:rsidRDefault="00B80B03" w:rsidP="00B80B03">
      <w:pPr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Оренбург</w:t>
      </w:r>
    </w:p>
    <w:p w:rsidR="00B80B03" w:rsidRDefault="00B80B03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202</w:t>
      </w:r>
      <w:r w:rsidR="0010044B">
        <w:rPr>
          <w:rFonts w:ascii="Times New Roman" w:eastAsia="Calibri" w:hAnsi="Times New Roman" w:cs="Times New Roman"/>
          <w:sz w:val="28"/>
          <w:szCs w:val="28"/>
        </w:rPr>
        <w:t>3</w:t>
      </w:r>
    </w:p>
    <w:p w:rsidR="00775A2F" w:rsidRDefault="00775A2F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5A2F" w:rsidRPr="00B80B03" w:rsidRDefault="00775A2F" w:rsidP="00B80B0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Составитель _______________________ Иневатова О.А.</w:t>
      </w:r>
    </w:p>
    <w:p w:rsidR="0010044B" w:rsidRPr="00B80B03" w:rsidRDefault="0010044B" w:rsidP="0010044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 xml:space="preserve">Составитель _______________________ </w:t>
      </w:r>
      <w:r>
        <w:rPr>
          <w:rFonts w:ascii="Times New Roman" w:eastAsia="Calibri" w:hAnsi="Times New Roman" w:cs="Times New Roman"/>
          <w:sz w:val="28"/>
          <w:szCs w:val="28"/>
        </w:rPr>
        <w:t>Галушко М.В</w:t>
      </w:r>
      <w:r w:rsidRPr="00B80B0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0044B" w:rsidRPr="00B80B03" w:rsidRDefault="0010044B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Методические указания рассмотрены и одобрены на заседании кафедры экономической теории, региональной и отраслевой экономики</w:t>
      </w: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Заведующий кафедрой _____________________  Спешилова Н.В.</w:t>
      </w: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ab/>
      </w: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80B03" w:rsidRPr="00B80B03" w:rsidRDefault="00B80B03" w:rsidP="00B80B03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80B03">
        <w:rPr>
          <w:rFonts w:ascii="Times New Roman" w:eastAsia="Calibri" w:hAnsi="Times New Roman" w:cs="Times New Roman"/>
          <w:sz w:val="28"/>
          <w:szCs w:val="28"/>
        </w:rPr>
        <w:t>Методические указания являются приложением к рабочей программе по дисциплине «Экономика отрасли», зарегистрированной в ЦИТ под учетным номером</w:t>
      </w:r>
      <w:r w:rsidR="00922FE4">
        <w:rPr>
          <w:rFonts w:ascii="Times New Roman" w:eastAsia="Calibri" w:hAnsi="Times New Roman" w:cs="Times New Roman"/>
          <w:sz w:val="28"/>
          <w:szCs w:val="28"/>
        </w:rPr>
        <w:t>____________</w:t>
      </w:r>
      <w:r w:rsidR="0034625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B80B03" w:rsidRDefault="00B80B03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10044B" w:rsidRDefault="0010044B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10044B" w:rsidRDefault="0010044B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</w:p>
    <w:p w:rsidR="0010044B" w:rsidRPr="00B80B03" w:rsidRDefault="0010044B" w:rsidP="00B80B03">
      <w:pPr>
        <w:spacing w:after="0" w:line="240" w:lineRule="auto"/>
        <w:jc w:val="center"/>
        <w:rPr>
          <w:rFonts w:ascii="Calibri" w:eastAsia="Calibri" w:hAnsi="Calibri" w:cs="Times New Roman"/>
        </w:rPr>
      </w:pPr>
      <w:bookmarkStart w:id="0" w:name="_GoBack"/>
      <w:bookmarkEnd w:id="0"/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Введение</w:t>
      </w:r>
    </w:p>
    <w:p w:rsidR="007C3CE9" w:rsidRDefault="007C3CE9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922FE4" w:rsidRDefault="00922FE4" w:rsidP="007C3CE9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p w:rsidR="007C3CE9" w:rsidRPr="00E51F64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1F64">
        <w:rPr>
          <w:sz w:val="28"/>
          <w:szCs w:val="28"/>
        </w:rPr>
        <w:t>Цель</w:t>
      </w:r>
      <w:r w:rsidR="00E51F64">
        <w:rPr>
          <w:sz w:val="28"/>
          <w:szCs w:val="28"/>
        </w:rPr>
        <w:t>ю изучения</w:t>
      </w:r>
      <w:r w:rsidRPr="00E51F64">
        <w:rPr>
          <w:sz w:val="28"/>
          <w:szCs w:val="28"/>
        </w:rPr>
        <w:t xml:space="preserve"> освоения дисциплины</w:t>
      </w:r>
      <w:r w:rsidR="00E51F64">
        <w:rPr>
          <w:sz w:val="28"/>
          <w:szCs w:val="28"/>
        </w:rPr>
        <w:t xml:space="preserve"> «Экономика отрасли» является</w:t>
      </w:r>
      <w:r w:rsidRPr="00E51F64">
        <w:rPr>
          <w:sz w:val="28"/>
          <w:szCs w:val="28"/>
        </w:rPr>
        <w:t xml:space="preserve"> формирование теоретических знаний и практических навыков у специалистов о закономерностях функционирования геологоразведочных работ в условиях рынка, развитие экономического мышления в области экономики отрасли.</w:t>
      </w:r>
    </w:p>
    <w:p w:rsidR="007C3CE9" w:rsidRPr="00E51F64" w:rsidRDefault="007C3CE9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E51F64">
        <w:rPr>
          <w:sz w:val="28"/>
          <w:szCs w:val="28"/>
        </w:rPr>
        <w:t xml:space="preserve">Задачи: 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изучить основные экономические категории и закономерности, специфические черты функционирования геологоразведочных работ в условиях рынка;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изучить факторы и проблемы, влияющие на эффективное функционирование отрасли в условиях рынка;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знать особенности геологии и разведки недр как отрасли экономики, ее отраслевую структуру и тенденции развития;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-знать структуру, функции и основные направления развития геологической службы России;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иметь представление о производственных ресурсах геологоразведочных предприятий и методах их эффективного использования;</w:t>
      </w:r>
    </w:p>
    <w:p w:rsidR="007C3CE9" w:rsidRPr="00E51F64" w:rsidRDefault="008638D5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7C3CE9" w:rsidRPr="00E51F64">
        <w:rPr>
          <w:rFonts w:ascii="Times New Roman" w:hAnsi="Times New Roman"/>
          <w:sz w:val="28"/>
          <w:szCs w:val="28"/>
        </w:rPr>
        <w:t>знать основы: российского и законодательства в области регулирования недропользования;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иметь представление о налогообложении геологоразведочных предприятий;</w:t>
      </w:r>
    </w:p>
    <w:p w:rsidR="007C3CE9" w:rsidRPr="00E51F64" w:rsidRDefault="008638D5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7C3CE9" w:rsidRPr="00E51F64">
        <w:rPr>
          <w:rFonts w:ascii="Times New Roman" w:hAnsi="Times New Roman"/>
          <w:sz w:val="28"/>
          <w:szCs w:val="28"/>
        </w:rPr>
        <w:t>уметь рассчитывать показатели экономической эффективности инвестиционных проектов;</w:t>
      </w:r>
    </w:p>
    <w:p w:rsidR="007C3CE9" w:rsidRPr="00E51F64" w:rsidRDefault="007C3CE9" w:rsidP="00E51F6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1F64">
        <w:rPr>
          <w:rFonts w:ascii="Times New Roman" w:hAnsi="Times New Roman"/>
          <w:sz w:val="28"/>
          <w:szCs w:val="28"/>
        </w:rPr>
        <w:t>- знать предпринимательские риски в геологии и методы их снижения.</w:t>
      </w:r>
    </w:p>
    <w:p w:rsidR="007C3CE9" w:rsidRPr="00B9032D" w:rsidRDefault="00E51F64" w:rsidP="007C3CE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1F64">
        <w:rPr>
          <w:rFonts w:ascii="Times New Roman" w:hAnsi="Times New Roman" w:cs="Times New Roman"/>
          <w:sz w:val="28"/>
          <w:szCs w:val="28"/>
        </w:rPr>
        <w:t>Процесс изучения дисциплины «</w:t>
      </w:r>
      <w:r w:rsidR="00AB5794">
        <w:rPr>
          <w:rFonts w:ascii="Times New Roman" w:hAnsi="Times New Roman" w:cs="Times New Roman"/>
          <w:sz w:val="28"/>
          <w:szCs w:val="28"/>
        </w:rPr>
        <w:t>Экономика отрасли</w:t>
      </w:r>
      <w:r w:rsidRPr="00E51F64">
        <w:rPr>
          <w:rFonts w:ascii="Times New Roman" w:hAnsi="Times New Roman" w:cs="Times New Roman"/>
          <w:sz w:val="28"/>
          <w:szCs w:val="28"/>
        </w:rPr>
        <w:t>» направлен на формирование следующих результатов обучения:</w:t>
      </w:r>
    </w:p>
    <w:p w:rsidR="00B9032D" w:rsidRPr="008638D5" w:rsidRDefault="008638D5" w:rsidP="00B9032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38D5">
        <w:rPr>
          <w:sz w:val="28"/>
          <w:szCs w:val="28"/>
        </w:rPr>
        <w:lastRenderedPageBreak/>
        <w:t>ПК*-4 Способен осуществлять организацию работ по оперативному сопровождению геологоразведочного, промыслового процесса в соответствии с выбранной сферой профессиональной деятельности</w:t>
      </w:r>
      <w:r>
        <w:rPr>
          <w:sz w:val="28"/>
          <w:szCs w:val="28"/>
        </w:rPr>
        <w:t>.</w:t>
      </w:r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638D5">
        <w:rPr>
          <w:sz w:val="28"/>
          <w:szCs w:val="28"/>
        </w:rPr>
        <w:t>Дисциплина «Экономика отрасли</w:t>
      </w:r>
      <w:r>
        <w:rPr>
          <w:sz w:val="28"/>
          <w:szCs w:val="28"/>
        </w:rPr>
        <w:t>», изучаемая в рамках подготовки специалистов по специальности 21.05.02 Прикладная геология, специализации «Геологическая съемка, поиски и разведка месторождений твердых полезных ископаемых» и « Поиски и разведка подземных вод и инженерно-геологические изыскания» в соответствии с учебным планом базируется на знаниях, полученных обучающимися при освоении дисциплины «</w:t>
      </w:r>
      <w:r w:rsidR="008638D5" w:rsidRPr="008638D5">
        <w:rPr>
          <w:sz w:val="28"/>
          <w:szCs w:val="28"/>
        </w:rPr>
        <w:t>Экономика и организация геологоразведочных работ</w:t>
      </w:r>
      <w:r>
        <w:rPr>
          <w:sz w:val="28"/>
          <w:szCs w:val="28"/>
        </w:rPr>
        <w:t>», является базой для изучения дисциплины «</w:t>
      </w:r>
      <w:r w:rsidR="008638D5" w:rsidRPr="008638D5">
        <w:rPr>
          <w:sz w:val="28"/>
          <w:szCs w:val="28"/>
        </w:rPr>
        <w:t>Научно-исследовательская работа</w:t>
      </w:r>
      <w:r>
        <w:rPr>
          <w:sz w:val="28"/>
          <w:szCs w:val="28"/>
        </w:rPr>
        <w:t>».</w:t>
      </w:r>
    </w:p>
    <w:p w:rsidR="00E51F64" w:rsidRDefault="00E51F64" w:rsidP="00E51F64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данных методических указаний является формирование указанных компетенций, а также развитие у обучающихся умений находить грамотные, продуманные решения проблем, связанных с принятием решений в области экономики геологического изучения недр.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</w:t>
      </w:r>
      <w:r>
        <w:rPr>
          <w:rFonts w:ascii="Cambria Math" w:hAnsi="Cambria Math" w:cs="Cambria Math"/>
          <w:sz w:val="28"/>
          <w:szCs w:val="28"/>
        </w:rPr>
        <w:t>ѐ</w:t>
      </w:r>
      <w:r>
        <w:rPr>
          <w:sz w:val="28"/>
          <w:szCs w:val="28"/>
        </w:rPr>
        <w:t xml:space="preserve">нные в методические указания тесты, </w:t>
      </w:r>
      <w:r w:rsidR="0000258B">
        <w:rPr>
          <w:sz w:val="28"/>
          <w:szCs w:val="28"/>
        </w:rPr>
        <w:t>практические занятия</w:t>
      </w:r>
      <w:r>
        <w:rPr>
          <w:sz w:val="28"/>
          <w:szCs w:val="28"/>
        </w:rPr>
        <w:t xml:space="preserve"> и другие задания распределены по темам дисциплины «Экономика отрасли». Подготовка докладов, </w:t>
      </w:r>
      <w:r w:rsidR="008638D5">
        <w:rPr>
          <w:sz w:val="28"/>
          <w:szCs w:val="28"/>
        </w:rPr>
        <w:t>ИТЗ</w:t>
      </w:r>
      <w:r>
        <w:rPr>
          <w:sz w:val="28"/>
          <w:szCs w:val="28"/>
        </w:rPr>
        <w:t xml:space="preserve">, самостоятельная работа требует знаний теоретических основ дисциплины, отдельных ее принципов и методов, используемых для решения конкретных задач. Тестирование предполагает выбор правильных ответов из несколько вариантов. При выполнении </w:t>
      </w:r>
      <w:r w:rsidR="0000258B">
        <w:rPr>
          <w:sz w:val="28"/>
          <w:szCs w:val="28"/>
        </w:rPr>
        <w:t>практических занятий</w:t>
      </w:r>
      <w:r>
        <w:rPr>
          <w:sz w:val="28"/>
          <w:szCs w:val="28"/>
        </w:rPr>
        <w:t xml:space="preserve"> необходимо умение применять теорию и пользоваться инструментарием экономики геологоразведочных работ. При ответах на вопросы, расположенных в методической разработке, происходит закрепление знаний теоретических основ дисциплины. </w:t>
      </w:r>
    </w:p>
    <w:p w:rsidR="00FA0EE2" w:rsidRDefault="00E51F64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указания по изучению дисциплины составлен</w:t>
      </w:r>
      <w:r w:rsidR="00AB5794">
        <w:rPr>
          <w:sz w:val="28"/>
          <w:szCs w:val="28"/>
        </w:rPr>
        <w:t>ы</w:t>
      </w:r>
      <w:r>
        <w:rPr>
          <w:sz w:val="28"/>
          <w:szCs w:val="28"/>
        </w:rPr>
        <w:t xml:space="preserve"> в соответствии с требованиями ФГОС ВО</w:t>
      </w:r>
      <w:r w:rsidR="00F936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специальности 21.05.02 Прикладная геология, </w:t>
      </w:r>
      <w:r w:rsidR="00FA0EE2" w:rsidRPr="00C076F7">
        <w:rPr>
          <w:sz w:val="28"/>
          <w:szCs w:val="28"/>
        </w:rPr>
        <w:t>СТ</w:t>
      </w:r>
      <w:r w:rsidR="00FA0EE2">
        <w:rPr>
          <w:sz w:val="28"/>
          <w:szCs w:val="28"/>
        </w:rPr>
        <w:t>О 02069024.</w:t>
      </w:r>
      <w:r w:rsidR="00FA0EE2" w:rsidRPr="00C076F7">
        <w:rPr>
          <w:sz w:val="28"/>
          <w:szCs w:val="28"/>
        </w:rPr>
        <w:t>101</w:t>
      </w:r>
      <w:r w:rsidR="00FA0EE2">
        <w:rPr>
          <w:sz w:val="28"/>
          <w:szCs w:val="28"/>
        </w:rPr>
        <w:t>-2015</w:t>
      </w:r>
      <w:r w:rsidR="00FA0EE2" w:rsidRPr="00C076F7">
        <w:rPr>
          <w:sz w:val="28"/>
          <w:szCs w:val="28"/>
        </w:rPr>
        <w:t xml:space="preserve">. </w:t>
      </w:r>
      <w:r w:rsidR="00FA0EE2">
        <w:rPr>
          <w:sz w:val="28"/>
          <w:szCs w:val="28"/>
        </w:rPr>
        <w:t xml:space="preserve">Работы студенческие. </w:t>
      </w:r>
      <w:r w:rsidR="00FA0EE2" w:rsidRPr="00C076F7">
        <w:rPr>
          <w:sz w:val="28"/>
          <w:szCs w:val="28"/>
        </w:rPr>
        <w:t>Общие требования и правила оформления</w:t>
      </w:r>
      <w:r w:rsidR="00AB5794" w:rsidRPr="003011AA">
        <w:rPr>
          <w:sz w:val="28"/>
          <w:szCs w:val="28"/>
        </w:rPr>
        <w:t>[</w:t>
      </w:r>
      <w:r w:rsidR="002A0C1B">
        <w:rPr>
          <w:sz w:val="28"/>
          <w:szCs w:val="28"/>
        </w:rPr>
        <w:t>6</w:t>
      </w:r>
      <w:r w:rsidR="00AB5794" w:rsidRPr="003011AA">
        <w:rPr>
          <w:sz w:val="28"/>
          <w:szCs w:val="28"/>
        </w:rPr>
        <w:t>]</w:t>
      </w:r>
      <w:r w:rsidR="00FA0EE2">
        <w:rPr>
          <w:sz w:val="28"/>
          <w:szCs w:val="28"/>
        </w:rPr>
        <w:t xml:space="preserve">. </w:t>
      </w:r>
    </w:p>
    <w:p w:rsidR="00FA0EE2" w:rsidRDefault="00FA0EE2" w:rsidP="00FA0EE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Методические указания будут полезны обучающимся по специальности 21.05.02 Прикладная геология, специализации «Геологическая съемка, поиски и разведка месторождений т</w:t>
      </w:r>
      <w:r w:rsidR="008638D5">
        <w:rPr>
          <w:sz w:val="28"/>
          <w:szCs w:val="28"/>
        </w:rPr>
        <w:t>вердых полезных ископаемых» и «</w:t>
      </w:r>
      <w:r>
        <w:rPr>
          <w:sz w:val="28"/>
          <w:szCs w:val="28"/>
        </w:rPr>
        <w:t>Поиски и разведка подземных вод и инженерно-геологические изыскания» всех форм обучения, преподавателям, осуществляющим ведение занятий по данной дисциплине.</w:t>
      </w:r>
    </w:p>
    <w:p w:rsidR="00182F09" w:rsidRDefault="00182F0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12025C" w:rsidRDefault="0012025C" w:rsidP="0012025C">
      <w:pPr>
        <w:pStyle w:val="Default"/>
        <w:ind w:firstLine="709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1 Рекомендации по изучению разделов дисциплины </w:t>
      </w:r>
    </w:p>
    <w:p w:rsidR="0012025C" w:rsidRDefault="0012025C" w:rsidP="002D5EF1">
      <w:pPr>
        <w:pStyle w:val="Default"/>
        <w:spacing w:line="360" w:lineRule="auto"/>
        <w:ind w:firstLine="709"/>
        <w:rPr>
          <w:b/>
          <w:bCs/>
          <w:sz w:val="32"/>
          <w:szCs w:val="32"/>
        </w:rPr>
      </w:pPr>
    </w:p>
    <w:p w:rsidR="0012025C" w:rsidRDefault="0012025C" w:rsidP="002D5EF1">
      <w:pPr>
        <w:pStyle w:val="Default"/>
        <w:spacing w:line="360" w:lineRule="auto"/>
        <w:ind w:firstLine="709"/>
        <w:rPr>
          <w:sz w:val="32"/>
          <w:szCs w:val="32"/>
        </w:rPr>
      </w:pPr>
    </w:p>
    <w:p w:rsidR="0012025C" w:rsidRDefault="0012025C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1.1 Содержание разделов дисциплины </w:t>
      </w: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00090" w:rsidRDefault="00900090" w:rsidP="0012025C">
      <w:pPr>
        <w:pStyle w:val="ReportMain"/>
        <w:suppressAutoHyphens/>
        <w:spacing w:line="360" w:lineRule="auto"/>
        <w:ind w:firstLine="709"/>
        <w:jc w:val="both"/>
        <w:rPr>
          <w:sz w:val="32"/>
          <w:szCs w:val="32"/>
        </w:rPr>
      </w:pP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264D6">
        <w:rPr>
          <w:rFonts w:ascii="Times New Roman" w:hAnsi="Times New Roman" w:cs="Times New Roman"/>
          <w:iCs/>
          <w:sz w:val="28"/>
          <w:szCs w:val="28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Лекция как форма учебного процесса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следующие функции: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дает целостное и логичное освещение основных положений учебной дисциплины;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вооружает студентов методологией изучения данной науки;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органично сочетает обучение с воспитанием;</w:t>
      </w:r>
    </w:p>
    <w:p w:rsidR="00CF4C69" w:rsidRPr="000264D6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нацеливает студентов на самостоятельную работу и определяет основные ее направления.</w:t>
      </w:r>
    </w:p>
    <w:p w:rsidR="00CF4C69" w:rsidRDefault="00CF4C69" w:rsidP="00CF4C69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64D6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последовательность изучения материала, аргументацию, собственные примеры, анализ конкретных ситуаций. </w:t>
      </w:r>
    </w:p>
    <w:p w:rsidR="000D6652" w:rsidRDefault="000D6652" w:rsidP="000D665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0D6652" w:rsidRDefault="00CF4C69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Освоение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отрасли»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подразумевает усвоение знаний, сгруппированных </w:t>
      </w:r>
      <w:r w:rsidR="000D66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следующим </w:t>
      </w:r>
      <w:r w:rsidRPr="00E51585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</w:t>
      </w:r>
      <w:r w:rsidR="003155D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D6652" w:rsidRDefault="000D6652" w:rsidP="000D6652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00090" w:rsidRPr="000D6652" w:rsidRDefault="00900090" w:rsidP="000D665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D6652">
        <w:rPr>
          <w:rFonts w:ascii="Times New Roman" w:hAnsi="Times New Roman" w:cs="Times New Roman"/>
          <w:sz w:val="28"/>
          <w:szCs w:val="28"/>
        </w:rPr>
        <w:t>Раздел 1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900090" w:rsidRDefault="00900090" w:rsidP="00900090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5EF1" w:rsidRDefault="00900090" w:rsidP="002D5EF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0090">
        <w:rPr>
          <w:rFonts w:ascii="Times New Roman" w:hAnsi="Times New Roman"/>
          <w:sz w:val="28"/>
          <w:szCs w:val="28"/>
        </w:rPr>
        <w:t>Классификация видов экономической деятельности. Понятие отрасли экономики. Отраслевая структура экономики России и тенденции ее развития в условиях рынка. Геологоразведочные работы как отрасль экономики. Особенности геологии и разведки недр как отрасли экономики. Виды, этапы и стадии геологоразведочных работ. Продукция отрасли и ее измерение.</w:t>
      </w:r>
    </w:p>
    <w:p w:rsidR="003155DE" w:rsidRDefault="003155DE" w:rsidP="00AB57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5EF1" w:rsidRPr="00AB5794" w:rsidRDefault="002D5EF1" w:rsidP="00AB5794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 w:cs="Times New Roman"/>
          <w:sz w:val="28"/>
          <w:szCs w:val="28"/>
        </w:rPr>
        <w:t>Раздел 2. Геологическая служба России: структура, основные функции и</w:t>
      </w:r>
      <w:r w:rsidRPr="00AB5794">
        <w:rPr>
          <w:rFonts w:ascii="Times New Roman" w:hAnsi="Times New Roman"/>
          <w:sz w:val="28"/>
          <w:szCs w:val="28"/>
        </w:rPr>
        <w:t xml:space="preserve"> направления развития.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Геологическая служба России. Возникновение и история развития геологической службы. Геологическая служба царской России. Развитие геологической службы в советское время. Современное состояние геологической службы: основные функции, структура и направления развития в условиях рынка. Геологическая служба в странах Европы и США.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155DE" w:rsidRDefault="003155DE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 3</w:t>
      </w:r>
      <w:r w:rsidR="002D5EF1" w:rsidRPr="00AB5794">
        <w:rPr>
          <w:rFonts w:ascii="Times New Roman" w:hAnsi="Times New Roman"/>
          <w:sz w:val="28"/>
          <w:szCs w:val="28"/>
        </w:rPr>
        <w:t>. Производственные ресурсы геологоразведочных организаций</w:t>
      </w:r>
    </w:p>
    <w:p w:rsidR="003155DE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Понятие, сущность и классификация производственных фондов предприятия. Классификация, состав и структура основных фондов. Учет и оценка основных фондов. Износ и амортизация основных фондов. Способы расчета  амортизации основных фондов. Показатели эффективности использования основных фондов.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Сущность, классификация и структура оборотных средств. Оборотные фонды и фонды обращения. Кругооборот оборотных средств. Источники формирования оборотных средств. Показатели, резервы и пути повышения эффективности использования основных фондов и оборотных средств.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Понятие, состав и структура персонала на предприятии. Количественные и качественные характеристики персонала. Планирование численности промышленно-производственного персонала. Производительность труда как критерий эффективности использования трудовых ресурсов. Методика измерения производительности труда. Резервы и пути повышения производительности труда. Заработная плата: сущность, принципы ее организации и основные функции. Формы и системы оплаты труда. Тарифная система. Регулирование заработной платы. 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4. Экономический механизм недропользования</w:t>
      </w:r>
    </w:p>
    <w:p w:rsidR="002D5EF1" w:rsidRPr="00AB5794" w:rsidRDefault="002D5EF1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2D5EF1" w:rsidRPr="003011AA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Себестоимость геологоразведочных работ и ее особенности. Сметная стоимость работ и их себестоимость. Факторы снижения себестоимости работ. Составление сметы затрат на производство геологоразведочных работ. Прибыль предприятия. Порядок формирования финансовых результатов. Валовая и чистая прибыль. Показатели уровня рентабельности производства и продукции. Порядок финансирования геологоразведочных работ, основные источники и цели финансирования.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lastRenderedPageBreak/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5. Налогообложение недропользования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Сущность налогов и их основные функции. Классификация налогов. Федеральные, региональные и местные налоги. Налог на добавленную стоимость, налог на прибыль предприятия, налог на имущество. Особенности налогообложения добычи полезных ископаемых. Основные направления совершенствования налоговой системы.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AB5794">
        <w:rPr>
          <w:sz w:val="28"/>
          <w:szCs w:val="28"/>
        </w:rPr>
        <w:t>Раздел</w:t>
      </w:r>
      <w:r w:rsidR="002D5EF1" w:rsidRPr="00AB5794">
        <w:rPr>
          <w:sz w:val="28"/>
          <w:szCs w:val="28"/>
        </w:rPr>
        <w:t xml:space="preserve"> 6. Инновационная и инвестиционная деятельность в отрасли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Научно-технический прогресс в условиях рыночной экономики. Инновации, их сущность и классификация. Виды инновационной деятельности предприятий нефтегазовой отрасли. Основные направления научно-технического прогресса в добыче нефти и газа и бурении скважин. 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Инвестиции. Роль инвестиций и капитальных вложений в воспроизводстве основных фондов.  Источники инвестиций. Инвестиционные проекты. Показатели эффективности  инвестиционных проектов: чистый дисконтированный доход, индекс доходности, внутренняя норма доходности, срок окупаемости. Коммерческая эффективность, бюджетная эффективность. Понятие, критерии и показатели экономической эффективности капитальных вложений. Абсолютная и сравнительная экономическая эффективность капитальных вложений. Выбор базы сравнения и условия сопоставимости вариантов. Методика определения эффективности инвестиций через приведенные затраты и коэффициент эффективности.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AB5794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Раздел</w:t>
      </w:r>
      <w:r w:rsidR="002D5EF1" w:rsidRPr="00AB5794">
        <w:rPr>
          <w:rFonts w:ascii="Times New Roman" w:hAnsi="Times New Roman"/>
          <w:sz w:val="28"/>
          <w:szCs w:val="28"/>
        </w:rPr>
        <w:t xml:space="preserve"> 7. Государственное регулирование недропользования в условиях рынка</w:t>
      </w:r>
    </w:p>
    <w:p w:rsidR="002D5EF1" w:rsidRPr="00AB5794" w:rsidRDefault="002D5EF1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 xml:space="preserve">Отношения собственности в недропользовании и роль государства в обеспечении рационального недропользования. Виды недропользования. </w:t>
      </w:r>
      <w:r w:rsidRPr="00AB5794">
        <w:rPr>
          <w:rFonts w:ascii="Times New Roman" w:hAnsi="Times New Roman"/>
          <w:sz w:val="28"/>
          <w:szCs w:val="28"/>
        </w:rPr>
        <w:lastRenderedPageBreak/>
        <w:t>Лицензирование недропользования. Лицензирование недропользования в странах Европы и США. Планирование развития минерально-сырьевой базы. Порядок регистрации, хранения и использования геологической информации. Компетенции органов власти РФ и субъектов федерации в управлении недропользованием.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2D5EF1" w:rsidRPr="00E8412B" w:rsidRDefault="00AB5794" w:rsidP="00AB5794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8412B">
        <w:rPr>
          <w:rFonts w:ascii="Times New Roman" w:hAnsi="Times New Roman"/>
          <w:sz w:val="28"/>
          <w:szCs w:val="28"/>
        </w:rPr>
        <w:t>Раздел</w:t>
      </w:r>
      <w:r w:rsidR="002D5EF1" w:rsidRPr="00E8412B">
        <w:rPr>
          <w:rFonts w:ascii="Times New Roman" w:hAnsi="Times New Roman"/>
          <w:sz w:val="28"/>
          <w:szCs w:val="28"/>
        </w:rPr>
        <w:t xml:space="preserve"> 8. Предпринимательство и предпринимательские риски в геологии.</w:t>
      </w:r>
    </w:p>
    <w:p w:rsidR="002D5EF1" w:rsidRPr="00AB5794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2D5EF1" w:rsidRDefault="002D5EF1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B5794">
        <w:rPr>
          <w:rFonts w:ascii="Times New Roman" w:hAnsi="Times New Roman"/>
          <w:sz w:val="28"/>
          <w:szCs w:val="28"/>
        </w:rPr>
        <w:t>Понятие предпринимательских рисков и их природа. Типы предпринимательских рисков. Особенности рисков реализации горно-геологических проектов. Риски геологоразведочных работ. Риски горного дела. Риски реализации товарного продукта, произведенного из минерального сырья. Методы нейтрализации предпринимательских рисков.</w:t>
      </w:r>
    </w:p>
    <w:p w:rsidR="003155DE" w:rsidRPr="00AB5794" w:rsidRDefault="003155DE" w:rsidP="00AB5794">
      <w:pPr>
        <w:pStyle w:val="a7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3155DE" w:rsidRPr="00706766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конспектировании лекций студентам необходимо излагать услышанный материал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четко, структурировано и понятно, не заменяя научные термины синонимами, а поясняя для себя в скобках материал для дальнейшего понимания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выделять важные места в своих записях. Лекционный материал необходимо кратко записывать, обращая внимание на логику изложения материала, аргументацию и приводимые примеры.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Каждая область знаний имеет свою терминологию, поэтому важно это понимать и стараться запомнить ее для дальнейшего применения.</w:t>
      </w:r>
    </w:p>
    <w:p w:rsidR="003155DE" w:rsidRDefault="003155DE" w:rsidP="003155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процессе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изучения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каждой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темы по материалам лекции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следует прорабатывать также и литературу, рекомендованную преподавателем.</w:t>
      </w:r>
      <w:r w:rsidRPr="007067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подготовке необходимо обращать внимание на точность определений, последовательность изучения материала, аргументацию, собственные примеры, анализ конкретных ситуаций. </w:t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</w:r>
    </w:p>
    <w:p w:rsidR="003155DE" w:rsidRDefault="003155DE" w:rsidP="003155DE">
      <w:pPr>
        <w:pStyle w:val="Default"/>
        <w:tabs>
          <w:tab w:val="left" w:pos="1230"/>
          <w:tab w:val="left" w:pos="1755"/>
        </w:tabs>
        <w:spacing w:line="360" w:lineRule="auto"/>
        <w:ind w:firstLine="709"/>
        <w:jc w:val="both"/>
        <w:rPr>
          <w:b/>
          <w:bCs/>
          <w:sz w:val="32"/>
          <w:szCs w:val="32"/>
        </w:rPr>
      </w:pP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3155DE">
        <w:rPr>
          <w:b/>
          <w:bCs/>
          <w:sz w:val="28"/>
          <w:szCs w:val="28"/>
        </w:rPr>
        <w:lastRenderedPageBreak/>
        <w:t xml:space="preserve">1.2 </w:t>
      </w:r>
      <w:r>
        <w:rPr>
          <w:b/>
          <w:bCs/>
          <w:sz w:val="28"/>
          <w:szCs w:val="28"/>
        </w:rPr>
        <w:tab/>
        <w:t>Рекомендуемая литература</w:t>
      </w:r>
    </w:p>
    <w:p w:rsidR="003155DE" w:rsidRDefault="003155DE" w:rsidP="003155DE">
      <w:pPr>
        <w:pStyle w:val="Default"/>
        <w:tabs>
          <w:tab w:val="left" w:pos="1230"/>
          <w:tab w:val="left" w:pos="1620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9F34CD" w:rsidRPr="004D65B5" w:rsidRDefault="009F34CD" w:rsidP="009F34CD">
      <w:pPr>
        <w:pStyle w:val="aa"/>
        <w:numPr>
          <w:ilvl w:val="0"/>
          <w:numId w:val="82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AC5FE4">
        <w:rPr>
          <w:rFonts w:ascii="Times New Roman" w:hAnsi="Times New Roman" w:cs="Times New Roman"/>
          <w:sz w:val="28"/>
          <w:szCs w:val="28"/>
        </w:rPr>
        <w:t xml:space="preserve">Басовский Л.Е. Экономика отрасли [Электронный ресурс]  / Басовский Л.Е. - НИЦ ИНФРА-М, 2013. </w:t>
      </w:r>
      <w:r>
        <w:rPr>
          <w:rFonts w:ascii="Times New Roman" w:hAnsi="Times New Roman" w:cs="Times New Roman"/>
          <w:sz w:val="28"/>
          <w:szCs w:val="28"/>
        </w:rPr>
        <w:t>- 145 с. Р</w:t>
      </w:r>
      <w:r w:rsidRPr="00AC5FE4">
        <w:rPr>
          <w:rFonts w:ascii="Times New Roman" w:hAnsi="Times New Roman" w:cs="Times New Roman"/>
          <w:sz w:val="28"/>
          <w:szCs w:val="28"/>
        </w:rPr>
        <w:t xml:space="preserve">ежим доступа   </w:t>
      </w:r>
      <w:hyperlink r:id="rId8" w:history="1">
        <w:r w:rsidRPr="0001430F">
          <w:rPr>
            <w:rStyle w:val="a9"/>
            <w:rFonts w:ascii="Times New Roman" w:hAnsi="Times New Roman" w:cs="Times New Roman"/>
            <w:sz w:val="28"/>
            <w:szCs w:val="28"/>
          </w:rPr>
          <w:t>http://znanium.com/catalog.php?bookinfo=405099</w:t>
        </w:r>
      </w:hyperlink>
    </w:p>
    <w:p w:rsidR="003155DE" w:rsidRPr="003155DE" w:rsidRDefault="009F34CD" w:rsidP="009F34CD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3155DE" w:rsidRPr="003155DE">
        <w:rPr>
          <w:bCs/>
          <w:sz w:val="28"/>
          <w:szCs w:val="28"/>
        </w:rPr>
        <w:t xml:space="preserve"> Поздняков В. Я. Экономика отрасли : учебное пособие </w:t>
      </w:r>
      <w:r w:rsidR="003155DE" w:rsidRPr="003155DE">
        <w:rPr>
          <w:sz w:val="28"/>
          <w:szCs w:val="28"/>
        </w:rPr>
        <w:t xml:space="preserve">[Электронный ресурс]  / Поздняков В. Я., Казаков С. В. - ИНФРА-М, 2014. Режим доступа </w:t>
      </w:r>
      <w:hyperlink r:id="rId9" w:history="1">
        <w:r w:rsidR="003155DE" w:rsidRPr="003155DE">
          <w:rPr>
            <w:rStyle w:val="a9"/>
            <w:sz w:val="28"/>
            <w:szCs w:val="28"/>
          </w:rPr>
          <w:t>http://znanium.com/bookread2.php?book=447667</w:t>
        </w:r>
      </w:hyperlink>
    </w:p>
    <w:p w:rsidR="00A858F3" w:rsidRDefault="009F34CD" w:rsidP="00A858F3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3155DE" w:rsidRPr="003155DE">
        <w:rPr>
          <w:sz w:val="28"/>
          <w:szCs w:val="28"/>
        </w:rPr>
        <w:t xml:space="preserve"> </w:t>
      </w:r>
      <w:r w:rsidR="003155DE" w:rsidRPr="003155DE">
        <w:rPr>
          <w:bCs/>
          <w:sz w:val="28"/>
          <w:szCs w:val="28"/>
        </w:rPr>
        <w:t>Шпильман, Т. М. Экономика и организация геологоразведочных работ</w:t>
      </w:r>
      <w:r w:rsidR="003155DE" w:rsidRPr="003155DE">
        <w:rPr>
          <w:sz w:val="28"/>
          <w:szCs w:val="28"/>
        </w:rPr>
        <w:t xml:space="preserve"> [Текст] : учеб.пособие / Т. М. Шпильман; М-во образования и науки Рос. Федерации, Федер. гос. бюджет.образоват. учреждение высш. проф. образования "Оренбург. гос. ун-т". - Оренбург : Университет, 2012. - 160 с.</w:t>
      </w:r>
    </w:p>
    <w:p w:rsidR="00A858F3" w:rsidRPr="008638D5" w:rsidRDefault="00A858F3" w:rsidP="008638D5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58F3">
        <w:rPr>
          <w:rFonts w:ascii="Times New Roman" w:hAnsi="Times New Roman" w:cs="Times New Roman"/>
          <w:sz w:val="28"/>
          <w:szCs w:val="28"/>
        </w:rPr>
        <w:t>4</w:t>
      </w:r>
      <w:r w:rsidRPr="00A858F3">
        <w:rPr>
          <w:rFonts w:ascii="Times New Roman" w:hAnsi="Times New Roman" w:cs="Times New Roman"/>
          <w:bCs/>
          <w:sz w:val="28"/>
          <w:szCs w:val="28"/>
        </w:rPr>
        <w:t>. Шпильман, Т. М.Экономика и организация геологоразведочных работ</w:t>
      </w:r>
      <w:r w:rsidRPr="00A858F3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студентов, обучающихся по программам высшего образования по специальности 21.05.02 Прикладная геология / Т. М. Шпильман, Д. А. Старков, Д. Н. Тимофеев;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(1 файл: 12122 Kб). - Оренбург : ОГУ, 2016. - Загл. с тит. </w:t>
      </w:r>
      <w:r w:rsidRPr="008638D5">
        <w:rPr>
          <w:rFonts w:ascii="Times New Roman" w:hAnsi="Times New Roman" w:cs="Times New Roman"/>
          <w:sz w:val="28"/>
          <w:szCs w:val="28"/>
        </w:rPr>
        <w:t>экрана. -AdobeAcrobatReader 6.0 - ISBN 978-5-7410-1644-2.</w:t>
      </w:r>
    </w:p>
    <w:p w:rsidR="003155DE" w:rsidRPr="008638D5" w:rsidRDefault="003155DE" w:rsidP="008638D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8638D5">
        <w:rPr>
          <w:sz w:val="28"/>
          <w:szCs w:val="28"/>
        </w:rPr>
        <w:t xml:space="preserve"> </w:t>
      </w:r>
      <w:r w:rsidR="00A858F3" w:rsidRPr="008638D5">
        <w:rPr>
          <w:sz w:val="28"/>
          <w:szCs w:val="28"/>
        </w:rPr>
        <w:t>5</w:t>
      </w:r>
      <w:r w:rsidR="008638D5">
        <w:rPr>
          <w:sz w:val="28"/>
          <w:szCs w:val="28"/>
        </w:rPr>
        <w:t>.</w:t>
      </w:r>
      <w:r w:rsidRPr="008638D5">
        <w:rPr>
          <w:sz w:val="28"/>
          <w:szCs w:val="28"/>
        </w:rPr>
        <w:t xml:space="preserve"> Управление, организация и планирование геологоразведочных работ: Учеб.пособие /З.М.Назарова и др. – М., Высшая школа, 2004. – 508 с.</w:t>
      </w:r>
    </w:p>
    <w:p w:rsidR="008638D5" w:rsidRPr="008638D5" w:rsidRDefault="008638D5" w:rsidP="008638D5">
      <w:pPr>
        <w:suppressLineNumbers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Pr="008638D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Шпильман, Т. М. Основы экономики нефтегазовой отрасли [Электронный ресурс] : учебное пособие для обучающихся по образовательной программе высшего образования по специальности 21.05.02 Прикладная геология / Т. М. Шпильман, О. А. Иневатова; М-во науки и высш. образования Рос. Федерации, Федер. гос. бюджет. образоват. учреждение высш. образования "Оренбург. гос. ун-т", Каф. экон. теории, регион. и отраслевой экономики. - Оренбург : ОГУ. - 2019. - ISBN 978-5-7410-2234-4. - 154 с. </w:t>
      </w:r>
      <w:r w:rsidRPr="008638D5">
        <w:rPr>
          <w:rFonts w:ascii="Times New Roman" w:hAnsi="Times New Roman" w:cs="Times New Roman"/>
          <w:sz w:val="28"/>
          <w:szCs w:val="28"/>
        </w:rPr>
        <w:t>- Загл. с тит. экрана. -Adobe Acrobat Reader 6.0.</w:t>
      </w:r>
    </w:p>
    <w:p w:rsidR="008638D5" w:rsidRPr="008638D5" w:rsidRDefault="008638D5" w:rsidP="008638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7</w:t>
      </w:r>
      <w:r w:rsidRPr="008638D5">
        <w:rPr>
          <w:rFonts w:ascii="Times New Roman" w:hAnsi="Times New Roman" w:cs="Times New Roman"/>
          <w:sz w:val="28"/>
          <w:szCs w:val="28"/>
        </w:rPr>
        <w:t xml:space="preserve">. </w:t>
      </w:r>
      <w:r w:rsidRPr="008638D5">
        <w:rPr>
          <w:rFonts w:ascii="Times New Roman" w:hAnsi="Times New Roman" w:cs="Times New Roman"/>
          <w:bCs/>
          <w:sz w:val="28"/>
          <w:szCs w:val="28"/>
        </w:rPr>
        <w:t>Спешилова, Н. В., Шпильман Т.М. Экономика отрасли</w:t>
      </w:r>
      <w:r w:rsidRPr="008638D5">
        <w:rPr>
          <w:rFonts w:ascii="Times New Roman" w:hAnsi="Times New Roman" w:cs="Times New Roman"/>
          <w:sz w:val="28"/>
          <w:szCs w:val="28"/>
        </w:rPr>
        <w:t xml:space="preserve"> [Электронный ресурс] : методические указания для обучающихся по образовательной программе высшего образования по специальности 21.05.02 Прикладная геология / Н. В. Спешилова, Т. М. Шпильман;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(1 файл: 0.82 Мб). - Оренбург : ОГУ, 2018. - 82 с. - Загл. с тит. экрана. -AdobeAcrobatReader 6.0.</w:t>
      </w:r>
    </w:p>
    <w:p w:rsidR="008638D5" w:rsidRPr="008638D5" w:rsidRDefault="008638D5" w:rsidP="008638D5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</w:p>
    <w:p w:rsidR="003155DE" w:rsidRPr="009F34CD" w:rsidRDefault="00AB5794" w:rsidP="00AB5794">
      <w:pPr>
        <w:pStyle w:val="Default"/>
        <w:spacing w:line="360" w:lineRule="auto"/>
        <w:ind w:firstLine="709"/>
        <w:jc w:val="both"/>
        <w:rPr>
          <w:b/>
          <w:bCs/>
          <w:sz w:val="32"/>
          <w:szCs w:val="32"/>
        </w:rPr>
      </w:pPr>
      <w:r w:rsidRPr="009F34CD">
        <w:rPr>
          <w:b/>
          <w:bCs/>
          <w:sz w:val="32"/>
          <w:szCs w:val="32"/>
        </w:rPr>
        <w:t>2</w:t>
      </w:r>
      <w:r w:rsidR="003155DE" w:rsidRPr="009F34CD">
        <w:rPr>
          <w:b/>
          <w:bCs/>
          <w:sz w:val="32"/>
          <w:szCs w:val="32"/>
        </w:rPr>
        <w:t xml:space="preserve"> Рекомендации по подготовке к </w:t>
      </w:r>
      <w:r w:rsidR="009F34CD" w:rsidRPr="009F34CD">
        <w:rPr>
          <w:b/>
          <w:bCs/>
          <w:sz w:val="32"/>
          <w:szCs w:val="32"/>
        </w:rPr>
        <w:t>практическим</w:t>
      </w:r>
      <w:r w:rsidR="003155DE" w:rsidRPr="009F34CD">
        <w:rPr>
          <w:b/>
          <w:bCs/>
          <w:sz w:val="32"/>
          <w:szCs w:val="32"/>
        </w:rPr>
        <w:t xml:space="preserve"> занятиям</w:t>
      </w:r>
    </w:p>
    <w:p w:rsidR="003155DE" w:rsidRPr="009F34CD" w:rsidRDefault="003155DE" w:rsidP="00AB5794">
      <w:pPr>
        <w:pStyle w:val="Default"/>
        <w:spacing w:line="360" w:lineRule="auto"/>
        <w:ind w:firstLine="709"/>
        <w:jc w:val="both"/>
        <w:rPr>
          <w:bCs/>
          <w:sz w:val="28"/>
          <w:szCs w:val="28"/>
        </w:rPr>
      </w:pPr>
    </w:p>
    <w:p w:rsidR="00AB5794" w:rsidRPr="003155DE" w:rsidRDefault="003155DE" w:rsidP="00AB5794">
      <w:pPr>
        <w:pStyle w:val="Default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9F34CD">
        <w:rPr>
          <w:b/>
          <w:bCs/>
          <w:sz w:val="28"/>
          <w:szCs w:val="28"/>
        </w:rPr>
        <w:t>2.1</w:t>
      </w:r>
      <w:r w:rsidR="00AB5794" w:rsidRPr="009F34CD">
        <w:rPr>
          <w:b/>
          <w:bCs/>
          <w:sz w:val="28"/>
          <w:szCs w:val="28"/>
        </w:rPr>
        <w:t xml:space="preserve"> Методические </w:t>
      </w:r>
      <w:r w:rsidRPr="009F34CD">
        <w:rPr>
          <w:b/>
          <w:bCs/>
          <w:sz w:val="28"/>
          <w:szCs w:val="28"/>
        </w:rPr>
        <w:t>указания</w:t>
      </w:r>
      <w:r w:rsidR="00AB5794" w:rsidRPr="009F34CD">
        <w:rPr>
          <w:b/>
          <w:bCs/>
          <w:sz w:val="28"/>
          <w:szCs w:val="28"/>
        </w:rPr>
        <w:t xml:space="preserve"> по </w:t>
      </w:r>
      <w:r w:rsidR="009A1978" w:rsidRPr="009F34CD">
        <w:rPr>
          <w:b/>
          <w:bCs/>
          <w:sz w:val="28"/>
          <w:szCs w:val="28"/>
        </w:rPr>
        <w:t>организации и проведению</w:t>
      </w:r>
      <w:r w:rsidR="00AB5794" w:rsidRPr="009F34CD">
        <w:rPr>
          <w:b/>
          <w:bCs/>
          <w:sz w:val="28"/>
          <w:szCs w:val="28"/>
        </w:rPr>
        <w:t xml:space="preserve"> </w:t>
      </w:r>
      <w:r w:rsidR="009F34CD">
        <w:rPr>
          <w:b/>
          <w:bCs/>
          <w:sz w:val="28"/>
          <w:szCs w:val="28"/>
        </w:rPr>
        <w:t>практических</w:t>
      </w:r>
      <w:r w:rsidR="00AB5794" w:rsidRPr="009F34CD">
        <w:rPr>
          <w:b/>
          <w:bCs/>
          <w:sz w:val="28"/>
          <w:szCs w:val="28"/>
        </w:rPr>
        <w:t xml:space="preserve"> заняти</w:t>
      </w:r>
      <w:r w:rsidR="009A1978" w:rsidRPr="009F34CD">
        <w:rPr>
          <w:b/>
          <w:bCs/>
          <w:sz w:val="28"/>
          <w:szCs w:val="28"/>
        </w:rPr>
        <w:t>й</w:t>
      </w: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 w:rsidRPr="001D437A">
        <w:rPr>
          <w:bCs/>
          <w:sz w:val="28"/>
          <w:szCs w:val="28"/>
        </w:rPr>
        <w:t>Рабочей программой</w:t>
      </w:r>
      <w:r>
        <w:rPr>
          <w:bCs/>
          <w:sz w:val="28"/>
          <w:szCs w:val="28"/>
        </w:rPr>
        <w:t xml:space="preserve"> дисциплины предусматривается проведение </w:t>
      </w:r>
      <w:r w:rsidR="009F34CD">
        <w:rPr>
          <w:bCs/>
          <w:sz w:val="28"/>
          <w:szCs w:val="28"/>
        </w:rPr>
        <w:t>практических</w:t>
      </w:r>
      <w:r>
        <w:rPr>
          <w:bCs/>
          <w:sz w:val="28"/>
          <w:szCs w:val="28"/>
        </w:rPr>
        <w:t xml:space="preserve"> занятий. Тематика  их соответствует разделам лекционного курса и представлена в таблице 1.</w:t>
      </w:r>
    </w:p>
    <w:p w:rsidR="00CF4C69" w:rsidRDefault="00CF4C69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</w:p>
    <w:p w:rsid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Таблица 1 </w:t>
      </w:r>
      <w:r w:rsidR="00CF4C69">
        <w:rPr>
          <w:bCs/>
          <w:sz w:val="28"/>
          <w:szCs w:val="28"/>
        </w:rPr>
        <w:t>–</w:t>
      </w:r>
      <w:r w:rsidR="006B3E72">
        <w:rPr>
          <w:bCs/>
          <w:sz w:val="28"/>
          <w:szCs w:val="28"/>
        </w:rPr>
        <w:t>Практические занятия</w:t>
      </w:r>
      <w:r w:rsidR="00CF4C69">
        <w:rPr>
          <w:bCs/>
          <w:sz w:val="28"/>
          <w:szCs w:val="28"/>
        </w:rPr>
        <w:t xml:space="preserve"> по дисциплине «Экономика отрасли»</w:t>
      </w:r>
    </w:p>
    <w:tbl>
      <w:tblPr>
        <w:tblW w:w="105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91"/>
        <w:gridCol w:w="987"/>
        <w:gridCol w:w="7371"/>
        <w:gridCol w:w="992"/>
      </w:tblGrid>
      <w:tr w:rsidR="00880D08" w:rsidRPr="00880D08" w:rsidTr="007E34FF">
        <w:trPr>
          <w:tblHeader/>
        </w:trPr>
        <w:tc>
          <w:tcPr>
            <w:tcW w:w="1191" w:type="dxa"/>
            <w:shd w:val="clear" w:color="auto" w:fill="auto"/>
            <w:vAlign w:val="center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№ занятия</w:t>
            </w:r>
          </w:p>
        </w:tc>
        <w:tc>
          <w:tcPr>
            <w:tcW w:w="987" w:type="dxa"/>
            <w:shd w:val="clear" w:color="auto" w:fill="auto"/>
            <w:vAlign w:val="center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№ раздела</w:t>
            </w:r>
          </w:p>
        </w:tc>
        <w:tc>
          <w:tcPr>
            <w:tcW w:w="7371" w:type="dxa"/>
            <w:shd w:val="clear" w:color="auto" w:fill="auto"/>
            <w:vAlign w:val="center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Тема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Кол-во часов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1</w:t>
            </w: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1</w:t>
            </w: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08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 экономики России и тенденции ее развития в условиях рынка. Геологоразведочные работы как отрасль экономики.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2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2,3</w:t>
            </w: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3</w:t>
            </w: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80D08">
              <w:rPr>
                <w:rFonts w:ascii="Times New Roman" w:hAnsi="Times New Roman" w:cs="Times New Roman"/>
                <w:sz w:val="24"/>
                <w:szCs w:val="24"/>
              </w:rPr>
              <w:t>Производственные ресурсы геологоразведочных организаций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4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4,5</w:t>
            </w: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4</w:t>
            </w: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</w:pPr>
            <w:r w:rsidRPr="00880D08">
              <w:t>Экономический механизм недропользования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4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6</w:t>
            </w: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6</w:t>
            </w: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</w:pPr>
            <w:r w:rsidRPr="00880D08">
              <w:t>Инновационная и инвестиционная деятельность в отрасли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2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7</w:t>
            </w: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8</w:t>
            </w: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</w:pPr>
            <w:r w:rsidRPr="00880D08">
              <w:rPr>
                <w:szCs w:val="24"/>
              </w:rPr>
              <w:t>Предпринимательство и предпринимательские риски в геологии.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2</w:t>
            </w:r>
          </w:p>
        </w:tc>
      </w:tr>
      <w:tr w:rsidR="00880D08" w:rsidRPr="00880D08" w:rsidTr="007E34FF">
        <w:tc>
          <w:tcPr>
            <w:tcW w:w="119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</w:p>
        </w:tc>
        <w:tc>
          <w:tcPr>
            <w:tcW w:w="987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</w:p>
        </w:tc>
        <w:tc>
          <w:tcPr>
            <w:tcW w:w="7371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</w:pPr>
            <w:r w:rsidRPr="00880D08">
              <w:t>Итого:</w:t>
            </w:r>
          </w:p>
        </w:tc>
        <w:tc>
          <w:tcPr>
            <w:tcW w:w="992" w:type="dxa"/>
            <w:shd w:val="clear" w:color="auto" w:fill="auto"/>
          </w:tcPr>
          <w:p w:rsidR="00880D08" w:rsidRPr="00880D08" w:rsidRDefault="00880D08" w:rsidP="00880D08">
            <w:pPr>
              <w:pStyle w:val="ReportMain"/>
              <w:suppressAutoHyphens/>
              <w:spacing w:line="360" w:lineRule="auto"/>
              <w:jc w:val="center"/>
            </w:pPr>
            <w:r w:rsidRPr="00880D08">
              <w:t>14</w:t>
            </w:r>
          </w:p>
        </w:tc>
      </w:tr>
    </w:tbl>
    <w:p w:rsidR="001D437A" w:rsidRPr="001D437A" w:rsidRDefault="001D437A" w:rsidP="001D437A">
      <w:pPr>
        <w:pStyle w:val="Default"/>
        <w:tabs>
          <w:tab w:val="left" w:pos="3870"/>
        </w:tabs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b/>
          <w:sz w:val="28"/>
          <w:szCs w:val="28"/>
        </w:rPr>
      </w:pPr>
    </w:p>
    <w:p w:rsidR="001D437A" w:rsidRDefault="00FA5D51" w:rsidP="002D5EF1">
      <w:pPr>
        <w:pStyle w:val="ReportMain"/>
        <w:suppressAutoHyphens/>
        <w:spacing w:line="360" w:lineRule="auto"/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2.2</w:t>
      </w:r>
      <w:r w:rsidR="00486561">
        <w:rPr>
          <w:b/>
          <w:sz w:val="28"/>
          <w:szCs w:val="28"/>
        </w:rPr>
        <w:t xml:space="preserve"> Содержание </w:t>
      </w:r>
      <w:r w:rsidR="00B355AF">
        <w:rPr>
          <w:b/>
          <w:sz w:val="28"/>
          <w:szCs w:val="28"/>
        </w:rPr>
        <w:t>практических</w:t>
      </w:r>
      <w:r w:rsidR="00486561">
        <w:rPr>
          <w:b/>
          <w:sz w:val="28"/>
          <w:szCs w:val="28"/>
        </w:rPr>
        <w:t xml:space="preserve"> занятий</w:t>
      </w:r>
    </w:p>
    <w:p w:rsidR="00486561" w:rsidRDefault="0048656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A2F41" w:rsidRDefault="002A2F41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86561" w:rsidRPr="00C3286C" w:rsidRDefault="00B355AF" w:rsidP="0048656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Практическое занятие №1 </w:t>
      </w:r>
      <w:r w:rsidR="00486561" w:rsidRPr="00C3286C">
        <w:rPr>
          <w:rFonts w:ascii="Times New Roman" w:hAnsi="Times New Roman"/>
          <w:b/>
          <w:sz w:val="28"/>
          <w:szCs w:val="28"/>
        </w:rPr>
        <w:t>. Отраслевая структура экономики России и тенденции ее развития в условиях рынка. Геологоразведочные работы как отрасль экономики (2 часа).</w:t>
      </w:r>
    </w:p>
    <w:p w:rsidR="00486561" w:rsidRPr="00486561" w:rsidRDefault="00486561" w:rsidP="0048656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068BF" w:rsidRDefault="00486561" w:rsidP="008068BF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6561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486561">
        <w:rPr>
          <w:rFonts w:ascii="Times New Roman" w:hAnsi="Times New Roman" w:cs="Times New Roman"/>
          <w:sz w:val="28"/>
          <w:szCs w:val="28"/>
        </w:rPr>
        <w:t>: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Pr="00486561">
        <w:rPr>
          <w:rFonts w:ascii="Times New Roman" w:hAnsi="Times New Roman" w:cs="Times New Roman"/>
          <w:sz w:val="28"/>
          <w:szCs w:val="28"/>
        </w:rPr>
        <w:t>закрепление т</w:t>
      </w:r>
      <w:r w:rsidR="008068BF">
        <w:rPr>
          <w:rFonts w:ascii="Times New Roman" w:hAnsi="Times New Roman" w:cs="Times New Roman"/>
          <w:sz w:val="28"/>
          <w:szCs w:val="28"/>
        </w:rPr>
        <w:t>еоретических знаний о сущности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отраслевой структур</w:t>
      </w:r>
      <w:r w:rsidR="008068B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экономики России, </w:t>
      </w:r>
      <w:r w:rsidR="008068BF">
        <w:rPr>
          <w:rFonts w:ascii="Times New Roman" w:hAnsi="Times New Roman" w:cs="Times New Roman"/>
          <w:sz w:val="28"/>
          <w:szCs w:val="28"/>
        </w:rPr>
        <w:t>современных тенденциях ее развития; особенностях геологоразведочных работ как отрасли экономики, их роли</w:t>
      </w:r>
      <w:r w:rsidRPr="00486561">
        <w:rPr>
          <w:rFonts w:ascii="Times New Roman" w:hAnsi="Times New Roman" w:cs="Times New Roman"/>
          <w:sz w:val="28"/>
          <w:szCs w:val="28"/>
        </w:rPr>
        <w:t xml:space="preserve"> в развитии экономики РФ и особенностях функционирования, а также приобретение практических навыков расчета и анализа показателей динамики и эффективности развития </w:t>
      </w:r>
      <w:r w:rsidR="008068BF">
        <w:rPr>
          <w:rFonts w:ascii="Times New Roman" w:hAnsi="Times New Roman" w:cs="Times New Roman"/>
          <w:sz w:val="28"/>
          <w:szCs w:val="28"/>
        </w:rPr>
        <w:t>отрасли</w:t>
      </w:r>
      <w:r w:rsidRPr="00486561">
        <w:rPr>
          <w:rFonts w:ascii="Times New Roman" w:hAnsi="Times New Roman" w:cs="Times New Roman"/>
          <w:sz w:val="28"/>
          <w:szCs w:val="28"/>
        </w:rPr>
        <w:t>.</w:t>
      </w:r>
    </w:p>
    <w:p w:rsidR="008068BF" w:rsidRPr="008068BF" w:rsidRDefault="008068BF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068BF" w:rsidRPr="008068BF" w:rsidRDefault="003155DE" w:rsidP="008068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. Используя сайт Росстата РФ, выполните сравнительный анализ динамики (за последние 10 лет) и структуры следующих показателей: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добычи минерального сырья</w:t>
      </w:r>
      <w:r>
        <w:rPr>
          <w:rFonts w:ascii="Times New Roman" w:hAnsi="Times New Roman" w:cs="Times New Roman"/>
          <w:sz w:val="28"/>
          <w:szCs w:val="28"/>
        </w:rPr>
        <w:t xml:space="preserve"> по отдельным видам и регионам РФ</w:t>
      </w: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 xml:space="preserve">- объемы поисково-разведочного бурения; 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динамику средней глубины скважин;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сейсморазведочных работ;</w:t>
      </w:r>
    </w:p>
    <w:p w:rsidR="008068BF" w:rsidRPr="008068BF" w:rsidRDefault="008068BF" w:rsidP="008068BF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068BF">
        <w:rPr>
          <w:rFonts w:ascii="Times New Roman" w:eastAsia="Calibri" w:hAnsi="Times New Roman" w:cs="Times New Roman"/>
          <w:sz w:val="28"/>
          <w:szCs w:val="28"/>
        </w:rPr>
        <w:t>- объемов инвестиций в развитие геологии и разведки недр.</w:t>
      </w:r>
    </w:p>
    <w:p w:rsidR="00F56A1C" w:rsidRDefault="003155DE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Постройте графики динамики объемов добычи</w:t>
      </w:r>
      <w:r w:rsidR="00C3286C">
        <w:rPr>
          <w:rFonts w:ascii="Times New Roman" w:hAnsi="Times New Roman" w:cs="Times New Roman"/>
          <w:sz w:val="28"/>
          <w:szCs w:val="28"/>
        </w:rPr>
        <w:t xml:space="preserve"> минерального сырья</w:t>
      </w:r>
      <w:r w:rsidR="008068BF" w:rsidRPr="008068BF">
        <w:rPr>
          <w:rFonts w:ascii="Times New Roman" w:eastAsia="Calibri" w:hAnsi="Times New Roman" w:cs="Times New Roman"/>
          <w:sz w:val="28"/>
          <w:szCs w:val="28"/>
        </w:rPr>
        <w:t>, глубокого бурения и инвестиций. Составьте аналитическое заключение</w:t>
      </w:r>
      <w:r w:rsidR="008068BF">
        <w:rPr>
          <w:rFonts w:ascii="Times New Roman" w:hAnsi="Times New Roman" w:cs="Times New Roman"/>
          <w:sz w:val="28"/>
          <w:szCs w:val="28"/>
        </w:rPr>
        <w:t>.</w:t>
      </w:r>
    </w:p>
    <w:p w:rsid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выполнения работы: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1. Ознакомиться с содержанием теоретической части ,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 xml:space="preserve">2. Произвести необходимые расчеты </w:t>
      </w:r>
      <w:r>
        <w:rPr>
          <w:rFonts w:ascii="Times New Roman" w:hAnsi="Times New Roman" w:cs="Times New Roman"/>
          <w:sz w:val="28"/>
          <w:szCs w:val="28"/>
        </w:rPr>
        <w:t>и построить графики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B355AF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4308D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F56A1C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486561" w:rsidRDefault="00486561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56A1C" w:rsidRDefault="00F56A1C" w:rsidP="00F56A1C">
      <w:pPr>
        <w:pStyle w:val="ReportMain"/>
        <w:tabs>
          <w:tab w:val="left" w:pos="1216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948B4" w:rsidRPr="00C3286C" w:rsidRDefault="00B355AF" w:rsidP="002D5EF1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Практическое занятие</w:t>
      </w:r>
      <w:r w:rsidR="00F948B4" w:rsidRPr="00C3286C">
        <w:rPr>
          <w:b/>
          <w:sz w:val="28"/>
          <w:szCs w:val="28"/>
        </w:rPr>
        <w:t xml:space="preserve"> №2. </w:t>
      </w:r>
      <w:r w:rsidR="00C3286C" w:rsidRPr="00C3286C">
        <w:rPr>
          <w:b/>
          <w:sz w:val="28"/>
          <w:szCs w:val="28"/>
        </w:rPr>
        <w:t>Производственные ресурсы геологоразведочных организаций (4 часа).</w:t>
      </w:r>
    </w:p>
    <w:p w:rsidR="00C3286C" w:rsidRDefault="00C3286C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3286C" w:rsidRDefault="00C3286C" w:rsidP="00C3286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C3286C">
        <w:rPr>
          <w:rFonts w:ascii="Times New Roman" w:hAnsi="Times New Roman" w:cs="Times New Roman"/>
          <w:sz w:val="28"/>
          <w:szCs w:val="28"/>
        </w:rPr>
        <w:t xml:space="preserve">: </w:t>
      </w:r>
      <w:r w:rsidRPr="00C3286C">
        <w:rPr>
          <w:rFonts w:ascii="Times New Roman" w:eastAsia="Calibri" w:hAnsi="Times New Roman" w:cs="Times New Roman"/>
          <w:sz w:val="28"/>
          <w:szCs w:val="28"/>
        </w:rPr>
        <w:t>закрепление теоретических знаний о сущности, составе и структуре основных</w:t>
      </w:r>
      <w:r>
        <w:rPr>
          <w:rFonts w:ascii="Times New Roman" w:hAnsi="Times New Roman" w:cs="Times New Roman"/>
          <w:sz w:val="28"/>
          <w:szCs w:val="28"/>
        </w:rPr>
        <w:t xml:space="preserve"> фондов, оборотных средств и трудовых ресурсов предприятия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особенностях их функционирования на </w:t>
      </w:r>
      <w:r>
        <w:rPr>
          <w:rFonts w:ascii="Times New Roman" w:hAnsi="Times New Roman" w:cs="Times New Roman"/>
          <w:sz w:val="28"/>
          <w:szCs w:val="28"/>
        </w:rPr>
        <w:t>геологоразведочных работах</w:t>
      </w:r>
      <w:r w:rsidRPr="00C3286C">
        <w:rPr>
          <w:rFonts w:ascii="Times New Roman" w:eastAsia="Calibri" w:hAnsi="Times New Roman" w:cs="Times New Roman"/>
          <w:sz w:val="28"/>
          <w:szCs w:val="28"/>
        </w:rPr>
        <w:t xml:space="preserve">, а также приобретение практических навыков расчета и анализа показателей эффективности использования </w:t>
      </w:r>
      <w:r>
        <w:rPr>
          <w:rFonts w:ascii="Times New Roman" w:hAnsi="Times New Roman" w:cs="Times New Roman"/>
          <w:sz w:val="28"/>
          <w:szCs w:val="28"/>
        </w:rPr>
        <w:t>производственных ресурсов предприятия.</w:t>
      </w:r>
    </w:p>
    <w:p w:rsidR="00C3286C" w:rsidRDefault="00C3286C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B355AF">
        <w:rPr>
          <w:rFonts w:ascii="Times New Roman" w:hAnsi="Times New Roman" w:cs="Times New Roman"/>
          <w:sz w:val="28"/>
          <w:szCs w:val="28"/>
        </w:rPr>
        <w:t>: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Р</w:t>
      </w:r>
      <w:r w:rsidR="003155DE">
        <w:rPr>
          <w:sz w:val="28"/>
          <w:szCs w:val="28"/>
        </w:rPr>
        <w:t>ассчитать показатели технического состояния и движения основных фондов предприятия;</w:t>
      </w:r>
    </w:p>
    <w:p w:rsidR="003155DE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</w:t>
      </w:r>
      <w:r w:rsidR="003155DE">
        <w:rPr>
          <w:sz w:val="28"/>
          <w:szCs w:val="28"/>
        </w:rPr>
        <w:t>пределить скорости бурения скважин;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3.Р</w:t>
      </w:r>
      <w:r w:rsidR="003155DE">
        <w:rPr>
          <w:sz w:val="28"/>
          <w:szCs w:val="28"/>
        </w:rPr>
        <w:t>ассчитать</w:t>
      </w:r>
      <w:r w:rsidR="00416289">
        <w:rPr>
          <w:sz w:val="28"/>
          <w:szCs w:val="28"/>
        </w:rPr>
        <w:t xml:space="preserve"> показатели эффективности использования основных фондов;</w:t>
      </w:r>
    </w:p>
    <w:p w:rsidR="00416289" w:rsidRDefault="009A1978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4.О</w:t>
      </w:r>
      <w:r w:rsidR="00416289">
        <w:rPr>
          <w:sz w:val="28"/>
          <w:szCs w:val="28"/>
        </w:rPr>
        <w:t>пределить показатели использования оборотных средств</w:t>
      </w:r>
      <w:r w:rsidR="003155DE">
        <w:rPr>
          <w:sz w:val="28"/>
          <w:szCs w:val="28"/>
        </w:rPr>
        <w:t xml:space="preserve"> предприятия</w:t>
      </w:r>
      <w:r w:rsidR="00416289">
        <w:rPr>
          <w:sz w:val="28"/>
          <w:szCs w:val="28"/>
        </w:rPr>
        <w:t>;</w:t>
      </w:r>
    </w:p>
    <w:p w:rsidR="005A6372" w:rsidRDefault="005A6372" w:rsidP="0000258B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Определить производительность труда и трудоемкость геологоразведочных работ;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Рассчитать заработную плату рабочего сдельщика и повременщика за месяц.</w:t>
      </w:r>
    </w:p>
    <w:p w:rsidR="005A6372" w:rsidRDefault="005A6372" w:rsidP="005A6372">
      <w:pPr>
        <w:pStyle w:val="ReportMain"/>
        <w:tabs>
          <w:tab w:val="left" w:pos="1197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выполнения работы: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B355AF">
        <w:rPr>
          <w:rFonts w:ascii="Times New Roman" w:hAnsi="Times New Roman" w:cs="Times New Roman"/>
          <w:sz w:val="28"/>
          <w:szCs w:val="28"/>
        </w:rPr>
        <w:t>,</w:t>
      </w:r>
      <w:r w:rsidRPr="00F56A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представленной в соответствующем разделе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A6372" w:rsidRPr="00F56A1C" w:rsidRDefault="005A6372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</w:t>
      </w:r>
      <w:r w:rsidR="0000258B">
        <w:rPr>
          <w:rFonts w:ascii="Times New Roman" w:hAnsi="Times New Roman" w:cs="Times New Roman"/>
          <w:sz w:val="28"/>
          <w:szCs w:val="28"/>
        </w:rPr>
        <w:t xml:space="preserve"> Произвести необходимые расчеты.</w:t>
      </w:r>
    </w:p>
    <w:p w:rsidR="005A6372" w:rsidRPr="00F56A1C" w:rsidRDefault="00B355AF" w:rsidP="005A637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6372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A6372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A6372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</w:t>
      </w:r>
      <w:r w:rsidR="00FA5D51">
        <w:rPr>
          <w:rFonts w:ascii="Times New Roman" w:hAnsi="Times New Roman" w:cs="Times New Roman"/>
          <w:sz w:val="28"/>
          <w:szCs w:val="28"/>
        </w:rPr>
        <w:t xml:space="preserve"> </w:t>
      </w:r>
      <w:r w:rsidR="005A6372" w:rsidRPr="00F56A1C">
        <w:rPr>
          <w:rFonts w:ascii="Times New Roman" w:hAnsi="Times New Roman" w:cs="Times New Roman"/>
          <w:sz w:val="28"/>
          <w:szCs w:val="28"/>
        </w:rPr>
        <w:t>по теме работы.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Варианты заданий представлены в таблице 2</w:t>
      </w:r>
    </w:p>
    <w:p w:rsidR="005A6372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Pr="000628A3" w:rsidRDefault="005A6372" w:rsidP="005A6372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628A3">
        <w:rPr>
          <w:sz w:val="28"/>
          <w:szCs w:val="28"/>
        </w:rPr>
        <w:lastRenderedPageBreak/>
        <w:t>Типовые задачи</w:t>
      </w:r>
      <w:r w:rsidR="000628A3">
        <w:rPr>
          <w:sz w:val="28"/>
          <w:szCs w:val="28"/>
        </w:rPr>
        <w:t>: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</w:t>
      </w:r>
      <w:r w:rsidR="002B4106" w:rsidRPr="002B4106">
        <w:rPr>
          <w:rFonts w:ascii="Times New Roman" w:hAnsi="Times New Roman" w:cs="Times New Roman"/>
          <w:sz w:val="28"/>
          <w:szCs w:val="28"/>
        </w:rPr>
        <w:t>.</w:t>
      </w:r>
      <w:r w:rsidRPr="002B4106">
        <w:rPr>
          <w:rFonts w:ascii="Times New Roman" w:hAnsi="Times New Roman" w:cs="Times New Roman"/>
          <w:sz w:val="28"/>
          <w:szCs w:val="28"/>
        </w:rPr>
        <w:t xml:space="preserve"> Определить первоначальную и остаточную стоимость бурового оборудования, если стоимость приобретения оборудования 630 тыс. р., транспортные расходы по доставке – 10% от стоимости покупки оборудования, затраты на установку фундаментов – 50 тыс.р., на монтаж и наладку – 5% от стоимости покупки оборудования. Срок полезного использования оборудования 5 лет, оборудование эксплуатируется 3 года.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2. Определить норму амортизации и годовую сумму амортизационных отчислений вычислительного комплекса, если стоимость его приобретения составляет 650 тыс. р., затраты на транспортировку – 10% от стоимости покупки, стоимость монтажа и наладки – 25 тыс. р., срок службы – 6 лет, ликвидационная стоимость – 50 тыс. р.</w:t>
      </w:r>
    </w:p>
    <w:p w:rsidR="005A6372" w:rsidRPr="002B4106" w:rsidRDefault="005A6372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3. Определить скорости бурения при строительстве скважины глубиной 3580 метров, если продолжительность механического бурения составила -  920 часов, СПО - 2130часов, календарная продолжительность бурения и крепления скважины – 5260 часов, продолжительность простоев по орг</w:t>
      </w:r>
      <w:r w:rsidR="002B4106">
        <w:rPr>
          <w:rFonts w:ascii="Times New Roman" w:hAnsi="Times New Roman" w:cs="Times New Roman"/>
          <w:sz w:val="28"/>
          <w:szCs w:val="28"/>
        </w:rPr>
        <w:t xml:space="preserve">анизационно-техническим </w:t>
      </w:r>
      <w:r w:rsidRPr="002B4106">
        <w:rPr>
          <w:rFonts w:ascii="Times New Roman" w:hAnsi="Times New Roman" w:cs="Times New Roman"/>
          <w:sz w:val="28"/>
          <w:szCs w:val="28"/>
        </w:rPr>
        <w:t xml:space="preserve">причинам – 160 часов, продолжительность цикла строительства – 12 станко-месяцев.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4.</w:t>
      </w:r>
      <w:r w:rsidR="005A6372" w:rsidRPr="002B4106">
        <w:rPr>
          <w:rFonts w:ascii="Times New Roman" w:hAnsi="Times New Roman" w:cs="Times New Roman"/>
          <w:sz w:val="28"/>
          <w:szCs w:val="28"/>
        </w:rPr>
        <w:t>Определить показатели использования основных фондов бурового предприятия, если их балансовая стоимость на начало года составила 1350,0 млн. р. Введено фондов в июне – 75,0 млн. р., выбыло фондов в октябре – 80 млн.р. Сметная стоимость выполненного объема работ за год составила 1280,0 млн.р., валовая прибыль – 182 млн.р. Как изменится рентабельность, если величина прибыли увеличится на 10%, а стоимость основных фондов уменьшится на 5%?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5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норматив оборотных средств по МБП, если годовой расход МБП составляет 15,0 млн. р., а норма запаса в днях обеспеченности – 60 дней. Как изменится норматив оборотных средств, если суточный расход уменьшится на 10%, а норма запаса сократится на 5 дней?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показатели эффективности использования оборотных средств, если сметная стоимость выполненного объема буровых работ составила за год 908 млн. р., средние остатки оборотных средств – 78 млн. р. Как изменится длительность оборота, если объем производства увеличится на 5%, а остатки оборотных средств – на 2%?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7</w:t>
      </w:r>
      <w:r w:rsidR="005A6372" w:rsidRPr="002B4106">
        <w:rPr>
          <w:rFonts w:ascii="Times New Roman" w:hAnsi="Times New Roman" w:cs="Times New Roman"/>
          <w:sz w:val="28"/>
          <w:szCs w:val="28"/>
        </w:rPr>
        <w:t>. Как изменится потребность предприятия в оборотных средствах, если число их оборотов увеличить на 2. Средние остатки оборотных средств составляют 20,0 млн. р., годовой объем буровых работ по сметной стоимости – 720,0 млн. р.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8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 показатели производительности труда в бурении скважин, если за год пробурено 160,0 т</w:t>
      </w:r>
      <w:r w:rsidR="006405E6" w:rsidRPr="002B4106">
        <w:rPr>
          <w:rFonts w:ascii="Times New Roman" w:hAnsi="Times New Roman" w:cs="Times New Roman"/>
          <w:sz w:val="28"/>
          <w:szCs w:val="28"/>
        </w:rPr>
        <w:t>ыс</w:t>
      </w:r>
      <w:r w:rsidR="005A6372" w:rsidRPr="002B4106">
        <w:rPr>
          <w:rFonts w:ascii="Times New Roman" w:hAnsi="Times New Roman" w:cs="Times New Roman"/>
          <w:sz w:val="28"/>
          <w:szCs w:val="28"/>
        </w:rPr>
        <w:t>.м. проходки, сметная стоимость буровых работ составила 9480,0 млн.р., численность работающих составила 450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9</w:t>
      </w:r>
      <w:r w:rsidR="005A6372" w:rsidRPr="002B4106">
        <w:rPr>
          <w:rFonts w:ascii="Times New Roman" w:hAnsi="Times New Roman" w:cs="Times New Roman"/>
          <w:sz w:val="28"/>
          <w:szCs w:val="28"/>
        </w:rPr>
        <w:t>. Определить, как изменится производительность труда в бурении скважин, если совершенствование организации производства позволит уменьшить непроизводительное время бурения  и увеличить коммерческую скорость бурения по сравнению с планом на 10%. Плановая коммерческая скорость составила 600 м/ст-мес, календарное время бурения  - 122 ст-мес., численность работающих 520 чел.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10</w:t>
      </w:r>
      <w:r w:rsidR="005A6372" w:rsidRPr="002B4106">
        <w:rPr>
          <w:rFonts w:ascii="Times New Roman" w:hAnsi="Times New Roman" w:cs="Times New Roman"/>
          <w:sz w:val="28"/>
          <w:szCs w:val="28"/>
        </w:rPr>
        <w:t>. Норма времени на ремонт резьбового соединения бурильных труб составляет 40 мин. В месяце 24 рабочих дня, продолжительность смены – 8 часов. За месяц отремонтировано 296 бурильных труб. Определить: норму выработки за месяц и % перевыполнения нормы выработки.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11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заработную плату оператора по добыче нефти 5 разряда, если он отработал за месяц 176 часов при норме 160 часов, в ночную смену – 48 часов. Тарифный коэффициент оператора 5 разряда -2,15, тарифная ставка 1 разряда – 40 рублей в час. Доплаты за профессиональное мастерство – 16%, вредные условия труда – 12 %, премия – 40%, районный коэффициент – 15%.  </w:t>
      </w:r>
    </w:p>
    <w:p w:rsidR="005A6372" w:rsidRPr="002B4106" w:rsidRDefault="002B4106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4106">
        <w:rPr>
          <w:rFonts w:ascii="Times New Roman" w:hAnsi="Times New Roman" w:cs="Times New Roman"/>
          <w:sz w:val="28"/>
          <w:szCs w:val="28"/>
        </w:rPr>
        <w:t>12</w:t>
      </w:r>
      <w:r w:rsidR="005A6372" w:rsidRPr="002B4106">
        <w:rPr>
          <w:rFonts w:ascii="Times New Roman" w:hAnsi="Times New Roman" w:cs="Times New Roman"/>
          <w:sz w:val="28"/>
          <w:szCs w:val="28"/>
        </w:rPr>
        <w:t xml:space="preserve">. Определить заработную плату рабочего-сдельщика  по проходке шурфов, если он прошел за месяц (22 смены) 136 метров. Норма времени для данных условий проходки составляет 1,32 м/ час. Разряд рабочего 4, тарифный </w:t>
      </w:r>
      <w:r w:rsidR="005A6372" w:rsidRPr="002B4106">
        <w:rPr>
          <w:rFonts w:ascii="Times New Roman" w:hAnsi="Times New Roman" w:cs="Times New Roman"/>
          <w:sz w:val="28"/>
          <w:szCs w:val="28"/>
        </w:rPr>
        <w:lastRenderedPageBreak/>
        <w:t>коэффициент 1,73. Тарифная часовая ставка 1 разряда 43 рубля</w:t>
      </w:r>
      <w:r w:rsidR="006405E6" w:rsidRPr="002B4106">
        <w:rPr>
          <w:rFonts w:ascii="Times New Roman" w:hAnsi="Times New Roman" w:cs="Times New Roman"/>
          <w:sz w:val="28"/>
          <w:szCs w:val="28"/>
        </w:rPr>
        <w:t xml:space="preserve"> в час</w:t>
      </w:r>
      <w:r w:rsidR="005A6372" w:rsidRPr="002B4106">
        <w:rPr>
          <w:rFonts w:ascii="Times New Roman" w:hAnsi="Times New Roman" w:cs="Times New Roman"/>
          <w:sz w:val="28"/>
          <w:szCs w:val="28"/>
        </w:rPr>
        <w:t>. Премия установлена в размере 30% за выполнение нормы выработки и 0,75% за каждый процент перевыполнения. Районный коэффициент  15%.</w:t>
      </w:r>
    </w:p>
    <w:p w:rsidR="005A6372" w:rsidRPr="002B4106" w:rsidRDefault="005A6372" w:rsidP="000628A3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A6372" w:rsidRDefault="005A637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416289" w:rsidRDefault="00416289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416289" w:rsidSect="00E277E5">
          <w:footerReference w:type="default" r:id="rId10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416289" w:rsidRDefault="00416289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2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880"/>
        <w:gridCol w:w="1080"/>
        <w:gridCol w:w="1080"/>
        <w:gridCol w:w="1080"/>
        <w:gridCol w:w="1080"/>
        <w:gridCol w:w="1080"/>
        <w:gridCol w:w="1080"/>
        <w:gridCol w:w="1080"/>
        <w:gridCol w:w="1260"/>
        <w:gridCol w:w="1260"/>
        <w:gridCol w:w="1440"/>
      </w:tblGrid>
      <w:tr w:rsidR="00F53832" w:rsidRPr="00447CE8" w:rsidTr="007E26ED">
        <w:tc>
          <w:tcPr>
            <w:tcW w:w="468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vMerge w:val="restart"/>
          </w:tcPr>
          <w:p w:rsidR="00F53832" w:rsidRPr="00447CE8" w:rsidRDefault="00F53832" w:rsidP="009A19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520" w:type="dxa"/>
            <w:gridSpan w:val="10"/>
          </w:tcPr>
          <w:p w:rsidR="00F53832" w:rsidRPr="00447CE8" w:rsidRDefault="00F53832" w:rsidP="00447CE8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F53832" w:rsidRPr="00F53832" w:rsidTr="007E26ED">
        <w:tc>
          <w:tcPr>
            <w:tcW w:w="468" w:type="dxa"/>
            <w:vMerge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vMerge/>
          </w:tcPr>
          <w:p w:rsidR="00F53832" w:rsidRPr="00F53832" w:rsidRDefault="00F53832" w:rsidP="009A197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F53832" w:rsidRPr="00F53832" w:rsidTr="007E26ED">
        <w:tc>
          <w:tcPr>
            <w:tcW w:w="468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</w:tcPr>
          <w:p w:rsidR="00F53832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Балансовая стоимость основных фондов на начало года, млн.р.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1150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1180</w:t>
            </w:r>
          </w:p>
        </w:tc>
        <w:tc>
          <w:tcPr>
            <w:tcW w:w="108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1130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1170</w:t>
            </w:r>
          </w:p>
        </w:tc>
        <w:tc>
          <w:tcPr>
            <w:tcW w:w="126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440" w:type="dxa"/>
          </w:tcPr>
          <w:p w:rsidR="00F53832" w:rsidRPr="00F53832" w:rsidRDefault="00F53832" w:rsidP="009A1978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1120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Введено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Выбыло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основных фондов,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1190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1210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1280</w:t>
            </w:r>
          </w:p>
        </w:tc>
        <w:tc>
          <w:tcPr>
            <w:tcW w:w="126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1230</w:t>
            </w:r>
          </w:p>
        </w:tc>
        <w:tc>
          <w:tcPr>
            <w:tcW w:w="144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 износ, млн.р.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080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08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26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440" w:type="dxa"/>
          </w:tcPr>
          <w:p w:rsidR="00E43A70" w:rsidRPr="00F53832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ГРР, млн.р.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1450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1380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1640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1530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1820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1460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Pr="00F53832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 </w:t>
            </w:r>
          </w:p>
        </w:tc>
        <w:tc>
          <w:tcPr>
            <w:tcW w:w="2880" w:type="dxa"/>
          </w:tcPr>
          <w:p w:rsidR="00E43A70" w:rsidRPr="00F53832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средств, млн.р.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08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26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440" w:type="dxa"/>
          </w:tcPr>
          <w:p w:rsidR="00E43A70" w:rsidRPr="00F53832" w:rsidRDefault="00447CE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глубина скважины, м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4300</w:t>
            </w:r>
          </w:p>
        </w:tc>
        <w:tc>
          <w:tcPr>
            <w:tcW w:w="108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3680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3750</w:t>
            </w:r>
          </w:p>
        </w:tc>
        <w:tc>
          <w:tcPr>
            <w:tcW w:w="126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4100</w:t>
            </w:r>
          </w:p>
        </w:tc>
        <w:tc>
          <w:tcPr>
            <w:tcW w:w="1440" w:type="dxa"/>
          </w:tcPr>
          <w:p w:rsidR="00E43A70" w:rsidRPr="00F53832" w:rsidRDefault="009A2061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4150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Pr="00F53832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880" w:type="dxa"/>
          </w:tcPr>
          <w:p w:rsidR="009A2061" w:rsidRPr="00F53832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Календарное время бурения и крепления скважины, сут- всего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44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2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7</w:t>
            </w:r>
            <w:r w:rsidRPr="00FC1FA2">
              <w:t>5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6</w:t>
            </w:r>
            <w:r w:rsidRPr="00FC1FA2">
              <w:t>2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2</w:t>
            </w:r>
            <w:r>
              <w:t>7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175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185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240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>
              <w:t>263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т. ч.:</w:t>
            </w:r>
          </w:p>
          <w:p w:rsidR="009A2061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-механическое бурение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>
              <w:t>40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42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 w:rsidRPr="00FC1FA2">
              <w:t>38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-СПО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2</w:t>
            </w:r>
            <w:r w:rsidRPr="00FC1FA2">
              <w:t>4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78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112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82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136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89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78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6</w:t>
            </w:r>
          </w:p>
        </w:tc>
        <w:tc>
          <w:tcPr>
            <w:tcW w:w="1440" w:type="dxa"/>
          </w:tcPr>
          <w:p w:rsidR="009A2061" w:rsidRPr="00FC1FA2" w:rsidRDefault="009A2061" w:rsidP="009A2061">
            <w:pPr>
              <w:jc w:val="center"/>
            </w:pPr>
            <w:r w:rsidRPr="00FC1FA2">
              <w:t>1</w:t>
            </w:r>
            <w:r>
              <w:t>3</w:t>
            </w:r>
            <w:r w:rsidRPr="00FC1FA2">
              <w:t>9</w:t>
            </w:r>
          </w:p>
        </w:tc>
      </w:tr>
      <w:tr w:rsidR="009A2061" w:rsidRPr="00F53832" w:rsidTr="007E26ED">
        <w:tc>
          <w:tcPr>
            <w:tcW w:w="468" w:type="dxa"/>
          </w:tcPr>
          <w:p w:rsidR="009A2061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2061" w:rsidRDefault="009A2061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-аварии, осложнения, простои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26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17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25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18</w:t>
            </w:r>
          </w:p>
        </w:tc>
        <w:tc>
          <w:tcPr>
            <w:tcW w:w="1080" w:type="dxa"/>
          </w:tcPr>
          <w:p w:rsidR="009A2061" w:rsidRPr="00FC1FA2" w:rsidRDefault="009A2061" w:rsidP="009A1978">
            <w:pPr>
              <w:jc w:val="center"/>
            </w:pPr>
            <w:r w:rsidRPr="00FC1FA2">
              <w:t>29</w:t>
            </w:r>
          </w:p>
        </w:tc>
        <w:tc>
          <w:tcPr>
            <w:tcW w:w="1080" w:type="dxa"/>
          </w:tcPr>
          <w:p w:rsidR="009A2061" w:rsidRPr="00FC1FA2" w:rsidRDefault="009A2061" w:rsidP="009A2061">
            <w:pPr>
              <w:jc w:val="center"/>
            </w:pPr>
            <w:r>
              <w:t>1</w:t>
            </w:r>
            <w:r w:rsidRPr="00FC1FA2">
              <w:t>1</w:t>
            </w:r>
          </w:p>
        </w:tc>
        <w:tc>
          <w:tcPr>
            <w:tcW w:w="1260" w:type="dxa"/>
          </w:tcPr>
          <w:p w:rsidR="009A2061" w:rsidRPr="00FC1FA2" w:rsidRDefault="009A2061" w:rsidP="009A1978">
            <w:pPr>
              <w:jc w:val="center"/>
            </w:pPr>
            <w:r>
              <w:t>12</w:t>
            </w:r>
          </w:p>
        </w:tc>
        <w:tc>
          <w:tcPr>
            <w:tcW w:w="1260" w:type="dxa"/>
          </w:tcPr>
          <w:p w:rsidR="009A2061" w:rsidRPr="00FC1FA2" w:rsidRDefault="009A2061" w:rsidP="009A2061">
            <w:pPr>
              <w:jc w:val="center"/>
            </w:pPr>
            <w:r>
              <w:t>2</w:t>
            </w:r>
            <w:r w:rsidRPr="00FC1FA2">
              <w:t>3</w:t>
            </w:r>
          </w:p>
        </w:tc>
        <w:tc>
          <w:tcPr>
            <w:tcW w:w="1440" w:type="dxa"/>
          </w:tcPr>
          <w:p w:rsidR="009A2061" w:rsidRPr="00FC1FA2" w:rsidRDefault="009A2061" w:rsidP="009A1978">
            <w:pPr>
              <w:jc w:val="center"/>
            </w:pPr>
            <w:r w:rsidRPr="00FC1FA2">
              <w:t>33</w:t>
            </w:r>
          </w:p>
        </w:tc>
      </w:tr>
      <w:tr w:rsidR="009A2061" w:rsidRPr="00E43A70" w:rsidTr="007E26ED">
        <w:tc>
          <w:tcPr>
            <w:tcW w:w="468" w:type="dxa"/>
          </w:tcPr>
          <w:p w:rsidR="009A2061" w:rsidRPr="00E43A70" w:rsidRDefault="009A2061" w:rsidP="00E43A70">
            <w:pPr>
              <w:jc w:val="center"/>
              <w:rPr>
                <w:rFonts w:ascii="Times New Roman" w:hAnsi="Times New Roman" w:cs="Times New Roman"/>
              </w:rPr>
            </w:pPr>
            <w:r w:rsidRPr="00E43A70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2880" w:type="dxa"/>
          </w:tcPr>
          <w:p w:rsidR="009A2061" w:rsidRPr="00E43A70" w:rsidRDefault="009A2061" w:rsidP="00E43A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3A70">
              <w:rPr>
                <w:rFonts w:ascii="Times New Roman" w:hAnsi="Times New Roman" w:cs="Times New Roman"/>
              </w:rPr>
              <w:t xml:space="preserve">Продолжительность строительно-монтажных и демонтажных работ вышки и БО, сут. 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08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57</w:t>
            </w:r>
          </w:p>
        </w:tc>
        <w:tc>
          <w:tcPr>
            <w:tcW w:w="126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  <w:tc>
          <w:tcPr>
            <w:tcW w:w="1440" w:type="dxa"/>
          </w:tcPr>
          <w:p w:rsidR="009A2061" w:rsidRPr="00FC1FA2" w:rsidRDefault="009A3AB0" w:rsidP="009A3AB0">
            <w:pPr>
              <w:jc w:val="center"/>
            </w:pPr>
            <w:r>
              <w:t>69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E43A70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880" w:type="dxa"/>
          </w:tcPr>
          <w:p w:rsidR="00E43A70" w:rsidRDefault="00E43A70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испытания, сут.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08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080" w:type="dxa"/>
          </w:tcPr>
          <w:p w:rsidR="00E43A70" w:rsidRPr="00F53832" w:rsidRDefault="004409AD" w:rsidP="004409A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440" w:type="dxa"/>
          </w:tcPr>
          <w:p w:rsidR="00E43A70" w:rsidRPr="00F53832" w:rsidRDefault="004409A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  <w:tr w:rsidR="00E43A70" w:rsidRPr="00F53832" w:rsidTr="007E26ED">
        <w:tc>
          <w:tcPr>
            <w:tcW w:w="468" w:type="dxa"/>
          </w:tcPr>
          <w:p w:rsidR="00E43A70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880" w:type="dxa"/>
          </w:tcPr>
          <w:p w:rsidR="00E43A70" w:rsidRDefault="009A1978" w:rsidP="00F5383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Численность работающих, чел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770</w:t>
            </w:r>
          </w:p>
        </w:tc>
        <w:tc>
          <w:tcPr>
            <w:tcW w:w="108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126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</w:t>
            </w:r>
          </w:p>
        </w:tc>
        <w:tc>
          <w:tcPr>
            <w:tcW w:w="1440" w:type="dxa"/>
          </w:tcPr>
          <w:p w:rsidR="00E43A70" w:rsidRPr="00F53832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Определить заработную плату оператора по добыче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разряд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-тарифный коэффициент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р/час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отработано фактически часов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7E26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176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ночную смену</w:t>
            </w:r>
            <w:r w:rsidR="007E26ED">
              <w:rPr>
                <w:rFonts w:ascii="Times New Roman" w:hAnsi="Times New Roman" w:cs="Times New Roman"/>
                <w:sz w:val="24"/>
                <w:szCs w:val="24"/>
              </w:rPr>
              <w:t>, час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9A1978" w:rsidRDefault="009A1978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9A1978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рабочих часов за месяц, час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168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доплаты за вредные условия труда,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9A1978" w:rsidRPr="00F53832" w:rsidTr="007E26ED">
        <w:tc>
          <w:tcPr>
            <w:tcW w:w="468" w:type="dxa"/>
          </w:tcPr>
          <w:p w:rsidR="009A1978" w:rsidRDefault="009A1978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9A1978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премия, %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6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40" w:type="dxa"/>
          </w:tcPr>
          <w:p w:rsidR="009A1978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Определить заработную плату рабочего по проходке канав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разряд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6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</w:tcPr>
          <w:p w:rsidR="007E26ED" w:rsidRDefault="007E26ED" w:rsidP="007E26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7E26E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тарифный коэффициент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2,18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1,41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тарифная ставка 1 разряда, р./час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отработано смен за месяц, см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норма времени на проходку канав, час/м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1,84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2,03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2,42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фактически отработано за месяц канав, м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-районный коэффициент,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премия за выполнение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</w:tr>
      <w:tr w:rsidR="007E26ED" w:rsidRPr="00F53832" w:rsidTr="007E26ED">
        <w:tc>
          <w:tcPr>
            <w:tcW w:w="468" w:type="dxa"/>
          </w:tcPr>
          <w:p w:rsidR="007E26ED" w:rsidRDefault="007E26ED" w:rsidP="00E43A7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</w:tcPr>
          <w:p w:rsidR="007E26ED" w:rsidRDefault="007E26ED" w:rsidP="009A197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 каждый процент перевыполнения нормы, %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08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6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40" w:type="dxa"/>
          </w:tcPr>
          <w:p w:rsidR="007E26ED" w:rsidRDefault="007E26ED" w:rsidP="009A197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</w:tbl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</w:p>
    <w:p w:rsidR="007E26ED" w:rsidRDefault="007E26ED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7E26ED" w:rsidRDefault="007E26ED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  <w:sectPr w:rsidR="007E26ED" w:rsidSect="00416289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0B77D5" w:rsidRPr="00C3286C" w:rsidRDefault="00B355AF" w:rsidP="000B77D5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0B77D5" w:rsidRPr="00C3286C">
        <w:rPr>
          <w:b/>
          <w:sz w:val="28"/>
          <w:szCs w:val="28"/>
        </w:rPr>
        <w:t xml:space="preserve"> №</w:t>
      </w:r>
      <w:r w:rsidR="000B77D5">
        <w:rPr>
          <w:b/>
          <w:sz w:val="28"/>
          <w:szCs w:val="28"/>
        </w:rPr>
        <w:t>3</w:t>
      </w:r>
      <w:r w:rsidR="000B77D5" w:rsidRPr="00C3286C">
        <w:rPr>
          <w:b/>
          <w:sz w:val="28"/>
          <w:szCs w:val="28"/>
        </w:rPr>
        <w:t xml:space="preserve">. </w:t>
      </w:r>
      <w:r w:rsidR="000B77D5">
        <w:rPr>
          <w:b/>
          <w:sz w:val="28"/>
          <w:szCs w:val="28"/>
        </w:rPr>
        <w:t>Экономический механизм недропользования</w:t>
      </w:r>
      <w:r w:rsidR="000B77D5" w:rsidRPr="00C3286C">
        <w:rPr>
          <w:b/>
          <w:sz w:val="28"/>
          <w:szCs w:val="28"/>
        </w:rPr>
        <w:t xml:space="preserve"> (4 часа).</w:t>
      </w:r>
    </w:p>
    <w:p w:rsidR="00F53832" w:rsidRDefault="00F53832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CC045E" w:rsidRPr="00DC3DDE" w:rsidRDefault="00CC045E" w:rsidP="00CC045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3DDE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>
        <w:rPr>
          <w:rFonts w:ascii="Times New Roman" w:hAnsi="Times New Roman" w:cs="Times New Roman"/>
          <w:sz w:val="28"/>
          <w:szCs w:val="28"/>
        </w:rPr>
        <w:t>занятия</w:t>
      </w:r>
      <w:r w:rsidRPr="00DC3DDE">
        <w:rPr>
          <w:rFonts w:ascii="Times New Roman" w:hAnsi="Times New Roman" w:cs="Times New Roman"/>
          <w:sz w:val="28"/>
          <w:szCs w:val="28"/>
        </w:rPr>
        <w:t xml:space="preserve">: закрепление теоретических знаний о сущности, составе и структуре затрат на производство, видах и функциях прибыли, особенностях формирования финансовых результатов деятельности на геологоразведочных работах, а также приобретение практических навыков расчета и анализа показателей прибыли и рентабельности. </w:t>
      </w:r>
    </w:p>
    <w:p w:rsidR="000B77D5" w:rsidRDefault="00CC045E" w:rsidP="002D5EF1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Задание:</w:t>
      </w:r>
    </w:p>
    <w:p w:rsidR="009C4636" w:rsidRPr="009C4636" w:rsidRDefault="00CC045E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 xml:space="preserve">1. Рассчитать себестоимость </w:t>
      </w:r>
      <w:r w:rsidR="009C4636" w:rsidRPr="009C4636">
        <w:rPr>
          <w:sz w:val="28"/>
          <w:szCs w:val="28"/>
        </w:rPr>
        <w:t>геологоразведочных работ на объекте.</w:t>
      </w:r>
    </w:p>
    <w:p w:rsidR="00CC045E" w:rsidRP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9C4636">
        <w:rPr>
          <w:sz w:val="28"/>
          <w:szCs w:val="28"/>
        </w:rPr>
        <w:t>2. Определить</w:t>
      </w:r>
      <w:r w:rsidR="00CC045E" w:rsidRPr="009C4636">
        <w:rPr>
          <w:sz w:val="28"/>
          <w:szCs w:val="28"/>
        </w:rPr>
        <w:t xml:space="preserve"> сметную стоимость геологоразведочных работ на объекте.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4636">
        <w:rPr>
          <w:rFonts w:ascii="Times New Roman" w:hAnsi="Times New Roman" w:cs="Times New Roman"/>
          <w:sz w:val="28"/>
          <w:szCs w:val="28"/>
        </w:rPr>
        <w:t>. Рассчитать прибыль от продаж, прибыль до налогообложения, чистую прибыль предприятия.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C4636">
        <w:rPr>
          <w:rFonts w:ascii="Times New Roman" w:hAnsi="Times New Roman" w:cs="Times New Roman"/>
          <w:sz w:val="28"/>
          <w:szCs w:val="28"/>
        </w:rPr>
        <w:t>. Определить показатели рентабельности.</w:t>
      </w:r>
    </w:p>
    <w:p w:rsidR="009C4636" w:rsidRP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C4636">
        <w:rPr>
          <w:rFonts w:ascii="Times New Roman" w:hAnsi="Times New Roman" w:cs="Times New Roman"/>
          <w:sz w:val="28"/>
          <w:szCs w:val="28"/>
        </w:rPr>
        <w:t>. Определить размер отчислений  от чистой прибыли в фонды предприятия.</w:t>
      </w:r>
    </w:p>
    <w:p w:rsidR="009C4636" w:rsidRDefault="009C4636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C4636">
        <w:rPr>
          <w:rFonts w:ascii="Times New Roman" w:hAnsi="Times New Roman" w:cs="Times New Roman"/>
          <w:sz w:val="28"/>
          <w:szCs w:val="28"/>
        </w:rPr>
        <w:t xml:space="preserve">. Определить точку безубыточности. </w:t>
      </w:r>
    </w:p>
    <w:p w:rsidR="00F322E7" w:rsidRDefault="00F322E7" w:rsidP="009C4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56A1C" w:rsidRDefault="00F56A1C" w:rsidP="00F56A1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9C4636" w:rsidRDefault="00F56A1C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4308D9" w:rsidRPr="00F56A1C" w:rsidRDefault="00B355AF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4308D9" w:rsidRPr="00F56A1C">
        <w:rPr>
          <w:rFonts w:ascii="Times New Roman" w:hAnsi="Times New Roman" w:cs="Times New Roman"/>
          <w:sz w:val="28"/>
          <w:szCs w:val="28"/>
        </w:rPr>
        <w:t>. Для закрепления материала</w:t>
      </w:r>
      <w:r w:rsidR="004308D9">
        <w:rPr>
          <w:rFonts w:ascii="Times New Roman" w:hAnsi="Times New Roman" w:cs="Times New Roman"/>
          <w:sz w:val="28"/>
          <w:szCs w:val="28"/>
        </w:rPr>
        <w:t xml:space="preserve"> выполнить тестовые задания и</w:t>
      </w:r>
      <w:r w:rsidR="004308D9" w:rsidRPr="00F56A1C">
        <w:rPr>
          <w:rFonts w:ascii="Times New Roman" w:hAnsi="Times New Roman" w:cs="Times New Roman"/>
          <w:sz w:val="28"/>
          <w:szCs w:val="28"/>
        </w:rPr>
        <w:t xml:space="preserve"> ответить на контрольные вопросы по теме работы.</w:t>
      </w:r>
    </w:p>
    <w:p w:rsidR="004308D9" w:rsidRDefault="004308D9" w:rsidP="004308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Варианты заданий представлены в таблице 3.</w:t>
      </w:r>
    </w:p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2058" w:rsidRDefault="00A62058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Типовые задачи: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1. Себестоимость добычи угля составляет 1250 р./т., в том числе постоянные расходы – 720 рублей, переменные – 530 рублей. В результате внедрения высокопроизводительного горного оборудования постоянные расходы увеличились на 8%, а объем добычи возрос на 2%. Как изменилась себестоимость добычи?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2. В таблице приведена калькуляция себестоимости добычи нефти по промыслу:</w:t>
      </w:r>
    </w:p>
    <w:tbl>
      <w:tblPr>
        <w:tblW w:w="94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6480"/>
        <w:gridCol w:w="193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480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Наименование затрат</w:t>
            </w:r>
          </w:p>
        </w:tc>
        <w:tc>
          <w:tcPr>
            <w:tcW w:w="1931" w:type="dxa"/>
          </w:tcPr>
          <w:p w:rsidR="00BB00F0" w:rsidRPr="00BB00F0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р./т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энергию по извлечению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искусственному воздействию на пласт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Основная и дополнительная заработная плата производственных рабочих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Отчисления на социальные нужды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Амортизация скважин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280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сбору и транспортировке нефти и газа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по технологической подготовке нефти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подготовку и освоение производства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Расходы на содержание и эксплуатацию оборудования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Общепроизводственные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Прочие производственные расходы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80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Производственная себестоимость</w:t>
            </w:r>
          </w:p>
        </w:tc>
        <w:tc>
          <w:tcPr>
            <w:tcW w:w="1931" w:type="dxa"/>
          </w:tcPr>
          <w:p w:rsidR="00BB00F0" w:rsidRPr="009F34CD" w:rsidRDefault="00BB00F0" w:rsidP="007C6366">
            <w:pPr>
              <w:spacing w:after="0" w:line="360" w:lineRule="auto"/>
              <w:ind w:firstLine="4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1072</w:t>
            </w:r>
          </w:p>
        </w:tc>
      </w:tr>
    </w:tbl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BB00F0" w:rsidRPr="00BB00F0" w:rsidRDefault="00BB00F0" w:rsidP="007C6366">
      <w:pPr>
        <w:spacing w:after="0" w:line="36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Определить, как изменится себестоимость добычи нефти, если в результате совершенствования методов воздействия на призабойную зону объем добычи нефти увеличился с 620 тыс. т. до 750 тыс. т., расходы по искусственному воздействию на пласт возросли на 10%.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3. Определить себестоимость и сметную стоимость геолого-поисковых работ на площади, если основные расходы по смете составили 28,0 млн. р. , норматив накладных расходов – 14%, плановых накоплений – 20%.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lastRenderedPageBreak/>
        <w:t>4. Определить размер прибыли от реализации геологоразведочных работ, если основные расходы по смете составляют 15,0 млн. р., норматив накладных расходов – 20%, плановых накоплений – 30%, фактическая себестоимость работ составила – 17 млн. р.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5. Определить размер основных расходов на производство геологоразведочных работ, если их сметная стоимость составляет 36,0 млн. р., норматив плановых накоплений – 20%, накладных расходов – 14 %.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6. Определить себестоимость геолого-поисковых работ, если их сметная стоимость составляет 45,0 млн. р., норматив плановых накоплений – 20%, накладных расходов – 14%.</w:t>
      </w: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00F0">
        <w:rPr>
          <w:rFonts w:ascii="Times New Roman" w:hAnsi="Times New Roman" w:cs="Times New Roman"/>
          <w:sz w:val="28"/>
          <w:szCs w:val="28"/>
        </w:rPr>
        <w:t>7. Определить размер чистой прибыли предприятия, показатели рентабельности,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6A2D17"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млн. р.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250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198,5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10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сомнительным долгам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8,5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220 </w:t>
            </w:r>
          </w:p>
        </w:tc>
      </w:tr>
      <w:tr w:rsidR="00BB00F0" w:rsidRPr="009F34CD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</w:tbl>
    <w:p w:rsidR="00BB00F0" w:rsidRPr="00BB00F0" w:rsidRDefault="00BB00F0" w:rsidP="007C6366">
      <w:pPr>
        <w:spacing w:after="0" w:line="360" w:lineRule="auto"/>
        <w:rPr>
          <w:rFonts w:ascii="Times New Roman" w:hAnsi="Times New Roman" w:cs="Times New Roman"/>
        </w:rPr>
      </w:pPr>
    </w:p>
    <w:p w:rsidR="00BB00F0" w:rsidRPr="00BB00F0" w:rsidRDefault="00BB00F0" w:rsidP="000628A3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BB00F0">
        <w:rPr>
          <w:rFonts w:ascii="Times New Roman" w:hAnsi="Times New Roman" w:cs="Times New Roman"/>
          <w:sz w:val="28"/>
          <w:szCs w:val="28"/>
        </w:rPr>
        <w:t>8.Определить размер чистой прибыли предприятия, показатели рентабельности,  размер отчислений в фонды предприятия, используя данные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008"/>
        <w:gridCol w:w="5372"/>
        <w:gridCol w:w="3191"/>
      </w:tblGrid>
      <w:tr w:rsidR="00BB00F0" w:rsidRPr="00BB00F0" w:rsidTr="009F34CD">
        <w:trPr>
          <w:trHeight w:val="618"/>
        </w:trPr>
        <w:tc>
          <w:tcPr>
            <w:tcW w:w="1008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372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Показатели</w:t>
            </w:r>
          </w:p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B00F0">
              <w:rPr>
                <w:rFonts w:ascii="Times New Roman" w:hAnsi="Times New Roman" w:cs="Times New Roman"/>
                <w:sz w:val="28"/>
                <w:szCs w:val="28"/>
              </w:rPr>
              <w:t>Сумма, млн.р.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350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Себестоимость геологоразведочных работ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295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сдачи имущества в аренду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8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Доходы от ценных бумаг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12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от ЖКХ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9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Убытки по аннулированным договорам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6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 xml:space="preserve">Среднегодовая стоимость основных фондов 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 xml:space="preserve">380 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40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потребления,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55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Фонд накопления,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45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Резервный фонд,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3</w:t>
            </w:r>
          </w:p>
        </w:tc>
      </w:tr>
      <w:tr w:rsidR="00BB00F0" w:rsidRPr="00BB00F0" w:rsidTr="006A2D17">
        <w:tc>
          <w:tcPr>
            <w:tcW w:w="1008" w:type="dxa"/>
          </w:tcPr>
          <w:p w:rsidR="00BB00F0" w:rsidRPr="009F34CD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2" w:type="dxa"/>
          </w:tcPr>
          <w:p w:rsidR="00BB00F0" w:rsidRPr="009F34CD" w:rsidRDefault="00BB00F0" w:rsidP="007C6366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34CD"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3191" w:type="dxa"/>
          </w:tcPr>
          <w:p w:rsidR="00BB00F0" w:rsidRPr="00BB00F0" w:rsidRDefault="00BB00F0" w:rsidP="007C6366">
            <w:pPr>
              <w:spacing w:after="0" w:line="360" w:lineRule="auto"/>
              <w:jc w:val="center"/>
              <w:rPr>
                <w:rFonts w:ascii="Times New Roman" w:hAnsi="Times New Roman" w:cs="Times New Roman"/>
              </w:rPr>
            </w:pPr>
            <w:r w:rsidRPr="00BB00F0">
              <w:rPr>
                <w:rFonts w:ascii="Times New Roman" w:hAnsi="Times New Roman" w:cs="Times New Roman"/>
              </w:rPr>
              <w:t>10</w:t>
            </w:r>
          </w:p>
        </w:tc>
      </w:tr>
    </w:tbl>
    <w:p w:rsidR="004308D9" w:rsidRDefault="004308D9" w:rsidP="001E234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308D9" w:rsidRDefault="004308D9" w:rsidP="001E2349">
      <w:pPr>
        <w:spacing w:after="0" w:line="360" w:lineRule="auto"/>
        <w:ind w:firstLine="709"/>
        <w:jc w:val="both"/>
        <w:sectPr w:rsidR="004308D9" w:rsidSect="007E26ED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C4636" w:rsidRDefault="009C4636" w:rsidP="009C4636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Таблица 3 – Варианты заданий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042"/>
        <w:gridCol w:w="1134"/>
        <w:gridCol w:w="993"/>
        <w:gridCol w:w="1134"/>
        <w:gridCol w:w="1134"/>
        <w:gridCol w:w="1134"/>
        <w:gridCol w:w="992"/>
        <w:gridCol w:w="1276"/>
        <w:gridCol w:w="1134"/>
        <w:gridCol w:w="1275"/>
        <w:gridCol w:w="1152"/>
      </w:tblGrid>
      <w:tr w:rsidR="009C4636" w:rsidRPr="00447CE8" w:rsidTr="00555E31">
        <w:tc>
          <w:tcPr>
            <w:tcW w:w="468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42" w:type="dxa"/>
            <w:vMerge w:val="restart"/>
          </w:tcPr>
          <w:p w:rsidR="009C4636" w:rsidRPr="00447CE8" w:rsidRDefault="009C4636" w:rsidP="0022121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358" w:type="dxa"/>
            <w:gridSpan w:val="10"/>
          </w:tcPr>
          <w:p w:rsidR="009C4636" w:rsidRPr="00447CE8" w:rsidRDefault="009C4636" w:rsidP="0022121D">
            <w:pPr>
              <w:tabs>
                <w:tab w:val="left" w:pos="253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47CE8">
              <w:rPr>
                <w:rFonts w:ascii="Times New Roman" w:hAnsi="Times New Roman" w:cs="Times New Roman"/>
                <w:sz w:val="24"/>
                <w:szCs w:val="24"/>
              </w:rPr>
              <w:t>Варианты заданий</w:t>
            </w:r>
          </w:p>
        </w:tc>
      </w:tr>
      <w:tr w:rsidR="009C4636" w:rsidRPr="00F53832" w:rsidTr="00555E31">
        <w:tc>
          <w:tcPr>
            <w:tcW w:w="468" w:type="dxa"/>
            <w:vMerge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  <w:vMerge/>
          </w:tcPr>
          <w:p w:rsidR="009C4636" w:rsidRPr="00F53832" w:rsidRDefault="009C4636" w:rsidP="002212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  <w:r w:rsidRPr="00F53832">
              <w:rPr>
                <w:rFonts w:ascii="Times New Roman" w:hAnsi="Times New Roman" w:cs="Times New Roman"/>
              </w:rPr>
              <w:t>10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Default="00555E31" w:rsidP="00CC7105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3042" w:type="dxa"/>
          </w:tcPr>
          <w:p w:rsidR="00555E31" w:rsidRPr="008638D5" w:rsidRDefault="00555E31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8D5">
              <w:rPr>
                <w:rFonts w:ascii="Times New Roman" w:hAnsi="Times New Roman" w:cs="Times New Roman"/>
                <w:sz w:val="24"/>
                <w:szCs w:val="24"/>
              </w:rPr>
              <w:t>Смета затрат на производство ГРР:</w:t>
            </w: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555E31" w:rsidRPr="00F53832" w:rsidRDefault="00555E3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CC71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I</w:t>
            </w:r>
          </w:p>
        </w:tc>
        <w:tc>
          <w:tcPr>
            <w:tcW w:w="3042" w:type="dxa"/>
          </w:tcPr>
          <w:p w:rsidR="009C4636" w:rsidRPr="00F53832" w:rsidRDefault="00CC7105" w:rsidP="007E0A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Предполевые работы и проектирование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tabs>
                <w:tab w:val="left" w:pos="299"/>
                <w:tab w:val="center" w:pos="432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276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134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590793" w:rsidP="0059079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Полевые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всего</w:t>
            </w: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9C4636" w:rsidRPr="00F53832" w:rsidRDefault="009C4636" w:rsidP="0022121D">
            <w:pPr>
              <w:tabs>
                <w:tab w:val="left" w:pos="262"/>
                <w:tab w:val="center" w:pos="522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555E3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555E31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r w:rsidRPr="00555E3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топогеодезические работы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CC7105">
              <w:rPr>
                <w:rFonts w:ascii="Times New Roman" w:hAnsi="Times New Roman" w:cs="Times New Roman"/>
                <w:sz w:val="24"/>
                <w:szCs w:val="24"/>
              </w:rPr>
              <w:t>буровые работы по породам 2-7 категории пород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20,2</w:t>
            </w:r>
          </w:p>
        </w:tc>
        <w:tc>
          <w:tcPr>
            <w:tcW w:w="993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20,4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18,9</w:t>
            </w:r>
          </w:p>
        </w:tc>
        <w:tc>
          <w:tcPr>
            <w:tcW w:w="99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18,5</w:t>
            </w:r>
          </w:p>
        </w:tc>
        <w:tc>
          <w:tcPr>
            <w:tcW w:w="1276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19,6</w:t>
            </w:r>
          </w:p>
        </w:tc>
        <w:tc>
          <w:tcPr>
            <w:tcW w:w="1134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19,4</w:t>
            </w:r>
          </w:p>
        </w:tc>
        <w:tc>
          <w:tcPr>
            <w:tcW w:w="1275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152" w:type="dxa"/>
          </w:tcPr>
          <w:p w:rsidR="009C4636" w:rsidRPr="00F53832" w:rsidRDefault="0059079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18,6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-геофизические исследования в скважинах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Pr="00F53832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-геологическая документация керна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1,12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1,14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1,13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1,3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1,15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Default="009C4636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9C4636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поисковые маршруты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3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2,7</w:t>
            </w:r>
          </w:p>
        </w:tc>
        <w:tc>
          <w:tcPr>
            <w:tcW w:w="99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3,1</w:t>
            </w:r>
          </w:p>
        </w:tc>
        <w:tc>
          <w:tcPr>
            <w:tcW w:w="1276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134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1275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152" w:type="dxa"/>
          </w:tcPr>
          <w:p w:rsidR="009C4636" w:rsidRPr="00F53832" w:rsidRDefault="009E5003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F53832" w:rsidRDefault="00CC7105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9C4636" w:rsidRPr="00F53832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Камеральные работы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млн.р.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5,0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6,2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4,8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5,3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6,1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4,7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5,5,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6,0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4,3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</w:t>
            </w:r>
          </w:p>
        </w:tc>
        <w:tc>
          <w:tcPr>
            <w:tcW w:w="3042" w:type="dxa"/>
          </w:tcPr>
          <w:p w:rsidR="009C4636" w:rsidRP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Накладные расходы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14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III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накопления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15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9C4636" w:rsidRPr="00F53832" w:rsidTr="00555E31">
        <w:tc>
          <w:tcPr>
            <w:tcW w:w="468" w:type="dxa"/>
          </w:tcPr>
          <w:p w:rsidR="009C4636" w:rsidRP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IV</w:t>
            </w:r>
          </w:p>
        </w:tc>
        <w:tc>
          <w:tcPr>
            <w:tcW w:w="3042" w:type="dxa"/>
          </w:tcPr>
          <w:p w:rsidR="009C4636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Компенсируемые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 xml:space="preserve">, % 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3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2,056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99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6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34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275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  <w:tc>
          <w:tcPr>
            <w:tcW w:w="1152" w:type="dxa"/>
          </w:tcPr>
          <w:p w:rsidR="009C4636" w:rsidRPr="00FC1FA2" w:rsidRDefault="0022121D" w:rsidP="0022121D">
            <w:pPr>
              <w:jc w:val="center"/>
            </w:pPr>
            <w:r>
              <w:t>2,56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Default="00CC7105" w:rsidP="0022121D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V</w:t>
            </w:r>
          </w:p>
        </w:tc>
        <w:tc>
          <w:tcPr>
            <w:tcW w:w="3042" w:type="dxa"/>
          </w:tcPr>
          <w:p w:rsidR="00CC7105" w:rsidRDefault="00CC7105" w:rsidP="00CC71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 на предвиденные работы и затраты</w:t>
            </w:r>
            <w:r w:rsidR="007E0AA1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6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3</w:t>
            </w:r>
          </w:p>
        </w:tc>
      </w:tr>
      <w:tr w:rsidR="00555E31" w:rsidRPr="00555E31" w:rsidTr="00555E31">
        <w:tc>
          <w:tcPr>
            <w:tcW w:w="468" w:type="dxa"/>
          </w:tcPr>
          <w:p w:rsidR="00555E31" w:rsidRPr="00555E31" w:rsidRDefault="00555E31" w:rsidP="0022121D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042" w:type="dxa"/>
          </w:tcPr>
          <w:p w:rsidR="00555E31" w:rsidRPr="008638D5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38D5">
              <w:rPr>
                <w:rFonts w:ascii="Times New Roman" w:hAnsi="Times New Roman" w:cs="Times New Roman"/>
                <w:sz w:val="24"/>
                <w:szCs w:val="24"/>
              </w:rPr>
              <w:t>Финансовые показатели ГРР</w:t>
            </w: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3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34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275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  <w:tc>
          <w:tcPr>
            <w:tcW w:w="1152" w:type="dxa"/>
          </w:tcPr>
          <w:p w:rsidR="00555E31" w:rsidRPr="00555E31" w:rsidRDefault="00555E31" w:rsidP="0022121D">
            <w:pPr>
              <w:jc w:val="center"/>
              <w:rPr>
                <w:b/>
              </w:rPr>
            </w:pP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Сметная стоимость выполненного объема ГРР, млн.р.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1256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897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956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1145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1230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978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893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925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1452</w:t>
            </w:r>
          </w:p>
        </w:tc>
      </w:tr>
      <w:tr w:rsidR="00555E31" w:rsidRPr="00F53832" w:rsidTr="00555E31">
        <w:tc>
          <w:tcPr>
            <w:tcW w:w="468" w:type="dxa"/>
          </w:tcPr>
          <w:p w:rsidR="00555E3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42" w:type="dxa"/>
          </w:tcPr>
          <w:p w:rsidR="00555E31" w:rsidRDefault="00555E3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себестоимость ГРР, млн.р.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1032</w:t>
            </w:r>
          </w:p>
        </w:tc>
        <w:tc>
          <w:tcPr>
            <w:tcW w:w="993" w:type="dxa"/>
          </w:tcPr>
          <w:p w:rsidR="00555E31" w:rsidRDefault="00555E31" w:rsidP="0022121D">
            <w:pPr>
              <w:jc w:val="center"/>
            </w:pPr>
            <w:r>
              <w:t>745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841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1056</w:t>
            </w:r>
          </w:p>
        </w:tc>
        <w:tc>
          <w:tcPr>
            <w:tcW w:w="992" w:type="dxa"/>
          </w:tcPr>
          <w:p w:rsidR="00555E31" w:rsidRDefault="00555E31" w:rsidP="0022121D">
            <w:pPr>
              <w:jc w:val="center"/>
            </w:pPr>
            <w:r>
              <w:t>845</w:t>
            </w:r>
          </w:p>
        </w:tc>
        <w:tc>
          <w:tcPr>
            <w:tcW w:w="1276" w:type="dxa"/>
          </w:tcPr>
          <w:p w:rsidR="00555E31" w:rsidRDefault="00555E31" w:rsidP="0022121D">
            <w:pPr>
              <w:jc w:val="center"/>
            </w:pPr>
            <w:r>
              <w:t>763</w:t>
            </w:r>
          </w:p>
        </w:tc>
        <w:tc>
          <w:tcPr>
            <w:tcW w:w="1134" w:type="dxa"/>
          </w:tcPr>
          <w:p w:rsidR="00555E31" w:rsidRDefault="00555E31" w:rsidP="0022121D">
            <w:pPr>
              <w:jc w:val="center"/>
            </w:pPr>
            <w:r>
              <w:t>862</w:t>
            </w:r>
          </w:p>
        </w:tc>
        <w:tc>
          <w:tcPr>
            <w:tcW w:w="1275" w:type="dxa"/>
          </w:tcPr>
          <w:p w:rsidR="00555E31" w:rsidRDefault="00555E31" w:rsidP="0022121D">
            <w:pPr>
              <w:jc w:val="center"/>
            </w:pPr>
            <w:r>
              <w:t>721</w:t>
            </w:r>
          </w:p>
        </w:tc>
        <w:tc>
          <w:tcPr>
            <w:tcW w:w="1152" w:type="dxa"/>
          </w:tcPr>
          <w:p w:rsidR="00555E31" w:rsidRDefault="00555E31" w:rsidP="0022121D">
            <w:pPr>
              <w:jc w:val="center"/>
            </w:pPr>
            <w:r>
              <w:t>1123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42" w:type="dxa"/>
          </w:tcPr>
          <w:p w:rsidR="00CC7105" w:rsidRDefault="00CC7105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Удельный вес условно-постоянных расходов в сметной стоимости ГРР, %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276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  <w:tc>
          <w:tcPr>
            <w:tcW w:w="1275" w:type="dxa"/>
          </w:tcPr>
          <w:p w:rsidR="00CC7105" w:rsidRPr="00FC1FA2" w:rsidRDefault="0022121D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CC7105" w:rsidRPr="00FC1FA2" w:rsidRDefault="0022121D" w:rsidP="0022121D">
            <w:pPr>
              <w:jc w:val="center"/>
            </w:pPr>
            <w:r>
              <w:t>20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совместной деятельности, млн. 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18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22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31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Доходы от аренды, млн.р.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45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42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32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35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34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46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44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23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27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Убытки от подсобного хозяйства, млн.р.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14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13</w:t>
            </w:r>
          </w:p>
        </w:tc>
        <w:tc>
          <w:tcPr>
            <w:tcW w:w="99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  <w:tc>
          <w:tcPr>
            <w:tcW w:w="1276" w:type="dxa"/>
          </w:tcPr>
          <w:p w:rsidR="00CC7105" w:rsidRPr="00FC1FA2" w:rsidRDefault="00555E31" w:rsidP="0022121D">
            <w:pPr>
              <w:jc w:val="center"/>
            </w:pPr>
            <w:r>
              <w:t>17</w:t>
            </w:r>
          </w:p>
        </w:tc>
        <w:tc>
          <w:tcPr>
            <w:tcW w:w="1134" w:type="dxa"/>
          </w:tcPr>
          <w:p w:rsidR="00CC7105" w:rsidRPr="00FC1FA2" w:rsidRDefault="00555E31" w:rsidP="0022121D">
            <w:pPr>
              <w:jc w:val="center"/>
            </w:pPr>
            <w:r>
              <w:t>11</w:t>
            </w:r>
          </w:p>
        </w:tc>
        <w:tc>
          <w:tcPr>
            <w:tcW w:w="1275" w:type="dxa"/>
          </w:tcPr>
          <w:p w:rsidR="00CC7105" w:rsidRPr="00FC1FA2" w:rsidRDefault="00555E31" w:rsidP="0022121D">
            <w:pPr>
              <w:jc w:val="center"/>
            </w:pPr>
            <w:r>
              <w:t>20</w:t>
            </w:r>
          </w:p>
        </w:tc>
        <w:tc>
          <w:tcPr>
            <w:tcW w:w="1152" w:type="dxa"/>
          </w:tcPr>
          <w:p w:rsidR="00CC7105" w:rsidRPr="00FC1FA2" w:rsidRDefault="00555E31" w:rsidP="0022121D">
            <w:pPr>
              <w:jc w:val="center"/>
            </w:pPr>
            <w:r>
              <w:t>12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Среднегодовая стоимость основных фондов, млн.р.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856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653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741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923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956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802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756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765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832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1074</w:t>
            </w:r>
          </w:p>
        </w:tc>
      </w:tr>
      <w:tr w:rsidR="00CC7105" w:rsidRPr="00F53832" w:rsidTr="00555E31">
        <w:tc>
          <w:tcPr>
            <w:tcW w:w="468" w:type="dxa"/>
          </w:tcPr>
          <w:p w:rsidR="00CC7105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042" w:type="dxa"/>
          </w:tcPr>
          <w:p w:rsidR="00CC7105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Средние остатки оборотных средств, млн.р.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112</w:t>
            </w:r>
          </w:p>
        </w:tc>
        <w:tc>
          <w:tcPr>
            <w:tcW w:w="993" w:type="dxa"/>
          </w:tcPr>
          <w:p w:rsidR="00CC7105" w:rsidRPr="00FC1FA2" w:rsidRDefault="007B51FF" w:rsidP="0022121D">
            <w:pPr>
              <w:jc w:val="center"/>
            </w:pPr>
            <w:r>
              <w:t>113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114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145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130</w:t>
            </w:r>
          </w:p>
        </w:tc>
        <w:tc>
          <w:tcPr>
            <w:tcW w:w="992" w:type="dxa"/>
          </w:tcPr>
          <w:p w:rsidR="00CC7105" w:rsidRPr="00FC1FA2" w:rsidRDefault="007B51FF" w:rsidP="0022121D">
            <w:pPr>
              <w:jc w:val="center"/>
            </w:pPr>
            <w:r>
              <w:t>110</w:t>
            </w:r>
          </w:p>
        </w:tc>
        <w:tc>
          <w:tcPr>
            <w:tcW w:w="1276" w:type="dxa"/>
          </w:tcPr>
          <w:p w:rsidR="00CC7105" w:rsidRPr="00FC1FA2" w:rsidRDefault="007B51FF" w:rsidP="0022121D">
            <w:pPr>
              <w:jc w:val="center"/>
            </w:pPr>
            <w:r>
              <w:t>115</w:t>
            </w:r>
          </w:p>
        </w:tc>
        <w:tc>
          <w:tcPr>
            <w:tcW w:w="1134" w:type="dxa"/>
          </w:tcPr>
          <w:p w:rsidR="00CC7105" w:rsidRPr="00FC1FA2" w:rsidRDefault="007B51FF" w:rsidP="0022121D">
            <w:pPr>
              <w:jc w:val="center"/>
            </w:pPr>
            <w:r>
              <w:t>124</w:t>
            </w:r>
          </w:p>
        </w:tc>
        <w:tc>
          <w:tcPr>
            <w:tcW w:w="1275" w:type="dxa"/>
          </w:tcPr>
          <w:p w:rsidR="00CC7105" w:rsidRPr="00FC1FA2" w:rsidRDefault="007B51FF" w:rsidP="0022121D">
            <w:pPr>
              <w:jc w:val="center"/>
            </w:pPr>
            <w:r>
              <w:t>156</w:t>
            </w:r>
          </w:p>
        </w:tc>
        <w:tc>
          <w:tcPr>
            <w:tcW w:w="1152" w:type="dxa"/>
          </w:tcPr>
          <w:p w:rsidR="00CC7105" w:rsidRPr="00FC1FA2" w:rsidRDefault="007B51FF" w:rsidP="0022121D">
            <w:pPr>
              <w:jc w:val="center"/>
            </w:pPr>
            <w:r>
              <w:t>220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Дивиденды, %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10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F9368B" w:rsidP="002212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Нормативы отчислений, %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резервный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3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7E0AA1" w:rsidRPr="00FC1FA2" w:rsidRDefault="007E0AA1" w:rsidP="0022121D">
            <w:pPr>
              <w:jc w:val="center"/>
            </w:pP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</w:t>
            </w:r>
          </w:p>
        </w:tc>
        <w:tc>
          <w:tcPr>
            <w:tcW w:w="1152" w:type="dxa"/>
          </w:tcPr>
          <w:p w:rsidR="007E0AA1" w:rsidRPr="00FC1FA2" w:rsidRDefault="007E0AA1" w:rsidP="0022121D">
            <w:pPr>
              <w:jc w:val="center"/>
            </w:pP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-фонд накопления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75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85</w:t>
            </w:r>
          </w:p>
        </w:tc>
      </w:tr>
      <w:tr w:rsidR="007E0AA1" w:rsidRPr="00F53832" w:rsidTr="00555E31">
        <w:tc>
          <w:tcPr>
            <w:tcW w:w="468" w:type="dxa"/>
          </w:tcPr>
          <w:p w:rsidR="007E0AA1" w:rsidRPr="00CC7105" w:rsidRDefault="007E0AA1" w:rsidP="002212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042" w:type="dxa"/>
          </w:tcPr>
          <w:p w:rsidR="007E0AA1" w:rsidRDefault="007E0AA1" w:rsidP="002212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фонд потребления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3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20</w:t>
            </w:r>
          </w:p>
        </w:tc>
        <w:tc>
          <w:tcPr>
            <w:tcW w:w="99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6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  <w:tc>
          <w:tcPr>
            <w:tcW w:w="1275" w:type="dxa"/>
          </w:tcPr>
          <w:p w:rsidR="007E0AA1" w:rsidRPr="00FC1FA2" w:rsidRDefault="007B51FF" w:rsidP="0022121D">
            <w:pPr>
              <w:jc w:val="center"/>
            </w:pPr>
            <w:r>
              <w:t>25</w:t>
            </w:r>
          </w:p>
        </w:tc>
        <w:tc>
          <w:tcPr>
            <w:tcW w:w="1152" w:type="dxa"/>
          </w:tcPr>
          <w:p w:rsidR="007E0AA1" w:rsidRPr="00FC1FA2" w:rsidRDefault="007B51FF" w:rsidP="0022121D">
            <w:pPr>
              <w:jc w:val="center"/>
            </w:pPr>
            <w:r>
              <w:t>15</w:t>
            </w:r>
          </w:p>
        </w:tc>
      </w:tr>
    </w:tbl>
    <w:p w:rsidR="009C4636" w:rsidRDefault="009C4636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</w:pPr>
    </w:p>
    <w:p w:rsidR="00DC3DDE" w:rsidRDefault="00DC3DDE" w:rsidP="00F53832">
      <w:pPr>
        <w:tabs>
          <w:tab w:val="left" w:pos="4170"/>
        </w:tabs>
        <w:sectPr w:rsidR="00DC3DDE" w:rsidSect="009C4636">
          <w:pgSz w:w="16838" w:h="11906" w:orient="landscape"/>
          <w:pgMar w:top="1134" w:right="1134" w:bottom="1134" w:left="1134" w:header="709" w:footer="709" w:gutter="0"/>
          <w:cols w:space="708"/>
          <w:docGrid w:linePitch="360"/>
        </w:sectPr>
      </w:pPr>
    </w:p>
    <w:p w:rsidR="001E2349" w:rsidRPr="00C3286C" w:rsidRDefault="00B355AF" w:rsidP="00B355AF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Практическое занятие</w:t>
      </w:r>
      <w:r w:rsidR="001E2349" w:rsidRPr="00DC3DDE">
        <w:rPr>
          <w:b/>
          <w:sz w:val="28"/>
          <w:szCs w:val="28"/>
        </w:rPr>
        <w:t xml:space="preserve"> №</w:t>
      </w:r>
      <w:r w:rsidR="001E2349">
        <w:rPr>
          <w:b/>
          <w:sz w:val="28"/>
          <w:szCs w:val="28"/>
        </w:rPr>
        <w:t>4</w:t>
      </w:r>
      <w:r w:rsidR="001E2349" w:rsidRPr="00DC3DDE">
        <w:rPr>
          <w:b/>
          <w:sz w:val="28"/>
          <w:szCs w:val="28"/>
        </w:rPr>
        <w:t>. Инновационная и инвестиционная деятельность в отрасли (</w:t>
      </w:r>
      <w:r w:rsidR="00A858F3">
        <w:rPr>
          <w:b/>
          <w:sz w:val="28"/>
          <w:szCs w:val="28"/>
        </w:rPr>
        <w:t>4</w:t>
      </w:r>
      <w:r w:rsidR="001E2349" w:rsidRPr="00DC3DDE">
        <w:rPr>
          <w:b/>
          <w:sz w:val="28"/>
          <w:szCs w:val="28"/>
        </w:rPr>
        <w:t xml:space="preserve"> часа).</w:t>
      </w:r>
    </w:p>
    <w:p w:rsidR="001E2349" w:rsidRDefault="001E2349" w:rsidP="001E2349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E2349" w:rsidRDefault="001E2349" w:rsidP="001E2349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видах,</w:t>
      </w:r>
      <w:r w:rsidRPr="00607FC5">
        <w:rPr>
          <w:rFonts w:ascii="Times New Roman" w:hAnsi="Times New Roman" w:cs="Times New Roman"/>
          <w:sz w:val="28"/>
          <w:szCs w:val="28"/>
        </w:rPr>
        <w:t xml:space="preserve"> значении и содержании инновационной и инвестиционной деятельности, методике оценки эффективности инвестиционных проектов для </w:t>
      </w:r>
      <w:r>
        <w:rPr>
          <w:rFonts w:ascii="Times New Roman" w:hAnsi="Times New Roman" w:cs="Times New Roman"/>
          <w:sz w:val="28"/>
          <w:szCs w:val="28"/>
        </w:rPr>
        <w:t xml:space="preserve">геологоразведочных </w:t>
      </w:r>
      <w:r w:rsidRPr="00607FC5">
        <w:rPr>
          <w:rFonts w:ascii="Times New Roman" w:hAnsi="Times New Roman" w:cs="Times New Roman"/>
          <w:sz w:val="28"/>
          <w:szCs w:val="28"/>
        </w:rPr>
        <w:t>предприятий, а также приобретение практических навыков расчета и анализа показателей эффективности инвестиций.</w:t>
      </w:r>
    </w:p>
    <w:p w:rsidR="00F56A1C" w:rsidRPr="00F56A1C" w:rsidRDefault="001E2349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</w:t>
      </w:r>
      <w:r w:rsidR="00B355AF">
        <w:rPr>
          <w:rFonts w:ascii="Times New Roman" w:hAnsi="Times New Roman" w:cs="Times New Roman"/>
          <w:sz w:val="28"/>
          <w:szCs w:val="28"/>
        </w:rPr>
        <w:t xml:space="preserve"> в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 соответствии с номером задания рассчитать следующие показатели эффективности инвестиционного проекта: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чистый дисконтированный доход по каждому году расчетного периода;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накопленный чистый дисконтированный доход за расчетный период;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срок окупаемости инвестиционного проекта;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индекс доходности инвестиций;</w:t>
      </w:r>
    </w:p>
    <w:p w:rsidR="00F322E7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- капитал риска.</w:t>
      </w:r>
    </w:p>
    <w:p w:rsidR="00F56A1C" w:rsidRPr="00F56A1C" w:rsidRDefault="00F56A1C" w:rsidP="00F322E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 w:rsidR="001E2349"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 w:rsidR="001E2349"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F56A1C" w:rsidRPr="00F56A1C" w:rsidRDefault="00F56A1C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F56A1C" w:rsidRPr="00F56A1C" w:rsidRDefault="0000258B" w:rsidP="00F56A1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56A1C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1E2349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F56A1C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DC3DDE" w:rsidRDefault="00DC3DDE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№4.</w:t>
      </w: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355AF" w:rsidRDefault="00B355AF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308D9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9F34CD" w:rsidRDefault="009F34CD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74399" w:rsidRDefault="00E74399" w:rsidP="00E74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4399">
        <w:rPr>
          <w:rFonts w:ascii="Times New Roman" w:hAnsi="Times New Roman" w:cs="Times New Roman"/>
          <w:sz w:val="28"/>
          <w:szCs w:val="28"/>
        </w:rPr>
        <w:t>1. Определить сумму чистого дисконтированного дохода в результате осуществления инвестиционного проекта:</w:t>
      </w:r>
    </w:p>
    <w:p w:rsidR="00A858F3" w:rsidRPr="00E74399" w:rsidRDefault="00A858F3" w:rsidP="00E7439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08"/>
        <w:gridCol w:w="822"/>
        <w:gridCol w:w="1700"/>
        <w:gridCol w:w="1800"/>
        <w:gridCol w:w="1978"/>
      </w:tblGrid>
      <w:tr w:rsidR="00E74399" w:rsidRPr="00E74399" w:rsidTr="006A2D17">
        <w:tc>
          <w:tcPr>
            <w:tcW w:w="3508" w:type="dxa"/>
            <w:vMerge w:val="restart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Показатели</w:t>
            </w:r>
          </w:p>
        </w:tc>
        <w:tc>
          <w:tcPr>
            <w:tcW w:w="6300" w:type="dxa"/>
            <w:gridSpan w:val="4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Годы реализации проекта</w:t>
            </w:r>
          </w:p>
        </w:tc>
      </w:tr>
      <w:tr w:rsidR="00E74399" w:rsidRPr="00E74399" w:rsidTr="006A2D17">
        <w:tc>
          <w:tcPr>
            <w:tcW w:w="3508" w:type="dxa"/>
            <w:vMerge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22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7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00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78" w:type="dxa"/>
          </w:tcPr>
          <w:p w:rsidR="00E74399" w:rsidRPr="00E74399" w:rsidRDefault="00E74399" w:rsidP="006A2D1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7439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продукции,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Себестоимость,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в т.ч. амортизация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1,3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Налоги и отчисления,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2,7</w:t>
            </w: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вложения, млн. р.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5,2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4399" w:rsidRPr="00E74399" w:rsidTr="006A2D17">
        <w:tc>
          <w:tcPr>
            <w:tcW w:w="3508" w:type="dxa"/>
          </w:tcPr>
          <w:p w:rsidR="00E74399" w:rsidRPr="00E74399" w:rsidRDefault="00E74399" w:rsidP="00E7439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Норма дисконта</w:t>
            </w:r>
          </w:p>
        </w:tc>
        <w:tc>
          <w:tcPr>
            <w:tcW w:w="822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7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800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978" w:type="dxa"/>
          </w:tcPr>
          <w:p w:rsidR="00E74399" w:rsidRPr="00E74399" w:rsidRDefault="00E74399" w:rsidP="00E7439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74399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2. Разработаны два варианта проектов организации строительства промышленного предприятия, отличающиеся распределением затрат на протяжении нормативной продолжительности строительства, составляющей 4 года. Используя данные таблицы, выбрать наилучший вариант при ставке дисконтирования 10%.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271"/>
        <w:gridCol w:w="3271"/>
        <w:gridCol w:w="3271"/>
      </w:tblGrid>
      <w:tr w:rsidR="00E74399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Годы</w:t>
            </w:r>
          </w:p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реализации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вариант (тыс. руб.)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вариант (тыс. руб.)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1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6000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2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3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9000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4 год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10500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4500</w:t>
            </w:r>
          </w:p>
        </w:tc>
      </w:tr>
      <w:tr w:rsidR="00E74399" w:rsidRPr="00A60EA3" w:rsidTr="006A2D17">
        <w:trPr>
          <w:trHeight w:val="127"/>
        </w:trPr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</w:pPr>
            <w:r w:rsidRPr="00A60EA3">
              <w:t xml:space="preserve">Итого 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  <w:tc>
          <w:tcPr>
            <w:tcW w:w="3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30000</w:t>
            </w:r>
          </w:p>
        </w:tc>
      </w:tr>
    </w:tbl>
    <w:p w:rsidR="00E74399" w:rsidRDefault="00E74399" w:rsidP="00E74399">
      <w:pPr>
        <w:ind w:firstLine="539"/>
        <w:jc w:val="both"/>
        <w:rPr>
          <w:sz w:val="28"/>
          <w:szCs w:val="28"/>
        </w:rPr>
      </w:pP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660ECE">
        <w:rPr>
          <w:sz w:val="28"/>
          <w:szCs w:val="28"/>
        </w:rPr>
        <w:t xml:space="preserve">Рассматривается проект продолжительностью 3 года. Величина требуемых инвестиций – 10 тыс. долл. Доход по годам ожидается в размере соответственно 5, 4, 3 тыс. долл. Стоит ли принимать это предложение, если приемлемая ставка дисконтирования равна 10 %? </w:t>
      </w:r>
    </w:p>
    <w:p w:rsidR="00E74399" w:rsidRPr="00660ECE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60ECE">
        <w:rPr>
          <w:sz w:val="28"/>
          <w:szCs w:val="28"/>
        </w:rPr>
        <w:t xml:space="preserve"> Проект, тре</w:t>
      </w:r>
      <w:r>
        <w:rPr>
          <w:sz w:val="28"/>
          <w:szCs w:val="28"/>
        </w:rPr>
        <w:t>бующий инвестиций в размере 10 млн. руб.</w:t>
      </w:r>
      <w:r w:rsidRPr="00660ECE">
        <w:rPr>
          <w:sz w:val="28"/>
          <w:szCs w:val="28"/>
        </w:rPr>
        <w:t>, будет генерировать дохо</w:t>
      </w:r>
      <w:r>
        <w:rPr>
          <w:sz w:val="28"/>
          <w:szCs w:val="28"/>
        </w:rPr>
        <w:t>ды в течение 5 лет в сумме 2,6 млн. р.</w:t>
      </w:r>
      <w:r w:rsidRPr="00660ECE">
        <w:rPr>
          <w:sz w:val="28"/>
          <w:szCs w:val="28"/>
        </w:rPr>
        <w:t xml:space="preserve"> ежегодно. Стоит ли принять этот проект, если приемлемая ставка дисконтирования равна 9 %. </w:t>
      </w:r>
    </w:p>
    <w:p w:rsid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660ECE">
        <w:rPr>
          <w:sz w:val="28"/>
          <w:szCs w:val="28"/>
        </w:rPr>
        <w:t xml:space="preserve"> Предприятие должно выбрать один из двух имеющихся </w:t>
      </w:r>
      <w:r>
        <w:rPr>
          <w:sz w:val="28"/>
          <w:szCs w:val="28"/>
        </w:rPr>
        <w:t xml:space="preserve">инвестиционных </w:t>
      </w:r>
      <w:r w:rsidRPr="00660ECE">
        <w:rPr>
          <w:sz w:val="28"/>
          <w:szCs w:val="28"/>
        </w:rPr>
        <w:t>проектов на основе данных, приведенных в таблице</w:t>
      </w:r>
      <w:r>
        <w:rPr>
          <w:sz w:val="28"/>
          <w:szCs w:val="28"/>
        </w:rPr>
        <w:t xml:space="preserve"> 3.1</w:t>
      </w:r>
      <w:r w:rsidRPr="00660ECE">
        <w:rPr>
          <w:sz w:val="28"/>
          <w:szCs w:val="28"/>
        </w:rPr>
        <w:t>, пр</w:t>
      </w:r>
      <w:r>
        <w:rPr>
          <w:sz w:val="28"/>
          <w:szCs w:val="28"/>
        </w:rPr>
        <w:t>и ставке дисконтирования – 8 %:</w:t>
      </w:r>
    </w:p>
    <w:p w:rsidR="00FA5D51" w:rsidRDefault="00FA5D51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14"/>
        <w:gridCol w:w="1914"/>
        <w:gridCol w:w="1914"/>
        <w:gridCol w:w="1914"/>
        <w:gridCol w:w="1915"/>
      </w:tblGrid>
      <w:tr w:rsidR="00E74399" w:rsidRPr="002C17B4" w:rsidTr="006A2D17">
        <w:tc>
          <w:tcPr>
            <w:tcW w:w="1914" w:type="dxa"/>
            <w:vMerge w:val="restart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3828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А</w:t>
            </w:r>
          </w:p>
        </w:tc>
        <w:tc>
          <w:tcPr>
            <w:tcW w:w="3829" w:type="dxa"/>
            <w:gridSpan w:val="2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Б</w:t>
            </w:r>
          </w:p>
        </w:tc>
      </w:tr>
      <w:tr w:rsidR="00E74399" w:rsidRPr="002C17B4" w:rsidTr="006A2D17">
        <w:tc>
          <w:tcPr>
            <w:tcW w:w="1914" w:type="dxa"/>
            <w:vMerge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Доходы, тыс. руб</w:t>
            </w:r>
          </w:p>
        </w:tc>
        <w:tc>
          <w:tcPr>
            <w:tcW w:w="1914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Издержки, тыс. руб.</w:t>
            </w:r>
          </w:p>
        </w:tc>
        <w:tc>
          <w:tcPr>
            <w:tcW w:w="1915" w:type="dxa"/>
          </w:tcPr>
          <w:p w:rsidR="00E74399" w:rsidRPr="002C17B4" w:rsidRDefault="00E74399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Доходы, тыс. руб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5000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1000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2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4000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3000</w:t>
            </w:r>
          </w:p>
        </w:tc>
      </w:tr>
      <w:tr w:rsidR="00E74399" w:rsidRPr="00A60EA3" w:rsidTr="006A2D17"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итого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  <w:tc>
          <w:tcPr>
            <w:tcW w:w="1914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7000</w:t>
            </w:r>
          </w:p>
        </w:tc>
        <w:tc>
          <w:tcPr>
            <w:tcW w:w="1915" w:type="dxa"/>
          </w:tcPr>
          <w:p w:rsidR="00E74399" w:rsidRPr="00A60EA3" w:rsidRDefault="00E74399" w:rsidP="006A2D17">
            <w:pPr>
              <w:pStyle w:val="Default"/>
              <w:jc w:val="center"/>
            </w:pPr>
            <w:r w:rsidRPr="00A60EA3">
              <w:t>8000</w:t>
            </w:r>
          </w:p>
        </w:tc>
      </w:tr>
    </w:tbl>
    <w:p w:rsidR="00E74399" w:rsidRDefault="00E74399" w:rsidP="00E74399">
      <w:pPr>
        <w:pStyle w:val="Default"/>
        <w:jc w:val="center"/>
        <w:rPr>
          <w:sz w:val="28"/>
          <w:szCs w:val="28"/>
        </w:rPr>
      </w:pPr>
    </w:p>
    <w:p w:rsidR="00E74399" w:rsidRPr="00E74399" w:rsidRDefault="00E74399" w:rsidP="00E74399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 w:rsidRPr="00E74399">
        <w:rPr>
          <w:sz w:val="28"/>
          <w:szCs w:val="28"/>
        </w:rPr>
        <w:t xml:space="preserve">6. Определите индекс рентабельности инвестиционного проекта на основе следующих данных. Величина инвестиций в проект 3 000 тыс. р.; прогнозируемые доходы от проекта в 1-й год – 2 000 тыс. руб.; во 2-й год – 1 500 тыс. р.; в 3-й год – 1 100 тыс. р. При альтернативном вложении капитала ежегодный доход капитала составляет 10 %: </w:t>
      </w:r>
    </w:p>
    <w:p w:rsidR="00E74399" w:rsidRPr="00E74399" w:rsidRDefault="00E74399" w:rsidP="00E74399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pacing w:val="-3"/>
          <w:sz w:val="28"/>
          <w:szCs w:val="28"/>
        </w:rPr>
      </w:pPr>
      <w:r w:rsidRPr="00E74399">
        <w:rPr>
          <w:rFonts w:ascii="Times New Roman" w:hAnsi="Times New Roman" w:cs="Times New Roman"/>
          <w:spacing w:val="-3"/>
          <w:sz w:val="28"/>
          <w:szCs w:val="28"/>
        </w:rPr>
        <w:t>7 Задача. На техническое перевооружение цеха потребуется 5700 тыс. р. В течение 5 лет за счет сокращения ручных операций фирма планирует получать дополнительный доход в размере 1500 тыс. р. Остаточная стоимость оборудования равна нулю. Определите внутреннюю норму доходности проекта.</w:t>
      </w:r>
    </w:p>
    <w:p w:rsidR="00E74399" w:rsidRDefault="00E74399" w:rsidP="00E74399">
      <w:pPr>
        <w:ind w:firstLine="425"/>
        <w:jc w:val="both"/>
        <w:rPr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A2D78" w:rsidRPr="00F56A1C" w:rsidRDefault="005A2D78" w:rsidP="00F56A1C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4308D9" w:rsidP="004308D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F322E7" w:rsidRDefault="00F322E7" w:rsidP="00DC3DDE">
      <w:pPr>
        <w:tabs>
          <w:tab w:val="left" w:pos="4170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F322E7" w:rsidSect="00DC3DDE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F322E7" w:rsidRPr="00F322E7" w:rsidRDefault="00F322E7" w:rsidP="00F322E7">
      <w:pPr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874165">
        <w:rPr>
          <w:rFonts w:ascii="Times New Roman" w:hAnsi="Times New Roman" w:cs="Times New Roman"/>
          <w:sz w:val="28"/>
          <w:szCs w:val="28"/>
        </w:rPr>
        <w:t>4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(млн. дол)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F322E7" w:rsidRPr="00F322E7" w:rsidTr="00535548">
        <w:tc>
          <w:tcPr>
            <w:tcW w:w="673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№</w:t>
            </w:r>
          </w:p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696" w:type="dxa"/>
            <w:vMerge w:val="restart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Годы реализации проекта</w:t>
            </w:r>
          </w:p>
        </w:tc>
      </w:tr>
      <w:tr w:rsidR="00F322E7" w:rsidRPr="00F322E7" w:rsidTr="00535548">
        <w:tc>
          <w:tcPr>
            <w:tcW w:w="673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  <w:vMerge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25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Вариант №2 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337,5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332,5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№7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53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6113CD" w:rsidP="00E93F28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Добыча минерального с</w:t>
            </w:r>
            <w:r w:rsidR="00E93F28">
              <w:rPr>
                <w:rFonts w:ascii="Times New Roman" w:hAnsi="Times New Roman" w:cs="Times New Roman"/>
              </w:rPr>
              <w:t>ы</w:t>
            </w:r>
            <w:r>
              <w:rPr>
                <w:rFonts w:ascii="Times New Roman" w:hAnsi="Times New Roman" w:cs="Times New Roman"/>
              </w:rPr>
              <w:t>рья</w:t>
            </w:r>
            <w:r w:rsidR="00F322E7"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285,6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122,4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690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386,4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165,6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52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№9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140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48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</w:t>
            </w:r>
          </w:p>
        </w:tc>
      </w:tr>
      <w:tr w:rsidR="00F322E7" w:rsidRPr="00F322E7" w:rsidTr="00535548">
        <w:tc>
          <w:tcPr>
            <w:tcW w:w="14786" w:type="dxa"/>
            <w:gridSpan w:val="1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Вариант № 10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Капитальные вложения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F322E7" w:rsidRPr="00F322E7" w:rsidRDefault="00F322E7" w:rsidP="006113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 xml:space="preserve">Добыча </w:t>
            </w:r>
            <w:r w:rsidR="006113CD">
              <w:rPr>
                <w:rFonts w:ascii="Times New Roman" w:hAnsi="Times New Roman" w:cs="Times New Roman"/>
              </w:rPr>
              <w:t>минерального сырья</w:t>
            </w:r>
            <w:r w:rsidRPr="00F322E7">
              <w:rPr>
                <w:rFonts w:ascii="Times New Roman" w:hAnsi="Times New Roman" w:cs="Times New Roman"/>
              </w:rPr>
              <w:t>, млн.т.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Эксплуатационные расходы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150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Выручка от реализации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607,5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675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472,5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202,5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Амортизация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55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Налог на прибыль,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20</w:t>
            </w:r>
          </w:p>
        </w:tc>
      </w:tr>
      <w:tr w:rsidR="00F322E7" w:rsidRPr="00F322E7" w:rsidTr="00535548">
        <w:tc>
          <w:tcPr>
            <w:tcW w:w="673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6" w:type="dxa"/>
          </w:tcPr>
          <w:p w:rsidR="00F322E7" w:rsidRPr="00F322E7" w:rsidRDefault="00F322E7" w:rsidP="00F322E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Норма дисконта, %</w:t>
            </w:r>
          </w:p>
        </w:tc>
        <w:tc>
          <w:tcPr>
            <w:tcW w:w="992" w:type="dxa"/>
            <w:gridSpan w:val="2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148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5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326" w:type="dxa"/>
          </w:tcPr>
          <w:p w:rsidR="00F322E7" w:rsidRPr="00F322E7" w:rsidRDefault="00F322E7" w:rsidP="00F322E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322E7">
              <w:rPr>
                <w:rFonts w:ascii="Times New Roman" w:hAnsi="Times New Roman" w:cs="Times New Roman"/>
              </w:rPr>
              <w:t>12</w:t>
            </w:r>
          </w:p>
        </w:tc>
      </w:tr>
    </w:tbl>
    <w:p w:rsidR="00322C41" w:rsidRDefault="00322C41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C3DDE" w:rsidRDefault="00DC3DDE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4165" w:rsidRDefault="00874165" w:rsidP="00322C41">
      <w:pPr>
        <w:tabs>
          <w:tab w:val="left" w:pos="1141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  <w:sectPr w:rsidR="00874165" w:rsidSect="00F322E7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874165" w:rsidRDefault="00B355AF" w:rsidP="00FA5D51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Практическое занятие </w:t>
      </w:r>
      <w:r w:rsidR="00874165">
        <w:rPr>
          <w:rFonts w:ascii="Times New Roman" w:hAnsi="Times New Roman" w:cs="Times New Roman"/>
          <w:b/>
          <w:sz w:val="28"/>
          <w:szCs w:val="28"/>
        </w:rPr>
        <w:t xml:space="preserve"> № 5. Предпринимательские риски в геологии</w:t>
      </w:r>
      <w:r w:rsidR="000D2ED6">
        <w:rPr>
          <w:rFonts w:ascii="Times New Roman" w:hAnsi="Times New Roman" w:cs="Times New Roman"/>
          <w:b/>
          <w:sz w:val="28"/>
          <w:szCs w:val="28"/>
        </w:rPr>
        <w:t xml:space="preserve"> (2 часа)</w:t>
      </w:r>
    </w:p>
    <w:p w:rsidR="00874165" w:rsidRDefault="00874165" w:rsidP="00535548">
      <w:pPr>
        <w:tabs>
          <w:tab w:val="left" w:pos="1141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535548" w:rsidRDefault="00535548" w:rsidP="0053554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258B">
        <w:rPr>
          <w:rFonts w:ascii="Times New Roman" w:hAnsi="Times New Roman" w:cs="Times New Roman"/>
          <w:sz w:val="28"/>
          <w:szCs w:val="28"/>
        </w:rPr>
        <w:t xml:space="preserve">Цель </w:t>
      </w:r>
      <w:r w:rsidR="00B355AF" w:rsidRPr="0000258B">
        <w:rPr>
          <w:rFonts w:ascii="Times New Roman" w:hAnsi="Times New Roman" w:cs="Times New Roman"/>
          <w:sz w:val="28"/>
          <w:szCs w:val="28"/>
        </w:rPr>
        <w:t>занятия</w:t>
      </w:r>
      <w:r w:rsidRPr="0000258B">
        <w:rPr>
          <w:rFonts w:ascii="Times New Roman" w:hAnsi="Times New Roman" w:cs="Times New Roman"/>
          <w:sz w:val="28"/>
          <w:szCs w:val="28"/>
        </w:rPr>
        <w:t>: закрепление теоретических знаний о сущности, видах и</w:t>
      </w:r>
      <w:r>
        <w:rPr>
          <w:rFonts w:ascii="Times New Roman" w:hAnsi="Times New Roman" w:cs="Times New Roman"/>
          <w:sz w:val="28"/>
          <w:szCs w:val="28"/>
        </w:rPr>
        <w:t xml:space="preserve"> особенностях рисков реализации горно-геологических проектов, методике оценки предпринимательских рисков, а </w:t>
      </w:r>
      <w:r w:rsidRPr="00607FC5">
        <w:rPr>
          <w:rFonts w:ascii="Times New Roman" w:hAnsi="Times New Roman" w:cs="Times New Roman"/>
          <w:sz w:val="28"/>
          <w:szCs w:val="28"/>
        </w:rPr>
        <w:t xml:space="preserve">также приобретение практических навыков расчета и анализа показателей </w:t>
      </w:r>
      <w:r>
        <w:rPr>
          <w:rFonts w:ascii="Times New Roman" w:hAnsi="Times New Roman" w:cs="Times New Roman"/>
          <w:sz w:val="28"/>
          <w:szCs w:val="28"/>
        </w:rPr>
        <w:t>рисков геологических проектов.</w:t>
      </w:r>
    </w:p>
    <w:p w:rsidR="0075736D" w:rsidRPr="00B355AF" w:rsidRDefault="00535548" w:rsidP="00B355A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5AF">
        <w:rPr>
          <w:rFonts w:ascii="Times New Roman" w:hAnsi="Times New Roman" w:cs="Times New Roman"/>
          <w:sz w:val="28"/>
          <w:szCs w:val="28"/>
        </w:rPr>
        <w:t>Задание</w:t>
      </w:r>
      <w:r w:rsidR="00B355AF" w:rsidRPr="00B355AF">
        <w:rPr>
          <w:rFonts w:ascii="Times New Roman" w:hAnsi="Times New Roman" w:cs="Times New Roman"/>
          <w:sz w:val="28"/>
          <w:szCs w:val="28"/>
        </w:rPr>
        <w:t xml:space="preserve">: </w:t>
      </w:r>
      <w:r w:rsidRPr="00B355AF">
        <w:rPr>
          <w:rFonts w:ascii="Times New Roman" w:hAnsi="Times New Roman" w:cs="Times New Roman"/>
          <w:sz w:val="28"/>
          <w:szCs w:val="28"/>
        </w:rPr>
        <w:t>Представлены два альтернативных проекта освоения месторождения минерального сырья. Проекты характеризуются равными объемами инвестиций, сроками освоения и ставкой дисконтирования. По каждому проекту определены возможные сценарии развития событий с вероятностью их осуществления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в зависимости от состояния внешней среды: пессимистический</w:t>
      </w:r>
      <w:r w:rsidRPr="00B355AF">
        <w:rPr>
          <w:rFonts w:ascii="Times New Roman" w:hAnsi="Times New Roman" w:cs="Times New Roman"/>
          <w:sz w:val="28"/>
          <w:szCs w:val="28"/>
        </w:rPr>
        <w:t>, базовый</w:t>
      </w:r>
      <w:r w:rsidR="0075736D" w:rsidRPr="00B355AF">
        <w:rPr>
          <w:rFonts w:ascii="Times New Roman" w:hAnsi="Times New Roman" w:cs="Times New Roman"/>
          <w:sz w:val="28"/>
          <w:szCs w:val="28"/>
        </w:rPr>
        <w:t xml:space="preserve"> и оптимистический сценарии. Необходимо рассчитать: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Ожидаемый чистый дисконтированный доход (ЧДД) по каждому проекту;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Среднеквадратическое отклонение ЧДД по каждому </w:t>
      </w:r>
      <w:r w:rsidR="00A646A5">
        <w:rPr>
          <w:sz w:val="28"/>
          <w:szCs w:val="28"/>
        </w:rPr>
        <w:t>проекту</w:t>
      </w:r>
      <w:r>
        <w:rPr>
          <w:sz w:val="28"/>
          <w:szCs w:val="28"/>
        </w:rPr>
        <w:t>;</w:t>
      </w:r>
    </w:p>
    <w:p w:rsidR="0075736D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Коэффициент вариации по </w:t>
      </w:r>
      <w:r w:rsidR="00A646A5">
        <w:rPr>
          <w:sz w:val="28"/>
          <w:szCs w:val="28"/>
        </w:rPr>
        <w:t>проектам</w:t>
      </w:r>
      <w:r>
        <w:rPr>
          <w:sz w:val="28"/>
          <w:szCs w:val="28"/>
        </w:rPr>
        <w:t>;</w:t>
      </w:r>
    </w:p>
    <w:p w:rsidR="00535548" w:rsidRPr="00F56A1C" w:rsidRDefault="0075736D" w:rsidP="0075736D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Выбрать менее рискованный вариант освоения 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Порядок выполнения работы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1. Ознакомиться с содержанием теоретической части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</w:t>
      </w:r>
      <w:r w:rsidRPr="00F56A1C">
        <w:rPr>
          <w:rFonts w:ascii="Times New Roman" w:hAnsi="Times New Roman" w:cs="Times New Roman"/>
          <w:sz w:val="28"/>
          <w:szCs w:val="28"/>
        </w:rPr>
        <w:t>м 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F56A1C">
        <w:rPr>
          <w:rFonts w:ascii="Times New Roman" w:hAnsi="Times New Roman" w:cs="Times New Roman"/>
          <w:sz w:val="28"/>
          <w:szCs w:val="28"/>
        </w:rPr>
        <w:t xml:space="preserve"> лекций и рекомендованной литературы.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2. Произвести необходимые расчеты в соответствии с номером задания.</w:t>
      </w:r>
    </w:p>
    <w:p w:rsidR="00535548" w:rsidRPr="00F56A1C" w:rsidRDefault="00535548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3. Сделать выводы по результатам работы.</w:t>
      </w:r>
    </w:p>
    <w:p w:rsidR="00535548" w:rsidRPr="00F56A1C" w:rsidRDefault="00B355AF" w:rsidP="0053554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535548" w:rsidRPr="00F56A1C">
        <w:rPr>
          <w:rFonts w:ascii="Times New Roman" w:hAnsi="Times New Roman" w:cs="Times New Roman"/>
          <w:sz w:val="28"/>
          <w:szCs w:val="28"/>
        </w:rPr>
        <w:t xml:space="preserve">. Для закрепления материала </w:t>
      </w:r>
      <w:r w:rsidR="00535548">
        <w:rPr>
          <w:rFonts w:ascii="Times New Roman" w:hAnsi="Times New Roman" w:cs="Times New Roman"/>
          <w:sz w:val="28"/>
          <w:szCs w:val="28"/>
        </w:rPr>
        <w:t xml:space="preserve">выполнить тестовые задания и </w:t>
      </w:r>
      <w:r w:rsidR="00535548" w:rsidRPr="00F56A1C">
        <w:rPr>
          <w:rFonts w:ascii="Times New Roman" w:hAnsi="Times New Roman" w:cs="Times New Roman"/>
          <w:sz w:val="28"/>
          <w:szCs w:val="28"/>
        </w:rPr>
        <w:t>ответить на контрольные вопросы по теме работы.</w:t>
      </w:r>
    </w:p>
    <w:p w:rsidR="00535548" w:rsidRDefault="0053554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F56A1C">
        <w:rPr>
          <w:rFonts w:ascii="Times New Roman" w:hAnsi="Times New Roman" w:cs="Times New Roman"/>
          <w:sz w:val="28"/>
          <w:szCs w:val="28"/>
        </w:rPr>
        <w:t>Варианты заданий приведены в таблице №</w:t>
      </w:r>
      <w:r w:rsidR="00A646A5">
        <w:rPr>
          <w:rFonts w:ascii="Times New Roman" w:hAnsi="Times New Roman" w:cs="Times New Roman"/>
          <w:sz w:val="28"/>
          <w:szCs w:val="28"/>
        </w:rPr>
        <w:t xml:space="preserve"> 5</w:t>
      </w:r>
      <w:r w:rsidRPr="00F56A1C">
        <w:rPr>
          <w:rFonts w:ascii="Times New Roman" w:hAnsi="Times New Roman" w:cs="Times New Roman"/>
          <w:sz w:val="28"/>
          <w:szCs w:val="28"/>
        </w:rPr>
        <w:t>.</w:t>
      </w: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2F49" w:rsidRDefault="00E93F28" w:rsidP="00E93F28">
      <w:pPr>
        <w:tabs>
          <w:tab w:val="left" w:pos="417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Типовые задачи: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lastRenderedPageBreak/>
        <w:t xml:space="preserve">1. Предприятие планирует приобрести технологическое оборудование, необходимое для добычи минерального сырья. Имеются два варианта инвестирования. Определить: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 xml:space="preserve">1) точку безубыточности по вариантам;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2) рентабельность инвестиций как отношение прибыли к инвестициям, исходя из возможных параметров спроса на минеральное сырье: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оптимистический вариант – объем продаж составит 130% от точки безубыточности с вероятностью 0,35;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ожидаемый вариант – объем продаж будет на 20% больше точки безубыточности с вероятностью 0,5;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- пессимистический вариант – объем продаж будет на 5% ниже точки безубыточности с вероятностью 0,15.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3) рассчитать стандартное отклонение и коэффициент вариации показателя рентабельности инвестиций по каждому варианту инвестирования;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4) обосновать выбор самого безопасного варианта инвестирования.</w:t>
      </w:r>
    </w:p>
    <w:p w:rsidR="00E93F28" w:rsidRDefault="00E93F28" w:rsidP="00E93F28">
      <w:pPr>
        <w:pStyle w:val="Default"/>
        <w:ind w:firstLine="709"/>
        <w:jc w:val="both"/>
        <w:rPr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Таблица – Варианты инвестирования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10"/>
        <w:gridCol w:w="2673"/>
        <w:gridCol w:w="3271"/>
      </w:tblGrid>
      <w:tr w:rsidR="00E93F28" w:rsidRPr="002C17B4" w:rsidTr="006A2D17">
        <w:trPr>
          <w:trHeight w:val="294"/>
        </w:trPr>
        <w:tc>
          <w:tcPr>
            <w:tcW w:w="4169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Показатели</w:t>
            </w:r>
          </w:p>
        </w:tc>
        <w:tc>
          <w:tcPr>
            <w:tcW w:w="6348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Значения показателей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 вариант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 вариант</w:t>
            </w:r>
          </w:p>
        </w:tc>
      </w:tr>
      <w:tr w:rsidR="00E93F28" w:rsidRPr="002C17B4" w:rsidTr="006A2D17">
        <w:trPr>
          <w:trHeight w:val="161"/>
        </w:trPr>
        <w:tc>
          <w:tcPr>
            <w:tcW w:w="4169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1</w:t>
            </w:r>
          </w:p>
        </w:tc>
        <w:tc>
          <w:tcPr>
            <w:tcW w:w="2842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2</w:t>
            </w:r>
          </w:p>
        </w:tc>
        <w:tc>
          <w:tcPr>
            <w:tcW w:w="35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bCs/>
                <w:color w:val="auto"/>
                <w:sz w:val="28"/>
                <w:szCs w:val="28"/>
              </w:rPr>
            </w:pPr>
            <w:r w:rsidRPr="002C17B4">
              <w:rPr>
                <w:bCs/>
                <w:color w:val="auto"/>
                <w:sz w:val="28"/>
                <w:szCs w:val="28"/>
              </w:rPr>
              <w:t>3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Годовые постоянные затраты,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510000</w:t>
            </w:r>
          </w:p>
        </w:tc>
      </w:tr>
      <w:tr w:rsidR="00E93F28" w:rsidRPr="00A60EA3" w:rsidTr="006A2D17">
        <w:trPr>
          <w:trHeight w:val="609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Переменные затраты на 1 ед.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6</w:t>
            </w:r>
          </w:p>
        </w:tc>
      </w:tr>
      <w:tr w:rsidR="00E93F28" w:rsidRPr="00A60EA3" w:rsidTr="006A2D17">
        <w:trPr>
          <w:trHeight w:val="29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Цена единицы продукции,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18</w:t>
            </w:r>
          </w:p>
        </w:tc>
      </w:tr>
      <w:tr w:rsidR="00E93F28" w:rsidRPr="00A60EA3" w:rsidTr="006A2D17">
        <w:trPr>
          <w:trHeight w:val="314"/>
        </w:trPr>
        <w:tc>
          <w:tcPr>
            <w:tcW w:w="4169" w:type="dxa"/>
          </w:tcPr>
          <w:p w:rsidR="00E93F28" w:rsidRPr="00A60EA3" w:rsidRDefault="00E93F28" w:rsidP="006A2D17">
            <w:pPr>
              <w:pStyle w:val="Default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Инвестиции, р.</w:t>
            </w:r>
          </w:p>
        </w:tc>
        <w:tc>
          <w:tcPr>
            <w:tcW w:w="2842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1200000</w:t>
            </w:r>
          </w:p>
        </w:tc>
        <w:tc>
          <w:tcPr>
            <w:tcW w:w="3506" w:type="dxa"/>
          </w:tcPr>
          <w:p w:rsidR="00E93F28" w:rsidRPr="00A60EA3" w:rsidRDefault="00E93F28" w:rsidP="006A2D17">
            <w:pPr>
              <w:pStyle w:val="Default"/>
              <w:jc w:val="center"/>
              <w:rPr>
                <w:bCs/>
                <w:color w:val="auto"/>
              </w:rPr>
            </w:pPr>
            <w:r w:rsidRPr="00A60EA3">
              <w:rPr>
                <w:bCs/>
                <w:color w:val="auto"/>
              </w:rPr>
              <w:t>1400000</w:t>
            </w:r>
          </w:p>
        </w:tc>
      </w:tr>
    </w:tbl>
    <w:p w:rsidR="00E93F28" w:rsidRDefault="00E93F28" w:rsidP="00E93F28">
      <w:pPr>
        <w:ind w:firstLine="425"/>
        <w:jc w:val="both"/>
        <w:rPr>
          <w:sz w:val="28"/>
          <w:szCs w:val="28"/>
        </w:rPr>
      </w:pPr>
    </w:p>
    <w:p w:rsidR="00E93F28" w:rsidRPr="009E43BA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2. </w:t>
      </w:r>
      <w:r w:rsidRPr="009E43BA">
        <w:rPr>
          <w:sz w:val="28"/>
          <w:szCs w:val="28"/>
        </w:rPr>
        <w:t>Имеется три сценария развития событий</w:t>
      </w:r>
      <w:r>
        <w:rPr>
          <w:sz w:val="28"/>
          <w:szCs w:val="28"/>
        </w:rPr>
        <w:t xml:space="preserve"> на месторождении</w:t>
      </w:r>
      <w:r w:rsidRPr="009E43BA">
        <w:rPr>
          <w:sz w:val="28"/>
          <w:szCs w:val="28"/>
        </w:rPr>
        <w:t xml:space="preserve">: по базовому сценарию </w:t>
      </w:r>
      <w:r>
        <w:rPr>
          <w:sz w:val="28"/>
          <w:szCs w:val="28"/>
        </w:rPr>
        <w:t>чистый дисконтированный доход</w:t>
      </w:r>
      <w:r w:rsidRPr="009E43BA">
        <w:rPr>
          <w:sz w:val="28"/>
          <w:szCs w:val="28"/>
        </w:rPr>
        <w:t xml:space="preserve"> проекта равняется 56 400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0,65); по пессимистическому – 29 800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0,20) и по оптимистическому – 89 000 </w:t>
      </w:r>
      <w:r>
        <w:rPr>
          <w:sz w:val="28"/>
          <w:szCs w:val="28"/>
        </w:rPr>
        <w:t>тыс. р.</w:t>
      </w:r>
      <w:r w:rsidRPr="009E43BA">
        <w:rPr>
          <w:sz w:val="28"/>
          <w:szCs w:val="28"/>
        </w:rPr>
        <w:t xml:space="preserve"> (вероятность 0,15). Определить ожидаемое значение </w:t>
      </w:r>
      <w:r>
        <w:rPr>
          <w:sz w:val="28"/>
          <w:szCs w:val="28"/>
        </w:rPr>
        <w:t>чистого дисконтированного дохода</w:t>
      </w:r>
      <w:r w:rsidRPr="009E43BA">
        <w:rPr>
          <w:sz w:val="28"/>
          <w:szCs w:val="28"/>
        </w:rPr>
        <w:t xml:space="preserve"> инвестиционного проекта. 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Чистый дисконтированный доход</w:t>
      </w:r>
      <w:r w:rsidRPr="009E43BA">
        <w:rPr>
          <w:sz w:val="28"/>
          <w:szCs w:val="28"/>
        </w:rPr>
        <w:t xml:space="preserve"> проекта по базовому </w:t>
      </w:r>
      <w:r>
        <w:rPr>
          <w:sz w:val="28"/>
          <w:szCs w:val="28"/>
        </w:rPr>
        <w:t>варианту оценки месторождения</w:t>
      </w:r>
      <w:r w:rsidRPr="009E43BA">
        <w:rPr>
          <w:sz w:val="28"/>
          <w:szCs w:val="28"/>
        </w:rPr>
        <w:t xml:space="preserve"> равняется 420</w:t>
      </w:r>
      <w:r>
        <w:rPr>
          <w:sz w:val="28"/>
          <w:szCs w:val="28"/>
        </w:rPr>
        <w:t>млн р.</w:t>
      </w:r>
      <w:r w:rsidRPr="009E43BA">
        <w:rPr>
          <w:sz w:val="28"/>
          <w:szCs w:val="28"/>
        </w:rPr>
        <w:t>; по оптимистическому – 600</w:t>
      </w:r>
      <w:r>
        <w:rPr>
          <w:sz w:val="28"/>
          <w:szCs w:val="28"/>
        </w:rPr>
        <w:t xml:space="preserve"> млн  </w:t>
      </w:r>
      <w:r>
        <w:rPr>
          <w:sz w:val="28"/>
          <w:szCs w:val="28"/>
        </w:rPr>
        <w:lastRenderedPageBreak/>
        <w:t>р.</w:t>
      </w:r>
      <w:r w:rsidRPr="009E43BA">
        <w:rPr>
          <w:sz w:val="28"/>
          <w:szCs w:val="28"/>
        </w:rPr>
        <w:t>; по пессимистическому – 80</w:t>
      </w:r>
      <w:r>
        <w:rPr>
          <w:sz w:val="28"/>
          <w:szCs w:val="28"/>
        </w:rPr>
        <w:t xml:space="preserve"> млн. р.</w:t>
      </w:r>
      <w:r w:rsidRPr="009E43BA">
        <w:rPr>
          <w:sz w:val="28"/>
          <w:szCs w:val="28"/>
        </w:rPr>
        <w:t xml:space="preserve"> Вероятность оптимистического сценария – 0,2; базового – 0,6; пессимистического –0,2. Определить коэффициент вариации, среднеквадратичное отклонение и уровень риска для инвестиционного проекта.</w:t>
      </w:r>
    </w:p>
    <w:p w:rsidR="00E93F28" w:rsidRDefault="00E93F28" w:rsidP="00E93F28">
      <w:pPr>
        <w:pStyle w:val="Default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Срок реализации двух альтернативных проектов по освоению месторождений составляет три года. Проекты характеризуются равными размерами инвестиций и ставкой дисконтирования 8%. Какой из вариантов является более рискованным? Определите по данным таблицы, рассчитав среднеквадратическое отклонение и коэффициент вариации:</w:t>
      </w:r>
    </w:p>
    <w:p w:rsidR="00E93F28" w:rsidRDefault="00E93F28" w:rsidP="00E93F28">
      <w:pPr>
        <w:pStyle w:val="Default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Таблица – Показатели инвестиционных проектов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666"/>
        <w:gridCol w:w="1723"/>
        <w:gridCol w:w="1871"/>
        <w:gridCol w:w="1723"/>
        <w:gridCol w:w="1871"/>
      </w:tblGrid>
      <w:tr w:rsidR="00E93F28" w:rsidRPr="002C17B4" w:rsidTr="006A2D17">
        <w:tc>
          <w:tcPr>
            <w:tcW w:w="2796" w:type="dxa"/>
            <w:vMerge w:val="restart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Оценка состояния среды</w:t>
            </w:r>
          </w:p>
        </w:tc>
        <w:tc>
          <w:tcPr>
            <w:tcW w:w="3812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А</w:t>
            </w:r>
          </w:p>
        </w:tc>
        <w:tc>
          <w:tcPr>
            <w:tcW w:w="3813" w:type="dxa"/>
            <w:gridSpan w:val="2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Проект Б</w:t>
            </w:r>
          </w:p>
        </w:tc>
      </w:tr>
      <w:tr w:rsidR="00E93F28" w:rsidRPr="002C17B4" w:rsidTr="006A2D17">
        <w:tc>
          <w:tcPr>
            <w:tcW w:w="2796" w:type="dxa"/>
            <w:vMerge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ЧДД</w:t>
            </w:r>
            <w:r w:rsidRPr="002C17B4">
              <w:rPr>
                <w:sz w:val="28"/>
                <w:szCs w:val="28"/>
                <w:lang w:val="en-US"/>
              </w:rPr>
              <w:t>, млн.р.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  <w:tc>
          <w:tcPr>
            <w:tcW w:w="1906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ЧДД, млн.р.</w:t>
            </w:r>
          </w:p>
        </w:tc>
        <w:tc>
          <w:tcPr>
            <w:tcW w:w="1907" w:type="dxa"/>
          </w:tcPr>
          <w:p w:rsidR="00E93F28" w:rsidRPr="002C17B4" w:rsidRDefault="00E93F28" w:rsidP="006A2D17">
            <w:pPr>
              <w:pStyle w:val="Default"/>
              <w:jc w:val="center"/>
              <w:rPr>
                <w:sz w:val="28"/>
                <w:szCs w:val="28"/>
              </w:rPr>
            </w:pPr>
            <w:r w:rsidRPr="002C17B4">
              <w:rPr>
                <w:sz w:val="28"/>
                <w:szCs w:val="28"/>
              </w:rPr>
              <w:t>Вероятность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Пессимистическая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-0,93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0,10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-1,96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0,05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Наиболее вероятная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1,39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0,60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6,8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0,70</w:t>
            </w:r>
          </w:p>
        </w:tc>
      </w:tr>
      <w:tr w:rsidR="00E93F28" w:rsidRPr="00A60EA3" w:rsidTr="006A2D17">
        <w:tc>
          <w:tcPr>
            <w:tcW w:w="279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Оптимистическая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4,48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0,30</w:t>
            </w:r>
          </w:p>
        </w:tc>
        <w:tc>
          <w:tcPr>
            <w:tcW w:w="1906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10,4</w:t>
            </w:r>
          </w:p>
        </w:tc>
        <w:tc>
          <w:tcPr>
            <w:tcW w:w="1907" w:type="dxa"/>
          </w:tcPr>
          <w:p w:rsidR="00E93F28" w:rsidRPr="00A60EA3" w:rsidRDefault="00E93F28" w:rsidP="006A2D17">
            <w:pPr>
              <w:pStyle w:val="Default"/>
              <w:jc w:val="center"/>
            </w:pPr>
            <w:r w:rsidRPr="00A60EA3">
              <w:t>0,25</w:t>
            </w:r>
          </w:p>
        </w:tc>
      </w:tr>
    </w:tbl>
    <w:p w:rsidR="00E93F28" w:rsidRDefault="00E93F28" w:rsidP="00E93F28">
      <w:pPr>
        <w:pStyle w:val="Default"/>
        <w:ind w:firstLine="709"/>
        <w:jc w:val="both"/>
        <w:rPr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E93F28" w:rsidRDefault="00E93F28" w:rsidP="002F2F49">
      <w:pPr>
        <w:tabs>
          <w:tab w:val="left" w:pos="4170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07B83" w:rsidRDefault="00407B83" w:rsidP="002F2F49">
      <w:pPr>
        <w:tabs>
          <w:tab w:val="left" w:pos="4170"/>
        </w:tabs>
        <w:spacing w:after="0" w:line="240" w:lineRule="auto"/>
        <w:ind w:firstLine="709"/>
        <w:rPr>
          <w:sz w:val="28"/>
          <w:szCs w:val="28"/>
        </w:rPr>
        <w:sectPr w:rsidR="00407B83" w:rsidSect="00874165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p w:rsidR="000D2ED6" w:rsidRPr="00F322E7" w:rsidRDefault="000D2ED6" w:rsidP="000D2ED6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F322E7"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A646A5">
        <w:rPr>
          <w:rFonts w:ascii="Times New Roman" w:hAnsi="Times New Roman" w:cs="Times New Roman"/>
          <w:sz w:val="28"/>
          <w:szCs w:val="28"/>
        </w:rPr>
        <w:t>5</w:t>
      </w:r>
      <w:r w:rsidRPr="00F322E7">
        <w:rPr>
          <w:rFonts w:ascii="Times New Roman" w:hAnsi="Times New Roman" w:cs="Times New Roman"/>
          <w:sz w:val="28"/>
          <w:szCs w:val="28"/>
        </w:rPr>
        <w:t xml:space="preserve"> – Варианты заданий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15"/>
        <w:gridCol w:w="177"/>
        <w:gridCol w:w="1148"/>
        <w:gridCol w:w="1325"/>
        <w:gridCol w:w="1325"/>
        <w:gridCol w:w="1325"/>
        <w:gridCol w:w="1325"/>
        <w:gridCol w:w="1325"/>
        <w:gridCol w:w="1326"/>
        <w:gridCol w:w="1326"/>
      </w:tblGrid>
      <w:tr w:rsidR="000D2ED6" w:rsidRPr="000D2ED6" w:rsidTr="002A2F41">
        <w:tc>
          <w:tcPr>
            <w:tcW w:w="673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96" w:type="dxa"/>
            <w:vMerge w:val="restart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</w:p>
        </w:tc>
        <w:tc>
          <w:tcPr>
            <w:tcW w:w="11417" w:type="dxa"/>
            <w:gridSpan w:val="10"/>
          </w:tcPr>
          <w:p w:rsidR="000D2ED6" w:rsidRPr="000D2ED6" w:rsidRDefault="000D2ED6" w:rsidP="000D2ED6">
            <w:pPr>
              <w:tabs>
                <w:tab w:val="left" w:pos="4096"/>
                <w:tab w:val="center" w:pos="56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Варианты заданий</w:t>
            </w:r>
          </w:p>
        </w:tc>
      </w:tr>
      <w:tr w:rsidR="000D2ED6" w:rsidRPr="000D2ED6" w:rsidTr="002A2F41">
        <w:tc>
          <w:tcPr>
            <w:tcW w:w="673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5" w:type="dxa"/>
            <w:gridSpan w:val="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325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326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tabs>
                <w:tab w:val="left" w:pos="6620"/>
                <w:tab w:val="center" w:pos="728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D2ED6">
              <w:rPr>
                <w:rFonts w:ascii="Times New Roman" w:hAnsi="Times New Roman" w:cs="Times New Roman"/>
                <w:sz w:val="24"/>
                <w:szCs w:val="24"/>
              </w:rPr>
              <w:tab/>
              <w:t>Проект А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0D2ED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(млн.дол.)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3C313A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="008D146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325" w:type="dxa"/>
          </w:tcPr>
          <w:p w:rsidR="000D2ED6" w:rsidRPr="000D2ED6" w:rsidRDefault="003C313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8D146E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0D2ED6" w:rsidRPr="000D2ED6" w:rsidTr="002A2F41">
        <w:tc>
          <w:tcPr>
            <w:tcW w:w="14786" w:type="dxa"/>
            <w:gridSpan w:val="12"/>
          </w:tcPr>
          <w:p w:rsidR="000D2ED6" w:rsidRPr="000D2ED6" w:rsidRDefault="000D2ED6" w:rsidP="000D2ED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Проект Б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ЧДД</w:t>
            </w:r>
            <w:r w:rsidR="00E93F28">
              <w:rPr>
                <w:rFonts w:ascii="Times New Roman" w:hAnsi="Times New Roman" w:cs="Times New Roman"/>
              </w:rPr>
              <w:t xml:space="preserve"> (млн. дол)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-15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470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Вероятность состояния среды</w:t>
            </w:r>
          </w:p>
        </w:tc>
        <w:tc>
          <w:tcPr>
            <w:tcW w:w="992" w:type="dxa"/>
            <w:gridSpan w:val="2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8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5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Пессимистический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0,05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Наиболее вероятный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148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</w:tr>
      <w:tr w:rsidR="000D2ED6" w:rsidRPr="000D2ED6" w:rsidTr="002A2F41">
        <w:tc>
          <w:tcPr>
            <w:tcW w:w="673" w:type="dxa"/>
          </w:tcPr>
          <w:p w:rsidR="000D2ED6" w:rsidRPr="000D2ED6" w:rsidRDefault="000D2ED6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6" w:type="dxa"/>
          </w:tcPr>
          <w:p w:rsidR="000D2ED6" w:rsidRPr="000D2ED6" w:rsidRDefault="000D2ED6" w:rsidP="002A2F4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D2ED6">
              <w:rPr>
                <w:rFonts w:ascii="Times New Roman" w:hAnsi="Times New Roman" w:cs="Times New Roman"/>
              </w:rPr>
              <w:t>Оптимистический сценарий</w:t>
            </w:r>
          </w:p>
        </w:tc>
        <w:tc>
          <w:tcPr>
            <w:tcW w:w="992" w:type="dxa"/>
            <w:gridSpan w:val="2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148" w:type="dxa"/>
          </w:tcPr>
          <w:p w:rsidR="000D2ED6" w:rsidRPr="000D2ED6" w:rsidRDefault="0028271A" w:rsidP="0028271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25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326" w:type="dxa"/>
          </w:tcPr>
          <w:p w:rsidR="000D2ED6" w:rsidRPr="000D2ED6" w:rsidRDefault="0028271A" w:rsidP="002A2F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0,35</w:t>
            </w:r>
          </w:p>
        </w:tc>
      </w:tr>
    </w:tbl>
    <w:p w:rsidR="00FE36BE" w:rsidRDefault="00FE36BE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  <w:sectPr w:rsidR="00FE36BE" w:rsidSect="00407B83">
          <w:pgSz w:w="16838" w:h="11906" w:orient="landscape" w:code="9"/>
          <w:pgMar w:top="1134" w:right="1134" w:bottom="1134" w:left="1134" w:header="709" w:footer="709" w:gutter="0"/>
          <w:cols w:space="708"/>
          <w:docGrid w:linePitch="360"/>
        </w:sectPr>
      </w:pPr>
    </w:p>
    <w:p w:rsidR="00A164D0" w:rsidRPr="00A164D0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A164D0">
        <w:rPr>
          <w:rFonts w:ascii="Times New Roman" w:hAnsi="Times New Roman" w:cs="Times New Roman"/>
          <w:b/>
          <w:sz w:val="32"/>
          <w:szCs w:val="32"/>
        </w:rPr>
        <w:lastRenderedPageBreak/>
        <w:t>3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Рекомендации по организации самостоятельной работы</w:t>
      </w:r>
      <w:r w:rsidR="00995DA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A164D0">
        <w:rPr>
          <w:rFonts w:ascii="Times New Roman" w:hAnsi="Times New Roman" w:cs="Times New Roman"/>
          <w:b/>
          <w:sz w:val="32"/>
          <w:szCs w:val="32"/>
        </w:rPr>
        <w:t>обучающихся</w:t>
      </w:r>
      <w:r w:rsidR="00A164D0" w:rsidRPr="00A164D0">
        <w:rPr>
          <w:rFonts w:ascii="Times New Roman" w:hAnsi="Times New Roman" w:cs="Times New Roman"/>
          <w:b/>
          <w:sz w:val="32"/>
          <w:szCs w:val="32"/>
        </w:rPr>
        <w:t xml:space="preserve"> по дисциплине</w:t>
      </w: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64D0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713BC" w:rsidRDefault="00A164D0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3.1 </w:t>
      </w:r>
      <w:r w:rsidR="004713BC">
        <w:rPr>
          <w:rFonts w:ascii="Times New Roman" w:hAnsi="Times New Roman" w:cs="Times New Roman"/>
          <w:b/>
          <w:sz w:val="28"/>
          <w:szCs w:val="28"/>
        </w:rPr>
        <w:t>Основные подходы к организации самостоятельной работы</w:t>
      </w:r>
    </w:p>
    <w:p w:rsidR="004713BC" w:rsidRDefault="004713BC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64D0" w:rsidRPr="00E87278" w:rsidRDefault="00A164D0" w:rsidP="004713B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современных условиях к руководителям и специалистам всех звеньев и отраслей предъявляются высокие требования, они должны находить выход из сложных производственных ситуаций, самостоятельно и быстро принимать оптимальные решения, уметь нестандартно мыслить. Самостоятельная работа студентов является важным фактором, обеспечивающим значительно большую эффективность процесса обучения. Это наиболее необходимо в обстановке все более увеличивающейся информации.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Самостоятельное приобретение знаний – это умственный труд, требующий любви, привычки и специальных навыков, которые следует формировать у студентов. Важно, чтобы они понимали смысл и необходимость умственного труда. Самостоятельная познавательная деятельность направлена на формирование правильного отношения к умственному труду. Успех её зависит от того, насколько сам преподаватель осознает значимость такой работы, применяет ли ее целенаправленно и как владеет методическими приемами её организации.</w:t>
      </w:r>
    </w:p>
    <w:p w:rsidR="004713BC" w:rsidRPr="00E87278" w:rsidRDefault="004713BC" w:rsidP="00A164D0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Руководством для самостоятельной работы служат учебные пособия. Изучение материала ведется в логической последовательности. В каждой теме четко уясняется задание для самостоятельной работы: повторение ранее изученного материала; составление таблиц; логических схем; изучение терминологии; составление конспектов, тезисов; выполнение докладов и рефератов; более глубокое усвоение изучаемого материала и его применение на практике; развитие творческих способностей и дарований, а также совершенствование знаний; умений и навыков. Большое значение при 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самостоятельной работе студентов при выполнении домашнего задания имеет систематическая работа над собой.</w:t>
      </w:r>
    </w:p>
    <w:p w:rsidR="004713BC" w:rsidRPr="005656AA" w:rsidRDefault="004713BC" w:rsidP="00A164D0">
      <w:pPr>
        <w:tabs>
          <w:tab w:val="left" w:pos="1134"/>
          <w:tab w:val="right" w:leader="underscore" w:pos="8505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процессе самостоятельной работы есть большие резервы в обучении и в развитии мыслительных способностей студентов, а также формирование таких ценных качеств личности как организованность, сосредоточенность и трудолюбие. Развитие этих качеств и эффективность самостоятельной работы зависят от степени активности умственной деятельности студентов. </w:t>
      </w: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Активность достигается правильной организацией самостоятельной работы.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Дидактические требования при внедрении самостоятельной работы в учебный процесс следующие: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самостоятельную работу надо организовать во всех звеньях учебного процесса, в т.ч. при изучении нового материала; при этом необходимо обеспечить накопление студентами не только знаний, но и общих умений и способов умственного труда, посредством которых усваиваются эти знания;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студентов нужно поставить в такие условия, чтобы они стали непосредственно участниками процесса мышления;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 xml:space="preserve">- самостоятельная работа призвана научить видеть и формулировать проблемы студентами, решать их, избирательно используя для этого имеющиеся знания, умения, навыки, научить проверять полученные результаты; </w:t>
      </w:r>
    </w:p>
    <w:p w:rsidR="004713BC" w:rsidRDefault="004713BC" w:rsidP="00A164D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6AA">
        <w:rPr>
          <w:rFonts w:ascii="Times New Roman" w:hAnsi="Times New Roman" w:cs="Times New Roman"/>
          <w:sz w:val="28"/>
          <w:szCs w:val="28"/>
        </w:rPr>
        <w:t>- работу студентов для активизации умственной деятельности следует организовывать так, чтобы при выполнении заданий они постоянно преодолевали бы посильные трудности; в целях рациональной работы преподавателя по подготовке заданий, необходимо четко сформулировать содержание работы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что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), её цели и задачи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зачем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>) и методики выполнения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5656AA">
        <w:rPr>
          <w:rFonts w:ascii="Times New Roman" w:hAnsi="Times New Roman" w:cs="Times New Roman"/>
          <w:sz w:val="28"/>
          <w:szCs w:val="28"/>
        </w:rPr>
        <w:t>как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5656AA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4713BC" w:rsidRPr="005656AA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hAnsi="Times New Roman" w:cs="Times New Roman"/>
          <w:sz w:val="28"/>
          <w:szCs w:val="28"/>
        </w:rPr>
        <w:t>Одним из наиболее важных факторов, определяющих качество самостоятельной работы, является задание для каждого из обучающих: его содержание, оформление, учебно-методическое обеспечение, а также критерии его оценки.</w:t>
      </w:r>
    </w:p>
    <w:p w:rsidR="004713BC" w:rsidRPr="00E87278" w:rsidRDefault="004713BC" w:rsidP="00A164D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56A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Основу самостоятельной работы студентов составляет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систематическое, целеустремленное и вдумчивое чтение рекомендованной литературы. Без овладения навыками работы над книгой, формирования в себе стремления и привычки получать новые знания из книг невозможна подготовка настоящего специалиста ни в одной области деятельности.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Читать необходимо то, что рекомендуется к каждой теме учебной программой</w:t>
      </w:r>
      <w:r w:rsidR="0030218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другими учебно-методическими материалами, а также преподавателями. В учебных программах вся рекомендуемая литература обычно подразделяется на основную и дополнительную.</w:t>
      </w:r>
    </w:p>
    <w:p w:rsidR="004713BC" w:rsidRPr="00E87278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основной литературе относится минимум источников, который необходим для полного и твердого освоения учебного материала (первоисточники, учебники, учебные пособия).</w:t>
      </w:r>
    </w:p>
    <w:p w:rsidR="004713BC" w:rsidRDefault="004713BC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727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Дополнительная литература рекомендуется для более углубленного изучения программного материала, расширения кругозора студента. Изучение ее необходимо, в частности, при подготовке курсовых и контрольных работ, при освещении ряда новых актуальных, дискуссионных вопросов, которые еще не вошли в учебники и учебные пособия. Всячески приветствуется и служит показателем активности студента самостоятельный поиск литературы.</w:t>
      </w:r>
    </w:p>
    <w:p w:rsidR="0030218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2188" w:rsidRPr="00E87278" w:rsidRDefault="00302188" w:rsidP="0030218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 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Перечень и тематика самостоятельных работ </w:t>
      </w:r>
      <w:r w:rsidR="00995DA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Pr="006E58EB">
        <w:rPr>
          <w:rFonts w:ascii="Times New Roman" w:hAnsi="Times New Roman" w:cs="Times New Roman"/>
          <w:b/>
          <w:sz w:val="28"/>
          <w:szCs w:val="28"/>
        </w:rPr>
        <w:t xml:space="preserve"> по дисциплине</w:t>
      </w:r>
    </w:p>
    <w:p w:rsidR="004713BC" w:rsidRDefault="004713BC" w:rsidP="004713B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Самостоятельная работа студентов по освоению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«Экономика </w:t>
      </w:r>
      <w:r w:rsidR="008638D5">
        <w:rPr>
          <w:rFonts w:ascii="Times New Roman" w:eastAsia="Times New Roman" w:hAnsi="Times New Roman" w:cs="Times New Roman"/>
          <w:sz w:val="28"/>
          <w:szCs w:val="28"/>
          <w:lang w:eastAsia="ru-RU"/>
        </w:rPr>
        <w:t>отрасли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следующие виды работ:  </w:t>
      </w:r>
    </w:p>
    <w:p w:rsidR="004713BC" w:rsidRPr="003F341D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самоподготовка (проработка и повторение лекционного материала и материала учебников и учебных пособий</w:t>
      </w:r>
      <w:r w:rsidRPr="00BB429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подготовка к </w:t>
      </w:r>
      <w:r w:rsidR="00B355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практическим занятиям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4713BC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487D33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713BC" w:rsidRPr="00462476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к рубежному контролю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3F341D">
        <w:rPr>
          <w:rFonts w:ascii="Times New Roman" w:eastAsia="Times New Roman" w:hAnsi="Times New Roman" w:cs="Times New Roman"/>
          <w:sz w:val="28"/>
          <w:szCs w:val="28"/>
          <w:lang w:eastAsia="ru-RU"/>
        </w:rPr>
        <w:cr/>
      </w:r>
    </w:p>
    <w:p w:rsidR="004713BC" w:rsidRPr="00BB429F" w:rsidRDefault="004713BC" w:rsidP="001B579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3.2.1 Вопросы для самостоятельного </w:t>
      </w:r>
      <w:r w:rsidR="001B5796" w:rsidRP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</w:t>
      </w:r>
      <w:r w:rsidR="00995D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знаний</w:t>
      </w:r>
    </w:p>
    <w:p w:rsidR="004713BC" w:rsidRPr="00E137B5" w:rsidRDefault="004713BC" w:rsidP="004713B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Тема 1. Отраслевая структура экономики России и тенденции ее развития в условиях рынка. Геологоразведочные работы как отрасль экономики.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1.1. Что понимается под отраслью экономики?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1.2. Укажите отрасли, относящиеся к сфере материального производства.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1.3. Назовите виды геологического изучения недр.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1.4. Каковы основные особенности геологоразведочных работ?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1.5. Охарактеризуйте содержание основных этапов и стадий геологоразведочных работ на твердые полезные ископаемые.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1.6. Укажите на различие понятий «минерально-сырьевой комплекс», «минерально-сырьевая база», «минеральное сырье».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1.7. Каковы основные тенденции в добыче минерального сырья в современных условиях.</w:t>
      </w:r>
    </w:p>
    <w:p w:rsidR="004B2055" w:rsidRPr="001075FD" w:rsidRDefault="004B2055" w:rsidP="001075FD">
      <w:pPr>
        <w:pStyle w:val="1"/>
        <w:tabs>
          <w:tab w:val="left" w:pos="12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075FD">
        <w:rPr>
          <w:sz w:val="28"/>
          <w:szCs w:val="28"/>
        </w:rPr>
        <w:t>1.8. Что является продукцией геологоразведочных работ на различных стадиях?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2. Геологическая служба России: структура, основные функции и направления развития.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2.1. Дайте характеристику развития геологической службы царской России.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2.2. В каких районах России были сосредоточены геологоразведочные работы?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2.3. Что препятствовало развитию геологоразведочных работ в царской России?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2.4. Особенности реформирования геологической службы после ВОР.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2.5. Охарактеризуйте особенности развития отрасли накануне Великой отечественной войны.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lastRenderedPageBreak/>
        <w:t>2.6. Как изменилось размещение поисков и разведки месторождений в послевоенные годы?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2.7. Какие виды геологического изучения недр контролирует Министерство природных ресурсов.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2.8. Как распределены функции управления геологоразведочными работами между федеральными органами власти и регионами?</w:t>
      </w:r>
    </w:p>
    <w:p w:rsidR="004B2055" w:rsidRPr="001075FD" w:rsidRDefault="004B2055" w:rsidP="001075FD">
      <w:pPr>
        <w:tabs>
          <w:tab w:val="left" w:pos="3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3. Производственные ресурсы геологоразведочных организаций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3.1. Основные фонды предприятия: сущность, классификация и структура.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3.2. Виды учета и оценки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3.3. Износ и амортизация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3.4. Показатели эффективности использования основных фондов.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3.5. Оборотные средства предприятия: сущность, состав и структура. Кругооборот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3.6. Нормирование оборотных средств. Норма и норматив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3.7. Показатели использования оборотных средств.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3.8. Персонал предприятия и его характеристики.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3.9. Производительности труда и ее роль в развитии экономики.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3.10. Показатели и методы измерения производительности труда на геологоразведочном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3.11. Пути и факторы роста производительности труда на предприятии.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3.12. Заработная плата: сущность, основные функции и принципы ее организации.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3.13. Формы и системы оплаты труда, их характеристика.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3.14. Тарифная система оплаты труда и характеристика ее элементов.</w:t>
      </w:r>
    </w:p>
    <w:p w:rsidR="004B2055" w:rsidRPr="001075FD" w:rsidRDefault="004B2055" w:rsidP="001075FD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Тема 4. Экономический механизм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4.1. Издержки производства и себестоимость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4.2. Классификация затрат на производство.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4.3. Смета затрат на производство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4.4. Калькуляция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4.5. Пути снижения себестоимости продукции.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4.6. Сметная стоимость и себестоимость геологоразведочных работ.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4.7. Прибыль предприятия: понятие, сущность, основные функции.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4.8. Виды прибыли.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4.9. Порядок формирования финансовых результатов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4.10. Распределение и использование чистой прибыли предприятия.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4.11. Формирование фондов предприятия: резервного, фонда накопления и фонда потребления. Направление их использования.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4.12. Рентабельность как показатель эффективности.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4.13. Основные пути роста прибыли и повышения рентабельности на предприятии.</w:t>
      </w:r>
    </w:p>
    <w:p w:rsidR="004B2055" w:rsidRPr="001075FD" w:rsidRDefault="004B2055" w:rsidP="001075FD">
      <w:pPr>
        <w:pStyle w:val="ReportMain"/>
        <w:suppressAutoHyphens/>
        <w:spacing w:line="360" w:lineRule="auto"/>
        <w:ind w:firstLine="709"/>
        <w:rPr>
          <w:sz w:val="28"/>
          <w:szCs w:val="28"/>
        </w:rPr>
      </w:pPr>
      <w:r w:rsidRPr="001075FD">
        <w:rPr>
          <w:sz w:val="28"/>
          <w:szCs w:val="28"/>
        </w:rPr>
        <w:t>Тема 5. Налогообложение недропользования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5.1. Сущность и основные функции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5.2. Основные принципы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5.3. Классификация налогов.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5.4. Объекты и субъекты налогообложения.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5.5. Особенности налогообложения добычи полезных ископаемых.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 xml:space="preserve">5.6. Платежи за пользование недрами при проведении геологоразведочных работ. </w:t>
      </w:r>
    </w:p>
    <w:p w:rsidR="004B2055" w:rsidRPr="001075FD" w:rsidRDefault="004B2055" w:rsidP="001075FD">
      <w:pPr>
        <w:tabs>
          <w:tab w:val="left" w:pos="120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5.7. Основные направления совершенствования налоговой системы России.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</w:rPr>
      </w:pPr>
      <w:r w:rsidRPr="001075FD">
        <w:rPr>
          <w:rFonts w:ascii="Times New Roman" w:hAnsi="Times New Roman"/>
          <w:sz w:val="28"/>
          <w:szCs w:val="28"/>
        </w:rPr>
        <w:t xml:space="preserve">Тема 6. Инновационная и инвестиционная деятельность предприятий 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6.1.Инновации: сущность, классификация и жизненный цикл.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6.2.Основные направления инновационного процесса в добыче нефти и газа.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6.3.Основные направления инновационного процесса в бурении.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6.4. Инвестиции: сущность, классификация и источники финансирования.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6.5. Капитальные вложения: сущность,  состав и структура.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lastRenderedPageBreak/>
        <w:t>6.6. Понятие, критерии и показатели экономической эффективности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6.7.Общая и сравнительная экономическая эффективность капитальных вложений.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6.8. Инвестиционные проекты и обоснование их эффективности.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075FD">
        <w:rPr>
          <w:rFonts w:ascii="Times New Roman" w:hAnsi="Times New Roman" w:cs="Times New Roman"/>
          <w:sz w:val="28"/>
        </w:rPr>
        <w:t>6.9. Методы и основные показатели экономической эффективности инвестиционных проектов.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7 Государственное регулирование недропользования в условиях рынка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7.1. Какими нормативно-правовыми актами регулируются отношения недропользования в РФ?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7.2. Что является основанием для передачи недр в пользование?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7.3. Порядок выдачи лицензий на пользование недрами.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7.4. Для каких целей и на какие сроки предоставляется лицензия на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7.5. Какие виды деятельности освобождаются от платежей за пользование недрами?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7.6. Что такое планирование?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7.7. Классификация видов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7.8. Этапы процесса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7.9. Основные принципы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7.10. Основные методы планирования.</w:t>
      </w:r>
    </w:p>
    <w:p w:rsidR="004B2055" w:rsidRPr="001075FD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75FD">
        <w:rPr>
          <w:rFonts w:ascii="Times New Roman" w:hAnsi="Times New Roman" w:cs="Times New Roman"/>
          <w:sz w:val="28"/>
          <w:szCs w:val="28"/>
        </w:rPr>
        <w:t>7.11. Особенности планирования геологоразведочных работ и воспроизводства минерально-сырьевой базы.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Тема 8 Предпринимательство и предпринимательские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8.1. Что такое предпринимательство?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8.2. Что такое предприятие?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8.3. Классификация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8.4. Коммерческие и некоммерческие организации.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8.5. Унитарные предприятия и особенности их функционирования.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lastRenderedPageBreak/>
        <w:t>8.6. Кто является заказчиком работ по геологическому изучению недр?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8.7. Особенности образования и функционирования геологоразведочных предприятий.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8.8. Что такое риск?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8.9. Классификация рисков. Систематические и специфические риски.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8.10. Специфические риски в геологии.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8.11. Охарактеризуйте риск горного дела.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8.12. Охарактеризуйте риск геологоразведочных работ.</w:t>
      </w:r>
    </w:p>
    <w:p w:rsidR="004B2055" w:rsidRPr="001075FD" w:rsidRDefault="004B2055" w:rsidP="001075FD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075FD">
        <w:rPr>
          <w:rFonts w:ascii="Times New Roman" w:hAnsi="Times New Roman"/>
          <w:sz w:val="28"/>
          <w:szCs w:val="28"/>
        </w:rPr>
        <w:t>8.13. Методы снижения рисков.</w:t>
      </w:r>
    </w:p>
    <w:p w:rsidR="004B2055" w:rsidRDefault="004B2055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487D33" w:rsidRPr="00720EA5" w:rsidRDefault="00995DA4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3.2.2 </w:t>
      </w:r>
      <w:r w:rsidR="00487D33" w:rsidRPr="00720EA5">
        <w:rPr>
          <w:rFonts w:ascii="Times New Roman" w:hAnsi="Times New Roman" w:cs="Times New Roman"/>
          <w:b/>
          <w:sz w:val="28"/>
          <w:szCs w:val="28"/>
        </w:rPr>
        <w:t xml:space="preserve">Примерные темы </w:t>
      </w:r>
      <w:r w:rsidR="00487D33">
        <w:rPr>
          <w:rFonts w:ascii="Times New Roman" w:hAnsi="Times New Roman" w:cs="Times New Roman"/>
          <w:b/>
          <w:sz w:val="28"/>
          <w:szCs w:val="28"/>
        </w:rPr>
        <w:t>индивидуальных творческих заданий</w:t>
      </w:r>
      <w:r w:rsidR="00487D33" w:rsidRPr="00720EA5">
        <w:rPr>
          <w:rFonts w:ascii="Times New Roman" w:hAnsi="Times New Roman" w:cs="Times New Roman"/>
          <w:b/>
          <w:sz w:val="28"/>
          <w:szCs w:val="28"/>
        </w:rPr>
        <w:t xml:space="preserve"> и методические указания по их выполнению</w:t>
      </w:r>
    </w:p>
    <w:p w:rsidR="00487D33" w:rsidRPr="00720EA5" w:rsidRDefault="00487D33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Pr="00492DFD" w:rsidRDefault="00BD74E6" w:rsidP="00BD74E6">
      <w:pPr>
        <w:pStyle w:val="a7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92DFD">
        <w:rPr>
          <w:rFonts w:ascii="Times New Roman" w:hAnsi="Times New Roman"/>
          <w:sz w:val="28"/>
          <w:szCs w:val="28"/>
        </w:rPr>
        <w:t>Программой дисциплины предусматривается написание индивидуального творческого задания с целью закрепления практических навыков самостоятельного решения экономических задач, развитие творческих способностей и умения пользоваться нормативной и справочной литературой.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Тема ИТЗ: Оценить эффективность геологоразведочных работ на площади.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Основные цели ИТЗ: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систематизация, закрепление и расширение теоретических и практических знаний студентов по дисциплине «</w:t>
      </w:r>
      <w:r w:rsidR="00880D08">
        <w:rPr>
          <w:rFonts w:ascii="Times New Roman" w:hAnsi="Times New Roman" w:cs="Times New Roman"/>
          <w:sz w:val="28"/>
          <w:szCs w:val="28"/>
        </w:rPr>
        <w:t>Э</w:t>
      </w:r>
      <w:r w:rsidRPr="00492DFD">
        <w:rPr>
          <w:rFonts w:ascii="Times New Roman" w:hAnsi="Times New Roman" w:cs="Times New Roman"/>
          <w:sz w:val="28"/>
          <w:szCs w:val="28"/>
        </w:rPr>
        <w:t>кономики отрасли»;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развитие навыков ведения самостоятельной работы и овладение методикой - исследования при решении определенных проблем в процессе выполнения ИТЗ;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определения уровня теоретических и практических знаний студентов, а также умение применять их для решения конкретных практических задач;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- определить показатели эффективности геологоразведочных работ на объекте в соответствии с заданием.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lastRenderedPageBreak/>
        <w:t>В соответствии с поставленными целями студент в процессе выполнения ИТЗ должен решить следующие задачи: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1) обосновать актуальность выбранной темы, ее ценность и значение для экономики предприятия или организации;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2) изучить теоретические положения, нормативно-правовую базу, справочную и научную литературу по избранной теме;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3) изложить свою точку зрения по дискуссионным вопросам, относящимся к теме;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4) собрать необходимый статистический материал для проведения конкретного анализа;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5) провести анализ собранных данных, используя соответствующие методы обработки и анализа информации;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6) сделать выводы и на основе проведенного анализа разработать рекомендации по повышению эффективности деятельности объекта исследования;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7) оформить ИТЗ в соответствии с нормативными требованиями, предъявляемыми к подобным работам.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Исходные данные к работе: Индивидуальное задание.</w:t>
      </w:r>
    </w:p>
    <w:p w:rsidR="00BD74E6" w:rsidRPr="00492DFD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Перечень вопросов, подлежащих разработке: рассчитать объём проходки по группе скважин; определить скорости бурения и продолжительность работ на объекте; общую сметную стоимость всех работ и основные геолого-экономические показатели.</w:t>
      </w:r>
    </w:p>
    <w:p w:rsidR="00BD74E6" w:rsidRPr="00492DFD" w:rsidRDefault="00BD74E6" w:rsidP="00BD74E6">
      <w:pPr>
        <w:tabs>
          <w:tab w:val="left" w:pos="960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Перечень графического (иллюстративного) материала: таблицы, характеризующие продолжительность отдельных видов работ, общую сметную стоимость работ по проекту, геолого-экономические показатели.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Процесс выполнения ИТЗ включает несколько этапов: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изучение и анализ литературы по избранной теме;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разработка и утверждение плана ИТЗ;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сбор и обработка фактического и нормативного материала;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подготовка текста первого и второго разделов;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lastRenderedPageBreak/>
        <w:t>разработка и экономическое обоснование рекомендаций и мероприятий по решению рассматриваемой проблемы;</w:t>
      </w:r>
    </w:p>
    <w:p w:rsidR="00BD74E6" w:rsidRPr="00492DFD" w:rsidRDefault="00BD74E6" w:rsidP="00BD74E6">
      <w:pPr>
        <w:numPr>
          <w:ilvl w:val="0"/>
          <w:numId w:val="39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оформление ИТЗ (графической части и списка использованных источников, введения, заключения).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 xml:space="preserve">ИТЗ включает следующие составные элементы: введение; основную часть, состоящую из трех взаимосвязанных разделов; заключение; список использованных источников и приложения. 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Во введении обосновывается актуальность избранной проблемы, ее практическая значимость, определяется логическая последовательность  изложения материала с учетом того, что раскрытие теоретических вопросов темы предшествует анализу практических проблем объекта исследования, по материалам которого пишется реферат, обосновываются цель и задачи исследования. Целесообразно отметить степень разработанности темы в экономической литературе.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Основную часть ИТЗ целесообразно разделить на три главы, каждая из которых имеет свое назначение: постановка проблемы, анализ проблемы и предложения по решению проблемы.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 первом разделе основной части (теоретическая глава) дается определение основных понятий темы, их характеристика, история развития анализируемых процессов, правовое регулирование, зарубежный опыт.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Во втором разделе (аналитическая глава) проводится анализ проблемы на материалах объекта исследования. Выявляются динамика, закономерности и тенденции развития исследуемой проблемы, а также факторы, оказывающие влияние на развитие проблемы.</w:t>
      </w:r>
    </w:p>
    <w:p w:rsidR="00BD74E6" w:rsidRPr="00492DFD" w:rsidRDefault="00BD74E6" w:rsidP="00BD74E6">
      <w:pPr>
        <w:tabs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92DFD">
        <w:rPr>
          <w:rFonts w:ascii="Times New Roman" w:hAnsi="Times New Roman" w:cs="Times New Roman"/>
          <w:sz w:val="28"/>
          <w:szCs w:val="28"/>
        </w:rPr>
        <w:t>В третьем разделе студентом разрабатываются конкретные предложения по решению выявленной проблемы. Предложения должны опираться на результаты проведенного анализа, на мировой опыт решения аналогичных проблем и т.д.</w:t>
      </w:r>
    </w:p>
    <w:p w:rsidR="00487D33" w:rsidRPr="002075D0" w:rsidRDefault="00487D33" w:rsidP="00487D3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</w:p>
    <w:p w:rsidR="00BD74E6" w:rsidRPr="00720EA5" w:rsidRDefault="00BD74E6" w:rsidP="00BD7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20EA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 Вопросы для самостоятельного контроля знаний</w:t>
      </w:r>
    </w:p>
    <w:p w:rsidR="00BD74E6" w:rsidRPr="00720EA5" w:rsidRDefault="00BD74E6" w:rsidP="00BD74E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Роль топливно-энергетического комплекса в экономике России.</w:t>
      </w: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Особенности добычи нефти и газа.</w:t>
      </w:r>
    </w:p>
    <w:p w:rsidR="00BD74E6" w:rsidRPr="00720EA5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Особенности процесса бурения скважин.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20EA5">
        <w:rPr>
          <w:rFonts w:ascii="Times New Roman" w:hAnsi="Times New Roman" w:cs="Times New Roman"/>
          <w:sz w:val="28"/>
          <w:szCs w:val="28"/>
        </w:rPr>
        <w:t>Какова внутриотраслевая структура нефтегазодобывающей</w:t>
      </w:r>
      <w:r w:rsidRPr="00771FF1">
        <w:rPr>
          <w:rFonts w:ascii="Times New Roman" w:hAnsi="Times New Roman" w:cs="Times New Roman"/>
          <w:sz w:val="28"/>
          <w:szCs w:val="28"/>
        </w:rPr>
        <w:t xml:space="preserve"> отрасли?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Охарактеризуйте основные этапы развития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размещения нефтегазодобывающих предприятий.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приватизации предприятий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Особенности современного состояния развития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Энергетическая стратегии развития России до 2030г.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Понятие, структура и классификация  основных фондов нефтегазовой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Учет и оценки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Виды износа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амортизации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Способы начисления амортизации.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фонда скважин.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 и пути улучшения использования основных фондов.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Сущность, состав и структура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Источники  формирования оборотных средств в рыночных условиях.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Нормирование оборотных средств, его значение и принципы.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Норма и норматив запаса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 и пути ускорения оборачиваемости оборотных средств.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Персонал предприятия и его характеристика.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 планируется численность кадров по категориям?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lastRenderedPageBreak/>
        <w:t>Сущность и роль показателя производительности труда в повышении эффективности производства.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Факторы, резервы и пути ускорения роста производительности труда в нефтегазодобывающей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характеристику понятиям «оплата труда» и «заработная плата».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элементы организации оплаты труда.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Сущность и составные элементы тарифной системы.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Формы и системы заработной платы.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издержек и себестоимости продукции.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различие понятий «себестоимость» и «стоимость»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различия понятий «смета затрат на производство» и «калькуляция продукции»?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элементы затрат  в смете затрат на производство.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статьи затрат  в калькуляции себестоимости добычи нефти и газа.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Охарактеризуйте прямые и косвенные, переменные и условно- постоянные, простые и сложные статьи затрат в себестоимости продукции.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понятие прибыли.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 чем разница понятий прибыли и дохода (выручки) от реализации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Виды прибыли и методика их расчета.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Дайте определение рентабельности.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 определяется рентабельность производства в целом и рентабельность отдельных видов продукции?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Факторы, резервы и пути снижения себестоимости продукции и повышения уровня ее рентабельности.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Понятие цены продукции. Классификация цен.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Каковы механизмы формирования минимального  и максимального уровня цены в рыночных условиях?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lastRenderedPageBreak/>
        <w:t>Формы и методы государственного регулирования цен.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основные направления научно-технического процесса в нефтегазовой отрасли.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Перечислите критерии оценки экономической эффективности технических решений и инвестиционных проектов в рыночных условиях.</w:t>
      </w:r>
    </w:p>
    <w:p w:rsidR="00BD74E6" w:rsidRPr="00771FF1" w:rsidRDefault="00BD74E6" w:rsidP="00BD74E6">
      <w:pPr>
        <w:numPr>
          <w:ilvl w:val="0"/>
          <w:numId w:val="81"/>
        </w:numPr>
        <w:tabs>
          <w:tab w:val="left" w:pos="1200"/>
        </w:tabs>
        <w:spacing w:after="0" w:line="360" w:lineRule="auto"/>
        <w:ind w:left="0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771FF1">
        <w:rPr>
          <w:rFonts w:ascii="Times New Roman" w:hAnsi="Times New Roman" w:cs="Times New Roman"/>
          <w:sz w:val="28"/>
          <w:szCs w:val="28"/>
        </w:rPr>
        <w:t>Методика расчета показателей оценки экономической эффективности инвестиционных проектов?</w:t>
      </w:r>
    </w:p>
    <w:p w:rsidR="00BD74E6" w:rsidRPr="00771FF1" w:rsidRDefault="00BD74E6" w:rsidP="00BD74E6">
      <w:pPr>
        <w:spacing w:after="0" w:line="360" w:lineRule="auto"/>
        <w:ind w:firstLine="53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D74E6" w:rsidRPr="00995DA4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4 Рекомендуемые источники для изучения дисциплины</w:t>
      </w: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4.1 Основная литература</w:t>
      </w:r>
    </w:p>
    <w:p w:rsidR="00BD74E6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D74E6" w:rsidRPr="00217E56" w:rsidRDefault="00BD74E6" w:rsidP="00BD74E6">
      <w:pPr>
        <w:pStyle w:val="aa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02710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217E56">
        <w:rPr>
          <w:rFonts w:ascii="Times New Roman" w:hAnsi="Times New Roman" w:cs="Times New Roman"/>
          <w:sz w:val="28"/>
          <w:szCs w:val="28"/>
        </w:rPr>
        <w:t xml:space="preserve">Басовский Л.Е. Экономика отрасли [Электронный ресурс]  / Басовский Л.Е. - НИЦ ИНФРА-М, 2013. - 145 с. Режим доступа   </w:t>
      </w:r>
      <w:hyperlink r:id="rId11" w:history="1">
        <w:r w:rsidRPr="00217E56">
          <w:rPr>
            <w:rStyle w:val="a9"/>
            <w:rFonts w:ascii="Times New Roman" w:hAnsi="Times New Roman" w:cs="Times New Roman"/>
            <w:sz w:val="28"/>
            <w:szCs w:val="28"/>
          </w:rPr>
          <w:t>http://znanium.com/catalog.php?bookinfo=405099</w:t>
        </w:r>
      </w:hyperlink>
    </w:p>
    <w:p w:rsidR="00BD74E6" w:rsidRPr="00027100" w:rsidRDefault="00BD74E6" w:rsidP="00BD74E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027100">
        <w:rPr>
          <w:rFonts w:ascii="Times New Roman" w:hAnsi="Times New Roman" w:cs="Times New Roman"/>
          <w:sz w:val="28"/>
          <w:szCs w:val="28"/>
        </w:rPr>
        <w:t xml:space="preserve">Волков, О. И. Экономика предприятия [Текст] : учебное пособие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[Электронный ресурс]  </w:t>
      </w:r>
      <w:r w:rsidRPr="00027100">
        <w:rPr>
          <w:rFonts w:ascii="Times New Roman" w:hAnsi="Times New Roman" w:cs="Times New Roman"/>
          <w:sz w:val="28"/>
          <w:szCs w:val="28"/>
        </w:rPr>
        <w:t xml:space="preserve">/ О. И. Волков, В. К. Скляренко. -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М.: НИЦ ИНФРА-М,</w:t>
      </w:r>
      <w:r w:rsidRPr="00027100">
        <w:rPr>
          <w:rFonts w:ascii="Times New Roman" w:hAnsi="Times New Roman" w:cs="Times New Roman"/>
          <w:sz w:val="28"/>
          <w:szCs w:val="28"/>
        </w:rPr>
        <w:t xml:space="preserve"> 2014. - 264 с. </w:t>
      </w:r>
      <w:r w:rsidRPr="00027100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Режим доступа:</w:t>
      </w:r>
      <w:hyperlink r:id="rId12" w:history="1">
        <w:r w:rsidRPr="00027100">
          <w:rPr>
            <w:rStyle w:val="a9"/>
            <w:rFonts w:ascii="Times New Roman" w:eastAsia="Times New Roman" w:hAnsi="Times New Roman" w:cs="Times New Roman"/>
            <w:sz w:val="28"/>
            <w:szCs w:val="28"/>
            <w:shd w:val="clear" w:color="auto" w:fill="FFFFFF"/>
          </w:rPr>
          <w:t>http://znanium.com/bookread2.php?book=459574</w:t>
        </w:r>
      </w:hyperlink>
    </w:p>
    <w:p w:rsidR="00BD74E6" w:rsidRDefault="00BD74E6" w:rsidP="00BD74E6">
      <w:pPr>
        <w:pStyle w:val="aa"/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F00F82">
        <w:rPr>
          <w:rFonts w:ascii="Times New Roman" w:hAnsi="Times New Roman" w:cs="Times New Roman"/>
          <w:bCs/>
          <w:sz w:val="28"/>
          <w:szCs w:val="28"/>
        </w:rPr>
        <w:t>Поздняков В. Я. Экономика отрасли</w:t>
      </w:r>
      <w:r w:rsidRPr="00F00F82">
        <w:rPr>
          <w:rFonts w:ascii="Times New Roman" w:hAnsi="Times New Roman" w:cs="Times New Roman"/>
          <w:sz w:val="28"/>
          <w:szCs w:val="28"/>
        </w:rPr>
        <w:t xml:space="preserve">: учебное пособие [Электронный ресурс] / В. Я. Поздняков, С. В. Казаков. - Москва : ИНФРА-М, 2014. – 281 с.  Режим доступа: </w:t>
      </w:r>
      <w:hyperlink r:id="rId13" w:history="1">
        <w:r w:rsidRPr="00F00F82">
          <w:rPr>
            <w:rStyle w:val="a9"/>
            <w:rFonts w:ascii="Times New Roman" w:hAnsi="Times New Roman" w:cs="Times New Roman"/>
            <w:sz w:val="28"/>
            <w:szCs w:val="28"/>
          </w:rPr>
          <w:t>http://znanium.com/bookread2.php?book=447667</w:t>
        </w:r>
      </w:hyperlink>
    </w:p>
    <w:p w:rsidR="00BD74E6" w:rsidRPr="00492DFD" w:rsidRDefault="00BD74E6" w:rsidP="00BD74E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4. </w:t>
      </w:r>
      <w:r w:rsidRPr="00027100">
        <w:rPr>
          <w:bCs/>
          <w:sz w:val="28"/>
          <w:szCs w:val="28"/>
        </w:rPr>
        <w:t>Шпильман, Т. М. Основы экономики нефтегазовой отрасли</w:t>
      </w:r>
      <w:r w:rsidRPr="00027100">
        <w:rPr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Т. М. Шпильман; М-во науки и высш. образования Рос. Федерации, Федер. гос. бюджет. образоват. учреждение высш. образования "Оренбург. гос. ун-т", </w:t>
      </w:r>
      <w:r w:rsidRPr="00492DFD">
        <w:rPr>
          <w:sz w:val="28"/>
          <w:szCs w:val="28"/>
        </w:rPr>
        <w:t>Каф. экономики и орг. пр-ва. - Электрон. текстовые дан. (1 файл: 1.16 Мб). - Оренбург : ОГУ, 2018. - 135 с. - Загл. с тит. экрана. -Adobe Acrobat Reader 6.0</w:t>
      </w:r>
    </w:p>
    <w:p w:rsidR="00BD74E6" w:rsidRPr="00492DFD" w:rsidRDefault="00BD74E6" w:rsidP="00BD74E6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492DFD">
        <w:rPr>
          <w:sz w:val="28"/>
          <w:szCs w:val="28"/>
        </w:rPr>
        <w:t xml:space="preserve">5. </w:t>
      </w:r>
      <w:r w:rsidRPr="00492DFD">
        <w:rPr>
          <w:color w:val="000000"/>
          <w:sz w:val="28"/>
          <w:szCs w:val="28"/>
          <w:shd w:val="clear" w:color="auto" w:fill="FFFFFF"/>
        </w:rPr>
        <w:t xml:space="preserve">Шпильман, Т. М. Основы экономики нефтегазовой отрасли [Электронный ресурс] : учебное пособие для обучающихся по образовательной программе высшего образования по специальности 21.05.02 Прикладная геология / Т. М. Шпильман, О. А. Иневатова; М-во науки и высш. образования Рос. Федерации, Федер. гос. бюджет. образоват. учреждение высш. образования "Оренбург. гос. ун-т", Каф. экон. теории, регион. и отраслевой экономики. - Оренбург : ОГУ. - 2019. - ISBN 978-5-7410-2234-4. - 154 с. </w:t>
      </w:r>
      <w:r w:rsidRPr="00492DFD">
        <w:rPr>
          <w:sz w:val="28"/>
          <w:szCs w:val="28"/>
        </w:rPr>
        <w:t>- Загл. с тит. экрана. -Adobe Acrobat Reader 6.0.</w:t>
      </w:r>
    </w:p>
    <w:p w:rsidR="00BD74E6" w:rsidRDefault="00BD74E6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</w:p>
    <w:p w:rsidR="00FA5D51" w:rsidRDefault="00BD0E37" w:rsidP="00FA5D51">
      <w:pPr>
        <w:pStyle w:val="ReportMain"/>
        <w:keepNext/>
        <w:suppressAutoHyphens/>
        <w:spacing w:before="360" w:after="360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FA5D51" w:rsidRPr="00FB191A">
        <w:rPr>
          <w:b/>
          <w:sz w:val="28"/>
          <w:szCs w:val="28"/>
        </w:rPr>
        <w:t>.2 Дополнительная литература</w:t>
      </w:r>
    </w:p>
    <w:p w:rsidR="00BD0E37" w:rsidRPr="00BD0E37" w:rsidRDefault="00BD0E37" w:rsidP="00BD0E3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D0E37">
        <w:rPr>
          <w:bCs/>
          <w:sz w:val="28"/>
          <w:szCs w:val="28"/>
        </w:rPr>
        <w:t>1. Авдашева, С. Б. Политика поддержки конкуренции: антимонопольное регулирование и реструктуризация в отраслях естественных монополий</w:t>
      </w:r>
      <w:r w:rsidRPr="00BD0E37">
        <w:rPr>
          <w:sz w:val="28"/>
          <w:szCs w:val="28"/>
        </w:rPr>
        <w:t xml:space="preserve"> [Текст] : учеб. пособие / С. Б. Авдашева, Н. М. Розанова, Е. Н. Калмычкова; под ред. С. Б. Авдашевой. - М. : Нов. учебник, 2004. - 174 с. - ISBN 5-8393-0340-2.</w:t>
      </w:r>
    </w:p>
    <w:p w:rsidR="00BD0E37" w:rsidRPr="00BD0E37" w:rsidRDefault="00BD0E37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eastAsia="Times New Roman" w:hAnsi="Times New Roman" w:cs="Times New Roman"/>
          <w:bCs/>
          <w:sz w:val="28"/>
          <w:szCs w:val="28"/>
          <w:shd w:val="clear" w:color="auto" w:fill="FFFFFF"/>
        </w:rPr>
        <w:t>2. Горфинкель В. Я. Экономика фирмы (организация предприятия)</w:t>
      </w: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 [Электронный ресурс]  / Горфинкель В. Я. - ЮНИТИ-ДАНА, 2014 - Режим доступа: </w:t>
      </w:r>
      <w:hyperlink r:id="rId14" w:history="1">
        <w:r w:rsidRPr="00BD0E37">
          <w:rPr>
            <w:rFonts w:ascii="Times New Roman" w:eastAsia="Times New Roman" w:hAnsi="Times New Roman" w:cs="Times New Roman"/>
            <w:color w:val="0000CC"/>
            <w:sz w:val="28"/>
            <w:szCs w:val="28"/>
            <w:u w:val="single"/>
            <w:shd w:val="clear" w:color="auto" w:fill="FFFFFF"/>
          </w:rPr>
          <w:t>http://znanium.com/bookread2.php?book=392973</w:t>
        </w:r>
      </w:hyperlink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. </w:t>
      </w:r>
    </w:p>
    <w:p w:rsidR="00BD0E37" w:rsidRPr="00BD0E37" w:rsidRDefault="00BD0E37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3. Грибов В.Д. Экономика предприятия: учебник. Практикум [Электронный ресурс]  / В.Д. Грибов, В.П. Грузинов. - 6-e изд., перераб. и доп. - </w:t>
      </w:r>
      <w:r w:rsidRPr="00BD0E3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М.: КУРС: Инфра-М, 2015. – 448 с. Режим доступа: </w:t>
      </w:r>
      <w:hyperlink r:id="rId15" w:history="1">
        <w:r w:rsidRPr="00BD0E37">
          <w:rPr>
            <w:rStyle w:val="a9"/>
            <w:rFonts w:ascii="Times New Roman" w:hAnsi="Times New Roman" w:cs="Times New Roman"/>
            <w:sz w:val="28"/>
            <w:szCs w:val="28"/>
          </w:rPr>
          <w:t>http://znanium.com/bookread2.php?book=469851</w:t>
        </w:r>
      </w:hyperlink>
    </w:p>
    <w:p w:rsidR="00BD0E37" w:rsidRPr="00BD0E37" w:rsidRDefault="00BD0E37" w:rsidP="00BD0E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0E37">
        <w:rPr>
          <w:rFonts w:ascii="Times New Roman" w:hAnsi="Times New Roman" w:cs="Times New Roman"/>
          <w:sz w:val="28"/>
          <w:szCs w:val="28"/>
        </w:rPr>
        <w:t xml:space="preserve">4. Трудовой кодекс Российской Федерации – Федеральный закон от 30 декабря </w:t>
      </w:r>
      <w:smartTag w:uri="urn:schemas-microsoft-com:office:smarttags" w:element="metricconverter">
        <w:smartTagPr>
          <w:attr w:name="ProductID" w:val="2001 г"/>
        </w:smartTagPr>
        <w:r w:rsidRPr="00BD0E37">
          <w:rPr>
            <w:rFonts w:ascii="Times New Roman" w:hAnsi="Times New Roman" w:cs="Times New Roman"/>
            <w:sz w:val="28"/>
            <w:szCs w:val="28"/>
          </w:rPr>
          <w:t>2001 г</w:t>
        </w:r>
      </w:smartTag>
      <w:r w:rsidRPr="00BD0E37">
        <w:rPr>
          <w:rFonts w:ascii="Times New Roman" w:hAnsi="Times New Roman" w:cs="Times New Roman"/>
          <w:sz w:val="28"/>
          <w:szCs w:val="28"/>
        </w:rPr>
        <w:t>. № 197-ФЗ (с изменениями, внесенными Федеральным законом от 24 июля 2002г. №97-ФЗ) – М. : Финансы и статистика. 2002. – 238 с.</w:t>
      </w:r>
    </w:p>
    <w:p w:rsidR="00BD0E37" w:rsidRPr="00BD0E37" w:rsidRDefault="008A27FD" w:rsidP="00BD0E37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27FD">
        <w:rPr>
          <w:rFonts w:ascii="Times New Roman" w:hAnsi="Times New Roman" w:cs="Times New Roman"/>
          <w:sz w:val="28"/>
          <w:szCs w:val="28"/>
        </w:rPr>
        <w:t>5.</w:t>
      </w:r>
      <w:r w:rsidRPr="00B9032D">
        <w:rPr>
          <w:rFonts w:ascii="Times New Roman" w:hAnsi="Times New Roman" w:cs="Times New Roman"/>
          <w:sz w:val="28"/>
          <w:szCs w:val="28"/>
        </w:rPr>
        <w:t xml:space="preserve"> </w:t>
      </w:r>
      <w:r w:rsidR="00BD0E37" w:rsidRPr="00BD0E37">
        <w:rPr>
          <w:rFonts w:ascii="Times New Roman" w:hAnsi="Times New Roman" w:cs="Times New Roman"/>
          <w:sz w:val="28"/>
          <w:szCs w:val="28"/>
        </w:rPr>
        <w:t xml:space="preserve"> Управление, организация и планирование геологоразведочных работ: Учеб. пособие  /З.М.Назарова и др. – М., Высшая школа, 2004. – 508 с.</w:t>
      </w:r>
    </w:p>
    <w:p w:rsidR="00BD0E37" w:rsidRPr="00BD0E37" w:rsidRDefault="00BD0E37" w:rsidP="00BD0E37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</w:rPr>
      </w:pPr>
      <w:r w:rsidRPr="00BD0E37">
        <w:rPr>
          <w:bCs/>
          <w:sz w:val="28"/>
          <w:szCs w:val="28"/>
        </w:rPr>
        <w:t>6. Поздняков, В. Я. Экономика отрасли</w:t>
      </w:r>
      <w:r w:rsidRPr="00BD0E37">
        <w:rPr>
          <w:sz w:val="28"/>
          <w:szCs w:val="28"/>
        </w:rPr>
        <w:t xml:space="preserve"> [Текст] : учебное пособие для студентов высших учебных заведений, обучающихся по специальности 080502 "Экономика и управление на предприятии" (по отраслям) / В. Я. Поздняков, С. В. Казаков. - Москва : ИНФРА-М, 2012. - 309 с. - (Высшее образование. Бакалавриат). - Библиогр.: с. 305. - ISBN 978-5-16-003471-3.</w:t>
      </w:r>
    </w:p>
    <w:p w:rsidR="00BD0E37" w:rsidRDefault="00BD0E37" w:rsidP="00BD0E37">
      <w:pPr>
        <w:pStyle w:val="ReportMain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BD0E37">
        <w:rPr>
          <w:bCs/>
          <w:sz w:val="28"/>
          <w:szCs w:val="28"/>
        </w:rPr>
        <w:t>7. Экономика отрасли</w:t>
      </w:r>
      <w:r w:rsidRPr="00BD0E37">
        <w:rPr>
          <w:sz w:val="28"/>
          <w:szCs w:val="28"/>
        </w:rPr>
        <w:t xml:space="preserve"> [Текст] : учеб. пособие / под ред. А. С. Пелиха.- 4-е изд., перераб. и доп. - Ростов-на-Дону : Феникс, 2004. - 448 с. - (Высшее образование). - Библиогр.: с. 440. - ISBN 5-222-05383-0.</w:t>
      </w:r>
    </w:p>
    <w:p w:rsidR="00677014" w:rsidRPr="00487D33" w:rsidRDefault="00677014" w:rsidP="00677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7014">
        <w:rPr>
          <w:rFonts w:ascii="Times New Roman" w:hAnsi="Times New Roman" w:cs="Times New Roman"/>
          <w:sz w:val="28"/>
          <w:szCs w:val="28"/>
        </w:rPr>
        <w:t>8.</w:t>
      </w:r>
      <w:r w:rsidRPr="00677014">
        <w:rPr>
          <w:rFonts w:ascii="Times New Roman" w:hAnsi="Times New Roman" w:cs="Times New Roman"/>
          <w:bCs/>
          <w:sz w:val="28"/>
          <w:szCs w:val="28"/>
        </w:rPr>
        <w:t xml:space="preserve"> Экономическое обоснование проектов по геологическому изучению недр</w:t>
      </w:r>
      <w:r w:rsidRPr="00677014">
        <w:rPr>
          <w:rFonts w:ascii="Times New Roman" w:hAnsi="Times New Roman" w:cs="Times New Roman"/>
          <w:sz w:val="28"/>
          <w:szCs w:val="28"/>
        </w:rPr>
        <w:t xml:space="preserve"> [Электронный ресурс] : учебное пособие для обучающихся по образовательной программе высшего образования по специальности 21.05.02 Прикладная геология / [Т. М. Шпильман и др.]; М-во образования и науки Рос. Федерации, Федер. гос. бюджет. образоват. учреждение высш. образования "Оренбург. гос. ун-т", Каф. экономики и орг. пр-ва. - Электрон. текстовые дан. (1 файл: 15391 Kб). - Оренбург : ОГУ, 2017. - 116 с. - Загл. с тит. экрана. -Adobe Acrobat Reader 6.0 - ISBN 978-5-7410-1961-0.</w:t>
      </w:r>
    </w:p>
    <w:p w:rsidR="006628CA" w:rsidRPr="006628CA" w:rsidRDefault="006628CA" w:rsidP="006628C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28CA">
        <w:rPr>
          <w:rFonts w:ascii="Times New Roman" w:hAnsi="Times New Roman" w:cs="Times New Roman"/>
          <w:sz w:val="28"/>
          <w:szCs w:val="28"/>
        </w:rPr>
        <w:t xml:space="preserve">9. </w:t>
      </w:r>
      <w:r w:rsidRPr="006628CA">
        <w:rPr>
          <w:rFonts w:ascii="Times New Roman" w:hAnsi="Times New Roman" w:cs="Times New Roman"/>
          <w:bCs/>
          <w:sz w:val="28"/>
          <w:szCs w:val="28"/>
        </w:rPr>
        <w:t>Спешилова, Н. В., Шпильман Т.М. Экономика отрасли</w:t>
      </w:r>
      <w:r w:rsidRPr="006628CA">
        <w:rPr>
          <w:rFonts w:ascii="Times New Roman" w:hAnsi="Times New Roman" w:cs="Times New Roman"/>
          <w:sz w:val="28"/>
          <w:szCs w:val="28"/>
        </w:rPr>
        <w:t xml:space="preserve"> [Электронный ресурс] : методические указания для обучающихся по образовательной программе высшего образования по специальности 21.05.02 Прикладная геология / Н. В. Спешилова, Т. М. Шпильман; М-во образования и науки Рос. Федерации, Федер. гос. бюджет.образоват. учреждение высш. образования "Оренбург. гос. ун-т", Каф. экономики и орг. пр-ва. - Электрон.текстовые дан. </w:t>
      </w:r>
      <w:r w:rsidRPr="006628CA">
        <w:rPr>
          <w:rFonts w:ascii="Times New Roman" w:hAnsi="Times New Roman" w:cs="Times New Roman"/>
          <w:sz w:val="28"/>
          <w:szCs w:val="28"/>
        </w:rPr>
        <w:lastRenderedPageBreak/>
        <w:t>(1 файл: 0.82 Мб). - Оренбург : ОГУ, 2018. - 82 с. - Загл. с тит. экрана. -AdobeAcrobatReader 6.0</w:t>
      </w:r>
    </w:p>
    <w:p w:rsidR="006628CA" w:rsidRPr="006628CA" w:rsidRDefault="006628CA" w:rsidP="0067701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95DA4">
        <w:rPr>
          <w:rFonts w:ascii="Times New Roman" w:hAnsi="Times New Roman" w:cs="Times New Roman"/>
          <w:b/>
          <w:sz w:val="32"/>
          <w:szCs w:val="32"/>
        </w:rPr>
        <w:t>5 Контрольно</w:t>
      </w:r>
      <w:r>
        <w:rPr>
          <w:rFonts w:ascii="Times New Roman" w:hAnsi="Times New Roman" w:cs="Times New Roman"/>
          <w:b/>
          <w:sz w:val="32"/>
          <w:szCs w:val="32"/>
        </w:rPr>
        <w:t>- измерительные материалы для самостоятельной оценки знаний</w:t>
      </w:r>
    </w:p>
    <w:p w:rsidR="00995DA4" w:rsidRPr="00995DA4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66302" w:rsidRDefault="00995DA4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5.1</w:t>
      </w:r>
      <w:r w:rsidR="00266302" w:rsidRPr="00266302">
        <w:rPr>
          <w:rFonts w:ascii="Times New Roman" w:hAnsi="Times New Roman" w:cs="Times New Roman"/>
          <w:b/>
          <w:sz w:val="28"/>
          <w:szCs w:val="28"/>
        </w:rPr>
        <w:t xml:space="preserve"> Тестовые задания для самопроверки</w:t>
      </w:r>
    </w:p>
    <w:p w:rsidR="00266302" w:rsidRDefault="0026630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7370E" w:rsidRPr="008068BF" w:rsidRDefault="0087370E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Под отраслью экономики понимается: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основных фондов и персонала;</w:t>
      </w:r>
    </w:p>
    <w:p w:rsidR="0087370E" w:rsidRPr="008068BF" w:rsidRDefault="0087370E" w:rsidP="0087370E">
      <w:pPr>
        <w:numPr>
          <w:ilvl w:val="0"/>
          <w:numId w:val="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совокупность предприятий, выпускающих однородную продукцию, имеющих сходный состав  основных фондов.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Особенностями геологоразведочных работ являются: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предметом труда являются горные выработки,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предметом труда являются  недра;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стационарный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передвижной характер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стадийность работ;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невосполнимость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длительность геологоразведочного цикла.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Что является конечной продукцией  геологоразведочных работ: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скважины;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прирост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горные выработки;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геологическая информация о строении недр;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подготовленные к промышленному освоению месторождения;</w:t>
      </w:r>
    </w:p>
    <w:p w:rsidR="0087370E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отработанные сейсмопрофили.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К особенностям продукции геологоразведочных работ относится: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нематериальность;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недоступность для непосредственного восприятия;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зависимость потребительной стоимости от природных особенностей месторождений;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неодинаковость;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е) равномерность выпуска во времени.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Минерально-сырьевая база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Минерально-сырьевые ресурсы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Минеральное сырье – это: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совокупность разведенных и оцененных запасов полезных ископаемых;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совокупность разведанных и оцененных запасов, перспективных и прогнозных ресурсов;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полезные ископаемые, добытые из недр.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Недра в границах территории РФ являются объектом: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государственной собственности;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собственности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совместного ведения РФ и субъектов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ведения исключительно РФ;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ведения исключительно субъектов РФ.</w:t>
      </w:r>
    </w:p>
    <w:p w:rsidR="0087370E" w:rsidRPr="008068BF" w:rsidRDefault="00A360F0" w:rsidP="0087370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8068BF">
        <w:rPr>
          <w:rFonts w:ascii="Times New Roman" w:hAnsi="Times New Roman" w:cs="Times New Roman"/>
          <w:sz w:val="28"/>
          <w:szCs w:val="28"/>
        </w:rPr>
        <w:t>Геологоразведочные работы на твердые полезные ископаемые включают следующие этапы: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работы общегеологического назначения;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поисковый;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оценочный;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разведочный;</w:t>
      </w:r>
    </w:p>
    <w:p w:rsidR="0087370E" w:rsidRPr="008068BF" w:rsidRDefault="0087370E" w:rsidP="0087370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эксплуатационный.</w:t>
      </w:r>
    </w:p>
    <w:p w:rsidR="0087370E" w:rsidRPr="008068BF" w:rsidRDefault="00A360F0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8068BF">
        <w:rPr>
          <w:rFonts w:ascii="Times New Roman" w:hAnsi="Times New Roman" w:cs="Times New Roman"/>
          <w:sz w:val="28"/>
          <w:szCs w:val="28"/>
        </w:rPr>
        <w:t xml:space="preserve"> На этапе общегеологического изучения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месторождений.</w:t>
      </w:r>
    </w:p>
    <w:p w:rsidR="0087370E" w:rsidRPr="008068BF" w:rsidRDefault="0087370E" w:rsidP="0087370E">
      <w:pPr>
        <w:tabs>
          <w:tab w:val="left" w:pos="360"/>
        </w:tabs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Поисково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8068BF">
        <w:rPr>
          <w:rFonts w:ascii="Times New Roman" w:hAnsi="Times New Roman" w:cs="Times New Roman"/>
          <w:sz w:val="28"/>
          <w:szCs w:val="28"/>
        </w:rPr>
        <w:t>оценочный этап включает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поиски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региональные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оценка месторождений(;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87370E" w:rsidRPr="008068BF" w:rsidRDefault="0087370E" w:rsidP="0087370E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A360F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68BF">
        <w:rPr>
          <w:rFonts w:ascii="Times New Roman" w:hAnsi="Times New Roman" w:cs="Times New Roman"/>
          <w:sz w:val="28"/>
          <w:szCs w:val="28"/>
        </w:rPr>
        <w:t xml:space="preserve"> На разведочном этапе выделяются следующие стадии: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а) оценка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б) разведка месторождений;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в) геофизические работы;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г) эксплуатационная разведка;</w:t>
      </w:r>
    </w:p>
    <w:p w:rsidR="0087370E" w:rsidRPr="008068BF" w:rsidRDefault="0087370E" w:rsidP="0087370E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068BF">
        <w:rPr>
          <w:rFonts w:ascii="Times New Roman" w:hAnsi="Times New Roman" w:cs="Times New Roman"/>
          <w:sz w:val="28"/>
          <w:szCs w:val="28"/>
        </w:rPr>
        <w:t>д) бурение.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Указ Петра Ι о создании геологической службы в России был подписан: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 xml:space="preserve"> в 1695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1700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1703 году;</w:t>
      </w:r>
    </w:p>
    <w:p w:rsidR="00FF7982" w:rsidRPr="00FF7982" w:rsidRDefault="00FF7982" w:rsidP="00FF7982">
      <w:pPr>
        <w:numPr>
          <w:ilvl w:val="0"/>
          <w:numId w:val="4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 1720 году.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Развитие геологоразведочных работ в царской России сдерживалось: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системой лицензирования;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системой откупа земельных участков;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концессиями;</w:t>
      </w:r>
    </w:p>
    <w:p w:rsidR="00FF7982" w:rsidRPr="00FF7982" w:rsidRDefault="00FF7982" w:rsidP="00FF7982">
      <w:pPr>
        <w:numPr>
          <w:ilvl w:val="0"/>
          <w:numId w:val="4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частной собственностью на землю.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Чем объясняется быстрое развитие отрасли в конце 19 века: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откупной системой;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техническим прогрессом в бурении;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развитием транспорта;</w:t>
      </w:r>
    </w:p>
    <w:p w:rsidR="00FF7982" w:rsidRPr="00FF7982" w:rsidRDefault="00FF7982" w:rsidP="00FF7982">
      <w:pPr>
        <w:numPr>
          <w:ilvl w:val="0"/>
          <w:numId w:val="4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отменой крепостного права.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16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каком году было образовано Главное геологоразведочное управление в СССР: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1918;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1920;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1929;</w:t>
      </w:r>
    </w:p>
    <w:p w:rsidR="00FF7982" w:rsidRPr="00FF7982" w:rsidRDefault="00FF7982" w:rsidP="00FF7982">
      <w:pPr>
        <w:numPr>
          <w:ilvl w:val="0"/>
          <w:numId w:val="4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Особенности развития отрасли накануне Великой отечественной войны: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рост объемов поисково-разведочных работ;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усиление прикладного характера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сужение географии проведения ГРР;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развитие минерально-сырьевых баз полезных ископаемых;</w:t>
      </w:r>
    </w:p>
    <w:p w:rsidR="00FF7982" w:rsidRPr="00FF7982" w:rsidRDefault="00FF7982" w:rsidP="00FF7982">
      <w:pPr>
        <w:numPr>
          <w:ilvl w:val="0"/>
          <w:numId w:val="4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централизация управления отраслью.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Министерство геологии СССР было создано в: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1936;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1941;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1946;</w:t>
      </w:r>
    </w:p>
    <w:p w:rsidR="00FF7982" w:rsidRPr="00FF7982" w:rsidRDefault="00FF7982" w:rsidP="00FF7982">
      <w:pPr>
        <w:numPr>
          <w:ilvl w:val="0"/>
          <w:numId w:val="4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1952.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 называется главный орган управления геологией и разведкой недр в настоящее время: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геологии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энергетики РФ;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lastRenderedPageBreak/>
        <w:t>Роскомнедра;</w:t>
      </w:r>
    </w:p>
    <w:p w:rsidR="00FF7982" w:rsidRPr="00FF7982" w:rsidRDefault="00FF7982" w:rsidP="00FF7982">
      <w:pPr>
        <w:numPr>
          <w:ilvl w:val="0"/>
          <w:numId w:val="4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Министерство природных ресурсов РФ.</w:t>
      </w:r>
    </w:p>
    <w:p w:rsidR="00FF7982" w:rsidRPr="00FF7982" w:rsidRDefault="00312DBA" w:rsidP="00D0432D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Какие виды геологического изучения недр контролирует Министерство природных ресурсов: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региональное геологическое изучение территории РФ и шельфа;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контроль за режимом подземных вод;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поиски и оценка месторождений;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добыча особо ценных полезных ископаемых;</w:t>
      </w:r>
    </w:p>
    <w:p w:rsidR="00FF7982" w:rsidRPr="00FF7982" w:rsidRDefault="00FF7982" w:rsidP="00FF7982">
      <w:pPr>
        <w:numPr>
          <w:ilvl w:val="1"/>
          <w:numId w:val="47"/>
        </w:numPr>
        <w:tabs>
          <w:tab w:val="clear" w:pos="1440"/>
          <w:tab w:val="num" w:pos="0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разведка месторождений.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федеральной власти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б) установление порядка пользования недрами и их охраны;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государственная экспертиза информации о разведенных запасах;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ж) координация и контроль за использованием и охраной недр.</w:t>
      </w:r>
    </w:p>
    <w:p w:rsidR="00FF7982" w:rsidRPr="00FF7982" w:rsidRDefault="00312DBA" w:rsidP="00D0432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D0432D">
        <w:rPr>
          <w:rFonts w:ascii="Times New Roman" w:hAnsi="Times New Roman" w:cs="Times New Roman"/>
          <w:sz w:val="28"/>
          <w:szCs w:val="28"/>
        </w:rPr>
        <w:t>)</w:t>
      </w:r>
      <w:r w:rsidR="00FF7982" w:rsidRPr="00FF7982">
        <w:rPr>
          <w:rFonts w:ascii="Times New Roman" w:hAnsi="Times New Roman" w:cs="Times New Roman"/>
          <w:sz w:val="28"/>
          <w:szCs w:val="28"/>
        </w:rPr>
        <w:t xml:space="preserve"> В компетенцию органов власти субъектов федерации входит: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а) разработка законодательства РФ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б) установление порядка пользования месторождениями местного значения;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в) создание и ведение единой системы федеральных фондов 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г) создание и ведение территориальных фондов информации о недрах;</w:t>
      </w:r>
    </w:p>
    <w:p w:rsidR="00FF7982" w:rsidRP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д) развитие МСБ для предприятий местной промышленности;</w:t>
      </w:r>
    </w:p>
    <w:p w:rsidR="00FF7982" w:rsidRDefault="00FF7982" w:rsidP="00FF798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7982">
        <w:rPr>
          <w:rFonts w:ascii="Times New Roman" w:hAnsi="Times New Roman" w:cs="Times New Roman"/>
          <w:sz w:val="28"/>
          <w:szCs w:val="28"/>
        </w:rPr>
        <w:t>е) составление территориальных балансов запасов месторождений.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Основные фонды предприятия – это: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предметы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средства  труда;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lastRenderedPageBreak/>
        <w:t>денежные  средства;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прибыль;</w:t>
      </w:r>
    </w:p>
    <w:p w:rsidR="0087370E" w:rsidRPr="00C3286C" w:rsidRDefault="0087370E" w:rsidP="00FF7982">
      <w:pPr>
        <w:numPr>
          <w:ilvl w:val="0"/>
          <w:numId w:val="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показатель.</w:t>
      </w:r>
    </w:p>
    <w:p w:rsidR="0087370E" w:rsidRPr="00C3286C" w:rsidRDefault="0087370E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2</w:t>
      </w:r>
      <w:r w:rsidR="00312DBA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)</w:t>
      </w:r>
      <w:r w:rsidRPr="00C3286C">
        <w:rPr>
          <w:rFonts w:ascii="Times New Roman" w:hAnsi="Times New Roman"/>
          <w:sz w:val="28"/>
          <w:szCs w:val="28"/>
        </w:rPr>
        <w:t xml:space="preserve"> К основным фондам относятся: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горюче-смазочные материалы;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транспортные средства;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машины  и оборудование;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 xml:space="preserve"> здания  и сооружения;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денежные  средства на расчетном счете предприятия;</w:t>
      </w:r>
    </w:p>
    <w:p w:rsidR="0087370E" w:rsidRPr="00C3286C" w:rsidRDefault="0087370E" w:rsidP="00FF7982">
      <w:pPr>
        <w:pStyle w:val="a7"/>
        <w:numPr>
          <w:ilvl w:val="0"/>
          <w:numId w:val="5"/>
        </w:numPr>
        <w:tabs>
          <w:tab w:val="clear" w:pos="537"/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скважины.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</w:t>
      </w:r>
      <w:r w:rsidR="0087370E">
        <w:rPr>
          <w:rFonts w:ascii="Times New Roman" w:hAnsi="Times New Roman"/>
          <w:sz w:val="28"/>
          <w:szCs w:val="28"/>
        </w:rPr>
        <w:t xml:space="preserve">) </w:t>
      </w:r>
      <w:r w:rsidR="0087370E" w:rsidRPr="00C3286C">
        <w:rPr>
          <w:rFonts w:ascii="Times New Roman" w:hAnsi="Times New Roman"/>
          <w:sz w:val="28"/>
          <w:szCs w:val="28"/>
        </w:rPr>
        <w:t>Первоначальная стоимость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производства;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при покупке;</w:t>
      </w:r>
    </w:p>
    <w:p w:rsidR="0087370E" w:rsidRPr="00C3286C" w:rsidRDefault="0087370E" w:rsidP="00FF7982">
      <w:pPr>
        <w:pStyle w:val="a7"/>
        <w:numPr>
          <w:ilvl w:val="0"/>
          <w:numId w:val="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стоимость их покупки или строительства с учетом расходов на транспортировку, монтаж и наладку.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26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Износ основных фондов - это: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их списание и ликвидация;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постепенная утрата способности выполнять производственные функции;</w:t>
      </w:r>
    </w:p>
    <w:p w:rsidR="0087370E" w:rsidRPr="00C3286C" w:rsidRDefault="0087370E" w:rsidP="00FF7982">
      <w:pPr>
        <w:pStyle w:val="a7"/>
        <w:numPr>
          <w:ilvl w:val="0"/>
          <w:numId w:val="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утрата хорошего внешнего вида.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27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Основные фонды в процессе эксплуатации подвержены износу: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текущему;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моральному;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материальному;</w:t>
      </w:r>
    </w:p>
    <w:p w:rsidR="0087370E" w:rsidRPr="00C3286C" w:rsidRDefault="0087370E" w:rsidP="00FF7982">
      <w:pPr>
        <w:pStyle w:val="a7"/>
        <w:numPr>
          <w:ilvl w:val="0"/>
          <w:numId w:val="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физическому.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Амортизация основных фондов – это: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износ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процесс перенесения стоимости основных фондов на себестоимость продукции;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восстановление основных фондов;</w:t>
      </w:r>
    </w:p>
    <w:p w:rsidR="0087370E" w:rsidRPr="00C3286C" w:rsidRDefault="0087370E" w:rsidP="00FF7982">
      <w:pPr>
        <w:pStyle w:val="a7"/>
        <w:numPr>
          <w:ilvl w:val="0"/>
          <w:numId w:val="1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lastRenderedPageBreak/>
        <w:t>расходы на содержание основных фондов.</w:t>
      </w:r>
    </w:p>
    <w:p w:rsidR="0087370E" w:rsidRPr="00C3286C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3286C">
        <w:rPr>
          <w:rFonts w:ascii="Times New Roman" w:hAnsi="Times New Roman" w:cs="Times New Roman"/>
          <w:sz w:val="28"/>
          <w:szCs w:val="28"/>
        </w:rPr>
        <w:t xml:space="preserve"> Эффективность использования основных фондов характеризуют показатели: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фондоотдача;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коэффициент износа;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амортизационные отчисления;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>фондовооруженность труда;</w:t>
      </w:r>
    </w:p>
    <w:p w:rsidR="0087370E" w:rsidRPr="00C3286C" w:rsidRDefault="0087370E" w:rsidP="00FF7982">
      <w:pPr>
        <w:numPr>
          <w:ilvl w:val="0"/>
          <w:numId w:val="1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286C">
        <w:rPr>
          <w:rFonts w:ascii="Times New Roman" w:hAnsi="Times New Roman" w:cs="Times New Roman"/>
          <w:sz w:val="28"/>
          <w:szCs w:val="28"/>
        </w:rPr>
        <w:t xml:space="preserve"> рентабельность.</w:t>
      </w:r>
    </w:p>
    <w:p w:rsidR="0087370E" w:rsidRPr="00C3286C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C3286C">
        <w:rPr>
          <w:rFonts w:ascii="Times New Roman" w:hAnsi="Times New Roman"/>
          <w:sz w:val="28"/>
          <w:szCs w:val="28"/>
        </w:rPr>
        <w:t xml:space="preserve"> Укажите скорости бурения и проходки скважин: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механическая</w:t>
      </w:r>
      <w:r w:rsidRPr="00C3286C">
        <w:rPr>
          <w:rFonts w:ascii="Times New Roman" w:hAnsi="Times New Roman"/>
          <w:sz w:val="28"/>
          <w:szCs w:val="28"/>
        </w:rPr>
        <w:t>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эксплуатационная;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рейсовая;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техническая;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текущая;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коммерческая;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циклическая;</w:t>
      </w:r>
    </w:p>
    <w:p w:rsidR="0087370E" w:rsidRPr="00C3286C" w:rsidRDefault="0087370E" w:rsidP="00FF7982">
      <w:pPr>
        <w:pStyle w:val="a7"/>
        <w:numPr>
          <w:ilvl w:val="0"/>
          <w:numId w:val="1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86C">
        <w:rPr>
          <w:rFonts w:ascii="Times New Roman" w:hAnsi="Times New Roman"/>
          <w:sz w:val="28"/>
          <w:szCs w:val="28"/>
        </w:rPr>
        <w:t>цикловая.</w:t>
      </w:r>
    </w:p>
    <w:p w:rsidR="0087370E" w:rsidRPr="00C46835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31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C46835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оборотным производственным фондам: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денежные средства на расчетном счете, кассе, у подотчетных лиц;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C46835" w:rsidRDefault="0087370E" w:rsidP="00FF7982">
      <w:pPr>
        <w:numPr>
          <w:ilvl w:val="0"/>
          <w:numId w:val="1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835">
        <w:rPr>
          <w:rFonts w:ascii="Times New Roman" w:hAnsi="Times New Roman" w:cs="Times New Roman"/>
          <w:sz w:val="28"/>
          <w:szCs w:val="28"/>
        </w:rPr>
        <w:t xml:space="preserve"> готовая продукция и отгруженная.</w:t>
      </w:r>
    </w:p>
    <w:p w:rsidR="0087370E" w:rsidRPr="00F01C4F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Какие материально-вещественные элементы относятся к фондам обращения</w:t>
      </w:r>
      <w:r w:rsidR="0087370E">
        <w:rPr>
          <w:rFonts w:ascii="Times New Roman" w:hAnsi="Times New Roman" w:cs="Times New Roman"/>
          <w:sz w:val="28"/>
          <w:szCs w:val="28"/>
        </w:rPr>
        <w:t>: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производственные запасы на складе;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 xml:space="preserve">денежные средства на расчетном </w:t>
      </w:r>
      <w:r>
        <w:rPr>
          <w:rFonts w:ascii="Times New Roman" w:hAnsi="Times New Roman" w:cs="Times New Roman"/>
          <w:sz w:val="28"/>
          <w:szCs w:val="28"/>
        </w:rPr>
        <w:t>счете, кассе, у подотчетных лиц</w:t>
      </w:r>
      <w:r w:rsidRPr="00F01C4F">
        <w:rPr>
          <w:rFonts w:ascii="Times New Roman" w:hAnsi="Times New Roman" w:cs="Times New Roman"/>
          <w:sz w:val="28"/>
          <w:szCs w:val="28"/>
        </w:rPr>
        <w:t>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средства в расчетах с поставщиками, заказчиками и бюджетом;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незавершенное производство;</w:t>
      </w:r>
    </w:p>
    <w:p w:rsidR="0087370E" w:rsidRPr="00F01C4F" w:rsidRDefault="0087370E" w:rsidP="00FF7982">
      <w:pPr>
        <w:numPr>
          <w:ilvl w:val="0"/>
          <w:numId w:val="1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lastRenderedPageBreak/>
        <w:t>готовая продукция на складе.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Эффективность использования оборотных средств характеризуют: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длительность оборота оборотных средств;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фондоотдача;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оборачиваемости;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F01C4F">
        <w:rPr>
          <w:rFonts w:ascii="Times New Roman" w:hAnsi="Times New Roman"/>
          <w:sz w:val="28"/>
          <w:szCs w:val="28"/>
        </w:rPr>
        <w:t>ондовооруженность;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рентабельность производственных фондов;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годности;</w:t>
      </w:r>
    </w:p>
    <w:p w:rsidR="0087370E" w:rsidRPr="00F01C4F" w:rsidRDefault="0087370E" w:rsidP="00FF7982">
      <w:pPr>
        <w:pStyle w:val="a7"/>
        <w:numPr>
          <w:ilvl w:val="0"/>
          <w:numId w:val="19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коэффициент загрузки средств в обороте.</w:t>
      </w:r>
    </w:p>
    <w:p w:rsidR="0087370E" w:rsidRPr="00F01C4F" w:rsidRDefault="00312DBA" w:rsidP="0087370E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87370E">
        <w:rPr>
          <w:rFonts w:ascii="Times New Roman" w:hAnsi="Times New Roman"/>
          <w:sz w:val="28"/>
          <w:szCs w:val="28"/>
        </w:rPr>
        <w:t>)</w:t>
      </w:r>
      <w:r w:rsidR="0087370E" w:rsidRPr="00F01C4F">
        <w:rPr>
          <w:rFonts w:ascii="Times New Roman" w:hAnsi="Times New Roman"/>
          <w:sz w:val="28"/>
          <w:szCs w:val="28"/>
        </w:rPr>
        <w:t xml:space="preserve"> Персонал предприятия включает: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 и временных работников;</w:t>
      </w:r>
    </w:p>
    <w:p w:rsidR="0087370E" w:rsidRPr="00F01C4F" w:rsidRDefault="0087370E" w:rsidP="00FF7982">
      <w:pPr>
        <w:pStyle w:val="a7"/>
        <w:numPr>
          <w:ilvl w:val="0"/>
          <w:numId w:val="2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01C4F">
        <w:rPr>
          <w:rFonts w:ascii="Times New Roman" w:hAnsi="Times New Roman"/>
          <w:sz w:val="28"/>
          <w:szCs w:val="28"/>
        </w:rPr>
        <w:t>постоянных, временных и сезонных работников предприятия.</w:t>
      </w:r>
    </w:p>
    <w:p w:rsidR="0087370E" w:rsidRPr="00F01C4F" w:rsidRDefault="00312DBA" w:rsidP="0087370E">
      <w:pPr>
        <w:tabs>
          <w:tab w:val="left" w:pos="360"/>
          <w:tab w:val="num" w:pos="41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35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F01C4F">
        <w:rPr>
          <w:rFonts w:ascii="Times New Roman" w:hAnsi="Times New Roman" w:cs="Times New Roman"/>
          <w:sz w:val="28"/>
          <w:szCs w:val="28"/>
        </w:rPr>
        <w:t xml:space="preserve"> По функциям, выполняемым в процессе производства, персонал делится на следующие категории работников: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рабочие;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специалисты;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заведующие;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руководители;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служащие;</w:t>
      </w:r>
    </w:p>
    <w:p w:rsidR="0087370E" w:rsidRPr="00F01C4F" w:rsidRDefault="0087370E" w:rsidP="00FF7982">
      <w:pPr>
        <w:numPr>
          <w:ilvl w:val="0"/>
          <w:numId w:val="22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F01C4F">
        <w:rPr>
          <w:rFonts w:ascii="Times New Roman" w:hAnsi="Times New Roman" w:cs="Times New Roman"/>
          <w:sz w:val="28"/>
          <w:szCs w:val="28"/>
        </w:rPr>
        <w:t>обслуживающий персонал.</w:t>
      </w:r>
    </w:p>
    <w:p w:rsidR="0087370E" w:rsidRPr="00B00089" w:rsidRDefault="00312DBA" w:rsidP="0087370E">
      <w:pPr>
        <w:tabs>
          <w:tab w:val="left" w:pos="360"/>
          <w:tab w:val="num" w:pos="417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Из перечисленных категорий работников выберите рабочих: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бухгалтер;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инженер технического отдела;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оператор по добыче;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водитель;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сторож;</w:t>
      </w:r>
    </w:p>
    <w:p w:rsidR="0087370E" w:rsidRPr="00B00089" w:rsidRDefault="0087370E" w:rsidP="00FF7982">
      <w:pPr>
        <w:numPr>
          <w:ilvl w:val="0"/>
          <w:numId w:val="23"/>
        </w:numPr>
        <w:tabs>
          <w:tab w:val="left" w:pos="360"/>
          <w:tab w:val="num" w:pos="417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буровой мастер.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Производительность труда измеряется: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затратами живого труда на единицу продукции;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lastRenderedPageBreak/>
        <w:t>затратами материалов в единицу времени;</w:t>
      </w:r>
    </w:p>
    <w:p w:rsidR="0087370E" w:rsidRPr="00B00089" w:rsidRDefault="0087370E" w:rsidP="00FF7982">
      <w:pPr>
        <w:numPr>
          <w:ilvl w:val="0"/>
          <w:numId w:val="2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продукции, произведенной в единицу времени.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Укажите формы оплаты труда: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аккордная;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бестарифная;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сдельно-премиальная;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контрактная.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Повременная форма оплаты труда предусматривает оплату  труда в соответствии с количеством: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изготовленной продукции;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отработанного времени;</w:t>
      </w:r>
    </w:p>
    <w:p w:rsidR="0087370E" w:rsidRPr="00B00089" w:rsidRDefault="0087370E" w:rsidP="00FF7982">
      <w:pPr>
        <w:numPr>
          <w:ilvl w:val="1"/>
          <w:numId w:val="28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оказанных услуг.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40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B00089">
        <w:rPr>
          <w:rFonts w:ascii="Times New Roman" w:hAnsi="Times New Roman" w:cs="Times New Roman"/>
          <w:sz w:val="28"/>
          <w:szCs w:val="28"/>
        </w:rPr>
        <w:t xml:space="preserve"> Сдельная форма оплаты труда предусматривает оплату труда в соответствии с: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изготовленной продукции;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количеством отработанного времени;</w:t>
      </w:r>
    </w:p>
    <w:p w:rsidR="0087370E" w:rsidRPr="00B00089" w:rsidRDefault="0087370E" w:rsidP="00FF7982">
      <w:pPr>
        <w:numPr>
          <w:ilvl w:val="0"/>
          <w:numId w:val="31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должностным окладом.</w:t>
      </w:r>
    </w:p>
    <w:p w:rsidR="0087370E" w:rsidRPr="00B00089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41</w:t>
      </w:r>
      <w:r w:rsidR="0087370E">
        <w:rPr>
          <w:rFonts w:ascii="Times New Roman" w:hAnsi="Times New Roman" w:cs="Times New Roman"/>
          <w:sz w:val="28"/>
          <w:szCs w:val="28"/>
        </w:rPr>
        <w:t xml:space="preserve">) </w:t>
      </w:r>
      <w:r w:rsidR="0087370E" w:rsidRPr="00B00089">
        <w:rPr>
          <w:rFonts w:ascii="Times New Roman" w:hAnsi="Times New Roman" w:cs="Times New Roman"/>
          <w:sz w:val="28"/>
          <w:szCs w:val="28"/>
        </w:rPr>
        <w:t>Укажите системы оплаты труда: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аккордная;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повременно-премиальная;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сдельно- прогрессивная;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повременная;</w:t>
      </w:r>
    </w:p>
    <w:p w:rsidR="0087370E" w:rsidRPr="00B00089" w:rsidRDefault="0087370E" w:rsidP="00FF7982">
      <w:pPr>
        <w:numPr>
          <w:ilvl w:val="0"/>
          <w:numId w:val="30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B00089">
        <w:rPr>
          <w:rFonts w:ascii="Times New Roman" w:hAnsi="Times New Roman" w:cs="Times New Roman"/>
          <w:sz w:val="28"/>
          <w:szCs w:val="28"/>
        </w:rPr>
        <w:t>косвенная сдельная.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42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Тарифная система включает: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тарифные ставки;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тарифно-квалификационные справочники;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положение о премировании;</w:t>
      </w:r>
    </w:p>
    <w:p w:rsidR="0087370E" w:rsidRPr="00DC4C2A" w:rsidRDefault="0087370E" w:rsidP="00FF7982">
      <w:pPr>
        <w:numPr>
          <w:ilvl w:val="0"/>
          <w:numId w:val="32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lastRenderedPageBreak/>
        <w:t>тарифные сетки.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43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разряд показывает: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размер оплаты труда в единицу времени;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3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труда.</w:t>
      </w:r>
    </w:p>
    <w:p w:rsidR="0087370E" w:rsidRPr="00DC4C2A" w:rsidRDefault="00312DBA" w:rsidP="0087370E">
      <w:pPr>
        <w:tabs>
          <w:tab w:val="left" w:pos="36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44</w:t>
      </w:r>
      <w:r w:rsidR="0087370E">
        <w:rPr>
          <w:rFonts w:ascii="Times New Roman" w:hAnsi="Times New Roman" w:cs="Times New Roman"/>
          <w:sz w:val="28"/>
          <w:szCs w:val="28"/>
        </w:rPr>
        <w:t>)</w:t>
      </w:r>
      <w:r w:rsidR="0087370E" w:rsidRPr="00DC4C2A">
        <w:rPr>
          <w:rFonts w:ascii="Times New Roman" w:hAnsi="Times New Roman" w:cs="Times New Roman"/>
          <w:sz w:val="28"/>
          <w:szCs w:val="28"/>
        </w:rPr>
        <w:t xml:space="preserve"> Тарифный коэффициент показывает: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уровень квалификации рабочего;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соотношения в уровнях оплаты труда;</w:t>
      </w:r>
    </w:p>
    <w:p w:rsidR="0087370E" w:rsidRPr="00DC4C2A" w:rsidRDefault="0087370E" w:rsidP="00FF7982">
      <w:pPr>
        <w:numPr>
          <w:ilvl w:val="0"/>
          <w:numId w:val="34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DC4C2A">
        <w:rPr>
          <w:rFonts w:ascii="Times New Roman" w:hAnsi="Times New Roman" w:cs="Times New Roman"/>
          <w:sz w:val="28"/>
          <w:szCs w:val="28"/>
        </w:rPr>
        <w:t>размер оплаты труда в единицу времени.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45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Себестоимость продукции – это: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ее производство;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 производство и реализацию;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4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строительство новых скважин.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состав затрат на производство включаются: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заработная плата персонала;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приобретение оборудования;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цеховые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внепроизводственные расходы;</w:t>
      </w:r>
    </w:p>
    <w:p w:rsidR="00B431B2" w:rsidRPr="00B431B2" w:rsidRDefault="00B431B2" w:rsidP="00AD6266">
      <w:pPr>
        <w:numPr>
          <w:ilvl w:val="0"/>
          <w:numId w:val="5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выплата дивидендов.</w:t>
      </w:r>
    </w:p>
    <w:p w:rsidR="00B431B2" w:rsidRPr="00B431B2" w:rsidRDefault="00312DBA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AD6266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условно-постоянным расходам: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основных фондов;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материалов;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топливо и энергия;</w:t>
      </w:r>
    </w:p>
    <w:p w:rsidR="00B431B2" w:rsidRPr="00B431B2" w:rsidRDefault="00B431B2" w:rsidP="00AD6266">
      <w:pPr>
        <w:numPr>
          <w:ilvl w:val="0"/>
          <w:numId w:val="51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накладные расходы.</w:t>
      </w:r>
    </w:p>
    <w:p w:rsidR="00B431B2" w:rsidRPr="00B431B2" w:rsidRDefault="00B431B2" w:rsidP="00B431B2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4</w:t>
      </w:r>
      <w:r w:rsidR="00312DBA">
        <w:rPr>
          <w:rFonts w:ascii="Times New Roman" w:hAnsi="Times New Roman" w:cs="Times New Roman"/>
          <w:sz w:val="28"/>
          <w:szCs w:val="28"/>
        </w:rPr>
        <w:t>8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Какие из перечисленных статей относятся к условно-переменным расходам: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цемента и обсадных труб;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затраты на энергию и топливо;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на содержание аппарата управления;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затраты на содержание и эксплуатацию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 химреагентов;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амортизация бурового оборудования;</w:t>
      </w:r>
    </w:p>
    <w:p w:rsidR="00B431B2" w:rsidRPr="00B431B2" w:rsidRDefault="00B431B2" w:rsidP="009C0AFC">
      <w:pPr>
        <w:numPr>
          <w:ilvl w:val="0"/>
          <w:numId w:val="5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расходы по искусственному воздействию на пласт.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В себестоимость геологоразведочных работ включаются: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рентабельность;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сметная стоимость.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50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Сметная стоимость геологоразведочных работ включает: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основные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накладные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косвенные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плановые накопления;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постоянные расходы;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е)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51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К накладным расходам относятся: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содержание и эксплуатацию оборудования;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энергетические затраты;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компенсируемые расходы.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52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Накладные расходы планируются в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г)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53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определяются в % от: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себестоимости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сметной стоимости геологоразведочных работ;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основных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накладных расходов;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д) косвенных расходов.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54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Плановые накопления –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расходы на управление и обслуживание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расходы на подготовку и освоение производства;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нормативная прибыль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55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Прибыль от реализации продукции (работ, услуг) это: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выручка, полученная от реализации продукции, работ, услуг;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разность между выручкой от реализации и производственной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разность между выручкой от реализации и полной себестоимостью ГРР;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часть прибыли, остающейся в распоряжении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56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определяется как: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сумма прибыли, полученной от реализации продукции и прочих доходов предприятия;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часть прибыли, остающейся в распоряжении предприятия после уплаты налогов и других обязательных платежей;</w:t>
      </w:r>
    </w:p>
    <w:p w:rsidR="00B431B2" w:rsidRPr="00B431B2" w:rsidRDefault="00B431B2" w:rsidP="009C0AF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часть прибыли за вычетом отчислений в фонды предприятия.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9C0AFC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Общая рентабельность определяется как отношение: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а) прибыли от реализации ГРР к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</w:t>
      </w:r>
      <w:r w:rsidRPr="00B431B2">
        <w:rPr>
          <w:rFonts w:ascii="Times New Roman" w:hAnsi="Times New Roman" w:cs="Times New Roman"/>
          <w:sz w:val="28"/>
          <w:szCs w:val="28"/>
        </w:rPr>
        <w:t>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прибыли</w:t>
      </w:r>
      <w:r w:rsidR="009C0AFC">
        <w:rPr>
          <w:rFonts w:ascii="Times New Roman" w:hAnsi="Times New Roman" w:cs="Times New Roman"/>
          <w:sz w:val="28"/>
          <w:szCs w:val="28"/>
        </w:rPr>
        <w:t xml:space="preserve"> до налогообложения 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среднегодовой стоимости основных фондов и оборотных средств;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прибыли</w:t>
      </w:r>
      <w:r w:rsidR="00084DF7">
        <w:rPr>
          <w:rFonts w:ascii="Times New Roman" w:hAnsi="Times New Roman" w:cs="Times New Roman"/>
          <w:sz w:val="28"/>
          <w:szCs w:val="28"/>
        </w:rPr>
        <w:t xml:space="preserve"> от реализации ГРР</w:t>
      </w:r>
      <w:r w:rsidRPr="00B431B2">
        <w:rPr>
          <w:rFonts w:ascii="Times New Roman" w:hAnsi="Times New Roman" w:cs="Times New Roman"/>
          <w:sz w:val="28"/>
          <w:szCs w:val="28"/>
        </w:rPr>
        <w:t xml:space="preserve"> к затратам на производство.</w:t>
      </w:r>
    </w:p>
    <w:p w:rsidR="00B431B2" w:rsidRPr="00B431B2" w:rsidRDefault="00312DBA" w:rsidP="00B431B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084DF7">
        <w:rPr>
          <w:rFonts w:ascii="Times New Roman" w:hAnsi="Times New Roman" w:cs="Times New Roman"/>
          <w:sz w:val="28"/>
          <w:szCs w:val="28"/>
        </w:rPr>
        <w:t>)</w:t>
      </w:r>
      <w:r w:rsidR="00B431B2" w:rsidRPr="00B431B2">
        <w:rPr>
          <w:rFonts w:ascii="Times New Roman" w:hAnsi="Times New Roman" w:cs="Times New Roman"/>
          <w:sz w:val="28"/>
          <w:szCs w:val="28"/>
        </w:rPr>
        <w:t xml:space="preserve"> Чистая прибыль предприятия используется по следующим направлениям: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lastRenderedPageBreak/>
        <w:t>а) перечисляется в бюджет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б) выплата дивидендов на вложенный капитал;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в) формирование денежных фондов предприятия;</w:t>
      </w:r>
    </w:p>
    <w:p w:rsidR="00B431B2" w:rsidRPr="00B431B2" w:rsidRDefault="00B431B2" w:rsidP="00084DF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31B2">
        <w:rPr>
          <w:rFonts w:ascii="Times New Roman" w:hAnsi="Times New Roman" w:cs="Times New Roman"/>
          <w:sz w:val="28"/>
          <w:szCs w:val="28"/>
        </w:rPr>
        <w:t>г) покрытие текущих затрат на производство.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59)</w:t>
      </w:r>
      <w:r w:rsidR="00257580">
        <w:rPr>
          <w:rFonts w:ascii="Times New Roman" w:hAnsi="Times New Roman"/>
          <w:sz w:val="28"/>
          <w:szCs w:val="28"/>
        </w:rPr>
        <w:t>.</w:t>
      </w:r>
      <w:r w:rsidR="00257580" w:rsidRPr="00257580">
        <w:rPr>
          <w:rFonts w:ascii="Times New Roman" w:hAnsi="Times New Roman"/>
          <w:sz w:val="28"/>
          <w:szCs w:val="28"/>
        </w:rPr>
        <w:t xml:space="preserve"> Укажите основные функции налогов: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фискальная;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регулирующая;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перераспределяющая;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контролирующая;</w:t>
      </w:r>
    </w:p>
    <w:p w:rsidR="00257580" w:rsidRPr="00257580" w:rsidRDefault="00257580" w:rsidP="00257580">
      <w:pPr>
        <w:pStyle w:val="a7"/>
        <w:spacing w:line="24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учетная.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60)</w:t>
      </w:r>
      <w:r w:rsidR="00257580" w:rsidRPr="00257580">
        <w:rPr>
          <w:rFonts w:ascii="Times New Roman" w:hAnsi="Times New Roman"/>
          <w:sz w:val="28"/>
          <w:szCs w:val="28"/>
        </w:rPr>
        <w:t xml:space="preserve"> Основными принципами налогообложения являются: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равенство форм собственности;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однократность налогообложения;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изменчивость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стабильность налоговых ставок во времени;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социальная справедливость;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е) отсутствие льгот по налогообложению.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61)</w:t>
      </w:r>
      <w:r w:rsidR="00257580" w:rsidRPr="00257580">
        <w:rPr>
          <w:rFonts w:ascii="Times New Roman" w:hAnsi="Times New Roman"/>
          <w:sz w:val="28"/>
          <w:szCs w:val="28"/>
        </w:rPr>
        <w:t xml:space="preserve"> К прямым налогам относятся: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налог на добавленную стоимость;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б) налог на прибыль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акцизы;</w:t>
      </w:r>
    </w:p>
    <w:p w:rsidR="00257580" w:rsidRPr="00257580" w:rsidRDefault="00901FDA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901FDA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</w:t>
      </w:r>
      <w:r w:rsidR="00901FDA">
        <w:rPr>
          <w:rFonts w:ascii="Times New Roman" w:hAnsi="Times New Roman"/>
          <w:sz w:val="28"/>
          <w:szCs w:val="28"/>
        </w:rPr>
        <w:t xml:space="preserve"> налог на имущество организаций</w:t>
      </w:r>
      <w:r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312DBA" w:rsidP="00257580">
      <w:pPr>
        <w:pStyle w:val="a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62)</w:t>
      </w:r>
      <w:r w:rsidR="00257580" w:rsidRPr="00257580">
        <w:rPr>
          <w:rFonts w:ascii="Times New Roman" w:hAnsi="Times New Roman"/>
          <w:sz w:val="28"/>
          <w:szCs w:val="28"/>
        </w:rPr>
        <w:t xml:space="preserve"> К косвенным налогам относятся: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подоходный налог;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таможенные пошлины;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налог на имущество организаций;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</w:t>
      </w:r>
      <w:r w:rsidR="00901FDA">
        <w:rPr>
          <w:rFonts w:ascii="Times New Roman" w:hAnsi="Times New Roman"/>
          <w:sz w:val="28"/>
          <w:szCs w:val="28"/>
        </w:rPr>
        <w:t xml:space="preserve"> налог на добавленную стоимость</w:t>
      </w:r>
      <w:r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д) налог на прибыль.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63)</w:t>
      </w:r>
      <w:r w:rsidR="00257580" w:rsidRPr="00257580">
        <w:rPr>
          <w:rFonts w:ascii="Times New Roman" w:hAnsi="Times New Roman"/>
          <w:sz w:val="28"/>
          <w:szCs w:val="28"/>
        </w:rPr>
        <w:t xml:space="preserve"> К федеральным налогам относятся: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а) налог на прибыль предприятий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транспортный налог;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 подоходный налог</w:t>
      </w:r>
      <w:r w:rsidR="00257580" w:rsidRPr="00257580">
        <w:rPr>
          <w:rFonts w:ascii="Times New Roman" w:hAnsi="Times New Roman"/>
          <w:sz w:val="28"/>
          <w:szCs w:val="28"/>
        </w:rPr>
        <w:t>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налог на рекламу;</w:t>
      </w:r>
    </w:p>
    <w:p w:rsidR="00257580" w:rsidRPr="00257580" w:rsidRDefault="000930FD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акцизы</w:t>
      </w:r>
      <w:r w:rsidR="00257580" w:rsidRPr="00257580">
        <w:rPr>
          <w:rFonts w:ascii="Times New Roman" w:hAnsi="Times New Roman"/>
          <w:sz w:val="28"/>
          <w:szCs w:val="28"/>
        </w:rPr>
        <w:t>.</w:t>
      </w:r>
    </w:p>
    <w:p w:rsidR="00257580" w:rsidRPr="00257580" w:rsidRDefault="00B00AC6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12DBA">
        <w:rPr>
          <w:rFonts w:ascii="Times New Roman" w:hAnsi="Times New Roman"/>
          <w:sz w:val="28"/>
          <w:szCs w:val="28"/>
        </w:rPr>
        <w:t>4)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относится к: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федеральным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региональным налогам;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местным налогам.</w:t>
      </w:r>
    </w:p>
    <w:p w:rsidR="00257580" w:rsidRPr="00257580" w:rsidRDefault="00312DBA" w:rsidP="00B94FA7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65)</w:t>
      </w:r>
      <w:r w:rsidR="00257580" w:rsidRPr="00257580">
        <w:rPr>
          <w:rFonts w:ascii="Times New Roman" w:hAnsi="Times New Roman"/>
          <w:sz w:val="28"/>
          <w:szCs w:val="28"/>
        </w:rPr>
        <w:t xml:space="preserve"> Величина налога на добычу полезных ископаемых для нефти зависит: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от уровня цен на сырую нефть на мировом рынке;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от уровня цен на сырую нефть внутри РФ;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соотношения курса рубля и доллара;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соотношения курса рубля и евро.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66).</w:t>
      </w:r>
      <w:r w:rsidR="00257580" w:rsidRPr="00257580">
        <w:rPr>
          <w:rFonts w:ascii="Times New Roman" w:hAnsi="Times New Roman"/>
          <w:sz w:val="28"/>
          <w:szCs w:val="28"/>
        </w:rPr>
        <w:t xml:space="preserve"> Налог на добычу полезных ископаемых взимается за счет: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себестоимости добычи;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чистой прибыли;</w:t>
      </w:r>
    </w:p>
    <w:p w:rsidR="00257580" w:rsidRPr="00257580" w:rsidRDefault="00257580" w:rsidP="00EB70FC">
      <w:pPr>
        <w:pStyle w:val="a7"/>
        <w:numPr>
          <w:ilvl w:val="0"/>
          <w:numId w:val="5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балансовой прибыли.</w:t>
      </w:r>
    </w:p>
    <w:p w:rsidR="00257580" w:rsidRPr="00257580" w:rsidRDefault="00312DBA" w:rsidP="00B94FA7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67) </w:t>
      </w:r>
      <w:r w:rsidR="00257580" w:rsidRPr="00257580">
        <w:rPr>
          <w:rFonts w:ascii="Times New Roman" w:hAnsi="Times New Roman"/>
          <w:sz w:val="28"/>
          <w:szCs w:val="28"/>
        </w:rPr>
        <w:t>Платежи за пользование недрами при проведении пои</w:t>
      </w:r>
      <w:r w:rsidR="00B94FA7">
        <w:rPr>
          <w:rFonts w:ascii="Times New Roman" w:hAnsi="Times New Roman"/>
          <w:sz w:val="28"/>
          <w:szCs w:val="28"/>
        </w:rPr>
        <w:t>с</w:t>
      </w:r>
      <w:r w:rsidR="00257580" w:rsidRPr="00257580">
        <w:rPr>
          <w:rFonts w:ascii="Times New Roman" w:hAnsi="Times New Roman"/>
          <w:sz w:val="28"/>
          <w:szCs w:val="28"/>
        </w:rPr>
        <w:t>ково</w:t>
      </w:r>
      <w:r w:rsidR="00B94FA7">
        <w:rPr>
          <w:rFonts w:ascii="Times New Roman" w:hAnsi="Times New Roman"/>
          <w:sz w:val="28"/>
          <w:szCs w:val="28"/>
        </w:rPr>
        <w:t>-</w:t>
      </w:r>
      <w:r w:rsidR="00257580" w:rsidRPr="00257580">
        <w:rPr>
          <w:rFonts w:ascii="Times New Roman" w:hAnsi="Times New Roman"/>
          <w:sz w:val="28"/>
          <w:szCs w:val="28"/>
        </w:rPr>
        <w:t>разведочных и оценочных работ устанавливаются по ставкам в расчете на: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а) 1 месторождение;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б) 1 кв.км лицензионного участка;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в) 1 залежь;</w:t>
      </w:r>
    </w:p>
    <w:p w:rsidR="00257580" w:rsidRPr="00257580" w:rsidRDefault="00257580" w:rsidP="00B94FA7">
      <w:pPr>
        <w:pStyle w:val="a7"/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257580">
        <w:rPr>
          <w:rFonts w:ascii="Times New Roman" w:hAnsi="Times New Roman"/>
          <w:sz w:val="28"/>
          <w:szCs w:val="28"/>
        </w:rPr>
        <w:t>г) 1 скважину.</w:t>
      </w:r>
    </w:p>
    <w:p w:rsidR="00257580" w:rsidRPr="00257580" w:rsidRDefault="00312DBA" w:rsidP="00B94FA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68)</w:t>
      </w:r>
      <w:r w:rsidR="00257580" w:rsidRPr="00257580">
        <w:rPr>
          <w:rFonts w:ascii="Times New Roman" w:hAnsi="Times New Roman" w:cs="Times New Roman"/>
          <w:sz w:val="28"/>
          <w:szCs w:val="28"/>
        </w:rPr>
        <w:t xml:space="preserve"> Платежи за пользования недрами при поисках, оценке и разведке полезных ископаемых: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а) включаются в издержки поисковых и разведочных работ;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б) относятся на финансовый результат;</w:t>
      </w:r>
    </w:p>
    <w:p w:rsidR="00257580" w:rsidRPr="00257580" w:rsidRDefault="00257580" w:rsidP="00B94FA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7580">
        <w:rPr>
          <w:rFonts w:ascii="Times New Roman" w:hAnsi="Times New Roman" w:cs="Times New Roman"/>
          <w:sz w:val="28"/>
          <w:szCs w:val="28"/>
        </w:rPr>
        <w:t>в) покрываются за счет чистой прибыли предприятия.</w:t>
      </w:r>
    </w:p>
    <w:p w:rsidR="000559EB" w:rsidRPr="009E194B" w:rsidRDefault="00312DBA" w:rsidP="00917B55">
      <w:pPr>
        <w:pStyle w:val="a7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69)</w:t>
      </w:r>
      <w:r w:rsidR="000559EB" w:rsidRPr="009E194B">
        <w:rPr>
          <w:rFonts w:ascii="Times New Roman" w:hAnsi="Times New Roman"/>
          <w:sz w:val="28"/>
          <w:szCs w:val="28"/>
        </w:rPr>
        <w:t xml:space="preserve"> Инновации – это: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lastRenderedPageBreak/>
        <w:t>конечные результаты научно-исследовательских работ;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новом продукте (технологии, социальных процессах), используемом для практической деятельности;</w:t>
      </w:r>
    </w:p>
    <w:p w:rsidR="000559EB" w:rsidRPr="009E194B" w:rsidRDefault="000559EB" w:rsidP="00EB70FC">
      <w:pPr>
        <w:numPr>
          <w:ilvl w:val="0"/>
          <w:numId w:val="5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194B">
        <w:rPr>
          <w:rFonts w:ascii="Times New Roman" w:hAnsi="Times New Roman" w:cs="Times New Roman"/>
          <w:sz w:val="28"/>
          <w:szCs w:val="28"/>
        </w:rPr>
        <w:t>конечные результаты научно-исследовательских работ, воплощенные в усовершенствованном продукте (технологии, социальных процессах), используемом для практической деятельности.</w:t>
      </w:r>
    </w:p>
    <w:p w:rsidR="000559EB" w:rsidRPr="00917B55" w:rsidRDefault="00312DBA" w:rsidP="00917B55">
      <w:pPr>
        <w:tabs>
          <w:tab w:val="left" w:pos="360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70)</w:t>
      </w:r>
      <w:r w:rsidR="000559EB" w:rsidRPr="00917B55">
        <w:rPr>
          <w:rFonts w:ascii="Times New Roman" w:hAnsi="Times New Roman" w:cs="Times New Roman"/>
          <w:sz w:val="28"/>
          <w:szCs w:val="28"/>
        </w:rPr>
        <w:t xml:space="preserve"> Инновации могут быть: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продуктовыми;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технологическими;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техническими;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рыночными;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капитальными;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социальными;</w:t>
      </w:r>
    </w:p>
    <w:p w:rsidR="000559EB" w:rsidRPr="00917B55" w:rsidRDefault="000559EB" w:rsidP="00EB70FC">
      <w:pPr>
        <w:numPr>
          <w:ilvl w:val="0"/>
          <w:numId w:val="55"/>
        </w:numPr>
        <w:tabs>
          <w:tab w:val="left" w:pos="360"/>
        </w:tabs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917B55">
        <w:rPr>
          <w:rFonts w:ascii="Times New Roman" w:hAnsi="Times New Roman" w:cs="Times New Roman"/>
          <w:sz w:val="28"/>
          <w:szCs w:val="28"/>
        </w:rPr>
        <w:t>смешанными.</w:t>
      </w:r>
    </w:p>
    <w:p w:rsidR="006F494B" w:rsidRPr="006F494B" w:rsidRDefault="00312DBA" w:rsidP="006F494B">
      <w:pPr>
        <w:tabs>
          <w:tab w:val="left" w:pos="360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71)</w:t>
      </w:r>
      <w:r w:rsidR="006F494B" w:rsidRPr="006F494B">
        <w:rPr>
          <w:rFonts w:ascii="Times New Roman" w:hAnsi="Times New Roman" w:cs="Times New Roman"/>
          <w:sz w:val="28"/>
          <w:szCs w:val="28"/>
        </w:rPr>
        <w:t xml:space="preserve"> По степени новизны инновации могут быть: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базисными;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основными;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улучшающими;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обновляющими;</w:t>
      </w:r>
    </w:p>
    <w:p w:rsidR="006F494B" w:rsidRPr="006F494B" w:rsidRDefault="006F494B" w:rsidP="00EB70FC">
      <w:pPr>
        <w:numPr>
          <w:ilvl w:val="0"/>
          <w:numId w:val="61"/>
        </w:numPr>
        <w:tabs>
          <w:tab w:val="left" w:pos="360"/>
        </w:tabs>
        <w:spacing w:after="0" w:line="360" w:lineRule="auto"/>
        <w:ind w:left="0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6F494B">
        <w:rPr>
          <w:rFonts w:ascii="Times New Roman" w:hAnsi="Times New Roman" w:cs="Times New Roman"/>
          <w:sz w:val="28"/>
          <w:szCs w:val="28"/>
        </w:rPr>
        <w:t>псевдоновациями.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72)</w:t>
      </w:r>
      <w:r w:rsidR="006F494B">
        <w:rPr>
          <w:rFonts w:ascii="Times New Roman" w:hAnsi="Times New Roman"/>
          <w:sz w:val="28"/>
          <w:szCs w:val="28"/>
        </w:rPr>
        <w:t xml:space="preserve"> </w:t>
      </w:r>
      <w:r w:rsidR="006F494B" w:rsidRPr="006F494B">
        <w:rPr>
          <w:rFonts w:ascii="Times New Roman" w:hAnsi="Times New Roman"/>
          <w:sz w:val="28"/>
          <w:szCs w:val="28"/>
        </w:rPr>
        <w:t>Жизненный цикл инноваций включает следующие этапы: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фундаментальные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прикладные научные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теоретические исследования;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разработка конструкторской документации и опытных образцов;</w:t>
      </w:r>
    </w:p>
    <w:p w:rsidR="006F494B" w:rsidRPr="006F494B" w:rsidRDefault="006F494B" w:rsidP="00EB70FC">
      <w:pPr>
        <w:pStyle w:val="a7"/>
        <w:numPr>
          <w:ilvl w:val="0"/>
          <w:numId w:val="62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выпуск новшества на рынок.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73)</w:t>
      </w:r>
      <w:r w:rsidR="006F494B" w:rsidRPr="006F494B">
        <w:rPr>
          <w:rFonts w:ascii="Times New Roman" w:hAnsi="Times New Roman"/>
          <w:sz w:val="28"/>
          <w:szCs w:val="28"/>
        </w:rPr>
        <w:t xml:space="preserve"> Инвестиции – это: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покрытие издержек производства;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денежные отчисления в фонды предприятия;</w:t>
      </w:r>
    </w:p>
    <w:p w:rsidR="006F494B" w:rsidRPr="006F494B" w:rsidRDefault="006F494B" w:rsidP="00EB70FC">
      <w:pPr>
        <w:pStyle w:val="a7"/>
        <w:numPr>
          <w:ilvl w:val="0"/>
          <w:numId w:val="63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lastRenderedPageBreak/>
        <w:t>все виды имущественных и интеллектуальных вложений в объекты предпринимательской деятельности.</w:t>
      </w:r>
    </w:p>
    <w:p w:rsidR="006F494B" w:rsidRPr="006F494B" w:rsidRDefault="00312DBA" w:rsidP="006F494B">
      <w:pPr>
        <w:pStyle w:val="a7"/>
        <w:tabs>
          <w:tab w:val="left" w:pos="360"/>
        </w:tabs>
        <w:spacing w:after="0" w:line="36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74)</w:t>
      </w:r>
      <w:r w:rsidR="006F494B" w:rsidRPr="006F494B">
        <w:rPr>
          <w:rFonts w:ascii="Times New Roman" w:hAnsi="Times New Roman"/>
          <w:sz w:val="28"/>
          <w:szCs w:val="28"/>
        </w:rPr>
        <w:t xml:space="preserve"> По объектам вложений инвестиции могут быть: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реальными;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финансовыми;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инновационными;</w:t>
      </w:r>
    </w:p>
    <w:p w:rsidR="006F494B" w:rsidRPr="006F494B" w:rsidRDefault="006F494B" w:rsidP="00EB70FC">
      <w:pPr>
        <w:pStyle w:val="a7"/>
        <w:numPr>
          <w:ilvl w:val="0"/>
          <w:numId w:val="65"/>
        </w:numPr>
        <w:tabs>
          <w:tab w:val="left" w:pos="36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6F494B">
        <w:rPr>
          <w:rFonts w:ascii="Times New Roman" w:hAnsi="Times New Roman"/>
          <w:sz w:val="28"/>
          <w:szCs w:val="28"/>
        </w:rPr>
        <w:t>инвестиционными.</w:t>
      </w:r>
    </w:p>
    <w:p w:rsidR="006F494B" w:rsidRPr="002E66D3" w:rsidRDefault="00C11E17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12DBA">
        <w:rPr>
          <w:rFonts w:ascii="Times New Roman" w:hAnsi="Times New Roman"/>
          <w:sz w:val="28"/>
          <w:szCs w:val="28"/>
        </w:rPr>
        <w:t>5)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– это: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инвестиции в воспроизводство основных фондов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приобретение акций предприятия;</w:t>
      </w:r>
    </w:p>
    <w:p w:rsidR="006F494B" w:rsidRPr="002E66D3" w:rsidRDefault="006F494B" w:rsidP="00EB70FC">
      <w:pPr>
        <w:pStyle w:val="a7"/>
        <w:numPr>
          <w:ilvl w:val="0"/>
          <w:numId w:val="6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затраты на производство продукции;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76)</w:t>
      </w:r>
      <w:r w:rsidR="006F494B" w:rsidRPr="002E66D3">
        <w:rPr>
          <w:rFonts w:ascii="Times New Roman" w:hAnsi="Times New Roman"/>
          <w:sz w:val="28"/>
          <w:szCs w:val="28"/>
        </w:rPr>
        <w:t xml:space="preserve"> Капитальные вложения могут быть направлены на: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новое строительство;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расширение действующих предприятий;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покрытие затрат на производство;</w:t>
      </w:r>
    </w:p>
    <w:p w:rsidR="006F494B" w:rsidRPr="002E66D3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реконструкцию;</w:t>
      </w:r>
    </w:p>
    <w:p w:rsidR="006F494B" w:rsidRPr="007362F1" w:rsidRDefault="006F494B" w:rsidP="00EB70FC">
      <w:pPr>
        <w:pStyle w:val="a7"/>
        <w:numPr>
          <w:ilvl w:val="0"/>
          <w:numId w:val="6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техническое перевооружение.</w:t>
      </w:r>
    </w:p>
    <w:p w:rsidR="006F494B" w:rsidRPr="002E66D3" w:rsidRDefault="00312DBA" w:rsidP="00C11E17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77)</w:t>
      </w:r>
      <w:r w:rsidR="006F494B" w:rsidRPr="002E66D3">
        <w:rPr>
          <w:rFonts w:ascii="Times New Roman" w:hAnsi="Times New Roman"/>
          <w:sz w:val="28"/>
          <w:szCs w:val="28"/>
        </w:rPr>
        <w:t xml:space="preserve"> Для оценки эффективности инвестиций определяют следующие виды эффективности: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социально-экономическая;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бюджетная;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лимитная;</w:t>
      </w:r>
    </w:p>
    <w:p w:rsidR="006F494B" w:rsidRPr="002E66D3" w:rsidRDefault="006F494B" w:rsidP="00EB70FC">
      <w:pPr>
        <w:pStyle w:val="a7"/>
        <w:numPr>
          <w:ilvl w:val="0"/>
          <w:numId w:val="72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коммерческая.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78)</w:t>
      </w:r>
      <w:r w:rsidR="006F494B" w:rsidRPr="002E66D3">
        <w:rPr>
          <w:rFonts w:ascii="Times New Roman" w:hAnsi="Times New Roman"/>
          <w:sz w:val="28"/>
          <w:szCs w:val="28"/>
        </w:rPr>
        <w:t xml:space="preserve"> Социально-экономическая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3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79)</w:t>
      </w:r>
      <w:r w:rsidR="006F494B" w:rsidRPr="002E66D3">
        <w:rPr>
          <w:rFonts w:ascii="Times New Roman" w:hAnsi="Times New Roman"/>
          <w:sz w:val="28"/>
          <w:szCs w:val="28"/>
        </w:rPr>
        <w:t xml:space="preserve"> Коммерческая эффективность – это эффективность проекта: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общества в целом, отраслей и регионов;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для бюджетов всех уровней;</w:t>
      </w:r>
    </w:p>
    <w:p w:rsidR="006F494B" w:rsidRPr="002E66D3" w:rsidRDefault="006F494B" w:rsidP="00EB70FC">
      <w:pPr>
        <w:pStyle w:val="a7"/>
        <w:numPr>
          <w:ilvl w:val="0"/>
          <w:numId w:val="74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lastRenderedPageBreak/>
        <w:t>для отдельных участников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80)</w:t>
      </w:r>
      <w:r w:rsidR="006F494B" w:rsidRPr="002E66D3">
        <w:rPr>
          <w:rFonts w:ascii="Times New Roman" w:hAnsi="Times New Roman"/>
          <w:sz w:val="28"/>
          <w:szCs w:val="28"/>
        </w:rPr>
        <w:t xml:space="preserve"> Дисконтирование затрат и результатов инвестиционного проекта позволяет привести инвестиционные затраты и результаты: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единому моменту времени;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денежному выражению;</w:t>
      </w:r>
    </w:p>
    <w:p w:rsidR="006F494B" w:rsidRPr="002E66D3" w:rsidRDefault="006F494B" w:rsidP="00EB70FC">
      <w:pPr>
        <w:pStyle w:val="a7"/>
        <w:numPr>
          <w:ilvl w:val="0"/>
          <w:numId w:val="75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к разным годам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81)</w:t>
      </w:r>
      <w:r w:rsidR="006F494B" w:rsidRPr="002E66D3">
        <w:rPr>
          <w:rFonts w:ascii="Times New Roman" w:hAnsi="Times New Roman"/>
          <w:sz w:val="28"/>
          <w:szCs w:val="28"/>
        </w:rPr>
        <w:t xml:space="preserve"> Коэффициент дисконтирования показывает: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роста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размер снижения со временем стоимости денежных потоков;</w:t>
      </w:r>
    </w:p>
    <w:p w:rsidR="006F494B" w:rsidRPr="002E66D3" w:rsidRDefault="006F494B" w:rsidP="00EB70FC">
      <w:pPr>
        <w:pStyle w:val="a7"/>
        <w:numPr>
          <w:ilvl w:val="0"/>
          <w:numId w:val="76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эффективность денежных потоков.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82)</w:t>
      </w:r>
      <w:r w:rsidR="006F494B" w:rsidRPr="002E66D3">
        <w:rPr>
          <w:rFonts w:ascii="Times New Roman" w:hAnsi="Times New Roman"/>
          <w:sz w:val="28"/>
          <w:szCs w:val="28"/>
        </w:rPr>
        <w:t xml:space="preserve"> Чистый дисконтированный доход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сумма дисконтированных денежных поступлений (притоков)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разность дисконтированных денежных поступлений (притоков) и выплат (оттоков) денежных средств за период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7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сумма дисконтированных выплат (оттоков) денежных средств за период реализации проекта.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83)</w:t>
      </w:r>
      <w:r w:rsidR="006F494B" w:rsidRPr="002E66D3">
        <w:rPr>
          <w:rFonts w:ascii="Times New Roman" w:hAnsi="Times New Roman"/>
          <w:sz w:val="28"/>
          <w:szCs w:val="28"/>
        </w:rPr>
        <w:t xml:space="preserve"> Год, в котором чистый дисконтированный доход становится положительным, является: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завершения реализации проекта;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годом окупаемости инвестиций;</w:t>
      </w:r>
    </w:p>
    <w:p w:rsidR="006F494B" w:rsidRPr="002E66D3" w:rsidRDefault="006F494B" w:rsidP="00EB70FC">
      <w:pPr>
        <w:pStyle w:val="a7"/>
        <w:numPr>
          <w:ilvl w:val="0"/>
          <w:numId w:val="78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сроком службы основных фондов.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84)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Индекс доходности инвестиционного проекта определяется как: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выплат (оттоков) к размеру инвестиций в проект;</w:t>
      </w:r>
    </w:p>
    <w:p w:rsidR="006F494B" w:rsidRPr="002E66D3" w:rsidRDefault="006F494B" w:rsidP="00EB70FC">
      <w:pPr>
        <w:pStyle w:val="a7"/>
        <w:numPr>
          <w:ilvl w:val="0"/>
          <w:numId w:val="79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отношение суммы дисконтированных денежных поступлений (притоков) к размеру дисконтированных денежных выплат (оттоков).</w:t>
      </w:r>
    </w:p>
    <w:p w:rsidR="006F494B" w:rsidRPr="002E66D3" w:rsidRDefault="00312DBA" w:rsidP="007362F1">
      <w:pPr>
        <w:pStyle w:val="a7"/>
        <w:tabs>
          <w:tab w:val="left" w:pos="360"/>
        </w:tabs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85)</w:t>
      </w:r>
      <w:r w:rsidR="006F494B" w:rsidRPr="002E66D3">
        <w:rPr>
          <w:rFonts w:ascii="Times New Roman" w:hAnsi="Times New Roman"/>
          <w:sz w:val="28"/>
          <w:szCs w:val="28"/>
        </w:rPr>
        <w:t xml:space="preserve"> Инвестиционный проект является эффективным, если: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больше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меньше 1,0;</w:t>
      </w:r>
    </w:p>
    <w:p w:rsidR="006F494B" w:rsidRPr="002E66D3" w:rsidRDefault="006F494B" w:rsidP="00EB70FC">
      <w:pPr>
        <w:pStyle w:val="a7"/>
        <w:numPr>
          <w:ilvl w:val="0"/>
          <w:numId w:val="80"/>
        </w:numPr>
        <w:tabs>
          <w:tab w:val="left" w:pos="36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E66D3">
        <w:rPr>
          <w:rFonts w:ascii="Times New Roman" w:hAnsi="Times New Roman"/>
          <w:sz w:val="28"/>
          <w:szCs w:val="28"/>
        </w:rPr>
        <w:t>индекс доходности равен  1,0.</w:t>
      </w:r>
    </w:p>
    <w:p w:rsidR="00DE0078" w:rsidRPr="00DE0078" w:rsidRDefault="00312DBA" w:rsidP="00DE007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86)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Укажите нормативно-правовые акты, регулирующие отношения недропользования в РФ: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Конституция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закон «О недрах»;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административный кодекс;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положение о порядке  лицензирования пользования недрами;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гражданский кодекс.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87) </w:t>
      </w:r>
      <w:r w:rsidR="00DE0078" w:rsidRPr="0070206F">
        <w:rPr>
          <w:rFonts w:ascii="Times New Roman" w:hAnsi="Times New Roman" w:cs="Times New Roman"/>
          <w:sz w:val="28"/>
          <w:szCs w:val="28"/>
        </w:rPr>
        <w:t>Недра передаются в пользование на основании: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договора аренды;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лицензии;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договора о разделе продукции;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разрешения органов власти субъекта РФ,</w:t>
      </w:r>
    </w:p>
    <w:p w:rsidR="00DE0078" w:rsidRPr="0070206F" w:rsidRDefault="00312DBA" w:rsidP="0070206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88)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Укажите органы, в компетенцию которых входит выдача лицензий на право пользования недрами: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Министерство природных ресурсов;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 Правительство РФ;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власти субъектов Федерации;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акционерные общества;</w:t>
      </w:r>
    </w:p>
    <w:p w:rsidR="00DE0078" w:rsidRPr="0070206F" w:rsidRDefault="00DE0078" w:rsidP="00DE007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государственные и территориальные геологические фонды.</w:t>
      </w:r>
    </w:p>
    <w:p w:rsidR="00DE0078" w:rsidRPr="0070206F" w:rsidRDefault="00312DBA" w:rsidP="0070206F">
      <w:pPr>
        <w:tabs>
          <w:tab w:val="left" w:pos="119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89)</w:t>
      </w:r>
      <w:r w:rsidR="00DE0078" w:rsidRPr="0070206F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пользования для</w:t>
      </w:r>
      <w:r w:rsidR="001B79F0">
        <w:rPr>
          <w:rFonts w:ascii="Times New Roman" w:hAnsi="Times New Roman" w:cs="Times New Roman"/>
          <w:sz w:val="28"/>
          <w:szCs w:val="28"/>
        </w:rPr>
        <w:t xml:space="preserve"> следующих целей</w:t>
      </w:r>
      <w:r w:rsidR="00DE0078" w:rsidRPr="0070206F">
        <w:rPr>
          <w:rFonts w:ascii="Times New Roman" w:hAnsi="Times New Roman" w:cs="Times New Roman"/>
          <w:sz w:val="28"/>
          <w:szCs w:val="28"/>
        </w:rPr>
        <w:t>: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а) регион</w:t>
      </w:r>
      <w:r w:rsidR="001B79F0">
        <w:rPr>
          <w:rFonts w:ascii="Times New Roman" w:hAnsi="Times New Roman" w:cs="Times New Roman"/>
          <w:sz w:val="28"/>
          <w:szCs w:val="28"/>
        </w:rPr>
        <w:t>ального геологического изучения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б)</w:t>
      </w:r>
      <w:r w:rsidR="001B79F0">
        <w:rPr>
          <w:rFonts w:ascii="Times New Roman" w:hAnsi="Times New Roman" w:cs="Times New Roman"/>
          <w:sz w:val="28"/>
          <w:szCs w:val="28"/>
        </w:rPr>
        <w:t xml:space="preserve"> поисков и оценки месторождений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в) строительства зданий 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г) развед</w:t>
      </w:r>
      <w:r w:rsidR="001B79F0">
        <w:rPr>
          <w:rFonts w:ascii="Times New Roman" w:hAnsi="Times New Roman" w:cs="Times New Roman"/>
          <w:sz w:val="28"/>
          <w:szCs w:val="28"/>
        </w:rPr>
        <w:t>ки и добычи полезных ископаемых</w:t>
      </w:r>
      <w:r w:rsidRPr="0070206F">
        <w:rPr>
          <w:rFonts w:ascii="Times New Roman" w:hAnsi="Times New Roman" w:cs="Times New Roman"/>
          <w:sz w:val="28"/>
          <w:szCs w:val="28"/>
        </w:rPr>
        <w:t>;</w:t>
      </w:r>
    </w:p>
    <w:p w:rsidR="00DE0078" w:rsidRPr="0070206F" w:rsidRDefault="00DE0078" w:rsidP="0070206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06F">
        <w:rPr>
          <w:rFonts w:ascii="Times New Roman" w:hAnsi="Times New Roman" w:cs="Times New Roman"/>
          <w:sz w:val="28"/>
          <w:szCs w:val="28"/>
        </w:rPr>
        <w:t>д) строительства и эксплуатации подземных сооружений.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90)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для геологического изучения на срок: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до 5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до 10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до 20 лет;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без ограничения срока пользования.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91)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Недра предоставляются в пользование без ограничения срока: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для добычи полезных ископаемых;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для строительства и эксплуатации подземных сооружений;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для геологического изучения.</w:t>
      </w:r>
    </w:p>
    <w:p w:rsidR="00DE0078" w:rsidRPr="00DE0078" w:rsidRDefault="00312DBA" w:rsidP="001B79F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92)</w:t>
      </w:r>
      <w:r w:rsidR="00DE0078" w:rsidRPr="00DE0078">
        <w:rPr>
          <w:rFonts w:ascii="Times New Roman" w:hAnsi="Times New Roman" w:cs="Times New Roman"/>
          <w:sz w:val="28"/>
          <w:szCs w:val="28"/>
        </w:rPr>
        <w:t xml:space="preserve"> Лицензия – это документ, удостоверяющий право владельца на: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а) собственность на  участок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б) пользование участком недр в соответствии с указанной целью;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в) сдачу участка недр в аренду третьим лицам;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г) наследование участка недр;</w:t>
      </w:r>
    </w:p>
    <w:p w:rsidR="00DE0078" w:rsidRPr="001B79F0" w:rsidRDefault="00DE0078" w:rsidP="001B79F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79F0">
        <w:rPr>
          <w:rFonts w:ascii="Times New Roman" w:hAnsi="Times New Roman" w:cs="Times New Roman"/>
          <w:sz w:val="28"/>
          <w:szCs w:val="28"/>
        </w:rPr>
        <w:t>д) передачу участка недр в качестве залога.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93)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Лицензия на пользование участком недр содержит следующие сведения: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данные о пользователе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простр</w:t>
      </w:r>
      <w:r w:rsidR="00A70A77">
        <w:rPr>
          <w:rFonts w:ascii="Times New Roman" w:hAnsi="Times New Roman" w:cs="Times New Roman"/>
          <w:sz w:val="28"/>
          <w:szCs w:val="28"/>
        </w:rPr>
        <w:t>анственные границы участка недр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объем капитальных вложений в объект;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сроки действия лицензии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уровень добычи минерального сырья;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максимальную себестоимость добычи;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требования по охране недр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94)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Лицензии на пользование недрами выдаются: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по заявления пользователя;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 договору купли-продажи участков недр;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по результатам аукционов и конкурсов.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95)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От платежей за пользования недрами освобождаются следующие виды деятельности: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lastRenderedPageBreak/>
        <w:t>а) региональное геологическо</w:t>
      </w:r>
      <w:r w:rsidR="00A70A77">
        <w:rPr>
          <w:rFonts w:ascii="Times New Roman" w:hAnsi="Times New Roman" w:cs="Times New Roman"/>
          <w:sz w:val="28"/>
          <w:szCs w:val="28"/>
        </w:rPr>
        <w:t>е изучение территории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поиски и оценка месторождений;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строительства и эксплуатации подземных сооружений;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разведка и добыча полезных ископаемых.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96)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Планирование- это: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документ;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вид деятельности, направленной на определение целей развития и путей достижения этих целей;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обеспечение целей развития предприятия.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97)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периоду времени действия планов планирование может быть: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стратегическим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финансовым;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перспективным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текущим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территориальным;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оперативным</w:t>
      </w:r>
      <w:r w:rsidR="00DE0078" w:rsidRPr="00A70A77">
        <w:rPr>
          <w:rFonts w:ascii="Times New Roman" w:hAnsi="Times New Roman" w:cs="Times New Roman"/>
          <w:sz w:val="28"/>
          <w:szCs w:val="28"/>
        </w:rPr>
        <w:t>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98)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По функциональным направлениям планирование делится на: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планирование производства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A70A77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планирование финансов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планирование труда и заработной платы;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оперативное планирование;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плани</w:t>
      </w:r>
      <w:r w:rsidR="00A70A77">
        <w:rPr>
          <w:rFonts w:ascii="Times New Roman" w:hAnsi="Times New Roman" w:cs="Times New Roman"/>
          <w:sz w:val="28"/>
          <w:szCs w:val="28"/>
        </w:rPr>
        <w:t>рование издержек производства</w:t>
      </w:r>
      <w:r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перспективное планирование.</w:t>
      </w:r>
    </w:p>
    <w:p w:rsidR="00DE0078" w:rsidRPr="00A70A77" w:rsidRDefault="00312DBA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99)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Укажите основные методы планирования:</w:t>
      </w:r>
    </w:p>
    <w:p w:rsidR="00DE0078" w:rsidRPr="00A70A77" w:rsidRDefault="00F9368B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нормативный</w:t>
      </w:r>
      <w:r w:rsidR="00DE0078" w:rsidRPr="00A70A77">
        <w:rPr>
          <w:rFonts w:ascii="Times New Roman" w:hAnsi="Times New Roman" w:cs="Times New Roman"/>
          <w:sz w:val="28"/>
          <w:szCs w:val="28"/>
        </w:rPr>
        <w:t>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сметный;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балансовый;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г) аналитический;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д) индексный;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е) экономико-математические.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12DBA">
        <w:rPr>
          <w:rFonts w:ascii="Times New Roman" w:hAnsi="Times New Roman" w:cs="Times New Roman"/>
          <w:sz w:val="28"/>
          <w:szCs w:val="28"/>
        </w:rPr>
        <w:t>00)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Основой составления программы развития минерально-сырьевой базы региона или страны является определение: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коэффициента воспроизводства МСБ;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коэффициента извлечения полезных компонентов;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коэффициента обеспеченности минеральным сырьем,</w:t>
      </w:r>
    </w:p>
    <w:p w:rsidR="00DE0078" w:rsidRPr="00A70A77" w:rsidRDefault="00A70A77" w:rsidP="00A70A7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01)</w:t>
      </w:r>
      <w:r w:rsidR="00DE0078" w:rsidRPr="00A70A77">
        <w:rPr>
          <w:rFonts w:ascii="Times New Roman" w:hAnsi="Times New Roman" w:cs="Times New Roman"/>
          <w:sz w:val="28"/>
          <w:szCs w:val="28"/>
        </w:rPr>
        <w:t xml:space="preserve"> Коэффициент обеспеченности минеральным сырьем рассчитывается: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а) в годах;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б) в тоннах;</w:t>
      </w:r>
    </w:p>
    <w:p w:rsidR="00DE0078" w:rsidRPr="00A70A77" w:rsidRDefault="00DE0078" w:rsidP="00A70A7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0A77">
        <w:rPr>
          <w:rFonts w:ascii="Times New Roman" w:hAnsi="Times New Roman" w:cs="Times New Roman"/>
          <w:sz w:val="28"/>
          <w:szCs w:val="28"/>
        </w:rPr>
        <w:t>в) в безразмерном виде.</w:t>
      </w:r>
    </w:p>
    <w:p w:rsidR="00C11E17" w:rsidRPr="002B78E2" w:rsidRDefault="00C11E17" w:rsidP="00D211AC">
      <w:pPr>
        <w:tabs>
          <w:tab w:val="left" w:pos="1216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02)</w:t>
      </w:r>
      <w:r w:rsidRPr="002B78E2">
        <w:rPr>
          <w:rFonts w:ascii="Times New Roman" w:hAnsi="Times New Roman" w:cs="Times New Roman"/>
          <w:sz w:val="28"/>
          <w:szCs w:val="28"/>
        </w:rPr>
        <w:t xml:space="preserve"> Предприятие – это: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самостоятельный хозяйствующий субъект;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самостоятельный хозяйствующий объект;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всегда юридическое лицо;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не всегда юридическое лицо.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103)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Хозяйственная самостоятельность предприятия заключается в: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праве распоряжаться собственным имуществом;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праве самостоятельно устанавливать формы и системы оплаты труда;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праве самостоятельно устанавливать ставки налогов;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все выше перечисленное.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104)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Кто может выступать инициатором создания предприятия: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собственники имущества;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правительство РФ</w:t>
      </w:r>
      <w:r w:rsidR="00F9368B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органы самоуправления региона;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работники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105)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Укажите основные организационно-правовые формы геологоразведочных предприятий: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индивидуальное предпринимательство;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акционерное общество;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муниципальное унитарное предприятие;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>д) общество с ограниченной ответственностью;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е) учреждение.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106)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Геологоразведочное предприятие осуществляет работы по геологическому изучению недр в соответствии с заказами: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государства;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местных органов власти;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других организаций;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физических лиц;</w:t>
      </w:r>
    </w:p>
    <w:p w:rsidR="00C11E17" w:rsidRPr="002B78E2" w:rsidRDefault="00C11E17" w:rsidP="004E7BD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по собственному усмотрению.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бюджетных нужд устанавливаются предприятием: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на договорной основе с заказчиками;</w:t>
      </w:r>
    </w:p>
    <w:p w:rsidR="00C11E17" w:rsidRPr="002B78E2" w:rsidRDefault="00C11E17" w:rsidP="004460B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108)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Цены и тарифы на геологоразведочные работы и услуги для прочих заказчиков устанавливаются предприятием: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самостоятельно;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б) на </w:t>
      </w:r>
      <w:r w:rsidR="00017495">
        <w:rPr>
          <w:rFonts w:ascii="Times New Roman" w:hAnsi="Times New Roman" w:cs="Times New Roman"/>
          <w:sz w:val="28"/>
          <w:szCs w:val="28"/>
        </w:rPr>
        <w:t>договорной основе с заказчиками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01749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по нормативам и тарифам, утвержденным МПР РФ.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109)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Полученная геологическая информация о недрах направляется: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заказчику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Федеральный геологический фонд;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Территориальный геологический фонд.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110)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Прибыль, полученная геологоразведочным предприятием после уплаты налогов и иных обязательных платежей,: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направляется в МПР РФ;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перечисляется в региональный бюджет;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остается в распоряжении предприятия.</w:t>
      </w:r>
    </w:p>
    <w:p w:rsidR="00C11E17" w:rsidRPr="002B78E2" w:rsidRDefault="00312DBA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111)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="00C11E17" w:rsidRPr="002B78E2">
        <w:rPr>
          <w:rFonts w:ascii="Times New Roman" w:hAnsi="Times New Roman" w:cs="Times New Roman"/>
          <w:spacing w:val="-7"/>
          <w:sz w:val="28"/>
          <w:szCs w:val="28"/>
        </w:rPr>
        <w:t>Риск - это: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lastRenderedPageBreak/>
        <w:t xml:space="preserve">а)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процесс выравнивания напряженно</w:t>
      </w:r>
      <w:r w:rsidRPr="002B78E2">
        <w:rPr>
          <w:rFonts w:ascii="Times New Roman" w:hAnsi="Times New Roman" w:cs="Times New Roman"/>
          <w:spacing w:val="-3"/>
          <w:sz w:val="28"/>
          <w:szCs w:val="28"/>
        </w:rPr>
        <w:t>сти, возникшей в какой-либо социально-экономической среде;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7"/>
          <w:sz w:val="28"/>
          <w:szCs w:val="28"/>
        </w:rPr>
        <w:t>б)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1"/>
          <w:sz w:val="28"/>
          <w:szCs w:val="28"/>
        </w:rPr>
        <w:t>неполнота и неточность информации об условиях дея</w:t>
      </w:r>
      <w:r w:rsidRPr="002B78E2">
        <w:rPr>
          <w:rFonts w:ascii="Times New Roman" w:hAnsi="Times New Roman" w:cs="Times New Roman"/>
          <w:sz w:val="28"/>
          <w:szCs w:val="28"/>
        </w:rPr>
        <w:t>тельности предприятия, реализации проекта;</w:t>
      </w:r>
    </w:p>
    <w:p w:rsidR="00C11E17" w:rsidRPr="002B78E2" w:rsidRDefault="00C11E17" w:rsidP="00773420">
      <w:pPr>
        <w:shd w:val="clear" w:color="auto" w:fill="FFFFFF"/>
        <w:tabs>
          <w:tab w:val="left" w:pos="533"/>
          <w:tab w:val="left" w:pos="108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pacing w:val="-9"/>
          <w:sz w:val="28"/>
          <w:szCs w:val="28"/>
        </w:rPr>
        <w:t>в)</w:t>
      </w:r>
      <w:r w:rsidRPr="002B78E2">
        <w:rPr>
          <w:rFonts w:ascii="Times New Roman" w:hAnsi="Times New Roman" w:cs="Times New Roman"/>
          <w:sz w:val="28"/>
          <w:szCs w:val="28"/>
        </w:rPr>
        <w:t xml:space="preserve"> </w:t>
      </w:r>
      <w:r w:rsidRPr="002B78E2">
        <w:rPr>
          <w:rFonts w:ascii="Times New Roman" w:hAnsi="Times New Roman" w:cs="Times New Roman"/>
          <w:spacing w:val="-2"/>
          <w:sz w:val="28"/>
          <w:szCs w:val="28"/>
        </w:rPr>
        <w:t>нижний уровень доходности деятельности предприятии;</w:t>
      </w:r>
    </w:p>
    <w:p w:rsidR="00C11E17" w:rsidRPr="002B78E2" w:rsidRDefault="00C11E17" w:rsidP="00773420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2B78E2">
        <w:rPr>
          <w:rFonts w:ascii="Times New Roman" w:hAnsi="Times New Roman" w:cs="Times New Roman"/>
          <w:spacing w:val="-4"/>
          <w:sz w:val="28"/>
          <w:szCs w:val="28"/>
        </w:rPr>
        <w:t>г) вероятность возникновения условий, приводящих к нега</w:t>
      </w:r>
      <w:r w:rsidRPr="002B78E2">
        <w:rPr>
          <w:rFonts w:ascii="Times New Roman" w:hAnsi="Times New Roman" w:cs="Times New Roman"/>
          <w:spacing w:val="-5"/>
          <w:sz w:val="28"/>
          <w:szCs w:val="28"/>
        </w:rPr>
        <w:t>тивным последствиям.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 xml:space="preserve">2) 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>Систематический риск –это: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внешнеэкономические риски</w:t>
      </w:r>
      <w:r w:rsidR="00C11E17"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 xml:space="preserve">г) риски горного дела; 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риски ГРР.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13)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– это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риски отдельных видов деятельности;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конъюнктурные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инфляционные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14)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Специфический риск в геологии включает: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внешнеэкономические риски;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риски реализации товарного продукта, произ</w:t>
      </w:r>
      <w:r w:rsidR="00773420">
        <w:rPr>
          <w:rFonts w:ascii="Times New Roman" w:hAnsi="Times New Roman" w:cs="Times New Roman"/>
          <w:sz w:val="28"/>
          <w:szCs w:val="28"/>
        </w:rPr>
        <w:t>веденного из минерального сырья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</w:t>
      </w:r>
      <w:r w:rsidR="00773420">
        <w:rPr>
          <w:rFonts w:ascii="Times New Roman" w:hAnsi="Times New Roman" w:cs="Times New Roman"/>
          <w:sz w:val="28"/>
          <w:szCs w:val="28"/>
        </w:rPr>
        <w:t xml:space="preserve"> риски горного дела</w:t>
      </w:r>
      <w:r w:rsidRPr="002B78E2">
        <w:rPr>
          <w:rFonts w:ascii="Times New Roman" w:hAnsi="Times New Roman" w:cs="Times New Roman"/>
          <w:sz w:val="28"/>
          <w:szCs w:val="28"/>
        </w:rPr>
        <w:t>;</w:t>
      </w:r>
    </w:p>
    <w:p w:rsidR="00C11E17" w:rsidRPr="002B78E2" w:rsidRDefault="00773420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риски ГРР;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внутриэкономические риски.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15)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горного дела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lastRenderedPageBreak/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 спроса и предложения на рынках минерального сырья;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16)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Риск геологоразведочных работ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312DBA">
        <w:rPr>
          <w:rFonts w:ascii="Times New Roman" w:hAnsi="Times New Roman" w:cs="Times New Roman"/>
          <w:sz w:val="28"/>
          <w:szCs w:val="28"/>
        </w:rPr>
        <w:t>17)</w:t>
      </w:r>
      <w:r w:rsidR="00C11E17" w:rsidRPr="002B78E2">
        <w:rPr>
          <w:rFonts w:ascii="Times New Roman" w:hAnsi="Times New Roman" w:cs="Times New Roman"/>
          <w:sz w:val="28"/>
          <w:szCs w:val="28"/>
        </w:rPr>
        <w:t xml:space="preserve"> Риск реализации товарного продукта из минерального сырья связан с: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неопределенностью информации о размере запасов, технологических свойствах полезного ископаемого, горно-геологических условий разработки месторождений;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неоднородностью изучаемых геологических объектов и условий геологоразведочных работ;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изменением спроса и предложения на рынках минерального сырья.</w:t>
      </w:r>
    </w:p>
    <w:p w:rsidR="00C11E17" w:rsidRPr="002B78E2" w:rsidRDefault="00773420" w:rsidP="002B78E2">
      <w:pPr>
        <w:shd w:val="clear" w:color="auto" w:fill="FFFFFF"/>
        <w:tabs>
          <w:tab w:val="left" w:pos="1080"/>
          <w:tab w:val="right" w:pos="12938"/>
        </w:tabs>
        <w:spacing w:after="0" w:line="360" w:lineRule="auto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>
        <w:rPr>
          <w:rFonts w:ascii="Times New Roman" w:hAnsi="Times New Roman" w:cs="Times New Roman"/>
          <w:spacing w:val="-5"/>
          <w:sz w:val="28"/>
          <w:szCs w:val="28"/>
        </w:rPr>
        <w:t>1</w:t>
      </w:r>
      <w:r w:rsidR="00312DBA">
        <w:rPr>
          <w:rFonts w:ascii="Times New Roman" w:hAnsi="Times New Roman" w:cs="Times New Roman"/>
          <w:spacing w:val="-5"/>
          <w:sz w:val="28"/>
          <w:szCs w:val="28"/>
        </w:rPr>
        <w:t>18)</w:t>
      </w:r>
      <w:r w:rsidR="00C11E17" w:rsidRPr="002B78E2">
        <w:rPr>
          <w:rFonts w:ascii="Times New Roman" w:hAnsi="Times New Roman" w:cs="Times New Roman"/>
          <w:spacing w:val="-5"/>
          <w:sz w:val="28"/>
          <w:szCs w:val="28"/>
        </w:rPr>
        <w:t xml:space="preserve"> Основные методы нейтрализации предпринимательских рисков в геологии: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а) уклонение от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б) диверсификация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в) реструктуризация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г) страхование риска;</w:t>
      </w:r>
    </w:p>
    <w:p w:rsidR="00C11E17" w:rsidRPr="002B78E2" w:rsidRDefault="00C11E17" w:rsidP="0077342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78E2">
        <w:rPr>
          <w:rFonts w:ascii="Times New Roman" w:hAnsi="Times New Roman" w:cs="Times New Roman"/>
          <w:sz w:val="28"/>
          <w:szCs w:val="28"/>
        </w:rPr>
        <w:t>д) кредитование.</w:t>
      </w:r>
    </w:p>
    <w:p w:rsidR="00C11E17" w:rsidRPr="002B78E2" w:rsidRDefault="00C11E17" w:rsidP="002B78E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86112" w:rsidRDefault="00586112" w:rsidP="001075F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211AC" w:rsidRPr="00BD74E6" w:rsidRDefault="0050400D" w:rsidP="00BD74E6">
      <w:pPr>
        <w:pStyle w:val="aa"/>
        <w:numPr>
          <w:ilvl w:val="1"/>
          <w:numId w:val="83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74E6">
        <w:rPr>
          <w:rFonts w:ascii="Times New Roman" w:hAnsi="Times New Roman" w:cs="Times New Roman"/>
          <w:b/>
          <w:sz w:val="28"/>
          <w:szCs w:val="28"/>
        </w:rPr>
        <w:t>Вопросы к зачету</w:t>
      </w:r>
    </w:p>
    <w:p w:rsidR="004713BC" w:rsidRDefault="004713BC" w:rsidP="004713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400D" w:rsidRPr="00BD74E6" w:rsidRDefault="0050400D" w:rsidP="00BD74E6">
      <w:pPr>
        <w:pStyle w:val="aa"/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Что изучает экономика отрасли?</w:t>
      </w:r>
    </w:p>
    <w:p w:rsidR="0050400D" w:rsidRPr="00BD74E6" w:rsidRDefault="0050400D" w:rsidP="00BD74E6">
      <w:pPr>
        <w:pStyle w:val="aa"/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Классификация видов экономической деятельности.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отрасли экономики.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>Отраслевая структура экономики 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Минерально-сырьевой комплекс.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Минерально-сырьевые ресурсы.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Минеральное сырье.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Минерально-сырьевая база.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Роль минерально-сырьевого комплекса в экономике России.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тенденции развития добычи минерального сырья.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Геологоразведочные работы как отрасль экономики.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геологического изучения недр.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Особенности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Этапы и стадии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Продукция геологоразведочных работ и ее измерение.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Структура геологической службы России.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Структура геологической службы в странах Европы и мира.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функции геологической службы.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недропользования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Порядок лицензирования пользования недрами.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Порядок финансирования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Источники финансирования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Отношения собственности в недропользовании.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Понятие, структура и классификация  основных фондов отрасли.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Учет и оценки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Износ и амортизация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 и пути улучшения использования основных фондов.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Сущность, состав и структура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Источники  формирования оборотных средств в рыночных условиях.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Нормирование оборотных средств, его значение и принципы.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Показатели эффективности использования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 и пути ускорения оборачиваемости оборотных средств.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>Персонал предприятия и его характеристика.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 и роль показателя производительности труда в повышении эффективности производства.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Факторы, резервы и пути ускорения роста производительности труда.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Перечислите элементы организации оплаты труда.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Сущность и составные элементы тарифной системы.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Формы и системы заработной платы.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издержек и себестоимости продукции.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 чем различие понятий «себестоимость» и «стоимость»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Классификация затрат на производство.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прибыли. В чем разница понятий прибыли и дохода (выручки) от реализации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Виды прибыли и методика их расчета.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Дайте определение рентабельности.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Как определяется рентабельность производства в целом и рентабельность отдельных видов продукции?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Факторы, резервы и пути снижения себестоимости продукции и повышения уровня ее рентабельности.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цены продукции. Классификация цен. Функции цен.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Формы и методы государственного регулирования цен.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Формирование сметной стоимости геологоразведочных работ.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Сущность и основные функции налогов.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Основные принципы налогообложения.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Классификация налогов.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Особенности налогообложения добычи полезных ископаемых. 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Платежи за пользование недрами при проведении геологоразведочных работ. 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Инновации: сущность, классификация и жизненный цикл.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Основные направления инновационного процесса в добыче нефти и газа.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lastRenderedPageBreak/>
        <w:t xml:space="preserve"> Основные направления инновационного процесса в бурении.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Инвестиции: сущность, классификация и источники финансирования.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Капитальные вложения: сущность,  состав и структура.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 xml:space="preserve"> Инвестиционные проекты и обоснование их эффективности.</w:t>
      </w:r>
    </w:p>
    <w:p w:rsidR="0050400D" w:rsidRPr="00BD74E6" w:rsidRDefault="0050400D" w:rsidP="00BD74E6">
      <w:pPr>
        <w:numPr>
          <w:ilvl w:val="0"/>
          <w:numId w:val="84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. Методы и основные показатели экономической эффективности инвестиционных проектов.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Методы государственного регулирования недропользования в России и в странах мира.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Компетенции органов власти РФ и субъектов РФ.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Понятие предпринимательских рисков и их виды.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геологоразведочных работ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горного дела.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Риски реализации готового продукта, произведенного из минерального сырья.</w:t>
      </w:r>
    </w:p>
    <w:p w:rsidR="0050400D" w:rsidRPr="00BD74E6" w:rsidRDefault="0050400D" w:rsidP="00BD74E6">
      <w:pPr>
        <w:numPr>
          <w:ilvl w:val="0"/>
          <w:numId w:val="84"/>
        </w:numPr>
        <w:tabs>
          <w:tab w:val="left" w:pos="120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74E6">
        <w:rPr>
          <w:rFonts w:ascii="Times New Roman" w:hAnsi="Times New Roman" w:cs="Times New Roman"/>
          <w:sz w:val="28"/>
          <w:szCs w:val="28"/>
        </w:rPr>
        <w:t>Методы нейтрализации предпринимательских рисков.</w:t>
      </w:r>
    </w:p>
    <w:p w:rsidR="00BD74E6" w:rsidRDefault="00BD74E6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BD74E6" w:rsidRDefault="00BD74E6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50400D" w:rsidRPr="0050400D" w:rsidRDefault="0050400D" w:rsidP="0050400D">
      <w:pPr>
        <w:tabs>
          <w:tab w:val="left" w:pos="12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6 Ключи к тестовым заданиям</w:t>
      </w:r>
    </w:p>
    <w:p w:rsidR="00874165" w:rsidRDefault="00874165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12DBA" w:rsidRDefault="00312DBA" w:rsidP="00874165">
      <w:pPr>
        <w:tabs>
          <w:tab w:val="left" w:pos="1141"/>
        </w:tabs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463"/>
        <w:gridCol w:w="2463"/>
        <w:gridCol w:w="2464"/>
        <w:gridCol w:w="2464"/>
      </w:tblGrid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</w:tc>
        <w:tc>
          <w:tcPr>
            <w:tcW w:w="2464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Номер вопроса</w:t>
            </w:r>
          </w:p>
        </w:tc>
        <w:tc>
          <w:tcPr>
            <w:tcW w:w="2464" w:type="dxa"/>
          </w:tcPr>
          <w:p w:rsid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Вариант ответа</w:t>
            </w:r>
          </w:p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ж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63" w:type="dxa"/>
          </w:tcPr>
          <w:p w:rsidR="00312DBA" w:rsidRPr="00312DBA" w:rsidRDefault="00312DBA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</w:t>
            </w:r>
          </w:p>
        </w:tc>
        <w:tc>
          <w:tcPr>
            <w:tcW w:w="2464" w:type="dxa"/>
          </w:tcPr>
          <w:p w:rsidR="00312DBA" w:rsidRPr="00312DBA" w:rsidRDefault="006F39AD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2464" w:type="dxa"/>
          </w:tcPr>
          <w:p w:rsidR="00312DBA" w:rsidRPr="00312DBA" w:rsidRDefault="006F39AD" w:rsidP="006F39AD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д,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е, ж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в,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2464" w:type="dxa"/>
          </w:tcPr>
          <w:p w:rsidR="00312DBA" w:rsidRPr="00312DBA" w:rsidRDefault="00DC23E8" w:rsidP="00DC23E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а, б, г, д 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12DBA" w:rsidRPr="00312DBA" w:rsidRDefault="00DC23E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C23E8">
              <w:rPr>
                <w:rFonts w:ascii="Times New Roman" w:hAnsi="Times New Roman" w:cs="Times New Roman"/>
                <w:sz w:val="24"/>
                <w:szCs w:val="24"/>
              </w:rPr>
              <w:t>, б, 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2464" w:type="dxa"/>
          </w:tcPr>
          <w:p w:rsidR="00312DBA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д, ж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г, д,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г, е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63" w:type="dxa"/>
          </w:tcPr>
          <w:p w:rsidR="00312DBA" w:rsidRPr="00312DBA" w:rsidRDefault="00331F38" w:rsidP="00331F38">
            <w:pPr>
              <w:tabs>
                <w:tab w:val="left" w:pos="1010"/>
                <w:tab w:val="center" w:pos="112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12DBA" w:rsidRPr="00312DBA" w:rsidTr="00312DBA"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63" w:type="dxa"/>
          </w:tcPr>
          <w:p w:rsidR="00312DBA" w:rsidRPr="00312DBA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2464" w:type="dxa"/>
          </w:tcPr>
          <w:p w:rsidR="00312DBA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е, з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д, ж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д, ж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871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2464" w:type="dxa"/>
          </w:tcPr>
          <w:p w:rsidR="00331F38" w:rsidRPr="00312DBA" w:rsidRDefault="0087582E" w:rsidP="0087582E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д,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д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603"/>
                <w:tab w:val="center" w:pos="112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а, 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д, ж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г, е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в, г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463" w:type="dxa"/>
          </w:tcPr>
          <w:p w:rsidR="00331F38" w:rsidRDefault="00331F38" w:rsidP="00331F38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2464" w:type="dxa"/>
          </w:tcPr>
          <w:p w:rsidR="00331F38" w:rsidRPr="00312DBA" w:rsidRDefault="00A54A64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331F38" w:rsidRPr="00312DBA" w:rsidTr="00312DBA"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2463" w:type="dxa"/>
          </w:tcPr>
          <w:p w:rsidR="00331F38" w:rsidRDefault="00331F38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в</w:t>
            </w:r>
          </w:p>
        </w:tc>
        <w:tc>
          <w:tcPr>
            <w:tcW w:w="2464" w:type="dxa"/>
          </w:tcPr>
          <w:p w:rsidR="00331F38" w:rsidRPr="00312DBA" w:rsidRDefault="0087582E" w:rsidP="00312DBA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2464" w:type="dxa"/>
          </w:tcPr>
          <w:p w:rsidR="00331F38" w:rsidRPr="00312DBA" w:rsidRDefault="00A54A64" w:rsidP="00A54A64">
            <w:pPr>
              <w:tabs>
                <w:tab w:val="left" w:pos="114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а, б, г</w:t>
            </w:r>
          </w:p>
        </w:tc>
      </w:tr>
    </w:tbl>
    <w:p w:rsidR="00AB54B9" w:rsidRDefault="00AB54B9" w:rsidP="00872B5E">
      <w:pPr>
        <w:tabs>
          <w:tab w:val="left" w:pos="1141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B54B9" w:rsidSect="00FE36BE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0349" w:rsidRDefault="00BA0349" w:rsidP="00FA0EE2">
      <w:pPr>
        <w:spacing w:after="0" w:line="240" w:lineRule="auto"/>
      </w:pPr>
      <w:r>
        <w:separator/>
      </w:r>
    </w:p>
  </w:endnote>
  <w:endnote w:type="continuationSeparator" w:id="0">
    <w:p w:rsidR="00BA0349" w:rsidRDefault="00BA0349" w:rsidP="00FA0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0235"/>
      <w:docPartObj>
        <w:docPartGallery w:val="Page Numbers (Bottom of Page)"/>
        <w:docPartUnique/>
      </w:docPartObj>
    </w:sdtPr>
    <w:sdtEndPr/>
    <w:sdtContent>
      <w:p w:rsidR="008638D5" w:rsidRDefault="00922FE4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004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638D5" w:rsidRDefault="008638D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0349" w:rsidRDefault="00BA0349" w:rsidP="00FA0EE2">
      <w:pPr>
        <w:spacing w:after="0" w:line="240" w:lineRule="auto"/>
      </w:pPr>
      <w:r>
        <w:separator/>
      </w:r>
    </w:p>
  </w:footnote>
  <w:footnote w:type="continuationSeparator" w:id="0">
    <w:p w:rsidR="00BA0349" w:rsidRDefault="00BA0349" w:rsidP="00FA0E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DDF"/>
    <w:multiLevelType w:val="hybridMultilevel"/>
    <w:tmpl w:val="5B84515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 w15:restartNumberingAfterBreak="0">
    <w:nsid w:val="01D87D24"/>
    <w:multiLevelType w:val="hybridMultilevel"/>
    <w:tmpl w:val="6302CB9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" w15:restartNumberingAfterBreak="0">
    <w:nsid w:val="03B438D6"/>
    <w:multiLevelType w:val="hybridMultilevel"/>
    <w:tmpl w:val="5646248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4DA473C"/>
    <w:multiLevelType w:val="hybridMultilevel"/>
    <w:tmpl w:val="36B41E8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" w15:restartNumberingAfterBreak="0">
    <w:nsid w:val="07B30AC9"/>
    <w:multiLevelType w:val="multilevel"/>
    <w:tmpl w:val="053E540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0814178E"/>
    <w:multiLevelType w:val="hybridMultilevel"/>
    <w:tmpl w:val="C4C8A3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8B06D34"/>
    <w:multiLevelType w:val="hybridMultilevel"/>
    <w:tmpl w:val="6726975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0BE75A14"/>
    <w:multiLevelType w:val="hybridMultilevel"/>
    <w:tmpl w:val="FDB0EE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" w15:restartNumberingAfterBreak="0">
    <w:nsid w:val="0CB769C3"/>
    <w:multiLevelType w:val="hybridMultilevel"/>
    <w:tmpl w:val="6BD432B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0CED129D"/>
    <w:multiLevelType w:val="hybridMultilevel"/>
    <w:tmpl w:val="BF6C3222"/>
    <w:lvl w:ilvl="0" w:tplc="D5E2E3C4">
      <w:start w:val="1"/>
      <w:numFmt w:val="russianLow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5E2E3C4">
      <w:start w:val="1"/>
      <w:numFmt w:val="russianLower"/>
      <w:lvlText w:val="%2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0" w15:restartNumberingAfterBreak="0">
    <w:nsid w:val="0EA210A0"/>
    <w:multiLevelType w:val="hybridMultilevel"/>
    <w:tmpl w:val="EA7AF88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0F7539E8"/>
    <w:multiLevelType w:val="hybridMultilevel"/>
    <w:tmpl w:val="50AA092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2" w15:restartNumberingAfterBreak="0">
    <w:nsid w:val="105B2C13"/>
    <w:multiLevelType w:val="hybridMultilevel"/>
    <w:tmpl w:val="015A230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11EB0B28"/>
    <w:multiLevelType w:val="hybridMultilevel"/>
    <w:tmpl w:val="5E1E418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 w15:restartNumberingAfterBreak="0">
    <w:nsid w:val="13CC399C"/>
    <w:multiLevelType w:val="hybridMultilevel"/>
    <w:tmpl w:val="AB9E41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42868AE"/>
    <w:multiLevelType w:val="hybridMultilevel"/>
    <w:tmpl w:val="344A876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147179CC"/>
    <w:multiLevelType w:val="hybridMultilevel"/>
    <w:tmpl w:val="D4F66DC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72D4E11"/>
    <w:multiLevelType w:val="hybridMultilevel"/>
    <w:tmpl w:val="5A32C1D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18047C0B"/>
    <w:multiLevelType w:val="hybridMultilevel"/>
    <w:tmpl w:val="08F2A3F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81F234D"/>
    <w:multiLevelType w:val="hybridMultilevel"/>
    <w:tmpl w:val="CD7A781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0" w15:restartNumberingAfterBreak="0">
    <w:nsid w:val="19271058"/>
    <w:multiLevelType w:val="hybridMultilevel"/>
    <w:tmpl w:val="6668FCB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1" w15:restartNumberingAfterBreak="0">
    <w:nsid w:val="19DE09F5"/>
    <w:multiLevelType w:val="hybridMultilevel"/>
    <w:tmpl w:val="367EF3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1A9E49E7"/>
    <w:multiLevelType w:val="hybridMultilevel"/>
    <w:tmpl w:val="B9C4385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1B776B38"/>
    <w:multiLevelType w:val="hybridMultilevel"/>
    <w:tmpl w:val="19E49E1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1CC02560"/>
    <w:multiLevelType w:val="hybridMultilevel"/>
    <w:tmpl w:val="1910E440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5" w15:restartNumberingAfterBreak="0">
    <w:nsid w:val="1ECB76E4"/>
    <w:multiLevelType w:val="hybridMultilevel"/>
    <w:tmpl w:val="AF328F4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6" w15:restartNumberingAfterBreak="0">
    <w:nsid w:val="1EEE41EA"/>
    <w:multiLevelType w:val="hybridMultilevel"/>
    <w:tmpl w:val="F8FA189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7" w15:restartNumberingAfterBreak="0">
    <w:nsid w:val="1F4E2AB9"/>
    <w:multiLevelType w:val="hybridMultilevel"/>
    <w:tmpl w:val="554E238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07A31E0"/>
    <w:multiLevelType w:val="hybridMultilevel"/>
    <w:tmpl w:val="18E0CEBC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29" w15:restartNumberingAfterBreak="0">
    <w:nsid w:val="21725C37"/>
    <w:multiLevelType w:val="hybridMultilevel"/>
    <w:tmpl w:val="E2F442A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0" w15:restartNumberingAfterBreak="0">
    <w:nsid w:val="217A03E6"/>
    <w:multiLevelType w:val="hybridMultilevel"/>
    <w:tmpl w:val="9C22410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1" w15:restartNumberingAfterBreak="0">
    <w:nsid w:val="227A506A"/>
    <w:multiLevelType w:val="hybridMultilevel"/>
    <w:tmpl w:val="704461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2757697E"/>
    <w:multiLevelType w:val="hybridMultilevel"/>
    <w:tmpl w:val="B3289E9E"/>
    <w:lvl w:ilvl="0" w:tplc="3F448B8A">
      <w:start w:val="1"/>
      <w:numFmt w:val="decimal"/>
      <w:lvlText w:val="%1)"/>
      <w:lvlJc w:val="left"/>
      <w:pPr>
        <w:tabs>
          <w:tab w:val="num" w:pos="1894"/>
        </w:tabs>
        <w:ind w:left="1894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 w15:restartNumberingAfterBreak="0">
    <w:nsid w:val="292D6827"/>
    <w:multiLevelType w:val="hybridMultilevel"/>
    <w:tmpl w:val="FD0EBD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4" w15:restartNumberingAfterBreak="0">
    <w:nsid w:val="2BCC6454"/>
    <w:multiLevelType w:val="hybridMultilevel"/>
    <w:tmpl w:val="76AE676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5" w15:restartNumberingAfterBreak="0">
    <w:nsid w:val="2C934268"/>
    <w:multiLevelType w:val="hybridMultilevel"/>
    <w:tmpl w:val="C0889C6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2CEC1979"/>
    <w:multiLevelType w:val="hybridMultilevel"/>
    <w:tmpl w:val="E266DF1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37" w15:restartNumberingAfterBreak="0">
    <w:nsid w:val="30240C0E"/>
    <w:multiLevelType w:val="hybridMultilevel"/>
    <w:tmpl w:val="523428E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08E7D55"/>
    <w:multiLevelType w:val="hybridMultilevel"/>
    <w:tmpl w:val="D9D083CC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9" w15:restartNumberingAfterBreak="0">
    <w:nsid w:val="32662000"/>
    <w:multiLevelType w:val="hybridMultilevel"/>
    <w:tmpl w:val="D010A32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0" w15:restartNumberingAfterBreak="0">
    <w:nsid w:val="34DD2EAD"/>
    <w:multiLevelType w:val="hybridMultilevel"/>
    <w:tmpl w:val="A08C880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383C1A44"/>
    <w:multiLevelType w:val="hybridMultilevel"/>
    <w:tmpl w:val="AA6A409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3A10418F"/>
    <w:multiLevelType w:val="hybridMultilevel"/>
    <w:tmpl w:val="AF7A7738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3" w15:restartNumberingAfterBreak="0">
    <w:nsid w:val="3B4049E1"/>
    <w:multiLevelType w:val="hybridMultilevel"/>
    <w:tmpl w:val="254C4A0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4" w15:restartNumberingAfterBreak="0">
    <w:nsid w:val="409B2F45"/>
    <w:multiLevelType w:val="hybridMultilevel"/>
    <w:tmpl w:val="4ACE311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49022173"/>
    <w:multiLevelType w:val="hybridMultilevel"/>
    <w:tmpl w:val="04DCE0F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6" w15:restartNumberingAfterBreak="0">
    <w:nsid w:val="49580B4B"/>
    <w:multiLevelType w:val="hybridMultilevel"/>
    <w:tmpl w:val="F2F6893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C180A4D"/>
    <w:multiLevelType w:val="hybridMultilevel"/>
    <w:tmpl w:val="980EE32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4C2F5CB6"/>
    <w:multiLevelType w:val="hybridMultilevel"/>
    <w:tmpl w:val="72E2D8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C4B308B"/>
    <w:multiLevelType w:val="hybridMultilevel"/>
    <w:tmpl w:val="F43AFF86"/>
    <w:lvl w:ilvl="0" w:tplc="D5E2E3C4">
      <w:start w:val="1"/>
      <w:numFmt w:val="russianLower"/>
      <w:lvlText w:val="%1)"/>
      <w:lvlJc w:val="left"/>
      <w:pPr>
        <w:tabs>
          <w:tab w:val="num" w:pos="597"/>
        </w:tabs>
        <w:ind w:left="5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0" w15:restartNumberingAfterBreak="0">
    <w:nsid w:val="4EC113A5"/>
    <w:multiLevelType w:val="hybridMultilevel"/>
    <w:tmpl w:val="A2E23FFE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1" w15:restartNumberingAfterBreak="0">
    <w:nsid w:val="4ED7489A"/>
    <w:multiLevelType w:val="hybridMultilevel"/>
    <w:tmpl w:val="05A287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2" w15:restartNumberingAfterBreak="0">
    <w:nsid w:val="4F79120A"/>
    <w:multiLevelType w:val="hybridMultilevel"/>
    <w:tmpl w:val="57EC74F8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3" w15:restartNumberingAfterBreak="0">
    <w:nsid w:val="4FC329D4"/>
    <w:multiLevelType w:val="hybridMultilevel"/>
    <w:tmpl w:val="BEF8BC4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54" w15:restartNumberingAfterBreak="0">
    <w:nsid w:val="52456DAF"/>
    <w:multiLevelType w:val="hybridMultilevel"/>
    <w:tmpl w:val="4224BCF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5" w15:restartNumberingAfterBreak="0">
    <w:nsid w:val="52C87D9C"/>
    <w:multiLevelType w:val="hybridMultilevel"/>
    <w:tmpl w:val="26CE342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52F53BFF"/>
    <w:multiLevelType w:val="hybridMultilevel"/>
    <w:tmpl w:val="D6E0D05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55185268"/>
    <w:multiLevelType w:val="hybridMultilevel"/>
    <w:tmpl w:val="6388F12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8" w15:restartNumberingAfterBreak="0">
    <w:nsid w:val="5AAA720D"/>
    <w:multiLevelType w:val="hybridMultilevel"/>
    <w:tmpl w:val="4DF2B3E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9" w15:restartNumberingAfterBreak="0">
    <w:nsid w:val="5BC60A63"/>
    <w:multiLevelType w:val="hybridMultilevel"/>
    <w:tmpl w:val="5560C6AC"/>
    <w:lvl w:ilvl="0" w:tplc="82FA5062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0" w15:restartNumberingAfterBreak="0">
    <w:nsid w:val="5D740589"/>
    <w:multiLevelType w:val="hybridMultilevel"/>
    <w:tmpl w:val="04CC5670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6209358A"/>
    <w:multiLevelType w:val="hybridMultilevel"/>
    <w:tmpl w:val="5470A3AA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62FE675C"/>
    <w:multiLevelType w:val="hybridMultilevel"/>
    <w:tmpl w:val="F7922A2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3" w15:restartNumberingAfterBreak="0">
    <w:nsid w:val="63561D49"/>
    <w:multiLevelType w:val="hybridMultilevel"/>
    <w:tmpl w:val="4BD0F47E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65F93D45"/>
    <w:multiLevelType w:val="hybridMultilevel"/>
    <w:tmpl w:val="7C1A7D58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67004271"/>
    <w:multiLevelType w:val="hybridMultilevel"/>
    <w:tmpl w:val="34EA757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6" w15:restartNumberingAfterBreak="0">
    <w:nsid w:val="68E7450F"/>
    <w:multiLevelType w:val="hybridMultilevel"/>
    <w:tmpl w:val="230872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8FD7FC9"/>
    <w:multiLevelType w:val="hybridMultilevel"/>
    <w:tmpl w:val="52A640D6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8" w15:restartNumberingAfterBreak="0">
    <w:nsid w:val="6B207B35"/>
    <w:multiLevelType w:val="hybridMultilevel"/>
    <w:tmpl w:val="EDA2F76A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9" w15:restartNumberingAfterBreak="0">
    <w:nsid w:val="6C1F1FEC"/>
    <w:multiLevelType w:val="hybridMultilevel"/>
    <w:tmpl w:val="A6405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E212EBF"/>
    <w:multiLevelType w:val="hybridMultilevel"/>
    <w:tmpl w:val="0A22189C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6F527D30"/>
    <w:multiLevelType w:val="hybridMultilevel"/>
    <w:tmpl w:val="64023C8A"/>
    <w:lvl w:ilvl="0" w:tplc="D5E2E3C4">
      <w:start w:val="1"/>
      <w:numFmt w:val="russianLow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1A64F17"/>
    <w:multiLevelType w:val="hybridMultilevel"/>
    <w:tmpl w:val="D11A540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 w15:restartNumberingAfterBreak="0">
    <w:nsid w:val="72562EAA"/>
    <w:multiLevelType w:val="hybridMultilevel"/>
    <w:tmpl w:val="D1206904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4" w15:restartNumberingAfterBreak="0">
    <w:nsid w:val="74443100"/>
    <w:multiLevelType w:val="hybridMultilevel"/>
    <w:tmpl w:val="F9D64CA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75686E3A"/>
    <w:multiLevelType w:val="hybridMultilevel"/>
    <w:tmpl w:val="12604356"/>
    <w:lvl w:ilvl="0" w:tplc="A41AE926">
      <w:start w:val="1"/>
      <w:numFmt w:val="decimal"/>
      <w:lvlText w:val="%1."/>
      <w:lvlJc w:val="left"/>
      <w:pPr>
        <w:ind w:left="928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6933904"/>
    <w:multiLevelType w:val="hybridMultilevel"/>
    <w:tmpl w:val="24F08CB6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7" w15:restartNumberingAfterBreak="0">
    <w:nsid w:val="7712474F"/>
    <w:multiLevelType w:val="hybridMultilevel"/>
    <w:tmpl w:val="DC6CC8C6"/>
    <w:lvl w:ilvl="0" w:tplc="D5E2E3C4">
      <w:start w:val="1"/>
      <w:numFmt w:val="russianLower"/>
      <w:lvlText w:val="%1)"/>
      <w:lvlJc w:val="left"/>
      <w:pPr>
        <w:tabs>
          <w:tab w:val="num" w:pos="537"/>
        </w:tabs>
        <w:ind w:left="5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78" w15:restartNumberingAfterBreak="0">
    <w:nsid w:val="77C877E1"/>
    <w:multiLevelType w:val="hybridMultilevel"/>
    <w:tmpl w:val="955084CC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9" w15:restartNumberingAfterBreak="0">
    <w:nsid w:val="7B8160E5"/>
    <w:multiLevelType w:val="hybridMultilevel"/>
    <w:tmpl w:val="1CF073E2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0" w15:restartNumberingAfterBreak="0">
    <w:nsid w:val="7C1C1184"/>
    <w:multiLevelType w:val="hybridMultilevel"/>
    <w:tmpl w:val="41E439F4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7C3C6293"/>
    <w:multiLevelType w:val="hybridMultilevel"/>
    <w:tmpl w:val="F2728E12"/>
    <w:lvl w:ilvl="0" w:tplc="D5E2E3C4">
      <w:start w:val="1"/>
      <w:numFmt w:val="russianLower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8B2C94FE">
      <w:start w:val="1"/>
      <w:numFmt w:val="russianLow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DF44EF"/>
    <w:multiLevelType w:val="hybridMultilevel"/>
    <w:tmpl w:val="AE42B8C8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83" w15:restartNumberingAfterBreak="0">
    <w:nsid w:val="7FA12829"/>
    <w:multiLevelType w:val="hybridMultilevel"/>
    <w:tmpl w:val="E97CBDEE"/>
    <w:lvl w:ilvl="0" w:tplc="D5E2E3C4">
      <w:start w:val="1"/>
      <w:numFmt w:val="russianLower"/>
      <w:lvlText w:val="%1)"/>
      <w:lvlJc w:val="left"/>
      <w:pPr>
        <w:tabs>
          <w:tab w:val="num" w:pos="477"/>
        </w:tabs>
        <w:ind w:left="4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num w:numId="1">
    <w:abstractNumId w:val="71"/>
  </w:num>
  <w:num w:numId="2">
    <w:abstractNumId w:val="70"/>
  </w:num>
  <w:num w:numId="3">
    <w:abstractNumId w:val="37"/>
  </w:num>
  <w:num w:numId="4">
    <w:abstractNumId w:val="54"/>
  </w:num>
  <w:num w:numId="5">
    <w:abstractNumId w:val="77"/>
  </w:num>
  <w:num w:numId="6">
    <w:abstractNumId w:val="53"/>
  </w:num>
  <w:num w:numId="7">
    <w:abstractNumId w:val="43"/>
  </w:num>
  <w:num w:numId="8">
    <w:abstractNumId w:val="2"/>
  </w:num>
  <w:num w:numId="9">
    <w:abstractNumId w:val="28"/>
  </w:num>
  <w:num w:numId="10">
    <w:abstractNumId w:val="31"/>
  </w:num>
  <w:num w:numId="11">
    <w:abstractNumId w:val="46"/>
  </w:num>
  <w:num w:numId="12">
    <w:abstractNumId w:val="27"/>
  </w:num>
  <w:num w:numId="13">
    <w:abstractNumId w:val="3"/>
  </w:num>
  <w:num w:numId="14">
    <w:abstractNumId w:val="44"/>
  </w:num>
  <w:num w:numId="15">
    <w:abstractNumId w:val="1"/>
  </w:num>
  <w:num w:numId="16">
    <w:abstractNumId w:val="73"/>
  </w:num>
  <w:num w:numId="17">
    <w:abstractNumId w:val="26"/>
  </w:num>
  <w:num w:numId="18">
    <w:abstractNumId w:val="25"/>
  </w:num>
  <w:num w:numId="19">
    <w:abstractNumId w:val="7"/>
  </w:num>
  <w:num w:numId="20">
    <w:abstractNumId w:val="52"/>
  </w:num>
  <w:num w:numId="21">
    <w:abstractNumId w:val="62"/>
  </w:num>
  <w:num w:numId="22">
    <w:abstractNumId w:val="38"/>
  </w:num>
  <w:num w:numId="23">
    <w:abstractNumId w:val="49"/>
  </w:num>
  <w:num w:numId="24">
    <w:abstractNumId w:val="42"/>
  </w:num>
  <w:num w:numId="25">
    <w:abstractNumId w:val="41"/>
  </w:num>
  <w:num w:numId="26">
    <w:abstractNumId w:val="55"/>
  </w:num>
  <w:num w:numId="27">
    <w:abstractNumId w:val="39"/>
  </w:num>
  <w:num w:numId="28">
    <w:abstractNumId w:val="9"/>
  </w:num>
  <w:num w:numId="29">
    <w:abstractNumId w:val="76"/>
  </w:num>
  <w:num w:numId="30">
    <w:abstractNumId w:val="50"/>
  </w:num>
  <w:num w:numId="31">
    <w:abstractNumId w:val="35"/>
  </w:num>
  <w:num w:numId="32">
    <w:abstractNumId w:val="29"/>
  </w:num>
  <w:num w:numId="33">
    <w:abstractNumId w:val="24"/>
  </w:num>
  <w:num w:numId="34">
    <w:abstractNumId w:val="20"/>
  </w:num>
  <w:num w:numId="35">
    <w:abstractNumId w:val="17"/>
  </w:num>
  <w:num w:numId="36">
    <w:abstractNumId w:val="36"/>
  </w:num>
  <w:num w:numId="37">
    <w:abstractNumId w:val="69"/>
  </w:num>
  <w:num w:numId="38">
    <w:abstractNumId w:val="32"/>
  </w:num>
  <w:num w:numId="39">
    <w:abstractNumId w:val="59"/>
  </w:num>
  <w:num w:numId="40">
    <w:abstractNumId w:val="61"/>
  </w:num>
  <w:num w:numId="41">
    <w:abstractNumId w:val="16"/>
  </w:num>
  <w:num w:numId="42">
    <w:abstractNumId w:val="80"/>
  </w:num>
  <w:num w:numId="43">
    <w:abstractNumId w:val="47"/>
  </w:num>
  <w:num w:numId="44">
    <w:abstractNumId w:val="74"/>
  </w:num>
  <w:num w:numId="45">
    <w:abstractNumId w:val="60"/>
  </w:num>
  <w:num w:numId="46">
    <w:abstractNumId w:val="14"/>
  </w:num>
  <w:num w:numId="47">
    <w:abstractNumId w:val="81"/>
  </w:num>
  <w:num w:numId="48">
    <w:abstractNumId w:val="63"/>
  </w:num>
  <w:num w:numId="49">
    <w:abstractNumId w:val="10"/>
  </w:num>
  <w:num w:numId="50">
    <w:abstractNumId w:val="22"/>
  </w:num>
  <w:num w:numId="51">
    <w:abstractNumId w:val="18"/>
  </w:num>
  <w:num w:numId="52">
    <w:abstractNumId w:val="83"/>
  </w:num>
  <w:num w:numId="53">
    <w:abstractNumId w:val="68"/>
  </w:num>
  <w:num w:numId="54">
    <w:abstractNumId w:val="40"/>
  </w:num>
  <w:num w:numId="55">
    <w:abstractNumId w:val="65"/>
  </w:num>
  <w:num w:numId="56">
    <w:abstractNumId w:val="51"/>
  </w:num>
  <w:num w:numId="57">
    <w:abstractNumId w:val="0"/>
  </w:num>
  <w:num w:numId="58">
    <w:abstractNumId w:val="67"/>
  </w:num>
  <w:num w:numId="59">
    <w:abstractNumId w:val="13"/>
  </w:num>
  <w:num w:numId="60">
    <w:abstractNumId w:val="58"/>
  </w:num>
  <w:num w:numId="61">
    <w:abstractNumId w:val="79"/>
  </w:num>
  <w:num w:numId="62">
    <w:abstractNumId w:val="11"/>
  </w:num>
  <w:num w:numId="63">
    <w:abstractNumId w:val="23"/>
  </w:num>
  <w:num w:numId="64">
    <w:abstractNumId w:val="21"/>
  </w:num>
  <w:num w:numId="65">
    <w:abstractNumId w:val="72"/>
  </w:num>
  <w:num w:numId="66">
    <w:abstractNumId w:val="82"/>
  </w:num>
  <w:num w:numId="67">
    <w:abstractNumId w:val="34"/>
  </w:num>
  <w:num w:numId="68">
    <w:abstractNumId w:val="15"/>
  </w:num>
  <w:num w:numId="69">
    <w:abstractNumId w:val="30"/>
  </w:num>
  <w:num w:numId="70">
    <w:abstractNumId w:val="66"/>
  </w:num>
  <w:num w:numId="71">
    <w:abstractNumId w:val="78"/>
  </w:num>
  <w:num w:numId="72">
    <w:abstractNumId w:val="12"/>
  </w:num>
  <w:num w:numId="73">
    <w:abstractNumId w:val="33"/>
  </w:num>
  <w:num w:numId="74">
    <w:abstractNumId w:val="6"/>
  </w:num>
  <w:num w:numId="75">
    <w:abstractNumId w:val="19"/>
  </w:num>
  <w:num w:numId="76">
    <w:abstractNumId w:val="45"/>
  </w:num>
  <w:num w:numId="77">
    <w:abstractNumId w:val="8"/>
  </w:num>
  <w:num w:numId="78">
    <w:abstractNumId w:val="56"/>
  </w:num>
  <w:num w:numId="79">
    <w:abstractNumId w:val="57"/>
  </w:num>
  <w:num w:numId="80">
    <w:abstractNumId w:val="64"/>
  </w:num>
  <w:num w:numId="81">
    <w:abstractNumId w:val="5"/>
  </w:num>
  <w:num w:numId="82">
    <w:abstractNumId w:val="75"/>
  </w:num>
  <w:num w:numId="83">
    <w:abstractNumId w:val="4"/>
  </w:num>
  <w:num w:numId="84">
    <w:abstractNumId w:val="48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B0790"/>
    <w:rsid w:val="0000258B"/>
    <w:rsid w:val="00017495"/>
    <w:rsid w:val="000559EB"/>
    <w:rsid w:val="0005707B"/>
    <w:rsid w:val="000628A3"/>
    <w:rsid w:val="00084DF7"/>
    <w:rsid w:val="000930FD"/>
    <w:rsid w:val="000B0607"/>
    <w:rsid w:val="000B22E1"/>
    <w:rsid w:val="000B77D5"/>
    <w:rsid w:val="000C3296"/>
    <w:rsid w:val="000D2ED6"/>
    <w:rsid w:val="000D6652"/>
    <w:rsid w:val="000E77AA"/>
    <w:rsid w:val="000F33A5"/>
    <w:rsid w:val="0010044B"/>
    <w:rsid w:val="001075FD"/>
    <w:rsid w:val="0012025C"/>
    <w:rsid w:val="00131AB2"/>
    <w:rsid w:val="00182F09"/>
    <w:rsid w:val="00187B37"/>
    <w:rsid w:val="001B27E1"/>
    <w:rsid w:val="001B562F"/>
    <w:rsid w:val="001B5796"/>
    <w:rsid w:val="001B79F0"/>
    <w:rsid w:val="001D437A"/>
    <w:rsid w:val="001E2349"/>
    <w:rsid w:val="002075D0"/>
    <w:rsid w:val="0022121D"/>
    <w:rsid w:val="002214CA"/>
    <w:rsid w:val="00257580"/>
    <w:rsid w:val="00266302"/>
    <w:rsid w:val="00270C79"/>
    <w:rsid w:val="0028271A"/>
    <w:rsid w:val="002A0C1B"/>
    <w:rsid w:val="002A2F41"/>
    <w:rsid w:val="002B4106"/>
    <w:rsid w:val="002B78E2"/>
    <w:rsid w:val="002C1A32"/>
    <w:rsid w:val="002D5EF1"/>
    <w:rsid w:val="002E3940"/>
    <w:rsid w:val="002E66D3"/>
    <w:rsid w:val="002E6A84"/>
    <w:rsid w:val="002F2F49"/>
    <w:rsid w:val="003011AA"/>
    <w:rsid w:val="00302188"/>
    <w:rsid w:val="00312DBA"/>
    <w:rsid w:val="00315416"/>
    <w:rsid w:val="003155DE"/>
    <w:rsid w:val="00322C41"/>
    <w:rsid w:val="00331F38"/>
    <w:rsid w:val="003419C4"/>
    <w:rsid w:val="00346259"/>
    <w:rsid w:val="00372407"/>
    <w:rsid w:val="00385DCF"/>
    <w:rsid w:val="003A4D6C"/>
    <w:rsid w:val="003B0790"/>
    <w:rsid w:val="003C313A"/>
    <w:rsid w:val="003C5C87"/>
    <w:rsid w:val="003D21E5"/>
    <w:rsid w:val="00407B83"/>
    <w:rsid w:val="00416289"/>
    <w:rsid w:val="004308D9"/>
    <w:rsid w:val="00435881"/>
    <w:rsid w:val="004409AD"/>
    <w:rsid w:val="004460BE"/>
    <w:rsid w:val="00447CE8"/>
    <w:rsid w:val="004713BC"/>
    <w:rsid w:val="00473A5E"/>
    <w:rsid w:val="00486561"/>
    <w:rsid w:val="00487D33"/>
    <w:rsid w:val="004A7F2D"/>
    <w:rsid w:val="004B2055"/>
    <w:rsid w:val="004E7BD2"/>
    <w:rsid w:val="0050400D"/>
    <w:rsid w:val="00526117"/>
    <w:rsid w:val="00535548"/>
    <w:rsid w:val="00540217"/>
    <w:rsid w:val="00547E78"/>
    <w:rsid w:val="00555E31"/>
    <w:rsid w:val="00560FD3"/>
    <w:rsid w:val="00586112"/>
    <w:rsid w:val="00590793"/>
    <w:rsid w:val="005A2D78"/>
    <w:rsid w:val="005A6372"/>
    <w:rsid w:val="005C0D95"/>
    <w:rsid w:val="005C15A5"/>
    <w:rsid w:val="005D0EE6"/>
    <w:rsid w:val="005F1770"/>
    <w:rsid w:val="006006C9"/>
    <w:rsid w:val="00607FC5"/>
    <w:rsid w:val="006113CD"/>
    <w:rsid w:val="00623DB9"/>
    <w:rsid w:val="006405E6"/>
    <w:rsid w:val="00652CC1"/>
    <w:rsid w:val="00661AD2"/>
    <w:rsid w:val="006628CA"/>
    <w:rsid w:val="00664A37"/>
    <w:rsid w:val="00665C6C"/>
    <w:rsid w:val="00677014"/>
    <w:rsid w:val="00696C6C"/>
    <w:rsid w:val="006A2B22"/>
    <w:rsid w:val="006A2D17"/>
    <w:rsid w:val="006A71DD"/>
    <w:rsid w:val="006B3E72"/>
    <w:rsid w:val="006F39AD"/>
    <w:rsid w:val="006F494B"/>
    <w:rsid w:val="0070206F"/>
    <w:rsid w:val="00714DD6"/>
    <w:rsid w:val="007222A4"/>
    <w:rsid w:val="007362F1"/>
    <w:rsid w:val="00736A2E"/>
    <w:rsid w:val="00752F03"/>
    <w:rsid w:val="0075736D"/>
    <w:rsid w:val="00773420"/>
    <w:rsid w:val="00775A2F"/>
    <w:rsid w:val="007A04BA"/>
    <w:rsid w:val="007B51FF"/>
    <w:rsid w:val="007C3CE9"/>
    <w:rsid w:val="007C6366"/>
    <w:rsid w:val="007E0AA1"/>
    <w:rsid w:val="007E26ED"/>
    <w:rsid w:val="008068BF"/>
    <w:rsid w:val="00830A69"/>
    <w:rsid w:val="008638D5"/>
    <w:rsid w:val="00872B5E"/>
    <w:rsid w:val="0087370E"/>
    <w:rsid w:val="00874165"/>
    <w:rsid w:val="0087582E"/>
    <w:rsid w:val="008807D2"/>
    <w:rsid w:val="00880D08"/>
    <w:rsid w:val="008A1BE4"/>
    <w:rsid w:val="008A1D62"/>
    <w:rsid w:val="008A27FD"/>
    <w:rsid w:val="008C5AFF"/>
    <w:rsid w:val="008D146E"/>
    <w:rsid w:val="008F7C58"/>
    <w:rsid w:val="00900090"/>
    <w:rsid w:val="00901FDA"/>
    <w:rsid w:val="009178FC"/>
    <w:rsid w:val="00917A56"/>
    <w:rsid w:val="00917B55"/>
    <w:rsid w:val="00922FE4"/>
    <w:rsid w:val="009268D7"/>
    <w:rsid w:val="00937972"/>
    <w:rsid w:val="0094503A"/>
    <w:rsid w:val="00956A06"/>
    <w:rsid w:val="00994CA0"/>
    <w:rsid w:val="00995DA4"/>
    <w:rsid w:val="009A1978"/>
    <w:rsid w:val="009A2061"/>
    <w:rsid w:val="009A3AB0"/>
    <w:rsid w:val="009C0AFC"/>
    <w:rsid w:val="009C4636"/>
    <w:rsid w:val="009D1890"/>
    <w:rsid w:val="009E194B"/>
    <w:rsid w:val="009E5003"/>
    <w:rsid w:val="009E7DEA"/>
    <w:rsid w:val="009F34CD"/>
    <w:rsid w:val="00A164D0"/>
    <w:rsid w:val="00A17B7A"/>
    <w:rsid w:val="00A33717"/>
    <w:rsid w:val="00A360F0"/>
    <w:rsid w:val="00A54A64"/>
    <w:rsid w:val="00A62058"/>
    <w:rsid w:val="00A646A5"/>
    <w:rsid w:val="00A70A77"/>
    <w:rsid w:val="00A858F3"/>
    <w:rsid w:val="00AB534A"/>
    <w:rsid w:val="00AB54B9"/>
    <w:rsid w:val="00AB5794"/>
    <w:rsid w:val="00AB6A22"/>
    <w:rsid w:val="00AC66CC"/>
    <w:rsid w:val="00AD6266"/>
    <w:rsid w:val="00AE1380"/>
    <w:rsid w:val="00AE472D"/>
    <w:rsid w:val="00AF51BE"/>
    <w:rsid w:val="00B00089"/>
    <w:rsid w:val="00B00AC6"/>
    <w:rsid w:val="00B355AF"/>
    <w:rsid w:val="00B431B2"/>
    <w:rsid w:val="00B431F0"/>
    <w:rsid w:val="00B80B03"/>
    <w:rsid w:val="00B9032D"/>
    <w:rsid w:val="00B94462"/>
    <w:rsid w:val="00B94FA7"/>
    <w:rsid w:val="00BA0349"/>
    <w:rsid w:val="00BA7BCC"/>
    <w:rsid w:val="00BB00F0"/>
    <w:rsid w:val="00BC5D8D"/>
    <w:rsid w:val="00BD0E37"/>
    <w:rsid w:val="00BD26D9"/>
    <w:rsid w:val="00BD74E6"/>
    <w:rsid w:val="00C07B3D"/>
    <w:rsid w:val="00C11E17"/>
    <w:rsid w:val="00C2497A"/>
    <w:rsid w:val="00C3286C"/>
    <w:rsid w:val="00C3669E"/>
    <w:rsid w:val="00C4647E"/>
    <w:rsid w:val="00C46835"/>
    <w:rsid w:val="00C75876"/>
    <w:rsid w:val="00C77E73"/>
    <w:rsid w:val="00C95864"/>
    <w:rsid w:val="00CB24E0"/>
    <w:rsid w:val="00CC045E"/>
    <w:rsid w:val="00CC7105"/>
    <w:rsid w:val="00CD1A7F"/>
    <w:rsid w:val="00CD1ABD"/>
    <w:rsid w:val="00CF4C69"/>
    <w:rsid w:val="00D003A1"/>
    <w:rsid w:val="00D0432D"/>
    <w:rsid w:val="00D10807"/>
    <w:rsid w:val="00D211AC"/>
    <w:rsid w:val="00D559C9"/>
    <w:rsid w:val="00D65969"/>
    <w:rsid w:val="00DA4980"/>
    <w:rsid w:val="00DC23E8"/>
    <w:rsid w:val="00DC3DDE"/>
    <w:rsid w:val="00DC4C2A"/>
    <w:rsid w:val="00DE0078"/>
    <w:rsid w:val="00E277E5"/>
    <w:rsid w:val="00E43A70"/>
    <w:rsid w:val="00E50BA7"/>
    <w:rsid w:val="00E51F64"/>
    <w:rsid w:val="00E66710"/>
    <w:rsid w:val="00E74399"/>
    <w:rsid w:val="00E8412B"/>
    <w:rsid w:val="00E93F28"/>
    <w:rsid w:val="00E94BFA"/>
    <w:rsid w:val="00EB70FC"/>
    <w:rsid w:val="00EF24C2"/>
    <w:rsid w:val="00F01C4F"/>
    <w:rsid w:val="00F322E7"/>
    <w:rsid w:val="00F35478"/>
    <w:rsid w:val="00F444F5"/>
    <w:rsid w:val="00F53832"/>
    <w:rsid w:val="00F56A1C"/>
    <w:rsid w:val="00F56A3D"/>
    <w:rsid w:val="00F72C50"/>
    <w:rsid w:val="00F80B5D"/>
    <w:rsid w:val="00F9368B"/>
    <w:rsid w:val="00F948B4"/>
    <w:rsid w:val="00FA0EE2"/>
    <w:rsid w:val="00FA5D51"/>
    <w:rsid w:val="00FB191A"/>
    <w:rsid w:val="00FC2ABC"/>
    <w:rsid w:val="00FE36BE"/>
    <w:rsid w:val="00FF79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D4468A8"/>
  <w15:docId w15:val="{D4FD2397-E77D-4F46-8D52-D3C4E23768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6A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3B0790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basedOn w:val="a0"/>
    <w:link w:val="ReportHead"/>
    <w:rsid w:val="003B0790"/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3B079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ReportMain">
    <w:name w:val="Report_Main"/>
    <w:basedOn w:val="a"/>
    <w:link w:val="ReportMain0"/>
    <w:rsid w:val="007C3CE9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character" w:customStyle="1" w:styleId="ReportMain0">
    <w:name w:val="Report_Main Знак"/>
    <w:basedOn w:val="a0"/>
    <w:link w:val="ReportMain"/>
    <w:rsid w:val="007C3CE9"/>
    <w:rPr>
      <w:rFonts w:ascii="Times New Roman" w:eastAsia="Calibri" w:hAnsi="Times New Roman" w:cs="Times New Roman"/>
      <w:sz w:val="24"/>
    </w:rPr>
  </w:style>
  <w:style w:type="paragraph" w:styleId="a3">
    <w:name w:val="header"/>
    <w:basedOn w:val="a"/>
    <w:link w:val="a4"/>
    <w:uiPriority w:val="99"/>
    <w:semiHidden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A0EE2"/>
  </w:style>
  <w:style w:type="paragraph" w:styleId="a5">
    <w:name w:val="footer"/>
    <w:basedOn w:val="a"/>
    <w:link w:val="a6"/>
    <w:uiPriority w:val="99"/>
    <w:unhideWhenUsed/>
    <w:rsid w:val="00FA0E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A0EE2"/>
  </w:style>
  <w:style w:type="paragraph" w:styleId="a7">
    <w:name w:val="Body Text"/>
    <w:basedOn w:val="a"/>
    <w:link w:val="a8"/>
    <w:uiPriority w:val="99"/>
    <w:rsid w:val="002D5EF1"/>
    <w:pPr>
      <w:spacing w:after="120"/>
    </w:pPr>
    <w:rPr>
      <w:rFonts w:ascii="Calibri" w:eastAsia="Calibri" w:hAnsi="Calibri" w:cs="Times New Roman"/>
    </w:rPr>
  </w:style>
  <w:style w:type="character" w:customStyle="1" w:styleId="a8">
    <w:name w:val="Основной текст Знак"/>
    <w:basedOn w:val="a0"/>
    <w:link w:val="a7"/>
    <w:uiPriority w:val="99"/>
    <w:rsid w:val="002D5EF1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560FD3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CC7105"/>
    <w:pPr>
      <w:ind w:left="720"/>
      <w:contextualSpacing/>
    </w:pPr>
  </w:style>
  <w:style w:type="paragraph" w:customStyle="1" w:styleId="1">
    <w:name w:val="Абзац списка1"/>
    <w:basedOn w:val="a"/>
    <w:uiPriority w:val="99"/>
    <w:rsid w:val="004B2055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312DB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775A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75A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nanium.com/catalog.php?bookinfo=405099" TargetMode="External"/><Relationship Id="rId13" Type="http://schemas.openxmlformats.org/officeDocument/2006/relationships/hyperlink" Target="http://znanium.com/bookread2.php?book=447667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znanium.com/bookread2.php?book=45957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znanium.com/catalog.php?bookinfo=405099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znanium.com/bookread2.php?book=469851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znanium.com/bookread2.php?book=447667" TargetMode="External"/><Relationship Id="rId14" Type="http://schemas.openxmlformats.org/officeDocument/2006/relationships/hyperlink" Target="http://znanium.com/bookread2.php?book=39297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9747E-14EC-4D75-98CF-7A57F7CD3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546</TotalTime>
  <Pages>79</Pages>
  <Words>14230</Words>
  <Characters>81111</Characters>
  <Application>Microsoft Office Word</Application>
  <DocSecurity>0</DocSecurity>
  <Lines>675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ОГУ</Company>
  <LinksUpToDate>false</LinksUpToDate>
  <CharactersWithSpaces>95151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Шпильман</dc:creator>
  <cp:keywords/>
  <dc:description/>
  <cp:lastModifiedBy>galushko_marina@rambler.ru</cp:lastModifiedBy>
  <cp:revision>104</cp:revision>
  <cp:lastPrinted>2021-04-27T10:28:00Z</cp:lastPrinted>
  <dcterms:created xsi:type="dcterms:W3CDTF">2018-06-11T08:25:00Z</dcterms:created>
  <dcterms:modified xsi:type="dcterms:W3CDTF">2023-04-27T15:48:00Z</dcterms:modified>
</cp:coreProperties>
</file>