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3B5" w:rsidRDefault="00FA03B5" w:rsidP="00FA03B5">
      <w:pPr>
        <w:pStyle w:val="ReportHead"/>
        <w:suppressAutoHyphens/>
        <w:rPr>
          <w:szCs w:val="28"/>
        </w:rPr>
      </w:pPr>
      <w:proofErr w:type="spellStart"/>
      <w:r w:rsidRPr="00FA03B5">
        <w:rPr>
          <w:szCs w:val="28"/>
        </w:rPr>
        <w:t>Минобрнауки</w:t>
      </w:r>
      <w:proofErr w:type="spellEnd"/>
      <w:r w:rsidRPr="00FA03B5">
        <w:rPr>
          <w:szCs w:val="28"/>
        </w:rPr>
        <w:t xml:space="preserve"> России</w:t>
      </w:r>
    </w:p>
    <w:p w:rsidR="00FA03B5" w:rsidRPr="00FA03B5" w:rsidRDefault="00FA03B5" w:rsidP="00FA03B5">
      <w:pPr>
        <w:pStyle w:val="ReportHead"/>
        <w:suppressAutoHyphens/>
        <w:rPr>
          <w:szCs w:val="28"/>
        </w:rPr>
      </w:pPr>
    </w:p>
    <w:p w:rsidR="00C521CB" w:rsidRPr="00EB3C7B" w:rsidRDefault="00C521CB" w:rsidP="00C521CB">
      <w:pPr>
        <w:pStyle w:val="ReportHead"/>
        <w:suppressAutoHyphens/>
        <w:rPr>
          <w:szCs w:val="28"/>
        </w:rPr>
      </w:pPr>
      <w:r w:rsidRPr="00EB3C7B">
        <w:rPr>
          <w:szCs w:val="28"/>
        </w:rPr>
        <w:t>Федеральное государственное бюджетное образовательное учреждение</w:t>
      </w:r>
    </w:p>
    <w:p w:rsidR="00C521CB" w:rsidRPr="00EB3C7B" w:rsidRDefault="00C521CB" w:rsidP="00C521CB">
      <w:pPr>
        <w:pStyle w:val="ReportHead"/>
        <w:suppressAutoHyphens/>
        <w:rPr>
          <w:szCs w:val="28"/>
        </w:rPr>
      </w:pPr>
      <w:r w:rsidRPr="00EB3C7B">
        <w:rPr>
          <w:szCs w:val="28"/>
        </w:rPr>
        <w:t>высшего образования</w:t>
      </w:r>
    </w:p>
    <w:p w:rsidR="00C521CB" w:rsidRPr="00EB3C7B" w:rsidRDefault="00C521CB" w:rsidP="00C521CB">
      <w:pPr>
        <w:pStyle w:val="ReportHead"/>
        <w:suppressAutoHyphens/>
        <w:rPr>
          <w:b/>
          <w:szCs w:val="28"/>
        </w:rPr>
      </w:pPr>
      <w:r w:rsidRPr="00EB3C7B">
        <w:rPr>
          <w:b/>
          <w:szCs w:val="28"/>
        </w:rPr>
        <w:t>«Оренбургский государственный университет»</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r w:rsidRPr="00EB3C7B">
        <w:rPr>
          <w:szCs w:val="28"/>
        </w:rPr>
        <w:t xml:space="preserve">Кафедра </w:t>
      </w:r>
      <w:r w:rsidR="00383FED" w:rsidRPr="00EB3C7B">
        <w:rPr>
          <w:szCs w:val="28"/>
        </w:rPr>
        <w:t>метрологии, стандартизации и сертификации</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Default="00C521CB" w:rsidP="00C521CB">
      <w:pPr>
        <w:pStyle w:val="ReportHead"/>
        <w:suppressAutoHyphens/>
        <w:spacing w:before="120"/>
        <w:rPr>
          <w:rFonts w:ascii="TimesNewRomanPSMT" w:hAnsi="TimesNewRomanPSMT" w:cs="TimesNewRomanPSMT"/>
          <w:szCs w:val="28"/>
        </w:rPr>
      </w:pPr>
      <w:r w:rsidRPr="00EB3C7B">
        <w:rPr>
          <w:rFonts w:ascii="TimesNewRomanPSMT" w:hAnsi="TimesNewRomanPSMT" w:cs="TimesNewRomanPSMT"/>
          <w:szCs w:val="28"/>
        </w:rPr>
        <w:t xml:space="preserve">Методические указания для </w:t>
      </w:r>
      <w:proofErr w:type="gramStart"/>
      <w:r w:rsidRPr="00EB3C7B">
        <w:rPr>
          <w:rFonts w:ascii="TimesNewRomanPSMT" w:hAnsi="TimesNewRomanPSMT" w:cs="TimesNewRomanPSMT"/>
          <w:szCs w:val="28"/>
        </w:rPr>
        <w:t>обучающихся</w:t>
      </w:r>
      <w:proofErr w:type="gramEnd"/>
      <w:r w:rsidRPr="00EB3C7B">
        <w:rPr>
          <w:rFonts w:ascii="TimesNewRomanPSMT" w:hAnsi="TimesNewRomanPSMT" w:cs="TimesNewRomanPSMT"/>
          <w:szCs w:val="28"/>
        </w:rPr>
        <w:t xml:space="preserve"> по освоению дисциплины </w:t>
      </w:r>
    </w:p>
    <w:p w:rsidR="00784462" w:rsidRPr="00EB3C7B" w:rsidRDefault="00784462" w:rsidP="00C521CB">
      <w:pPr>
        <w:pStyle w:val="ReportHead"/>
        <w:suppressAutoHyphens/>
        <w:spacing w:before="120"/>
        <w:rPr>
          <w:rFonts w:ascii="TimesNewRomanPSMT" w:hAnsi="TimesNewRomanPSMT" w:cs="TimesNewRomanPSMT"/>
          <w:szCs w:val="28"/>
        </w:rPr>
      </w:pPr>
    </w:p>
    <w:p w:rsidR="005F5958" w:rsidRDefault="005F5958" w:rsidP="005F5958">
      <w:pPr>
        <w:pStyle w:val="ReportHead"/>
        <w:keepNext/>
        <w:keepLines/>
        <w:spacing w:before="120"/>
        <w:rPr>
          <w:i/>
          <w:sz w:val="24"/>
        </w:rPr>
      </w:pPr>
      <w:bookmarkStart w:id="0" w:name="BookmarkWhereDelChr13"/>
      <w:bookmarkEnd w:id="0"/>
      <w:r>
        <w:rPr>
          <w:i/>
          <w:sz w:val="24"/>
        </w:rPr>
        <w:t>«Б</w:t>
      </w:r>
      <w:proofErr w:type="gramStart"/>
      <w:r>
        <w:rPr>
          <w:i/>
          <w:sz w:val="24"/>
        </w:rPr>
        <w:t>1</w:t>
      </w:r>
      <w:proofErr w:type="gramEnd"/>
      <w:r>
        <w:rPr>
          <w:i/>
          <w:sz w:val="24"/>
        </w:rPr>
        <w:t>.Д.Б.1 Методология научных исследований»</w:t>
      </w:r>
    </w:p>
    <w:p w:rsidR="005F5958" w:rsidRDefault="005F5958" w:rsidP="005F5958">
      <w:pPr>
        <w:pStyle w:val="ReportHead"/>
        <w:keepNext/>
        <w:keepLines/>
        <w:rPr>
          <w:sz w:val="24"/>
        </w:rPr>
      </w:pPr>
    </w:p>
    <w:p w:rsidR="005F5958" w:rsidRDefault="005F5958" w:rsidP="005F5958">
      <w:pPr>
        <w:pStyle w:val="ReportHead"/>
        <w:keepNext/>
        <w:keepLines/>
        <w:spacing w:line="360" w:lineRule="auto"/>
        <w:rPr>
          <w:sz w:val="24"/>
        </w:rPr>
      </w:pPr>
      <w:r>
        <w:rPr>
          <w:sz w:val="24"/>
        </w:rPr>
        <w:t>Уровень высшего образования</w:t>
      </w:r>
    </w:p>
    <w:p w:rsidR="005F5958" w:rsidRDefault="005F5958" w:rsidP="005F5958">
      <w:pPr>
        <w:pStyle w:val="ReportHead"/>
        <w:keepNext/>
        <w:keepLines/>
        <w:spacing w:line="360" w:lineRule="auto"/>
        <w:rPr>
          <w:sz w:val="24"/>
        </w:rPr>
      </w:pPr>
      <w:r>
        <w:rPr>
          <w:sz w:val="24"/>
        </w:rPr>
        <w:t>МАГИСТРАТУРА</w:t>
      </w:r>
    </w:p>
    <w:p w:rsidR="005F5958" w:rsidRDefault="005F5958" w:rsidP="005F5958">
      <w:pPr>
        <w:pStyle w:val="ReportHead"/>
        <w:keepNext/>
        <w:keepLines/>
        <w:rPr>
          <w:sz w:val="24"/>
        </w:rPr>
      </w:pPr>
      <w:r>
        <w:rPr>
          <w:sz w:val="24"/>
        </w:rPr>
        <w:t>Направление подготовки</w:t>
      </w:r>
    </w:p>
    <w:p w:rsidR="005F5958" w:rsidRDefault="005F5958" w:rsidP="005F5958">
      <w:pPr>
        <w:pStyle w:val="ReportHead"/>
        <w:keepNext/>
        <w:keepLines/>
        <w:rPr>
          <w:i/>
          <w:sz w:val="24"/>
          <w:u w:val="single"/>
        </w:rPr>
      </w:pPr>
      <w:r>
        <w:rPr>
          <w:i/>
          <w:sz w:val="24"/>
          <w:u w:val="single"/>
        </w:rPr>
        <w:t>27.04.02 Управление качеством</w:t>
      </w:r>
    </w:p>
    <w:p w:rsidR="005F5958" w:rsidRDefault="005F5958" w:rsidP="005F5958">
      <w:pPr>
        <w:pStyle w:val="ReportHead"/>
        <w:keepNext/>
        <w:keepLines/>
        <w:rPr>
          <w:sz w:val="24"/>
          <w:vertAlign w:val="superscript"/>
        </w:rPr>
      </w:pPr>
      <w:r>
        <w:rPr>
          <w:sz w:val="24"/>
          <w:vertAlign w:val="superscript"/>
        </w:rPr>
        <w:t>(код и наименование направления подготовки)</w:t>
      </w:r>
    </w:p>
    <w:p w:rsidR="005F5958" w:rsidRDefault="005F5958" w:rsidP="005F5958">
      <w:pPr>
        <w:pStyle w:val="ReportHead"/>
        <w:keepNext/>
        <w:keepLines/>
        <w:rPr>
          <w:i/>
          <w:sz w:val="24"/>
          <w:u w:val="single"/>
        </w:rPr>
      </w:pPr>
      <w:r>
        <w:rPr>
          <w:i/>
          <w:sz w:val="24"/>
          <w:u w:val="single"/>
        </w:rPr>
        <w:t>Интегрированные системы менеджмента</w:t>
      </w:r>
    </w:p>
    <w:p w:rsidR="005F5958" w:rsidRDefault="005F5958" w:rsidP="005F5958">
      <w:pPr>
        <w:pStyle w:val="ReportHead"/>
        <w:keepNext/>
        <w:keepLines/>
        <w:rPr>
          <w:sz w:val="24"/>
          <w:vertAlign w:val="superscript"/>
        </w:rPr>
      </w:pPr>
      <w:r>
        <w:rPr>
          <w:sz w:val="24"/>
          <w:vertAlign w:val="superscript"/>
        </w:rPr>
        <w:t xml:space="preserve"> (наименование направленности (профиля) образовательной программы)</w:t>
      </w:r>
    </w:p>
    <w:p w:rsidR="005F5958" w:rsidRDefault="005F5958" w:rsidP="005F5958">
      <w:pPr>
        <w:pStyle w:val="ReportHead"/>
        <w:keepNext/>
        <w:keepLines/>
        <w:rPr>
          <w:sz w:val="24"/>
        </w:rPr>
      </w:pPr>
    </w:p>
    <w:p w:rsidR="005F5958" w:rsidRDefault="005F5958" w:rsidP="005F5958">
      <w:pPr>
        <w:pStyle w:val="ReportHead"/>
        <w:keepNext/>
        <w:keepLines/>
        <w:rPr>
          <w:sz w:val="24"/>
        </w:rPr>
      </w:pPr>
      <w:r>
        <w:rPr>
          <w:sz w:val="24"/>
        </w:rPr>
        <w:t>Квалификация</w:t>
      </w:r>
    </w:p>
    <w:p w:rsidR="005F5958" w:rsidRDefault="005F5958" w:rsidP="005F5958">
      <w:pPr>
        <w:pStyle w:val="ReportHead"/>
        <w:keepNext/>
        <w:keepLines/>
        <w:rPr>
          <w:i/>
          <w:sz w:val="24"/>
          <w:u w:val="single"/>
        </w:rPr>
      </w:pPr>
      <w:r>
        <w:rPr>
          <w:i/>
          <w:sz w:val="24"/>
          <w:u w:val="single"/>
        </w:rPr>
        <w:t>Магистр</w:t>
      </w:r>
    </w:p>
    <w:p w:rsidR="005F5958" w:rsidRDefault="005F5958" w:rsidP="005F5958">
      <w:pPr>
        <w:pStyle w:val="ReportHead"/>
        <w:keepNext/>
        <w:keepLines/>
        <w:spacing w:before="120"/>
        <w:rPr>
          <w:sz w:val="24"/>
        </w:rPr>
      </w:pPr>
      <w:r>
        <w:rPr>
          <w:sz w:val="24"/>
        </w:rPr>
        <w:t>Форма обучения</w:t>
      </w:r>
    </w:p>
    <w:p w:rsidR="005F5958" w:rsidRDefault="005F5958" w:rsidP="005F5958">
      <w:pPr>
        <w:pStyle w:val="ReportHead"/>
        <w:keepNext/>
        <w:keepLines/>
        <w:rPr>
          <w:i/>
          <w:sz w:val="24"/>
          <w:u w:val="single"/>
        </w:rPr>
      </w:pPr>
      <w:r>
        <w:rPr>
          <w:i/>
          <w:sz w:val="24"/>
          <w:u w:val="single"/>
        </w:rPr>
        <w:t>Очная</w:t>
      </w: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jc w:val="left"/>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5F5958" w:rsidRDefault="005F5958" w:rsidP="00C27DED">
      <w:pPr>
        <w:pStyle w:val="ReportHead"/>
        <w:suppressAutoHyphens/>
        <w:rPr>
          <w:sz w:val="24"/>
        </w:rPr>
      </w:pPr>
    </w:p>
    <w:p w:rsidR="005F5958" w:rsidRDefault="005F5958" w:rsidP="00C27DED">
      <w:pPr>
        <w:pStyle w:val="ReportHead"/>
        <w:suppressAutoHyphens/>
        <w:rPr>
          <w:sz w:val="24"/>
        </w:rPr>
      </w:pPr>
    </w:p>
    <w:p w:rsidR="005F5958" w:rsidRDefault="005F5958"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pStyle w:val="ReportHead"/>
        <w:suppressAutoHyphens/>
        <w:rPr>
          <w:sz w:val="24"/>
        </w:rPr>
      </w:pPr>
    </w:p>
    <w:p w:rsidR="00C27DED" w:rsidRDefault="00C27DED" w:rsidP="00C27DED">
      <w:pPr>
        <w:jc w:val="center"/>
        <w:rPr>
          <w:sz w:val="24"/>
        </w:rPr>
      </w:pPr>
      <w:r>
        <w:rPr>
          <w:sz w:val="24"/>
        </w:rPr>
        <w:t xml:space="preserve">Год </w:t>
      </w:r>
      <w:r w:rsidR="001A62D0">
        <w:rPr>
          <w:sz w:val="24"/>
        </w:rPr>
        <w:t>набора 2023</w:t>
      </w:r>
    </w:p>
    <w:p w:rsidR="00EE1EC3" w:rsidRDefault="00EE1EC3" w:rsidP="00EE1EC3">
      <w:pPr>
        <w:jc w:val="both"/>
        <w:rPr>
          <w:sz w:val="28"/>
          <w:szCs w:val="28"/>
        </w:rPr>
      </w:pPr>
      <w:r>
        <w:rPr>
          <w:sz w:val="28"/>
          <w:szCs w:val="28"/>
        </w:rPr>
        <w:lastRenderedPageBreak/>
        <w:t>Составитель _____________________ Д.А. Косых</w:t>
      </w:r>
    </w:p>
    <w:p w:rsidR="00EE1EC3" w:rsidRDefault="00EE1EC3" w:rsidP="00EE1EC3">
      <w:pPr>
        <w:jc w:val="both"/>
        <w:rPr>
          <w:sz w:val="28"/>
          <w:szCs w:val="28"/>
        </w:rPr>
      </w:pPr>
    </w:p>
    <w:p w:rsidR="00EE1EC3" w:rsidRDefault="00EE1EC3" w:rsidP="00EE1EC3">
      <w:pPr>
        <w:rPr>
          <w:sz w:val="28"/>
          <w:szCs w:val="28"/>
        </w:rPr>
      </w:pPr>
      <w:r>
        <w:rPr>
          <w:sz w:val="28"/>
          <w:szCs w:val="28"/>
        </w:rPr>
        <w:t>«</w:t>
      </w:r>
      <w:r w:rsidR="001A62D0">
        <w:rPr>
          <w:sz w:val="28"/>
          <w:szCs w:val="28"/>
          <w:u w:val="single"/>
        </w:rPr>
        <w:t>20</w:t>
      </w:r>
      <w:r>
        <w:rPr>
          <w:sz w:val="28"/>
          <w:szCs w:val="28"/>
        </w:rPr>
        <w:t xml:space="preserve">»  </w:t>
      </w:r>
      <w:r>
        <w:rPr>
          <w:sz w:val="28"/>
          <w:szCs w:val="28"/>
          <w:u w:val="single"/>
        </w:rPr>
        <w:t>февраля</w:t>
      </w:r>
      <w:r>
        <w:rPr>
          <w:sz w:val="28"/>
          <w:szCs w:val="28"/>
        </w:rPr>
        <w:t>_ 20</w:t>
      </w:r>
      <w:r>
        <w:rPr>
          <w:sz w:val="28"/>
          <w:szCs w:val="28"/>
          <w:u w:val="single"/>
        </w:rPr>
        <w:t>2</w:t>
      </w:r>
      <w:r w:rsidR="001A62D0">
        <w:rPr>
          <w:sz w:val="28"/>
          <w:szCs w:val="28"/>
          <w:u w:val="single"/>
        </w:rPr>
        <w:t>3</w:t>
      </w:r>
      <w:r>
        <w:rPr>
          <w:sz w:val="28"/>
          <w:szCs w:val="28"/>
        </w:rPr>
        <w:t xml:space="preserve"> г.</w:t>
      </w:r>
    </w:p>
    <w:p w:rsidR="00EE1EC3" w:rsidRDefault="00EE1EC3" w:rsidP="00EE1EC3">
      <w:pPr>
        <w:jc w:val="both"/>
        <w:rPr>
          <w:sz w:val="28"/>
          <w:szCs w:val="28"/>
        </w:rPr>
      </w:pPr>
    </w:p>
    <w:p w:rsidR="00EE1EC3" w:rsidRDefault="00EE1EC3" w:rsidP="00EE1EC3">
      <w:pPr>
        <w:jc w:val="both"/>
        <w:rPr>
          <w:sz w:val="28"/>
          <w:szCs w:val="28"/>
        </w:rPr>
      </w:pPr>
    </w:p>
    <w:p w:rsidR="00EE1EC3" w:rsidRDefault="00EE1EC3" w:rsidP="00EE1EC3">
      <w:pPr>
        <w:ind w:firstLine="709"/>
        <w:jc w:val="both"/>
        <w:rPr>
          <w:sz w:val="28"/>
          <w:szCs w:val="28"/>
        </w:rPr>
      </w:pPr>
      <w:r>
        <w:rPr>
          <w:sz w:val="28"/>
          <w:szCs w:val="28"/>
        </w:rPr>
        <w:t>Методические указания рассмотрены и одобрены на заседании кафедры метрологии, стандартизации и сертификации</w:t>
      </w:r>
    </w:p>
    <w:p w:rsidR="00EE1EC3" w:rsidRDefault="00EE1EC3" w:rsidP="00EE1EC3">
      <w:pPr>
        <w:jc w:val="both"/>
        <w:rPr>
          <w:sz w:val="28"/>
          <w:szCs w:val="28"/>
        </w:rPr>
      </w:pPr>
      <w:r>
        <w:rPr>
          <w:sz w:val="28"/>
          <w:szCs w:val="28"/>
        </w:rPr>
        <w:t>протокол № _</w:t>
      </w:r>
      <w:r>
        <w:rPr>
          <w:sz w:val="28"/>
          <w:szCs w:val="28"/>
          <w:u w:val="single"/>
        </w:rPr>
        <w:t>7</w:t>
      </w:r>
      <w:r>
        <w:rPr>
          <w:sz w:val="28"/>
          <w:szCs w:val="28"/>
        </w:rPr>
        <w:t>_от "_</w:t>
      </w:r>
      <w:r w:rsidR="001A62D0">
        <w:rPr>
          <w:sz w:val="28"/>
          <w:szCs w:val="28"/>
          <w:u w:val="single"/>
        </w:rPr>
        <w:t>20</w:t>
      </w:r>
      <w:r>
        <w:rPr>
          <w:sz w:val="28"/>
          <w:szCs w:val="28"/>
        </w:rPr>
        <w:t xml:space="preserve">_" </w:t>
      </w:r>
      <w:r>
        <w:rPr>
          <w:sz w:val="28"/>
          <w:szCs w:val="28"/>
          <w:u w:val="single"/>
        </w:rPr>
        <w:t>февраля</w:t>
      </w:r>
      <w:r>
        <w:rPr>
          <w:sz w:val="28"/>
          <w:szCs w:val="28"/>
        </w:rPr>
        <w:t xml:space="preserve">  20</w:t>
      </w:r>
      <w:r>
        <w:rPr>
          <w:sz w:val="28"/>
          <w:szCs w:val="28"/>
          <w:u w:val="single"/>
        </w:rPr>
        <w:t>2</w:t>
      </w:r>
      <w:r w:rsidR="001A62D0">
        <w:rPr>
          <w:sz w:val="28"/>
          <w:szCs w:val="28"/>
          <w:u w:val="single"/>
        </w:rPr>
        <w:t>3</w:t>
      </w:r>
      <w:r>
        <w:rPr>
          <w:sz w:val="28"/>
          <w:szCs w:val="28"/>
        </w:rPr>
        <w:t xml:space="preserve"> г.</w:t>
      </w:r>
    </w:p>
    <w:p w:rsidR="00EE1EC3" w:rsidRDefault="00EE1EC3" w:rsidP="00EE1EC3">
      <w:pPr>
        <w:jc w:val="both"/>
        <w:rPr>
          <w:sz w:val="28"/>
          <w:szCs w:val="28"/>
        </w:rPr>
      </w:pPr>
    </w:p>
    <w:p w:rsidR="00EE1EC3" w:rsidRDefault="00EE1EC3" w:rsidP="00EE1EC3">
      <w:pPr>
        <w:jc w:val="both"/>
        <w:rPr>
          <w:sz w:val="28"/>
          <w:szCs w:val="28"/>
        </w:rPr>
      </w:pPr>
      <w:r>
        <w:rPr>
          <w:sz w:val="28"/>
          <w:szCs w:val="28"/>
        </w:rPr>
        <w:t>Заведующий кафедрой ____________________ Л.Н. Третьяк</w:t>
      </w:r>
    </w:p>
    <w:p w:rsidR="00EE1EC3" w:rsidRDefault="00EE1EC3" w:rsidP="00EE1EC3">
      <w:pPr>
        <w:spacing w:after="0" w:line="240" w:lineRule="auto"/>
        <w:jc w:val="both"/>
        <w:rPr>
          <w:rFonts w:eastAsia="Times New Roman"/>
          <w:snapToGrid w:val="0"/>
          <w:sz w:val="28"/>
          <w:szCs w:val="28"/>
          <w:lang w:eastAsia="ru-RU"/>
        </w:rPr>
      </w:pPr>
    </w:p>
    <w:p w:rsidR="00EE1EC3" w:rsidRDefault="00EE1EC3" w:rsidP="00EE1EC3">
      <w:pPr>
        <w:jc w:val="both"/>
        <w:rPr>
          <w:rFonts w:eastAsia="Calibri"/>
          <w:sz w:val="28"/>
          <w:szCs w:val="28"/>
        </w:rPr>
      </w:pPr>
      <w:r>
        <w:rPr>
          <w:sz w:val="28"/>
          <w:szCs w:val="28"/>
        </w:rPr>
        <w:t>«</w:t>
      </w:r>
      <w:r w:rsidR="001A62D0">
        <w:rPr>
          <w:sz w:val="28"/>
          <w:szCs w:val="28"/>
          <w:u w:val="single"/>
        </w:rPr>
        <w:t>20</w:t>
      </w:r>
      <w:r>
        <w:rPr>
          <w:sz w:val="28"/>
          <w:szCs w:val="28"/>
        </w:rPr>
        <w:t xml:space="preserve">» </w:t>
      </w:r>
      <w:r>
        <w:rPr>
          <w:sz w:val="28"/>
          <w:szCs w:val="28"/>
          <w:u w:val="single"/>
        </w:rPr>
        <w:t>февраля</w:t>
      </w:r>
      <w:r>
        <w:rPr>
          <w:sz w:val="28"/>
          <w:szCs w:val="28"/>
        </w:rPr>
        <w:t xml:space="preserve"> 20</w:t>
      </w:r>
      <w:r>
        <w:rPr>
          <w:sz w:val="28"/>
          <w:szCs w:val="28"/>
          <w:u w:val="single"/>
        </w:rPr>
        <w:t>2</w:t>
      </w:r>
      <w:r w:rsidR="001A62D0">
        <w:rPr>
          <w:sz w:val="28"/>
          <w:szCs w:val="28"/>
          <w:u w:val="single"/>
        </w:rPr>
        <w:t>3</w:t>
      </w:r>
      <w:r>
        <w:rPr>
          <w:sz w:val="28"/>
          <w:szCs w:val="28"/>
        </w:rPr>
        <w:t xml:space="preserve"> г.</w:t>
      </w: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5F5958" w:rsidRDefault="005F5958" w:rsidP="00A70411">
      <w:pPr>
        <w:jc w:val="both"/>
        <w:rPr>
          <w:rFonts w:eastAsia="Calibri"/>
          <w:sz w:val="28"/>
          <w:szCs w:val="28"/>
        </w:rPr>
      </w:pPr>
    </w:p>
    <w:p w:rsidR="005F5958" w:rsidRDefault="005F5958" w:rsidP="00A70411">
      <w:pPr>
        <w:jc w:val="both"/>
        <w:rPr>
          <w:rFonts w:eastAsia="Calibri"/>
          <w:sz w:val="28"/>
          <w:szCs w:val="28"/>
        </w:rPr>
      </w:pPr>
    </w:p>
    <w:p w:rsidR="00A70411" w:rsidRPr="00626070" w:rsidRDefault="00A70411" w:rsidP="00A70411">
      <w:pPr>
        <w:jc w:val="both"/>
        <w:rPr>
          <w:rFonts w:eastAsia="Times New Roman"/>
          <w:sz w:val="28"/>
          <w:szCs w:val="28"/>
        </w:rPr>
      </w:pPr>
      <w:r w:rsidRPr="00626070">
        <w:rPr>
          <w:rFonts w:eastAsia="Calibri"/>
          <w:sz w:val="28"/>
          <w:szCs w:val="28"/>
        </w:rPr>
        <w:t>Методические указания является приложением к рабочей программе по дисциплине «</w:t>
      </w:r>
      <w:r w:rsidR="005F5958">
        <w:rPr>
          <w:i/>
          <w:sz w:val="28"/>
          <w:szCs w:val="28"/>
        </w:rPr>
        <w:t>Методология научных исследований</w:t>
      </w:r>
      <w:r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A70411" w:rsidRPr="00626070" w:rsidRDefault="00A70411" w:rsidP="00A70411">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bl>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rPr>
          <w:rFonts w:eastAsia="Times New Roman"/>
          <w:snapToGrid w:val="0"/>
          <w:sz w:val="28"/>
          <w:szCs w:val="28"/>
          <w:lang w:eastAsia="ru-RU"/>
        </w:rPr>
      </w:pPr>
      <w:r w:rsidRPr="00626070">
        <w:rPr>
          <w:rFonts w:eastAsia="Times New Roman"/>
          <w:snapToGrid w:val="0"/>
          <w:sz w:val="28"/>
          <w:szCs w:val="28"/>
          <w:lang w:eastAsia="ru-RU"/>
        </w:rPr>
        <w:br w:type="page"/>
      </w:r>
    </w:p>
    <w:p w:rsidR="00A70411" w:rsidRPr="0056123F" w:rsidRDefault="00A70411" w:rsidP="00A70411">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tblPr>
      <w:tblGrid>
        <w:gridCol w:w="8931"/>
        <w:gridCol w:w="567"/>
      </w:tblGrid>
      <w:tr w:rsidR="00A70411" w:rsidRPr="00626070" w:rsidTr="003026D9">
        <w:tc>
          <w:tcPr>
            <w:tcW w:w="8931" w:type="dxa"/>
            <w:hideMark/>
          </w:tcPr>
          <w:p w:rsidR="00A70411" w:rsidRPr="00626070" w:rsidRDefault="00A70411" w:rsidP="003026D9">
            <w:pPr>
              <w:autoSpaceDE w:val="0"/>
              <w:autoSpaceDN w:val="0"/>
              <w:adjustRightInd w:val="0"/>
              <w:spacing w:after="0" w:line="240" w:lineRule="auto"/>
              <w:rPr>
                <w:sz w:val="28"/>
                <w:szCs w:val="28"/>
              </w:rPr>
            </w:pPr>
            <w:r w:rsidRPr="00626070">
              <w:rPr>
                <w:bCs/>
                <w:sz w:val="28"/>
                <w:szCs w:val="28"/>
              </w:rPr>
              <w:t>1 Методические рекомендации по изучению дисциплины………..…</w:t>
            </w:r>
            <w:r>
              <w:rPr>
                <w:bCs/>
                <w:sz w:val="28"/>
                <w:szCs w:val="28"/>
              </w:rPr>
              <w:t>…</w:t>
            </w:r>
            <w:r w:rsidRPr="00626070">
              <w:rPr>
                <w:bCs/>
                <w:sz w:val="28"/>
                <w:szCs w:val="28"/>
              </w:rPr>
              <w:t>…</w:t>
            </w:r>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tcPr>
          <w:p w:rsidR="00A70411" w:rsidRPr="00626070" w:rsidRDefault="00A70411" w:rsidP="003026D9">
            <w:pPr>
              <w:spacing w:after="0" w:line="240" w:lineRule="auto"/>
              <w:jc w:val="both"/>
              <w:rPr>
                <w:rFonts w:eastAsia="Times New Roman"/>
                <w:color w:val="000000"/>
                <w:sz w:val="28"/>
                <w:szCs w:val="28"/>
                <w:lang w:eastAsia="ru-RU"/>
              </w:rPr>
            </w:pPr>
            <w:r w:rsidRPr="00626070">
              <w:rPr>
                <w:bCs/>
                <w:sz w:val="28"/>
                <w:szCs w:val="28"/>
              </w:rPr>
              <w:t xml:space="preserve">2 </w:t>
            </w:r>
            <w:r w:rsidRPr="00CC1127">
              <w:rPr>
                <w:bCs/>
                <w:sz w:val="28"/>
                <w:szCs w:val="28"/>
              </w:rPr>
              <w:t xml:space="preserve">Методические указания по лекционным занятиям </w:t>
            </w:r>
            <w:r w:rsidRPr="00626070">
              <w:rPr>
                <w:bCs/>
                <w:sz w:val="28"/>
                <w:szCs w:val="28"/>
              </w:rPr>
              <w:t>………...…</w:t>
            </w:r>
            <w:r>
              <w:rPr>
                <w:bCs/>
                <w:sz w:val="28"/>
                <w:szCs w:val="28"/>
              </w:rPr>
              <w:t>………..</w:t>
            </w:r>
            <w:r w:rsidRPr="00626070">
              <w:rPr>
                <w:bCs/>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bCs/>
                <w:sz w:val="28"/>
                <w:szCs w:val="28"/>
              </w:rPr>
              <w:t xml:space="preserve">3 </w:t>
            </w:r>
            <w:r w:rsidRPr="00CC1127">
              <w:rPr>
                <w:bCs/>
                <w:sz w:val="28"/>
                <w:szCs w:val="28"/>
              </w:rPr>
              <w:t>Методические указания по практическим занятиям</w:t>
            </w:r>
            <w:proofErr w:type="gramStart"/>
            <w:r w:rsidRPr="00626070">
              <w:rPr>
                <w:bCs/>
                <w:sz w:val="28"/>
                <w:szCs w:val="28"/>
              </w:rPr>
              <w:t>..</w:t>
            </w:r>
            <w:r>
              <w:rPr>
                <w:bCs/>
                <w:sz w:val="28"/>
                <w:szCs w:val="28"/>
              </w:rPr>
              <w:t>…………………...</w:t>
            </w:r>
            <w:proofErr w:type="gramEnd"/>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6</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7</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8</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4.2</w:t>
            </w:r>
            <w:r w:rsidRPr="00626070">
              <w:rPr>
                <w:rFonts w:eastAsia="Times New Roman"/>
                <w:color w:val="000000"/>
                <w:sz w:val="28"/>
                <w:szCs w:val="28"/>
                <w:lang w:eastAsia="ru-RU"/>
              </w:rPr>
              <w:t xml:space="preserve"> </w:t>
            </w:r>
            <w:r w:rsidRPr="00871FA0">
              <w:rPr>
                <w:rFonts w:eastAsia="Times New Roman"/>
                <w:color w:val="000000"/>
                <w:sz w:val="28"/>
                <w:szCs w:val="28"/>
                <w:lang w:eastAsia="ru-RU"/>
              </w:rPr>
              <w:t>Методические рекомендации по подготовке к практическим занятиям</w:t>
            </w:r>
            <w:r w:rsidRPr="00626070">
              <w:rPr>
                <w:rFonts w:eastAsia="Times New Roman"/>
                <w:color w:val="000000"/>
                <w:sz w:val="28"/>
                <w:szCs w:val="28"/>
                <w:lang w:eastAsia="ru-RU"/>
              </w:rPr>
              <w:t>……………………………………………</w:t>
            </w:r>
            <w:r>
              <w:rPr>
                <w:rFonts w:eastAsia="Times New Roman"/>
                <w:color w:val="000000"/>
                <w:sz w:val="28"/>
                <w:szCs w:val="28"/>
                <w:lang w:eastAsia="ru-RU"/>
              </w:rPr>
              <w:t>..</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267B38" w:rsidRDefault="00267B38" w:rsidP="00267B38">
            <w:pPr>
              <w:spacing w:after="0" w:line="240" w:lineRule="auto"/>
              <w:jc w:val="both"/>
              <w:rPr>
                <w:color w:val="000000"/>
                <w:sz w:val="28"/>
                <w:szCs w:val="28"/>
                <w:shd w:val="clear" w:color="auto" w:fill="FFFFFF"/>
              </w:rPr>
            </w:pPr>
            <w:r w:rsidRPr="00267B38">
              <w:rPr>
                <w:color w:val="000000"/>
                <w:sz w:val="28"/>
                <w:szCs w:val="28"/>
                <w:shd w:val="clear" w:color="auto" w:fill="FFFFFF"/>
              </w:rPr>
              <w:t>5 Методические указания при подготовке к пром</w:t>
            </w:r>
            <w:r w:rsidR="00806B91">
              <w:rPr>
                <w:color w:val="000000"/>
                <w:sz w:val="28"/>
                <w:szCs w:val="28"/>
                <w:shd w:val="clear" w:color="auto" w:fill="FFFFFF"/>
              </w:rPr>
              <w:t>ежуточной аттестации (экзамен</w:t>
            </w:r>
            <w:r w:rsidRPr="00267B38">
              <w:rPr>
                <w:color w:val="000000"/>
                <w:sz w:val="28"/>
                <w:szCs w:val="28"/>
                <w:shd w:val="clear" w:color="auto" w:fill="FFFFFF"/>
              </w:rPr>
              <w:t>)</w:t>
            </w:r>
            <w:r w:rsidR="00806B91">
              <w:rPr>
                <w:color w:val="000000"/>
                <w:sz w:val="28"/>
                <w:szCs w:val="28"/>
                <w:shd w:val="clear" w:color="auto" w:fill="FFFFFF"/>
              </w:rPr>
              <w:t>…………………………………………………………………….</w:t>
            </w:r>
          </w:p>
        </w:tc>
        <w:tc>
          <w:tcPr>
            <w:tcW w:w="567" w:type="dxa"/>
            <w:vAlign w:val="bottom"/>
          </w:tcPr>
          <w:p w:rsidR="00A70411" w:rsidRPr="00626070" w:rsidRDefault="006B7DE7"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5F5958">
              <w:rPr>
                <w:rFonts w:eastAsia="Times New Roman"/>
                <w:color w:val="000000"/>
                <w:sz w:val="28"/>
                <w:szCs w:val="28"/>
                <w:lang w:eastAsia="ru-RU"/>
              </w:rPr>
              <w:t>0</w:t>
            </w:r>
          </w:p>
        </w:tc>
      </w:tr>
      <w:tr w:rsidR="00A70411" w:rsidRPr="00626070" w:rsidTr="003026D9">
        <w:tc>
          <w:tcPr>
            <w:tcW w:w="8931" w:type="dxa"/>
          </w:tcPr>
          <w:p w:rsidR="00A70411" w:rsidRPr="00626070" w:rsidRDefault="00A70411" w:rsidP="003026D9">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Pr="00626070">
              <w:rPr>
                <w:rFonts w:eastAsia="Times New Roman"/>
                <w:color w:val="000000"/>
                <w:sz w:val="28"/>
                <w:szCs w:val="28"/>
                <w:lang w:eastAsia="ru-RU"/>
              </w:rPr>
              <w:t xml:space="preserve"> Рекомендуемая литература………………………………………</w:t>
            </w:r>
            <w:r>
              <w:rPr>
                <w:rFonts w:eastAsia="Times New Roman"/>
                <w:color w:val="000000"/>
                <w:sz w:val="28"/>
                <w:szCs w:val="28"/>
                <w:lang w:eastAsia="ru-RU"/>
              </w:rPr>
              <w:t>….</w:t>
            </w:r>
            <w:r w:rsidRPr="00626070">
              <w:rPr>
                <w:rFonts w:eastAsia="Times New Roman"/>
                <w:color w:val="000000"/>
                <w:sz w:val="28"/>
                <w:szCs w:val="28"/>
                <w:lang w:eastAsia="ru-RU"/>
              </w:rPr>
              <w:t>……..</w:t>
            </w:r>
          </w:p>
        </w:tc>
        <w:tc>
          <w:tcPr>
            <w:tcW w:w="567" w:type="dxa"/>
            <w:vAlign w:val="bottom"/>
          </w:tcPr>
          <w:p w:rsidR="00A70411" w:rsidRPr="00626070" w:rsidRDefault="006B7DE7"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5F5958">
              <w:rPr>
                <w:rFonts w:eastAsia="Times New Roman"/>
                <w:color w:val="000000"/>
                <w:sz w:val="28"/>
                <w:szCs w:val="28"/>
                <w:lang w:eastAsia="ru-RU"/>
              </w:rPr>
              <w:t>1</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A70411" w:rsidRPr="00626070" w:rsidRDefault="006B7DE7"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5F5958">
              <w:rPr>
                <w:rFonts w:eastAsia="Times New Roman"/>
                <w:color w:val="000000"/>
                <w:sz w:val="28"/>
                <w:szCs w:val="28"/>
                <w:lang w:eastAsia="ru-RU"/>
              </w:rPr>
              <w:t>1</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A70411" w:rsidRPr="00626070" w:rsidRDefault="006B7DE7"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5F5958">
              <w:rPr>
                <w:rFonts w:eastAsia="Times New Roman"/>
                <w:color w:val="000000"/>
                <w:sz w:val="28"/>
                <w:szCs w:val="28"/>
                <w:lang w:eastAsia="ru-RU"/>
              </w:rPr>
              <w:t>1</w:t>
            </w:r>
          </w:p>
        </w:tc>
      </w:tr>
    </w:tbl>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5C2E81" w:rsidRDefault="005C2E81" w:rsidP="00A70411">
      <w:pPr>
        <w:jc w:val="both"/>
        <w:rPr>
          <w:sz w:val="28"/>
          <w:szCs w:val="28"/>
        </w:rPr>
      </w:pPr>
    </w:p>
    <w:p w:rsidR="00DB6353" w:rsidRDefault="00DB6353" w:rsidP="00A70411">
      <w:pPr>
        <w:jc w:val="both"/>
        <w:rPr>
          <w:sz w:val="28"/>
          <w:szCs w:val="28"/>
        </w:rPr>
      </w:pPr>
    </w:p>
    <w:p w:rsidR="0097590F" w:rsidRDefault="0097590F" w:rsidP="00A70411">
      <w:pPr>
        <w:jc w:val="both"/>
        <w:rPr>
          <w:sz w:val="28"/>
          <w:szCs w:val="28"/>
        </w:rPr>
      </w:pPr>
    </w:p>
    <w:p w:rsidR="00267B38" w:rsidRPr="00626070" w:rsidRDefault="00267B38" w:rsidP="00A70411">
      <w:pPr>
        <w:jc w:val="both"/>
        <w:rPr>
          <w:sz w:val="28"/>
          <w:szCs w:val="28"/>
        </w:rPr>
      </w:pPr>
    </w:p>
    <w:p w:rsidR="005F5958" w:rsidRDefault="005F5958" w:rsidP="00A70411">
      <w:pPr>
        <w:autoSpaceDE w:val="0"/>
        <w:autoSpaceDN w:val="0"/>
        <w:adjustRightInd w:val="0"/>
        <w:spacing w:after="0" w:line="240" w:lineRule="auto"/>
        <w:ind w:firstLine="709"/>
        <w:rPr>
          <w:b/>
          <w:bCs/>
          <w:sz w:val="32"/>
          <w:szCs w:val="28"/>
        </w:rPr>
      </w:pPr>
    </w:p>
    <w:p w:rsidR="00A70411" w:rsidRPr="00CC1127" w:rsidRDefault="00A70411" w:rsidP="00A70411">
      <w:pPr>
        <w:autoSpaceDE w:val="0"/>
        <w:autoSpaceDN w:val="0"/>
        <w:adjustRightInd w:val="0"/>
        <w:spacing w:after="0" w:line="240" w:lineRule="auto"/>
        <w:ind w:firstLine="709"/>
        <w:rPr>
          <w:b/>
          <w:bCs/>
          <w:sz w:val="32"/>
          <w:szCs w:val="28"/>
        </w:rPr>
      </w:pPr>
      <w:r>
        <w:rPr>
          <w:b/>
          <w:bCs/>
          <w:sz w:val="32"/>
          <w:szCs w:val="28"/>
        </w:rPr>
        <w:lastRenderedPageBreak/>
        <w:t>1</w:t>
      </w:r>
      <w:r w:rsidRPr="00CC1127">
        <w:rPr>
          <w:b/>
          <w:bCs/>
          <w:sz w:val="32"/>
          <w:szCs w:val="28"/>
        </w:rPr>
        <w:t xml:space="preserve"> Методические рекомендации по изучению дисциплины</w:t>
      </w:r>
    </w:p>
    <w:p w:rsidR="00A70411" w:rsidRPr="00626070" w:rsidRDefault="00A70411" w:rsidP="005C2E81">
      <w:pPr>
        <w:autoSpaceDE w:val="0"/>
        <w:autoSpaceDN w:val="0"/>
        <w:adjustRightInd w:val="0"/>
        <w:spacing w:after="0" w:line="240" w:lineRule="auto"/>
        <w:rPr>
          <w:sz w:val="28"/>
          <w:szCs w:val="28"/>
        </w:rPr>
      </w:pPr>
    </w:p>
    <w:p w:rsidR="00A70411" w:rsidRPr="00626070" w:rsidRDefault="00FA03B5" w:rsidP="00A70411">
      <w:pPr>
        <w:autoSpaceDE w:val="0"/>
        <w:autoSpaceDN w:val="0"/>
        <w:adjustRightInd w:val="0"/>
        <w:spacing w:after="0" w:line="240" w:lineRule="auto"/>
        <w:ind w:firstLine="709"/>
        <w:jc w:val="both"/>
        <w:rPr>
          <w:sz w:val="28"/>
          <w:szCs w:val="28"/>
        </w:rPr>
      </w:pPr>
      <w:r>
        <w:rPr>
          <w:sz w:val="28"/>
          <w:szCs w:val="28"/>
        </w:rPr>
        <w:t>Обучающим</w:t>
      </w:r>
      <w:r w:rsidRPr="00F86E44">
        <w:rPr>
          <w:sz w:val="28"/>
          <w:szCs w:val="28"/>
        </w:rPr>
        <w:t>ся</w:t>
      </w:r>
      <w:r w:rsidR="00A70411" w:rsidRPr="00626070">
        <w:rPr>
          <w:sz w:val="28"/>
          <w:szCs w:val="28"/>
        </w:rPr>
        <w:t xml:space="preserve"> необходимо ознакомиться: </w:t>
      </w:r>
    </w:p>
    <w:p w:rsidR="00A70411" w:rsidRPr="00626070"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с содержанием рабочей программы </w:t>
      </w:r>
      <w:r>
        <w:rPr>
          <w:sz w:val="28"/>
          <w:szCs w:val="28"/>
        </w:rPr>
        <w:t xml:space="preserve">(РП) </w:t>
      </w:r>
      <w:r w:rsidRPr="00626070">
        <w:rPr>
          <w:sz w:val="28"/>
          <w:szCs w:val="28"/>
        </w:rPr>
        <w:t xml:space="preserve">дисциплины </w:t>
      </w:r>
      <w:r w:rsidR="0029689B" w:rsidRPr="00626070">
        <w:rPr>
          <w:rFonts w:eastAsia="Calibri"/>
          <w:sz w:val="28"/>
          <w:szCs w:val="28"/>
        </w:rPr>
        <w:t>«</w:t>
      </w:r>
      <w:r w:rsidR="005F5958">
        <w:rPr>
          <w:i/>
          <w:sz w:val="28"/>
          <w:szCs w:val="28"/>
        </w:rPr>
        <w:t>Методология научных исследований</w:t>
      </w:r>
      <w:r w:rsidR="0029689B" w:rsidRPr="00626070">
        <w:rPr>
          <w:rFonts w:eastAsia="Calibri"/>
          <w:i/>
          <w:sz w:val="28"/>
          <w:szCs w:val="28"/>
        </w:rPr>
        <w:t>»</w:t>
      </w:r>
      <w:r w:rsidRPr="00626070">
        <w:rPr>
          <w:sz w:val="28"/>
          <w:szCs w:val="28"/>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A70411" w:rsidRPr="00626070" w:rsidRDefault="00A70411" w:rsidP="005C2E81">
      <w:pPr>
        <w:autoSpaceDE w:val="0"/>
        <w:autoSpaceDN w:val="0"/>
        <w:adjustRightInd w:val="0"/>
        <w:spacing w:after="0" w:line="240" w:lineRule="auto"/>
        <w:jc w:val="both"/>
        <w:rPr>
          <w:sz w:val="28"/>
          <w:szCs w:val="28"/>
        </w:rPr>
      </w:pPr>
    </w:p>
    <w:p w:rsidR="00A70411" w:rsidRPr="00CC1127" w:rsidRDefault="00A70411" w:rsidP="00A70411">
      <w:pPr>
        <w:autoSpaceDE w:val="0"/>
        <w:autoSpaceDN w:val="0"/>
        <w:adjustRightInd w:val="0"/>
        <w:spacing w:after="0" w:line="240" w:lineRule="auto"/>
        <w:ind w:firstLine="709"/>
        <w:jc w:val="both"/>
        <w:rPr>
          <w:b/>
          <w:bCs/>
          <w:sz w:val="32"/>
          <w:szCs w:val="28"/>
        </w:rPr>
      </w:pPr>
      <w:r w:rsidRPr="00CC1127">
        <w:rPr>
          <w:b/>
          <w:bCs/>
          <w:sz w:val="32"/>
          <w:szCs w:val="28"/>
        </w:rPr>
        <w:t>2 Методические указания по лекционным занятиям</w:t>
      </w:r>
    </w:p>
    <w:p w:rsidR="00A70411" w:rsidRPr="00626070" w:rsidRDefault="00A70411" w:rsidP="005C2E81">
      <w:pPr>
        <w:autoSpaceDE w:val="0"/>
        <w:autoSpaceDN w:val="0"/>
        <w:adjustRightInd w:val="0"/>
        <w:spacing w:after="0" w:line="240" w:lineRule="auto"/>
        <w:jc w:val="both"/>
        <w:rPr>
          <w:bCs/>
          <w:sz w:val="28"/>
          <w:szCs w:val="28"/>
        </w:rPr>
      </w:pPr>
    </w:p>
    <w:p w:rsidR="00A70411"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Основными видами аудиторной работы </w:t>
      </w:r>
      <w:r w:rsidR="00FA03B5" w:rsidRPr="00F86E44">
        <w:rPr>
          <w:sz w:val="28"/>
          <w:szCs w:val="28"/>
        </w:rPr>
        <w:t>обучающихся</w:t>
      </w:r>
      <w:r w:rsidRPr="00626070">
        <w:rPr>
          <w:sz w:val="28"/>
          <w:szCs w:val="28"/>
        </w:rPr>
        <w:t xml:space="preserve"> по дисциплине </w:t>
      </w:r>
      <w:r w:rsidR="0029689B" w:rsidRPr="00626070">
        <w:rPr>
          <w:rFonts w:eastAsia="Calibri"/>
          <w:sz w:val="28"/>
          <w:szCs w:val="28"/>
        </w:rPr>
        <w:t>«</w:t>
      </w:r>
      <w:r w:rsidR="005F5958">
        <w:rPr>
          <w:i/>
          <w:sz w:val="28"/>
          <w:szCs w:val="28"/>
        </w:rPr>
        <w:t>Методология научных исследований</w:t>
      </w:r>
      <w:r w:rsidR="0029689B" w:rsidRPr="00626070">
        <w:rPr>
          <w:rFonts w:eastAsia="Calibri"/>
          <w:i/>
          <w:sz w:val="28"/>
          <w:szCs w:val="28"/>
        </w:rPr>
        <w:t>»</w:t>
      </w:r>
      <w:r w:rsidR="0029689B">
        <w:rPr>
          <w:rFonts w:eastAsia="Calibri"/>
          <w:i/>
          <w:sz w:val="28"/>
          <w:szCs w:val="28"/>
        </w:rPr>
        <w:t xml:space="preserve"> </w:t>
      </w:r>
      <w:r w:rsidRPr="00626070">
        <w:rPr>
          <w:sz w:val="28"/>
          <w:szCs w:val="28"/>
        </w:rPr>
        <w:t>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 подборе материала к занятиям</w:t>
      </w:r>
      <w:r w:rsidR="00FA03B5">
        <w:rPr>
          <w:sz w:val="28"/>
          <w:szCs w:val="28"/>
        </w:rPr>
        <w:t>,</w:t>
      </w:r>
      <w:r w:rsidRPr="00F86E44">
        <w:rPr>
          <w:sz w:val="28"/>
          <w:szCs w:val="28"/>
        </w:rPr>
        <w:t xml:space="preserve"> обучающимся следует руководствоваться РП дисциплины, обращая внимание на указанные компетенции</w:t>
      </w:r>
      <w:r>
        <w:rPr>
          <w:sz w:val="28"/>
          <w:szCs w:val="28"/>
        </w:rPr>
        <w:t>.</w:t>
      </w:r>
      <w:r w:rsidRPr="00F86E44">
        <w:rPr>
          <w:sz w:val="28"/>
          <w:szCs w:val="28"/>
        </w:rPr>
        <w:t xml:space="preserve"> </w:t>
      </w:r>
      <w:proofErr w:type="gramStart"/>
      <w:r w:rsidRPr="00F86E44">
        <w:rPr>
          <w:sz w:val="28"/>
          <w:szCs w:val="28"/>
        </w:rPr>
        <w:t>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roofErr w:type="gramEnd"/>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r>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Выбор методов и форм обучения может определяться: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общими целями образования, воспитания, развития и психологической подготовки </w:t>
      </w:r>
      <w:proofErr w:type="gramStart"/>
      <w:r w:rsidRPr="00F86E44">
        <w:rPr>
          <w:sz w:val="28"/>
          <w:szCs w:val="28"/>
        </w:rPr>
        <w:t>обучающихся</w:t>
      </w:r>
      <w:proofErr w:type="gramEnd"/>
      <w:r w:rsidRPr="00F86E44">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целями, задачами и содержанием материала конкретного занятия;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временем, отведенным на изучение того или иного материала;</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уровнем подготовленности </w:t>
      </w:r>
      <w:proofErr w:type="gramStart"/>
      <w:r w:rsidRPr="00F86E44">
        <w:rPr>
          <w:sz w:val="28"/>
          <w:szCs w:val="28"/>
        </w:rPr>
        <w:t>обучающихся</w:t>
      </w:r>
      <w:proofErr w:type="gramEnd"/>
      <w:r w:rsidRPr="00F86E44">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материальной оснащенности, наличием оборудования, наглядных пособий, технических средств;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lastRenderedPageBreak/>
        <w:t xml:space="preserve">– </w:t>
      </w:r>
      <w:r w:rsidRPr="00F86E44">
        <w:rPr>
          <w:sz w:val="28"/>
          <w:szCs w:val="28"/>
        </w:rPr>
        <w:t>уровнем подготовленности и личных качеств самого преподавателя.</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 xml:space="preserve">Лекции дают </w:t>
      </w:r>
      <w:proofErr w:type="gramStart"/>
      <w:r w:rsidRPr="00F86E44">
        <w:rPr>
          <w:sz w:val="28"/>
          <w:szCs w:val="28"/>
        </w:rPr>
        <w:t>обучающимся</w:t>
      </w:r>
      <w:proofErr w:type="gramEnd"/>
      <w:r w:rsidRPr="00F86E44">
        <w:rPr>
          <w:sz w:val="28"/>
          <w:szCs w:val="28"/>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 xml:space="preserve">В лекции широко используется принцип </w:t>
      </w:r>
      <w:proofErr w:type="spellStart"/>
      <w:r w:rsidRPr="00F86E44">
        <w:rPr>
          <w:sz w:val="28"/>
          <w:szCs w:val="28"/>
        </w:rPr>
        <w:t>эвристичности</w:t>
      </w:r>
      <w:proofErr w:type="spellEnd"/>
      <w:r w:rsidRPr="00F86E44">
        <w:rPr>
          <w:sz w:val="28"/>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F86E44">
        <w:rPr>
          <w:sz w:val="28"/>
          <w:szCs w:val="28"/>
        </w:rPr>
        <w:t xml:space="preserve">Вопросы, предлагаемые аудитории для размышления, должны побуждать </w:t>
      </w:r>
      <w:proofErr w:type="gramStart"/>
      <w:r w:rsidRPr="00F86E44">
        <w:rPr>
          <w:sz w:val="28"/>
          <w:szCs w:val="28"/>
        </w:rPr>
        <w:t>обучающихся</w:t>
      </w:r>
      <w:proofErr w:type="gramEnd"/>
      <w:r w:rsidRPr="00F86E44">
        <w:rPr>
          <w:sz w:val="28"/>
          <w:szCs w:val="28"/>
        </w:rPr>
        <w:t xml:space="preserve"> использовать имеющиеся знания. В конце лекции делаются выводы и определяются задачи на самостоятельную работу.</w:t>
      </w:r>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A70411" w:rsidRDefault="00A70411" w:rsidP="00A70411">
      <w:pPr>
        <w:pStyle w:val="Default"/>
        <w:ind w:firstLine="709"/>
        <w:jc w:val="both"/>
        <w:rPr>
          <w:sz w:val="28"/>
          <w:szCs w:val="28"/>
        </w:rPr>
      </w:pPr>
      <w:r>
        <w:rPr>
          <w:sz w:val="28"/>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A70411" w:rsidRDefault="00A70411" w:rsidP="00A70411">
      <w:pPr>
        <w:pStyle w:val="Default"/>
        <w:ind w:firstLine="709"/>
        <w:jc w:val="both"/>
        <w:rPr>
          <w:sz w:val="28"/>
          <w:szCs w:val="28"/>
        </w:rPr>
      </w:pPr>
      <w:r>
        <w:rPr>
          <w:sz w:val="28"/>
          <w:szCs w:val="28"/>
        </w:rPr>
        <w:t xml:space="preserve">Конспекты имеют свои особенности: </w:t>
      </w:r>
    </w:p>
    <w:p w:rsidR="00A70411" w:rsidRDefault="001A2910" w:rsidP="00A70411">
      <w:pPr>
        <w:pStyle w:val="Default"/>
        <w:ind w:firstLine="709"/>
        <w:jc w:val="both"/>
        <w:rPr>
          <w:sz w:val="28"/>
          <w:szCs w:val="28"/>
        </w:rPr>
      </w:pPr>
      <w:r>
        <w:rPr>
          <w:sz w:val="28"/>
          <w:szCs w:val="28"/>
        </w:rPr>
        <w:t>- конспект требует быстрой записи;</w:t>
      </w:r>
    </w:p>
    <w:p w:rsidR="00A70411" w:rsidRDefault="001A2910" w:rsidP="00A70411">
      <w:pPr>
        <w:pStyle w:val="Default"/>
        <w:ind w:firstLine="709"/>
        <w:jc w:val="both"/>
        <w:rPr>
          <w:sz w:val="28"/>
          <w:szCs w:val="28"/>
        </w:rPr>
      </w:pPr>
      <w:r>
        <w:rPr>
          <w:sz w:val="28"/>
          <w:szCs w:val="28"/>
        </w:rPr>
        <w:t>- к</w:t>
      </w:r>
      <w:r w:rsidR="00A70411">
        <w:rPr>
          <w:sz w:val="28"/>
          <w:szCs w:val="28"/>
        </w:rPr>
        <w:t xml:space="preserve">онспект должен легко </w:t>
      </w:r>
      <w:r>
        <w:rPr>
          <w:sz w:val="28"/>
          <w:szCs w:val="28"/>
        </w:rPr>
        <w:t>читаться и хорошо запоминаться;</w:t>
      </w:r>
    </w:p>
    <w:p w:rsidR="00A70411" w:rsidRDefault="001A2910" w:rsidP="00A70411">
      <w:pPr>
        <w:pStyle w:val="Default"/>
        <w:ind w:firstLine="709"/>
        <w:jc w:val="both"/>
        <w:rPr>
          <w:sz w:val="28"/>
          <w:szCs w:val="28"/>
        </w:rPr>
      </w:pPr>
      <w:r>
        <w:rPr>
          <w:sz w:val="28"/>
          <w:szCs w:val="28"/>
        </w:rPr>
        <w:t>- в</w:t>
      </w:r>
      <w:r w:rsidR="00A70411">
        <w:rPr>
          <w:sz w:val="28"/>
          <w:szCs w:val="28"/>
        </w:rPr>
        <w:t xml:space="preserve"> конспекте допускаются такие формы,</w:t>
      </w:r>
      <w:r>
        <w:rPr>
          <w:sz w:val="28"/>
          <w:szCs w:val="28"/>
        </w:rPr>
        <w:t xml:space="preserve"> которые понятны только автору;</w:t>
      </w:r>
    </w:p>
    <w:p w:rsidR="00A70411" w:rsidRDefault="001A2910" w:rsidP="00A70411">
      <w:pPr>
        <w:autoSpaceDE w:val="0"/>
        <w:autoSpaceDN w:val="0"/>
        <w:adjustRightInd w:val="0"/>
        <w:spacing w:after="0" w:line="240" w:lineRule="auto"/>
        <w:ind w:firstLine="709"/>
        <w:jc w:val="both"/>
        <w:rPr>
          <w:sz w:val="28"/>
          <w:szCs w:val="28"/>
        </w:rPr>
      </w:pPr>
      <w:r>
        <w:rPr>
          <w:sz w:val="28"/>
          <w:szCs w:val="28"/>
        </w:rPr>
        <w:t>- к</w:t>
      </w:r>
      <w:r w:rsidR="00A70411">
        <w:rPr>
          <w:sz w:val="28"/>
          <w:szCs w:val="28"/>
        </w:rPr>
        <w:t>онспект – это запись смысла лекции.</w:t>
      </w:r>
    </w:p>
    <w:p w:rsidR="00A70411" w:rsidRDefault="00A7041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6B7DE7" w:rsidRDefault="006B7DE7" w:rsidP="00A70411">
      <w:pPr>
        <w:autoSpaceDE w:val="0"/>
        <w:autoSpaceDN w:val="0"/>
        <w:adjustRightInd w:val="0"/>
        <w:spacing w:after="0" w:line="240" w:lineRule="auto"/>
        <w:ind w:firstLine="709"/>
        <w:jc w:val="both"/>
        <w:rPr>
          <w:sz w:val="28"/>
          <w:szCs w:val="28"/>
        </w:rPr>
      </w:pPr>
    </w:p>
    <w:p w:rsidR="005C2E81" w:rsidRPr="00EB3C7B" w:rsidRDefault="005C2E81" w:rsidP="00A70411">
      <w:pPr>
        <w:autoSpaceDE w:val="0"/>
        <w:autoSpaceDN w:val="0"/>
        <w:adjustRightInd w:val="0"/>
        <w:spacing w:after="0" w:line="240" w:lineRule="auto"/>
        <w:ind w:firstLine="709"/>
        <w:jc w:val="both"/>
        <w:rPr>
          <w:sz w:val="28"/>
          <w:szCs w:val="28"/>
        </w:rPr>
      </w:pPr>
    </w:p>
    <w:p w:rsidR="00A70411" w:rsidRPr="00CC1127" w:rsidRDefault="00A70411" w:rsidP="00A70411">
      <w:pPr>
        <w:autoSpaceDE w:val="0"/>
        <w:autoSpaceDN w:val="0"/>
        <w:adjustRightInd w:val="0"/>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lastRenderedPageBreak/>
        <w:t>3 Методические указания по практическим занятиям</w:t>
      </w:r>
    </w:p>
    <w:p w:rsidR="00A70411" w:rsidRPr="00626070" w:rsidRDefault="00A70411" w:rsidP="005C2E81">
      <w:pPr>
        <w:autoSpaceDE w:val="0"/>
        <w:autoSpaceDN w:val="0"/>
        <w:adjustRightInd w:val="0"/>
        <w:spacing w:after="0" w:line="240" w:lineRule="auto"/>
        <w:jc w:val="both"/>
        <w:rPr>
          <w:sz w:val="28"/>
          <w:szCs w:val="28"/>
        </w:rPr>
      </w:pP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 xml:space="preserve">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w:t>
      </w:r>
      <w:proofErr w:type="gramStart"/>
      <w:r w:rsidRPr="00554927">
        <w:rPr>
          <w:sz w:val="28"/>
          <w:szCs w:val="28"/>
        </w:rPr>
        <w:t>обучающихс</w:t>
      </w:r>
      <w:r>
        <w:rPr>
          <w:sz w:val="28"/>
          <w:szCs w:val="28"/>
        </w:rPr>
        <w:t>я</w:t>
      </w:r>
      <w:proofErr w:type="gramEnd"/>
      <w:r>
        <w:rPr>
          <w:sz w:val="28"/>
          <w:szCs w:val="28"/>
        </w:rPr>
        <w:t xml:space="preserve"> на анализе и разрешении какой-</w:t>
      </w:r>
      <w:r w:rsidRPr="00554927">
        <w:rPr>
          <w:sz w:val="28"/>
          <w:szCs w:val="28"/>
        </w:rPr>
        <w:t xml:space="preserve">либо конкретной проблемной ситуации. Подготовка </w:t>
      </w:r>
      <w:proofErr w:type="gramStart"/>
      <w:r w:rsidRPr="00554927">
        <w:rPr>
          <w:sz w:val="28"/>
          <w:szCs w:val="28"/>
        </w:rPr>
        <w:t>обучающихся</w:t>
      </w:r>
      <w:proofErr w:type="gramEnd"/>
      <w:r w:rsidRPr="00554927">
        <w:rPr>
          <w:sz w:val="28"/>
          <w:szCs w:val="28"/>
        </w:rPr>
        <w:t xml:space="preserve">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Рекомендуемой формой практических занятий является проблемный семинар.</w:t>
      </w:r>
      <w:r>
        <w:rPr>
          <w:sz w:val="28"/>
          <w:szCs w:val="28"/>
        </w:rPr>
        <w:t xml:space="preserve"> </w:t>
      </w:r>
      <w:proofErr w:type="gramStart"/>
      <w:r w:rsidRPr="00554927">
        <w:rPr>
          <w:sz w:val="28"/>
          <w:szCs w:val="28"/>
        </w:rPr>
        <w:t>Приветствуется участие обучающихся в научно-практических конференциях по проблематик</w:t>
      </w:r>
      <w:r>
        <w:rPr>
          <w:sz w:val="28"/>
          <w:szCs w:val="28"/>
        </w:rPr>
        <w:t>е курса, индивидуальные задания.</w:t>
      </w:r>
      <w:proofErr w:type="gramEnd"/>
    </w:p>
    <w:p w:rsidR="00A70411" w:rsidRDefault="00A70411" w:rsidP="00A70411">
      <w:pPr>
        <w:autoSpaceDE w:val="0"/>
        <w:autoSpaceDN w:val="0"/>
        <w:adjustRightInd w:val="0"/>
        <w:spacing w:after="0" w:line="240" w:lineRule="auto"/>
        <w:ind w:firstLine="709"/>
        <w:jc w:val="both"/>
        <w:rPr>
          <w:sz w:val="28"/>
          <w:szCs w:val="28"/>
        </w:rPr>
      </w:pPr>
      <w:r w:rsidRPr="00554927">
        <w:rPr>
          <w:sz w:val="28"/>
          <w:szCs w:val="28"/>
        </w:rPr>
        <w:t xml:space="preserve">Интерактивные формы проведения занятий формируют </w:t>
      </w:r>
      <w:proofErr w:type="gramStart"/>
      <w:r w:rsidRPr="00554927">
        <w:rPr>
          <w:sz w:val="28"/>
          <w:szCs w:val="28"/>
        </w:rPr>
        <w:t>у</w:t>
      </w:r>
      <w:proofErr w:type="gramEnd"/>
      <w:r w:rsidRPr="00554927">
        <w:rPr>
          <w:sz w:val="28"/>
          <w:szCs w:val="28"/>
        </w:rPr>
        <w:t xml:space="preserve"> </w:t>
      </w:r>
      <w:proofErr w:type="gramStart"/>
      <w:r w:rsidRPr="00554927">
        <w:rPr>
          <w:sz w:val="28"/>
          <w:szCs w:val="28"/>
        </w:rPr>
        <w:t>обучающихся</w:t>
      </w:r>
      <w:proofErr w:type="gramEnd"/>
      <w:r w:rsidRPr="00554927">
        <w:rPr>
          <w:sz w:val="28"/>
          <w:szCs w:val="28"/>
        </w:rPr>
        <w:t xml:space="preserve"> умение аргументировать свою точку зрения, оппонировать, анализировать проблемы и предлагать способы их решения.</w:t>
      </w:r>
    </w:p>
    <w:p w:rsidR="00267B38" w:rsidRPr="00626070" w:rsidRDefault="00267B38" w:rsidP="00A70411">
      <w:pPr>
        <w:autoSpaceDE w:val="0"/>
        <w:autoSpaceDN w:val="0"/>
        <w:adjustRightInd w:val="0"/>
        <w:spacing w:after="0" w:line="240" w:lineRule="auto"/>
        <w:ind w:firstLine="709"/>
        <w:jc w:val="both"/>
        <w:rPr>
          <w:sz w:val="28"/>
          <w:szCs w:val="28"/>
        </w:rPr>
      </w:pP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Цели практических занятий</w:t>
      </w:r>
      <w:r w:rsidRPr="00626070">
        <w:rPr>
          <w:rFonts w:eastAsia="Times New Roman"/>
          <w:color w:val="000000"/>
          <w:sz w:val="28"/>
          <w:szCs w:val="28"/>
          <w:lang w:eastAsia="ar-SA"/>
        </w:rPr>
        <w:t xml:space="preserve"> по дисциплине </w:t>
      </w:r>
      <w:r w:rsidR="0029689B" w:rsidRPr="00626070">
        <w:rPr>
          <w:rFonts w:eastAsia="Calibri"/>
          <w:sz w:val="28"/>
          <w:szCs w:val="28"/>
        </w:rPr>
        <w:t>«</w:t>
      </w:r>
      <w:r w:rsidR="005F5958">
        <w:rPr>
          <w:i/>
          <w:sz w:val="28"/>
          <w:szCs w:val="28"/>
        </w:rPr>
        <w:t>Методология научных исследований</w:t>
      </w:r>
      <w:r w:rsidR="0029689B" w:rsidRPr="00626070">
        <w:rPr>
          <w:rFonts w:eastAsia="Calibri"/>
          <w:i/>
          <w:sz w:val="28"/>
          <w:szCs w:val="28"/>
        </w:rPr>
        <w:t>»</w:t>
      </w:r>
      <w:r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Pr="00626070">
        <w:rPr>
          <w:rFonts w:eastAsia="Times New Roman"/>
          <w:color w:val="000000"/>
          <w:sz w:val="28"/>
          <w:szCs w:val="28"/>
          <w:lang w:eastAsia="ar-SA"/>
        </w:rPr>
        <w:t xml:space="preserve">закрепление теоретического материала путем систематического </w:t>
      </w:r>
      <w:proofErr w:type="gramStart"/>
      <w:r w:rsidRPr="00626070">
        <w:rPr>
          <w:rFonts w:eastAsia="Times New Roman"/>
          <w:color w:val="000000"/>
          <w:sz w:val="28"/>
          <w:szCs w:val="28"/>
          <w:lang w:eastAsia="ar-SA"/>
        </w:rPr>
        <w:t>контроля за</w:t>
      </w:r>
      <w:proofErr w:type="gramEnd"/>
      <w:r w:rsidRPr="00626070">
        <w:rPr>
          <w:rFonts w:eastAsia="Times New Roman"/>
          <w:color w:val="000000"/>
          <w:sz w:val="28"/>
          <w:szCs w:val="28"/>
          <w:lang w:eastAsia="ar-SA"/>
        </w:rPr>
        <w:t xml:space="preserve"> самостоятельной работой студентов;</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2) </w:t>
      </w:r>
      <w:r w:rsidRPr="00626070">
        <w:rPr>
          <w:rFonts w:eastAsia="Times New Roman"/>
          <w:color w:val="000000"/>
          <w:sz w:val="28"/>
          <w:szCs w:val="28"/>
          <w:lang w:eastAsia="ar-SA"/>
        </w:rPr>
        <w:t xml:space="preserve">формирование умений использования теоретических знаний в процессе выполнения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3) </w:t>
      </w:r>
      <w:r w:rsidRPr="00626070">
        <w:rPr>
          <w:rFonts w:eastAsia="Times New Roman"/>
          <w:color w:val="000000"/>
          <w:sz w:val="28"/>
          <w:szCs w:val="28"/>
          <w:lang w:eastAsia="ar-SA"/>
        </w:rPr>
        <w:t xml:space="preserve">развитие аналитического мышления путем обобщения результатов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Pr="00626070">
        <w:rPr>
          <w:rFonts w:eastAsia="Times New Roman"/>
          <w:color w:val="000000"/>
          <w:sz w:val="28"/>
          <w:szCs w:val="28"/>
          <w:lang w:eastAsia="ar-SA"/>
        </w:rPr>
        <w:t xml:space="preserve">формирование навыков оформления результатов </w:t>
      </w:r>
      <w:r>
        <w:rPr>
          <w:rFonts w:eastAsia="Times New Roman"/>
          <w:color w:val="000000"/>
          <w:sz w:val="28"/>
          <w:szCs w:val="28"/>
          <w:lang w:eastAsia="ar-SA"/>
        </w:rPr>
        <w:t xml:space="preserve">практических </w:t>
      </w:r>
      <w:r w:rsidRPr="00626070">
        <w:rPr>
          <w:rFonts w:eastAsia="Times New Roman"/>
          <w:color w:val="000000"/>
          <w:sz w:val="28"/>
          <w:szCs w:val="28"/>
          <w:lang w:eastAsia="ar-SA"/>
        </w:rPr>
        <w:t xml:space="preserve">работ в виде таблиц, графиков, выводов. </w:t>
      </w:r>
    </w:p>
    <w:p w:rsidR="00A70411"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На практических занятиях осуществляются следующие формы работ со студентами:</w:t>
      </w:r>
      <w:r w:rsidRPr="00626070">
        <w:rPr>
          <w:rFonts w:eastAsia="Times New Roman"/>
          <w:i/>
          <w:color w:val="000000"/>
          <w:sz w:val="28"/>
          <w:szCs w:val="28"/>
          <w:lang w:eastAsia="ar-SA"/>
        </w:rPr>
        <w:t xml:space="preserve"> индивидуальная</w:t>
      </w:r>
      <w:r w:rsidRPr="00626070">
        <w:rPr>
          <w:rFonts w:eastAsia="Times New Roman"/>
          <w:color w:val="000000"/>
          <w:sz w:val="28"/>
          <w:szCs w:val="28"/>
          <w:lang w:eastAsia="ar-SA"/>
        </w:rPr>
        <w:t xml:space="preserve"> (оценка знаний, выполненных тестовых заданий, проверка отчетов по выполненным работам); </w:t>
      </w:r>
      <w:r w:rsidRPr="00626070">
        <w:rPr>
          <w:rFonts w:eastAsia="Times New Roman"/>
          <w:i/>
          <w:color w:val="000000"/>
          <w:sz w:val="28"/>
          <w:szCs w:val="28"/>
          <w:lang w:eastAsia="ar-SA"/>
        </w:rPr>
        <w:t>групповая</w:t>
      </w:r>
      <w:r w:rsidRPr="00626070">
        <w:rPr>
          <w:rFonts w:eastAsia="Times New Roman"/>
          <w:color w:val="000000"/>
          <w:sz w:val="28"/>
          <w:szCs w:val="28"/>
          <w:lang w:eastAsia="ar-SA"/>
        </w:rPr>
        <w:t xml:space="preserve">  (выполнение заданий малыми группами по 2-4 человека); </w:t>
      </w:r>
      <w:r w:rsidRPr="00626070">
        <w:rPr>
          <w:rFonts w:eastAsia="Times New Roman"/>
          <w:i/>
          <w:color w:val="000000"/>
          <w:sz w:val="28"/>
          <w:szCs w:val="28"/>
          <w:lang w:eastAsia="ar-SA"/>
        </w:rPr>
        <w:t>фронтальная</w:t>
      </w:r>
      <w:r w:rsidRPr="00626070">
        <w:rPr>
          <w:rFonts w:eastAsia="Times New Roman"/>
          <w:color w:val="000000"/>
          <w:sz w:val="28"/>
          <w:szCs w:val="28"/>
          <w:lang w:eastAsia="ar-SA"/>
        </w:rPr>
        <w:t xml:space="preserve"> (подведение итогов выполнения лабораторных работ, подведение итогов выполнения теста).</w:t>
      </w:r>
    </w:p>
    <w:p w:rsidR="00267B38" w:rsidRPr="00626070" w:rsidRDefault="00267B38" w:rsidP="00A70411">
      <w:pPr>
        <w:widowControl w:val="0"/>
        <w:suppressAutoHyphens/>
        <w:autoSpaceDE w:val="0"/>
        <w:spacing w:after="0" w:line="240" w:lineRule="auto"/>
        <w:ind w:firstLine="709"/>
        <w:jc w:val="both"/>
        <w:rPr>
          <w:rFonts w:eastAsia="Times New Roman"/>
          <w:color w:val="000000"/>
          <w:sz w:val="28"/>
          <w:szCs w:val="28"/>
          <w:lang w:eastAsia="ar-SA"/>
        </w:rPr>
      </w:pP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на первом, вводном занятии проводится инструктаж </w:t>
      </w:r>
      <w:r w:rsidR="00FA03B5" w:rsidRPr="00F86E44">
        <w:rPr>
          <w:sz w:val="28"/>
          <w:szCs w:val="28"/>
        </w:rPr>
        <w:t>обучающихся</w:t>
      </w:r>
      <w:r w:rsidRPr="00626070">
        <w:rPr>
          <w:rFonts w:eastAsia="Times New Roman"/>
          <w:color w:val="000000"/>
          <w:sz w:val="28"/>
          <w:szCs w:val="28"/>
          <w:lang w:eastAsia="ar-SA"/>
        </w:rPr>
        <w:t xml:space="preserve"> по охране труда, технике безопасности и правилам работы </w:t>
      </w:r>
      <w:r>
        <w:rPr>
          <w:rFonts w:eastAsia="Times New Roman"/>
          <w:color w:val="000000"/>
          <w:sz w:val="28"/>
          <w:szCs w:val="28"/>
          <w:lang w:eastAsia="ar-SA"/>
        </w:rPr>
        <w:t>аудиториях</w:t>
      </w:r>
      <w:r w:rsidRPr="00626070">
        <w:rPr>
          <w:rFonts w:eastAsia="Times New Roman"/>
          <w:color w:val="000000"/>
          <w:sz w:val="28"/>
          <w:szCs w:val="28"/>
          <w:lang w:eastAsia="ar-SA"/>
        </w:rPr>
        <w:t xml:space="preserve"> по инструкциям утвержденного образца с фиксацией результатов в журнале инструктажа. </w:t>
      </w:r>
    </w:p>
    <w:p w:rsidR="00A70411" w:rsidRPr="00626070" w:rsidRDefault="00FA03B5" w:rsidP="00A70411">
      <w:pPr>
        <w:widowControl w:val="0"/>
        <w:suppressAutoHyphens/>
        <w:autoSpaceDE w:val="0"/>
        <w:spacing w:after="0" w:line="240" w:lineRule="auto"/>
        <w:ind w:firstLine="709"/>
        <w:jc w:val="both"/>
        <w:rPr>
          <w:rFonts w:eastAsia="Times New Roman"/>
          <w:color w:val="000000"/>
          <w:sz w:val="28"/>
          <w:szCs w:val="28"/>
          <w:lang w:eastAsia="ar-SA"/>
        </w:rPr>
      </w:pPr>
      <w:proofErr w:type="gramStart"/>
      <w:r>
        <w:rPr>
          <w:sz w:val="28"/>
          <w:szCs w:val="28"/>
        </w:rPr>
        <w:lastRenderedPageBreak/>
        <w:t>Обучающие</w:t>
      </w:r>
      <w:r w:rsidRPr="00F86E44">
        <w:rPr>
          <w:sz w:val="28"/>
          <w:szCs w:val="28"/>
        </w:rPr>
        <w:t>ся</w:t>
      </w:r>
      <w:r>
        <w:rPr>
          <w:rFonts w:eastAsia="Times New Roman"/>
          <w:color w:val="000000"/>
          <w:sz w:val="28"/>
          <w:szCs w:val="28"/>
          <w:lang w:eastAsia="ar-SA"/>
        </w:rPr>
        <w:t xml:space="preserve"> </w:t>
      </w:r>
      <w:r w:rsidR="00A70411" w:rsidRPr="00626070">
        <w:rPr>
          <w:rFonts w:eastAsia="Times New Roman"/>
          <w:color w:val="000000"/>
          <w:sz w:val="28"/>
          <w:szCs w:val="28"/>
          <w:lang w:eastAsia="ar-SA"/>
        </w:rPr>
        <w:t xml:space="preserve"> знакомятся с основными требованиями преподавателя по выполнению учебного плана, с графиком прохождения практических занятий, с графиком прохождения контрольных заданий, с основными формам отчетности по выполненным работам и заданиям.</w:t>
      </w:r>
      <w:proofErr w:type="gramEnd"/>
    </w:p>
    <w:p w:rsidR="00A70411" w:rsidRDefault="00FA03B5" w:rsidP="00A70411">
      <w:pPr>
        <w:widowControl w:val="0"/>
        <w:suppressAutoHyphens/>
        <w:autoSpaceDE w:val="0"/>
        <w:spacing w:after="0" w:line="240" w:lineRule="auto"/>
        <w:ind w:firstLine="545"/>
        <w:jc w:val="both"/>
        <w:rPr>
          <w:rFonts w:eastAsia="Times New Roman"/>
          <w:color w:val="000000"/>
          <w:sz w:val="28"/>
          <w:szCs w:val="28"/>
          <w:lang w:eastAsia="ar-SA"/>
        </w:rPr>
      </w:pPr>
      <w:r>
        <w:rPr>
          <w:sz w:val="28"/>
          <w:szCs w:val="28"/>
        </w:rPr>
        <w:t>Обучающие</w:t>
      </w:r>
      <w:r w:rsidRPr="00F86E44">
        <w:rPr>
          <w:sz w:val="28"/>
          <w:szCs w:val="28"/>
        </w:rPr>
        <w:t>ся</w:t>
      </w:r>
      <w:r w:rsidR="00A70411" w:rsidRPr="00626070">
        <w:rPr>
          <w:rFonts w:eastAsia="Times New Roman"/>
          <w:color w:val="000000"/>
          <w:sz w:val="28"/>
          <w:szCs w:val="28"/>
          <w:lang w:eastAsia="ar-SA"/>
        </w:rPr>
        <w:t xml:space="preserve"> оформляют отчеты по практическим работам в соответствии со стандартом организации СТО 02069024.101–2015 Работы студенческие </w:t>
      </w:r>
      <w:r w:rsidR="00A70411">
        <w:rPr>
          <w:rFonts w:eastAsia="Times New Roman"/>
          <w:color w:val="000000"/>
          <w:sz w:val="28"/>
          <w:szCs w:val="28"/>
          <w:lang w:eastAsia="ar-SA"/>
        </w:rPr>
        <w:t>–</w:t>
      </w:r>
      <w:r w:rsidR="00A70411" w:rsidRPr="00626070">
        <w:rPr>
          <w:rFonts w:eastAsia="Times New Roman"/>
          <w:color w:val="000000"/>
          <w:sz w:val="28"/>
          <w:szCs w:val="28"/>
          <w:lang w:eastAsia="ar-SA"/>
        </w:rPr>
        <w:t xml:space="preserve"> </w:t>
      </w:r>
      <w:hyperlink r:id="rId7" w:history="1">
        <w:r w:rsidR="00A70411" w:rsidRPr="00626070">
          <w:rPr>
            <w:rStyle w:val="a9"/>
            <w:rFonts w:eastAsia="Times New Roman"/>
            <w:sz w:val="28"/>
            <w:szCs w:val="28"/>
            <w:lang w:eastAsia="ar-SA"/>
          </w:rPr>
          <w:t>http://www.osu.ru/docs/official/standart/standart_101-2015_.pdf</w:t>
        </w:r>
      </w:hyperlink>
      <w:r w:rsidR="00A70411" w:rsidRPr="00626070">
        <w:rPr>
          <w:rFonts w:eastAsia="Times New Roman"/>
          <w:color w:val="000000"/>
          <w:sz w:val="28"/>
          <w:szCs w:val="28"/>
          <w:lang w:eastAsia="ar-SA"/>
        </w:rPr>
        <w:t>.</w:t>
      </w:r>
    </w:p>
    <w:p w:rsidR="00267B38" w:rsidRPr="00626070" w:rsidRDefault="00267B38" w:rsidP="00A70411">
      <w:pPr>
        <w:widowControl w:val="0"/>
        <w:suppressAutoHyphens/>
        <w:autoSpaceDE w:val="0"/>
        <w:spacing w:after="0" w:line="240" w:lineRule="auto"/>
        <w:ind w:firstLine="545"/>
        <w:jc w:val="both"/>
        <w:rPr>
          <w:rFonts w:eastAsia="Times New Roman"/>
          <w:color w:val="000000"/>
          <w:sz w:val="28"/>
          <w:szCs w:val="28"/>
          <w:lang w:eastAsia="ar-SA"/>
        </w:rPr>
      </w:pPr>
    </w:p>
    <w:p w:rsidR="00A70411" w:rsidRPr="00626070" w:rsidRDefault="00A70411" w:rsidP="00A70411">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Структура практического занятия</w:t>
      </w:r>
      <w:r w:rsidR="005C2E81">
        <w:rPr>
          <w:rFonts w:eastAsia="Times New Roman"/>
          <w:b/>
          <w:bCs/>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о</w:t>
      </w:r>
      <w:r w:rsidR="00A70411" w:rsidRPr="00626070">
        <w:rPr>
          <w:rFonts w:eastAsia="Times New Roman"/>
          <w:color w:val="000000"/>
          <w:sz w:val="28"/>
          <w:szCs w:val="28"/>
          <w:lang w:eastAsia="ar-SA"/>
        </w:rPr>
        <w:t>бъявл</w:t>
      </w:r>
      <w:r>
        <w:rPr>
          <w:rFonts w:eastAsia="Times New Roman"/>
          <w:color w:val="000000"/>
          <w:sz w:val="28"/>
          <w:szCs w:val="28"/>
          <w:lang w:eastAsia="ar-SA"/>
        </w:rPr>
        <w:t>ение темы, цели и задач занятия;</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и</w:t>
      </w:r>
      <w:r w:rsidR="00A70411">
        <w:rPr>
          <w:rFonts w:eastAsia="Times New Roman"/>
          <w:color w:val="000000"/>
          <w:sz w:val="28"/>
          <w:szCs w:val="28"/>
          <w:lang w:eastAsia="ar-SA"/>
        </w:rPr>
        <w:t>зучение и к</w:t>
      </w:r>
      <w:r w:rsidR="00A70411" w:rsidRPr="00626070">
        <w:rPr>
          <w:rFonts w:eastAsia="Times New Roman"/>
          <w:color w:val="000000"/>
          <w:sz w:val="28"/>
          <w:szCs w:val="28"/>
          <w:lang w:eastAsia="ar-SA"/>
        </w:rPr>
        <w:t>онспектирование теоретической части работы</w:t>
      </w:r>
      <w:r>
        <w:rPr>
          <w:rFonts w:eastAsia="Times New Roman"/>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роверка теоретической подготовки ст</w:t>
      </w:r>
      <w:r>
        <w:rPr>
          <w:rFonts w:eastAsia="Times New Roman"/>
          <w:color w:val="000000"/>
          <w:sz w:val="28"/>
          <w:szCs w:val="28"/>
          <w:lang w:eastAsia="ar-SA"/>
        </w:rPr>
        <w:t>удентов к практическому занятию;</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в</w:t>
      </w:r>
      <w:r w:rsidR="00A70411" w:rsidRPr="00626070">
        <w:rPr>
          <w:rFonts w:eastAsia="Times New Roman"/>
          <w:color w:val="000000"/>
          <w:sz w:val="28"/>
          <w:szCs w:val="28"/>
          <w:lang w:eastAsia="ar-SA"/>
        </w:rPr>
        <w:t xml:space="preserve">ыполнение практических </w:t>
      </w:r>
      <w:r>
        <w:rPr>
          <w:rFonts w:eastAsia="Times New Roman"/>
          <w:color w:val="000000"/>
          <w:sz w:val="28"/>
          <w:szCs w:val="28"/>
          <w:lang w:eastAsia="ar-SA"/>
        </w:rPr>
        <w:t>задач;</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к</w:t>
      </w:r>
      <w:r w:rsidR="00A70411" w:rsidRPr="00626070">
        <w:rPr>
          <w:rFonts w:eastAsia="Times New Roman"/>
          <w:color w:val="000000"/>
          <w:sz w:val="28"/>
          <w:szCs w:val="28"/>
          <w:lang w:eastAsia="ar-SA"/>
        </w:rPr>
        <w:t xml:space="preserve">онспектирование </w:t>
      </w:r>
      <w:r w:rsidR="00A70411">
        <w:rPr>
          <w:rFonts w:eastAsia="Times New Roman"/>
          <w:color w:val="000000"/>
          <w:sz w:val="28"/>
          <w:szCs w:val="28"/>
          <w:lang w:eastAsia="ar-SA"/>
        </w:rPr>
        <w:t>полученных результатов в</w:t>
      </w:r>
      <w:r>
        <w:rPr>
          <w:rFonts w:eastAsia="Times New Roman"/>
          <w:color w:val="000000"/>
          <w:sz w:val="28"/>
          <w:szCs w:val="28"/>
          <w:lang w:eastAsia="ar-SA"/>
        </w:rPr>
        <w:t xml:space="preserve"> тетрадях;</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одведение итогов з</w:t>
      </w:r>
      <w:r>
        <w:rPr>
          <w:rFonts w:eastAsia="Times New Roman"/>
          <w:color w:val="000000"/>
          <w:sz w:val="28"/>
          <w:szCs w:val="28"/>
          <w:lang w:eastAsia="ar-SA"/>
        </w:rPr>
        <w:t>анятия (формулирование выводов);</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з</w:t>
      </w:r>
      <w:r w:rsidR="00A70411" w:rsidRPr="00626070">
        <w:rPr>
          <w:rFonts w:eastAsia="Times New Roman"/>
          <w:color w:val="000000"/>
          <w:sz w:val="28"/>
          <w:szCs w:val="28"/>
          <w:lang w:eastAsia="ar-SA"/>
        </w:rPr>
        <w:t xml:space="preserve">ащита </w:t>
      </w:r>
      <w:r w:rsidR="00A70411">
        <w:rPr>
          <w:rFonts w:eastAsia="Times New Roman"/>
          <w:color w:val="000000"/>
          <w:sz w:val="28"/>
          <w:szCs w:val="28"/>
          <w:lang w:eastAsia="ar-SA"/>
        </w:rPr>
        <w:t>работы преподавателю дисциплины</w:t>
      </w:r>
      <w:r w:rsidR="00A70411"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По теме занятия проводится беседа, что необходимо для осознанного выполнения </w:t>
      </w:r>
      <w:r>
        <w:rPr>
          <w:rFonts w:eastAsia="Times New Roman"/>
          <w:color w:val="000000"/>
          <w:sz w:val="28"/>
          <w:szCs w:val="28"/>
          <w:lang w:eastAsia="ar-SA"/>
        </w:rPr>
        <w:t>практической работы</w:t>
      </w:r>
      <w:r w:rsidRPr="00626070">
        <w:rPr>
          <w:rFonts w:eastAsia="Times New Roman"/>
          <w:color w:val="000000"/>
          <w:sz w:val="28"/>
          <w:szCs w:val="28"/>
          <w:lang w:eastAsia="ar-SA"/>
        </w:rPr>
        <w:t xml:space="preserve"> (по контрольным вопросам). Перед уходом из </w:t>
      </w:r>
      <w:r>
        <w:rPr>
          <w:rFonts w:eastAsia="Times New Roman"/>
          <w:color w:val="000000"/>
          <w:sz w:val="28"/>
          <w:szCs w:val="28"/>
          <w:lang w:eastAsia="ar-SA"/>
        </w:rPr>
        <w:t>аудитории</w:t>
      </w:r>
      <w:r w:rsidRPr="00626070">
        <w:rPr>
          <w:rFonts w:eastAsia="Times New Roman"/>
          <w:color w:val="000000"/>
          <w:sz w:val="28"/>
          <w:szCs w:val="28"/>
          <w:lang w:eastAsia="ar-SA"/>
        </w:rPr>
        <w:t xml:space="preserve"> студенты должны навести поря</w:t>
      </w:r>
      <w:r w:rsidR="005C2E81">
        <w:rPr>
          <w:rFonts w:eastAsia="Times New Roman"/>
          <w:color w:val="000000"/>
          <w:sz w:val="28"/>
          <w:szCs w:val="28"/>
          <w:lang w:eastAsia="ar-SA"/>
        </w:rPr>
        <w:t>док на своем рабочем месте</w:t>
      </w:r>
      <w:r w:rsidRPr="00626070">
        <w:rPr>
          <w:rFonts w:eastAsia="Times New Roman"/>
          <w:color w:val="000000"/>
          <w:sz w:val="28"/>
          <w:szCs w:val="28"/>
          <w:lang w:eastAsia="ar-SA"/>
        </w:rPr>
        <w:t xml:space="preserve">. </w:t>
      </w:r>
    </w:p>
    <w:p w:rsidR="00A70411" w:rsidRPr="00626070" w:rsidRDefault="00A70411"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A70411" w:rsidRPr="00626070" w:rsidRDefault="00A70411" w:rsidP="00A70411">
      <w:pPr>
        <w:autoSpaceDE w:val="0"/>
        <w:autoSpaceDN w:val="0"/>
        <w:adjustRightInd w:val="0"/>
        <w:spacing w:after="0" w:line="240" w:lineRule="auto"/>
        <w:ind w:firstLine="709"/>
        <w:jc w:val="both"/>
        <w:rPr>
          <w:sz w:val="28"/>
          <w:szCs w:val="28"/>
        </w:rPr>
      </w:pPr>
    </w:p>
    <w:p w:rsidR="00A70411" w:rsidRPr="00CC1127" w:rsidRDefault="00A70411" w:rsidP="00A70411">
      <w:pPr>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t xml:space="preserve">4 Методические указания по самостоятельной работе </w:t>
      </w:r>
    </w:p>
    <w:p w:rsidR="00A70411" w:rsidRPr="00626070" w:rsidRDefault="00A70411" w:rsidP="005C2E81">
      <w:pPr>
        <w:suppressAutoHyphens/>
        <w:spacing w:after="0" w:line="240" w:lineRule="auto"/>
        <w:jc w:val="both"/>
        <w:rPr>
          <w:rFonts w:eastAsia="Times New Roman CYR"/>
          <w:b/>
          <w:color w:val="000000"/>
          <w:sz w:val="28"/>
          <w:szCs w:val="28"/>
          <w:lang w:eastAsia="ar-SA"/>
        </w:rPr>
      </w:pP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proofErr w:type="gramStart"/>
      <w:r w:rsidRPr="00F86E44">
        <w:rPr>
          <w:rFonts w:eastAsia="Times New Roman CY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реализуется: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непосредственно в процессе аудиторных занятий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лекциях, практических занятиях;</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контакте с преподавателем вне рамок расписания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библиотеке, дома, на кафедре при выполнении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учебных и практических задач.</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lastRenderedPageBreak/>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предполагает следующие виды отчетности: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поиск и отбор информации по отдельным разделам курса в сети Интернет.</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w:t>
      </w:r>
      <w:r>
        <w:rPr>
          <w:rFonts w:eastAsia="Times New Roman CYR"/>
          <w:color w:val="000000"/>
          <w:sz w:val="28"/>
          <w:szCs w:val="28"/>
          <w:lang w:eastAsia="ar-SA"/>
        </w:rPr>
        <w:t xml:space="preserve"> </w:t>
      </w:r>
      <w:r w:rsidRPr="00F86E44">
        <w:rPr>
          <w:rFonts w:eastAsia="Times New Roman CYR"/>
          <w:color w:val="000000"/>
          <w:sz w:val="28"/>
          <w:szCs w:val="28"/>
          <w:lang w:eastAsia="ar-SA"/>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r>
        <w:rPr>
          <w:rFonts w:eastAsia="Times New Roman CYR"/>
          <w:color w:val="000000"/>
          <w:sz w:val="28"/>
          <w:szCs w:val="28"/>
          <w:lang w:eastAsia="ar-SA"/>
        </w:rPr>
        <w:t xml:space="preserve"> </w:t>
      </w:r>
      <w:r w:rsidRPr="00F86E44">
        <w:rPr>
          <w:rFonts w:eastAsia="Times New Roman CYR"/>
          <w:color w:val="000000"/>
          <w:sz w:val="28"/>
          <w:szCs w:val="28"/>
          <w:lang w:eastAsia="ar-SA"/>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К планируемым видам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относятся: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подготовка и написание рефератов и других письменных работ на заданные темы;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разнообразного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индивидуальных заданий, направленных на развитие самостоятельности и инициативы.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Для эффективной организации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необходимо:</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последовательное усложнение и увеличение объема самостоятельной работы, переход от </w:t>
      </w:r>
      <w:proofErr w:type="gramStart"/>
      <w:r w:rsidRPr="00F86E44">
        <w:rPr>
          <w:rFonts w:eastAsia="Times New Roman CYR"/>
          <w:color w:val="000000"/>
          <w:sz w:val="28"/>
          <w:szCs w:val="28"/>
          <w:lang w:eastAsia="ar-SA"/>
        </w:rPr>
        <w:t>простых</w:t>
      </w:r>
      <w:proofErr w:type="gramEnd"/>
      <w:r w:rsidRPr="00F86E44">
        <w:rPr>
          <w:rFonts w:eastAsia="Times New Roman CYR"/>
          <w:color w:val="000000"/>
          <w:sz w:val="28"/>
          <w:szCs w:val="28"/>
          <w:lang w:eastAsia="ar-SA"/>
        </w:rPr>
        <w:t xml:space="preserve"> к более сложным формам (подготовка презентации и реферата, творческая работа и т. 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систематическое управление самостоятельной работой, осуществление продуманной системы контроля и помощи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на всех этапах обучения.</w:t>
      </w: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A70411" w:rsidRDefault="00A70411" w:rsidP="00A70411">
      <w:pPr>
        <w:suppressAutoHyphens/>
        <w:spacing w:after="0" w:line="240" w:lineRule="auto"/>
        <w:ind w:firstLine="709"/>
        <w:jc w:val="both"/>
        <w:rPr>
          <w:rFonts w:eastAsia="Times New Roman CYR"/>
          <w:color w:val="000000"/>
          <w:sz w:val="28"/>
          <w:szCs w:val="28"/>
          <w:lang w:eastAsia="ar-SA"/>
        </w:rPr>
      </w:pPr>
    </w:p>
    <w:p w:rsidR="00A70411" w:rsidRDefault="00A70411" w:rsidP="00A70411">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t>4.1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A70411" w:rsidRDefault="00A70411" w:rsidP="005C2E81">
      <w:pPr>
        <w:suppressAutoHyphens/>
        <w:spacing w:after="0" w:line="240" w:lineRule="auto"/>
        <w:jc w:val="both"/>
        <w:rPr>
          <w:rFonts w:eastAsia="Times New Roman CYR"/>
          <w:b/>
          <w:color w:val="000000"/>
          <w:sz w:val="28"/>
          <w:szCs w:val="28"/>
          <w:lang w:eastAsia="ar-SA"/>
        </w:rPr>
      </w:pPr>
    </w:p>
    <w:p w:rsidR="00A70411"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Овладение методическими приемами работы с литературой – одна из важнейших задач </w:t>
      </w:r>
      <w:r w:rsidR="00D84187" w:rsidRPr="00F86E44">
        <w:rPr>
          <w:sz w:val="28"/>
          <w:szCs w:val="28"/>
        </w:rPr>
        <w:t>обучающихся</w:t>
      </w:r>
      <w:r w:rsidRPr="00626070">
        <w:rPr>
          <w:bCs/>
          <w:sz w:val="28"/>
          <w:szCs w:val="28"/>
        </w:rPr>
        <w:t xml:space="preserve">. Углубленная работа с </w:t>
      </w:r>
      <w:r>
        <w:rPr>
          <w:bCs/>
          <w:sz w:val="28"/>
          <w:szCs w:val="28"/>
        </w:rPr>
        <w:t xml:space="preserve">лекционным материалом,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 гарантия того, что студент станет хорошим специалистом.</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Работу  с  литературой  следует  на</w:t>
      </w:r>
      <w:r>
        <w:rPr>
          <w:bCs/>
          <w:sz w:val="28"/>
          <w:szCs w:val="28"/>
        </w:rPr>
        <w:t>чинать  с  анализа  РП</w:t>
      </w:r>
      <w:r w:rsidRPr="002760E9">
        <w:rPr>
          <w:bCs/>
          <w:sz w:val="28"/>
          <w:szCs w:val="28"/>
        </w:rPr>
        <w:t xml:space="preserve">,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lastRenderedPageBreak/>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A70411" w:rsidRPr="00626070"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Работа с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включает следующие этапы:</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п</w:t>
      </w:r>
      <w:r w:rsidR="00A70411" w:rsidRPr="00626070">
        <w:rPr>
          <w:bCs/>
          <w:sz w:val="28"/>
          <w:szCs w:val="28"/>
        </w:rPr>
        <w:t>редварительное знакомство с содержанием все</w:t>
      </w:r>
      <w:r w:rsidR="00A70411">
        <w:rPr>
          <w:bCs/>
          <w:sz w:val="28"/>
          <w:szCs w:val="28"/>
        </w:rPr>
        <w:t>го</w:t>
      </w:r>
      <w:r w:rsidR="00A70411" w:rsidRPr="00626070">
        <w:rPr>
          <w:bCs/>
          <w:sz w:val="28"/>
          <w:szCs w:val="28"/>
        </w:rPr>
        <w:t xml:space="preserve"> </w:t>
      </w:r>
      <w:r w:rsidR="00A70411">
        <w:rPr>
          <w:bCs/>
          <w:sz w:val="28"/>
          <w:szCs w:val="28"/>
        </w:rPr>
        <w:t>учебного пособия</w:t>
      </w:r>
      <w:r>
        <w:rPr>
          <w:bCs/>
          <w:sz w:val="28"/>
          <w:szCs w:val="28"/>
        </w:rPr>
        <w:t xml:space="preserve"> или какого-то ее раздела;</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у</w:t>
      </w:r>
      <w:r w:rsidR="00A70411" w:rsidRPr="00626070">
        <w:rPr>
          <w:bCs/>
          <w:sz w:val="28"/>
          <w:szCs w:val="28"/>
        </w:rPr>
        <w:t xml:space="preserve">глубленное чтение текста </w:t>
      </w:r>
      <w:r w:rsidR="00A70411">
        <w:rPr>
          <w:bCs/>
          <w:sz w:val="28"/>
          <w:szCs w:val="28"/>
        </w:rPr>
        <w:t>учебного пособия</w:t>
      </w:r>
      <w:r w:rsidR="00A70411" w:rsidRPr="00626070">
        <w:rPr>
          <w:bCs/>
          <w:sz w:val="28"/>
          <w:szCs w:val="28"/>
        </w:rPr>
        <w:t xml:space="preserve"> должно преследовать следующие цели: усвоить основные положения; усвоить фактический материал; логическое обос</w:t>
      </w:r>
      <w:r>
        <w:rPr>
          <w:bCs/>
          <w:sz w:val="28"/>
          <w:szCs w:val="28"/>
        </w:rPr>
        <w:t>нование главной мысли и выводов;</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 xml:space="preserve">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w:t>
      </w:r>
      <w:r>
        <w:rPr>
          <w:bCs/>
          <w:sz w:val="28"/>
          <w:szCs w:val="28"/>
        </w:rPr>
        <w:t>участия в научных исследованиях;</w:t>
      </w:r>
    </w:p>
    <w:p w:rsidR="00A70411"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оставление тезисов или конспекта книги, или ее части.</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В процессе работы с учебной и научной литературой </w:t>
      </w:r>
      <w:proofErr w:type="gramStart"/>
      <w:r w:rsidR="00D84187">
        <w:rPr>
          <w:sz w:val="28"/>
          <w:szCs w:val="28"/>
        </w:rPr>
        <w:t>обучающий</w:t>
      </w:r>
      <w:r w:rsidR="00D84187" w:rsidRPr="00F86E44">
        <w:rPr>
          <w:sz w:val="28"/>
          <w:szCs w:val="28"/>
        </w:rPr>
        <w:t>ся</w:t>
      </w:r>
      <w:proofErr w:type="gramEnd"/>
      <w:r w:rsidRPr="002760E9">
        <w:rPr>
          <w:bCs/>
          <w:sz w:val="28"/>
          <w:szCs w:val="28"/>
        </w:rPr>
        <w:t xml:space="preserve"> может: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lastRenderedPageBreak/>
        <w:t>–</w:t>
      </w:r>
      <w:r w:rsidRPr="002760E9">
        <w:rPr>
          <w:bCs/>
          <w:sz w:val="28"/>
          <w:szCs w:val="28"/>
        </w:rPr>
        <w:t xml:space="preserve"> готовить аннотации (краткое обобщение основных вопросов работы); </w:t>
      </w:r>
    </w:p>
    <w:p w:rsidR="00FA03B5" w:rsidRDefault="00A70411" w:rsidP="00D84187">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создавать конспекты (развернутые тезисы, которые). </w:t>
      </w:r>
    </w:p>
    <w:p w:rsidR="00267B38" w:rsidRPr="00626070" w:rsidRDefault="00267B38" w:rsidP="00D84187">
      <w:pPr>
        <w:autoSpaceDE w:val="0"/>
        <w:autoSpaceDN w:val="0"/>
        <w:adjustRightInd w:val="0"/>
        <w:spacing w:after="0" w:line="240" w:lineRule="auto"/>
        <w:ind w:firstLine="709"/>
        <w:jc w:val="both"/>
        <w:rPr>
          <w:bCs/>
          <w:sz w:val="28"/>
          <w:szCs w:val="28"/>
        </w:rPr>
      </w:pPr>
    </w:p>
    <w:p w:rsidR="00A70411" w:rsidRDefault="00A70411" w:rsidP="005C2E81">
      <w:pPr>
        <w:suppressAutoHyphens/>
        <w:spacing w:after="0" w:line="240" w:lineRule="auto"/>
        <w:ind w:firstLine="709"/>
        <w:jc w:val="both"/>
        <w:rPr>
          <w:b/>
          <w:sz w:val="28"/>
          <w:szCs w:val="28"/>
        </w:rPr>
      </w:pPr>
      <w:r>
        <w:rPr>
          <w:b/>
          <w:color w:val="000000"/>
          <w:sz w:val="28"/>
          <w:szCs w:val="28"/>
          <w:shd w:val="clear" w:color="auto" w:fill="FFFFFF"/>
        </w:rPr>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подготовке к практическим занятиям</w:t>
      </w:r>
    </w:p>
    <w:p w:rsidR="00A70411" w:rsidRDefault="00A70411" w:rsidP="00A70411">
      <w:pPr>
        <w:suppressAutoHyphens/>
        <w:spacing w:after="0" w:line="240" w:lineRule="auto"/>
        <w:ind w:firstLine="709"/>
        <w:jc w:val="both"/>
        <w:rPr>
          <w:rFonts w:eastAsia="Times New Roman CYR"/>
          <w:b/>
          <w:color w:val="000000"/>
          <w:sz w:val="28"/>
          <w:szCs w:val="28"/>
          <w:lang w:eastAsia="ar-SA"/>
        </w:rPr>
      </w:pP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Практическое занятие </w:t>
      </w:r>
      <w:r>
        <w:rPr>
          <w:rFonts w:eastAsia="Times New Roman CYR"/>
          <w:color w:val="000000"/>
          <w:sz w:val="28"/>
          <w:szCs w:val="28"/>
          <w:lang w:eastAsia="ar-SA"/>
        </w:rPr>
        <w:t>–</w:t>
      </w:r>
      <w:r w:rsidRPr="00F86E44">
        <w:rPr>
          <w:rFonts w:eastAsia="Times New Roman CYR"/>
          <w:color w:val="000000"/>
          <w:sz w:val="28"/>
          <w:szCs w:val="28"/>
          <w:lang w:eastAsia="ar-SA"/>
        </w:rPr>
        <w:t xml:space="preserve">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r>
        <w:rPr>
          <w:rFonts w:eastAsia="Times New Roman CYR"/>
          <w:color w:val="000000"/>
          <w:sz w:val="28"/>
          <w:szCs w:val="28"/>
          <w:lang w:eastAsia="ar-SA"/>
        </w:rPr>
        <w:t>.</w:t>
      </w:r>
    </w:p>
    <w:p w:rsidR="00A70411" w:rsidRPr="005C2E81" w:rsidRDefault="00A70411" w:rsidP="005C2E8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F86E44">
        <w:rPr>
          <w:rFonts w:eastAsia="Times New Roman CYR"/>
          <w:color w:val="000000"/>
          <w:sz w:val="28"/>
          <w:szCs w:val="28"/>
          <w:lang w:eastAsia="ar-SA"/>
        </w:rPr>
        <w:t>обучающегося</w:t>
      </w:r>
      <w:proofErr w:type="gramEnd"/>
      <w:r w:rsidRPr="00F86E44">
        <w:rPr>
          <w:rFonts w:eastAsia="Times New Roman CYR"/>
          <w:color w:val="000000"/>
          <w:sz w:val="28"/>
          <w:szCs w:val="28"/>
          <w:lang w:eastAsia="ar-SA"/>
        </w:rPr>
        <w:t>, он может подготовить реферат и выступить с ним на практическом занятии.</w:t>
      </w:r>
    </w:p>
    <w:p w:rsidR="00A70411" w:rsidRDefault="00A70411" w:rsidP="008609B8">
      <w:pPr>
        <w:spacing w:after="0" w:line="240" w:lineRule="auto"/>
        <w:jc w:val="both"/>
        <w:rPr>
          <w:color w:val="000000"/>
          <w:sz w:val="28"/>
          <w:szCs w:val="28"/>
          <w:shd w:val="clear" w:color="auto" w:fill="FFFFFF"/>
        </w:rPr>
      </w:pPr>
    </w:p>
    <w:p w:rsidR="00806B91" w:rsidRPr="00CC1127" w:rsidRDefault="00806B91" w:rsidP="00806B9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5 Методические указания при подготовке к промежуточной аттестации (</w:t>
      </w:r>
      <w:r>
        <w:rPr>
          <w:b/>
          <w:color w:val="000000"/>
          <w:sz w:val="32"/>
          <w:szCs w:val="28"/>
          <w:shd w:val="clear" w:color="auto" w:fill="FFFFFF"/>
        </w:rPr>
        <w:t>экзамен</w:t>
      </w:r>
      <w:r w:rsidRPr="00CC1127">
        <w:rPr>
          <w:b/>
          <w:color w:val="000000"/>
          <w:sz w:val="32"/>
          <w:szCs w:val="28"/>
          <w:shd w:val="clear" w:color="auto" w:fill="FFFFFF"/>
        </w:rPr>
        <w:t>)</w:t>
      </w:r>
    </w:p>
    <w:p w:rsidR="00806B91" w:rsidRPr="00626070" w:rsidRDefault="00806B91" w:rsidP="00806B91">
      <w:pPr>
        <w:spacing w:after="0" w:line="240" w:lineRule="auto"/>
        <w:jc w:val="both"/>
        <w:rPr>
          <w:color w:val="000000"/>
          <w:sz w:val="28"/>
          <w:szCs w:val="28"/>
          <w:shd w:val="clear" w:color="auto" w:fill="FFFFFF"/>
        </w:rPr>
      </w:pPr>
    </w:p>
    <w:p w:rsidR="00806B91" w:rsidRPr="00F86E44" w:rsidRDefault="00806B91" w:rsidP="00806B9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При подготовке к экзамену</w:t>
      </w:r>
      <w:r w:rsidRPr="00F86E44">
        <w:rPr>
          <w:rFonts w:eastAsia="Times New Roman CYR"/>
          <w:color w:val="000000"/>
          <w:sz w:val="28"/>
          <w:szCs w:val="28"/>
          <w:lang w:eastAsia="ar-SA"/>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Процедура проведения оценочных мероприятий имеет следующий вид: </w:t>
      </w:r>
    </w:p>
    <w:p w:rsidR="00806B91" w:rsidRPr="004475EF" w:rsidRDefault="00806B91" w:rsidP="00806B91">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t>Текущий контроль (в течени</w:t>
      </w:r>
      <w:proofErr w:type="gramStart"/>
      <w:r w:rsidRPr="004475EF">
        <w:rPr>
          <w:i/>
          <w:color w:val="000000"/>
          <w:sz w:val="28"/>
          <w:szCs w:val="28"/>
          <w:shd w:val="clear" w:color="auto" w:fill="FFFFFF"/>
        </w:rPr>
        <w:t>и</w:t>
      </w:r>
      <w:proofErr w:type="gramEnd"/>
      <w:r w:rsidRPr="004475EF">
        <w:rPr>
          <w:i/>
          <w:color w:val="000000"/>
          <w:sz w:val="28"/>
          <w:szCs w:val="28"/>
          <w:shd w:val="clear" w:color="auto" w:fill="FFFFFF"/>
        </w:rPr>
        <w:t xml:space="preserve"> семестров). </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В  соответствии с семестровым графиком проведения контрольных точек в семестре проводится две контрольные точки</w:t>
      </w:r>
      <w:r>
        <w:rPr>
          <w:color w:val="000000"/>
          <w:sz w:val="28"/>
          <w:szCs w:val="28"/>
          <w:shd w:val="clear" w:color="auto" w:fill="FFFFFF"/>
        </w:rPr>
        <w:t xml:space="preserve"> (рубежный контроль).</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Оценка дескрипторов компетенций производится путем проверки содержания и качества оформления отчета и индивидуальной или групповой защиты каждого п</w:t>
      </w:r>
      <w:r>
        <w:rPr>
          <w:color w:val="000000"/>
          <w:sz w:val="28"/>
          <w:szCs w:val="28"/>
          <w:shd w:val="clear" w:color="auto" w:fill="FFFFFF"/>
        </w:rPr>
        <w:t xml:space="preserve">рактического задания </w:t>
      </w:r>
      <w:r w:rsidRPr="004475EF">
        <w:rPr>
          <w:color w:val="000000"/>
          <w:sz w:val="28"/>
          <w:szCs w:val="28"/>
          <w:shd w:val="clear" w:color="auto" w:fill="FFFFFF"/>
        </w:rPr>
        <w:t xml:space="preserve">студентами в соответствии с графиком проведения занятий. </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оценки успеваемости заносятся в рейтинговую  ведомость  и доводятся до сведения студентов. </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806B91" w:rsidRPr="004475EF" w:rsidRDefault="00806B91" w:rsidP="00806B91">
      <w:pPr>
        <w:spacing w:after="0" w:line="240" w:lineRule="auto"/>
        <w:ind w:firstLine="709"/>
        <w:jc w:val="both"/>
        <w:rPr>
          <w:i/>
          <w:color w:val="000000"/>
          <w:sz w:val="28"/>
          <w:szCs w:val="28"/>
          <w:shd w:val="clear" w:color="auto" w:fill="FFFFFF"/>
        </w:rPr>
      </w:pPr>
      <w:r>
        <w:rPr>
          <w:i/>
          <w:color w:val="000000"/>
          <w:sz w:val="28"/>
          <w:szCs w:val="28"/>
          <w:shd w:val="clear" w:color="auto" w:fill="FFFFFF"/>
        </w:rPr>
        <w:t>Промежуточная аттестация (экзамен</w:t>
      </w:r>
      <w:r w:rsidRPr="004475EF">
        <w:rPr>
          <w:i/>
          <w:color w:val="000000"/>
          <w:sz w:val="28"/>
          <w:szCs w:val="28"/>
          <w:shd w:val="clear" w:color="auto" w:fill="FFFFFF"/>
        </w:rPr>
        <w:t xml:space="preserve">). </w:t>
      </w:r>
    </w:p>
    <w:p w:rsidR="00806B91" w:rsidRPr="004475EF" w:rsidRDefault="00806B91" w:rsidP="00806B91">
      <w:pPr>
        <w:spacing w:after="0" w:line="240" w:lineRule="auto"/>
        <w:ind w:firstLine="709"/>
        <w:jc w:val="both"/>
        <w:rPr>
          <w:color w:val="000000"/>
          <w:sz w:val="28"/>
          <w:szCs w:val="28"/>
          <w:shd w:val="clear" w:color="auto" w:fill="FFFFFF"/>
        </w:rPr>
      </w:pPr>
      <w:r>
        <w:rPr>
          <w:color w:val="000000"/>
          <w:sz w:val="28"/>
          <w:szCs w:val="28"/>
          <w:shd w:val="clear" w:color="auto" w:fill="FFFFFF"/>
        </w:rPr>
        <w:lastRenderedPageBreak/>
        <w:t>Экзамен</w:t>
      </w:r>
      <w:r w:rsidRPr="004475EF">
        <w:rPr>
          <w:color w:val="000000"/>
          <w:sz w:val="28"/>
          <w:szCs w:val="28"/>
          <w:shd w:val="clear" w:color="auto" w:fill="FFFFFF"/>
        </w:rPr>
        <w:t xml:space="preserve"> проводится по расписанию сессии. Форма проведения занятия – устно-письменная. </w:t>
      </w:r>
      <w:r>
        <w:rPr>
          <w:color w:val="000000"/>
          <w:sz w:val="28"/>
          <w:szCs w:val="28"/>
          <w:shd w:val="clear" w:color="auto" w:fill="FFFFFF"/>
        </w:rPr>
        <w:t xml:space="preserve"> </w:t>
      </w:r>
      <w:r w:rsidRPr="004475EF">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Итоговая оценка определяется как сумма оценок, полученных в текущей ат</w:t>
      </w:r>
      <w:r>
        <w:rPr>
          <w:color w:val="000000"/>
          <w:sz w:val="28"/>
          <w:szCs w:val="28"/>
          <w:shd w:val="clear" w:color="auto" w:fill="FFFFFF"/>
        </w:rPr>
        <w:t>тестации и по результатам экзамена</w:t>
      </w:r>
      <w:r w:rsidRPr="004475EF">
        <w:rPr>
          <w:color w:val="000000"/>
          <w:sz w:val="28"/>
          <w:szCs w:val="28"/>
          <w:shd w:val="clear" w:color="auto" w:fill="FFFFFF"/>
        </w:rPr>
        <w:t>. Проверка ответов и объявление резуль</w:t>
      </w:r>
      <w:r>
        <w:rPr>
          <w:color w:val="000000"/>
          <w:sz w:val="28"/>
          <w:szCs w:val="28"/>
          <w:shd w:val="clear" w:color="auto" w:fill="FFFFFF"/>
        </w:rPr>
        <w:t>татов производится в день экзамена</w:t>
      </w:r>
      <w:r w:rsidRPr="004475EF">
        <w:rPr>
          <w:color w:val="000000"/>
          <w:sz w:val="28"/>
          <w:szCs w:val="28"/>
          <w:shd w:val="clear" w:color="auto" w:fill="FFFFFF"/>
        </w:rPr>
        <w:t xml:space="preserve">. </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аттестации заносятся в </w:t>
      </w:r>
      <w:proofErr w:type="spellStart"/>
      <w:r w:rsidRPr="004475EF">
        <w:rPr>
          <w:color w:val="000000"/>
          <w:sz w:val="28"/>
          <w:szCs w:val="28"/>
          <w:shd w:val="clear" w:color="auto" w:fill="FFFFFF"/>
        </w:rPr>
        <w:t>экзаменационно-зачетную</w:t>
      </w:r>
      <w:proofErr w:type="spellEnd"/>
      <w:r w:rsidRPr="004475EF">
        <w:rPr>
          <w:color w:val="000000"/>
          <w:sz w:val="28"/>
          <w:szCs w:val="28"/>
          <w:shd w:val="clear" w:color="auto" w:fill="FFFFFF"/>
        </w:rPr>
        <w:t xml:space="preserve"> ведомость и зачетную книжку студент</w:t>
      </w:r>
      <w:r>
        <w:rPr>
          <w:color w:val="000000"/>
          <w:sz w:val="28"/>
          <w:szCs w:val="28"/>
          <w:shd w:val="clear" w:color="auto" w:fill="FFFFFF"/>
        </w:rPr>
        <w:t>а (при получении экзамена</w:t>
      </w:r>
      <w:r w:rsidRPr="004475EF">
        <w:rPr>
          <w:color w:val="000000"/>
          <w:sz w:val="28"/>
          <w:szCs w:val="28"/>
          <w:shd w:val="clear" w:color="auto" w:fill="FFFFFF"/>
        </w:rPr>
        <w:t>).</w:t>
      </w:r>
    </w:p>
    <w:p w:rsidR="00806B91"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267B38" w:rsidRDefault="00267B38" w:rsidP="00A70411">
      <w:pPr>
        <w:spacing w:after="0" w:line="240" w:lineRule="auto"/>
        <w:ind w:firstLine="709"/>
        <w:jc w:val="both"/>
        <w:rPr>
          <w:b/>
          <w:color w:val="000000"/>
          <w:sz w:val="32"/>
          <w:szCs w:val="28"/>
          <w:shd w:val="clear" w:color="auto" w:fill="FFFFFF"/>
        </w:rPr>
      </w:pPr>
    </w:p>
    <w:p w:rsidR="00A70411" w:rsidRPr="00CC1127" w:rsidRDefault="00A70411" w:rsidP="00A7041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6 Рекомендуемая литература</w:t>
      </w:r>
    </w:p>
    <w:p w:rsidR="00A70411" w:rsidRPr="00626070" w:rsidRDefault="00A70411" w:rsidP="00A70411">
      <w:pPr>
        <w:widowControl w:val="0"/>
        <w:suppressAutoHyphens/>
        <w:spacing w:after="0" w:line="240" w:lineRule="auto"/>
        <w:ind w:firstLine="709"/>
        <w:jc w:val="both"/>
        <w:outlineLvl w:val="1"/>
        <w:rPr>
          <w:rFonts w:eastAsia="Times New Roman"/>
          <w:sz w:val="28"/>
          <w:szCs w:val="28"/>
          <w:lang w:eastAsia="ru-RU"/>
        </w:rPr>
      </w:pPr>
    </w:p>
    <w:p w:rsidR="00A70411" w:rsidRPr="005C2E81" w:rsidRDefault="00A70411" w:rsidP="005C2E81">
      <w:pPr>
        <w:widowControl w:val="0"/>
        <w:suppressAutoHyphens/>
        <w:spacing w:after="0" w:line="240" w:lineRule="auto"/>
        <w:ind w:firstLine="709"/>
        <w:jc w:val="both"/>
        <w:outlineLvl w:val="1"/>
        <w:rPr>
          <w:rFonts w:eastAsia="Times New Roman"/>
          <w:b/>
          <w:sz w:val="28"/>
          <w:szCs w:val="28"/>
          <w:lang w:eastAsia="ru-RU"/>
        </w:rPr>
      </w:pPr>
      <w:r>
        <w:rPr>
          <w:rFonts w:eastAsia="Times New Roman"/>
          <w:b/>
          <w:sz w:val="28"/>
          <w:szCs w:val="28"/>
          <w:lang w:eastAsia="ru-RU"/>
        </w:rPr>
        <w:t>6</w:t>
      </w:r>
      <w:r w:rsidRPr="00626070">
        <w:rPr>
          <w:rFonts w:eastAsia="Times New Roman"/>
          <w:b/>
          <w:sz w:val="28"/>
          <w:szCs w:val="28"/>
          <w:lang w:eastAsia="ru-RU"/>
        </w:rPr>
        <w:t>.1 Основная литература</w:t>
      </w:r>
    </w:p>
    <w:p w:rsidR="00A70411" w:rsidRPr="00626070" w:rsidRDefault="00A70411" w:rsidP="00A70411">
      <w:pPr>
        <w:widowControl w:val="0"/>
        <w:suppressAutoHyphens/>
        <w:spacing w:after="0" w:line="240" w:lineRule="auto"/>
        <w:ind w:firstLine="709"/>
        <w:jc w:val="both"/>
        <w:outlineLvl w:val="1"/>
        <w:rPr>
          <w:rFonts w:eastAsia="Times New Roman"/>
          <w:sz w:val="28"/>
          <w:szCs w:val="28"/>
          <w:lang w:eastAsia="ru-RU"/>
        </w:rPr>
      </w:pPr>
    </w:p>
    <w:p w:rsidR="001A62D0" w:rsidRPr="001A62D0" w:rsidRDefault="001A62D0" w:rsidP="001A62D0">
      <w:pPr>
        <w:pStyle w:val="ReportMain"/>
        <w:keepNext/>
        <w:keepLines/>
        <w:ind w:firstLine="709"/>
        <w:jc w:val="both"/>
        <w:outlineLvl w:val="1"/>
        <w:rPr>
          <w:sz w:val="28"/>
          <w:szCs w:val="28"/>
        </w:rPr>
      </w:pPr>
      <w:r w:rsidRPr="001A62D0">
        <w:rPr>
          <w:sz w:val="28"/>
          <w:szCs w:val="28"/>
        </w:rPr>
        <w:t xml:space="preserve">1. </w:t>
      </w:r>
      <w:proofErr w:type="spellStart"/>
      <w:r w:rsidRPr="001A62D0">
        <w:rPr>
          <w:sz w:val="28"/>
          <w:szCs w:val="28"/>
        </w:rPr>
        <w:t>Дудяшова</w:t>
      </w:r>
      <w:proofErr w:type="spellEnd"/>
      <w:r w:rsidRPr="001A62D0">
        <w:rPr>
          <w:sz w:val="28"/>
          <w:szCs w:val="28"/>
        </w:rPr>
        <w:t>, В. П. Методология научных исследований</w:t>
      </w:r>
      <w:proofErr w:type="gramStart"/>
      <w:r w:rsidRPr="001A62D0">
        <w:rPr>
          <w:sz w:val="28"/>
          <w:szCs w:val="28"/>
        </w:rPr>
        <w:t xml:space="preserve"> :</w:t>
      </w:r>
      <w:proofErr w:type="gramEnd"/>
      <w:r w:rsidRPr="001A62D0">
        <w:rPr>
          <w:sz w:val="28"/>
          <w:szCs w:val="28"/>
        </w:rPr>
        <w:t xml:space="preserve"> учебное пособие / В. П. </w:t>
      </w:r>
      <w:proofErr w:type="spellStart"/>
      <w:r w:rsidRPr="001A62D0">
        <w:rPr>
          <w:sz w:val="28"/>
          <w:szCs w:val="28"/>
        </w:rPr>
        <w:t>Дудяшова</w:t>
      </w:r>
      <w:proofErr w:type="spellEnd"/>
      <w:r w:rsidRPr="001A62D0">
        <w:rPr>
          <w:sz w:val="28"/>
          <w:szCs w:val="28"/>
        </w:rPr>
        <w:t>. — Кострома</w:t>
      </w:r>
      <w:proofErr w:type="gramStart"/>
      <w:r w:rsidRPr="001A62D0">
        <w:rPr>
          <w:sz w:val="28"/>
          <w:szCs w:val="28"/>
        </w:rPr>
        <w:t xml:space="preserve"> :</w:t>
      </w:r>
      <w:proofErr w:type="gramEnd"/>
      <w:r w:rsidRPr="001A62D0">
        <w:rPr>
          <w:sz w:val="28"/>
          <w:szCs w:val="28"/>
        </w:rPr>
        <w:t xml:space="preserve"> КГУ им. Н.А. Некрасова, 2021. — 80 с. — ISBN 978-5-8285-1132-7. — Текст</w:t>
      </w:r>
      <w:proofErr w:type="gramStart"/>
      <w:r w:rsidRPr="001A62D0">
        <w:rPr>
          <w:sz w:val="28"/>
          <w:szCs w:val="28"/>
        </w:rPr>
        <w:t> :</w:t>
      </w:r>
      <w:proofErr w:type="gramEnd"/>
      <w:r w:rsidRPr="001A62D0">
        <w:rPr>
          <w:sz w:val="28"/>
          <w:szCs w:val="28"/>
        </w:rPr>
        <w:t xml:space="preserve"> электро</w:t>
      </w:r>
      <w:r w:rsidRPr="001A62D0">
        <w:rPr>
          <w:sz w:val="28"/>
          <w:szCs w:val="28"/>
        </w:rPr>
        <w:t>н</w:t>
      </w:r>
      <w:r w:rsidRPr="001A62D0">
        <w:rPr>
          <w:sz w:val="28"/>
          <w:szCs w:val="28"/>
        </w:rPr>
        <w:t xml:space="preserve">ный // Лань : электронно-библиотечная система. — URL: </w:t>
      </w:r>
      <w:hyperlink r:id="rId8" w:history="1">
        <w:r w:rsidRPr="001A62D0">
          <w:rPr>
            <w:rStyle w:val="a9"/>
            <w:sz w:val="28"/>
            <w:szCs w:val="28"/>
          </w:rPr>
          <w:t>https://e.lanbook.com/bo</w:t>
        </w:r>
        <w:r w:rsidRPr="001A62D0">
          <w:rPr>
            <w:rStyle w:val="a9"/>
            <w:sz w:val="28"/>
            <w:szCs w:val="28"/>
          </w:rPr>
          <w:t>o</w:t>
        </w:r>
        <w:r w:rsidRPr="001A62D0">
          <w:rPr>
            <w:rStyle w:val="a9"/>
            <w:sz w:val="28"/>
            <w:szCs w:val="28"/>
          </w:rPr>
          <w:t>k/177619</w:t>
        </w:r>
      </w:hyperlink>
    </w:p>
    <w:p w:rsidR="001A62D0" w:rsidRPr="001A62D0" w:rsidRDefault="001A62D0" w:rsidP="001A62D0">
      <w:pPr>
        <w:pStyle w:val="ReportMain"/>
        <w:keepNext/>
        <w:keepLines/>
        <w:ind w:firstLine="709"/>
        <w:jc w:val="both"/>
        <w:outlineLvl w:val="1"/>
        <w:rPr>
          <w:sz w:val="28"/>
          <w:szCs w:val="28"/>
        </w:rPr>
      </w:pPr>
      <w:r w:rsidRPr="001A62D0">
        <w:rPr>
          <w:sz w:val="28"/>
          <w:szCs w:val="28"/>
        </w:rPr>
        <w:t xml:space="preserve"> (дата обращения: 22.04.2023). — Режим доступа: для </w:t>
      </w:r>
      <w:proofErr w:type="spellStart"/>
      <w:r w:rsidRPr="001A62D0">
        <w:rPr>
          <w:sz w:val="28"/>
          <w:szCs w:val="28"/>
        </w:rPr>
        <w:t>авториз</w:t>
      </w:r>
      <w:proofErr w:type="spellEnd"/>
      <w:r w:rsidRPr="001A62D0">
        <w:rPr>
          <w:sz w:val="28"/>
          <w:szCs w:val="28"/>
        </w:rPr>
        <w:t>. пользователей.</w:t>
      </w:r>
    </w:p>
    <w:p w:rsidR="001A62D0" w:rsidRPr="001A62D0" w:rsidRDefault="001A62D0" w:rsidP="001A62D0">
      <w:pPr>
        <w:pStyle w:val="ReportMain"/>
        <w:keepNext/>
        <w:keepLines/>
        <w:ind w:firstLine="709"/>
        <w:jc w:val="both"/>
        <w:outlineLvl w:val="1"/>
        <w:rPr>
          <w:sz w:val="28"/>
          <w:szCs w:val="28"/>
        </w:rPr>
      </w:pPr>
      <w:r w:rsidRPr="001A62D0">
        <w:rPr>
          <w:sz w:val="28"/>
          <w:szCs w:val="28"/>
        </w:rPr>
        <w:t xml:space="preserve">2. </w:t>
      </w:r>
      <w:proofErr w:type="spellStart"/>
      <w:r w:rsidRPr="001A62D0">
        <w:rPr>
          <w:sz w:val="28"/>
          <w:szCs w:val="28"/>
        </w:rPr>
        <w:t>Аверченков</w:t>
      </w:r>
      <w:proofErr w:type="spellEnd"/>
      <w:r w:rsidRPr="001A62D0">
        <w:rPr>
          <w:sz w:val="28"/>
          <w:szCs w:val="28"/>
        </w:rPr>
        <w:t>, В. И. Методы инженерного творчества</w:t>
      </w:r>
      <w:proofErr w:type="gramStart"/>
      <w:r w:rsidRPr="001A62D0">
        <w:rPr>
          <w:sz w:val="28"/>
          <w:szCs w:val="28"/>
        </w:rPr>
        <w:t xml:space="preserve"> :</w:t>
      </w:r>
      <w:proofErr w:type="gramEnd"/>
      <w:r w:rsidRPr="001A62D0">
        <w:rPr>
          <w:sz w:val="28"/>
          <w:szCs w:val="28"/>
        </w:rPr>
        <w:t xml:space="preserve"> учебное пособие / В. И. </w:t>
      </w:r>
      <w:proofErr w:type="spellStart"/>
      <w:r w:rsidRPr="001A62D0">
        <w:rPr>
          <w:sz w:val="28"/>
          <w:szCs w:val="28"/>
        </w:rPr>
        <w:t>Аверченков</w:t>
      </w:r>
      <w:proofErr w:type="spellEnd"/>
      <w:r w:rsidRPr="001A62D0">
        <w:rPr>
          <w:sz w:val="28"/>
          <w:szCs w:val="28"/>
        </w:rPr>
        <w:t>, Ю. А. Малахов. – 5-е изд., стер. – Москва</w:t>
      </w:r>
      <w:proofErr w:type="gramStart"/>
      <w:r w:rsidRPr="001A62D0">
        <w:rPr>
          <w:sz w:val="28"/>
          <w:szCs w:val="28"/>
        </w:rPr>
        <w:t xml:space="preserve"> :</w:t>
      </w:r>
      <w:proofErr w:type="gramEnd"/>
      <w:r w:rsidRPr="001A62D0">
        <w:rPr>
          <w:sz w:val="28"/>
          <w:szCs w:val="28"/>
        </w:rPr>
        <w:t xml:space="preserve"> ФЛИНТА, 2021. – 78 </w:t>
      </w:r>
      <w:proofErr w:type="gramStart"/>
      <w:r w:rsidRPr="001A62D0">
        <w:rPr>
          <w:sz w:val="28"/>
          <w:szCs w:val="28"/>
        </w:rPr>
        <w:t>с</w:t>
      </w:r>
      <w:proofErr w:type="gramEnd"/>
      <w:r w:rsidRPr="001A62D0">
        <w:rPr>
          <w:sz w:val="28"/>
          <w:szCs w:val="28"/>
        </w:rPr>
        <w:t>. : схем., табл., ил. – Режим доступа: по подписке. – URL: </w:t>
      </w:r>
      <w:hyperlink r:id="rId9" w:history="1">
        <w:r w:rsidRPr="001A62D0">
          <w:rPr>
            <w:rStyle w:val="a9"/>
            <w:sz w:val="28"/>
            <w:szCs w:val="28"/>
          </w:rPr>
          <w:t>https://biblioclub.r</w:t>
        </w:r>
        <w:r w:rsidRPr="001A62D0">
          <w:rPr>
            <w:rStyle w:val="a9"/>
            <w:sz w:val="28"/>
            <w:szCs w:val="28"/>
          </w:rPr>
          <w:t>u</w:t>
        </w:r>
        <w:r w:rsidRPr="001A62D0">
          <w:rPr>
            <w:rStyle w:val="a9"/>
            <w:sz w:val="28"/>
            <w:szCs w:val="28"/>
          </w:rPr>
          <w:t>/index.p</w:t>
        </w:r>
        <w:r w:rsidRPr="001A62D0">
          <w:rPr>
            <w:rStyle w:val="a9"/>
            <w:sz w:val="28"/>
            <w:szCs w:val="28"/>
          </w:rPr>
          <w:t>h</w:t>
        </w:r>
        <w:r w:rsidRPr="001A62D0">
          <w:rPr>
            <w:rStyle w:val="a9"/>
            <w:sz w:val="28"/>
            <w:szCs w:val="28"/>
          </w:rPr>
          <w:t>p?page=book&amp;id=93272</w:t>
        </w:r>
      </w:hyperlink>
      <w:r w:rsidRPr="001A62D0">
        <w:rPr>
          <w:sz w:val="28"/>
          <w:szCs w:val="28"/>
        </w:rPr>
        <w:t xml:space="preserve"> (дата обращения: 22.04.2023). – </w:t>
      </w:r>
      <w:proofErr w:type="spellStart"/>
      <w:r w:rsidRPr="001A62D0">
        <w:rPr>
          <w:sz w:val="28"/>
          <w:szCs w:val="28"/>
        </w:rPr>
        <w:t>Библиогр</w:t>
      </w:r>
      <w:proofErr w:type="spellEnd"/>
      <w:r w:rsidRPr="001A62D0">
        <w:rPr>
          <w:sz w:val="28"/>
          <w:szCs w:val="28"/>
        </w:rPr>
        <w:t>.: с. 76. – ISBN 978-5-9765-1268-9. – Текст</w:t>
      </w:r>
      <w:proofErr w:type="gramStart"/>
      <w:r w:rsidRPr="001A62D0">
        <w:rPr>
          <w:sz w:val="28"/>
          <w:szCs w:val="28"/>
        </w:rPr>
        <w:t xml:space="preserve"> :</w:t>
      </w:r>
      <w:proofErr w:type="gramEnd"/>
      <w:r w:rsidRPr="001A62D0">
        <w:rPr>
          <w:sz w:val="28"/>
          <w:szCs w:val="28"/>
        </w:rPr>
        <w:t xml:space="preserve"> электронный.</w:t>
      </w:r>
    </w:p>
    <w:p w:rsidR="001A62D0" w:rsidRPr="001A62D0" w:rsidRDefault="001A62D0" w:rsidP="001A62D0">
      <w:pPr>
        <w:pStyle w:val="ReportMain"/>
        <w:keepNext/>
        <w:keepLines/>
        <w:ind w:firstLine="709"/>
        <w:jc w:val="both"/>
        <w:outlineLvl w:val="1"/>
        <w:rPr>
          <w:sz w:val="28"/>
          <w:szCs w:val="28"/>
        </w:rPr>
      </w:pPr>
      <w:r w:rsidRPr="001A62D0">
        <w:rPr>
          <w:sz w:val="28"/>
          <w:szCs w:val="28"/>
        </w:rPr>
        <w:t>3. Методология научных исследований</w:t>
      </w:r>
      <w:proofErr w:type="gramStart"/>
      <w:r w:rsidRPr="001A62D0">
        <w:rPr>
          <w:sz w:val="28"/>
          <w:szCs w:val="28"/>
        </w:rPr>
        <w:t xml:space="preserve"> :</w:t>
      </w:r>
      <w:proofErr w:type="gramEnd"/>
      <w:r w:rsidRPr="001A62D0">
        <w:rPr>
          <w:sz w:val="28"/>
          <w:szCs w:val="28"/>
        </w:rPr>
        <w:t xml:space="preserve"> учебное пособие / Е. В. Королев, А. С. Иноземцев, А. Н. Гришина [и др.]. — Москва</w:t>
      </w:r>
      <w:proofErr w:type="gramStart"/>
      <w:r w:rsidRPr="001A62D0">
        <w:rPr>
          <w:sz w:val="28"/>
          <w:szCs w:val="28"/>
        </w:rPr>
        <w:t xml:space="preserve"> :</w:t>
      </w:r>
      <w:proofErr w:type="gramEnd"/>
      <w:r w:rsidRPr="001A62D0">
        <w:rPr>
          <w:sz w:val="28"/>
          <w:szCs w:val="28"/>
        </w:rPr>
        <w:t xml:space="preserve"> МИСИ – МГСУ, 2020. — 104 с. — ISBN 978-5-7264-2088-2. — Текст</w:t>
      </w:r>
      <w:proofErr w:type="gramStart"/>
      <w:r w:rsidRPr="001A62D0">
        <w:rPr>
          <w:sz w:val="28"/>
          <w:szCs w:val="28"/>
        </w:rPr>
        <w:t> :</w:t>
      </w:r>
      <w:proofErr w:type="gramEnd"/>
      <w:r w:rsidRPr="001A62D0">
        <w:rPr>
          <w:sz w:val="28"/>
          <w:szCs w:val="28"/>
        </w:rPr>
        <w:t xml:space="preserve"> электронный // Лань : электронно-библиотечная система. — URL: </w:t>
      </w:r>
      <w:hyperlink r:id="rId10" w:history="1">
        <w:r w:rsidRPr="001A62D0">
          <w:rPr>
            <w:rStyle w:val="a9"/>
            <w:sz w:val="28"/>
            <w:szCs w:val="28"/>
          </w:rPr>
          <w:t>https://e.lanbook.com/book/</w:t>
        </w:r>
        <w:r w:rsidRPr="001A62D0">
          <w:rPr>
            <w:rStyle w:val="a9"/>
            <w:sz w:val="28"/>
            <w:szCs w:val="28"/>
          </w:rPr>
          <w:t>1</w:t>
        </w:r>
        <w:r w:rsidRPr="001A62D0">
          <w:rPr>
            <w:rStyle w:val="a9"/>
            <w:sz w:val="28"/>
            <w:szCs w:val="28"/>
          </w:rPr>
          <w:t>45069</w:t>
        </w:r>
      </w:hyperlink>
    </w:p>
    <w:p w:rsidR="001A62D0" w:rsidRPr="001A62D0" w:rsidRDefault="001A62D0" w:rsidP="001A62D0">
      <w:pPr>
        <w:pStyle w:val="ReportMain"/>
        <w:keepNext/>
        <w:keepLines/>
        <w:jc w:val="both"/>
        <w:outlineLvl w:val="1"/>
        <w:rPr>
          <w:sz w:val="28"/>
          <w:szCs w:val="28"/>
        </w:rPr>
      </w:pPr>
      <w:r w:rsidRPr="001A62D0">
        <w:rPr>
          <w:sz w:val="28"/>
          <w:szCs w:val="28"/>
        </w:rPr>
        <w:t xml:space="preserve"> (дата обращения: 22.04.2023). — Режим доступа: для </w:t>
      </w:r>
      <w:proofErr w:type="spellStart"/>
      <w:r w:rsidRPr="001A62D0">
        <w:rPr>
          <w:sz w:val="28"/>
          <w:szCs w:val="28"/>
        </w:rPr>
        <w:t>авториз</w:t>
      </w:r>
      <w:proofErr w:type="spellEnd"/>
      <w:r w:rsidRPr="001A62D0">
        <w:rPr>
          <w:sz w:val="28"/>
          <w:szCs w:val="28"/>
        </w:rPr>
        <w:t>. пользователей.</w:t>
      </w:r>
    </w:p>
    <w:p w:rsidR="00907F5A" w:rsidRPr="00907F5A" w:rsidRDefault="00907F5A" w:rsidP="00907F5A">
      <w:pPr>
        <w:pStyle w:val="ReportMain"/>
        <w:keepNext/>
        <w:keepLines/>
        <w:ind w:firstLine="709"/>
        <w:jc w:val="both"/>
        <w:outlineLvl w:val="1"/>
        <w:rPr>
          <w:sz w:val="28"/>
          <w:szCs w:val="28"/>
        </w:rPr>
      </w:pPr>
    </w:p>
    <w:p w:rsidR="00907F5A" w:rsidRDefault="00A70411" w:rsidP="00907F5A">
      <w:pPr>
        <w:suppressAutoHyphens/>
        <w:spacing w:after="0" w:line="240" w:lineRule="auto"/>
        <w:ind w:firstLine="709"/>
        <w:jc w:val="both"/>
        <w:rPr>
          <w:rFonts w:eastAsia="Calibri"/>
          <w:b/>
          <w:sz w:val="28"/>
          <w:szCs w:val="28"/>
        </w:rPr>
      </w:pPr>
      <w:r>
        <w:rPr>
          <w:rFonts w:eastAsia="Calibri"/>
          <w:b/>
          <w:sz w:val="28"/>
          <w:szCs w:val="28"/>
        </w:rPr>
        <w:t>6</w:t>
      </w:r>
      <w:r w:rsidRPr="00626070">
        <w:rPr>
          <w:rFonts w:eastAsia="Calibri"/>
          <w:b/>
          <w:sz w:val="28"/>
          <w:szCs w:val="28"/>
        </w:rPr>
        <w:t>.2 Дополнительная литература</w:t>
      </w:r>
      <w:r w:rsidR="00806B91">
        <w:rPr>
          <w:rFonts w:eastAsia="Calibri"/>
          <w:b/>
          <w:sz w:val="28"/>
          <w:szCs w:val="28"/>
        </w:rPr>
        <w:tab/>
      </w:r>
    </w:p>
    <w:p w:rsidR="00907F5A" w:rsidRDefault="00907F5A" w:rsidP="00907F5A">
      <w:pPr>
        <w:suppressAutoHyphens/>
        <w:spacing w:after="0" w:line="240" w:lineRule="auto"/>
        <w:ind w:firstLine="709"/>
        <w:jc w:val="both"/>
        <w:rPr>
          <w:rFonts w:eastAsia="Calibri"/>
          <w:b/>
          <w:sz w:val="28"/>
          <w:szCs w:val="28"/>
        </w:rPr>
      </w:pPr>
    </w:p>
    <w:p w:rsidR="001A62D0" w:rsidRPr="001A62D0" w:rsidRDefault="001A62D0" w:rsidP="001A62D0">
      <w:pPr>
        <w:pStyle w:val="ReportMain"/>
        <w:keepNext/>
        <w:keepLines/>
        <w:ind w:firstLine="709"/>
        <w:jc w:val="both"/>
        <w:outlineLvl w:val="1"/>
        <w:rPr>
          <w:sz w:val="28"/>
          <w:szCs w:val="28"/>
        </w:rPr>
      </w:pPr>
      <w:bookmarkStart w:id="1" w:name="_GoBack"/>
      <w:bookmarkEnd w:id="1"/>
      <w:r w:rsidRPr="001A62D0">
        <w:rPr>
          <w:sz w:val="28"/>
          <w:szCs w:val="28"/>
        </w:rPr>
        <w:t xml:space="preserve">1. </w:t>
      </w:r>
      <w:proofErr w:type="spellStart"/>
      <w:r w:rsidRPr="001A62D0">
        <w:rPr>
          <w:sz w:val="28"/>
          <w:szCs w:val="28"/>
        </w:rPr>
        <w:t>Плахотникова</w:t>
      </w:r>
      <w:proofErr w:type="spellEnd"/>
      <w:r w:rsidRPr="001A62D0">
        <w:rPr>
          <w:sz w:val="28"/>
          <w:szCs w:val="28"/>
        </w:rPr>
        <w:t>, Е.В. Организация и методология научных исследований в машиностроении</w:t>
      </w:r>
      <w:proofErr w:type="gramStart"/>
      <w:r w:rsidRPr="001A62D0">
        <w:rPr>
          <w:sz w:val="28"/>
          <w:szCs w:val="28"/>
        </w:rPr>
        <w:t xml:space="preserve"> :</w:t>
      </w:r>
      <w:proofErr w:type="gramEnd"/>
      <w:r w:rsidRPr="001A62D0">
        <w:rPr>
          <w:sz w:val="28"/>
          <w:szCs w:val="28"/>
        </w:rPr>
        <w:t xml:space="preserve"> учебник / Е.В. </w:t>
      </w:r>
      <w:proofErr w:type="spellStart"/>
      <w:r w:rsidRPr="001A62D0">
        <w:rPr>
          <w:sz w:val="28"/>
          <w:szCs w:val="28"/>
        </w:rPr>
        <w:t>Плахотникова</w:t>
      </w:r>
      <w:proofErr w:type="spellEnd"/>
      <w:r w:rsidRPr="001A62D0">
        <w:rPr>
          <w:sz w:val="28"/>
          <w:szCs w:val="28"/>
        </w:rPr>
        <w:t xml:space="preserve">, В.Б. Протасьев, А.С. </w:t>
      </w:r>
      <w:proofErr w:type="spellStart"/>
      <w:r w:rsidRPr="001A62D0">
        <w:rPr>
          <w:sz w:val="28"/>
          <w:szCs w:val="28"/>
        </w:rPr>
        <w:t>Ямников</w:t>
      </w:r>
      <w:proofErr w:type="spellEnd"/>
      <w:r w:rsidRPr="001A62D0">
        <w:rPr>
          <w:sz w:val="28"/>
          <w:szCs w:val="28"/>
        </w:rPr>
        <w:t>. - Москва</w:t>
      </w:r>
      <w:proofErr w:type="gramStart"/>
      <w:r w:rsidRPr="001A62D0">
        <w:rPr>
          <w:sz w:val="28"/>
          <w:szCs w:val="28"/>
        </w:rPr>
        <w:t xml:space="preserve"> ;</w:t>
      </w:r>
      <w:proofErr w:type="gramEnd"/>
      <w:r w:rsidRPr="001A62D0">
        <w:rPr>
          <w:sz w:val="28"/>
          <w:szCs w:val="28"/>
        </w:rPr>
        <w:t xml:space="preserve"> Вологда : </w:t>
      </w:r>
      <w:proofErr w:type="spellStart"/>
      <w:r w:rsidRPr="001A62D0">
        <w:rPr>
          <w:sz w:val="28"/>
          <w:szCs w:val="28"/>
        </w:rPr>
        <w:t>Инфра-Инженерия</w:t>
      </w:r>
      <w:proofErr w:type="spellEnd"/>
      <w:r w:rsidRPr="001A62D0">
        <w:rPr>
          <w:sz w:val="28"/>
          <w:szCs w:val="28"/>
        </w:rPr>
        <w:t>, 2019. - 316 с. - ISBN 978-5-9729-0391-7. - Текст</w:t>
      </w:r>
      <w:proofErr w:type="gramStart"/>
      <w:r w:rsidRPr="001A62D0">
        <w:rPr>
          <w:sz w:val="28"/>
          <w:szCs w:val="28"/>
        </w:rPr>
        <w:t xml:space="preserve"> :</w:t>
      </w:r>
      <w:proofErr w:type="gramEnd"/>
      <w:r w:rsidRPr="001A62D0">
        <w:rPr>
          <w:sz w:val="28"/>
          <w:szCs w:val="28"/>
        </w:rPr>
        <w:t xml:space="preserve"> электронный. - URL: https://znanium.com/catalog/product/1048765 (дата обращения: 22.04.2023). – Режим доступа: по подписке.</w:t>
      </w:r>
    </w:p>
    <w:p w:rsidR="00EB3C7B" w:rsidRPr="006B7DE7" w:rsidRDefault="00EB3C7B" w:rsidP="001A62D0">
      <w:pPr>
        <w:suppressAutoHyphens/>
        <w:spacing w:after="0" w:line="240" w:lineRule="auto"/>
        <w:ind w:firstLine="709"/>
        <w:jc w:val="both"/>
        <w:rPr>
          <w:color w:val="000000"/>
          <w:sz w:val="28"/>
          <w:szCs w:val="28"/>
        </w:rPr>
      </w:pPr>
    </w:p>
    <w:sectPr w:rsidR="00EB3C7B" w:rsidRPr="006B7DE7" w:rsidSect="00A70411">
      <w:footerReference w:type="default" r:id="rId11"/>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1F2" w:rsidRDefault="004E11F2" w:rsidP="00B87C0A">
      <w:pPr>
        <w:spacing w:after="0" w:line="240" w:lineRule="auto"/>
      </w:pPr>
      <w:r>
        <w:separator/>
      </w:r>
    </w:p>
  </w:endnote>
  <w:endnote w:type="continuationSeparator" w:id="0">
    <w:p w:rsidR="004E11F2" w:rsidRDefault="004E11F2" w:rsidP="00B87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265666"/>
      <w:docPartObj>
        <w:docPartGallery w:val="Page Numbers (Bottom of Page)"/>
        <w:docPartUnique/>
      </w:docPartObj>
    </w:sdtPr>
    <w:sdtContent>
      <w:p w:rsidR="00A70411" w:rsidRDefault="005A4DDC">
        <w:pPr>
          <w:pStyle w:val="a7"/>
          <w:jc w:val="right"/>
        </w:pPr>
        <w:r>
          <w:fldChar w:fldCharType="begin"/>
        </w:r>
        <w:r w:rsidR="00A70411">
          <w:instrText>PAGE   \* MERGEFORMAT</w:instrText>
        </w:r>
        <w:r>
          <w:fldChar w:fldCharType="separate"/>
        </w:r>
        <w:r w:rsidR="001A62D0">
          <w:rPr>
            <w:noProof/>
          </w:rPr>
          <w:t>11</w:t>
        </w:r>
        <w:r>
          <w:fldChar w:fldCharType="end"/>
        </w:r>
      </w:p>
    </w:sdtContent>
  </w:sdt>
  <w:p w:rsidR="00A70411" w:rsidRDefault="00A7041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1F2" w:rsidRDefault="004E11F2" w:rsidP="00B87C0A">
      <w:pPr>
        <w:spacing w:after="0" w:line="240" w:lineRule="auto"/>
      </w:pPr>
      <w:r>
        <w:separator/>
      </w:r>
    </w:p>
  </w:footnote>
  <w:footnote w:type="continuationSeparator" w:id="0">
    <w:p w:rsidR="004E11F2" w:rsidRDefault="004E11F2" w:rsidP="00B87C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734C07B1"/>
    <w:multiLevelType w:val="multilevel"/>
    <w:tmpl w:val="9146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C521CB"/>
    <w:rsid w:val="000054E2"/>
    <w:rsid w:val="00036AAD"/>
    <w:rsid w:val="0007358C"/>
    <w:rsid w:val="00100B78"/>
    <w:rsid w:val="00114E63"/>
    <w:rsid w:val="00166B8F"/>
    <w:rsid w:val="001A2910"/>
    <w:rsid w:val="001A62D0"/>
    <w:rsid w:val="001E01F8"/>
    <w:rsid w:val="00222824"/>
    <w:rsid w:val="00235037"/>
    <w:rsid w:val="00255259"/>
    <w:rsid w:val="00267B38"/>
    <w:rsid w:val="0029689B"/>
    <w:rsid w:val="002E4C37"/>
    <w:rsid w:val="00341C2F"/>
    <w:rsid w:val="003661FF"/>
    <w:rsid w:val="00383FED"/>
    <w:rsid w:val="003A0B4E"/>
    <w:rsid w:val="003B3086"/>
    <w:rsid w:val="003B63FD"/>
    <w:rsid w:val="003C4AED"/>
    <w:rsid w:val="00454F2A"/>
    <w:rsid w:val="004611F5"/>
    <w:rsid w:val="004D6EFD"/>
    <w:rsid w:val="004E11F2"/>
    <w:rsid w:val="005A4DDC"/>
    <w:rsid w:val="005B4A52"/>
    <w:rsid w:val="005C2E81"/>
    <w:rsid w:val="005F5958"/>
    <w:rsid w:val="00670552"/>
    <w:rsid w:val="006B455C"/>
    <w:rsid w:val="006B7DE7"/>
    <w:rsid w:val="006C29F6"/>
    <w:rsid w:val="006E1853"/>
    <w:rsid w:val="006F1DED"/>
    <w:rsid w:val="00725B5B"/>
    <w:rsid w:val="007612D3"/>
    <w:rsid w:val="00784462"/>
    <w:rsid w:val="007A3F4E"/>
    <w:rsid w:val="007B0A9D"/>
    <w:rsid w:val="007E0BFB"/>
    <w:rsid w:val="007F68A3"/>
    <w:rsid w:val="00806B91"/>
    <w:rsid w:val="008609B8"/>
    <w:rsid w:val="008A0DCE"/>
    <w:rsid w:val="008B4F90"/>
    <w:rsid w:val="009030A3"/>
    <w:rsid w:val="00907F5A"/>
    <w:rsid w:val="0097590F"/>
    <w:rsid w:val="00991DB1"/>
    <w:rsid w:val="009E2A53"/>
    <w:rsid w:val="00A50E60"/>
    <w:rsid w:val="00A70411"/>
    <w:rsid w:val="00A73178"/>
    <w:rsid w:val="00A91F6F"/>
    <w:rsid w:val="00B41D84"/>
    <w:rsid w:val="00B4212D"/>
    <w:rsid w:val="00B46EFA"/>
    <w:rsid w:val="00B647FD"/>
    <w:rsid w:val="00B87C0A"/>
    <w:rsid w:val="00BC14EA"/>
    <w:rsid w:val="00C27DED"/>
    <w:rsid w:val="00C521CB"/>
    <w:rsid w:val="00D102DD"/>
    <w:rsid w:val="00D11061"/>
    <w:rsid w:val="00D3572A"/>
    <w:rsid w:val="00D84187"/>
    <w:rsid w:val="00DA047A"/>
    <w:rsid w:val="00DB6353"/>
    <w:rsid w:val="00DF2269"/>
    <w:rsid w:val="00E2378D"/>
    <w:rsid w:val="00EA3AB5"/>
    <w:rsid w:val="00EB3C7B"/>
    <w:rsid w:val="00EC1729"/>
    <w:rsid w:val="00EC1D47"/>
    <w:rsid w:val="00EE1EC3"/>
    <w:rsid w:val="00F263F6"/>
    <w:rsid w:val="00F57674"/>
    <w:rsid w:val="00F643BE"/>
    <w:rsid w:val="00FA03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rPr>
  </w:style>
  <w:style w:type="character" w:customStyle="1" w:styleId="ReportMain0">
    <w:name w:val="Report_Main Знак"/>
    <w:link w:val="ReportMain"/>
    <w:rsid w:val="009030A3"/>
    <w:rPr>
      <w:rFonts w:ascii="Times New Roman" w:eastAsia="Calibri" w:hAnsi="Times New Roman" w:cs="Times New Roman"/>
      <w:sz w:val="24"/>
      <w:szCs w:val="20"/>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lang w:val="x-none" w:eastAsia="x-none"/>
    </w:rPr>
  </w:style>
  <w:style w:type="character" w:customStyle="1" w:styleId="ReportMain0">
    <w:name w:val="Report_Main Знак"/>
    <w:link w:val="ReportMain"/>
    <w:rsid w:val="009030A3"/>
    <w:rPr>
      <w:rFonts w:ascii="Times New Roman" w:eastAsia="Calibri" w:hAnsi="Times New Roman" w:cs="Times New Roman"/>
      <w:sz w:val="24"/>
      <w:szCs w:val="20"/>
      <w:lang w:val="x-none" w:eastAsia="x-none"/>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webSettings.xml><?xml version="1.0" encoding="utf-8"?>
<w:webSettings xmlns:r="http://schemas.openxmlformats.org/officeDocument/2006/relationships" xmlns:w="http://schemas.openxmlformats.org/wordprocessingml/2006/main">
  <w:divs>
    <w:div w:id="85343928">
      <w:bodyDiv w:val="1"/>
      <w:marLeft w:val="0"/>
      <w:marRight w:val="0"/>
      <w:marTop w:val="0"/>
      <w:marBottom w:val="0"/>
      <w:divBdr>
        <w:top w:val="none" w:sz="0" w:space="0" w:color="auto"/>
        <w:left w:val="none" w:sz="0" w:space="0" w:color="auto"/>
        <w:bottom w:val="none" w:sz="0" w:space="0" w:color="auto"/>
        <w:right w:val="none" w:sz="0" w:space="0" w:color="auto"/>
      </w:divBdr>
    </w:div>
    <w:div w:id="93862869">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168717652">
      <w:bodyDiv w:val="1"/>
      <w:marLeft w:val="0"/>
      <w:marRight w:val="0"/>
      <w:marTop w:val="0"/>
      <w:marBottom w:val="0"/>
      <w:divBdr>
        <w:top w:val="none" w:sz="0" w:space="0" w:color="auto"/>
        <w:left w:val="none" w:sz="0" w:space="0" w:color="auto"/>
        <w:bottom w:val="none" w:sz="0" w:space="0" w:color="auto"/>
        <w:right w:val="none" w:sz="0" w:space="0" w:color="auto"/>
      </w:divBdr>
    </w:div>
    <w:div w:id="346059078">
      <w:bodyDiv w:val="1"/>
      <w:marLeft w:val="0"/>
      <w:marRight w:val="0"/>
      <w:marTop w:val="0"/>
      <w:marBottom w:val="0"/>
      <w:divBdr>
        <w:top w:val="none" w:sz="0" w:space="0" w:color="auto"/>
        <w:left w:val="none" w:sz="0" w:space="0" w:color="auto"/>
        <w:bottom w:val="none" w:sz="0" w:space="0" w:color="auto"/>
        <w:right w:val="none" w:sz="0" w:space="0" w:color="auto"/>
      </w:divBdr>
    </w:div>
    <w:div w:id="413674701">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03587949">
      <w:bodyDiv w:val="1"/>
      <w:marLeft w:val="0"/>
      <w:marRight w:val="0"/>
      <w:marTop w:val="0"/>
      <w:marBottom w:val="0"/>
      <w:divBdr>
        <w:top w:val="none" w:sz="0" w:space="0" w:color="auto"/>
        <w:left w:val="none" w:sz="0" w:space="0" w:color="auto"/>
        <w:bottom w:val="none" w:sz="0" w:space="0" w:color="auto"/>
        <w:right w:val="none" w:sz="0" w:space="0" w:color="auto"/>
      </w:divBdr>
    </w:div>
    <w:div w:id="617223392">
      <w:bodyDiv w:val="1"/>
      <w:marLeft w:val="0"/>
      <w:marRight w:val="0"/>
      <w:marTop w:val="0"/>
      <w:marBottom w:val="0"/>
      <w:divBdr>
        <w:top w:val="none" w:sz="0" w:space="0" w:color="auto"/>
        <w:left w:val="none" w:sz="0" w:space="0" w:color="auto"/>
        <w:bottom w:val="none" w:sz="0" w:space="0" w:color="auto"/>
        <w:right w:val="none" w:sz="0" w:space="0" w:color="auto"/>
      </w:divBdr>
    </w:div>
    <w:div w:id="1005479096">
      <w:bodyDiv w:val="1"/>
      <w:marLeft w:val="0"/>
      <w:marRight w:val="0"/>
      <w:marTop w:val="0"/>
      <w:marBottom w:val="0"/>
      <w:divBdr>
        <w:top w:val="none" w:sz="0" w:space="0" w:color="auto"/>
        <w:left w:val="none" w:sz="0" w:space="0" w:color="auto"/>
        <w:bottom w:val="none" w:sz="0" w:space="0" w:color="auto"/>
        <w:right w:val="none" w:sz="0" w:space="0" w:color="auto"/>
      </w:divBdr>
    </w:div>
    <w:div w:id="1079908773">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776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su.ru/docs/official/standart/standart_101-2015_.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e.lanbook.com/book/145069" TargetMode="External"/><Relationship Id="rId4" Type="http://schemas.openxmlformats.org/officeDocument/2006/relationships/webSettings" Target="webSettings.xml"/><Relationship Id="rId9" Type="http://schemas.openxmlformats.org/officeDocument/2006/relationships/hyperlink" Target="https://biblioclub.ru/index.php?page=book&amp;id=93272"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345</TotalTime>
  <Pages>11</Pages>
  <Words>3183</Words>
  <Characters>18145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27</cp:revision>
  <cp:lastPrinted>2019-11-15T12:10:00Z</cp:lastPrinted>
  <dcterms:created xsi:type="dcterms:W3CDTF">2019-04-10T03:55:00Z</dcterms:created>
  <dcterms:modified xsi:type="dcterms:W3CDTF">2023-04-22T08:53:00Z</dcterms:modified>
</cp:coreProperties>
</file>