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9E9" w:rsidRPr="008669E9" w:rsidRDefault="008669E9" w:rsidP="008669E9">
      <w:pPr>
        <w:autoSpaceDE w:val="0"/>
        <w:autoSpaceDN w:val="0"/>
        <w:adjustRightInd w:val="0"/>
        <w:spacing w:line="360" w:lineRule="auto"/>
        <w:jc w:val="right"/>
        <w:rPr>
          <w:rFonts w:ascii="TimesNewRomanPSMT" w:hAnsi="TimesNewRomanPSMT" w:cs="TimesNewRomanPSMT"/>
          <w:b/>
          <w:i/>
          <w:sz w:val="28"/>
          <w:szCs w:val="28"/>
          <w:lang w:eastAsia="ru-RU"/>
        </w:rPr>
      </w:pPr>
      <w:r w:rsidRPr="008669E9">
        <w:rPr>
          <w:rFonts w:ascii="TimesNewRomanPSMT" w:hAnsi="TimesNewRomanPSMT" w:cs="TimesNewRomanPSMT"/>
          <w:b/>
          <w:i/>
          <w:sz w:val="28"/>
          <w:szCs w:val="28"/>
          <w:lang w:eastAsia="ru-RU"/>
        </w:rPr>
        <w:t>На правах рукописи</w:t>
      </w: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roofErr w:type="spellStart"/>
      <w:r w:rsidRPr="008669E9">
        <w:rPr>
          <w:rFonts w:ascii="TimesNewRomanPSMT" w:hAnsi="TimesNewRomanPSMT" w:cs="TimesNewRomanPSMT"/>
          <w:sz w:val="28"/>
          <w:szCs w:val="28"/>
          <w:lang w:eastAsia="ru-RU"/>
        </w:rPr>
        <w:t>Минобрнауки</w:t>
      </w:r>
      <w:proofErr w:type="spellEnd"/>
      <w:r w:rsidRPr="008669E9">
        <w:rPr>
          <w:rFonts w:ascii="TimesNewRomanPSMT" w:hAnsi="TimesNewRomanPSMT" w:cs="TimesNewRomanPSMT"/>
          <w:sz w:val="28"/>
          <w:szCs w:val="28"/>
          <w:lang w:eastAsia="ru-RU"/>
        </w:rPr>
        <w:t xml:space="preserve"> Российской Федерации</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Федеральное государственное бюджетное образовательное учреждение</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высшего образования</w:t>
      </w:r>
    </w:p>
    <w:p w:rsidR="008669E9" w:rsidRPr="008669E9" w:rsidRDefault="008669E9" w:rsidP="008669E9">
      <w:pPr>
        <w:autoSpaceDE w:val="0"/>
        <w:autoSpaceDN w:val="0"/>
        <w:adjustRightInd w:val="0"/>
        <w:jc w:val="center"/>
        <w:rPr>
          <w:rFonts w:ascii="TimesNewRomanPSMT" w:hAnsi="TimesNewRomanPSMT" w:cs="TimesNewRomanPSMT"/>
          <w:b/>
          <w:sz w:val="28"/>
          <w:szCs w:val="28"/>
          <w:lang w:eastAsia="ru-RU"/>
        </w:rPr>
      </w:pPr>
      <w:r w:rsidRPr="008669E9">
        <w:rPr>
          <w:rFonts w:ascii="TimesNewRomanPSMT" w:hAnsi="TimesNewRomanPSMT" w:cs="TimesNewRomanPSMT"/>
          <w:b/>
          <w:sz w:val="28"/>
          <w:szCs w:val="28"/>
          <w:lang w:eastAsia="ru-RU"/>
        </w:rPr>
        <w:t>«Оренбургский государственный университет»</w:t>
      </w:r>
    </w:p>
    <w:p w:rsidR="008669E9" w:rsidRPr="008669E9" w:rsidRDefault="008669E9" w:rsidP="008669E9">
      <w:pPr>
        <w:autoSpaceDE w:val="0"/>
        <w:autoSpaceDN w:val="0"/>
        <w:adjustRightInd w:val="0"/>
        <w:jc w:val="center"/>
        <w:rPr>
          <w:rFonts w:ascii="TimesNewRomanPSMT" w:hAnsi="TimesNewRomanPSMT" w:cs="TimesNewRomanPSMT"/>
          <w:sz w:val="32"/>
          <w:szCs w:val="32"/>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Кафедра геометрии и компьютерных наук</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8669E9" w:rsidRDefault="0019626A"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uppressAutoHyphens/>
        <w:spacing w:before="120"/>
        <w:jc w:val="center"/>
        <w:rPr>
          <w:rFonts w:ascii="TimesNewRomanPSMT" w:eastAsiaTheme="minorHAnsi" w:hAnsi="TimesNewRomanPSMT" w:cs="TimesNewRomanPSMT"/>
          <w:sz w:val="28"/>
          <w:szCs w:val="28"/>
        </w:rPr>
      </w:pPr>
      <w:r w:rsidRPr="008669E9">
        <w:rPr>
          <w:rFonts w:ascii="TimesNewRomanPSMT" w:eastAsiaTheme="minorHAnsi" w:hAnsi="TimesNewRomanPSMT" w:cs="TimesNewRomanPSMT"/>
          <w:sz w:val="28"/>
          <w:szCs w:val="28"/>
        </w:rPr>
        <w:t xml:space="preserve">Методические указания для </w:t>
      </w:r>
      <w:proofErr w:type="gramStart"/>
      <w:r w:rsidRPr="008669E9">
        <w:rPr>
          <w:rFonts w:ascii="TimesNewRomanPSMT" w:eastAsiaTheme="minorHAnsi" w:hAnsi="TimesNewRomanPSMT" w:cs="TimesNewRomanPSMT"/>
          <w:sz w:val="28"/>
          <w:szCs w:val="28"/>
        </w:rPr>
        <w:t>обучающихся</w:t>
      </w:r>
      <w:proofErr w:type="gramEnd"/>
      <w:r w:rsidRPr="008669E9">
        <w:rPr>
          <w:rFonts w:ascii="TimesNewRomanPSMT" w:eastAsiaTheme="minorHAnsi" w:hAnsi="TimesNewRomanPSMT" w:cs="TimesNewRomanPSMT"/>
          <w:sz w:val="28"/>
          <w:szCs w:val="28"/>
        </w:rPr>
        <w:t xml:space="preserve"> по освоению дисциплины </w:t>
      </w:r>
    </w:p>
    <w:p w:rsidR="008669E9" w:rsidRDefault="008669E9" w:rsidP="0019626A">
      <w:pPr>
        <w:suppressAutoHyphens/>
        <w:spacing w:before="120"/>
        <w:jc w:val="center"/>
        <w:rPr>
          <w:i/>
          <w:sz w:val="24"/>
          <w:szCs w:val="22"/>
        </w:rPr>
      </w:pPr>
      <w:r w:rsidRPr="0019626A">
        <w:rPr>
          <w:i/>
          <w:sz w:val="24"/>
          <w:szCs w:val="22"/>
        </w:rPr>
        <w:t xml:space="preserve"> </w:t>
      </w:r>
    </w:p>
    <w:p w:rsidR="006C7DF4" w:rsidRDefault="00E705A1" w:rsidP="006C7DF4">
      <w:pPr>
        <w:pStyle w:val="ReportHead"/>
        <w:suppressAutoHyphens/>
        <w:spacing w:before="120"/>
        <w:rPr>
          <w:i/>
          <w:sz w:val="24"/>
        </w:rPr>
      </w:pPr>
      <w:r>
        <w:rPr>
          <w:i/>
          <w:sz w:val="24"/>
        </w:rPr>
        <w:t>«</w:t>
      </w:r>
      <w:r w:rsidR="006C7DF4">
        <w:rPr>
          <w:i/>
          <w:sz w:val="24"/>
        </w:rPr>
        <w:t>Геометрия»</w:t>
      </w:r>
    </w:p>
    <w:p w:rsidR="006C7DF4" w:rsidRDefault="006C7DF4" w:rsidP="006C7DF4">
      <w:pPr>
        <w:pStyle w:val="ReportHead"/>
        <w:suppressAutoHyphens/>
        <w:rPr>
          <w:sz w:val="24"/>
        </w:rPr>
      </w:pPr>
    </w:p>
    <w:p w:rsidR="006C7DF4" w:rsidRDefault="006C7DF4" w:rsidP="006C7DF4">
      <w:pPr>
        <w:pStyle w:val="ReportHead"/>
        <w:suppressAutoHyphens/>
        <w:spacing w:line="360" w:lineRule="auto"/>
        <w:rPr>
          <w:sz w:val="24"/>
        </w:rPr>
      </w:pPr>
      <w:r>
        <w:rPr>
          <w:sz w:val="24"/>
        </w:rPr>
        <w:t>Уровень высшего образования</w:t>
      </w:r>
    </w:p>
    <w:p w:rsidR="006C7DF4" w:rsidRDefault="006C7DF4" w:rsidP="006C7DF4">
      <w:pPr>
        <w:pStyle w:val="ReportHead"/>
        <w:suppressAutoHyphens/>
        <w:spacing w:line="360" w:lineRule="auto"/>
        <w:rPr>
          <w:sz w:val="24"/>
        </w:rPr>
      </w:pPr>
      <w:r>
        <w:rPr>
          <w:sz w:val="24"/>
        </w:rPr>
        <w:t>СПЕЦИАЛИТЕТ</w:t>
      </w:r>
    </w:p>
    <w:p w:rsidR="006C7DF4" w:rsidRDefault="006C7DF4" w:rsidP="006C7DF4">
      <w:pPr>
        <w:pStyle w:val="ReportHead"/>
        <w:suppressAutoHyphens/>
        <w:rPr>
          <w:sz w:val="24"/>
        </w:rPr>
      </w:pPr>
      <w:r>
        <w:rPr>
          <w:sz w:val="24"/>
        </w:rPr>
        <w:t>Специальность</w:t>
      </w:r>
    </w:p>
    <w:p w:rsidR="006C7DF4" w:rsidRDefault="006C7DF4" w:rsidP="006C7DF4">
      <w:pPr>
        <w:pStyle w:val="ReportHead"/>
        <w:suppressAutoHyphens/>
        <w:rPr>
          <w:i/>
          <w:sz w:val="24"/>
          <w:u w:val="single"/>
        </w:rPr>
      </w:pPr>
      <w:r>
        <w:rPr>
          <w:i/>
          <w:sz w:val="24"/>
          <w:u w:val="single"/>
        </w:rPr>
        <w:t>10.05.01 Компьютерная безопасность</w:t>
      </w:r>
    </w:p>
    <w:p w:rsidR="006C7DF4" w:rsidRDefault="006C7DF4" w:rsidP="006C7DF4">
      <w:pPr>
        <w:pStyle w:val="ReportHead"/>
        <w:suppressAutoHyphens/>
        <w:rPr>
          <w:sz w:val="24"/>
          <w:vertAlign w:val="superscript"/>
        </w:rPr>
      </w:pPr>
      <w:r>
        <w:rPr>
          <w:sz w:val="24"/>
          <w:vertAlign w:val="superscript"/>
        </w:rPr>
        <w:t>(код и наименование специальности)</w:t>
      </w:r>
    </w:p>
    <w:p w:rsidR="006C7DF4" w:rsidRDefault="006C7DF4" w:rsidP="006C7DF4">
      <w:pPr>
        <w:pStyle w:val="ReportHead"/>
        <w:suppressAutoHyphens/>
        <w:rPr>
          <w:i/>
          <w:sz w:val="24"/>
          <w:u w:val="single"/>
        </w:rPr>
      </w:pPr>
      <w:r>
        <w:rPr>
          <w:i/>
          <w:sz w:val="24"/>
          <w:u w:val="single"/>
        </w:rPr>
        <w:t>специализация №3 «Разработка защищенного программного обеспечения»</w:t>
      </w:r>
    </w:p>
    <w:p w:rsidR="006C7DF4" w:rsidRDefault="006C7DF4" w:rsidP="006C7DF4">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6C7DF4" w:rsidRDefault="006C7DF4" w:rsidP="006C7DF4">
      <w:pPr>
        <w:pStyle w:val="ReportHead"/>
        <w:suppressAutoHyphens/>
        <w:rPr>
          <w:sz w:val="24"/>
        </w:rPr>
      </w:pPr>
    </w:p>
    <w:p w:rsidR="006C7DF4" w:rsidRDefault="006C7DF4" w:rsidP="006C7DF4">
      <w:pPr>
        <w:pStyle w:val="ReportHead"/>
        <w:suppressAutoHyphens/>
        <w:rPr>
          <w:sz w:val="24"/>
        </w:rPr>
      </w:pPr>
      <w:r>
        <w:rPr>
          <w:sz w:val="24"/>
        </w:rPr>
        <w:t>Квалификация</w:t>
      </w:r>
    </w:p>
    <w:p w:rsidR="006C7DF4" w:rsidRDefault="006C7DF4" w:rsidP="006C7DF4">
      <w:pPr>
        <w:pStyle w:val="ReportHead"/>
        <w:suppressAutoHyphens/>
        <w:rPr>
          <w:i/>
          <w:sz w:val="24"/>
          <w:u w:val="single"/>
        </w:rPr>
      </w:pPr>
      <w:r>
        <w:rPr>
          <w:i/>
          <w:sz w:val="24"/>
          <w:u w:val="single"/>
        </w:rPr>
        <w:t>Специалист по защите информации</w:t>
      </w:r>
    </w:p>
    <w:p w:rsidR="006C7DF4" w:rsidRDefault="006C7DF4" w:rsidP="006C7DF4">
      <w:pPr>
        <w:pStyle w:val="ReportHead"/>
        <w:suppressAutoHyphens/>
        <w:spacing w:before="120"/>
        <w:rPr>
          <w:sz w:val="24"/>
        </w:rPr>
      </w:pPr>
      <w:r>
        <w:rPr>
          <w:sz w:val="24"/>
        </w:rPr>
        <w:t>Форма обучения</w:t>
      </w:r>
    </w:p>
    <w:p w:rsidR="006C7DF4" w:rsidRDefault="006C7DF4" w:rsidP="006C7DF4">
      <w:pPr>
        <w:pStyle w:val="ReportHead"/>
        <w:suppressAutoHyphens/>
        <w:rPr>
          <w:i/>
          <w:sz w:val="24"/>
          <w:u w:val="single"/>
        </w:rPr>
      </w:pPr>
      <w:r>
        <w:rPr>
          <w:i/>
          <w:sz w:val="24"/>
          <w:u w:val="single"/>
        </w:rPr>
        <w:t>Очная</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bookmarkStart w:id="0" w:name="_GoBack"/>
      <w:bookmarkEnd w:id="0"/>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Default="0019626A" w:rsidP="0019626A">
      <w:pPr>
        <w:suppressAutoHyphens/>
        <w:jc w:val="center"/>
        <w:rPr>
          <w:sz w:val="24"/>
          <w:szCs w:val="22"/>
        </w:rPr>
      </w:pPr>
    </w:p>
    <w:p w:rsidR="00730DC2" w:rsidRDefault="00730DC2" w:rsidP="0019626A">
      <w:pPr>
        <w:suppressAutoHyphens/>
        <w:jc w:val="center"/>
        <w:rPr>
          <w:sz w:val="24"/>
          <w:szCs w:val="22"/>
        </w:rPr>
      </w:pPr>
    </w:p>
    <w:p w:rsidR="00DB0CD5" w:rsidRPr="0019626A" w:rsidRDefault="00DB0CD5" w:rsidP="0019626A">
      <w:pPr>
        <w:suppressAutoHyphens/>
        <w:jc w:val="center"/>
        <w:rPr>
          <w:sz w:val="24"/>
          <w:szCs w:val="22"/>
        </w:rPr>
      </w:pPr>
      <w:r>
        <w:rPr>
          <w:sz w:val="24"/>
          <w:szCs w:val="22"/>
        </w:rPr>
        <w:t>Год набора 202</w:t>
      </w:r>
      <w:r w:rsidR="009A49AD">
        <w:rPr>
          <w:sz w:val="24"/>
          <w:szCs w:val="22"/>
        </w:rPr>
        <w:t>3</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lastRenderedPageBreak/>
        <w:t xml:space="preserve">Составители _____________________ </w:t>
      </w:r>
      <w:r w:rsidR="00001B9C">
        <w:rPr>
          <w:sz w:val="28"/>
          <w:szCs w:val="28"/>
        </w:rPr>
        <w:t>Харитонова С.В.</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Методические указания рассмотрены и одобрены на заседании кафедры геометрии и компьютерных наук</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 xml:space="preserve">Заведующий кафедрой ________________________ </w:t>
      </w:r>
      <w:proofErr w:type="spellStart"/>
      <w:r w:rsidRPr="008669E9">
        <w:rPr>
          <w:sz w:val="28"/>
          <w:szCs w:val="28"/>
        </w:rPr>
        <w:t>Шухман</w:t>
      </w:r>
      <w:proofErr w:type="spellEnd"/>
      <w:r w:rsidRPr="008669E9">
        <w:rPr>
          <w:sz w:val="28"/>
          <w:szCs w:val="28"/>
        </w:rPr>
        <w:t xml:space="preserve"> А.Е.</w:t>
      </w: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spacing w:after="200" w:line="276" w:lineRule="auto"/>
        <w:jc w:val="both"/>
        <w:rPr>
          <w:sz w:val="28"/>
        </w:rPr>
      </w:pPr>
      <w:r w:rsidRPr="008669E9">
        <w:rPr>
          <w:sz w:val="28"/>
          <w:szCs w:val="28"/>
        </w:rPr>
        <w:t>Методические указания явля</w:t>
      </w:r>
      <w:r w:rsidR="009A49AD">
        <w:rPr>
          <w:sz w:val="28"/>
          <w:szCs w:val="28"/>
        </w:rPr>
        <w:t>ю</w:t>
      </w:r>
      <w:r w:rsidRPr="008669E9">
        <w:rPr>
          <w:sz w:val="28"/>
          <w:szCs w:val="28"/>
        </w:rPr>
        <w:t xml:space="preserve">тся приложением к рабочей программе по дисциплине </w:t>
      </w:r>
      <w:r w:rsidR="009073EE">
        <w:rPr>
          <w:sz w:val="28"/>
          <w:szCs w:val="28"/>
        </w:rPr>
        <w:t>Геометрия</w:t>
      </w:r>
      <w:r w:rsidRPr="008669E9">
        <w:rPr>
          <w:sz w:val="28"/>
          <w:szCs w:val="28"/>
        </w:rPr>
        <w:t xml:space="preserve">, зарегистрированной в ЦИТ под учетным номером___________ </w:t>
      </w:r>
      <w:r w:rsidRPr="008669E9">
        <w:rPr>
          <w:sz w:val="28"/>
        </w:rPr>
        <w:t xml:space="preserve"> </w:t>
      </w:r>
    </w:p>
    <w:p w:rsidR="008669E9" w:rsidRDefault="008669E9">
      <w:pPr>
        <w:rPr>
          <w:snapToGrid w:val="0"/>
          <w:sz w:val="28"/>
          <w:szCs w:val="28"/>
          <w:lang w:eastAsia="ru-RU"/>
        </w:rPr>
      </w:pPr>
      <w:r>
        <w:rPr>
          <w:snapToGrid w:val="0"/>
          <w:sz w:val="28"/>
          <w:szCs w:val="28"/>
          <w:lang w:eastAsia="ru-RU"/>
        </w:rPr>
        <w:br w:type="page"/>
      </w:r>
    </w:p>
    <w:p w:rsidR="008669E9" w:rsidRPr="008669E9" w:rsidRDefault="008669E9" w:rsidP="008669E9">
      <w:pPr>
        <w:jc w:val="both"/>
        <w:rPr>
          <w:snapToGrid w:val="0"/>
          <w:sz w:val="28"/>
          <w:szCs w:val="28"/>
          <w:lang w:eastAsia="ru-RU"/>
        </w:rPr>
      </w:pPr>
    </w:p>
    <w:p w:rsidR="008669E9" w:rsidRPr="008669E9" w:rsidRDefault="008669E9" w:rsidP="008669E9">
      <w:pPr>
        <w:shd w:val="clear" w:color="auto" w:fill="FFFFFF"/>
        <w:spacing w:after="480"/>
        <w:jc w:val="center"/>
        <w:rPr>
          <w:b/>
          <w:color w:val="000000"/>
          <w:spacing w:val="7"/>
          <w:sz w:val="32"/>
          <w:szCs w:val="32"/>
          <w:lang w:eastAsia="ru-RU"/>
        </w:rPr>
      </w:pPr>
      <w:r w:rsidRPr="008669E9">
        <w:rPr>
          <w:b/>
          <w:color w:val="000000"/>
          <w:spacing w:val="7"/>
          <w:sz w:val="32"/>
          <w:szCs w:val="32"/>
          <w:lang w:eastAsia="ru-RU"/>
        </w:rPr>
        <w:t>Содержание</w:t>
      </w:r>
    </w:p>
    <w:tbl>
      <w:tblPr>
        <w:tblW w:w="5000" w:type="pct"/>
        <w:tblLook w:val="01E0"/>
      </w:tblPr>
      <w:tblGrid>
        <w:gridCol w:w="10037"/>
        <w:gridCol w:w="525"/>
      </w:tblGrid>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1 Методические указания по лекционным занятиям ………………</w:t>
            </w:r>
            <w:r w:rsidR="00001B9C">
              <w:rPr>
                <w:color w:val="000000"/>
                <w:spacing w:val="7"/>
                <w:sz w:val="28"/>
                <w:szCs w:val="28"/>
                <w:lang w:eastAsia="ru-RU"/>
              </w:rPr>
              <w:t>……….</w:t>
            </w:r>
            <w:r w:rsidRPr="008669E9">
              <w:rPr>
                <w:color w:val="000000"/>
                <w:spacing w:val="7"/>
                <w:sz w:val="28"/>
                <w:szCs w:val="28"/>
                <w:lang w:eastAsia="ru-RU"/>
              </w:rPr>
              <w:t>....</w:t>
            </w:r>
            <w:r w:rsidR="00001B9C">
              <w:rPr>
                <w:color w:val="000000"/>
                <w:spacing w:val="7"/>
                <w:sz w:val="28"/>
                <w:szCs w:val="28"/>
                <w:lang w:eastAsia="ru-RU"/>
              </w:rPr>
              <w:t>...</w:t>
            </w:r>
          </w:p>
        </w:tc>
        <w:tc>
          <w:tcPr>
            <w:tcW w:w="353"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4</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2 Методические указания по практическим занятиям …</w:t>
            </w:r>
            <w:r w:rsidR="00001B9C">
              <w:rPr>
                <w:color w:val="000000"/>
                <w:spacing w:val="7"/>
                <w:sz w:val="28"/>
                <w:szCs w:val="28"/>
                <w:lang w:eastAsia="ru-RU"/>
              </w:rPr>
              <w:t>……………………......</w:t>
            </w:r>
          </w:p>
        </w:tc>
        <w:tc>
          <w:tcPr>
            <w:tcW w:w="353" w:type="pct"/>
            <w:vAlign w:val="bottom"/>
          </w:tcPr>
          <w:p w:rsidR="008669E9" w:rsidRPr="008669E9" w:rsidRDefault="007A4301" w:rsidP="008669E9">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 Методические указания по самостоятельной работе …..………….....</w:t>
            </w:r>
            <w:r w:rsidR="00001B9C">
              <w:rPr>
                <w:color w:val="000000"/>
                <w:spacing w:val="7"/>
                <w:sz w:val="28"/>
                <w:szCs w:val="28"/>
                <w:lang w:eastAsia="ru-RU"/>
              </w:rPr>
              <w:t>.............</w:t>
            </w:r>
          </w:p>
        </w:tc>
        <w:tc>
          <w:tcPr>
            <w:tcW w:w="353" w:type="pct"/>
            <w:vAlign w:val="bottom"/>
          </w:tcPr>
          <w:p w:rsidR="008669E9" w:rsidRPr="008669E9" w:rsidRDefault="00730DC2" w:rsidP="008669E9">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 xml:space="preserve">3.1 Методические указания по выполнению </w:t>
            </w:r>
            <w:proofErr w:type="gramStart"/>
            <w:r w:rsidRPr="008669E9">
              <w:rPr>
                <w:color w:val="000000"/>
                <w:spacing w:val="7"/>
                <w:sz w:val="28"/>
                <w:szCs w:val="28"/>
                <w:lang w:eastAsia="ru-RU"/>
              </w:rPr>
              <w:t>расчетно-графической</w:t>
            </w:r>
            <w:proofErr w:type="gramEnd"/>
            <w:r w:rsidRPr="008669E9">
              <w:rPr>
                <w:color w:val="000000"/>
                <w:spacing w:val="7"/>
                <w:sz w:val="28"/>
                <w:szCs w:val="28"/>
                <w:lang w:eastAsia="ru-RU"/>
              </w:rPr>
              <w:t xml:space="preserve"> заданий…………………</w:t>
            </w:r>
            <w:r w:rsidR="00001B9C">
              <w:rPr>
                <w:color w:val="000000"/>
                <w:spacing w:val="7"/>
                <w:sz w:val="28"/>
                <w:szCs w:val="28"/>
                <w:lang w:eastAsia="ru-RU"/>
              </w:rPr>
              <w:t>……………………………………………………………..</w:t>
            </w:r>
          </w:p>
        </w:tc>
        <w:tc>
          <w:tcPr>
            <w:tcW w:w="353" w:type="pct"/>
            <w:vAlign w:val="bottom"/>
          </w:tcPr>
          <w:p w:rsidR="008669E9" w:rsidRPr="008669E9" w:rsidRDefault="007A4301" w:rsidP="005947D8">
            <w:pPr>
              <w:spacing w:line="360" w:lineRule="auto"/>
              <w:jc w:val="center"/>
              <w:rPr>
                <w:color w:val="000000"/>
                <w:spacing w:val="7"/>
                <w:sz w:val="28"/>
                <w:szCs w:val="28"/>
                <w:lang w:eastAsia="ru-RU"/>
              </w:rPr>
            </w:pPr>
            <w:r>
              <w:rPr>
                <w:color w:val="000000"/>
                <w:spacing w:val="7"/>
                <w:sz w:val="28"/>
                <w:szCs w:val="28"/>
                <w:lang w:eastAsia="ru-RU"/>
              </w:rPr>
              <w:t>6</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3.2 Методические указания по выполнению индивидуального творческого задания…………………………………</w:t>
            </w:r>
            <w:r w:rsidR="00001B9C">
              <w:rPr>
                <w:color w:val="000000"/>
                <w:spacing w:val="7"/>
                <w:sz w:val="28"/>
                <w:szCs w:val="28"/>
                <w:lang w:eastAsia="ru-RU"/>
              </w:rPr>
              <w:t>……………………………………………...</w:t>
            </w:r>
          </w:p>
        </w:tc>
        <w:tc>
          <w:tcPr>
            <w:tcW w:w="353" w:type="pct"/>
            <w:vAlign w:val="bottom"/>
          </w:tcPr>
          <w:p w:rsidR="008669E9" w:rsidRPr="008669E9" w:rsidRDefault="00730DC2" w:rsidP="008669E9">
            <w:pPr>
              <w:spacing w:line="360" w:lineRule="auto"/>
              <w:jc w:val="center"/>
              <w:rPr>
                <w:color w:val="000000"/>
                <w:spacing w:val="7"/>
                <w:sz w:val="28"/>
                <w:szCs w:val="28"/>
                <w:lang w:eastAsia="ru-RU"/>
              </w:rPr>
            </w:pPr>
            <w:r>
              <w:rPr>
                <w:color w:val="000000"/>
                <w:spacing w:val="7"/>
                <w:sz w:val="28"/>
                <w:szCs w:val="28"/>
                <w:lang w:eastAsia="ru-RU"/>
              </w:rPr>
              <w:t>7</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4 Методические указания по промежуточной аттестации по дисциплине</w:t>
            </w:r>
            <w:r w:rsidR="00001B9C">
              <w:rPr>
                <w:color w:val="000000"/>
                <w:spacing w:val="7"/>
                <w:sz w:val="28"/>
                <w:szCs w:val="28"/>
                <w:lang w:eastAsia="ru-RU"/>
              </w:rPr>
              <w:t>…….</w:t>
            </w:r>
          </w:p>
        </w:tc>
        <w:tc>
          <w:tcPr>
            <w:tcW w:w="353" w:type="pct"/>
            <w:vAlign w:val="bottom"/>
          </w:tcPr>
          <w:p w:rsidR="008669E9" w:rsidRPr="008669E9" w:rsidRDefault="007A4301" w:rsidP="008669E9">
            <w:pPr>
              <w:spacing w:line="360" w:lineRule="auto"/>
              <w:jc w:val="center"/>
              <w:rPr>
                <w:color w:val="000000"/>
                <w:spacing w:val="7"/>
                <w:sz w:val="28"/>
                <w:szCs w:val="28"/>
                <w:lang w:eastAsia="ru-RU"/>
              </w:rPr>
            </w:pPr>
            <w:r>
              <w:rPr>
                <w:color w:val="000000"/>
                <w:spacing w:val="7"/>
                <w:sz w:val="28"/>
                <w:szCs w:val="28"/>
                <w:lang w:eastAsia="ru-RU"/>
              </w:rPr>
              <w:t>7</w:t>
            </w:r>
          </w:p>
        </w:tc>
      </w:tr>
    </w:tbl>
    <w:p w:rsidR="008669E9" w:rsidRPr="008669E9" w:rsidRDefault="008669E9" w:rsidP="008669E9">
      <w:pPr>
        <w:tabs>
          <w:tab w:val="num" w:pos="1004"/>
        </w:tabs>
        <w:suppressAutoHyphens/>
        <w:ind w:left="1004"/>
        <w:jc w:val="center"/>
        <w:rPr>
          <w:rFonts w:eastAsia="Calibri"/>
          <w:b/>
          <w:sz w:val="24"/>
          <w:szCs w:val="22"/>
        </w:rPr>
      </w:pPr>
    </w:p>
    <w:p w:rsidR="008669E9" w:rsidRDefault="008669E9" w:rsidP="008669E9">
      <w:pPr>
        <w:ind w:firstLine="340"/>
        <w:jc w:val="center"/>
        <w:outlineLvl w:val="0"/>
        <w:rPr>
          <w:b/>
          <w:sz w:val="28"/>
          <w:lang w:eastAsia="ru-RU"/>
        </w:rPr>
      </w:pPr>
      <w:r w:rsidRPr="008669E9">
        <w:rPr>
          <w:b/>
          <w:sz w:val="28"/>
          <w:lang w:eastAsia="ru-RU"/>
        </w:rPr>
        <w:br w:type="page"/>
      </w:r>
      <w:r w:rsidRPr="008669E9">
        <w:rPr>
          <w:b/>
          <w:sz w:val="28"/>
          <w:lang w:eastAsia="ru-RU"/>
        </w:rPr>
        <w:lastRenderedPageBreak/>
        <w:t>1 Методические указания по лекционным занятиям</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На лекции излагается теоретический и практический материал, относящийся к основному курсу. Лекции занимают почти половину времени,  отведенного на занятия по расписанию, которым принадлежит главная и ведущая роль в учебном процессе.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9073EE" w:rsidRPr="009073EE" w:rsidRDefault="009073EE" w:rsidP="009073EE">
      <w:pPr>
        <w:ind w:firstLine="426"/>
        <w:jc w:val="both"/>
        <w:rPr>
          <w:noProof/>
          <w:sz w:val="24"/>
          <w:szCs w:val="24"/>
          <w:lang w:eastAsia="ru-RU"/>
        </w:rPr>
      </w:pPr>
      <w:r w:rsidRPr="009073EE">
        <w:rPr>
          <w:noProof/>
          <w:sz w:val="24"/>
          <w:szCs w:val="24"/>
          <w:lang w:eastAsia="ru-RU"/>
        </w:rPr>
        <w:t>Список литературы по изучаемой дисциплине преподаватель сообщает на первом лекционном занятии. Поинтересуйтесь, какое их предложеных учебников и пособий вам больше подходит и есть ли в библиотеке необходимая книга в бумажном или электронном варианте.</w:t>
      </w:r>
    </w:p>
    <w:p w:rsidR="009073EE" w:rsidRPr="009073EE" w:rsidRDefault="009073EE" w:rsidP="009073EE">
      <w:pPr>
        <w:ind w:firstLine="426"/>
        <w:jc w:val="both"/>
        <w:rPr>
          <w:noProof/>
          <w:sz w:val="24"/>
          <w:szCs w:val="24"/>
          <w:lang w:eastAsia="ru-RU"/>
        </w:rPr>
      </w:pPr>
      <w:r w:rsidRPr="009073EE">
        <w:rPr>
          <w:noProof/>
          <w:sz w:val="24"/>
          <w:szCs w:val="24"/>
          <w:lang w:eastAsia="ru-RU"/>
        </w:rPr>
        <w:t>К лекции следует готовиться и студенту: присутствовать на предыдущих лекциях и усвоить их содержание, восстановить по конспекту однокурсника, по учебнику пропущенную по уважительной причине лекцию. Перед следующей лекцией повторять материал, просмотрев свой конспект и соответствующий раздел учебника.</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Основная задача лекции – учить мыслить. Интонацией голоса и манерой изложения лектор подчеркивает самое существенное, расстанавливает по местам главное и второстепенное.Надо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Лекции по геометрии, как правило, записываются дословно. Поэтому внимательно следите за тем, что говорит лектор, и что он записывает на доске. Часто бывает, что лектор пишет на доске формулу или какое-то математическое выражение и попутно комментирует его. Не надо паниковать. Преподаватель обязательно еще раз даст все пояснения и подождет, пока вы все запишите в своей тетради. </w:t>
      </w:r>
    </w:p>
    <w:p w:rsidR="009073EE" w:rsidRPr="009073EE" w:rsidRDefault="009073EE" w:rsidP="009073EE">
      <w:pPr>
        <w:ind w:firstLine="426"/>
        <w:jc w:val="both"/>
        <w:rPr>
          <w:noProof/>
          <w:sz w:val="24"/>
          <w:szCs w:val="24"/>
          <w:lang w:eastAsia="ru-RU"/>
        </w:rPr>
      </w:pPr>
      <w:r w:rsidRPr="009073EE">
        <w:rPr>
          <w:noProof/>
          <w:sz w:val="24"/>
          <w:szCs w:val="24"/>
          <w:lang w:eastAsia="ru-RU"/>
        </w:rPr>
        <w:t>Для леций необходимо завести специальную тетрадь. На обложке обязательно запишите свои данные, название предмета – «Геометрия», Фамилию, Имя и Отчество преподавателя; время и аудиторию, в которой его можно найти в случае возникновения вопросов. На первой странице запишите все символы и значки, сокращения, которые вы будете использовать при конспектировании лекций. Обязательно оставляйте поля, на которых можно делать заметки или записывать вопросы. Выделяйте абзацем, цветом, подчеркиванием особо важные утверждения (определения, теоремы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w:t>
      </w:r>
    </w:p>
    <w:p w:rsidR="009073EE" w:rsidRPr="009073EE" w:rsidRDefault="009073EE" w:rsidP="009073EE">
      <w:pPr>
        <w:ind w:firstLine="426"/>
        <w:jc w:val="both"/>
        <w:rPr>
          <w:noProof/>
          <w:sz w:val="24"/>
          <w:szCs w:val="24"/>
          <w:lang w:eastAsia="ru-RU"/>
        </w:rPr>
      </w:pPr>
      <w:r w:rsidRPr="009073EE">
        <w:rPr>
          <w:noProof/>
          <w:sz w:val="24"/>
          <w:szCs w:val="24"/>
          <w:lang w:eastAsia="ru-RU"/>
        </w:rPr>
        <w:t>Для изучения теоретического материала рекомендуется следующая основная литература:</w:t>
      </w:r>
    </w:p>
    <w:p w:rsidR="009A49AD" w:rsidRPr="00276C2B" w:rsidRDefault="009A49AD" w:rsidP="009A49AD">
      <w:pPr>
        <w:numPr>
          <w:ilvl w:val="0"/>
          <w:numId w:val="36"/>
        </w:numPr>
        <w:tabs>
          <w:tab w:val="clear" w:pos="1300"/>
        </w:tabs>
        <w:ind w:left="0" w:firstLine="284"/>
        <w:rPr>
          <w:sz w:val="24"/>
          <w:szCs w:val="24"/>
        </w:rPr>
      </w:pPr>
      <w:r w:rsidRPr="00276C2B">
        <w:rPr>
          <w:sz w:val="24"/>
          <w:szCs w:val="24"/>
        </w:rPr>
        <w:t>Ильин, В. А.</w:t>
      </w:r>
      <w:r w:rsidRPr="00276C2B">
        <w:rPr>
          <w:sz w:val="24"/>
          <w:szCs w:val="24"/>
        </w:rPr>
        <w:t xml:space="preserve"> </w:t>
      </w:r>
      <w:r w:rsidRPr="00276C2B">
        <w:rPr>
          <w:sz w:val="24"/>
          <w:szCs w:val="24"/>
        </w:rPr>
        <w:t xml:space="preserve"> Аналитическая геометрия [Текст]</w:t>
      </w:r>
      <w:proofErr w:type="gramStart"/>
      <w:r w:rsidRPr="00276C2B">
        <w:rPr>
          <w:sz w:val="24"/>
          <w:szCs w:val="24"/>
        </w:rPr>
        <w:t xml:space="preserve"> :</w:t>
      </w:r>
      <w:proofErr w:type="gramEnd"/>
      <w:r w:rsidRPr="00276C2B">
        <w:rPr>
          <w:sz w:val="24"/>
          <w:szCs w:val="24"/>
        </w:rPr>
        <w:t xml:space="preserve"> учебник / В. А. Ильин, Э. Г. Позняк .- 7-е изд., стер. - М. : </w:t>
      </w:r>
      <w:proofErr w:type="spellStart"/>
      <w:r w:rsidRPr="00276C2B">
        <w:rPr>
          <w:sz w:val="24"/>
          <w:szCs w:val="24"/>
        </w:rPr>
        <w:t>Физматлит</w:t>
      </w:r>
      <w:proofErr w:type="spellEnd"/>
      <w:r w:rsidRPr="00276C2B">
        <w:rPr>
          <w:sz w:val="24"/>
          <w:szCs w:val="24"/>
        </w:rPr>
        <w:t>, 2007. - 224 с. - (Классический университетский учебник / ред. В. А. С</w:t>
      </w:r>
      <w:r w:rsidRPr="00276C2B">
        <w:rPr>
          <w:sz w:val="24"/>
          <w:szCs w:val="24"/>
        </w:rPr>
        <w:t>а</w:t>
      </w:r>
      <w:r w:rsidRPr="00276C2B">
        <w:rPr>
          <w:sz w:val="24"/>
          <w:szCs w:val="24"/>
        </w:rPr>
        <w:t>довничий)</w:t>
      </w:r>
      <w:proofErr w:type="gramStart"/>
      <w:r w:rsidRPr="00276C2B">
        <w:rPr>
          <w:sz w:val="24"/>
          <w:szCs w:val="24"/>
        </w:rPr>
        <w:t>.-</w:t>
      </w:r>
      <w:proofErr w:type="gramEnd"/>
      <w:r w:rsidRPr="00276C2B">
        <w:rPr>
          <w:sz w:val="24"/>
          <w:szCs w:val="24"/>
        </w:rPr>
        <w:t xml:space="preserve">(Курс высшей математики и математической физики / под ред. А. Н. Тихонова, В. А. Ильина, А. Г. Свешникова ; </w:t>
      </w:r>
      <w:proofErr w:type="spellStart"/>
      <w:r w:rsidRPr="00276C2B">
        <w:rPr>
          <w:sz w:val="24"/>
          <w:szCs w:val="24"/>
        </w:rPr>
        <w:t>Вып</w:t>
      </w:r>
      <w:proofErr w:type="spellEnd"/>
      <w:r w:rsidRPr="00276C2B">
        <w:rPr>
          <w:sz w:val="24"/>
          <w:szCs w:val="24"/>
        </w:rPr>
        <w:t>. 3) - ISBN 978-5-9221-0511-8.</w:t>
      </w:r>
    </w:p>
    <w:p w:rsidR="009073EE" w:rsidRPr="009073EE" w:rsidRDefault="009A49AD" w:rsidP="009A49AD">
      <w:pPr>
        <w:ind w:firstLine="709"/>
        <w:jc w:val="both"/>
        <w:rPr>
          <w:noProof/>
          <w:sz w:val="24"/>
          <w:szCs w:val="24"/>
          <w:lang w:eastAsia="ru-RU"/>
        </w:rPr>
      </w:pPr>
      <w:r w:rsidRPr="00276C2B">
        <w:rPr>
          <w:bCs/>
          <w:sz w:val="24"/>
          <w:szCs w:val="24"/>
        </w:rPr>
        <w:t>Беклемишев, Д. В.</w:t>
      </w:r>
      <w:r w:rsidRPr="00276C2B">
        <w:rPr>
          <w:bCs/>
          <w:sz w:val="24"/>
          <w:szCs w:val="24"/>
        </w:rPr>
        <w:t xml:space="preserve"> </w:t>
      </w:r>
      <w:r w:rsidRPr="00276C2B">
        <w:rPr>
          <w:bCs/>
          <w:sz w:val="24"/>
          <w:szCs w:val="24"/>
        </w:rPr>
        <w:t>Курс аналитической геометрии и линейной алгебры [Текст] : учеб</w:t>
      </w:r>
      <w:proofErr w:type="gramStart"/>
      <w:r w:rsidRPr="00276C2B">
        <w:rPr>
          <w:bCs/>
          <w:sz w:val="24"/>
          <w:szCs w:val="24"/>
        </w:rPr>
        <w:t>.</w:t>
      </w:r>
      <w:proofErr w:type="gramEnd"/>
      <w:r w:rsidRPr="00276C2B">
        <w:rPr>
          <w:bCs/>
          <w:sz w:val="24"/>
          <w:szCs w:val="24"/>
        </w:rPr>
        <w:t xml:space="preserve"> </w:t>
      </w:r>
      <w:proofErr w:type="gramStart"/>
      <w:r w:rsidRPr="00276C2B">
        <w:rPr>
          <w:bCs/>
          <w:sz w:val="24"/>
          <w:szCs w:val="24"/>
        </w:rPr>
        <w:t>д</w:t>
      </w:r>
      <w:proofErr w:type="gramEnd"/>
      <w:r w:rsidRPr="00276C2B">
        <w:rPr>
          <w:bCs/>
          <w:sz w:val="24"/>
          <w:szCs w:val="24"/>
        </w:rPr>
        <w:t>ля ст</w:t>
      </w:r>
      <w:r w:rsidRPr="00276C2B">
        <w:rPr>
          <w:bCs/>
          <w:sz w:val="24"/>
          <w:szCs w:val="24"/>
        </w:rPr>
        <w:t>у</w:t>
      </w:r>
      <w:r w:rsidRPr="00276C2B">
        <w:rPr>
          <w:bCs/>
          <w:sz w:val="24"/>
          <w:szCs w:val="24"/>
        </w:rPr>
        <w:t xml:space="preserve">дентов вузов / Д. В. Беклемишев.- 12-е изд., </w:t>
      </w:r>
      <w:proofErr w:type="spellStart"/>
      <w:r w:rsidRPr="00276C2B">
        <w:rPr>
          <w:bCs/>
          <w:sz w:val="24"/>
          <w:szCs w:val="24"/>
        </w:rPr>
        <w:t>испр</w:t>
      </w:r>
      <w:proofErr w:type="spellEnd"/>
      <w:r w:rsidRPr="00276C2B">
        <w:rPr>
          <w:bCs/>
          <w:sz w:val="24"/>
          <w:szCs w:val="24"/>
        </w:rPr>
        <w:t>. - М.</w:t>
      </w:r>
      <w:proofErr w:type="gramStart"/>
      <w:r w:rsidRPr="00276C2B">
        <w:rPr>
          <w:bCs/>
          <w:sz w:val="24"/>
          <w:szCs w:val="24"/>
        </w:rPr>
        <w:t xml:space="preserve"> :</w:t>
      </w:r>
      <w:proofErr w:type="gramEnd"/>
      <w:r w:rsidRPr="00276C2B">
        <w:rPr>
          <w:bCs/>
          <w:sz w:val="24"/>
          <w:szCs w:val="24"/>
        </w:rPr>
        <w:t xml:space="preserve"> </w:t>
      </w:r>
      <w:proofErr w:type="spellStart"/>
      <w:r w:rsidRPr="00276C2B">
        <w:rPr>
          <w:bCs/>
          <w:sz w:val="24"/>
          <w:szCs w:val="24"/>
        </w:rPr>
        <w:t>Физматлит</w:t>
      </w:r>
      <w:proofErr w:type="spellEnd"/>
      <w:r w:rsidRPr="00276C2B">
        <w:rPr>
          <w:bCs/>
          <w:sz w:val="24"/>
          <w:szCs w:val="24"/>
        </w:rPr>
        <w:t xml:space="preserve">, 2009. - 309 с. : ил. - </w:t>
      </w:r>
      <w:proofErr w:type="spellStart"/>
      <w:r w:rsidRPr="00276C2B">
        <w:rPr>
          <w:bCs/>
          <w:sz w:val="24"/>
          <w:szCs w:val="24"/>
        </w:rPr>
        <w:t>Библиогр</w:t>
      </w:r>
      <w:proofErr w:type="spellEnd"/>
      <w:r w:rsidRPr="00276C2B">
        <w:rPr>
          <w:bCs/>
          <w:sz w:val="24"/>
          <w:szCs w:val="24"/>
        </w:rPr>
        <w:t xml:space="preserve">.: с. 306-307. - </w:t>
      </w:r>
      <w:proofErr w:type="spellStart"/>
      <w:r w:rsidRPr="00276C2B">
        <w:rPr>
          <w:bCs/>
          <w:sz w:val="24"/>
          <w:szCs w:val="24"/>
        </w:rPr>
        <w:t>Предм</w:t>
      </w:r>
      <w:proofErr w:type="spellEnd"/>
      <w:r w:rsidRPr="00276C2B">
        <w:rPr>
          <w:bCs/>
          <w:sz w:val="24"/>
          <w:szCs w:val="24"/>
        </w:rPr>
        <w:t>. указ</w:t>
      </w:r>
      <w:proofErr w:type="gramStart"/>
      <w:r w:rsidRPr="00276C2B">
        <w:rPr>
          <w:bCs/>
          <w:sz w:val="24"/>
          <w:szCs w:val="24"/>
        </w:rPr>
        <w:t xml:space="preserve">.: </w:t>
      </w:r>
      <w:proofErr w:type="gramEnd"/>
      <w:r w:rsidRPr="00276C2B">
        <w:rPr>
          <w:bCs/>
          <w:sz w:val="24"/>
          <w:szCs w:val="24"/>
        </w:rPr>
        <w:t>с. 302-305. - ISBN 978-5-9221-0979-6.</w:t>
      </w:r>
    </w:p>
    <w:p w:rsidR="009073EE" w:rsidRPr="009073EE" w:rsidRDefault="009073EE" w:rsidP="009073EE">
      <w:pPr>
        <w:ind w:firstLine="709"/>
        <w:jc w:val="both"/>
        <w:rPr>
          <w:noProof/>
          <w:sz w:val="24"/>
          <w:szCs w:val="24"/>
          <w:lang w:eastAsia="ru-RU"/>
        </w:rPr>
      </w:pPr>
    </w:p>
    <w:p w:rsidR="008669E9" w:rsidRPr="008669E9" w:rsidRDefault="008669E9" w:rsidP="008669E9">
      <w:pPr>
        <w:shd w:val="clear" w:color="auto" w:fill="FFFFFF"/>
        <w:ind w:firstLine="709"/>
        <w:jc w:val="center"/>
        <w:rPr>
          <w:b/>
          <w:sz w:val="24"/>
          <w:szCs w:val="24"/>
          <w:lang w:eastAsia="ru-RU"/>
        </w:rPr>
      </w:pPr>
    </w:p>
    <w:p w:rsidR="008669E9" w:rsidRPr="008669E9" w:rsidRDefault="008669E9" w:rsidP="008669E9">
      <w:pPr>
        <w:ind w:firstLine="340"/>
        <w:jc w:val="center"/>
        <w:outlineLvl w:val="0"/>
        <w:rPr>
          <w:b/>
          <w:noProof/>
          <w:sz w:val="24"/>
          <w:szCs w:val="24"/>
          <w:lang w:eastAsia="ru-RU"/>
        </w:rPr>
      </w:pPr>
      <w:r w:rsidRPr="008669E9">
        <w:rPr>
          <w:b/>
          <w:sz w:val="28"/>
          <w:lang w:eastAsia="ru-RU"/>
        </w:rPr>
        <w:t>2 Методические указания по практическим занятиям</w:t>
      </w:r>
    </w:p>
    <w:p w:rsidR="008669E9" w:rsidRPr="008669E9" w:rsidRDefault="008669E9" w:rsidP="008669E9">
      <w:pPr>
        <w:widowControl w:val="0"/>
        <w:tabs>
          <w:tab w:val="left" w:pos="2910"/>
        </w:tabs>
        <w:snapToGrid w:val="0"/>
        <w:ind w:firstLine="709"/>
        <w:jc w:val="center"/>
        <w:outlineLvl w:val="0"/>
        <w:rPr>
          <w:b/>
          <w:noProof/>
          <w:sz w:val="24"/>
          <w:szCs w:val="24"/>
          <w:lang w:eastAsia="ru-RU"/>
        </w:rPr>
      </w:pPr>
    </w:p>
    <w:p w:rsidR="009073EE" w:rsidRPr="009073EE" w:rsidRDefault="009073EE" w:rsidP="009073EE">
      <w:pPr>
        <w:widowControl w:val="0"/>
        <w:snapToGrid w:val="0"/>
        <w:ind w:left="79" w:firstLine="347"/>
        <w:jc w:val="both"/>
        <w:rPr>
          <w:noProof/>
          <w:sz w:val="24"/>
          <w:szCs w:val="24"/>
          <w:lang w:eastAsia="ru-RU"/>
        </w:rPr>
      </w:pPr>
      <w:r w:rsidRPr="009073EE">
        <w:rPr>
          <w:noProof/>
          <w:sz w:val="24"/>
          <w:szCs w:val="24"/>
          <w:lang w:eastAsia="ru-RU"/>
        </w:rPr>
        <w:t>На практических занятиях обычно закрепляется тот материал, который теоретически рассматривался на лекциях.</w:t>
      </w:r>
    </w:p>
    <w:p w:rsidR="009073EE" w:rsidRPr="009073EE" w:rsidRDefault="009073EE" w:rsidP="009073EE">
      <w:pPr>
        <w:widowControl w:val="0"/>
        <w:snapToGrid w:val="0"/>
        <w:ind w:firstLine="347"/>
        <w:jc w:val="both"/>
        <w:rPr>
          <w:noProof/>
          <w:sz w:val="24"/>
          <w:szCs w:val="24"/>
          <w:lang w:eastAsia="ru-RU"/>
        </w:rPr>
      </w:pPr>
      <w:r w:rsidRPr="009073EE">
        <w:rPr>
          <w:noProof/>
          <w:sz w:val="24"/>
          <w:szCs w:val="24"/>
          <w:lang w:eastAsia="ru-RU"/>
        </w:rPr>
        <w:t>Внимательно прочитайте дома лекцию, по необходимости – соответствующий раздел учебника. 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rsidR="009073EE" w:rsidRPr="009073EE" w:rsidRDefault="009073EE" w:rsidP="009073EE">
      <w:pPr>
        <w:ind w:firstLine="347"/>
        <w:jc w:val="both"/>
        <w:rPr>
          <w:noProof/>
          <w:sz w:val="24"/>
          <w:szCs w:val="24"/>
          <w:lang w:eastAsia="ru-RU"/>
        </w:rPr>
      </w:pPr>
      <w:r w:rsidRPr="009073EE">
        <w:rPr>
          <w:noProof/>
          <w:sz w:val="24"/>
          <w:szCs w:val="24"/>
          <w:lang w:eastAsia="ru-RU"/>
        </w:rPr>
        <w:t xml:space="preserve">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w:t>
      </w:r>
      <w:r w:rsidRPr="009073EE">
        <w:rPr>
          <w:noProof/>
          <w:sz w:val="24"/>
          <w:szCs w:val="24"/>
          <w:lang w:eastAsia="ru-RU"/>
        </w:rPr>
        <w:lastRenderedPageBreak/>
        <w:t>проводившихся под руководством преподавателя на практических занятиях, а также примеры анализа задач, даваемых в учебниках, сборниках задач.</w:t>
      </w:r>
    </w:p>
    <w:p w:rsidR="009073EE" w:rsidRPr="009073EE" w:rsidRDefault="009073EE" w:rsidP="009073EE">
      <w:pPr>
        <w:ind w:firstLine="347"/>
        <w:jc w:val="both"/>
        <w:rPr>
          <w:noProof/>
          <w:color w:val="000000"/>
          <w:sz w:val="24"/>
          <w:szCs w:val="24"/>
          <w:lang w:eastAsia="ru-RU"/>
        </w:rPr>
      </w:pPr>
      <w:r w:rsidRPr="009073EE">
        <w:rPr>
          <w:noProof/>
          <w:color w:val="000000"/>
          <w:sz w:val="24"/>
          <w:szCs w:val="24"/>
          <w:lang w:eastAsia="ru-RU"/>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9073EE">
        <w:rPr>
          <w:noProof/>
          <w:color w:val="000000"/>
          <w:sz w:val="24"/>
          <w:szCs w:val="24"/>
          <w:lang w:eastAsia="ru-RU"/>
        </w:rPr>
        <w:softHyphen/>
        <w:t>жить ошибку. Все записи следует вести с предельной аккуратностью. Конечные результаты каждого этапа работы надо под</w:t>
      </w:r>
      <w:r w:rsidRPr="009073EE">
        <w:rPr>
          <w:noProof/>
          <w:color w:val="000000"/>
          <w:sz w:val="24"/>
          <w:szCs w:val="24"/>
          <w:lang w:eastAsia="ru-RU"/>
        </w:rPr>
        <w:softHyphen/>
        <w:t>черкивать и выносить на поля.</w:t>
      </w:r>
    </w:p>
    <w:p w:rsidR="009073EE" w:rsidRPr="009073EE" w:rsidRDefault="009073EE" w:rsidP="009073EE">
      <w:pPr>
        <w:ind w:firstLine="347"/>
        <w:jc w:val="both"/>
        <w:rPr>
          <w:noProof/>
          <w:sz w:val="24"/>
          <w:szCs w:val="24"/>
          <w:lang w:eastAsia="ru-RU"/>
        </w:rPr>
      </w:pPr>
      <w:r w:rsidRPr="009073EE">
        <w:rPr>
          <w:noProof/>
          <w:sz w:val="24"/>
          <w:szCs w:val="24"/>
          <w:lang w:eastAsia="ru-RU"/>
        </w:rPr>
        <w:t>Особое внимание надо уделять четкому написанию цифр. 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9073EE" w:rsidRPr="009073EE" w:rsidRDefault="009073EE" w:rsidP="009073EE">
      <w:pPr>
        <w:ind w:firstLine="347"/>
        <w:jc w:val="both"/>
        <w:rPr>
          <w:noProof/>
          <w:sz w:val="24"/>
          <w:szCs w:val="24"/>
          <w:lang w:eastAsia="ru-RU"/>
        </w:rPr>
      </w:pPr>
      <w:r w:rsidRPr="009073EE">
        <w:rPr>
          <w:noProof/>
          <w:sz w:val="24"/>
          <w:szCs w:val="24"/>
          <w:lang w:eastAsia="ru-RU"/>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9073EE">
        <w:rPr>
          <w:noProof/>
          <w:sz w:val="24"/>
          <w:szCs w:val="24"/>
          <w:lang w:eastAsia="ru-RU"/>
        </w:rPr>
        <w:softHyphen/>
        <w:t>ный язык науки и техники. Графическое изображение показывает ход решения сложных задач и помогает его запоминанию.</w:t>
      </w:r>
    </w:p>
    <w:p w:rsidR="009073EE" w:rsidRPr="009073EE" w:rsidRDefault="009073EE" w:rsidP="009073EE">
      <w:pPr>
        <w:ind w:firstLine="347"/>
        <w:jc w:val="both"/>
        <w:rPr>
          <w:noProof/>
          <w:sz w:val="24"/>
          <w:szCs w:val="24"/>
          <w:lang w:eastAsia="ru-RU"/>
        </w:rPr>
      </w:pPr>
      <w:r w:rsidRPr="009073EE">
        <w:rPr>
          <w:noProof/>
          <w:sz w:val="24"/>
          <w:szCs w:val="24"/>
          <w:lang w:eastAsia="ru-RU"/>
        </w:rPr>
        <w:t>Не забывайте выполнять домашнее задание. Это поможет закрепить навыки решения задач.</w:t>
      </w:r>
    </w:p>
    <w:p w:rsidR="009073EE" w:rsidRPr="009073EE" w:rsidRDefault="009073EE" w:rsidP="009073EE">
      <w:pPr>
        <w:suppressLineNumbers/>
        <w:ind w:left="1200"/>
        <w:jc w:val="both"/>
        <w:rPr>
          <w:rFonts w:eastAsia="Calibri"/>
          <w:sz w:val="24"/>
          <w:szCs w:val="24"/>
        </w:rPr>
      </w:pPr>
    </w:p>
    <w:p w:rsidR="008669E9" w:rsidRPr="008669E9" w:rsidRDefault="008669E9" w:rsidP="008669E9">
      <w:pPr>
        <w:jc w:val="both"/>
        <w:rPr>
          <w:noProof/>
          <w:sz w:val="24"/>
          <w:szCs w:val="24"/>
          <w:lang w:eastAsia="ru-RU"/>
        </w:rPr>
      </w:pPr>
    </w:p>
    <w:p w:rsidR="008669E9" w:rsidRDefault="008669E9" w:rsidP="008669E9">
      <w:pPr>
        <w:ind w:firstLine="340"/>
        <w:jc w:val="center"/>
        <w:outlineLvl w:val="0"/>
        <w:rPr>
          <w:b/>
          <w:sz w:val="28"/>
          <w:lang w:eastAsia="ru-RU"/>
        </w:rPr>
      </w:pPr>
      <w:r w:rsidRPr="008669E9">
        <w:rPr>
          <w:b/>
          <w:sz w:val="28"/>
          <w:lang w:eastAsia="ru-RU"/>
        </w:rPr>
        <w:t>3 Методические указания по самостоятельной работе</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suppressAutoHyphens/>
        <w:ind w:firstLine="400"/>
        <w:jc w:val="both"/>
        <w:rPr>
          <w:rFonts w:eastAsia="Calibri"/>
          <w:sz w:val="24"/>
          <w:szCs w:val="22"/>
        </w:rPr>
      </w:pPr>
      <w:r w:rsidRPr="009073EE">
        <w:rPr>
          <w:rFonts w:eastAsia="Calibri"/>
          <w:noProof/>
          <w:sz w:val="24"/>
          <w:szCs w:val="24"/>
        </w:rPr>
        <w:t xml:space="preserve">Самостоятельная работа студентов включает в себя: </w:t>
      </w:r>
      <w:r w:rsidRPr="009073EE">
        <w:rPr>
          <w:rFonts w:eastAsia="Calibri"/>
          <w:sz w:val="24"/>
          <w:szCs w:val="22"/>
        </w:rPr>
        <w:t>выполнение индивидуального творческого задания (ИТЗ); выполнение расчетно-графического задания (РГЗ); самоподготовку (проработка и повторение лекционного материала и материала учебников и учебных пособий;</w:t>
      </w:r>
    </w:p>
    <w:p w:rsidR="009073EE" w:rsidRPr="009073EE" w:rsidRDefault="009073EE" w:rsidP="009073EE">
      <w:pPr>
        <w:suppressAutoHyphens/>
        <w:jc w:val="both"/>
        <w:rPr>
          <w:noProof/>
          <w:sz w:val="24"/>
          <w:szCs w:val="24"/>
          <w:lang w:eastAsia="ru-RU"/>
        </w:rPr>
      </w:pPr>
      <w:r w:rsidRPr="009073EE">
        <w:rPr>
          <w:rFonts w:eastAsia="Calibri"/>
          <w:sz w:val="24"/>
          <w:szCs w:val="22"/>
        </w:rPr>
        <w:t>подготовка к практическим занятиям;</w:t>
      </w:r>
      <w:r w:rsidRPr="009073EE">
        <w:rPr>
          <w:rFonts w:eastAsia="Calibri"/>
          <w:sz w:val="22"/>
          <w:szCs w:val="22"/>
        </w:rPr>
        <w:t xml:space="preserve"> подготовка к рубежному контролю, зачету, экзамену.)</w:t>
      </w:r>
    </w:p>
    <w:p w:rsidR="009073EE" w:rsidRPr="009073EE" w:rsidRDefault="009073EE" w:rsidP="009073EE">
      <w:pPr>
        <w:ind w:firstLine="400"/>
        <w:jc w:val="both"/>
        <w:rPr>
          <w:noProof/>
          <w:sz w:val="24"/>
          <w:szCs w:val="24"/>
          <w:lang w:eastAsia="ru-RU"/>
        </w:rPr>
      </w:pPr>
      <w:r w:rsidRPr="009073EE">
        <w:rPr>
          <w:noProof/>
          <w:sz w:val="24"/>
          <w:szCs w:val="24"/>
          <w:lang w:eastAsia="ru-RU"/>
        </w:rPr>
        <w:t>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прочитайте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9073EE" w:rsidRPr="009073EE" w:rsidRDefault="009073EE" w:rsidP="009073EE">
      <w:pPr>
        <w:ind w:firstLine="400"/>
        <w:jc w:val="both"/>
        <w:rPr>
          <w:noProof/>
          <w:sz w:val="24"/>
          <w:szCs w:val="24"/>
          <w:lang w:eastAsia="ru-RU"/>
        </w:rPr>
      </w:pPr>
      <w:r w:rsidRPr="009073EE">
        <w:rPr>
          <w:sz w:val="24"/>
          <w:szCs w:val="24"/>
          <w:lang w:eastAsia="ru-RU"/>
        </w:rPr>
        <w:t xml:space="preserve">Главное правило при выборе вами учебника - доступность его языка для вас. </w:t>
      </w:r>
      <w:r w:rsidRPr="009073EE">
        <w:rPr>
          <w:color w:val="000000"/>
          <w:sz w:val="24"/>
          <w:szCs w:val="24"/>
          <w:lang w:eastAsia="ru-RU"/>
        </w:rPr>
        <w:t>Поэтому</w:t>
      </w:r>
      <w:r w:rsidRPr="009073EE">
        <w:rPr>
          <w:noProof/>
          <w:color w:val="000000"/>
          <w:sz w:val="24"/>
          <w:szCs w:val="24"/>
          <w:lang w:eastAsia="ru-RU"/>
        </w:rPr>
        <w:t xml:space="preserve"> у вас может быть в работе несколько учебников.</w:t>
      </w:r>
      <w:r w:rsidRPr="009073EE">
        <w:rPr>
          <w:noProof/>
          <w:color w:val="FF0000"/>
          <w:sz w:val="24"/>
          <w:szCs w:val="24"/>
          <w:lang w:eastAsia="ru-RU"/>
        </w:rPr>
        <w:t xml:space="preserve"> </w:t>
      </w:r>
      <w:r w:rsidRPr="009073EE">
        <w:rPr>
          <w:noProof/>
          <w:sz w:val="24"/>
          <w:szCs w:val="24"/>
          <w:lang w:eastAsia="ru-RU"/>
        </w:rPr>
        <w:t xml:space="preserve">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 (режим доступа через личный кабинет обучающегося  </w:t>
      </w:r>
      <w:hyperlink r:id="rId7"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0"/>
        <w:jc w:val="both"/>
        <w:rPr>
          <w:noProof/>
          <w:color w:val="000000"/>
          <w:sz w:val="24"/>
          <w:szCs w:val="24"/>
          <w:lang w:eastAsia="ru-RU"/>
        </w:rPr>
      </w:pPr>
      <w:r w:rsidRPr="009073EE">
        <w:rPr>
          <w:noProof/>
          <w:color w:val="000000"/>
          <w:sz w:val="24"/>
          <w:szCs w:val="24"/>
          <w:lang w:eastAsia="ru-RU"/>
        </w:rPr>
        <w:t xml:space="preserve">Изучение геометрии в вузе опирается на школьный курс. </w:t>
      </w:r>
      <w:proofErr w:type="gramStart"/>
      <w:r w:rsidRPr="009073EE">
        <w:rPr>
          <w:noProof/>
          <w:color w:val="000000"/>
          <w:sz w:val="24"/>
          <w:szCs w:val="24"/>
          <w:lang w:eastAsia="ru-RU"/>
        </w:rPr>
        <w:t>Поэтому целесообразно самостоятельно по школьным справочникам повторить следующую тему: геометрические векторы на плоскости и в пространстве (определение вектора, координат вектора, виды векторов, линейные операции над векторами в геометрической и координатной формах, коллинеарность и компланарность векторов, скалярное произведение векторов.</w:t>
      </w:r>
      <w:proofErr w:type="gramEnd"/>
    </w:p>
    <w:p w:rsidR="008669E9" w:rsidRPr="008669E9" w:rsidRDefault="008669E9" w:rsidP="008669E9">
      <w:pPr>
        <w:ind w:firstLine="400"/>
        <w:jc w:val="center"/>
        <w:rPr>
          <w:b/>
          <w:i/>
          <w:noProof/>
          <w:sz w:val="24"/>
          <w:szCs w:val="24"/>
          <w:lang w:eastAsia="ru-RU"/>
        </w:rPr>
      </w:pPr>
    </w:p>
    <w:p w:rsidR="008669E9" w:rsidRPr="008669E9" w:rsidRDefault="008669E9" w:rsidP="008669E9">
      <w:pPr>
        <w:ind w:firstLine="400"/>
        <w:jc w:val="both"/>
        <w:rPr>
          <w:noProof/>
          <w:sz w:val="24"/>
          <w:szCs w:val="24"/>
          <w:lang w:eastAsia="ru-RU"/>
        </w:rPr>
      </w:pPr>
    </w:p>
    <w:p w:rsidR="008669E9" w:rsidRPr="008669E9" w:rsidRDefault="008669E9" w:rsidP="008669E9">
      <w:pPr>
        <w:ind w:left="400"/>
        <w:jc w:val="center"/>
        <w:rPr>
          <w:noProof/>
          <w:sz w:val="24"/>
          <w:szCs w:val="24"/>
          <w:lang w:eastAsia="ru-RU"/>
        </w:rPr>
      </w:pPr>
      <w:r w:rsidRPr="008669E9">
        <w:rPr>
          <w:b/>
          <w:color w:val="000000"/>
          <w:spacing w:val="7"/>
          <w:sz w:val="28"/>
          <w:szCs w:val="28"/>
          <w:lang w:eastAsia="ru-RU"/>
        </w:rPr>
        <w:t>3.1 Методические указания по выполнению расчетно-графических заданий</w:t>
      </w:r>
    </w:p>
    <w:p w:rsidR="008669E9" w:rsidRPr="008669E9" w:rsidRDefault="008669E9" w:rsidP="008669E9">
      <w:pPr>
        <w:ind w:left="400"/>
        <w:jc w:val="both"/>
        <w:rPr>
          <w:noProof/>
          <w:sz w:val="24"/>
          <w:szCs w:val="24"/>
          <w:lang w:eastAsia="ru-RU"/>
        </w:rPr>
      </w:pPr>
    </w:p>
    <w:p w:rsidR="008669E9" w:rsidRPr="008669E9" w:rsidRDefault="008669E9" w:rsidP="008669E9">
      <w:pPr>
        <w:ind w:firstLine="400"/>
        <w:jc w:val="both"/>
        <w:rPr>
          <w:noProof/>
          <w:sz w:val="24"/>
          <w:szCs w:val="24"/>
          <w:lang w:eastAsia="ru-RU"/>
        </w:rPr>
      </w:pP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Задания для выполнения РГЗ выдаются преподавателем в начале семестра. </w:t>
      </w: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Индивидуальные задания для выполнения РГЗ представлены в </w:t>
      </w:r>
      <w:r w:rsidRPr="009073EE">
        <w:rPr>
          <w:sz w:val="24"/>
          <w:szCs w:val="24"/>
          <w:lang w:eastAsia="ru-RU"/>
        </w:rPr>
        <w:t>Фонде оценочных сре</w:t>
      </w:r>
      <w:proofErr w:type="gramStart"/>
      <w:r w:rsidRPr="009073EE">
        <w:rPr>
          <w:sz w:val="24"/>
          <w:szCs w:val="24"/>
          <w:lang w:eastAsia="ru-RU"/>
        </w:rPr>
        <w:t>дств дл</w:t>
      </w:r>
      <w:proofErr w:type="gramEnd"/>
      <w:r w:rsidRPr="009073EE">
        <w:rPr>
          <w:sz w:val="24"/>
          <w:szCs w:val="24"/>
          <w:lang w:eastAsia="ru-RU"/>
        </w:rPr>
        <w:t>я проведения промежуточной аттестации обучающихся по дисциплине</w:t>
      </w:r>
      <w:r w:rsidRPr="009073EE">
        <w:rPr>
          <w:noProof/>
          <w:sz w:val="24"/>
          <w:szCs w:val="24"/>
          <w:lang w:eastAsia="ru-RU"/>
        </w:rPr>
        <w:t xml:space="preserve"> (ФОС), который доступен через личный кабинет обучающегося на сайте университета, режим доступа </w:t>
      </w:r>
      <w:hyperlink r:id="rId8"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3"/>
        <w:jc w:val="both"/>
        <w:rPr>
          <w:noProof/>
          <w:sz w:val="24"/>
          <w:szCs w:val="24"/>
          <w:lang w:eastAsia="ru-RU"/>
        </w:rPr>
      </w:pPr>
      <w:r w:rsidRPr="009073EE">
        <w:rPr>
          <w:noProof/>
          <w:sz w:val="24"/>
          <w:szCs w:val="24"/>
          <w:lang w:eastAsia="ru-RU"/>
        </w:rPr>
        <w:lastRenderedPageBreak/>
        <w:t xml:space="preserve">Не следует откладывать выполнение работы на конец семестра. Лучше всего выполнять задание сразу после того, как соответствующая тема была рассмотрена на лекционных и практических занятиях. </w:t>
      </w:r>
    </w:p>
    <w:p w:rsidR="009073EE" w:rsidRPr="009073EE" w:rsidRDefault="009073EE" w:rsidP="009073EE">
      <w:pPr>
        <w:ind w:firstLine="400"/>
        <w:jc w:val="both"/>
        <w:rPr>
          <w:sz w:val="24"/>
          <w:szCs w:val="24"/>
          <w:lang w:eastAsia="ru-RU"/>
        </w:rPr>
      </w:pPr>
      <w:r w:rsidRPr="009073EE">
        <w:rPr>
          <w:noProof/>
          <w:sz w:val="24"/>
          <w:szCs w:val="24"/>
          <w:lang w:eastAsia="ru-RU"/>
        </w:rPr>
        <w:t xml:space="preserve">Помните, что надо не только решить пример, но и знать соответствующие теоретические положения. </w:t>
      </w:r>
      <w:r w:rsidRPr="009073EE">
        <w:rPr>
          <w:sz w:val="24"/>
          <w:szCs w:val="24"/>
          <w:lang w:eastAsia="ru-RU"/>
        </w:rPr>
        <w:t>При подготовке к выполнению РГЗ необходимо изучить (повторить) соответствующие разделы по лекциям, пособиям и учебникам.</w:t>
      </w:r>
    </w:p>
    <w:p w:rsidR="009073EE" w:rsidRPr="009073EE" w:rsidRDefault="009073EE" w:rsidP="009073EE">
      <w:pPr>
        <w:ind w:firstLine="400"/>
        <w:jc w:val="both"/>
        <w:rPr>
          <w:sz w:val="24"/>
          <w:szCs w:val="24"/>
          <w:lang w:eastAsia="ru-RU"/>
        </w:rPr>
      </w:pPr>
      <w:r w:rsidRPr="009073EE">
        <w:rPr>
          <w:sz w:val="24"/>
          <w:szCs w:val="24"/>
          <w:lang w:eastAsia="ru-RU"/>
        </w:rPr>
        <w:t>При выполнении работы и ее оформлении необходимо придерживаться следующих правил:</w:t>
      </w:r>
    </w:p>
    <w:p w:rsidR="009073EE" w:rsidRPr="009073EE" w:rsidRDefault="009073EE" w:rsidP="009073EE">
      <w:pPr>
        <w:ind w:firstLine="400"/>
        <w:jc w:val="both"/>
        <w:rPr>
          <w:sz w:val="24"/>
          <w:szCs w:val="24"/>
          <w:lang w:eastAsia="ru-RU"/>
        </w:rPr>
      </w:pPr>
      <w:r w:rsidRPr="009073EE">
        <w:rPr>
          <w:sz w:val="24"/>
          <w:szCs w:val="24"/>
          <w:lang w:eastAsia="ru-RU"/>
        </w:rPr>
        <w:t>- работа должна быть выполнена в тетради, имеющей поля для замечаний рецензента. Чернила можно использовать любого цвета, кроме красного;</w:t>
      </w:r>
    </w:p>
    <w:p w:rsidR="009073EE" w:rsidRPr="009073EE" w:rsidRDefault="009073EE" w:rsidP="009073EE">
      <w:pPr>
        <w:ind w:firstLine="400"/>
        <w:jc w:val="both"/>
        <w:rPr>
          <w:sz w:val="24"/>
          <w:szCs w:val="24"/>
          <w:lang w:eastAsia="ru-RU"/>
        </w:rPr>
      </w:pPr>
      <w:r w:rsidRPr="009073EE">
        <w:rPr>
          <w:sz w:val="24"/>
          <w:szCs w:val="24"/>
          <w:lang w:eastAsia="ru-RU"/>
        </w:rPr>
        <w:t xml:space="preserve">- на обложке тетради должны быть ясно написаны фамилия студента, его инициалы, группа, номер варианта, название дисциплины; </w:t>
      </w:r>
      <w:r w:rsidR="0058126B">
        <w:rPr>
          <w:sz w:val="24"/>
          <w:szCs w:val="24"/>
          <w:lang w:eastAsia="ru-RU"/>
        </w:rPr>
        <w:t>т</w:t>
      </w:r>
      <w:r w:rsidR="0058126B" w:rsidRPr="008669E9">
        <w:rPr>
          <w:sz w:val="24"/>
          <w:szCs w:val="24"/>
          <w:lang w:eastAsia="ru-RU"/>
        </w:rPr>
        <w:t>итульный лист оформляется в соответствии со стандартом оформления студенческих работ СТО 02069024.101–2015 Работы студенческие (</w:t>
      </w:r>
      <w:hyperlink r:id="rId9" w:history="1">
        <w:r w:rsidR="0058126B" w:rsidRPr="008669E9">
          <w:rPr>
            <w:color w:val="6300C6"/>
            <w:sz w:val="24"/>
            <w:szCs w:val="24"/>
            <w:lang w:eastAsia="ru-RU"/>
          </w:rPr>
          <w:t>http://www.osu.ru/docs/official/standart/standart_101-2015_.pdf</w:t>
        </w:r>
      </w:hyperlink>
      <w:r w:rsidR="0058126B" w:rsidRPr="008669E9">
        <w:rPr>
          <w:sz w:val="24"/>
          <w:szCs w:val="24"/>
          <w:lang w:eastAsia="ru-RU"/>
        </w:rPr>
        <w:t>).</w:t>
      </w:r>
    </w:p>
    <w:p w:rsidR="009073EE" w:rsidRPr="009073EE" w:rsidRDefault="009073EE" w:rsidP="009073EE">
      <w:pPr>
        <w:ind w:firstLine="400"/>
        <w:jc w:val="both"/>
        <w:rPr>
          <w:sz w:val="24"/>
          <w:szCs w:val="24"/>
          <w:lang w:eastAsia="ru-RU"/>
        </w:rPr>
      </w:pPr>
      <w:r w:rsidRPr="009073EE">
        <w:rPr>
          <w:sz w:val="24"/>
          <w:szCs w:val="24"/>
          <w:lang w:eastAsia="ru-RU"/>
        </w:rPr>
        <w:t>- перед решением каждой задачи нужно привести полностью ее условие. В том случае, если несколько задач, из которых студент выбирает задачу своего варианта, имеют общую формулировку, следует, переписывая условие задачи, заменить общие данные конкретными из соответствующего номера;</w:t>
      </w:r>
    </w:p>
    <w:p w:rsidR="009073EE" w:rsidRPr="009073EE" w:rsidRDefault="009073EE" w:rsidP="009073EE">
      <w:pPr>
        <w:ind w:firstLine="400"/>
        <w:jc w:val="both"/>
        <w:rPr>
          <w:sz w:val="24"/>
          <w:szCs w:val="24"/>
          <w:lang w:eastAsia="ru-RU"/>
        </w:rPr>
      </w:pPr>
      <w:r w:rsidRPr="009073EE">
        <w:rPr>
          <w:sz w:val="24"/>
          <w:szCs w:val="24"/>
          <w:lang w:eastAsia="ru-RU"/>
        </w:rPr>
        <w:t>- следует придерживаться той последовательности при решении задач, в какой они даны в задании, строго сохраняя при этом нумерацию заданий;</w:t>
      </w:r>
    </w:p>
    <w:p w:rsidR="009073EE" w:rsidRPr="009073EE" w:rsidRDefault="009073EE" w:rsidP="009073EE">
      <w:pPr>
        <w:ind w:firstLine="400"/>
        <w:jc w:val="both"/>
        <w:rPr>
          <w:sz w:val="24"/>
          <w:szCs w:val="24"/>
          <w:lang w:eastAsia="ru-RU"/>
        </w:rPr>
      </w:pPr>
      <w:r w:rsidRPr="009073EE">
        <w:rPr>
          <w:sz w:val="24"/>
          <w:szCs w:val="24"/>
          <w:lang w:eastAsia="ru-RU"/>
        </w:rPr>
        <w:t>- в работу должны быть включены все задачи, указанные в задании по своему варианту. Работы, содержащие не все задания, а также содержащие задачи не своего варианта, не зачитываются;</w:t>
      </w:r>
    </w:p>
    <w:p w:rsidR="009073EE" w:rsidRPr="009073EE" w:rsidRDefault="009073EE" w:rsidP="009073EE">
      <w:pPr>
        <w:ind w:firstLine="400"/>
        <w:jc w:val="both"/>
        <w:rPr>
          <w:sz w:val="24"/>
          <w:szCs w:val="24"/>
          <w:lang w:eastAsia="ru-RU"/>
        </w:rPr>
      </w:pPr>
      <w:r w:rsidRPr="009073EE">
        <w:rPr>
          <w:sz w:val="24"/>
          <w:szCs w:val="24"/>
          <w:lang w:eastAsia="ru-RU"/>
        </w:rPr>
        <w:t>- решения задач должны сопровождаться развернутыми пояснениями; нужно привести в общем виде все используемые формулы с объяснением употребляемых обозначений; объяснить и мотивировать все действия по ходу решения; сделать необходимые чертежи. Чертежи должны быть выполнены в прямоугольной системе координат в полном соответствии с данными условиями задач и теми результатами, которые получены;</w:t>
      </w:r>
    </w:p>
    <w:p w:rsidR="009073EE" w:rsidRPr="009073EE" w:rsidRDefault="009073EE" w:rsidP="009073EE">
      <w:pPr>
        <w:ind w:firstLine="400"/>
        <w:jc w:val="both"/>
        <w:rPr>
          <w:sz w:val="24"/>
          <w:szCs w:val="24"/>
          <w:lang w:eastAsia="ru-RU"/>
        </w:rPr>
      </w:pPr>
      <w:r w:rsidRPr="009073EE">
        <w:rPr>
          <w:sz w:val="24"/>
          <w:szCs w:val="24"/>
          <w:lang w:eastAsia="ru-RU"/>
        </w:rPr>
        <w:t>- после получения прорецензированной работы (как не зачтенной, так и зачтенной) необходимо исправить все отмеченные преподавателем ошибки и недочеты выполнить все рекомендации преподавателя. Если работа получила в целом положительную оценку, но в ней есть отдельные недочеты (указанные в тетради), то нужно сделать соответствующие исправления и дополнения в той же тетради (после имеющихся решений и записи «Работа над ошибками») и на защите РГЗ. Если работа не зачтена, то ее необходимо в соответствии с требованиями частично или полностью переделать. Повторную работу надо выполнять в той же тетради (если есть место) или в новой тетради с надписью на обложке «Повторная», и вместе с не зачтенной работой направить ее на новую проверку. Вносить исправления в сам текст работы после ее рецензирования запрещается.</w:t>
      </w:r>
    </w:p>
    <w:p w:rsidR="009073EE" w:rsidRPr="009073EE" w:rsidRDefault="009073EE" w:rsidP="009073EE">
      <w:pPr>
        <w:ind w:firstLine="400"/>
        <w:jc w:val="both"/>
        <w:rPr>
          <w:sz w:val="24"/>
          <w:szCs w:val="24"/>
          <w:lang w:eastAsia="ru-RU"/>
        </w:rPr>
      </w:pPr>
      <w:r w:rsidRPr="009073EE">
        <w:rPr>
          <w:sz w:val="24"/>
          <w:szCs w:val="24"/>
          <w:lang w:eastAsia="ru-RU"/>
        </w:rPr>
        <w:t>Если вы испытываете затруднения в освоении теоретического или практического материала, то можете получить консультацию преподавателя.</w:t>
      </w:r>
    </w:p>
    <w:p w:rsidR="00730DC2" w:rsidRDefault="009073EE" w:rsidP="00730DC2">
      <w:pPr>
        <w:ind w:left="79" w:firstLine="400"/>
        <w:jc w:val="both"/>
        <w:rPr>
          <w:noProof/>
          <w:sz w:val="24"/>
          <w:szCs w:val="24"/>
          <w:lang w:eastAsia="ru-RU"/>
        </w:rPr>
      </w:pPr>
      <w:r w:rsidRPr="009073EE">
        <w:rPr>
          <w:noProof/>
          <w:sz w:val="24"/>
          <w:szCs w:val="24"/>
          <w:lang w:eastAsia="ru-RU"/>
        </w:rPr>
        <w:t>Необходимо приучать себя к анализу условий задачи: после внимательного ознакомления с условиями задачи  и выясне</w:t>
      </w:r>
      <w:r w:rsidRPr="009073EE">
        <w:rPr>
          <w:noProof/>
          <w:sz w:val="24"/>
          <w:szCs w:val="24"/>
          <w:lang w:eastAsia="ru-RU"/>
        </w:rPr>
        <w:softHyphen/>
        <w:t xml:space="preserve">ния, на каких законах и положениях оно должно основываться,  необходимо представить весь ход решения,  т. е.  наметить общую последовательность действий и только после этого приступать к  её выполнению. </w:t>
      </w:r>
    </w:p>
    <w:p w:rsidR="00730DC2" w:rsidRDefault="00730DC2" w:rsidP="00730DC2">
      <w:pPr>
        <w:ind w:left="79" w:firstLine="400"/>
        <w:jc w:val="both"/>
        <w:rPr>
          <w:noProof/>
          <w:sz w:val="24"/>
          <w:szCs w:val="24"/>
          <w:lang w:eastAsia="ru-RU"/>
        </w:rPr>
      </w:pPr>
      <w:r>
        <w:rPr>
          <w:noProof/>
          <w:sz w:val="24"/>
          <w:szCs w:val="24"/>
          <w:lang w:eastAsia="ru-RU"/>
        </w:rPr>
        <w:t>Примеры решения индивидуальных задач можно посмотреть в следующем источнике:</w:t>
      </w:r>
    </w:p>
    <w:p w:rsidR="00730DC2" w:rsidRPr="00730DC2" w:rsidRDefault="00730DC2" w:rsidP="00730DC2">
      <w:pPr>
        <w:ind w:left="79" w:firstLine="400"/>
        <w:jc w:val="both"/>
        <w:rPr>
          <w:rFonts w:eastAsia="Calibri"/>
          <w:sz w:val="24"/>
          <w:szCs w:val="24"/>
        </w:rPr>
      </w:pPr>
      <w:r w:rsidRPr="00730DC2">
        <w:rPr>
          <w:rFonts w:eastAsia="Calibri"/>
          <w:sz w:val="24"/>
          <w:szCs w:val="24"/>
        </w:rPr>
        <w:t>Практикум по аналитической геометрии [Электронный ресурс]</w:t>
      </w:r>
      <w:proofErr w:type="gramStart"/>
      <w:r w:rsidRPr="00730DC2">
        <w:rPr>
          <w:rFonts w:eastAsia="Calibri"/>
          <w:sz w:val="24"/>
          <w:szCs w:val="24"/>
        </w:rPr>
        <w:t xml:space="preserve"> :</w:t>
      </w:r>
      <w:proofErr w:type="gramEnd"/>
      <w:r w:rsidRPr="00730DC2">
        <w:rPr>
          <w:rFonts w:eastAsia="Calibri"/>
          <w:sz w:val="24"/>
          <w:szCs w:val="24"/>
        </w:rPr>
        <w:t xml:space="preserve"> учебное пособие для студентов, обучающихся по программам высшего образования по направлениям подготовки 02.03.02 Фундаментальная информатика и информационные технологии, 02.03.01 Математика и компьютерные науки, 03.03.02 Физика, 03.03.03 Радиофизика и специальности 10.05.01 Компьютерная безопасность / [О. Н. Казакова и др.]; </w:t>
      </w:r>
      <w:proofErr w:type="spellStart"/>
      <w:r w:rsidRPr="00730DC2">
        <w:rPr>
          <w:rFonts w:eastAsia="Calibri"/>
          <w:sz w:val="24"/>
          <w:szCs w:val="24"/>
        </w:rPr>
        <w:t>М-во</w:t>
      </w:r>
      <w:proofErr w:type="spellEnd"/>
      <w:r w:rsidRPr="00730DC2">
        <w:rPr>
          <w:rFonts w:eastAsia="Calibri"/>
          <w:sz w:val="24"/>
          <w:szCs w:val="24"/>
        </w:rPr>
        <w:t xml:space="preserve"> образования и науки Рос. Федерации, </w:t>
      </w:r>
      <w:proofErr w:type="spellStart"/>
      <w:r w:rsidRPr="00730DC2">
        <w:rPr>
          <w:rFonts w:eastAsia="Calibri"/>
          <w:sz w:val="24"/>
          <w:szCs w:val="24"/>
        </w:rPr>
        <w:t>Федер</w:t>
      </w:r>
      <w:proofErr w:type="spellEnd"/>
      <w:r w:rsidRPr="00730DC2">
        <w:rPr>
          <w:rFonts w:eastAsia="Calibri"/>
          <w:sz w:val="24"/>
          <w:szCs w:val="24"/>
        </w:rPr>
        <w:t xml:space="preserve">. </w:t>
      </w:r>
      <w:proofErr w:type="spellStart"/>
      <w:r w:rsidRPr="00730DC2">
        <w:rPr>
          <w:rFonts w:eastAsia="Calibri"/>
          <w:sz w:val="24"/>
          <w:szCs w:val="24"/>
        </w:rPr>
        <w:t>гос</w:t>
      </w:r>
      <w:proofErr w:type="spellEnd"/>
      <w:r w:rsidRPr="00730DC2">
        <w:rPr>
          <w:rFonts w:eastAsia="Calibri"/>
          <w:sz w:val="24"/>
          <w:szCs w:val="24"/>
        </w:rPr>
        <w:t>. бюджет</w:t>
      </w:r>
      <w:proofErr w:type="gramStart"/>
      <w:r w:rsidRPr="00730DC2">
        <w:rPr>
          <w:rFonts w:eastAsia="Calibri"/>
          <w:sz w:val="24"/>
          <w:szCs w:val="24"/>
        </w:rPr>
        <w:t>.</w:t>
      </w:r>
      <w:proofErr w:type="gramEnd"/>
      <w:r w:rsidRPr="00730DC2">
        <w:rPr>
          <w:rFonts w:eastAsia="Calibri"/>
          <w:sz w:val="24"/>
          <w:szCs w:val="24"/>
        </w:rPr>
        <w:t xml:space="preserve"> </w:t>
      </w:r>
      <w:proofErr w:type="spellStart"/>
      <w:proofErr w:type="gramStart"/>
      <w:r w:rsidRPr="00730DC2">
        <w:rPr>
          <w:rFonts w:eastAsia="Calibri"/>
          <w:sz w:val="24"/>
          <w:szCs w:val="24"/>
        </w:rPr>
        <w:t>о</w:t>
      </w:r>
      <w:proofErr w:type="gramEnd"/>
      <w:r w:rsidRPr="00730DC2">
        <w:rPr>
          <w:rFonts w:eastAsia="Calibri"/>
          <w:sz w:val="24"/>
          <w:szCs w:val="24"/>
        </w:rPr>
        <w:t>бразоват</w:t>
      </w:r>
      <w:proofErr w:type="spellEnd"/>
      <w:r w:rsidRPr="00730DC2">
        <w:rPr>
          <w:rFonts w:eastAsia="Calibri"/>
          <w:sz w:val="24"/>
          <w:szCs w:val="24"/>
        </w:rPr>
        <w:t xml:space="preserve">. учреждение </w:t>
      </w:r>
      <w:proofErr w:type="spellStart"/>
      <w:r w:rsidRPr="00730DC2">
        <w:rPr>
          <w:rFonts w:eastAsia="Calibri"/>
          <w:sz w:val="24"/>
          <w:szCs w:val="24"/>
        </w:rPr>
        <w:t>высш</w:t>
      </w:r>
      <w:proofErr w:type="spellEnd"/>
      <w:r w:rsidRPr="00730DC2">
        <w:rPr>
          <w:rFonts w:eastAsia="Calibri"/>
          <w:sz w:val="24"/>
          <w:szCs w:val="24"/>
        </w:rPr>
        <w:t xml:space="preserve">. образования "Оренбург. </w:t>
      </w:r>
      <w:proofErr w:type="spellStart"/>
      <w:r w:rsidRPr="00730DC2">
        <w:rPr>
          <w:rFonts w:eastAsia="Calibri"/>
          <w:sz w:val="24"/>
          <w:szCs w:val="24"/>
        </w:rPr>
        <w:t>гос</w:t>
      </w:r>
      <w:proofErr w:type="spellEnd"/>
      <w:r w:rsidRPr="00730DC2">
        <w:rPr>
          <w:rFonts w:eastAsia="Calibri"/>
          <w:sz w:val="24"/>
          <w:szCs w:val="24"/>
        </w:rPr>
        <w:t>. ун-т". - Электрон</w:t>
      </w:r>
      <w:proofErr w:type="gramStart"/>
      <w:r w:rsidRPr="00730DC2">
        <w:rPr>
          <w:rFonts w:eastAsia="Calibri"/>
          <w:sz w:val="24"/>
          <w:szCs w:val="24"/>
        </w:rPr>
        <w:t>.</w:t>
      </w:r>
      <w:proofErr w:type="gramEnd"/>
      <w:r w:rsidRPr="00730DC2">
        <w:rPr>
          <w:rFonts w:eastAsia="Calibri"/>
          <w:sz w:val="24"/>
          <w:szCs w:val="24"/>
        </w:rPr>
        <w:t xml:space="preserve"> </w:t>
      </w:r>
      <w:proofErr w:type="gramStart"/>
      <w:r w:rsidRPr="00730DC2">
        <w:rPr>
          <w:rFonts w:eastAsia="Calibri"/>
          <w:sz w:val="24"/>
          <w:szCs w:val="24"/>
        </w:rPr>
        <w:t>т</w:t>
      </w:r>
      <w:proofErr w:type="gramEnd"/>
      <w:r w:rsidRPr="00730DC2">
        <w:rPr>
          <w:rFonts w:eastAsia="Calibri"/>
          <w:sz w:val="24"/>
          <w:szCs w:val="24"/>
        </w:rPr>
        <w:t>екстовые дан. (1 файл: 3.67 Мб). - Оренбург</w:t>
      </w:r>
      <w:proofErr w:type="gramStart"/>
      <w:r w:rsidRPr="00730DC2">
        <w:rPr>
          <w:rFonts w:eastAsia="Calibri"/>
          <w:sz w:val="24"/>
          <w:szCs w:val="24"/>
        </w:rPr>
        <w:t xml:space="preserve"> :</w:t>
      </w:r>
      <w:proofErr w:type="gramEnd"/>
      <w:r w:rsidRPr="00730DC2">
        <w:rPr>
          <w:rFonts w:eastAsia="Calibri"/>
          <w:sz w:val="24"/>
          <w:szCs w:val="24"/>
        </w:rPr>
        <w:t xml:space="preserve"> ОГУ, 2016. - </w:t>
      </w:r>
      <w:proofErr w:type="spellStart"/>
      <w:r w:rsidRPr="00730DC2">
        <w:rPr>
          <w:rFonts w:eastAsia="Calibri"/>
          <w:sz w:val="24"/>
          <w:szCs w:val="24"/>
        </w:rPr>
        <w:t>Загл</w:t>
      </w:r>
      <w:proofErr w:type="spellEnd"/>
      <w:r w:rsidRPr="00730DC2">
        <w:rPr>
          <w:rFonts w:eastAsia="Calibri"/>
          <w:sz w:val="24"/>
          <w:szCs w:val="24"/>
        </w:rPr>
        <w:t xml:space="preserve">. с </w:t>
      </w:r>
      <w:proofErr w:type="spellStart"/>
      <w:r w:rsidRPr="00730DC2">
        <w:rPr>
          <w:rFonts w:eastAsia="Calibri"/>
          <w:sz w:val="24"/>
          <w:szCs w:val="24"/>
        </w:rPr>
        <w:t>тит</w:t>
      </w:r>
      <w:proofErr w:type="spellEnd"/>
      <w:r w:rsidRPr="00730DC2">
        <w:rPr>
          <w:rFonts w:eastAsia="Calibri"/>
          <w:sz w:val="24"/>
          <w:szCs w:val="24"/>
        </w:rPr>
        <w:t>. экрана. -</w:t>
      </w:r>
      <w:proofErr w:type="spellStart"/>
      <w:r w:rsidRPr="00730DC2">
        <w:rPr>
          <w:rFonts w:eastAsia="Calibri"/>
          <w:sz w:val="24"/>
          <w:szCs w:val="24"/>
        </w:rPr>
        <w:t>Adobe</w:t>
      </w:r>
      <w:proofErr w:type="spellEnd"/>
      <w:r w:rsidRPr="00730DC2">
        <w:rPr>
          <w:rFonts w:eastAsia="Calibri"/>
          <w:sz w:val="24"/>
          <w:szCs w:val="24"/>
        </w:rPr>
        <w:t xml:space="preserve"> </w:t>
      </w:r>
      <w:proofErr w:type="spellStart"/>
      <w:r w:rsidRPr="00730DC2">
        <w:rPr>
          <w:rFonts w:eastAsia="Calibri"/>
          <w:sz w:val="24"/>
          <w:szCs w:val="24"/>
        </w:rPr>
        <w:t>Acrobat</w:t>
      </w:r>
      <w:proofErr w:type="spellEnd"/>
      <w:r w:rsidRPr="00730DC2">
        <w:rPr>
          <w:rFonts w:eastAsia="Calibri"/>
          <w:sz w:val="24"/>
          <w:szCs w:val="24"/>
        </w:rPr>
        <w:t xml:space="preserve"> </w:t>
      </w:r>
      <w:proofErr w:type="spellStart"/>
      <w:r w:rsidRPr="00730DC2">
        <w:rPr>
          <w:rFonts w:eastAsia="Calibri"/>
          <w:sz w:val="24"/>
          <w:szCs w:val="24"/>
        </w:rPr>
        <w:t>Reader</w:t>
      </w:r>
      <w:proofErr w:type="spellEnd"/>
      <w:r w:rsidRPr="00730DC2">
        <w:rPr>
          <w:rFonts w:eastAsia="Calibri"/>
          <w:sz w:val="24"/>
          <w:szCs w:val="24"/>
        </w:rPr>
        <w:t xml:space="preserve"> 6.0 - ISBN 978-5-7410-1446-2. </w:t>
      </w:r>
      <w:r>
        <w:rPr>
          <w:rFonts w:eastAsia="Calibri"/>
          <w:sz w:val="24"/>
          <w:szCs w:val="24"/>
        </w:rPr>
        <w:t xml:space="preserve">Режим доступа: </w:t>
      </w:r>
      <w:hyperlink r:id="rId10" w:history="1">
        <w:r w:rsidRPr="00A02A7B">
          <w:rPr>
            <w:rStyle w:val="a8"/>
            <w:rFonts w:eastAsia="Calibri"/>
            <w:sz w:val="24"/>
            <w:szCs w:val="24"/>
          </w:rPr>
          <w:t>http://artlib.osu.ru/site_new/find-book?reqid=16255881296060179139&amp;text=elres%5Bказакова%20о.н.%5D%20&amp;p=1</w:t>
        </w:r>
      </w:hyperlink>
      <w:r>
        <w:rPr>
          <w:rFonts w:eastAsia="Calibri"/>
          <w:sz w:val="24"/>
          <w:szCs w:val="24"/>
        </w:rPr>
        <w:t xml:space="preserve"> </w:t>
      </w:r>
    </w:p>
    <w:p w:rsidR="008669E9" w:rsidRPr="008669E9" w:rsidRDefault="008669E9" w:rsidP="008669E9">
      <w:pPr>
        <w:ind w:firstLine="400"/>
        <w:jc w:val="both"/>
        <w:rPr>
          <w:noProof/>
          <w:sz w:val="24"/>
          <w:szCs w:val="24"/>
          <w:lang w:eastAsia="ru-RU"/>
        </w:rPr>
      </w:pPr>
    </w:p>
    <w:p w:rsidR="008669E9" w:rsidRPr="008669E9" w:rsidRDefault="009D222A" w:rsidP="009D222A">
      <w:pPr>
        <w:ind w:left="400"/>
        <w:jc w:val="center"/>
        <w:rPr>
          <w:b/>
          <w:color w:val="000000"/>
          <w:spacing w:val="7"/>
          <w:sz w:val="28"/>
          <w:szCs w:val="28"/>
          <w:lang w:eastAsia="ru-RU"/>
        </w:rPr>
      </w:pPr>
      <w:r>
        <w:rPr>
          <w:b/>
          <w:color w:val="000000"/>
          <w:spacing w:val="7"/>
          <w:sz w:val="28"/>
          <w:szCs w:val="28"/>
          <w:lang w:eastAsia="ru-RU"/>
        </w:rPr>
        <w:lastRenderedPageBreak/>
        <w:t xml:space="preserve">3.2 </w:t>
      </w:r>
      <w:r w:rsidR="008669E9" w:rsidRPr="008669E9">
        <w:rPr>
          <w:b/>
          <w:color w:val="000000"/>
          <w:spacing w:val="7"/>
          <w:sz w:val="28"/>
          <w:szCs w:val="28"/>
          <w:lang w:eastAsia="ru-RU"/>
        </w:rPr>
        <w:t>Методические указания по выполнению индивидуального творческого задания</w:t>
      </w:r>
    </w:p>
    <w:p w:rsidR="008669E9" w:rsidRPr="008669E9" w:rsidRDefault="008669E9" w:rsidP="008669E9">
      <w:pPr>
        <w:ind w:left="400"/>
        <w:jc w:val="center"/>
        <w:rPr>
          <w:b/>
          <w:noProof/>
          <w:sz w:val="24"/>
          <w:szCs w:val="24"/>
          <w:lang w:eastAsia="ru-RU"/>
        </w:rPr>
      </w:pPr>
    </w:p>
    <w:p w:rsidR="009073EE" w:rsidRDefault="009073EE" w:rsidP="009073EE">
      <w:pPr>
        <w:ind w:firstLine="400"/>
        <w:jc w:val="both"/>
        <w:rPr>
          <w:sz w:val="24"/>
          <w:szCs w:val="24"/>
        </w:rPr>
      </w:pPr>
      <w:r w:rsidRPr="009073EE">
        <w:rPr>
          <w:rFonts w:eastAsia="Calibri"/>
          <w:sz w:val="24"/>
          <w:szCs w:val="22"/>
        </w:rPr>
        <w:t>Выполнение ИТЗ направлено</w:t>
      </w:r>
      <w:r w:rsidRPr="009073EE">
        <w:rPr>
          <w:sz w:val="24"/>
          <w:szCs w:val="24"/>
        </w:rPr>
        <w:t xml:space="preserve"> на формирование умения работать с лекционным материалом, с учебниками и учебными пособиями, справочниками, различными </w:t>
      </w:r>
      <w:proofErr w:type="spellStart"/>
      <w:r w:rsidRPr="009073EE">
        <w:rPr>
          <w:sz w:val="24"/>
          <w:szCs w:val="24"/>
        </w:rPr>
        <w:t>интернет-ресурсами</w:t>
      </w:r>
      <w:proofErr w:type="spellEnd"/>
      <w:r w:rsidRPr="009073EE">
        <w:rPr>
          <w:sz w:val="24"/>
          <w:szCs w:val="24"/>
        </w:rPr>
        <w:t xml:space="preserve"> (указаны в рабочей программе дисциплины). </w:t>
      </w:r>
      <w:proofErr w:type="gramStart"/>
      <w:r w:rsidRPr="009073EE">
        <w:rPr>
          <w:sz w:val="24"/>
          <w:szCs w:val="24"/>
        </w:rPr>
        <w:t>Выполненное</w:t>
      </w:r>
      <w:proofErr w:type="gramEnd"/>
      <w:r w:rsidRPr="009073EE">
        <w:rPr>
          <w:sz w:val="24"/>
          <w:szCs w:val="24"/>
        </w:rPr>
        <w:t xml:space="preserve"> ИТЗ может представлять собой опорный план-конспект, сводную таблицу формул, обобщенную схему решения определенного типа задач и т.п.</w:t>
      </w:r>
    </w:p>
    <w:p w:rsidR="004D30D0" w:rsidRPr="009073EE" w:rsidRDefault="004D30D0" w:rsidP="009073EE">
      <w:pPr>
        <w:ind w:firstLine="400"/>
        <w:jc w:val="both"/>
        <w:rPr>
          <w:sz w:val="24"/>
          <w:szCs w:val="24"/>
        </w:rPr>
      </w:pPr>
      <w:r>
        <w:rPr>
          <w:sz w:val="24"/>
          <w:szCs w:val="24"/>
        </w:rPr>
        <w:t>Например, начало таблицы по поверхностям второго порядка:</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1"/>
        <w:gridCol w:w="5148"/>
      </w:tblGrid>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position w:val="-12"/>
                <w:sz w:val="24"/>
                <w:szCs w:val="24"/>
                <w:lang w:val="en-US" w:eastAsia="ru-RU"/>
              </w:rPr>
              <w:object w:dxaOrig="42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1.75pt" o:ole="" fillcolor="window">
                  <v:imagedata r:id="rId11" o:title=""/>
                </v:shape>
                <o:OLEObject Type="Embed" ProgID="Equation.3" ShapeID="_x0000_i1025" DrawAspect="Content" ObjectID="_1743325717" r:id="rId12"/>
              </w:object>
            </w:r>
            <w:r w:rsidRPr="004D30D0">
              <w:rPr>
                <w:rFonts w:cs="Courier New"/>
                <w:sz w:val="24"/>
                <w:szCs w:val="24"/>
                <w:lang w:eastAsia="ru-RU"/>
              </w:rPr>
              <w:t xml:space="preserve"> сфера с центром в точке </w:t>
            </w:r>
            <w:r w:rsidRPr="004D30D0">
              <w:rPr>
                <w:rFonts w:cs="Courier New"/>
                <w:position w:val="-12"/>
                <w:sz w:val="24"/>
                <w:szCs w:val="24"/>
                <w:lang w:eastAsia="ru-RU"/>
              </w:rPr>
              <w:object w:dxaOrig="1300" w:dyaOrig="380">
                <v:shape id="_x0000_i1026" type="#_x0000_t75" style="width:64.5pt;height:18.75pt" o:ole="">
                  <v:imagedata r:id="rId13" o:title=""/>
                </v:shape>
                <o:OLEObject Type="Embed" ProgID="Equation.3" ShapeID="_x0000_i1026" DrawAspect="Content" ObjectID="_1743325718" r:id="rId14"/>
              </w:object>
            </w:r>
            <w:r w:rsidRPr="004D30D0">
              <w:rPr>
                <w:rFonts w:cs="Courier New"/>
                <w:sz w:val="24"/>
                <w:szCs w:val="24"/>
                <w:lang w:eastAsia="ru-RU"/>
              </w:rPr>
              <w:t xml:space="preserve"> и радиусом </w:t>
            </w:r>
            <w:r w:rsidRPr="004D30D0">
              <w:rPr>
                <w:rFonts w:cs="Courier New"/>
                <w:position w:val="-12"/>
                <w:sz w:val="24"/>
                <w:szCs w:val="24"/>
                <w:lang w:eastAsia="ru-RU"/>
              </w:rPr>
              <w:object w:dxaOrig="300" w:dyaOrig="360">
                <v:shape id="_x0000_i1027" type="#_x0000_t75" style="width:15pt;height:18pt" o:ole="">
                  <v:imagedata r:id="rId15" o:title=""/>
                </v:shape>
                <o:OLEObject Type="Embed" ProgID="Equation.3" ShapeID="_x0000_i1027" DrawAspect="Content" ObjectID="_1743325719" r:id="rId16"/>
              </w:object>
            </w:r>
            <w:r w:rsidRPr="004D30D0">
              <w:rPr>
                <w:rFonts w:cs="Courier New"/>
                <w:sz w:val="24"/>
                <w:szCs w:val="24"/>
                <w:lang w:eastAsia="ru-RU"/>
              </w:rPr>
              <w:t>.</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rPr>
                <w:rFonts w:cs="Courier New"/>
                <w:sz w:val="24"/>
                <w:szCs w:val="24"/>
                <w:lang w:eastAsia="ru-RU"/>
              </w:rPr>
            </w:pPr>
          </w:p>
        </w:tc>
        <w:tc>
          <w:tcPr>
            <w:tcW w:w="2487" w:type="pct"/>
            <w:shd w:val="clear" w:color="auto" w:fill="auto"/>
            <w:vAlign w:val="center"/>
          </w:tcPr>
          <w:p w:rsidR="004D30D0" w:rsidRPr="004D30D0" w:rsidRDefault="00EE6E02" w:rsidP="004D30D0">
            <w:pPr>
              <w:rPr>
                <w:rFonts w:cs="Courier New"/>
                <w:sz w:val="24"/>
                <w:szCs w:val="24"/>
                <w:lang w:eastAsia="ru-RU"/>
              </w:rPr>
            </w:pPr>
            <w:r>
              <w:rPr>
                <w:rFonts w:cs="Courier New"/>
                <w:noProof/>
                <w:sz w:val="24"/>
                <w:szCs w:val="24"/>
                <w:lang w:eastAsia="ru-RU"/>
              </w:rPr>
              <w:pict>
                <v:group id="Группа 28" o:spid="_x0000_s1026" style="position:absolute;margin-left:13pt;margin-top:5.65pt;width:196.1pt;height:126.15pt;z-index:251659264;mso-position-horizontal-relative:text;mso-position-vertical-relative:text" coordorigin="4047,5358" coordsize="535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">
                  <v:oval id="Oval 308" o:spid="_x0000_s1027" style="position:absolute;left:4275;top:5985;width:1710;height:15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309" o:spid="_x0000_s1028" style="position:absolute;left:4788;top:5985;width:684;height:1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Freeform 310" o:spid="_x0000_s1029" style="position:absolute;left:4902;top:5985;width:228;height:1596;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0JsQA&#10;AADbAAAADwAAAGRycy9kb3ducmV2LnhtbESPQWsCMRSE74L/ITyhF9GsLUrZGqV0KUgpgmvBHh+b&#10;52Zx87Ikqa7/vhEEj8PMfMMs171txZl8aBwrmE0zEMSV0w3XCn72n5NXECEia2wdk4IrBVivhoMl&#10;5tpdeEfnMtYiQTjkqMDE2OVShsqQxTB1HXHyjs5bjEn6WmqPlwS3rXzOsoW02HBaMNjRh6HqVP5Z&#10;Baf5wYyLzJZFgfi1LY9+8fvtlXoa9e9vICL18RG+tzdawcsMb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htCbEAAAA2wAAAA8AAAAAAAAAAAAAAAAAmAIAAGRycy9k&#10;b3ducmV2LnhtbFBLBQYAAAAABAAEAPUAAACJAwAAAAA=&#10;" path="m228,1596c161,1581,95,1567,57,1425,19,1283,,940,,741,,542,29,351,57,228,85,105,152,38,171,e" filled="f">
                    <v:path arrowok="t" o:connecttype="custom" o:connectlocs="228,1596;57,1425;0,741;57,228;171,0" o:connectangles="0,0,0,0,0"/>
                  </v:shape>
                  <v:shape id="Freeform 311" o:spid="_x0000_s1030" style="position:absolute;left:5130;top:5985;width:228;height:1596;rotation:18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FZsUA&#10;AADbAAAADwAAAGRycy9kb3ducmV2LnhtbESPQWvCQBSE7wX/w/KE3urGREWiq7QJBS8empbi8ZF9&#10;JsHs2zS71eivdwtCj8PMfMOst4NpxZl611hWMJ1EIIhLqxuuFHx9vr8sQTiPrLG1TAqu5GC7GT2t&#10;MdX2wh90LnwlAoRdigpq77tUSlfWZNBNbEccvKPtDfog+0rqHi8BbloZR9FCGmw4LNTYUVZTeSp+&#10;jYL57fsty35cksfRsNgfs8MsLw5KPY+H1xUIT4P/Dz/aO60gieHvS/g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s8VmxQAAANsAAAAPAAAAAAAAAAAAAAAAAJgCAABkcnMv&#10;ZG93bnJldi54bWxQSwUGAAAAAAQABAD1AAAAigMAAAAA&#10;" path="m228,1596c161,1581,95,1567,57,1425,19,1283,,940,,741,,542,29,351,57,228,85,105,152,38,171,e" filled="f">
                    <v:stroke dashstyle="dash"/>
                    <v:path arrowok="t" o:connecttype="custom" o:connectlocs="228,1596;57,1425;0,741;57,228;171,0" o:connectangles="0,0,0,0,0"/>
                  </v:shape>
                  <v:shape id="Freeform 312" o:spid="_x0000_s1031" style="position:absolute;left:5016;top:6099;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FsAA&#10;AADbAAAADwAAAGRycy9kb3ducmV2LnhtbESPQYvCMBSE78L+h/AWvNl0FYp0jSLCglddBb09mrdt&#10;sXkpSUzrvzfCgsdhZr5hVpvRdCKS861lBV9ZDoK4srrlWsHp92e2BOEDssbOMil4kIfN+mOywlLb&#10;gQ8Uj6EWCcK+RAVNCH0ppa8aMugz2xMn7886gyFJV0vtcEhw08l5nhfSYMtpocGedg1Vt+PdKHBF&#10;QcMlHFqMy+1wruI13l2v1PRz3H6DCDSGd/i/vdcKFgt4fUk/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cFsAAAADbAAAADwAAAAAAAAAAAAAAAACYAgAAZHJzL2Rvd25y&#10;ZXYueG1sUEsFBgAAAAAEAAQA9QAAAIUDAAAAAA==&#10;" path="m228,1596c161,1581,95,1567,57,1425,19,1283,,940,,741,,542,29,351,57,228,85,105,152,38,171,e" filled="f">
                    <v:path arrowok="t" o:connecttype="custom" o:connectlocs="228,1710;57,1527;0,794;57,244;171,0" o:connectangles="0,0,0,0,0"/>
                  </v:shape>
                  <v:shape id="Freeform 313" o:spid="_x0000_s1032" style="position:absolute;left:5016;top:5928;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JgPMQA&#10;AADbAAAADwAAAGRycy9kb3ducmV2LnhtbESPQWvCQBSE70L/w/KE3nQTKzakrlJEwVNL00Kvj+wz&#10;CWbfxuxTo7++Wyj0OMzMN8xyPbhWXagPjWcD6TQBRVx623Bl4OtzN8lABUG22HomAzcKsF49jJaY&#10;W3/lD7oUUqkI4ZCjgVqky7UOZU0Ow9R3xNE7+N6hRNlX2vZ4jXDX6lmSLLTDhuNCjR1taiqPxdkZ&#10;eD+9ZcX9nj2n8i2b7dGmi+28NeZxPLy+gBIa5D/8195bA09z+P0Sf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iYDzEAAAA2wAAAA8AAAAAAAAAAAAAAAAAmAIAAGRycy9k&#10;b3ducmV2LnhtbFBLBQYAAAAABAAEAPUAAACJAwAAAAA=&#10;" path="m228,1596c161,1581,95,1567,57,1425,19,1283,,940,,741,,542,29,351,57,228,85,105,152,38,171,e" filled="f">
                    <v:stroke dashstyle="dash"/>
                    <v:path arrowok="t" o:connecttype="custom" o:connectlocs="228,1710;57,1527;0,794;57,244;171,0" o:connectangles="0,0,0,0,0"/>
                  </v:shape>
                  <v:line id="Line 314" o:spid="_x0000_s1033" style="position:absolute;visibility:visible" from="4161,6840" to="6213,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15" o:spid="_x0000_s1034" style="position:absolute;visibility:visible" from="5130,5586" to="5130,7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16" o:spid="_x0000_s1035" style="position:absolute;flip:x;visibility:visible" from="4047,6042" to="6156,7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md8YAAADbAAAADwAAAGRycy9kb3ducmV2LnhtbESPQUvDQBSE74X+h+UVvIjd1IrWNJtS&#10;BKGHXqyS4u2ZfWZDsm/j7trGf+8KQo/DzHzDFJvR9uJEPrSOFSzmGQji2umWGwVvr883KxAhImvs&#10;HZOCHwqwKaeTAnPtzvxCp0NsRIJwyFGBiXHIpQy1IYth7gbi5H06bzEm6RupPZ4T3PbyNsvupcWW&#10;04LBgZ4M1d3h2yqQq/31l99+3HVVdzw+mqquhve9UlezcbsGEWmMl/B/e6cVLB/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f5nfGAAAA2wAAAA8AAAAAAAAA&#10;AAAAAAAAoQIAAGRycy9kb3ducmV2LnhtbFBLBQYAAAAABAAEAPkAAACUAwAAAAA=&#10;"/>
                  <v:line id="Line 317" o:spid="_x0000_s1036" style="position:absolute;visibility:visible" from="6384,5358" to="6384,8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R9L8AAADbAAAADwAAAGRycy9kb3ducmV2LnhtbERPS2vCQBC+F/oflin0VjdRLJq6SrEV&#10;9eYLvI7ZMQlmZ0N2q/HfOwehx4/vPZl1rlZXakPl2UDaS0AR595WXBg47BcfI1AhIlusPZOBOwWY&#10;TV9fJphZf+MtXXexUBLCIUMDZYxNpnXIS3IYer4hFu7sW4dRYFto2+JNwl2t+0nyqR1WLA0lNjQv&#10;Kb/s/pz0nk8D+r2k1WaYLH+Ofp2OuaiNeX/rvr9AReriv/jpXlkDAxkrX+QH6Ok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zsR9L8AAADbAAAADwAAAAAAAAAAAAAAAACh&#10;AgAAZHJzL2Rvd25yZXYueG1sUEsFBgAAAAAEAAQA+QAAAI0DAAAAAA==&#10;">
                    <v:stroke startarrow="open"/>
                  </v:line>
                  <v:line id="Line 318" o:spid="_x0000_s1037" style="position:absolute;visibility:visible" from="4560,7809" to="9405,7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xLj8QAAADbAAAADwAAAGRycy9kb3ducmV2LnhtbESP0WrCQBRE34X+w3ILvohuamnV6CpS&#10;EEofCqZ+wDV7TRazd2N2jdGvdwuCj8PMnGEWq85WoqXGG8cK3kYJCOLcacOFgt3fZjgF4QOyxsox&#10;KbiSh9XypbfAVLsLb6nNQiEihH2KCsoQ6lRKn5dk0Y9cTRy9g2sshiibQuoGLxFuKzlOkk9p0XBc&#10;KLGmr5LyY3a2Cj7M6TQ5nH+rdv2Ds729DcxeklL91249BxGoC8/wo/2tFbzP4P9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EuPxAAAANsAAAAPAAAAAAAAAAAA&#10;AAAAAKECAABkcnMvZG93bnJldi54bWxQSwUGAAAAAAQABAD5AAAAkgMAAAAA&#10;">
                    <v:stroke endarrow="open"/>
                  </v:line>
                  <v:line id="Line 319" o:spid="_x0000_s1038" style="position:absolute;flip:x;visibility:visible" from="5244,6783" to="7410,9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dVsbwAAADbAAAADwAAAGRycy9kb3ducmV2LnhtbERPzQ7BQBC+S7zDZiRubAkiZQkSiYsD&#10;6j66oy3d2aa7qt7eHiSOX77/5bo1pWiodoVlBaNhBII4tbrgTEFy2Q/mIJxH1lhaJgUfcrBedTtL&#10;jLV984mas89ECGEXo4Lc+yqW0qU5GXRDWxEH7m5rgz7AOpO6xncIN6UcR9FMGiw4NORY0S6n9Hl+&#10;GQWtvU2z62b7PD0mo+Or2SYf7SOl+r12swDhqfV/8c990AomYX34En6AXH0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CdVsbwAAADbAAAADwAAAAAAAAAAAAAAAAChAgAA&#10;ZHJzL2Rvd25yZXYueG1sUEsFBgAAAAAEAAQA+QAAAIoDAAAAAA==&#10;">
                    <v:stroke endarrow="open"/>
                  </v:line>
                </v:group>
              </w:pict>
            </w:r>
          </w:p>
        </w:tc>
      </w:tr>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sz w:val="24"/>
                <w:szCs w:val="24"/>
                <w:lang w:eastAsia="ru-RU"/>
              </w:rPr>
              <w:br w:type="page"/>
            </w:r>
            <w:r w:rsidRPr="004D30D0">
              <w:rPr>
                <w:rFonts w:cs="Courier New"/>
                <w:b/>
                <w:position w:val="-28"/>
                <w:sz w:val="24"/>
                <w:szCs w:val="24"/>
                <w:lang w:val="en-US" w:eastAsia="ru-RU"/>
              </w:rPr>
              <w:object w:dxaOrig="1980" w:dyaOrig="760">
                <v:shape id="_x0000_i1028" type="#_x0000_t75" style="width:99pt;height:38.25pt" o:ole="" fillcolor="window">
                  <v:imagedata r:id="rId17" o:title=""/>
                </v:shape>
                <o:OLEObject Type="Embed" ProgID="Equation.3" ShapeID="_x0000_i1028" DrawAspect="Content" ObjectID="_1743325720" r:id="rId18"/>
              </w:object>
            </w: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эллипсоид (трехосный эллипсоид). </w:t>
            </w:r>
          </w:p>
          <w:p w:rsidR="004D30D0" w:rsidRPr="004D30D0" w:rsidRDefault="004D30D0" w:rsidP="004D30D0">
            <w:pPr>
              <w:rPr>
                <w:rFonts w:cs="Courier New"/>
                <w:sz w:val="24"/>
                <w:szCs w:val="24"/>
                <w:lang w:eastAsia="ru-RU"/>
              </w:rPr>
            </w:pPr>
            <w:r w:rsidRPr="004D30D0">
              <w:rPr>
                <w:rFonts w:cs="Courier New"/>
                <w:sz w:val="24"/>
                <w:szCs w:val="24"/>
                <w:lang w:eastAsia="ru-RU"/>
              </w:rPr>
              <w:t>В сечении эллипсоида плоскостями, параллельными координатным плоскостям, получаются эллипсы с различными осями.</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Сфера – частный случай эллипсоида при </w:t>
            </w:r>
            <w:r w:rsidRPr="004D30D0">
              <w:rPr>
                <w:rFonts w:cs="Courier New"/>
                <w:i/>
                <w:sz w:val="24"/>
                <w:szCs w:val="24"/>
                <w:lang w:val="en-US" w:eastAsia="ru-RU"/>
              </w:rPr>
              <w:t>a</w:t>
            </w:r>
            <w:r w:rsidRPr="004D30D0">
              <w:rPr>
                <w:rFonts w:cs="Courier New"/>
                <w:i/>
                <w:sz w:val="24"/>
                <w:szCs w:val="24"/>
                <w:lang w:eastAsia="ru-RU"/>
              </w:rPr>
              <w:t>=</w:t>
            </w:r>
            <w:r w:rsidRPr="004D30D0">
              <w:rPr>
                <w:rFonts w:cs="Courier New"/>
                <w:i/>
                <w:sz w:val="24"/>
                <w:szCs w:val="24"/>
                <w:lang w:val="en-US" w:eastAsia="ru-RU"/>
              </w:rPr>
              <w:t>b</w:t>
            </w:r>
            <w:r w:rsidRPr="004D30D0">
              <w:rPr>
                <w:rFonts w:cs="Courier New"/>
                <w:i/>
                <w:sz w:val="24"/>
                <w:szCs w:val="24"/>
                <w:lang w:eastAsia="ru-RU"/>
              </w:rPr>
              <w:t>=</w:t>
            </w:r>
            <w:r w:rsidRPr="004D30D0">
              <w:rPr>
                <w:rFonts w:cs="Courier New"/>
                <w:i/>
                <w:sz w:val="24"/>
                <w:szCs w:val="24"/>
                <w:lang w:val="en-US" w:eastAsia="ru-RU"/>
              </w:rPr>
              <w:t>c</w:t>
            </w:r>
            <w:r w:rsidRPr="004D30D0">
              <w:rPr>
                <w:rFonts w:cs="Courier New"/>
                <w:sz w:val="24"/>
                <w:szCs w:val="24"/>
                <w:lang w:eastAsia="ru-RU"/>
              </w:rPr>
              <w:t>.</w:t>
            </w:r>
          </w:p>
        </w:tc>
        <w:tc>
          <w:tcPr>
            <w:tcW w:w="2487" w:type="pct"/>
            <w:shd w:val="clear" w:color="auto" w:fill="auto"/>
            <w:vAlign w:val="center"/>
          </w:tcPr>
          <w:p w:rsidR="004D30D0" w:rsidRPr="004D30D0" w:rsidRDefault="00EE6E02" w:rsidP="004D30D0">
            <w:pPr>
              <w:rPr>
                <w:rFonts w:cs="Courier New"/>
                <w:noProof/>
                <w:sz w:val="24"/>
                <w:szCs w:val="24"/>
                <w:lang w:eastAsia="ru-RU"/>
              </w:rPr>
            </w:pPr>
            <w:r>
              <w:rPr>
                <w:rFonts w:cs="Courier New"/>
                <w:noProof/>
                <w:sz w:val="24"/>
                <w:szCs w:val="24"/>
                <w:lang w:eastAsia="ru-RU"/>
              </w:rPr>
              <w:pict>
                <v:group id="Группа 1" o:spid="_x0000_s1042" style="position:absolute;margin-left:14.1pt;margin-top:6.35pt;width:203.1pt;height:125.05pt;z-index:251660288;mso-position-horizontal-relative:text;mso-position-vertical-relative:text" coordorigin="3990,11685" coordsize="4644,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">
                  <v:oval id="Oval 321" o:spid="_x0000_s1054" style="position:absolute;left:4416;top:12481;width:3249;height:1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shape id="Freeform 322" o:spid="_x0000_s1053" style="position:absolute;left:6971;top:12595;width:67;height:912;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tl8EA&#10;AADaAAAADwAAAGRycy9kb3ducmV2LnhtbESPzWrDMBCE74W8g9hALyWW3UIITpQQAi09tfl7gMVa&#10;WybWyliq7L59VQjkOMzMN8xmN9lORBp861hBkeUgiCunW24UXC/vixUIH5A1do5JwS952G1nTxss&#10;tRv5RPEcGpEg7EtUYELoSyl9Zciiz1xPnLzaDRZDkkMj9YBjgttOvub5UlpsOS0Y7OlgqLqdf6yC&#10;+FKb6oaF+VqyifHDfh9zjko9z6f9GkSgKTzC9/anVvAG/1fS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LZfBAAAA2gAAAA8AAAAAAAAAAAAAAAAAmAIAAGRycy9kb3du&#10;cmV2LnhtbFBLBQYAAAAABAAEAPUAAACGAwAAAAA=&#10;" path="m,912c23,855,47,798,57,684,67,570,67,342,57,228,47,114,23,57,,e" filled="f">
                    <v:stroke dashstyle="dash"/>
                    <v:path arrowok="t" o:connecttype="custom" o:connectlocs="0,912;57,684;57,228;0,0" o:connectangles="0,0,0,0"/>
                  </v:shape>
                  <v:shape id="Freeform 323" o:spid="_x0000_s1052" style="position:absolute;left:6810;top:12595;width:67;height:912;rotation:180;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v1K8MA&#10;AADaAAAADwAAAGRycy9kb3ducmV2LnhtbESPT2vCQBTE7wW/w/IEL0U3/sGW6CpWtHg1rfdH9jUJ&#10;Zt/G3a2Jfnq3IPQ4zMxvmOW6M7W4kvOVZQXjUQKCOLe64kLB99d++A7CB2SNtWVScCMP61XvZYmp&#10;ti0f6ZqFQkQI+xQVlCE0qZQ+L8mgH9mGOHo/1hkMUbpCaodthJtaTpJkLg1WHBdKbGhbUn7Ofo2C&#10;3fxyupP73E1fx9mlvW+OH2+3TqlBv9ssQATqwn/42T5oBTP4uxJv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v1K8MAAADaAAAADwAAAAAAAAAAAAAAAACYAgAAZHJzL2Rv&#10;d25yZXYueG1sUEsFBgAAAAAEAAQA9QAAAIgDAAAAAA==&#10;" path="m,912c23,855,47,798,57,684,67,570,67,342,57,228,47,114,23,57,,e" filled="f">
                    <v:path arrowok="t" o:connecttype="custom" o:connectlocs="0,912;57,684;57,228;0,0" o:connectangles="0,0,0,0"/>
                  </v:shape>
                  <v:shape id="Freeform 324" o:spid="_x0000_s1051" style="position:absolute;left:4986;top:12595;width:2052;height:133;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qGcUA&#10;AADaAAAADwAAAGRycy9kb3ducmV2LnhtbESPW2vCQBSE34X+h+UU+iJ1U6UX06xiBcE30Ubw8TR7&#10;cqnZsyG7jdFf7woFH4eZ+YZJ5r2pRUetqywreBlFIIgzqysuFKTfq+cPEM4ja6wtk4IzOZjPHgYJ&#10;xtqeeEvdzhciQNjFqKD0vomldFlJBt3INsTBy21r0AfZFlK3eApwU8txFL1JgxWHhRIbWpaUHXd/&#10;RsHlsBhPh1+/x8nPdPtO+3TTZWmu1NNjv/gE4an39/B/e60VvMLtSr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2oZxQAAANoAAAAPAAAAAAAAAAAAAAAAAJgCAABkcnMv&#10;ZG93bnJldi54bWxQSwUGAAAAAAQABAD1AAAAigMAAAAA&#10;" path="m2052,c1923,47,1795,95,1539,114v-256,19,-770,19,-1026,c257,95,85,19,,e" filled="f">
                    <v:path arrowok="t" o:connecttype="custom" o:connectlocs="2052,0;1539,114;513,114;0,0" o:connectangles="0,0,0,0"/>
                  </v:shape>
                  <v:shape id="Freeform 325" o:spid="_x0000_s1050" style="position:absolute;left:4986;top:12538;width:2052;height:76;rotation:180;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CnW8MA&#10;AADaAAAADwAAAGRycy9kb3ducmV2LnhtbESPzWrCQBSF94W+w3AL3dWJQUKJGUWEtEIXWlsky0vm&#10;mkQzd0JmNPHtnULB5eH8fJxsOZpWXKl3jWUF00kEgri0uuFKwe9P/vYOwnlkja1lUnAjB8vF81OG&#10;qbYDf9N17ysRRtilqKD2vkuldGVNBt3EdsTBO9reoA+yr6TucQjjppVxFCXSYMOBUGNH65rK8/5i&#10;Ajc55QWv4q44b3ezj6+Eh8PlU6nXl3E1B+Fp9I/wf3ujFSTwdyXc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CnW8MAAADaAAAADwAAAAAAAAAAAAAAAACYAgAAZHJzL2Rv&#10;d25yZXYueG1sUEsFBgAAAAAEAAQA9QAAAIgDAAAAAA==&#10;" path="m2052,c1923,47,1795,95,1539,114v-256,19,-770,19,-1026,c257,95,85,19,,e" filled="f">
                    <v:stroke dashstyle="dash"/>
                    <v:path arrowok="t" o:connecttype="custom" o:connectlocs="2052,0;1539,65;513,65;0,0" o:connectangles="0,0,0,0"/>
                  </v:shape>
                  <v:oval id="Oval 326" o:spid="_x0000_s1049" style="position:absolute;left:4758;top:13108;width:1767;height:3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line id="Line 327" o:spid="_x0000_s1048" style="position:absolute;visibility:visible" from="4758,13279" to="6525,13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IdpMEAAADaAAAADwAAAGRycy9kb3ducmV2LnhtbERPz2vCMBS+C/sfwhN209SBQzpjmWNK&#10;DxvMTsTjo3ltOpuX2mTa/ffLQfD48f1eZoNtxYV63zhWMJsmIIhLpxuuFey/N5MFCB+QNbaOScEf&#10;echWD6MlptpdeUeXItQihrBPUYEJoUul9KUhi37qOuLIVa63GCLsa6l7vMZw28qnJHmWFhuODQY7&#10;ejNUnopfq+D8lXzIvT+a9WdeVT/z90NT6a1Sj+Ph9QVEoCHcxTd3rhXErfFKv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Ih2kwQAAANoAAAAPAAAAAAAAAAAAAAAA&#10;AKECAABkcnMvZG93bnJldi54bWxQSwUGAAAAAAQABAD5AAAAjwMAAAAA&#10;" strokeweight=".25pt">
                    <v:stroke dashstyle="1 1"/>
                  </v:line>
                  <v:line id="Line 328" o:spid="_x0000_s1047" style="position:absolute;visibility:visible" from="5670,12880" to="5670,13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64P8QAAADaAAAADwAAAGRycy9kb3ducmV2LnhtbESPQWvCQBSE74L/YXmCt7qpUKnRVVpp&#10;xUMLGkU8PrIv2djs2zS7avrvu4WCx2FmvmHmy87W4kqtrxwreBwlIIhzpysuFRz27w/PIHxA1lg7&#10;JgU/5GG56PfmmGp34x1ds1CKCGGfogITQpNK6XNDFv3INcTRK1xrMUTZllK3eItwW8txkkykxYrj&#10;gsGGVobyr+xiFXxvkw958Cfz+rkpivPT27Eq9Fqp4aB7mYEI1IV7+L+90Qqm8Hc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brg/xAAAANoAAAAPAAAAAAAAAAAA&#10;AAAAAKECAABkcnMvZG93bnJldi54bWxQSwUGAAAAAAQABAD5AAAAkgMAAAAA&#10;" strokeweight=".25pt">
                    <v:stroke dashstyle="1 1"/>
                  </v:line>
                  <v:line id="Line 329" o:spid="_x0000_s1046" style="position:absolute;flip:x;visibility:visible" from="6042,11685" to="6042,1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KEMsQAAADbAAAADwAAAGRycy9kb3ducmV2LnhtbESPzWoDMQyE74W+g1Ehl9J4s4cQNnFC&#10;aQjk0B7yA7mKtbp2u5YX2002b18dCr1JzGjm02ozhl5dKWUf2cBsWoEibqP13Bk4n3YvC1C5IFvs&#10;I5OBO2XYrB8fVtjYeOMDXY+lUxLCuUEDrpSh0Tq3jgLmaRyIRfuMKWCRNXXaJrxJeOh1XVVzHdCz&#10;NDgc6M1R+338CQaqr91HGi6+bntn35997eb77cGYydP4ugRVaCz/5r/rvRV8oZdfZA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oQyxAAAANsAAAAPAAAAAAAAAAAA&#10;AAAAAKECAABkcnMvZG93bnJldi54bWxQSwUGAAAAAAQABAD5AAAAkgMAAAAA&#10;">
                    <v:stroke startarrow="open"/>
                  </v:line>
                  <v:line id="Line 330" o:spid="_x0000_s1045" style="position:absolute;visibility:visible" from="4473,12595" to="7779,12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G7MQAAADbAAAADwAAAGRycy9kb3ducmV2LnhtbESPQWvCQBSE74L/YXmCN90YUErqKlVs&#10;8VChtSIeH9mXbGr2bcxuNf57t1DocZiZb5j5srO1uFLrK8cKJuMEBHHudMWlgsPX6+gJhA/IGmvH&#10;pOBOHpaLfm+OmXY3/qTrPpQiQthnqMCE0GRS+tyQRT92DXH0CtdaDFG2pdQt3iLc1jJNkpm0WHFc&#10;MNjQ2lB+3v9YBZeP5F0e/Mmsdtui+J5ujlWh35QaDrqXZxCBuvAf/mtvtYI0hd8v8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2EbsxAAAANsAAAAPAAAAAAAAAAAA&#10;AAAAAKECAABkcnMvZG93bnJldi54bWxQSwUGAAAAAAQABAD5AAAAkgMAAAAA&#10;" strokeweight=".25pt">
                    <v:stroke dashstyle="1 1"/>
                  </v:line>
                  <v:line id="Line 331" o:spid="_x0000_s1044" style="position:absolute;visibility:visible" from="6924,12082" to="6924,1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Tjd8UAAADbAAAADwAAAGRycy9kb3ducmV2LnhtbESPT2sCMRTE74V+h/AKvWm2iiKrUVRq&#10;8dCC/xCPj83bzdrNy3YTdfvtG0HocZiZ3zCTWWsrcaXGl44VvHUTEMSZ0yUXCg77VWcEwgdkjZVj&#10;UvBLHmbT56cJptrdeEvXXShEhLBPUYEJoU6l9Jkhi77rauLo5a6xGKJsCqkbvEW4rWQvSYbSYslx&#10;wWBNS0PZ9+5iFfxskk958Cez+Frn+Xnwfixz/aHU60s7H4MI1Ib/8KO91gp6fbh/iT9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Tjd8UAAADbAAAADwAAAAAAAAAA&#10;AAAAAAChAgAAZHJzL2Rvd25yZXYueG1sUEsFBgAAAAAEAAQA+QAAAJMDAAAAAA==&#10;" strokeweight=".25pt">
                    <v:stroke dashstyle="1 1"/>
                  </v:line>
                  <v:line id="Line 332" o:spid="_x0000_s1043" style="position:absolute;flip:x;visibility:visible" from="4359,12369" to="7182,14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O2Er8AAADbAAAADwAAAGRycy9kb3ducmV2LnhtbESPzQrCMBCE74LvEFbwpqmiItUoKghe&#10;PPh3X5u1rTab0sRa394IgsdhZr5h5svGFKKmyuWWFQz6EQjixOqcUwXn07Y3BeE8ssbCMil4k4Pl&#10;ot2aY6ztiw9UH30qAoRdjAoy78tYSpdkZND1bUkcvJutDPogq1TqCl8Bbgo5jKKJNJhzWMiwpE1G&#10;yeP4NAoaex2nl9X6cbiPBvtnvT6/tY+U6naa1QyEp8b/w7/2TisYju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sO2Er8AAADbAAAADwAAAAAAAAAAAAAAAACh&#10;AgAAZHJzL2Rvd25yZXYueG1sUEsFBgAAAAAEAAQA+QAAAI0DAAAAAA==&#10;">
                    <v:stroke endarrow="open"/>
                  </v:line>
                  <v:line id="Line 333" o:spid="_x0000_s1039" style="position:absolute;flip:x;visibility:visible" from="5385,12139" to="6753,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fPJcUAAADbAAAADwAAAGRycy9kb3ducmV2LnhtbESPQWvCQBCF74L/YRmhF6mbCFWbZiOl&#10;ULBQD0ah12F3TKLZ2ZDdxvTfdwsFj48373vz8u1oWzFQ7xvHCtJFAoJYO9NwpeB0fH/cgPAB2WDr&#10;mBT8kIdtMZ3kmBl34wMNZahEhLDPUEEdQpdJ6XVNFv3CdcTRO7veYoiyr6Tp8RbhtpXLJFlJiw3H&#10;hho7eqtJX8tvG99Yz8+fVXnZ2X0z6K/5R6qfy1Sph9n4+gIi0Bjux//pnVGwfIK/LREAsv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fPJcUAAADbAAAADwAAAAAAAAAA&#10;AAAAAAChAgAAZHJzL2Rvd25yZXYueG1sUEsFBgAAAAAEAAQA+QAAAJMDAAAAAA==&#10;" strokeweight=".25pt">
                    <v:stroke dashstyle="1 1"/>
                  </v:line>
                  <v:line id="Line 334" o:spid="_x0000_s1040" style="position:absolute;flip:x;visibility:visible" from="3990,13051" to="8634,13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zYMMAAADbAAAADwAAAGRycy9kb3ducmV2LnhtbESPQWsCMRSE7wX/Q3iCl6LZ7mGR1Sii&#10;CB7sQS30+tg8N9HNy5Kkuv33TaHQ4zAz3zDL9eA68aAQrWcFb7MCBHHjteVWwcdlP52DiAlZY+eZ&#10;FHxThPVq9LLEWvsnn+hxTq3IEI41KjAp9bWUsTHkMM58T5y9qw8OU5ahlTrgM8NdJ8uiqKRDy3nB&#10;YE9bQ839/OUUFLf9e+g/bdl0Rh9fbWmqw+6k1GQ8bBYgEg3pP/zXPmgFZQW/X/IP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7c2DDAAAA2wAAAA8AAAAAAAAAAAAA&#10;AAAAoQIAAGRycy9kb3ducmV2LnhtbFBLBQYAAAAABAAEAPkAAACRAwAAAAA=&#10;">
                    <v:stroke startarrow="open"/>
                  </v:line>
                  <v:line id="Line 335" o:spid="_x0000_s1041" style="position:absolute;flip:x;visibility:visible" from="6240,12481" to="7722,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0ycUAAADbAAAADwAAAGRycy9kb3ducmV2LnhtbESPwWrDMBBE74X+g9hCLqGW7UPSulFC&#10;KQQcSA91Cr0u0sZ2a62MpTjO30eFQI7D7LzZWW0m24mRBt86VpAlKQhi7UzLtYLvw/b5BYQPyAY7&#10;x6TgQh4268eHFRbGnfmLxirUIkLYF6igCaEvpPS6IYs+cT1x9I5usBiiHGppBjxHuO1knqYLabHl&#10;2NBgTx8N6b/qZOMby/lxX1e/pf1sR/0z32X6tcqUmj1N728gAk3hfnxLl0ZBvoT/LREAcn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n0ycUAAADbAAAADwAAAAAAAAAA&#10;AAAAAAChAgAAZHJzL2Rvd25yZXYueG1sUEsFBgAAAAAEAAQA+QAAAJMDAAAAAA==&#10;" strokeweight=".25pt">
                    <v:stroke dashstyle="1 1"/>
                  </v:line>
                </v:group>
              </w:pict>
            </w:r>
          </w:p>
        </w:tc>
      </w:tr>
    </w:tbl>
    <w:p w:rsidR="004D30D0" w:rsidRDefault="004D30D0" w:rsidP="009073EE">
      <w:pPr>
        <w:ind w:firstLine="400"/>
        <w:jc w:val="both"/>
        <w:rPr>
          <w:sz w:val="24"/>
          <w:szCs w:val="24"/>
        </w:rPr>
      </w:pPr>
    </w:p>
    <w:p w:rsidR="009073EE" w:rsidRPr="009073EE" w:rsidRDefault="009073EE" w:rsidP="009073EE">
      <w:pPr>
        <w:ind w:firstLine="400"/>
        <w:jc w:val="both"/>
        <w:rPr>
          <w:sz w:val="24"/>
          <w:szCs w:val="24"/>
        </w:rPr>
      </w:pPr>
      <w:r w:rsidRPr="009073EE">
        <w:rPr>
          <w:sz w:val="24"/>
          <w:szCs w:val="24"/>
        </w:rPr>
        <w:t>ИТЗ содержатся в ф</w:t>
      </w:r>
      <w:r w:rsidRPr="009073EE">
        <w:rPr>
          <w:sz w:val="24"/>
          <w:szCs w:val="24"/>
          <w:lang w:eastAsia="ru-RU"/>
        </w:rPr>
        <w:t>онде оценочных средств для проведения промежуточной аттестации обучающихся по дисциплине.</w:t>
      </w:r>
    </w:p>
    <w:p w:rsidR="008669E9" w:rsidRPr="008669E9" w:rsidRDefault="008669E9" w:rsidP="008669E9">
      <w:pPr>
        <w:ind w:firstLine="709"/>
        <w:jc w:val="both"/>
        <w:rPr>
          <w:color w:val="000000"/>
          <w:spacing w:val="7"/>
          <w:sz w:val="28"/>
          <w:szCs w:val="28"/>
          <w:lang w:eastAsia="ru-RU"/>
        </w:rPr>
      </w:pPr>
    </w:p>
    <w:p w:rsidR="008669E9" w:rsidRPr="008669E9" w:rsidRDefault="008669E9" w:rsidP="008669E9">
      <w:pPr>
        <w:ind w:firstLine="709"/>
        <w:jc w:val="center"/>
        <w:rPr>
          <w:b/>
          <w:color w:val="000000"/>
          <w:spacing w:val="7"/>
          <w:sz w:val="28"/>
          <w:szCs w:val="28"/>
          <w:lang w:eastAsia="ru-RU"/>
        </w:rPr>
      </w:pPr>
      <w:r w:rsidRPr="008669E9">
        <w:rPr>
          <w:b/>
          <w:color w:val="000000"/>
          <w:spacing w:val="7"/>
          <w:sz w:val="28"/>
          <w:szCs w:val="28"/>
          <w:lang w:eastAsia="ru-RU"/>
        </w:rPr>
        <w:t>4 Методические указания по промежуточной аттестации по дисциплине</w:t>
      </w:r>
    </w:p>
    <w:p w:rsidR="008669E9" w:rsidRPr="008669E9" w:rsidRDefault="008669E9" w:rsidP="008669E9">
      <w:pPr>
        <w:ind w:firstLine="709"/>
        <w:jc w:val="both"/>
        <w:rPr>
          <w:rFonts w:eastAsia="Calibri"/>
          <w:sz w:val="24"/>
          <w:szCs w:val="22"/>
        </w:rPr>
      </w:pP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Итоговой формой контроля по геометрии является экзамен. Особенность сдачи экзамена по геометрии является то, что простое заучивание «текста» здесь неприемлемо. Необходимо четко знать сущность рассматриваемых понятий, формул, теорем.</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Критерии оценивания ответа студента на зачете или экзамене преподаватель сообщает в начале семестра, их можно найти в ФОС ( режим доступа </w:t>
      </w:r>
      <w:hyperlink r:id="rId19"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Запоминание не должно подменяться заучиванием наизусть, но в ряде случаев и заучивание не может быть заменено запоминанием.</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Ес</w:t>
      </w:r>
      <w:r w:rsidRPr="009073EE">
        <w:rPr>
          <w:noProof/>
          <w:sz w:val="24"/>
          <w:szCs w:val="24"/>
          <w:lang w:eastAsia="ru-RU"/>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p>
    <w:p w:rsidR="009073EE" w:rsidRPr="009073EE" w:rsidRDefault="009073EE" w:rsidP="009073EE">
      <w:pPr>
        <w:ind w:firstLine="426"/>
        <w:jc w:val="both"/>
        <w:rPr>
          <w:noProof/>
          <w:sz w:val="24"/>
          <w:szCs w:val="24"/>
          <w:lang w:eastAsia="ru-RU"/>
        </w:rPr>
      </w:pPr>
      <w:r w:rsidRPr="009073EE">
        <w:rPr>
          <w:noProof/>
          <w:sz w:val="24"/>
          <w:szCs w:val="24"/>
          <w:lang w:eastAsia="ru-RU"/>
        </w:rPr>
        <w:t>Заучивание неизбежно связано с повторением. Повторение – важнейшее звено всякого учебного процес</w:t>
      </w:r>
      <w:r w:rsidRPr="009073EE">
        <w:rPr>
          <w:noProof/>
          <w:sz w:val="24"/>
          <w:szCs w:val="24"/>
          <w:lang w:eastAsia="ru-RU"/>
        </w:rPr>
        <w:softHyphen/>
        <w:t>са. При заучивании легко усваиваемого материала, первые повторения дают наибольший результат, а последую</w:t>
      </w:r>
      <w:r w:rsidRPr="009073EE">
        <w:rPr>
          <w:noProof/>
          <w:sz w:val="24"/>
          <w:szCs w:val="24"/>
          <w:lang w:eastAsia="ru-RU"/>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p>
    <w:p w:rsidR="009073EE" w:rsidRPr="009073EE" w:rsidRDefault="009073EE" w:rsidP="009073EE">
      <w:pPr>
        <w:ind w:left="120" w:firstLine="426"/>
        <w:jc w:val="both"/>
        <w:rPr>
          <w:noProof/>
          <w:sz w:val="24"/>
          <w:szCs w:val="24"/>
          <w:lang w:eastAsia="ru-RU"/>
        </w:rPr>
      </w:pPr>
      <w:r w:rsidRPr="009073EE">
        <w:rPr>
          <w:noProof/>
          <w:sz w:val="24"/>
          <w:szCs w:val="24"/>
          <w:lang w:eastAsia="ru-RU"/>
        </w:rPr>
        <w:t>Разнообразие повторений способствуют установлению новых связей учебного материала с прак</w:t>
      </w:r>
      <w:r w:rsidRPr="009073EE">
        <w:rPr>
          <w:noProof/>
          <w:sz w:val="24"/>
          <w:szCs w:val="24"/>
          <w:lang w:eastAsia="ru-RU"/>
        </w:rPr>
        <w:softHyphen/>
        <w:t>тикой, со смежными теоретическими вопросами. В резуль</w:t>
      </w:r>
      <w:r w:rsidRPr="009073EE">
        <w:rPr>
          <w:noProof/>
          <w:sz w:val="24"/>
          <w:szCs w:val="24"/>
          <w:lang w:eastAsia="ru-RU"/>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9073EE">
        <w:rPr>
          <w:noProof/>
          <w:sz w:val="24"/>
          <w:szCs w:val="24"/>
          <w:lang w:eastAsia="ru-RU"/>
        </w:rPr>
        <w:softHyphen/>
        <w:t>поминается во всех случаях, когда он может быть поле</w:t>
      </w:r>
      <w:r w:rsidRPr="009073EE">
        <w:rPr>
          <w:noProof/>
          <w:sz w:val="24"/>
          <w:szCs w:val="24"/>
          <w:lang w:eastAsia="ru-RU"/>
        </w:rPr>
        <w:softHyphen/>
        <w:t xml:space="preserve">зен.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Например, при изучении специальных операций над </w:t>
      </w:r>
      <w:r w:rsidRPr="009073EE">
        <w:rPr>
          <w:noProof/>
          <w:sz w:val="24"/>
          <w:szCs w:val="24"/>
          <w:lang w:eastAsia="ru-RU"/>
        </w:rPr>
        <w:lastRenderedPageBreak/>
        <w:t>матрицами (транспонирование, умножение матрицы на матрицу, построение обратной матрицы), необходимо знать что такое матрица, виды матриц, размерность матрицы, понятие определителя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9073EE">
        <w:rPr>
          <w:noProof/>
          <w:sz w:val="24"/>
          <w:szCs w:val="24"/>
          <w:lang w:eastAsia="ru-RU"/>
        </w:rPr>
        <w:softHyphen/>
        <w:t xml:space="preserve">которого периода времени. </w:t>
      </w:r>
    </w:p>
    <w:p w:rsidR="009073EE" w:rsidRPr="009073EE" w:rsidRDefault="009073EE" w:rsidP="009073EE">
      <w:pPr>
        <w:ind w:firstLine="426"/>
        <w:jc w:val="both"/>
        <w:rPr>
          <w:noProof/>
          <w:sz w:val="24"/>
          <w:szCs w:val="24"/>
          <w:lang w:eastAsia="ru-RU"/>
        </w:rPr>
      </w:pPr>
      <w:r w:rsidRPr="009073EE">
        <w:rPr>
          <w:noProof/>
          <w:sz w:val="24"/>
          <w:szCs w:val="24"/>
          <w:lang w:eastAsia="ru-RU"/>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073EE" w:rsidRPr="009073EE" w:rsidRDefault="009073EE" w:rsidP="009073EE">
      <w:pPr>
        <w:ind w:firstLine="426"/>
        <w:jc w:val="both"/>
        <w:rPr>
          <w:noProof/>
          <w:sz w:val="24"/>
          <w:szCs w:val="24"/>
          <w:lang w:eastAsia="ru-RU"/>
        </w:rPr>
      </w:pPr>
      <w:r w:rsidRPr="009073EE">
        <w:rPr>
          <w:noProof/>
          <w:sz w:val="24"/>
          <w:szCs w:val="24"/>
          <w:lang w:eastAsia="ru-RU"/>
        </w:rPr>
        <w:t>При дословном запоминании всегда надо иметь в виду возможность заучивания с ошибками, при котором обра</w:t>
      </w:r>
      <w:r w:rsidRPr="009073EE">
        <w:rPr>
          <w:noProof/>
          <w:sz w:val="24"/>
          <w:szCs w:val="24"/>
          <w:lang w:eastAsia="ru-RU"/>
        </w:rPr>
        <w:softHyphen/>
        <w:t>зуются неправильные связи и ассоциации. В дальнейшем при вся</w:t>
      </w:r>
      <w:r w:rsidRPr="009073EE">
        <w:rPr>
          <w:noProof/>
          <w:sz w:val="24"/>
          <w:szCs w:val="24"/>
          <w:lang w:eastAsia="ru-RU"/>
        </w:rPr>
        <w:softHyphen/>
        <w:t>ком новом воспроизведении неправильная ассоциация все более упрочивается  и даже после того как ошибка обна</w:t>
      </w:r>
      <w:r w:rsidRPr="009073EE">
        <w:rPr>
          <w:noProof/>
          <w:sz w:val="24"/>
          <w:szCs w:val="24"/>
          <w:lang w:eastAsia="ru-RU"/>
        </w:rPr>
        <w:softHyphen/>
        <w:t>ружена, разрушение образовавшейся неправильной ассо</w:t>
      </w:r>
      <w:r w:rsidRPr="009073EE">
        <w:rPr>
          <w:noProof/>
          <w:sz w:val="24"/>
          <w:szCs w:val="24"/>
          <w:lang w:eastAsia="ru-RU"/>
        </w:rPr>
        <w:softHyphen/>
        <w:t>циации оказывается затруднительной. Поэтому при зау</w:t>
      </w:r>
      <w:r w:rsidRPr="009073EE">
        <w:rPr>
          <w:noProof/>
          <w:sz w:val="24"/>
          <w:szCs w:val="24"/>
          <w:lang w:eastAsia="ru-RU"/>
        </w:rPr>
        <w:softHyphen/>
        <w:t>чивании материала, особенно при дословном запоминании, надо с самого начала внимательно проверять правильность заучивания.</w:t>
      </w:r>
    </w:p>
    <w:p w:rsidR="009073EE" w:rsidRPr="009073EE" w:rsidRDefault="009073EE" w:rsidP="009073EE">
      <w:pPr>
        <w:ind w:firstLine="426"/>
        <w:jc w:val="both"/>
        <w:rPr>
          <w:noProof/>
          <w:sz w:val="24"/>
          <w:szCs w:val="24"/>
          <w:lang w:eastAsia="ru-RU"/>
        </w:rPr>
      </w:pPr>
      <w:r w:rsidRPr="009073EE">
        <w:rPr>
          <w:noProof/>
          <w:sz w:val="24"/>
          <w:szCs w:val="24"/>
          <w:lang w:eastAsia="ru-RU"/>
        </w:rPr>
        <w:t>Заранее поинтересуйтесь у преподавателя, какими справочными материалами можно пользоваться (например, таблица поверхностей второго порядка). Но помните, что использование справочных материалов не освобождает от необходимости знания основного учебного материала.</w:t>
      </w:r>
    </w:p>
    <w:p w:rsidR="009073EE" w:rsidRPr="009073EE" w:rsidRDefault="009073EE" w:rsidP="009073EE">
      <w:pPr>
        <w:ind w:firstLine="426"/>
        <w:jc w:val="both"/>
        <w:rPr>
          <w:noProof/>
          <w:sz w:val="24"/>
          <w:szCs w:val="24"/>
          <w:lang w:eastAsia="ru-RU"/>
        </w:rPr>
      </w:pPr>
      <w:r w:rsidRPr="009073EE">
        <w:rPr>
          <w:noProof/>
          <w:sz w:val="24"/>
          <w:szCs w:val="24"/>
          <w:lang w:eastAsia="ru-RU"/>
        </w:rPr>
        <w:t>Вам легче будет готовиться к экзамену, если вы будете выполнять все требования преподавателя в течение семестра: не пропускать лекций,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 и РГЗ.</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Вопросы к экзамену содержатся в ФОС( режим доступа </w:t>
      </w:r>
      <w:hyperlink r:id="rId20" w:history="1">
        <w:r w:rsidRPr="009073EE">
          <w:rPr>
            <w:noProof/>
            <w:color w:val="0000FF"/>
            <w:sz w:val="24"/>
            <w:szCs w:val="24"/>
            <w:u w:val="single"/>
            <w:lang w:eastAsia="ru-RU"/>
          </w:rPr>
          <w:t>https://osu.ru/iss/lks/</w:t>
        </w:r>
      </w:hyperlink>
      <w:r w:rsidRPr="009073EE">
        <w:rPr>
          <w:noProof/>
          <w:sz w:val="24"/>
          <w:szCs w:val="24"/>
          <w:lang w:eastAsia="ru-RU"/>
        </w:rPr>
        <w:t xml:space="preserve">). Не поленитесь, воспользуйтесь вопросами для </w:t>
      </w:r>
      <w:r w:rsidRPr="009073EE">
        <w:rPr>
          <w:sz w:val="24"/>
          <w:szCs w:val="24"/>
          <w:lang w:eastAsia="ru-RU"/>
        </w:rPr>
        <w:t>письменных и устных опросов</w:t>
      </w:r>
      <w:r w:rsidRPr="009073EE">
        <w:rPr>
          <w:noProof/>
          <w:sz w:val="24"/>
          <w:szCs w:val="24"/>
          <w:lang w:eastAsia="ru-RU"/>
        </w:rPr>
        <w:t xml:space="preserve">, которые есть в ФОС. Это поможет обратить внимание на некоторые стороны вопроса, которые вы, может быть, посчитали не столь важными. </w:t>
      </w:r>
    </w:p>
    <w:p w:rsidR="008669E9" w:rsidRPr="008669E9" w:rsidRDefault="008669E9" w:rsidP="008669E9">
      <w:pPr>
        <w:ind w:firstLine="709"/>
        <w:jc w:val="both"/>
        <w:rPr>
          <w:noProof/>
          <w:sz w:val="24"/>
          <w:szCs w:val="24"/>
          <w:lang w:eastAsia="ru-RU"/>
        </w:rPr>
      </w:pPr>
    </w:p>
    <w:p w:rsidR="008669E9" w:rsidRPr="008669E9" w:rsidRDefault="008669E9" w:rsidP="008669E9">
      <w:pPr>
        <w:ind w:firstLine="708"/>
        <w:jc w:val="both"/>
        <w:rPr>
          <w:sz w:val="24"/>
          <w:szCs w:val="24"/>
          <w:lang w:eastAsia="ru-RU"/>
        </w:rPr>
      </w:pPr>
    </w:p>
    <w:p w:rsidR="008669E9" w:rsidRPr="008669E9" w:rsidRDefault="008669E9" w:rsidP="008669E9">
      <w:pPr>
        <w:suppressAutoHyphens/>
        <w:jc w:val="center"/>
        <w:rPr>
          <w:b/>
          <w:sz w:val="24"/>
          <w:szCs w:val="24"/>
          <w:u w:val="single"/>
          <w:lang w:eastAsia="ar-SA"/>
        </w:rPr>
      </w:pPr>
    </w:p>
    <w:p w:rsidR="008669E9" w:rsidRPr="008669E9" w:rsidRDefault="008669E9" w:rsidP="008669E9">
      <w:pPr>
        <w:suppressAutoHyphens/>
        <w:jc w:val="both"/>
        <w:rPr>
          <w:sz w:val="24"/>
          <w:szCs w:val="24"/>
          <w:lang w:eastAsia="ar-SA"/>
        </w:rPr>
      </w:pPr>
    </w:p>
    <w:p w:rsidR="008669E9" w:rsidRPr="008669E9" w:rsidRDefault="008669E9" w:rsidP="008669E9">
      <w:pPr>
        <w:suppressAutoHyphens/>
        <w:jc w:val="both"/>
        <w:rPr>
          <w:sz w:val="24"/>
          <w:szCs w:val="24"/>
          <w:lang w:eastAsia="ar-SA"/>
        </w:rPr>
      </w:pPr>
    </w:p>
    <w:p w:rsidR="00CE0A2E" w:rsidRPr="00A77D15" w:rsidRDefault="00CE0A2E" w:rsidP="008669E9">
      <w:pPr>
        <w:rPr>
          <w:sz w:val="28"/>
          <w:szCs w:val="28"/>
        </w:rPr>
      </w:pPr>
    </w:p>
    <w:sectPr w:rsidR="00CE0A2E" w:rsidRPr="00A77D15" w:rsidSect="008669E9">
      <w:footerReference w:type="even" r:id="rId21"/>
      <w:footerReference w:type="default" r:id="rId22"/>
      <w:pgSz w:w="11906" w:h="16838"/>
      <w:pgMar w:top="851" w:right="567" w:bottom="851" w:left="993" w:header="709" w:footer="709"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12B" w:rsidRDefault="00E9312B" w:rsidP="00123720">
      <w:r>
        <w:separator/>
      </w:r>
    </w:p>
  </w:endnote>
  <w:endnote w:type="continuationSeparator" w:id="0">
    <w:p w:rsidR="00E9312B" w:rsidRDefault="00E9312B" w:rsidP="001237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103" w:rsidRDefault="00EE6E02">
    <w:pPr>
      <w:pStyle w:val="ae"/>
      <w:framePr w:wrap="around" w:vAnchor="text" w:hAnchor="margin" w:xAlign="outside" w:y="1"/>
      <w:rPr>
        <w:rStyle w:val="af0"/>
      </w:rPr>
    </w:pPr>
    <w:r>
      <w:rPr>
        <w:rStyle w:val="af0"/>
      </w:rPr>
      <w:fldChar w:fldCharType="begin"/>
    </w:r>
    <w:r w:rsidR="00FE0103">
      <w:rPr>
        <w:rStyle w:val="af0"/>
      </w:rPr>
      <w:instrText xml:space="preserve">PAGE  </w:instrText>
    </w:r>
    <w:r>
      <w:rPr>
        <w:rStyle w:val="af0"/>
      </w:rPr>
      <w:fldChar w:fldCharType="end"/>
    </w:r>
  </w:p>
  <w:p w:rsidR="00FE0103" w:rsidRDefault="00FE0103">
    <w:pPr>
      <w:pStyle w:val="ae"/>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3007332"/>
      <w:docPartObj>
        <w:docPartGallery w:val="Page Numbers (Bottom of Page)"/>
        <w:docPartUnique/>
      </w:docPartObj>
    </w:sdtPr>
    <w:sdtContent>
      <w:p w:rsidR="008669E9" w:rsidRDefault="00EE6E02">
        <w:pPr>
          <w:pStyle w:val="ae"/>
          <w:jc w:val="right"/>
        </w:pPr>
        <w:r>
          <w:fldChar w:fldCharType="begin"/>
        </w:r>
        <w:r w:rsidR="008669E9">
          <w:instrText>PAGE   \* MERGEFORMAT</w:instrText>
        </w:r>
        <w:r>
          <w:fldChar w:fldCharType="separate"/>
        </w:r>
        <w:r w:rsidR="009A49AD">
          <w:rPr>
            <w:noProof/>
          </w:rPr>
          <w:t>2</w:t>
        </w:r>
        <w:r>
          <w:fldChar w:fldCharType="end"/>
        </w:r>
      </w:p>
    </w:sdtContent>
  </w:sdt>
  <w:p w:rsidR="00FE0103" w:rsidRDefault="00FE0103">
    <w:pPr>
      <w:pStyle w:val="ae"/>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12B" w:rsidRDefault="00E9312B" w:rsidP="00123720">
      <w:r>
        <w:separator/>
      </w:r>
    </w:p>
  </w:footnote>
  <w:footnote w:type="continuationSeparator" w:id="0">
    <w:p w:rsidR="00E9312B" w:rsidRDefault="00E9312B" w:rsidP="001237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4">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7">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8">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6B0211A"/>
    <w:multiLevelType w:val="hybridMultilevel"/>
    <w:tmpl w:val="8DA2F9B2"/>
    <w:lvl w:ilvl="0" w:tplc="CAB281E8">
      <w:start w:val="1"/>
      <w:numFmt w:val="decimal"/>
      <w:lvlText w:val="%1."/>
      <w:lvlJc w:val="left"/>
      <w:pPr>
        <w:tabs>
          <w:tab w:val="num" w:pos="1300"/>
        </w:tabs>
        <w:ind w:left="1300"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F02973"/>
    <w:multiLevelType w:val="hybridMultilevel"/>
    <w:tmpl w:val="55E48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2CFB5892"/>
    <w:multiLevelType w:val="hybridMultilevel"/>
    <w:tmpl w:val="F3D62054"/>
    <w:lvl w:ilvl="0" w:tplc="973C4BD6">
      <w:start w:val="1"/>
      <w:numFmt w:val="decimal"/>
      <w:lvlText w:val="%1."/>
      <w:lvlJc w:val="left"/>
      <w:pPr>
        <w:tabs>
          <w:tab w:val="num" w:pos="1300"/>
        </w:tabs>
        <w:ind w:left="130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AA21381"/>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3">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3E404BB9"/>
    <w:multiLevelType w:val="multilevel"/>
    <w:tmpl w:val="1D2A2D28"/>
    <w:lvl w:ilvl="0">
      <w:start w:val="4"/>
      <w:numFmt w:val="decimal"/>
      <w:pStyle w:val="7"/>
      <w:lvlText w:val=""/>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25">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27">
    <w:nsid w:val="47107630"/>
    <w:multiLevelType w:val="hybridMultilevel"/>
    <w:tmpl w:val="D696FA24"/>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4B160F3"/>
    <w:multiLevelType w:val="hybridMultilevel"/>
    <w:tmpl w:val="8DA2F9B2"/>
    <w:lvl w:ilvl="0" w:tplc="CAB281E8">
      <w:start w:val="1"/>
      <w:numFmt w:val="decimal"/>
      <w:lvlText w:val="%1."/>
      <w:lvlJc w:val="left"/>
      <w:pPr>
        <w:tabs>
          <w:tab w:val="num" w:pos="1300"/>
        </w:tabs>
        <w:ind w:left="1300"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67EC1026"/>
    <w:multiLevelType w:val="multilevel"/>
    <w:tmpl w:val="7546714C"/>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375"/>
        </w:tabs>
        <w:ind w:left="1375" w:hanging="975"/>
      </w:pPr>
      <w:rPr>
        <w:rFonts w:hint="default"/>
        <w:b/>
        <w:color w:val="000000"/>
        <w:sz w:val="28"/>
      </w:rPr>
    </w:lvl>
    <w:lvl w:ilvl="2">
      <w:start w:val="1"/>
      <w:numFmt w:val="decimal"/>
      <w:isLgl/>
      <w:lvlText w:val="%1.%2.%3"/>
      <w:lvlJc w:val="left"/>
      <w:pPr>
        <w:tabs>
          <w:tab w:val="num" w:pos="1415"/>
        </w:tabs>
        <w:ind w:left="1415" w:hanging="975"/>
      </w:pPr>
      <w:rPr>
        <w:rFonts w:hint="default"/>
        <w:b/>
        <w:color w:val="000000"/>
        <w:sz w:val="28"/>
      </w:rPr>
    </w:lvl>
    <w:lvl w:ilvl="3">
      <w:start w:val="1"/>
      <w:numFmt w:val="decimal"/>
      <w:isLgl/>
      <w:lvlText w:val="%1.%2.%3.%4"/>
      <w:lvlJc w:val="left"/>
      <w:pPr>
        <w:tabs>
          <w:tab w:val="num" w:pos="1455"/>
        </w:tabs>
        <w:ind w:left="1455" w:hanging="975"/>
      </w:pPr>
      <w:rPr>
        <w:rFonts w:hint="default"/>
        <w:b/>
        <w:color w:val="000000"/>
        <w:sz w:val="28"/>
      </w:rPr>
    </w:lvl>
    <w:lvl w:ilvl="4">
      <w:start w:val="1"/>
      <w:numFmt w:val="decimal"/>
      <w:isLgl/>
      <w:lvlText w:val="%1.%2.%3.%4.%5"/>
      <w:lvlJc w:val="left"/>
      <w:pPr>
        <w:tabs>
          <w:tab w:val="num" w:pos="1600"/>
        </w:tabs>
        <w:ind w:left="1600" w:hanging="1080"/>
      </w:pPr>
      <w:rPr>
        <w:rFonts w:hint="default"/>
        <w:b/>
        <w:color w:val="000000"/>
        <w:sz w:val="28"/>
      </w:rPr>
    </w:lvl>
    <w:lvl w:ilvl="5">
      <w:start w:val="1"/>
      <w:numFmt w:val="decimal"/>
      <w:isLgl/>
      <w:lvlText w:val="%1.%2.%3.%4.%5.%6"/>
      <w:lvlJc w:val="left"/>
      <w:pPr>
        <w:tabs>
          <w:tab w:val="num" w:pos="1640"/>
        </w:tabs>
        <w:ind w:left="1640" w:hanging="1080"/>
      </w:pPr>
      <w:rPr>
        <w:rFonts w:hint="default"/>
        <w:b/>
        <w:color w:val="000000"/>
        <w:sz w:val="28"/>
      </w:rPr>
    </w:lvl>
    <w:lvl w:ilvl="6">
      <w:start w:val="1"/>
      <w:numFmt w:val="decimal"/>
      <w:isLgl/>
      <w:lvlText w:val="%1.%2.%3.%4.%5.%6.%7"/>
      <w:lvlJc w:val="left"/>
      <w:pPr>
        <w:tabs>
          <w:tab w:val="num" w:pos="2040"/>
        </w:tabs>
        <w:ind w:left="2040" w:hanging="1440"/>
      </w:pPr>
      <w:rPr>
        <w:rFonts w:hint="default"/>
        <w:b/>
        <w:color w:val="000000"/>
        <w:sz w:val="28"/>
      </w:rPr>
    </w:lvl>
    <w:lvl w:ilvl="7">
      <w:start w:val="1"/>
      <w:numFmt w:val="decimal"/>
      <w:isLgl/>
      <w:lvlText w:val="%1.%2.%3.%4.%5.%6.%7.%8"/>
      <w:lvlJc w:val="left"/>
      <w:pPr>
        <w:tabs>
          <w:tab w:val="num" w:pos="2080"/>
        </w:tabs>
        <w:ind w:left="2080" w:hanging="1440"/>
      </w:pPr>
      <w:rPr>
        <w:rFonts w:hint="default"/>
        <w:b/>
        <w:color w:val="000000"/>
        <w:sz w:val="28"/>
      </w:rPr>
    </w:lvl>
    <w:lvl w:ilvl="8">
      <w:start w:val="1"/>
      <w:numFmt w:val="decimal"/>
      <w:isLgl/>
      <w:lvlText w:val="%1.%2.%3.%4.%5.%6.%7.%8.%9"/>
      <w:lvlJc w:val="left"/>
      <w:pPr>
        <w:tabs>
          <w:tab w:val="num" w:pos="2480"/>
        </w:tabs>
        <w:ind w:left="2480" w:hanging="1800"/>
      </w:pPr>
      <w:rPr>
        <w:rFonts w:hint="default"/>
        <w:b/>
        <w:color w:val="000000"/>
        <w:sz w:val="28"/>
      </w:rPr>
    </w:lvl>
  </w:abstractNum>
  <w:abstractNum w:abstractNumId="37">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39">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9285272"/>
    <w:multiLevelType w:val="multilevel"/>
    <w:tmpl w:val="DDDCD382"/>
    <w:lvl w:ilvl="0">
      <w:start w:val="1"/>
      <w:numFmt w:val="decimal"/>
      <w:lvlText w:val="%1."/>
      <w:lvlJc w:val="left"/>
      <w:pPr>
        <w:tabs>
          <w:tab w:val="num" w:pos="720"/>
        </w:tabs>
        <w:ind w:left="720" w:hanging="360"/>
      </w:pPr>
      <w:rPr>
        <w:rFonts w:ascii="Times New Roman" w:hAnsi="Times New Roman" w:cs="Times New Roman" w:hint="default"/>
      </w:rPr>
    </w:lvl>
    <w:lvl w:ilvl="1">
      <w:start w:val="2"/>
      <w:numFmt w:val="decimal"/>
      <w:isLgl/>
      <w:lvlText w:val="%1.%2"/>
      <w:lvlJc w:val="left"/>
      <w:pPr>
        <w:tabs>
          <w:tab w:val="num" w:pos="760"/>
        </w:tabs>
        <w:ind w:left="760" w:hanging="360"/>
      </w:pPr>
      <w:rPr>
        <w:rFonts w:hint="default"/>
      </w:rPr>
    </w:lvl>
    <w:lvl w:ilvl="2">
      <w:start w:val="1"/>
      <w:numFmt w:val="decimal"/>
      <w:isLgl/>
      <w:lvlText w:val="%1.%2.%3"/>
      <w:lvlJc w:val="left"/>
      <w:pPr>
        <w:tabs>
          <w:tab w:val="num" w:pos="1160"/>
        </w:tabs>
        <w:ind w:left="116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640"/>
        </w:tabs>
        <w:ind w:left="164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80"/>
        </w:tabs>
        <w:ind w:left="2080" w:hanging="1440"/>
      </w:pPr>
      <w:rPr>
        <w:rFonts w:hint="default"/>
      </w:rPr>
    </w:lvl>
    <w:lvl w:ilvl="8">
      <w:start w:val="1"/>
      <w:numFmt w:val="decimal"/>
      <w:isLgl/>
      <w:lvlText w:val="%1.%2.%3.%4.%5.%6.%7.%8.%9"/>
      <w:lvlJc w:val="left"/>
      <w:pPr>
        <w:tabs>
          <w:tab w:val="num" w:pos="2480"/>
        </w:tabs>
        <w:ind w:left="2480" w:hanging="1800"/>
      </w:pPr>
      <w:rPr>
        <w:rFonts w:hint="default"/>
      </w:rPr>
    </w:lvl>
  </w:abstractNum>
  <w:num w:numId="1">
    <w:abstractNumId w:val="18"/>
  </w:num>
  <w:num w:numId="2">
    <w:abstractNumId w:val="0"/>
  </w:num>
  <w:num w:numId="3">
    <w:abstractNumId w:val="21"/>
  </w:num>
  <w:num w:numId="4">
    <w:abstractNumId w:val="24"/>
  </w:num>
  <w:num w:numId="5">
    <w:abstractNumId w:val="40"/>
  </w:num>
  <w:num w:numId="6">
    <w:abstractNumId w:val="1"/>
  </w:num>
  <w:num w:numId="7">
    <w:abstractNumId w:val="6"/>
  </w:num>
  <w:num w:numId="8">
    <w:abstractNumId w:val="9"/>
  </w:num>
  <w:num w:numId="9">
    <w:abstractNumId w:val="26"/>
  </w:num>
  <w:num w:numId="10">
    <w:abstractNumId w:val="23"/>
  </w:num>
  <w:num w:numId="11">
    <w:abstractNumId w:val="13"/>
  </w:num>
  <w:num w:numId="12">
    <w:abstractNumId w:val="38"/>
  </w:num>
  <w:num w:numId="13">
    <w:abstractNumId w:val="35"/>
  </w:num>
  <w:num w:numId="14">
    <w:abstractNumId w:val="34"/>
  </w:num>
  <w:num w:numId="15">
    <w:abstractNumId w:val="22"/>
  </w:num>
  <w:num w:numId="16">
    <w:abstractNumId w:val="28"/>
  </w:num>
  <w:num w:numId="17">
    <w:abstractNumId w:val="16"/>
  </w:num>
  <w:num w:numId="18">
    <w:abstractNumId w:val="39"/>
  </w:num>
  <w:num w:numId="19">
    <w:abstractNumId w:val="14"/>
  </w:num>
  <w:num w:numId="20">
    <w:abstractNumId w:val="31"/>
  </w:num>
  <w:num w:numId="21">
    <w:abstractNumId w:val="11"/>
  </w:num>
  <w:num w:numId="22">
    <w:abstractNumId w:val="37"/>
  </w:num>
  <w:num w:numId="23">
    <w:abstractNumId w:val="33"/>
  </w:num>
  <w:num w:numId="24">
    <w:abstractNumId w:val="36"/>
  </w:num>
  <w:num w:numId="25">
    <w:abstractNumId w:val="30"/>
  </w:num>
  <w:num w:numId="26">
    <w:abstractNumId w:val="12"/>
  </w:num>
  <w:num w:numId="27">
    <w:abstractNumId w:val="29"/>
  </w:num>
  <w:num w:numId="28">
    <w:abstractNumId w:val="19"/>
  </w:num>
  <w:num w:numId="29">
    <w:abstractNumId w:val="25"/>
  </w:num>
  <w:num w:numId="30">
    <w:abstractNumId w:val="17"/>
  </w:num>
  <w:num w:numId="31">
    <w:abstractNumId w:val="2"/>
  </w:num>
  <w:num w:numId="32">
    <w:abstractNumId w:val="27"/>
  </w:num>
  <w:num w:numId="33">
    <w:abstractNumId w:val="20"/>
  </w:num>
  <w:num w:numId="34">
    <w:abstractNumId w:val="1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223683"/>
    <w:rsid w:val="00001B9C"/>
    <w:rsid w:val="00013511"/>
    <w:rsid w:val="0002121B"/>
    <w:rsid w:val="00043E54"/>
    <w:rsid w:val="00046F4D"/>
    <w:rsid w:val="00051168"/>
    <w:rsid w:val="00070A19"/>
    <w:rsid w:val="0007118E"/>
    <w:rsid w:val="00093F60"/>
    <w:rsid w:val="000A0BEB"/>
    <w:rsid w:val="000A51F3"/>
    <w:rsid w:val="000B5BCE"/>
    <w:rsid w:val="000B7FD5"/>
    <w:rsid w:val="000C4F59"/>
    <w:rsid w:val="000D2A5B"/>
    <w:rsid w:val="000D511E"/>
    <w:rsid w:val="000D7184"/>
    <w:rsid w:val="000F0937"/>
    <w:rsid w:val="000F46DB"/>
    <w:rsid w:val="00105E6E"/>
    <w:rsid w:val="00106512"/>
    <w:rsid w:val="00123720"/>
    <w:rsid w:val="00141C2D"/>
    <w:rsid w:val="00153F78"/>
    <w:rsid w:val="001704B9"/>
    <w:rsid w:val="001732C1"/>
    <w:rsid w:val="00181B80"/>
    <w:rsid w:val="00187295"/>
    <w:rsid w:val="0019626A"/>
    <w:rsid w:val="001E2D71"/>
    <w:rsid w:val="00223683"/>
    <w:rsid w:val="002470DD"/>
    <w:rsid w:val="00261598"/>
    <w:rsid w:val="00270E6B"/>
    <w:rsid w:val="00275F0A"/>
    <w:rsid w:val="00280A27"/>
    <w:rsid w:val="00282D36"/>
    <w:rsid w:val="002955EB"/>
    <w:rsid w:val="00297DF2"/>
    <w:rsid w:val="002A6481"/>
    <w:rsid w:val="002B3ECE"/>
    <w:rsid w:val="002C6DD8"/>
    <w:rsid w:val="002E466A"/>
    <w:rsid w:val="002F5345"/>
    <w:rsid w:val="00303E3D"/>
    <w:rsid w:val="0030507C"/>
    <w:rsid w:val="00316C67"/>
    <w:rsid w:val="00333808"/>
    <w:rsid w:val="00336EDC"/>
    <w:rsid w:val="00345644"/>
    <w:rsid w:val="00373CA4"/>
    <w:rsid w:val="00380890"/>
    <w:rsid w:val="00384B46"/>
    <w:rsid w:val="00395B1B"/>
    <w:rsid w:val="00396473"/>
    <w:rsid w:val="003A32B8"/>
    <w:rsid w:val="003C5526"/>
    <w:rsid w:val="003C6C6B"/>
    <w:rsid w:val="003F796C"/>
    <w:rsid w:val="004157A3"/>
    <w:rsid w:val="0043499A"/>
    <w:rsid w:val="004516AA"/>
    <w:rsid w:val="004731E2"/>
    <w:rsid w:val="00473938"/>
    <w:rsid w:val="00481A60"/>
    <w:rsid w:val="00485231"/>
    <w:rsid w:val="00490475"/>
    <w:rsid w:val="0049387D"/>
    <w:rsid w:val="004B4D47"/>
    <w:rsid w:val="004B7B0E"/>
    <w:rsid w:val="004D2CC1"/>
    <w:rsid w:val="004D30D0"/>
    <w:rsid w:val="004D31A6"/>
    <w:rsid w:val="004D4198"/>
    <w:rsid w:val="00503545"/>
    <w:rsid w:val="005073F8"/>
    <w:rsid w:val="00512398"/>
    <w:rsid w:val="00514015"/>
    <w:rsid w:val="00520778"/>
    <w:rsid w:val="00521223"/>
    <w:rsid w:val="00525079"/>
    <w:rsid w:val="00527791"/>
    <w:rsid w:val="00540A1A"/>
    <w:rsid w:val="00550674"/>
    <w:rsid w:val="00561619"/>
    <w:rsid w:val="005623FE"/>
    <w:rsid w:val="00574205"/>
    <w:rsid w:val="0058126B"/>
    <w:rsid w:val="00583208"/>
    <w:rsid w:val="00591750"/>
    <w:rsid w:val="005947D8"/>
    <w:rsid w:val="00595F55"/>
    <w:rsid w:val="005A5AC6"/>
    <w:rsid w:val="005B419C"/>
    <w:rsid w:val="005E0693"/>
    <w:rsid w:val="005F334F"/>
    <w:rsid w:val="0060377C"/>
    <w:rsid w:val="006223A5"/>
    <w:rsid w:val="006277BD"/>
    <w:rsid w:val="00641B48"/>
    <w:rsid w:val="00657E73"/>
    <w:rsid w:val="00674522"/>
    <w:rsid w:val="00695860"/>
    <w:rsid w:val="006A0F8A"/>
    <w:rsid w:val="006B4340"/>
    <w:rsid w:val="006C3AB8"/>
    <w:rsid w:val="006C7DF4"/>
    <w:rsid w:val="006D51C1"/>
    <w:rsid w:val="006E6D02"/>
    <w:rsid w:val="00704B5C"/>
    <w:rsid w:val="00704E96"/>
    <w:rsid w:val="00705FBE"/>
    <w:rsid w:val="00715B22"/>
    <w:rsid w:val="007257C0"/>
    <w:rsid w:val="007263B3"/>
    <w:rsid w:val="00730DC2"/>
    <w:rsid w:val="0074035F"/>
    <w:rsid w:val="0075293E"/>
    <w:rsid w:val="00756DC1"/>
    <w:rsid w:val="00771454"/>
    <w:rsid w:val="0078063D"/>
    <w:rsid w:val="00783AD9"/>
    <w:rsid w:val="007846D0"/>
    <w:rsid w:val="007A39B2"/>
    <w:rsid w:val="007A4301"/>
    <w:rsid w:val="007D4D7B"/>
    <w:rsid w:val="007E05D0"/>
    <w:rsid w:val="007F19BB"/>
    <w:rsid w:val="007F2047"/>
    <w:rsid w:val="008156AB"/>
    <w:rsid w:val="00822A8F"/>
    <w:rsid w:val="00825C59"/>
    <w:rsid w:val="0085723B"/>
    <w:rsid w:val="008669E9"/>
    <w:rsid w:val="00890EE8"/>
    <w:rsid w:val="008A7B13"/>
    <w:rsid w:val="008B2472"/>
    <w:rsid w:val="008C466F"/>
    <w:rsid w:val="008C77DD"/>
    <w:rsid w:val="008F0B13"/>
    <w:rsid w:val="0090370D"/>
    <w:rsid w:val="009073EE"/>
    <w:rsid w:val="00910D94"/>
    <w:rsid w:val="00915360"/>
    <w:rsid w:val="009166AE"/>
    <w:rsid w:val="00923A56"/>
    <w:rsid w:val="009256A7"/>
    <w:rsid w:val="0092781F"/>
    <w:rsid w:val="00931B48"/>
    <w:rsid w:val="0093270A"/>
    <w:rsid w:val="00935727"/>
    <w:rsid w:val="0094135A"/>
    <w:rsid w:val="00943FA9"/>
    <w:rsid w:val="0094489A"/>
    <w:rsid w:val="00952611"/>
    <w:rsid w:val="00961CD6"/>
    <w:rsid w:val="00975602"/>
    <w:rsid w:val="00991DDF"/>
    <w:rsid w:val="009A1743"/>
    <w:rsid w:val="009A49AD"/>
    <w:rsid w:val="009B5817"/>
    <w:rsid w:val="009B629B"/>
    <w:rsid w:val="009B7B0D"/>
    <w:rsid w:val="009C2770"/>
    <w:rsid w:val="009D222A"/>
    <w:rsid w:val="009E37FC"/>
    <w:rsid w:val="00A40AEF"/>
    <w:rsid w:val="00A46D5B"/>
    <w:rsid w:val="00A763B1"/>
    <w:rsid w:val="00A819FE"/>
    <w:rsid w:val="00A836C5"/>
    <w:rsid w:val="00A900DD"/>
    <w:rsid w:val="00AA2BED"/>
    <w:rsid w:val="00AA532A"/>
    <w:rsid w:val="00AB1E8A"/>
    <w:rsid w:val="00AB4864"/>
    <w:rsid w:val="00AB7BAD"/>
    <w:rsid w:val="00AC0B24"/>
    <w:rsid w:val="00AC0C03"/>
    <w:rsid w:val="00AC3599"/>
    <w:rsid w:val="00AF0D90"/>
    <w:rsid w:val="00AF34C7"/>
    <w:rsid w:val="00B00A62"/>
    <w:rsid w:val="00B01668"/>
    <w:rsid w:val="00B17F5E"/>
    <w:rsid w:val="00B375C8"/>
    <w:rsid w:val="00B50612"/>
    <w:rsid w:val="00B61087"/>
    <w:rsid w:val="00B76483"/>
    <w:rsid w:val="00B86C19"/>
    <w:rsid w:val="00B90E67"/>
    <w:rsid w:val="00B9124B"/>
    <w:rsid w:val="00BB35D3"/>
    <w:rsid w:val="00BB69FA"/>
    <w:rsid w:val="00BC0891"/>
    <w:rsid w:val="00BC3E35"/>
    <w:rsid w:val="00BD5FC0"/>
    <w:rsid w:val="00BE0029"/>
    <w:rsid w:val="00BE0383"/>
    <w:rsid w:val="00C016F3"/>
    <w:rsid w:val="00C02FCA"/>
    <w:rsid w:val="00C04B19"/>
    <w:rsid w:val="00C33117"/>
    <w:rsid w:val="00C42BA1"/>
    <w:rsid w:val="00C52F25"/>
    <w:rsid w:val="00C563B6"/>
    <w:rsid w:val="00C618B2"/>
    <w:rsid w:val="00C62CB0"/>
    <w:rsid w:val="00C67BE6"/>
    <w:rsid w:val="00C75556"/>
    <w:rsid w:val="00C76A5D"/>
    <w:rsid w:val="00C8584B"/>
    <w:rsid w:val="00C85AA6"/>
    <w:rsid w:val="00C86B72"/>
    <w:rsid w:val="00CA2E26"/>
    <w:rsid w:val="00CA700F"/>
    <w:rsid w:val="00CB1FE5"/>
    <w:rsid w:val="00CC118E"/>
    <w:rsid w:val="00CE0A2E"/>
    <w:rsid w:val="00CE640B"/>
    <w:rsid w:val="00D0279E"/>
    <w:rsid w:val="00D1077A"/>
    <w:rsid w:val="00D12513"/>
    <w:rsid w:val="00D248EF"/>
    <w:rsid w:val="00D31931"/>
    <w:rsid w:val="00D31DA7"/>
    <w:rsid w:val="00D37E2A"/>
    <w:rsid w:val="00D4625E"/>
    <w:rsid w:val="00D502BB"/>
    <w:rsid w:val="00D57E89"/>
    <w:rsid w:val="00D64CF9"/>
    <w:rsid w:val="00D9532F"/>
    <w:rsid w:val="00DB0CD5"/>
    <w:rsid w:val="00DB5A6C"/>
    <w:rsid w:val="00DF0C3C"/>
    <w:rsid w:val="00DF5271"/>
    <w:rsid w:val="00DF6A4F"/>
    <w:rsid w:val="00DF7A33"/>
    <w:rsid w:val="00E0688C"/>
    <w:rsid w:val="00E20A53"/>
    <w:rsid w:val="00E34605"/>
    <w:rsid w:val="00E45130"/>
    <w:rsid w:val="00E520EA"/>
    <w:rsid w:val="00E64069"/>
    <w:rsid w:val="00E705A1"/>
    <w:rsid w:val="00E716FC"/>
    <w:rsid w:val="00E9312B"/>
    <w:rsid w:val="00E93E4B"/>
    <w:rsid w:val="00E949DA"/>
    <w:rsid w:val="00E95EB7"/>
    <w:rsid w:val="00E972AF"/>
    <w:rsid w:val="00ED13FA"/>
    <w:rsid w:val="00ED19C5"/>
    <w:rsid w:val="00ED27E3"/>
    <w:rsid w:val="00ED28D5"/>
    <w:rsid w:val="00EE6E02"/>
    <w:rsid w:val="00EE76AF"/>
    <w:rsid w:val="00EF243C"/>
    <w:rsid w:val="00F057C7"/>
    <w:rsid w:val="00F14069"/>
    <w:rsid w:val="00F23AE0"/>
    <w:rsid w:val="00F277C9"/>
    <w:rsid w:val="00F3687A"/>
    <w:rsid w:val="00F513FE"/>
    <w:rsid w:val="00F5192B"/>
    <w:rsid w:val="00F57C5A"/>
    <w:rsid w:val="00F63D41"/>
    <w:rsid w:val="00F76E28"/>
    <w:rsid w:val="00F83266"/>
    <w:rsid w:val="00F95B9A"/>
    <w:rsid w:val="00FA5111"/>
    <w:rsid w:val="00FC3985"/>
    <w:rsid w:val="00FC6405"/>
    <w:rsid w:val="00FC6DA1"/>
    <w:rsid w:val="00FE0103"/>
    <w:rsid w:val="00FF62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rPr>
  </w:style>
  <w:style w:type="paragraph" w:styleId="3">
    <w:name w:val="heading 3"/>
    <w:basedOn w:val="a0"/>
    <w:next w:val="a0"/>
    <w:link w:val="30"/>
    <w:qFormat/>
    <w:rsid w:val="00123720"/>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rPr>
  </w:style>
  <w:style w:type="paragraph" w:styleId="5">
    <w:name w:val="heading 5"/>
    <w:basedOn w:val="a0"/>
    <w:next w:val="a0"/>
    <w:link w:val="50"/>
    <w:qFormat/>
    <w:rsid w:val="00123720"/>
    <w:pPr>
      <w:spacing w:before="240" w:after="60"/>
      <w:outlineLvl w:val="4"/>
    </w:pPr>
    <w:rPr>
      <w:b/>
      <w:bCs/>
      <w:i/>
      <w:iCs/>
      <w:sz w:val="26"/>
      <w:szCs w:val="26"/>
    </w:rPr>
  </w:style>
  <w:style w:type="paragraph" w:styleId="6">
    <w:name w:val="heading 6"/>
    <w:basedOn w:val="a0"/>
    <w:next w:val="a0"/>
    <w:link w:val="60"/>
    <w:qFormat/>
    <w:rsid w:val="00123720"/>
    <w:pPr>
      <w:spacing w:before="240" w:after="60"/>
      <w:outlineLvl w:val="5"/>
    </w:pPr>
    <w:rPr>
      <w:b/>
      <w:bCs/>
      <w:sz w:val="22"/>
      <w:szCs w:val="22"/>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rPr>
  </w:style>
  <w:style w:type="paragraph" w:styleId="a6">
    <w:name w:val="Body Text"/>
    <w:basedOn w:val="a0"/>
    <w:link w:val="a7"/>
    <w:rsid w:val="002C6DD8"/>
    <w:pPr>
      <w:framePr w:w="4202" w:h="3768" w:hRule="exact" w:hSpace="180" w:wrap="auto" w:vAnchor="text" w:hAnchor="page" w:x="1013" w:y="155"/>
      <w:jc w:val="center"/>
    </w:pPr>
    <w:rPr>
      <w:sz w:val="24"/>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uiPriority w:val="99"/>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uiPriority w:val="99"/>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semiHidden/>
    <w:rsid w:val="009073EE"/>
  </w:style>
</w:styles>
</file>

<file path=word/webSettings.xml><?xml version="1.0" encoding="utf-8"?>
<w:webSettings xmlns:r="http://schemas.openxmlformats.org/officeDocument/2006/relationships" xmlns:w="http://schemas.openxmlformats.org/wordprocessingml/2006/main">
  <w:divs>
    <w:div w:id="732509560">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u.ru/iss/lks/" TargetMode="Externa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osu.ru/iss/lks/" TargetMode="Externa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hyperlink" Target="https://osu.ru/iss/lk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hyperlink" Target="http://artlib.osu.ru/site_new/find-book?reqid=16255881296060179139&amp;text=elres%5B&#1082;&#1072;&#1079;&#1072;&#1082;&#1086;&#1074;&#1072;%20&#1086;.&#1085;.%5D%20&amp;p=1" TargetMode="External"/><Relationship Id="rId19" Type="http://schemas.openxmlformats.org/officeDocument/2006/relationships/hyperlink" Target="https://osu.ru/iss/lks/" TargetMode="External"/><Relationship Id="rId4" Type="http://schemas.openxmlformats.org/officeDocument/2006/relationships/webSettings" Target="webSettings.xml"/><Relationship Id="rId9" Type="http://schemas.openxmlformats.org/officeDocument/2006/relationships/hyperlink" Target="http://www.osu.ru/docs/official/standart/standart_101-2015_.pdf" TargetMode="External"/><Relationship Id="rId14" Type="http://schemas.openxmlformats.org/officeDocument/2006/relationships/oleObject" Target="embeddings/oleObject2.bin"/><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2194</Words>
  <Characters>15858</Characters>
  <Application>Microsoft Office Word</Application>
  <DocSecurity>0</DocSecurity>
  <Lines>132</Lines>
  <Paragraphs>36</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18016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Admin</cp:lastModifiedBy>
  <cp:revision>2</cp:revision>
  <cp:lastPrinted>2015-11-10T10:15:00Z</cp:lastPrinted>
  <dcterms:created xsi:type="dcterms:W3CDTF">2023-04-18T07:21:00Z</dcterms:created>
  <dcterms:modified xsi:type="dcterms:W3CDTF">2023-04-18T07:21:00Z</dcterms:modified>
</cp:coreProperties>
</file>