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CB613C" w:rsidRDefault="00CB613C" w:rsidP="00CB613C">
      <w:pPr>
        <w:suppressAutoHyphens/>
        <w:jc w:val="center"/>
        <w:rPr>
          <w:rFonts w:eastAsia="Calibri"/>
          <w:sz w:val="28"/>
          <w:szCs w:val="22"/>
          <w:lang w:eastAsia="en-US"/>
        </w:rPr>
      </w:pPr>
      <w:bookmarkStart w:id="0" w:name="BookmarkWhereDelChr13"/>
      <w:bookmarkEnd w:id="0"/>
    </w:p>
    <w:p w:rsidR="00CB613C" w:rsidRPr="00CB613C" w:rsidRDefault="00CB613C" w:rsidP="00CB613C">
      <w:pPr>
        <w:suppressAutoHyphens/>
        <w:jc w:val="center"/>
        <w:rPr>
          <w:rFonts w:eastAsia="Calibri"/>
          <w:i/>
          <w:sz w:val="28"/>
          <w:szCs w:val="22"/>
          <w:lang w:eastAsia="en-US"/>
        </w:rPr>
      </w:pPr>
      <w:r w:rsidRPr="00CB613C">
        <w:rPr>
          <w:rFonts w:eastAsia="Calibri"/>
          <w:i/>
          <w:sz w:val="28"/>
          <w:szCs w:val="22"/>
          <w:lang w:eastAsia="en-US"/>
        </w:rPr>
        <w:t xml:space="preserve"> «Административная профилактика правонарушений несовершеннолетних»</w:t>
      </w:r>
    </w:p>
    <w:p w:rsidR="00CB613C" w:rsidRPr="00CB613C" w:rsidRDefault="00CB613C" w:rsidP="00CB613C">
      <w:pPr>
        <w:suppressAutoHyphens/>
        <w:jc w:val="center"/>
        <w:rPr>
          <w:rFonts w:eastAsia="Calibri"/>
          <w:sz w:val="28"/>
          <w:szCs w:val="22"/>
          <w:lang w:eastAsia="en-US"/>
        </w:rPr>
      </w:pPr>
    </w:p>
    <w:p w:rsidR="00CB613C" w:rsidRPr="00CB613C" w:rsidRDefault="00CB613C" w:rsidP="00CB613C">
      <w:pPr>
        <w:suppressAutoHyphens/>
        <w:spacing w:line="360" w:lineRule="auto"/>
        <w:jc w:val="center"/>
        <w:rPr>
          <w:rFonts w:eastAsia="Calibri"/>
          <w:sz w:val="28"/>
          <w:szCs w:val="22"/>
          <w:lang w:eastAsia="en-US"/>
        </w:rPr>
      </w:pPr>
      <w:r w:rsidRPr="00CB613C">
        <w:rPr>
          <w:rFonts w:eastAsia="Calibri"/>
          <w:sz w:val="28"/>
          <w:szCs w:val="22"/>
          <w:lang w:eastAsia="en-US"/>
        </w:rPr>
        <w:t>Уровень высшего образования</w:t>
      </w:r>
    </w:p>
    <w:p w:rsidR="00CB613C" w:rsidRPr="00CB613C" w:rsidRDefault="00CB613C" w:rsidP="00CB613C">
      <w:pPr>
        <w:suppressAutoHyphens/>
        <w:spacing w:line="360" w:lineRule="auto"/>
        <w:jc w:val="center"/>
        <w:rPr>
          <w:rFonts w:eastAsia="Calibri"/>
          <w:sz w:val="28"/>
          <w:szCs w:val="22"/>
          <w:lang w:eastAsia="en-US"/>
        </w:rPr>
      </w:pPr>
      <w:r w:rsidRPr="00CB613C">
        <w:rPr>
          <w:rFonts w:eastAsia="Calibri"/>
          <w:sz w:val="28"/>
          <w:szCs w:val="22"/>
          <w:lang w:eastAsia="en-US"/>
        </w:rPr>
        <w:t>СПЕЦИАЛИТЕТ</w:t>
      </w:r>
    </w:p>
    <w:p w:rsidR="00CB613C" w:rsidRPr="00CB613C" w:rsidRDefault="00CB613C" w:rsidP="00CB613C">
      <w:pPr>
        <w:suppressAutoHyphens/>
        <w:jc w:val="center"/>
        <w:rPr>
          <w:rFonts w:eastAsia="Calibri"/>
          <w:sz w:val="28"/>
          <w:szCs w:val="22"/>
          <w:lang w:eastAsia="en-US"/>
        </w:rPr>
      </w:pPr>
      <w:r w:rsidRPr="00CB613C">
        <w:rPr>
          <w:rFonts w:eastAsia="Calibri"/>
          <w:sz w:val="28"/>
          <w:szCs w:val="22"/>
          <w:lang w:eastAsia="en-US"/>
        </w:rPr>
        <w:t>Специальность</w:t>
      </w:r>
    </w:p>
    <w:p w:rsidR="00CB613C" w:rsidRPr="00CB613C" w:rsidRDefault="00CB613C" w:rsidP="00CB613C">
      <w:pPr>
        <w:suppressAutoHyphens/>
        <w:jc w:val="center"/>
        <w:rPr>
          <w:rFonts w:eastAsia="Calibri"/>
          <w:i/>
          <w:sz w:val="28"/>
          <w:szCs w:val="22"/>
          <w:u w:val="single"/>
          <w:lang w:eastAsia="en-US"/>
        </w:rPr>
      </w:pPr>
      <w:r w:rsidRPr="00CB613C">
        <w:rPr>
          <w:rFonts w:eastAsia="Calibri"/>
          <w:i/>
          <w:sz w:val="28"/>
          <w:szCs w:val="22"/>
          <w:u w:val="single"/>
          <w:lang w:eastAsia="en-US"/>
        </w:rPr>
        <w:t>40.05.02 Правоохранительная деятельность</w:t>
      </w:r>
    </w:p>
    <w:p w:rsidR="00CB613C" w:rsidRPr="00CB613C" w:rsidRDefault="00CB613C" w:rsidP="00CB613C">
      <w:pPr>
        <w:suppressAutoHyphens/>
        <w:jc w:val="center"/>
        <w:rPr>
          <w:rFonts w:eastAsia="Calibri"/>
          <w:szCs w:val="22"/>
          <w:vertAlign w:val="superscript"/>
          <w:lang w:eastAsia="en-US"/>
        </w:rPr>
      </w:pPr>
      <w:r w:rsidRPr="00CB613C">
        <w:rPr>
          <w:rFonts w:eastAsia="Calibri"/>
          <w:szCs w:val="22"/>
          <w:vertAlign w:val="superscript"/>
          <w:lang w:eastAsia="en-US"/>
        </w:rPr>
        <w:t>(код и наименование специальности)</w:t>
      </w:r>
    </w:p>
    <w:p w:rsidR="00CB613C" w:rsidRPr="00CB613C" w:rsidRDefault="00CB613C" w:rsidP="00CB613C">
      <w:pPr>
        <w:suppressAutoHyphens/>
        <w:jc w:val="center"/>
        <w:rPr>
          <w:rFonts w:eastAsia="Calibri"/>
          <w:i/>
          <w:sz w:val="28"/>
          <w:szCs w:val="22"/>
          <w:u w:val="single"/>
          <w:lang w:eastAsia="en-US"/>
        </w:rPr>
      </w:pPr>
      <w:r w:rsidRPr="00CB613C">
        <w:rPr>
          <w:rFonts w:eastAsia="Calibri"/>
          <w:i/>
          <w:sz w:val="28"/>
          <w:szCs w:val="22"/>
          <w:u w:val="single"/>
          <w:lang w:eastAsia="en-US"/>
        </w:rPr>
        <w:t>Административная деятельность полиции</w:t>
      </w:r>
    </w:p>
    <w:p w:rsidR="00CB613C" w:rsidRPr="00CB613C" w:rsidRDefault="00CB613C" w:rsidP="00CB613C">
      <w:pPr>
        <w:suppressAutoHyphens/>
        <w:jc w:val="center"/>
        <w:rPr>
          <w:rFonts w:eastAsia="Calibri"/>
          <w:szCs w:val="22"/>
          <w:vertAlign w:val="superscript"/>
          <w:lang w:eastAsia="en-US"/>
        </w:rPr>
      </w:pPr>
      <w:r w:rsidRPr="00CB613C">
        <w:rPr>
          <w:rFonts w:eastAsia="Calibri"/>
          <w:szCs w:val="22"/>
          <w:vertAlign w:val="superscript"/>
          <w:lang w:eastAsia="en-US"/>
        </w:rPr>
        <w:t xml:space="preserve"> (наименование направленности (профиля)/специализации образовательной программы)</w:t>
      </w:r>
    </w:p>
    <w:p w:rsidR="00CB613C" w:rsidRPr="00CB613C" w:rsidRDefault="00CB613C" w:rsidP="00CB613C">
      <w:pPr>
        <w:suppressAutoHyphens/>
        <w:jc w:val="center"/>
        <w:rPr>
          <w:rFonts w:eastAsia="Calibri"/>
          <w:szCs w:val="22"/>
          <w:lang w:eastAsia="en-US"/>
        </w:rPr>
      </w:pPr>
    </w:p>
    <w:p w:rsidR="00CB613C" w:rsidRPr="00CB613C" w:rsidRDefault="00CB613C" w:rsidP="00CB613C">
      <w:pPr>
        <w:suppressAutoHyphens/>
        <w:jc w:val="center"/>
        <w:rPr>
          <w:rFonts w:eastAsia="Calibri"/>
          <w:sz w:val="28"/>
          <w:szCs w:val="22"/>
          <w:lang w:eastAsia="en-US"/>
        </w:rPr>
      </w:pPr>
      <w:r w:rsidRPr="00CB613C">
        <w:rPr>
          <w:rFonts w:eastAsia="Calibri"/>
          <w:sz w:val="28"/>
          <w:szCs w:val="22"/>
          <w:lang w:eastAsia="en-US"/>
        </w:rPr>
        <w:t>Квалификация</w:t>
      </w:r>
    </w:p>
    <w:p w:rsidR="00CB613C" w:rsidRPr="00CB613C" w:rsidRDefault="00CB613C" w:rsidP="00CB613C">
      <w:pPr>
        <w:suppressAutoHyphens/>
        <w:jc w:val="center"/>
        <w:rPr>
          <w:rFonts w:eastAsia="Calibri"/>
          <w:i/>
          <w:sz w:val="28"/>
          <w:szCs w:val="22"/>
          <w:u w:val="single"/>
          <w:lang w:eastAsia="en-US"/>
        </w:rPr>
      </w:pPr>
      <w:r w:rsidRPr="00CB613C">
        <w:rPr>
          <w:rFonts w:eastAsia="Calibri"/>
          <w:i/>
          <w:sz w:val="28"/>
          <w:szCs w:val="22"/>
          <w:u w:val="single"/>
          <w:lang w:eastAsia="en-US"/>
        </w:rPr>
        <w:t>Юрист</w:t>
      </w:r>
    </w:p>
    <w:p w:rsidR="00CB613C" w:rsidRPr="00CB613C" w:rsidRDefault="00CB613C" w:rsidP="00CB613C">
      <w:pPr>
        <w:suppressAutoHyphens/>
        <w:spacing w:before="120"/>
        <w:jc w:val="center"/>
        <w:rPr>
          <w:rFonts w:eastAsia="Calibri"/>
          <w:sz w:val="28"/>
          <w:szCs w:val="22"/>
          <w:lang w:eastAsia="en-US"/>
        </w:rPr>
      </w:pPr>
      <w:r w:rsidRPr="00CB613C">
        <w:rPr>
          <w:rFonts w:eastAsia="Calibri"/>
          <w:sz w:val="28"/>
          <w:szCs w:val="22"/>
          <w:lang w:eastAsia="en-US"/>
        </w:rPr>
        <w:t>Форма обучения</w:t>
      </w:r>
    </w:p>
    <w:p w:rsidR="00CB613C" w:rsidRPr="00CB613C" w:rsidRDefault="00FE3625" w:rsidP="00CB613C">
      <w:pPr>
        <w:suppressAutoHyphens/>
        <w:jc w:val="center"/>
        <w:rPr>
          <w:rFonts w:eastAsia="Calibri"/>
          <w:i/>
          <w:szCs w:val="22"/>
          <w:u w:val="single"/>
          <w:lang w:eastAsia="en-US"/>
        </w:rPr>
      </w:pPr>
      <w:r>
        <w:rPr>
          <w:rFonts w:eastAsia="Calibri"/>
          <w:i/>
          <w:szCs w:val="22"/>
          <w:u w:val="single"/>
          <w:lang w:eastAsia="en-US"/>
        </w:rPr>
        <w:t>О</w:t>
      </w:r>
      <w:r w:rsidR="00CB613C" w:rsidRPr="00CB613C">
        <w:rPr>
          <w:rFonts w:eastAsia="Calibri"/>
          <w:i/>
          <w:szCs w:val="22"/>
          <w:u w:val="single"/>
          <w:lang w:eastAsia="en-US"/>
        </w:rPr>
        <w:t>чная</w:t>
      </w:r>
    </w:p>
    <w:p w:rsidR="00CB613C" w:rsidRPr="00CB613C" w:rsidRDefault="00CB613C" w:rsidP="00CB613C">
      <w:pPr>
        <w:suppressAutoHyphens/>
        <w:jc w:val="center"/>
        <w:rPr>
          <w:rFonts w:eastAsia="Calibri"/>
          <w:sz w:val="28"/>
          <w:szCs w:val="22"/>
          <w:lang w:eastAsia="en-US"/>
        </w:rPr>
      </w:pP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jc w:val="center"/>
        <w:rPr>
          <w:rFonts w:eastAsia="Calibri"/>
          <w:szCs w:val="22"/>
          <w:lang w:eastAsia="en-US"/>
        </w:rP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73733E" w:rsidP="001142AE">
      <w:pPr>
        <w:suppressAutoHyphens/>
        <w:jc w:val="center"/>
        <w:rPr>
          <w:rFonts w:eastAsiaTheme="minorHAnsi"/>
          <w:szCs w:val="22"/>
          <w:lang w:eastAsia="en-US"/>
        </w:rPr>
      </w:pPr>
      <w:r>
        <w:t>Год набора 202</w:t>
      </w:r>
      <w:r w:rsidR="00B0207C">
        <w:t>3</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4E0B8B">
        <w:rPr>
          <w:rFonts w:eastAsia="Calibri"/>
          <w:sz w:val="28"/>
          <w:szCs w:val="28"/>
          <w:lang w:eastAsia="en-US"/>
        </w:rPr>
        <w:t>Право интеллектуальной собственности</w:t>
      </w:r>
      <w:r w:rsidR="00002573">
        <w:rPr>
          <w:rFonts w:eastAsia="Calibri"/>
          <w:sz w:val="28"/>
          <w:szCs w:val="28"/>
          <w:lang w:eastAsia="en-US"/>
        </w:rPr>
        <w:t>»</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2529A9" w:rsidRDefault="00EB1C77" w:rsidP="00F25B42">
      <w:pPr>
        <w:pStyle w:val="af0"/>
        <w:jc w:val="center"/>
        <w:rPr>
          <w:b w:val="0"/>
          <w:color w:val="000000"/>
          <w:spacing w:val="7"/>
          <w:sz w:val="32"/>
          <w:szCs w:val="32"/>
        </w:rPr>
      </w:pPr>
      <w:r>
        <w:rPr>
          <w:color w:val="000000"/>
          <w:spacing w:val="7"/>
          <w:sz w:val="32"/>
          <w:szCs w:val="32"/>
        </w:rPr>
        <w:lastRenderedPageBreak/>
        <w:t xml:space="preserve"> </w:t>
      </w:r>
      <w:r w:rsidR="002529A9">
        <w:rPr>
          <w:b w:val="0"/>
          <w:color w:val="000000"/>
          <w:spacing w:val="7"/>
          <w:sz w:val="32"/>
          <w:szCs w:val="32"/>
        </w:rPr>
        <w:t xml:space="preserve">                   </w:t>
      </w:r>
    </w:p>
    <w:sdt>
      <w:sdtPr>
        <w:rPr>
          <w:b/>
          <w:bCs/>
        </w:rPr>
        <w:id w:val="-1478682300"/>
        <w:docPartObj>
          <w:docPartGallery w:val="Table of Contents"/>
          <w:docPartUnique/>
        </w:docPartObj>
      </w:sdtPr>
      <w:sdtEndPr>
        <w:rPr>
          <w:b w:val="0"/>
          <w:bCs w:val="0"/>
        </w:rPr>
      </w:sdtEndPr>
      <w:sdtContent>
        <w:p w:rsidR="00F25B42" w:rsidRPr="002529A9" w:rsidRDefault="00F25B42" w:rsidP="002529A9">
          <w:pPr>
            <w:shd w:val="clear" w:color="auto" w:fill="FFFFFF"/>
            <w:jc w:val="center"/>
            <w:rPr>
              <w:b/>
              <w:sz w:val="28"/>
              <w:szCs w:val="28"/>
            </w:rPr>
          </w:pPr>
          <w:r w:rsidRPr="002529A9">
            <w:rPr>
              <w:b/>
              <w:sz w:val="28"/>
              <w:szCs w:val="28"/>
            </w:rPr>
            <w:t>Содержание</w:t>
          </w:r>
        </w:p>
        <w:p w:rsidR="00F25B42" w:rsidRPr="00F25B42" w:rsidRDefault="00F25B42" w:rsidP="00F25B42"/>
        <w:p w:rsidR="00C171C2" w:rsidRDefault="00F25B42">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184395" w:history="1">
            <w:r w:rsidR="00C171C2" w:rsidRPr="007B00C0">
              <w:rPr>
                <w:rStyle w:val="a5"/>
                <w:noProof/>
                <w:spacing w:val="7"/>
              </w:rPr>
              <w:t>1 Методические указания по лекционным занятиям</w:t>
            </w:r>
            <w:r w:rsidR="00C171C2">
              <w:rPr>
                <w:noProof/>
                <w:webHidden/>
              </w:rPr>
              <w:tab/>
            </w:r>
            <w:r w:rsidR="00C171C2">
              <w:rPr>
                <w:noProof/>
                <w:webHidden/>
              </w:rPr>
              <w:fldChar w:fldCharType="begin"/>
            </w:r>
            <w:r w:rsidR="00C171C2">
              <w:rPr>
                <w:noProof/>
                <w:webHidden/>
              </w:rPr>
              <w:instrText xml:space="preserve"> PAGEREF _Toc24184395 \h </w:instrText>
            </w:r>
            <w:r w:rsidR="00C171C2">
              <w:rPr>
                <w:noProof/>
                <w:webHidden/>
              </w:rPr>
            </w:r>
            <w:r w:rsidR="00C171C2">
              <w:rPr>
                <w:noProof/>
                <w:webHidden/>
              </w:rPr>
              <w:fldChar w:fldCharType="separate"/>
            </w:r>
            <w:r w:rsidR="00D75843">
              <w:rPr>
                <w:noProof/>
                <w:webHidden/>
              </w:rPr>
              <w:t>4</w:t>
            </w:r>
            <w:r w:rsidR="00C171C2">
              <w:rPr>
                <w:noProof/>
                <w:webHidden/>
              </w:rPr>
              <w:fldChar w:fldCharType="end"/>
            </w:r>
          </w:hyperlink>
        </w:p>
        <w:p w:rsidR="00C171C2" w:rsidRDefault="00FE3625">
          <w:pPr>
            <w:pStyle w:val="12"/>
            <w:tabs>
              <w:tab w:val="right" w:leader="dot" w:pos="9610"/>
            </w:tabs>
            <w:rPr>
              <w:rFonts w:asciiTheme="minorHAnsi" w:eastAsiaTheme="minorEastAsia" w:hAnsiTheme="minorHAnsi" w:cstheme="minorBidi"/>
              <w:noProof/>
              <w:sz w:val="22"/>
              <w:szCs w:val="22"/>
            </w:rPr>
          </w:pPr>
          <w:hyperlink w:anchor="_Toc24184396" w:history="1">
            <w:r w:rsidR="00C171C2" w:rsidRPr="007B00C0">
              <w:rPr>
                <w:rStyle w:val="a5"/>
                <w:noProof/>
                <w:spacing w:val="7"/>
              </w:rPr>
              <w:t>2 Методические указания к практическим занятиям</w:t>
            </w:r>
            <w:r w:rsidR="00C171C2">
              <w:rPr>
                <w:noProof/>
                <w:webHidden/>
              </w:rPr>
              <w:tab/>
            </w:r>
            <w:r w:rsidR="00C171C2">
              <w:rPr>
                <w:noProof/>
                <w:webHidden/>
              </w:rPr>
              <w:fldChar w:fldCharType="begin"/>
            </w:r>
            <w:r w:rsidR="00C171C2">
              <w:rPr>
                <w:noProof/>
                <w:webHidden/>
              </w:rPr>
              <w:instrText xml:space="preserve"> PAGEREF _Toc24184396 \h </w:instrText>
            </w:r>
            <w:r w:rsidR="00C171C2">
              <w:rPr>
                <w:noProof/>
                <w:webHidden/>
              </w:rPr>
            </w:r>
            <w:r w:rsidR="00C171C2">
              <w:rPr>
                <w:noProof/>
                <w:webHidden/>
              </w:rPr>
              <w:fldChar w:fldCharType="separate"/>
            </w:r>
            <w:r w:rsidR="00D75843">
              <w:rPr>
                <w:noProof/>
                <w:webHidden/>
              </w:rPr>
              <w:t>5</w:t>
            </w:r>
            <w:r w:rsidR="00C171C2">
              <w:rPr>
                <w:noProof/>
                <w:webHidden/>
              </w:rPr>
              <w:fldChar w:fldCharType="end"/>
            </w:r>
          </w:hyperlink>
        </w:p>
        <w:p w:rsidR="00C171C2" w:rsidRDefault="00FE3625">
          <w:pPr>
            <w:pStyle w:val="12"/>
            <w:tabs>
              <w:tab w:val="right" w:leader="dot" w:pos="9610"/>
            </w:tabs>
            <w:rPr>
              <w:rFonts w:asciiTheme="minorHAnsi" w:eastAsiaTheme="minorEastAsia" w:hAnsiTheme="minorHAnsi" w:cstheme="minorBidi"/>
              <w:noProof/>
              <w:sz w:val="22"/>
              <w:szCs w:val="22"/>
            </w:rPr>
          </w:pPr>
          <w:hyperlink w:anchor="_Toc24184397" w:history="1">
            <w:r w:rsidR="00C171C2" w:rsidRPr="007B00C0">
              <w:rPr>
                <w:rStyle w:val="a5"/>
                <w:noProof/>
                <w:spacing w:val="7"/>
              </w:rPr>
              <w:t>3 Методические указания по самостоятельной работе</w:t>
            </w:r>
            <w:r w:rsidR="00C171C2">
              <w:rPr>
                <w:noProof/>
                <w:webHidden/>
              </w:rPr>
              <w:tab/>
            </w:r>
            <w:r w:rsidR="00C171C2">
              <w:rPr>
                <w:noProof/>
                <w:webHidden/>
              </w:rPr>
              <w:fldChar w:fldCharType="begin"/>
            </w:r>
            <w:r w:rsidR="00C171C2">
              <w:rPr>
                <w:noProof/>
                <w:webHidden/>
              </w:rPr>
              <w:instrText xml:space="preserve"> PAGEREF _Toc24184397 \h </w:instrText>
            </w:r>
            <w:r w:rsidR="00C171C2">
              <w:rPr>
                <w:noProof/>
                <w:webHidden/>
              </w:rPr>
            </w:r>
            <w:r w:rsidR="00C171C2">
              <w:rPr>
                <w:noProof/>
                <w:webHidden/>
              </w:rPr>
              <w:fldChar w:fldCharType="separate"/>
            </w:r>
            <w:r w:rsidR="00D75843">
              <w:rPr>
                <w:noProof/>
                <w:webHidden/>
              </w:rPr>
              <w:t>9</w:t>
            </w:r>
            <w:r w:rsidR="00C171C2">
              <w:rPr>
                <w:noProof/>
                <w:webHidden/>
              </w:rPr>
              <w:fldChar w:fldCharType="end"/>
            </w:r>
          </w:hyperlink>
        </w:p>
        <w:p w:rsidR="00C171C2" w:rsidRDefault="00FE3625">
          <w:pPr>
            <w:pStyle w:val="12"/>
            <w:tabs>
              <w:tab w:val="right" w:leader="dot" w:pos="9610"/>
            </w:tabs>
            <w:rPr>
              <w:rFonts w:asciiTheme="minorHAnsi" w:eastAsiaTheme="minorEastAsia" w:hAnsiTheme="minorHAnsi" w:cstheme="minorBidi"/>
              <w:noProof/>
              <w:sz w:val="22"/>
              <w:szCs w:val="22"/>
            </w:rPr>
          </w:pPr>
          <w:hyperlink w:anchor="_Toc24184398" w:history="1">
            <w:r w:rsidR="00C171C2" w:rsidRPr="007B00C0">
              <w:rPr>
                <w:rStyle w:val="a5"/>
                <w:noProof/>
              </w:rPr>
              <w:t>4 Методические указания по тестированию</w:t>
            </w:r>
            <w:r w:rsidR="00C171C2">
              <w:rPr>
                <w:noProof/>
                <w:webHidden/>
              </w:rPr>
              <w:tab/>
            </w:r>
            <w:r w:rsidR="00C171C2">
              <w:rPr>
                <w:noProof/>
                <w:webHidden/>
              </w:rPr>
              <w:fldChar w:fldCharType="begin"/>
            </w:r>
            <w:r w:rsidR="00C171C2">
              <w:rPr>
                <w:noProof/>
                <w:webHidden/>
              </w:rPr>
              <w:instrText xml:space="preserve"> PAGEREF _Toc24184398 \h </w:instrText>
            </w:r>
            <w:r w:rsidR="00C171C2">
              <w:rPr>
                <w:noProof/>
                <w:webHidden/>
              </w:rPr>
            </w:r>
            <w:r w:rsidR="00C171C2">
              <w:rPr>
                <w:noProof/>
                <w:webHidden/>
              </w:rPr>
              <w:fldChar w:fldCharType="separate"/>
            </w:r>
            <w:r w:rsidR="00D75843">
              <w:rPr>
                <w:noProof/>
                <w:webHidden/>
              </w:rPr>
              <w:t>10</w:t>
            </w:r>
            <w:r w:rsidR="00C171C2">
              <w:rPr>
                <w:noProof/>
                <w:webHidden/>
              </w:rPr>
              <w:fldChar w:fldCharType="end"/>
            </w:r>
          </w:hyperlink>
        </w:p>
        <w:p w:rsidR="00C171C2" w:rsidRDefault="00FE3625">
          <w:pPr>
            <w:pStyle w:val="12"/>
            <w:tabs>
              <w:tab w:val="right" w:leader="dot" w:pos="9610"/>
            </w:tabs>
            <w:rPr>
              <w:rFonts w:asciiTheme="minorHAnsi" w:eastAsiaTheme="minorEastAsia" w:hAnsiTheme="minorHAnsi" w:cstheme="minorBidi"/>
              <w:noProof/>
              <w:sz w:val="22"/>
              <w:szCs w:val="22"/>
            </w:rPr>
          </w:pPr>
          <w:hyperlink w:anchor="_Toc24184399" w:history="1">
            <w:r w:rsidR="00C171C2" w:rsidRPr="007B00C0">
              <w:rPr>
                <w:rStyle w:val="a5"/>
                <w:noProof/>
                <w:spacing w:val="7"/>
              </w:rPr>
              <w:t>5 Методические указания по подготовке к опросу</w:t>
            </w:r>
            <w:r w:rsidR="00C171C2">
              <w:rPr>
                <w:noProof/>
                <w:webHidden/>
              </w:rPr>
              <w:tab/>
            </w:r>
            <w:r w:rsidR="00C171C2">
              <w:rPr>
                <w:noProof/>
                <w:webHidden/>
              </w:rPr>
              <w:fldChar w:fldCharType="begin"/>
            </w:r>
            <w:r w:rsidR="00C171C2">
              <w:rPr>
                <w:noProof/>
                <w:webHidden/>
              </w:rPr>
              <w:instrText xml:space="preserve"> PAGEREF _Toc24184399 \h </w:instrText>
            </w:r>
            <w:r w:rsidR="00C171C2">
              <w:rPr>
                <w:noProof/>
                <w:webHidden/>
              </w:rPr>
            </w:r>
            <w:r w:rsidR="00C171C2">
              <w:rPr>
                <w:noProof/>
                <w:webHidden/>
              </w:rPr>
              <w:fldChar w:fldCharType="separate"/>
            </w:r>
            <w:r w:rsidR="00D75843">
              <w:rPr>
                <w:noProof/>
                <w:webHidden/>
              </w:rPr>
              <w:t>10</w:t>
            </w:r>
            <w:r w:rsidR="00C171C2">
              <w:rPr>
                <w:noProof/>
                <w:webHidden/>
              </w:rPr>
              <w:fldChar w:fldCharType="end"/>
            </w:r>
          </w:hyperlink>
        </w:p>
        <w:p w:rsidR="00C171C2" w:rsidRDefault="00FE3625">
          <w:pPr>
            <w:pStyle w:val="12"/>
            <w:tabs>
              <w:tab w:val="right" w:leader="dot" w:pos="9610"/>
            </w:tabs>
            <w:rPr>
              <w:rFonts w:asciiTheme="minorHAnsi" w:eastAsiaTheme="minorEastAsia" w:hAnsiTheme="minorHAnsi" w:cstheme="minorBidi"/>
              <w:noProof/>
              <w:sz w:val="22"/>
              <w:szCs w:val="22"/>
            </w:rPr>
          </w:pPr>
          <w:hyperlink w:anchor="_Toc24184400" w:history="1">
            <w:r w:rsidR="00C171C2" w:rsidRPr="007B00C0">
              <w:rPr>
                <w:rStyle w:val="a5"/>
                <w:noProof/>
                <w:spacing w:val="7"/>
              </w:rPr>
              <w:t>6 Методические указания по подготовке к коллоквиуму</w:t>
            </w:r>
            <w:r w:rsidR="00C171C2">
              <w:rPr>
                <w:noProof/>
                <w:webHidden/>
              </w:rPr>
              <w:tab/>
            </w:r>
            <w:r w:rsidR="00C171C2">
              <w:rPr>
                <w:noProof/>
                <w:webHidden/>
              </w:rPr>
              <w:fldChar w:fldCharType="begin"/>
            </w:r>
            <w:r w:rsidR="00C171C2">
              <w:rPr>
                <w:noProof/>
                <w:webHidden/>
              </w:rPr>
              <w:instrText xml:space="preserve"> PAGEREF _Toc24184400 \h </w:instrText>
            </w:r>
            <w:r w:rsidR="00C171C2">
              <w:rPr>
                <w:noProof/>
                <w:webHidden/>
              </w:rPr>
            </w:r>
            <w:r w:rsidR="00C171C2">
              <w:rPr>
                <w:noProof/>
                <w:webHidden/>
              </w:rPr>
              <w:fldChar w:fldCharType="separate"/>
            </w:r>
            <w:r w:rsidR="00D75843">
              <w:rPr>
                <w:noProof/>
                <w:webHidden/>
              </w:rPr>
              <w:t>11</w:t>
            </w:r>
            <w:r w:rsidR="00C171C2">
              <w:rPr>
                <w:noProof/>
                <w:webHidden/>
              </w:rPr>
              <w:fldChar w:fldCharType="end"/>
            </w:r>
          </w:hyperlink>
        </w:p>
        <w:p w:rsidR="00C171C2" w:rsidRDefault="00FE3625">
          <w:pPr>
            <w:pStyle w:val="12"/>
            <w:tabs>
              <w:tab w:val="right" w:leader="dot" w:pos="9610"/>
            </w:tabs>
            <w:rPr>
              <w:rFonts w:asciiTheme="minorHAnsi" w:eastAsiaTheme="minorEastAsia" w:hAnsiTheme="minorHAnsi" w:cstheme="minorBidi"/>
              <w:noProof/>
              <w:sz w:val="22"/>
              <w:szCs w:val="22"/>
            </w:rPr>
          </w:pPr>
          <w:hyperlink w:anchor="_Toc24184401" w:history="1">
            <w:r w:rsidR="00C171C2" w:rsidRPr="007B00C0">
              <w:rPr>
                <w:rStyle w:val="a5"/>
                <w:noProof/>
              </w:rPr>
              <w:t>7 Методические рекомендации по решению задач и заданий.</w:t>
            </w:r>
            <w:r w:rsidR="00C171C2">
              <w:rPr>
                <w:noProof/>
                <w:webHidden/>
              </w:rPr>
              <w:tab/>
            </w:r>
            <w:r w:rsidR="00C171C2">
              <w:rPr>
                <w:noProof/>
                <w:webHidden/>
              </w:rPr>
              <w:fldChar w:fldCharType="begin"/>
            </w:r>
            <w:r w:rsidR="00C171C2">
              <w:rPr>
                <w:noProof/>
                <w:webHidden/>
              </w:rPr>
              <w:instrText xml:space="preserve"> PAGEREF _Toc24184401 \h </w:instrText>
            </w:r>
            <w:r w:rsidR="00C171C2">
              <w:rPr>
                <w:noProof/>
                <w:webHidden/>
              </w:rPr>
            </w:r>
            <w:r w:rsidR="00C171C2">
              <w:rPr>
                <w:noProof/>
                <w:webHidden/>
              </w:rPr>
              <w:fldChar w:fldCharType="separate"/>
            </w:r>
            <w:r w:rsidR="00D75843">
              <w:rPr>
                <w:noProof/>
                <w:webHidden/>
              </w:rPr>
              <w:t>12</w:t>
            </w:r>
            <w:r w:rsidR="00C171C2">
              <w:rPr>
                <w:noProof/>
                <w:webHidden/>
              </w:rPr>
              <w:fldChar w:fldCharType="end"/>
            </w:r>
          </w:hyperlink>
        </w:p>
        <w:p w:rsidR="00C171C2" w:rsidRDefault="00FE3625">
          <w:pPr>
            <w:pStyle w:val="12"/>
            <w:tabs>
              <w:tab w:val="right" w:leader="dot" w:pos="9610"/>
            </w:tabs>
            <w:rPr>
              <w:rFonts w:asciiTheme="minorHAnsi" w:eastAsiaTheme="minorEastAsia" w:hAnsiTheme="minorHAnsi" w:cstheme="minorBidi"/>
              <w:noProof/>
              <w:sz w:val="22"/>
              <w:szCs w:val="22"/>
            </w:rPr>
          </w:pPr>
          <w:hyperlink w:anchor="_Toc24184402" w:history="1">
            <w:r w:rsidR="00C171C2" w:rsidRPr="007B00C0">
              <w:rPr>
                <w:rStyle w:val="a5"/>
                <w:noProof/>
              </w:rPr>
              <w:t>8 Методические рекомендации по написанию эссе</w:t>
            </w:r>
            <w:r w:rsidR="00C171C2">
              <w:rPr>
                <w:noProof/>
                <w:webHidden/>
              </w:rPr>
              <w:tab/>
            </w:r>
            <w:r w:rsidR="00C171C2">
              <w:rPr>
                <w:noProof/>
                <w:webHidden/>
              </w:rPr>
              <w:fldChar w:fldCharType="begin"/>
            </w:r>
            <w:r w:rsidR="00C171C2">
              <w:rPr>
                <w:noProof/>
                <w:webHidden/>
              </w:rPr>
              <w:instrText xml:space="preserve"> PAGEREF _Toc24184402 \h </w:instrText>
            </w:r>
            <w:r w:rsidR="00C171C2">
              <w:rPr>
                <w:noProof/>
                <w:webHidden/>
              </w:rPr>
            </w:r>
            <w:r w:rsidR="00C171C2">
              <w:rPr>
                <w:noProof/>
                <w:webHidden/>
              </w:rPr>
              <w:fldChar w:fldCharType="separate"/>
            </w:r>
            <w:r w:rsidR="00D75843">
              <w:rPr>
                <w:noProof/>
                <w:webHidden/>
              </w:rPr>
              <w:t>12</w:t>
            </w:r>
            <w:r w:rsidR="00C171C2">
              <w:rPr>
                <w:noProof/>
                <w:webHidden/>
              </w:rPr>
              <w:fldChar w:fldCharType="end"/>
            </w:r>
          </w:hyperlink>
        </w:p>
        <w:p w:rsidR="00C171C2" w:rsidRDefault="00FE3625">
          <w:pPr>
            <w:pStyle w:val="12"/>
            <w:tabs>
              <w:tab w:val="right" w:leader="dot" w:pos="9610"/>
            </w:tabs>
            <w:rPr>
              <w:rFonts w:asciiTheme="minorHAnsi" w:eastAsiaTheme="minorEastAsia" w:hAnsiTheme="minorHAnsi" w:cstheme="minorBidi"/>
              <w:noProof/>
              <w:sz w:val="22"/>
              <w:szCs w:val="22"/>
            </w:rPr>
          </w:pPr>
          <w:hyperlink w:anchor="_Toc24184403" w:history="1">
            <w:r w:rsidR="00C171C2" w:rsidRPr="007B00C0">
              <w:rPr>
                <w:rStyle w:val="a5"/>
                <w:noProof/>
              </w:rPr>
              <w:t>9 Методические рекомендации по выполнению практико-ориентированных заданий</w:t>
            </w:r>
            <w:r w:rsidR="00C171C2">
              <w:rPr>
                <w:noProof/>
                <w:webHidden/>
              </w:rPr>
              <w:tab/>
            </w:r>
            <w:r w:rsidR="00C171C2">
              <w:rPr>
                <w:noProof/>
                <w:webHidden/>
              </w:rPr>
              <w:fldChar w:fldCharType="begin"/>
            </w:r>
            <w:r w:rsidR="00C171C2">
              <w:rPr>
                <w:noProof/>
                <w:webHidden/>
              </w:rPr>
              <w:instrText xml:space="preserve"> PAGEREF _Toc24184403 \h </w:instrText>
            </w:r>
            <w:r w:rsidR="00C171C2">
              <w:rPr>
                <w:noProof/>
                <w:webHidden/>
              </w:rPr>
            </w:r>
            <w:r w:rsidR="00C171C2">
              <w:rPr>
                <w:noProof/>
                <w:webHidden/>
              </w:rPr>
              <w:fldChar w:fldCharType="separate"/>
            </w:r>
            <w:r w:rsidR="00D75843">
              <w:rPr>
                <w:noProof/>
                <w:webHidden/>
              </w:rPr>
              <w:t>13</w:t>
            </w:r>
            <w:r w:rsidR="00C171C2">
              <w:rPr>
                <w:noProof/>
                <w:webHidden/>
              </w:rPr>
              <w:fldChar w:fldCharType="end"/>
            </w:r>
          </w:hyperlink>
        </w:p>
        <w:p w:rsidR="00C171C2" w:rsidRDefault="00FE3625">
          <w:pPr>
            <w:pStyle w:val="12"/>
            <w:tabs>
              <w:tab w:val="right" w:leader="dot" w:pos="9610"/>
            </w:tabs>
            <w:rPr>
              <w:rFonts w:asciiTheme="minorHAnsi" w:eastAsiaTheme="minorEastAsia" w:hAnsiTheme="minorHAnsi" w:cstheme="minorBidi"/>
              <w:noProof/>
              <w:sz w:val="22"/>
              <w:szCs w:val="22"/>
            </w:rPr>
          </w:pPr>
          <w:hyperlink w:anchor="_Toc24184404" w:history="1">
            <w:r w:rsidR="00C171C2" w:rsidRPr="007B00C0">
              <w:rPr>
                <w:rStyle w:val="a5"/>
                <w:noProof/>
              </w:rPr>
              <w:t>10 Методические указания для подготовки к зачету</w:t>
            </w:r>
            <w:r w:rsidR="00C171C2">
              <w:rPr>
                <w:noProof/>
                <w:webHidden/>
              </w:rPr>
              <w:tab/>
            </w:r>
            <w:r w:rsidR="00C171C2">
              <w:rPr>
                <w:noProof/>
                <w:webHidden/>
              </w:rPr>
              <w:fldChar w:fldCharType="begin"/>
            </w:r>
            <w:r w:rsidR="00C171C2">
              <w:rPr>
                <w:noProof/>
                <w:webHidden/>
              </w:rPr>
              <w:instrText xml:space="preserve"> PAGEREF _Toc24184404 \h </w:instrText>
            </w:r>
            <w:r w:rsidR="00C171C2">
              <w:rPr>
                <w:noProof/>
                <w:webHidden/>
              </w:rPr>
            </w:r>
            <w:r w:rsidR="00C171C2">
              <w:rPr>
                <w:noProof/>
                <w:webHidden/>
              </w:rPr>
              <w:fldChar w:fldCharType="separate"/>
            </w:r>
            <w:r w:rsidR="00D75843">
              <w:rPr>
                <w:noProof/>
                <w:webHidden/>
              </w:rPr>
              <w:t>14</w:t>
            </w:r>
            <w:r w:rsidR="00C171C2">
              <w:rPr>
                <w:noProof/>
                <w:webHidden/>
              </w:rPr>
              <w:fldChar w:fldCharType="end"/>
            </w:r>
          </w:hyperlink>
        </w:p>
        <w:p w:rsidR="00F25B42" w:rsidRDefault="00F25B42">
          <w:r>
            <w:rPr>
              <w:b/>
              <w:bCs/>
            </w:rPr>
            <w:fldChar w:fldCharType="end"/>
          </w:r>
        </w:p>
      </w:sdtContent>
    </w:sdt>
    <w:p w:rsidR="00104AD6" w:rsidRPr="00F25B42" w:rsidRDefault="00D66BF5" w:rsidP="00F25B42">
      <w:pPr>
        <w:spacing w:line="360" w:lineRule="auto"/>
        <w:ind w:firstLine="709"/>
        <w:jc w:val="both"/>
        <w:rPr>
          <w:b/>
          <w:sz w:val="34"/>
          <w:szCs w:val="34"/>
        </w:rPr>
      </w:pPr>
      <w:r w:rsidRPr="00F25B42">
        <w:rPr>
          <w:b/>
          <w:sz w:val="34"/>
          <w:szCs w:val="34"/>
        </w:rPr>
        <w:t>.</w:t>
      </w:r>
      <w:bookmarkStart w:id="1" w:name="_GoBack"/>
      <w:bookmarkEnd w:id="1"/>
    </w:p>
    <w:p w:rsidR="00F25B42" w:rsidRDefault="00F25B42">
      <w:pPr>
        <w:spacing w:after="200" w:line="276" w:lineRule="auto"/>
        <w:rPr>
          <w:rFonts w:eastAsiaTheme="majorEastAsia"/>
          <w:b/>
          <w:bCs/>
          <w:color w:val="000000"/>
          <w:spacing w:val="7"/>
          <w:sz w:val="28"/>
          <w:szCs w:val="28"/>
        </w:rPr>
      </w:pPr>
      <w:r>
        <w:rPr>
          <w:color w:val="000000"/>
          <w:spacing w:val="7"/>
        </w:rPr>
        <w:br w:type="page"/>
      </w:r>
    </w:p>
    <w:p w:rsidR="00D66BF5" w:rsidRDefault="00F25B42" w:rsidP="003E3736">
      <w:pPr>
        <w:pStyle w:val="1"/>
        <w:spacing w:before="0"/>
        <w:ind w:firstLine="709"/>
        <w:rPr>
          <w:rFonts w:ascii="Times New Roman" w:hAnsi="Times New Roman" w:cs="Times New Roman"/>
          <w:color w:val="000000"/>
          <w:spacing w:val="7"/>
        </w:rPr>
      </w:pPr>
      <w:bookmarkStart w:id="2" w:name="_Toc24184395"/>
      <w:r w:rsidRPr="00F25B42">
        <w:rPr>
          <w:rFonts w:ascii="Times New Roman" w:hAnsi="Times New Roman" w:cs="Times New Roman"/>
          <w:color w:val="000000"/>
          <w:spacing w:val="7"/>
        </w:rPr>
        <w:lastRenderedPageBreak/>
        <w:t>1 Методические указания по лекционным занятиям</w:t>
      </w:r>
      <w:bookmarkEnd w:id="2"/>
    </w:p>
    <w:p w:rsidR="00F25B42" w:rsidRPr="00F25B42" w:rsidRDefault="00F25B42" w:rsidP="003E3736">
      <w:pPr>
        <w:rPr>
          <w:lang w:eastAsia="en-US"/>
        </w:rPr>
      </w:pPr>
    </w:p>
    <w:p w:rsidR="00DA2707" w:rsidRPr="00F25B42" w:rsidRDefault="00DA2707" w:rsidP="003E3736">
      <w:pPr>
        <w:ind w:firstLine="709"/>
        <w:jc w:val="both"/>
        <w:rPr>
          <w:rFonts w:ascii="playfair_displayregular" w:hAnsi="playfair_displayregular"/>
          <w:color w:val="000000"/>
          <w:shd w:val="clear" w:color="auto" w:fill="FFFFFF"/>
        </w:rPr>
      </w:pPr>
      <w:r w:rsidRPr="00F25B42">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DA2707" w:rsidRPr="00F25B42" w:rsidRDefault="00DA2707" w:rsidP="003E3736">
      <w:pPr>
        <w:ind w:firstLine="709"/>
        <w:jc w:val="both"/>
        <w:rPr>
          <w:lang w:eastAsia="en-US"/>
        </w:rPr>
      </w:pPr>
      <w:r w:rsidRPr="00F25B42">
        <w:rPr>
          <w:lang w:eastAsia="en-US"/>
        </w:rPr>
        <w:t>Значение лекционной формы занятий в процессе изучения дисциплины обусловлено рядом причин:</w:t>
      </w:r>
    </w:p>
    <w:p w:rsidR="00DA2707" w:rsidRPr="00DA2707" w:rsidRDefault="00DA2707" w:rsidP="003E3736">
      <w:pPr>
        <w:ind w:firstLine="709"/>
        <w:jc w:val="both"/>
        <w:rPr>
          <w:lang w:eastAsia="en-US"/>
        </w:rPr>
      </w:pPr>
      <w:r w:rsidRPr="00DA2707">
        <w:rPr>
          <w:lang w:eastAsia="en-US"/>
        </w:rPr>
        <w:t> - новый учебный материал по конкретной теме еще не нашел отражение в существующих учебниках</w:t>
      </w:r>
    </w:p>
    <w:p w:rsidR="00DA2707" w:rsidRPr="00F25B42" w:rsidRDefault="00DA2707" w:rsidP="003E3736">
      <w:pPr>
        <w:ind w:firstLine="709"/>
        <w:jc w:val="both"/>
        <w:rPr>
          <w:lang w:eastAsia="en-US"/>
        </w:rPr>
      </w:pPr>
      <w:r w:rsidRPr="00DA2707">
        <w:rPr>
          <w:lang w:eastAsia="en-US"/>
        </w:rPr>
        <w:t xml:space="preserve">- </w:t>
      </w:r>
      <w:r w:rsidRPr="00F25B42">
        <w:rPr>
          <w:lang w:eastAsia="en-US"/>
        </w:rPr>
        <w:t>ряд</w:t>
      </w:r>
      <w:r w:rsidRPr="00DA2707">
        <w:rPr>
          <w:lang w:eastAsia="en-US"/>
        </w:rPr>
        <w:t xml:space="preserve"> </w:t>
      </w:r>
      <w:r w:rsidRPr="00F25B42">
        <w:rPr>
          <w:lang w:eastAsia="en-US"/>
        </w:rPr>
        <w:t>нормативных актов</w:t>
      </w:r>
      <w:r w:rsidRPr="00DA2707">
        <w:rPr>
          <w:lang w:eastAsia="en-US"/>
        </w:rPr>
        <w:t xml:space="preserve"> устарел</w:t>
      </w:r>
      <w:r w:rsidRPr="00F25B42">
        <w:rPr>
          <w:lang w:eastAsia="en-US"/>
        </w:rPr>
        <w:t>а;</w:t>
      </w:r>
    </w:p>
    <w:p w:rsidR="00DA2707" w:rsidRPr="00DA2707" w:rsidRDefault="00DA2707" w:rsidP="003E3736">
      <w:pPr>
        <w:ind w:firstLine="709"/>
        <w:jc w:val="both"/>
        <w:rPr>
          <w:lang w:eastAsia="en-US"/>
        </w:rPr>
      </w:pPr>
      <w:r w:rsidRPr="00F25B42">
        <w:rPr>
          <w:lang w:eastAsia="en-US"/>
        </w:rPr>
        <w:t>- приводится анализ судебной практики, который не всегда имеется в учебниках</w:t>
      </w:r>
      <w:r w:rsidRPr="00DA2707">
        <w:rPr>
          <w:lang w:eastAsia="en-US"/>
        </w:rPr>
        <w:t xml:space="preserve">  </w:t>
      </w:r>
    </w:p>
    <w:p w:rsidR="00DA2707" w:rsidRPr="00DA2707" w:rsidRDefault="00FE3625" w:rsidP="003E3736">
      <w:pPr>
        <w:ind w:firstLine="709"/>
        <w:jc w:val="both"/>
        <w:rPr>
          <w:lang w:eastAsia="en-US"/>
        </w:rPr>
      </w:pPr>
      <w:hyperlink r:id="rId8" w:history="1">
        <w:r w:rsidR="00DA2707" w:rsidRPr="00DA2707">
          <w:rPr>
            <w:lang w:eastAsia="en-US"/>
          </w:rPr>
          <w:t>Лекция</w:t>
        </w:r>
      </w:hyperlink>
      <w:r w:rsidR="00DA2707" w:rsidRPr="00DA2707">
        <w:rPr>
          <w:lang w:eastAsia="en-US"/>
        </w:rPr>
        <w:t> является важнейшей формой организации учебного процесса</w:t>
      </w:r>
      <w:r w:rsidR="00DA2707" w:rsidRPr="00F25B42">
        <w:rPr>
          <w:lang w:eastAsia="en-US"/>
        </w:rPr>
        <w:t>, которая:</w:t>
      </w:r>
    </w:p>
    <w:p w:rsidR="00DA2707" w:rsidRPr="00DA2707" w:rsidRDefault="00DA2707" w:rsidP="003E3736">
      <w:pPr>
        <w:ind w:firstLine="709"/>
        <w:jc w:val="both"/>
        <w:rPr>
          <w:lang w:eastAsia="en-US"/>
        </w:rPr>
      </w:pPr>
      <w:r w:rsidRPr="00DA2707">
        <w:rPr>
          <w:lang w:eastAsia="en-US"/>
        </w:rPr>
        <w:t>- знакомит с новым учебным материалом,</w:t>
      </w:r>
    </w:p>
    <w:p w:rsidR="00DA2707" w:rsidRPr="00DA2707" w:rsidRDefault="00DA2707" w:rsidP="003E3736">
      <w:pPr>
        <w:ind w:firstLine="709"/>
        <w:jc w:val="both"/>
        <w:rPr>
          <w:lang w:eastAsia="en-US"/>
        </w:rPr>
      </w:pPr>
      <w:r w:rsidRPr="00DA2707">
        <w:rPr>
          <w:lang w:eastAsia="en-US"/>
        </w:rPr>
        <w:t>-разъясняет учебные элементы, трудные для понимания,</w:t>
      </w:r>
    </w:p>
    <w:p w:rsidR="00DA2707" w:rsidRPr="00DA2707" w:rsidRDefault="00DA2707" w:rsidP="003E3736">
      <w:pPr>
        <w:ind w:firstLine="709"/>
        <w:jc w:val="both"/>
        <w:rPr>
          <w:lang w:eastAsia="en-US"/>
        </w:rPr>
      </w:pPr>
      <w:r w:rsidRPr="00DA2707">
        <w:rPr>
          <w:lang w:eastAsia="en-US"/>
        </w:rPr>
        <w:t>- систематизирует учебный материал,</w:t>
      </w:r>
    </w:p>
    <w:p w:rsidR="00DA2707" w:rsidRPr="00DA2707" w:rsidRDefault="00DA2707" w:rsidP="003E3736">
      <w:pPr>
        <w:ind w:firstLine="709"/>
        <w:jc w:val="both"/>
        <w:rPr>
          <w:lang w:eastAsia="en-US"/>
        </w:rPr>
      </w:pPr>
      <w:r w:rsidRPr="00DA2707">
        <w:rPr>
          <w:lang w:eastAsia="en-US"/>
        </w:rPr>
        <w:t>- ориентирует в учебном процессе.</w:t>
      </w:r>
    </w:p>
    <w:p w:rsidR="00E913D5" w:rsidRDefault="00E913D5" w:rsidP="00E913D5">
      <w:pPr>
        <w:tabs>
          <w:tab w:val="left" w:pos="993"/>
        </w:tabs>
        <w:jc w:val="both"/>
        <w:rPr>
          <w:lang w:eastAsia="en-US"/>
        </w:rPr>
      </w:pPr>
      <w:r>
        <w:rPr>
          <w:lang w:eastAsia="en-US"/>
        </w:rPr>
        <w:t xml:space="preserve">          </w:t>
      </w:r>
      <w:r w:rsidRPr="00E913D5">
        <w:rPr>
          <w:lang w:eastAsia="en-US"/>
        </w:rPr>
        <w:t>Сегодня вопросы интеллектуальной собственности приобретают все большее значение в общественной жизни. Интеллектуальная собственность все чаще становится предметом научных ди</w:t>
      </w:r>
      <w:r>
        <w:rPr>
          <w:lang w:eastAsia="en-US"/>
        </w:rPr>
        <w:t>спутов и международных форумов.</w:t>
      </w:r>
      <w:r w:rsidRPr="00E913D5">
        <w:rPr>
          <w:lang w:eastAsia="en-US"/>
        </w:rPr>
        <w:t xml:space="preserve"> Воздействие ее на все стороны жизнедеятельности современного общества трудно переоценить. И в то же время как социальное и правовое явление интеллектуальная собственность продолжает оставаться во многом, если не таинственным, то трудно постижимым понятием. В самом деле, едва ли найдется отрасль правового познания, в тако</w:t>
      </w:r>
      <w:r>
        <w:rPr>
          <w:lang w:eastAsia="en-US"/>
        </w:rPr>
        <w:t>й</w:t>
      </w:r>
      <w:r w:rsidRPr="00E913D5">
        <w:rPr>
          <w:lang w:eastAsia="en-US"/>
        </w:rPr>
        <w:t xml:space="preserve"> мере обремененная условностями и недосказанностями, как интеллектуальная собственность. </w:t>
      </w:r>
    </w:p>
    <w:p w:rsidR="00E913D5" w:rsidRDefault="00E913D5" w:rsidP="00E913D5">
      <w:pPr>
        <w:tabs>
          <w:tab w:val="left" w:pos="993"/>
        </w:tabs>
        <w:jc w:val="both"/>
        <w:rPr>
          <w:lang w:eastAsia="en-US"/>
        </w:rPr>
      </w:pPr>
      <w:r>
        <w:rPr>
          <w:lang w:eastAsia="en-US"/>
        </w:rPr>
        <w:t xml:space="preserve">           </w:t>
      </w:r>
      <w:r w:rsidRPr="00E913D5">
        <w:rPr>
          <w:lang w:eastAsia="en-US"/>
        </w:rPr>
        <w:t>В наши дни на рынке помимо традиционной материальной продукции все более видное место занимает интеллектуальная продукция. Это дает возможность специалистам говорить о формировании отдельных рынков по купле-продаже интеллектуальной собственности. </w:t>
      </w:r>
    </w:p>
    <w:p w:rsidR="00E913D5" w:rsidRPr="00E913D5" w:rsidRDefault="00E913D5" w:rsidP="00E913D5">
      <w:pPr>
        <w:tabs>
          <w:tab w:val="left" w:pos="993"/>
        </w:tabs>
        <w:jc w:val="both"/>
        <w:rPr>
          <w:lang w:eastAsia="en-US"/>
        </w:rPr>
      </w:pPr>
      <w:r>
        <w:rPr>
          <w:lang w:eastAsia="en-US"/>
        </w:rPr>
        <w:t xml:space="preserve">          </w:t>
      </w:r>
      <w:r w:rsidRPr="00E913D5">
        <w:rPr>
          <w:lang w:eastAsia="en-US"/>
        </w:rPr>
        <w:t>Сегодня первейшая задача права- защитить права и свободы человека в сфере реализации его интеллектуальной деятельности. Правовое социальное государство призвано не только гарантировать важнейшее неотъемлемое естественно</w:t>
      </w:r>
      <w:r>
        <w:rPr>
          <w:lang w:eastAsia="en-US"/>
        </w:rPr>
        <w:t xml:space="preserve">е право человека на реализацию </w:t>
      </w:r>
      <w:r w:rsidRPr="00E913D5">
        <w:rPr>
          <w:lang w:eastAsia="en-US"/>
        </w:rPr>
        <w:t>интеллектуального потенциала, но и создать условия и возможности права на самореализацию.</w:t>
      </w:r>
    </w:p>
    <w:p w:rsidR="00DA2707" w:rsidRPr="00DA2707" w:rsidRDefault="00E913D5" w:rsidP="00E913D5">
      <w:pPr>
        <w:tabs>
          <w:tab w:val="left" w:pos="993"/>
        </w:tabs>
        <w:jc w:val="both"/>
        <w:rPr>
          <w:lang w:eastAsia="en-US"/>
        </w:rPr>
      </w:pPr>
      <w:r>
        <w:rPr>
          <w:lang w:eastAsia="en-US"/>
        </w:rPr>
        <w:t xml:space="preserve">          </w:t>
      </w:r>
      <w:r w:rsidR="00DA2707" w:rsidRPr="00F25B42">
        <w:rPr>
          <w:lang w:eastAsia="en-US"/>
        </w:rPr>
        <w:t>Обучающиймся при подготовке к лекционному занятию  необходимо:</w:t>
      </w:r>
      <w:r w:rsidR="00DA2707" w:rsidRPr="00DA2707">
        <w:rPr>
          <w:lang w:eastAsia="en-US"/>
        </w:rPr>
        <w:t>:</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записать вопросы, которые Вы зададите лектору на лекции.</w:t>
      </w:r>
    </w:p>
    <w:p w:rsidR="00DA2707" w:rsidRPr="00F25B42" w:rsidRDefault="00104AD6" w:rsidP="003E3736">
      <w:pPr>
        <w:ind w:firstLine="709"/>
        <w:jc w:val="both"/>
      </w:pPr>
      <w:r w:rsidRPr="00F25B42">
        <w:t>В ходе лекционных занятий следует</w:t>
      </w:r>
      <w:r w:rsidR="00DA2707" w:rsidRPr="00F25B42">
        <w:t>:</w:t>
      </w:r>
    </w:p>
    <w:p w:rsidR="00DA2707" w:rsidRPr="00F25B42" w:rsidRDefault="00104AD6" w:rsidP="003E3736">
      <w:pPr>
        <w:pStyle w:val="ac"/>
        <w:numPr>
          <w:ilvl w:val="0"/>
          <w:numId w:val="23"/>
        </w:numPr>
        <w:tabs>
          <w:tab w:val="left" w:pos="993"/>
        </w:tabs>
        <w:ind w:left="0" w:firstLine="709"/>
        <w:jc w:val="both"/>
      </w:pPr>
      <w:r w:rsidRPr="00F25B42">
        <w:t>вести конспектирование учебного материала</w:t>
      </w:r>
      <w:r w:rsidR="00DA2707" w:rsidRPr="00F25B42">
        <w:t>;</w:t>
      </w:r>
    </w:p>
    <w:p w:rsidR="00104AD6" w:rsidRPr="00F25B42" w:rsidRDefault="00DA2707" w:rsidP="003E3736">
      <w:pPr>
        <w:pStyle w:val="ac"/>
        <w:numPr>
          <w:ilvl w:val="0"/>
          <w:numId w:val="23"/>
        </w:numPr>
        <w:tabs>
          <w:tab w:val="left" w:pos="993"/>
        </w:tabs>
        <w:ind w:left="0" w:firstLine="709"/>
        <w:jc w:val="both"/>
        <w:rPr>
          <w:lang w:eastAsia="en-US"/>
        </w:rPr>
      </w:pPr>
      <w:r w:rsidRPr="00F25B42">
        <w:t>о</w:t>
      </w:r>
      <w:r w:rsidR="00104AD6" w:rsidRPr="00F25B42">
        <w:t xml:space="preserve">бращать внимание на категории, формулировки, раскрывающие </w:t>
      </w:r>
    </w:p>
    <w:p w:rsidR="00DA2707" w:rsidRPr="00F25B42" w:rsidRDefault="00104AD6" w:rsidP="003E3736">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w:t>
      </w:r>
      <w:r w:rsidR="00DA2707" w:rsidRPr="00F25B42">
        <w:t>ом искусстве.</w:t>
      </w:r>
    </w:p>
    <w:p w:rsidR="00DA2707" w:rsidRPr="00F25B42" w:rsidRDefault="00DA2707" w:rsidP="003E3736">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A2707" w:rsidRPr="00F25B42" w:rsidRDefault="00104AD6" w:rsidP="003E3736">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FA23CD" w:rsidRPr="00F25B42" w:rsidRDefault="00FA23CD" w:rsidP="003E3736">
      <w:pPr>
        <w:ind w:firstLine="709"/>
        <w:jc w:val="both"/>
      </w:pPr>
    </w:p>
    <w:p w:rsidR="00A92D6F" w:rsidRDefault="00A92D6F">
      <w:pPr>
        <w:spacing w:after="200" w:line="276" w:lineRule="auto"/>
        <w:rPr>
          <w:rFonts w:eastAsiaTheme="majorEastAsia"/>
          <w:b/>
          <w:bCs/>
          <w:color w:val="000000"/>
          <w:spacing w:val="7"/>
          <w:sz w:val="28"/>
          <w:szCs w:val="28"/>
        </w:rPr>
      </w:pPr>
      <w:r>
        <w:rPr>
          <w:color w:val="000000"/>
          <w:spacing w:val="7"/>
        </w:rPr>
        <w:br w:type="page"/>
      </w:r>
    </w:p>
    <w:p w:rsidR="00104AD6" w:rsidRPr="003E3736" w:rsidRDefault="00A550F9" w:rsidP="003E3736">
      <w:pPr>
        <w:pStyle w:val="1"/>
        <w:spacing w:before="0"/>
        <w:ind w:firstLine="709"/>
        <w:rPr>
          <w:rFonts w:ascii="Times New Roman" w:hAnsi="Times New Roman" w:cs="Times New Roman"/>
          <w:color w:val="000000"/>
          <w:spacing w:val="7"/>
        </w:rPr>
      </w:pPr>
      <w:bookmarkStart w:id="3" w:name="_Toc24184396"/>
      <w:r w:rsidRPr="003E3736">
        <w:rPr>
          <w:rFonts w:ascii="Times New Roman" w:hAnsi="Times New Roman" w:cs="Times New Roman"/>
          <w:color w:val="000000"/>
          <w:spacing w:val="7"/>
        </w:rPr>
        <w:lastRenderedPageBreak/>
        <w:t xml:space="preserve">2 Методические указания </w:t>
      </w:r>
      <w:r w:rsidR="00BA2D49" w:rsidRPr="003E3736">
        <w:rPr>
          <w:rFonts w:ascii="Times New Roman" w:hAnsi="Times New Roman" w:cs="Times New Roman"/>
          <w:color w:val="000000"/>
          <w:spacing w:val="7"/>
        </w:rPr>
        <w:t>к</w:t>
      </w:r>
      <w:r w:rsidRPr="003E3736">
        <w:rPr>
          <w:rFonts w:ascii="Times New Roman" w:hAnsi="Times New Roman" w:cs="Times New Roman"/>
          <w:color w:val="000000"/>
          <w:spacing w:val="7"/>
        </w:rPr>
        <w:t xml:space="preserve"> практическим занятиям</w:t>
      </w:r>
      <w:bookmarkEnd w:id="3"/>
    </w:p>
    <w:p w:rsidR="00F25B42" w:rsidRPr="00F25B42" w:rsidRDefault="00F25B42" w:rsidP="003E3736"/>
    <w:p w:rsidR="00AF7530" w:rsidRPr="00AF7530" w:rsidRDefault="00AF7530" w:rsidP="00AF7530">
      <w:pPr>
        <w:ind w:firstLine="709"/>
        <w:jc w:val="both"/>
      </w:pPr>
      <w:r w:rsidRPr="00AF7530">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и применением ее положений на практике</w:t>
      </w:r>
    </w:p>
    <w:p w:rsidR="00AF7530" w:rsidRPr="00AF7530" w:rsidRDefault="00AF7530" w:rsidP="00AF7530">
      <w:pPr>
        <w:ind w:firstLine="709"/>
        <w:jc w:val="both"/>
      </w:pPr>
      <w:r w:rsidRPr="00AF7530">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757352" w:rsidRPr="00C0641D" w:rsidRDefault="00757352" w:rsidP="003E3736">
      <w:pPr>
        <w:ind w:firstLine="709"/>
        <w:jc w:val="both"/>
      </w:pPr>
      <w:r w:rsidRPr="00C0641D">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270A63" w:rsidRPr="00C0641D" w:rsidRDefault="00F25B42" w:rsidP="003E3736">
      <w:pPr>
        <w:ind w:firstLine="709"/>
        <w:jc w:val="both"/>
      </w:pPr>
      <w:r w:rsidRPr="00C0641D">
        <w:t>Основное в подготовке к практическому и семинарскому занятию – это самостоятельная работа студента по материалам по теме занятия.</w:t>
      </w:r>
    </w:p>
    <w:p w:rsidR="00F25B42" w:rsidRPr="00C0641D" w:rsidRDefault="00F25B42" w:rsidP="003E3736">
      <w:pPr>
        <w:ind w:firstLine="709"/>
        <w:jc w:val="both"/>
      </w:pPr>
      <w:r w:rsidRPr="00C0641D">
        <w:t xml:space="preserve">Готовясь к семинару, студенты должны: </w:t>
      </w:r>
    </w:p>
    <w:p w:rsidR="00F25B42" w:rsidRPr="00C0641D" w:rsidRDefault="00F25B42" w:rsidP="003E3736">
      <w:pPr>
        <w:pStyle w:val="ac"/>
        <w:numPr>
          <w:ilvl w:val="0"/>
          <w:numId w:val="20"/>
        </w:numPr>
        <w:tabs>
          <w:tab w:val="left" w:pos="993"/>
        </w:tabs>
        <w:ind w:left="0" w:firstLine="709"/>
        <w:jc w:val="both"/>
      </w:pPr>
      <w:r w:rsidRPr="00C0641D">
        <w:t xml:space="preserve">познакомиться с рекомендованной литературой; </w:t>
      </w:r>
    </w:p>
    <w:p w:rsidR="00F25B42" w:rsidRPr="00C0641D" w:rsidRDefault="00F25B42" w:rsidP="003E3736">
      <w:pPr>
        <w:pStyle w:val="ac"/>
        <w:numPr>
          <w:ilvl w:val="0"/>
          <w:numId w:val="20"/>
        </w:numPr>
        <w:tabs>
          <w:tab w:val="left" w:pos="993"/>
        </w:tabs>
        <w:ind w:left="0" w:firstLine="709"/>
        <w:jc w:val="both"/>
      </w:pPr>
      <w:r w:rsidRPr="00C0641D">
        <w:t xml:space="preserve">рассмотреть различные точки зрения по вопросу; </w:t>
      </w:r>
    </w:p>
    <w:p w:rsidR="00F25B42" w:rsidRPr="00C0641D" w:rsidRDefault="00F25B42" w:rsidP="003E3736">
      <w:pPr>
        <w:pStyle w:val="ac"/>
        <w:numPr>
          <w:ilvl w:val="0"/>
          <w:numId w:val="20"/>
        </w:numPr>
        <w:tabs>
          <w:tab w:val="left" w:pos="993"/>
        </w:tabs>
        <w:ind w:left="0" w:firstLine="709"/>
        <w:jc w:val="both"/>
      </w:pPr>
      <w:r w:rsidRPr="00C0641D">
        <w:t xml:space="preserve">выделить проблемные области; </w:t>
      </w:r>
    </w:p>
    <w:p w:rsidR="00F25B42" w:rsidRPr="00C0641D" w:rsidRDefault="00F25B42" w:rsidP="003E3736">
      <w:pPr>
        <w:pStyle w:val="ac"/>
        <w:numPr>
          <w:ilvl w:val="0"/>
          <w:numId w:val="20"/>
        </w:numPr>
        <w:tabs>
          <w:tab w:val="left" w:pos="993"/>
        </w:tabs>
        <w:ind w:left="0" w:firstLine="709"/>
        <w:jc w:val="both"/>
      </w:pPr>
      <w:r w:rsidRPr="00C0641D">
        <w:t xml:space="preserve">сформулировать собственную точку зрения; </w:t>
      </w:r>
    </w:p>
    <w:p w:rsidR="00F25B42" w:rsidRPr="00C0641D" w:rsidRDefault="00F25B42" w:rsidP="003E3736">
      <w:pPr>
        <w:pStyle w:val="ac"/>
        <w:numPr>
          <w:ilvl w:val="0"/>
          <w:numId w:val="20"/>
        </w:numPr>
        <w:tabs>
          <w:tab w:val="left" w:pos="993"/>
        </w:tabs>
        <w:ind w:left="0" w:firstLine="709"/>
        <w:jc w:val="both"/>
      </w:pPr>
      <w:r w:rsidRPr="00C0641D">
        <w:t xml:space="preserve">предусмотреть спорные моменты и сформулировать дискуссионный вопрос. </w:t>
      </w:r>
    </w:p>
    <w:p w:rsidR="00104AD6" w:rsidRPr="00C0641D" w:rsidRDefault="00104AD6" w:rsidP="003E3736">
      <w:pPr>
        <w:ind w:firstLine="709"/>
        <w:jc w:val="both"/>
      </w:pPr>
      <w:r w:rsidRPr="00C0641D">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w:t>
      </w:r>
      <w:r w:rsidR="00C0641D">
        <w:t xml:space="preserve"> обучающийся</w:t>
      </w:r>
      <w:r w:rsidRPr="00C0641D">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C0641D" w:rsidRDefault="00104AD6" w:rsidP="003E3736">
      <w:pPr>
        <w:ind w:firstLine="709"/>
        <w:jc w:val="both"/>
      </w:pPr>
      <w:r w:rsidRPr="00C0641D">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C0641D" w:rsidRDefault="00104AD6" w:rsidP="003E3736">
      <w:pPr>
        <w:ind w:firstLine="709"/>
        <w:jc w:val="both"/>
      </w:pPr>
      <w:r w:rsidRPr="00C0641D">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C0641D" w:rsidRDefault="00104AD6" w:rsidP="003E3736">
      <w:pPr>
        <w:ind w:firstLine="709"/>
        <w:jc w:val="both"/>
      </w:pPr>
      <w:r w:rsidRPr="00C0641D">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C0641D" w:rsidRDefault="00104AD6" w:rsidP="003E3736">
      <w:pPr>
        <w:ind w:firstLine="709"/>
        <w:jc w:val="both"/>
      </w:pPr>
      <w:r w:rsidRPr="00C0641D">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C0641D" w:rsidRDefault="00104AD6" w:rsidP="003E3736">
      <w:pPr>
        <w:ind w:firstLine="709"/>
        <w:jc w:val="both"/>
      </w:pPr>
      <w:r w:rsidRPr="00C0641D">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C0641D" w:rsidRDefault="00104AD6" w:rsidP="003E3736">
      <w:pPr>
        <w:ind w:firstLine="709"/>
        <w:jc w:val="both"/>
      </w:pPr>
      <w:r w:rsidRPr="00C0641D">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C0641D" w:rsidRDefault="00C0641D" w:rsidP="003E3736">
      <w:pPr>
        <w:ind w:firstLine="709"/>
        <w:jc w:val="both"/>
      </w:pPr>
      <w:r>
        <w:lastRenderedPageBreak/>
        <w:t xml:space="preserve">На семинарских занятиях следует выражать </w:t>
      </w:r>
      <w:r w:rsidR="00BA2D49">
        <w:t>свои мысли в докладах и выступ</w:t>
      </w:r>
      <w:r>
        <w:t>лениях, активно отстаивать свою точку зрения, арг</w:t>
      </w:r>
      <w:r w:rsidR="00BA2D49">
        <w:t>ументировано возражать, быть го</w:t>
      </w:r>
      <w:r>
        <w:t>товым к командному взаимодействию.</w:t>
      </w:r>
    </w:p>
    <w:p w:rsidR="00BA2D49" w:rsidRDefault="00C0641D" w:rsidP="003E3736">
      <w:pPr>
        <w:ind w:firstLine="709"/>
        <w:jc w:val="both"/>
      </w:pPr>
      <w:r>
        <w:t xml:space="preserve"> </w:t>
      </w:r>
      <w:r w:rsidR="00BA2D49">
        <w:t xml:space="preserve">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BA2D49" w:rsidRDefault="00BA2D49" w:rsidP="003E37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BA2D49" w:rsidRDefault="00C0641D" w:rsidP="003E3736">
      <w:pPr>
        <w:ind w:firstLine="709"/>
        <w:jc w:val="both"/>
      </w:pPr>
      <w:r>
        <w:t>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w:t>
      </w:r>
      <w:r w:rsidR="00BA2D49">
        <w:t>иям, использовать факты и наблю</w:t>
      </w:r>
      <w:r>
        <w:t xml:space="preserve">дения современной жизни и т. д. </w:t>
      </w:r>
    </w:p>
    <w:p w:rsidR="00BA2D49" w:rsidRDefault="00C0641D" w:rsidP="003E37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w:t>
      </w:r>
      <w:r w:rsidR="00BA2D49">
        <w:t>недо</w:t>
      </w:r>
      <w:r>
        <w:t xml:space="preserve">статки и возможные ошибки и, если нужно, выступить, не дожидаясь заключительного слова преподавателя. </w:t>
      </w:r>
    </w:p>
    <w:p w:rsidR="00BA2D49" w:rsidRDefault="00C0641D" w:rsidP="003E3736">
      <w:pPr>
        <w:ind w:firstLine="709"/>
        <w:jc w:val="both"/>
        <w:rPr>
          <w:b/>
          <w:color w:val="000000"/>
          <w:spacing w:val="7"/>
          <w:sz w:val="28"/>
          <w:szCs w:val="28"/>
          <w:u w:val="single"/>
        </w:rPr>
      </w:pPr>
      <w:r>
        <w:t xml:space="preserve">При этом </w:t>
      </w:r>
      <w:r w:rsidR="00BA2D49">
        <w:t xml:space="preserve">необходимо </w:t>
      </w:r>
      <w:r>
        <w:t xml:space="preserve">обратить внимание на то, что еще не было сказано, или поддержать и развить интересную мысль, высказанную предыдущим </w:t>
      </w:r>
      <w:r w:rsidR="00BA2D49">
        <w:t>выступающим</w:t>
      </w:r>
      <w:r>
        <w:t xml:space="preserve">.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w:t>
      </w:r>
      <w:r w:rsidR="00BA2D49">
        <w:t>составлению документов</w:t>
      </w:r>
      <w:r>
        <w:t>, важно помнить, что решение каждой задачи, теста или пр</w:t>
      </w:r>
      <w:r w:rsidR="00BA2D49">
        <w:t>имера нужно стараться самостоя</w:t>
      </w:r>
      <w:r>
        <w:t>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E913D5" w:rsidRDefault="00E913D5" w:rsidP="002424EE">
      <w:pPr>
        <w:pStyle w:val="ReportMain"/>
        <w:keepNext/>
        <w:suppressAutoHyphens/>
        <w:spacing w:before="360" w:after="360"/>
        <w:ind w:firstLine="709"/>
        <w:jc w:val="both"/>
        <w:rPr>
          <w:b/>
        </w:rPr>
      </w:pPr>
      <w:r>
        <w:rPr>
          <w:b/>
        </w:rPr>
        <w:t xml:space="preserve"> Содержание разделов дисциплины</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 xml:space="preserve">Понятие профилактики безнадзорности и правонарушений несовершеннолетних и ее развитие в истории российского государства </w:t>
      </w:r>
    </w:p>
    <w:p w:rsidR="00CB613C" w:rsidRPr="00CB613C" w:rsidRDefault="00CB613C" w:rsidP="00CB613C">
      <w:pPr>
        <w:tabs>
          <w:tab w:val="left" w:pos="1134"/>
        </w:tabs>
        <w:ind w:firstLine="709"/>
        <w:jc w:val="both"/>
        <w:rPr>
          <w:rFonts w:eastAsia="Calibri"/>
          <w:lang w:eastAsia="en-US"/>
        </w:rPr>
      </w:pPr>
      <w:r w:rsidRPr="00CB613C">
        <w:rPr>
          <w:rFonts w:eastAsia="Calibri"/>
          <w:sz w:val="22"/>
          <w:szCs w:val="22"/>
          <w:lang w:eastAsia="en-US"/>
        </w:rPr>
        <w:t>Понятие, задачи и принципы профилактика безнадзорности и правонарушений несовершеннолетних. Понятие правомерного поведения и его основные характеристики. Виды правомерного поведения. Норма права как критерий определения правомерного поведения.</w:t>
      </w:r>
    </w:p>
    <w:p w:rsidR="00CB613C" w:rsidRPr="00CB613C" w:rsidRDefault="00CB613C" w:rsidP="00CB613C">
      <w:pPr>
        <w:tabs>
          <w:tab w:val="left" w:pos="1134"/>
        </w:tabs>
        <w:ind w:firstLine="709"/>
        <w:jc w:val="both"/>
        <w:rPr>
          <w:rFonts w:eastAsia="Calibri"/>
          <w:sz w:val="22"/>
          <w:szCs w:val="22"/>
          <w:lang w:eastAsia="en-US"/>
        </w:rPr>
      </w:pPr>
      <w:r w:rsidRPr="00CB613C">
        <w:rPr>
          <w:rFonts w:eastAsia="Calibri"/>
          <w:sz w:val="22"/>
          <w:szCs w:val="22"/>
          <w:lang w:eastAsia="en-US"/>
        </w:rPr>
        <w:t>Социальная природа и причины правонарушений. Понятие и признаки правонарушения. Виды правонарушений. Преступления и проступки.</w:t>
      </w:r>
    </w:p>
    <w:p w:rsidR="00CB613C" w:rsidRPr="00CB613C" w:rsidRDefault="00CB613C" w:rsidP="00CB613C">
      <w:pPr>
        <w:tabs>
          <w:tab w:val="left" w:pos="1134"/>
        </w:tabs>
        <w:ind w:firstLine="709"/>
        <w:jc w:val="both"/>
        <w:rPr>
          <w:rFonts w:eastAsia="Calibri"/>
          <w:sz w:val="22"/>
          <w:szCs w:val="22"/>
          <w:lang w:eastAsia="en-US"/>
        </w:rPr>
      </w:pPr>
      <w:r w:rsidRPr="00CB613C">
        <w:rPr>
          <w:rFonts w:eastAsia="Calibri"/>
          <w:sz w:val="22"/>
          <w:szCs w:val="22"/>
          <w:lang w:eastAsia="en-US"/>
        </w:rPr>
        <w:t>Юридический состав правонарушения и его элементы. Субъект и объект правонарушения. Виды объектов правонарушения. Предмет правонарушения.</w:t>
      </w:r>
    </w:p>
    <w:p w:rsidR="00CB613C" w:rsidRPr="00CB613C" w:rsidRDefault="00CB613C" w:rsidP="00CB613C">
      <w:pPr>
        <w:tabs>
          <w:tab w:val="left" w:pos="1134"/>
        </w:tabs>
        <w:ind w:firstLine="709"/>
        <w:jc w:val="both"/>
        <w:rPr>
          <w:rFonts w:eastAsia="Calibri"/>
          <w:sz w:val="22"/>
          <w:szCs w:val="22"/>
          <w:lang w:eastAsia="en-US"/>
        </w:rPr>
      </w:pPr>
      <w:r w:rsidRPr="00CB613C">
        <w:rPr>
          <w:rFonts w:eastAsia="Calibri"/>
          <w:sz w:val="22"/>
          <w:szCs w:val="22"/>
          <w:lang w:eastAsia="en-US"/>
        </w:rPr>
        <w:t>Субъективная и объективная стороны правонарушения. Обстоятельства, характеризующие субъективную и объективную стороны правонарушения.</w:t>
      </w:r>
    </w:p>
    <w:p w:rsidR="00CB613C" w:rsidRPr="00CB613C" w:rsidRDefault="00CB613C" w:rsidP="00CB613C">
      <w:pPr>
        <w:tabs>
          <w:tab w:val="left" w:pos="1134"/>
        </w:tabs>
        <w:ind w:firstLine="709"/>
        <w:jc w:val="both"/>
        <w:rPr>
          <w:rFonts w:eastAsia="Calibri"/>
          <w:sz w:val="22"/>
          <w:szCs w:val="22"/>
          <w:lang w:eastAsia="en-US"/>
        </w:rPr>
      </w:pPr>
      <w:r w:rsidRPr="00CB613C">
        <w:rPr>
          <w:rFonts w:eastAsia="Calibri"/>
          <w:sz w:val="22"/>
          <w:szCs w:val="22"/>
          <w:lang w:eastAsia="en-US"/>
        </w:rPr>
        <w:t>Формальный и материальный состав правонарушения. Понятие профилактики безнадзорности и правонарушений несовершеннолетних.</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 xml:space="preserve">Социально-психологические причины противоправного поведения несовершеннолетних </w:t>
      </w:r>
    </w:p>
    <w:p w:rsidR="00CB613C" w:rsidRPr="00CB613C" w:rsidRDefault="00CB613C" w:rsidP="00CB613C">
      <w:pPr>
        <w:tabs>
          <w:tab w:val="left" w:pos="1134"/>
        </w:tabs>
        <w:ind w:firstLine="709"/>
        <w:jc w:val="both"/>
        <w:rPr>
          <w:rFonts w:eastAsia="Calibri"/>
          <w:lang w:eastAsia="en-US"/>
        </w:rPr>
      </w:pPr>
      <w:r w:rsidRPr="00CB613C">
        <w:rPr>
          <w:rFonts w:eastAsia="Calibri"/>
          <w:sz w:val="22"/>
          <w:szCs w:val="22"/>
          <w:lang w:eastAsia="en-US"/>
        </w:rPr>
        <w:t>Возрастные границы определения несовершеннолетнего. Понятие девиантного поведения.</w:t>
      </w:r>
    </w:p>
    <w:p w:rsidR="00CB613C" w:rsidRPr="00CB613C" w:rsidRDefault="00CB613C" w:rsidP="00CB613C">
      <w:pPr>
        <w:tabs>
          <w:tab w:val="left" w:pos="1134"/>
        </w:tabs>
        <w:ind w:firstLine="709"/>
        <w:jc w:val="both"/>
        <w:rPr>
          <w:rFonts w:eastAsia="Calibri"/>
          <w:sz w:val="22"/>
          <w:szCs w:val="22"/>
          <w:lang w:eastAsia="en-US"/>
        </w:rPr>
      </w:pPr>
      <w:r w:rsidRPr="00CB613C">
        <w:rPr>
          <w:rFonts w:eastAsia="Calibri"/>
          <w:sz w:val="22"/>
          <w:szCs w:val="22"/>
          <w:lang w:eastAsia="en-US"/>
        </w:rPr>
        <w:t>Социально-психологические причины противоправного поведения несовершеннолетних.</w:t>
      </w:r>
    </w:p>
    <w:p w:rsidR="00CB613C" w:rsidRPr="00CB613C" w:rsidRDefault="00CB613C" w:rsidP="00CB613C">
      <w:pPr>
        <w:tabs>
          <w:tab w:val="left" w:pos="1134"/>
        </w:tabs>
        <w:ind w:firstLine="709"/>
        <w:jc w:val="both"/>
        <w:rPr>
          <w:rFonts w:eastAsia="Calibri"/>
          <w:b/>
          <w:sz w:val="22"/>
          <w:szCs w:val="22"/>
          <w:lang w:eastAsia="en-US"/>
        </w:rPr>
      </w:pPr>
      <w:r w:rsidRPr="00CB613C">
        <w:rPr>
          <w:rFonts w:eastAsia="Calibri"/>
          <w:sz w:val="22"/>
          <w:szCs w:val="22"/>
          <w:lang w:eastAsia="en-US"/>
        </w:rPr>
        <w:lastRenderedPageBreak/>
        <w:t>Осуществления родителями родительских прав. Ответственность родителей за невыполнения обязанностей по воспитанию несовершеннолетних детей.</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Понятие и общая характеристика преступности несовершеннолетних</w:t>
      </w:r>
    </w:p>
    <w:p w:rsidR="00CB613C" w:rsidRPr="00CB613C" w:rsidRDefault="00CB613C" w:rsidP="00CB613C">
      <w:pPr>
        <w:tabs>
          <w:tab w:val="left" w:pos="1134"/>
        </w:tabs>
        <w:autoSpaceDE w:val="0"/>
        <w:autoSpaceDN w:val="0"/>
        <w:adjustRightInd w:val="0"/>
        <w:ind w:firstLine="709"/>
        <w:jc w:val="both"/>
        <w:rPr>
          <w:rFonts w:eastAsia="Calibri"/>
          <w:lang w:eastAsia="en-US"/>
        </w:rPr>
      </w:pPr>
      <w:r w:rsidRPr="00CB613C">
        <w:rPr>
          <w:rFonts w:eastAsia="Calibri"/>
          <w:sz w:val="22"/>
          <w:szCs w:val="22"/>
          <w:lang w:eastAsia="en-US"/>
        </w:rPr>
        <w:t>Характеристика особенности преступности несовершеннолетних: уровень, структура, динамика, детерминант, динамика. Понятие преступности несовершеннолетних. Особенности латентности преступности несовершеннолетних. Исторические этапы развития преступности несовершеннолетних и факторы, влияющие на них. Понятие структуры преступности несовершеннолетнего правонарушителя. Территориальное распределение преступности несовершеннолетних. Криминологическая характеристика личности несовершеннолетнего правонарушителя. Причины и условия преступности несовершеннолетних.</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Основные задачи и принципы деятельности по профилактике безнадзорности и правонарушений несовершеннолетних</w:t>
      </w:r>
    </w:p>
    <w:p w:rsidR="00CB613C" w:rsidRPr="00CB613C" w:rsidRDefault="00CB613C" w:rsidP="00CB613C">
      <w:pPr>
        <w:tabs>
          <w:tab w:val="left" w:pos="1134"/>
        </w:tabs>
        <w:ind w:firstLine="709"/>
        <w:jc w:val="both"/>
      </w:pPr>
      <w:r w:rsidRPr="00CB613C">
        <w:t>Основные задачи и принципы деятельности по профилактике безнадзорности и правонарушений несовершеннолетних. Направление задач: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 обеспечение защиты прав и законных интересов несовершеннолетних; социально-педагогическая реабилитация несовершеннолетних, находящихся в социально опасном положении; выявление и пресечение случаев вовлечения несовершеннолетних в совершение преступлений и антиобщественных действий.</w:t>
      </w:r>
    </w:p>
    <w:p w:rsidR="00CB613C" w:rsidRPr="00CB613C" w:rsidRDefault="00CB613C" w:rsidP="00CB613C">
      <w:pPr>
        <w:tabs>
          <w:tab w:val="left" w:pos="1134"/>
        </w:tabs>
        <w:ind w:firstLine="709"/>
        <w:jc w:val="both"/>
      </w:pPr>
      <w:r w:rsidRPr="00CB613C">
        <w:t>Основные принципы: законность, демократизм, гуманное обращение с несовершеннолетними, поддержка семьи и взаимодействия с ней, индивидуальный подхода к несовершеннолетнему с соблюдением конфиденциальности полученной информации, государственная поддержка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обеспечение ответственности должностных лиц и граждан за нарушение прав и законных интересов несовершеннолетних.</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Система профилактики, органы и учреждения, ее осуществляющие</w:t>
      </w:r>
    </w:p>
    <w:p w:rsidR="00CB613C" w:rsidRPr="00CB613C" w:rsidRDefault="00CB613C" w:rsidP="00CB613C">
      <w:pPr>
        <w:tabs>
          <w:tab w:val="left" w:pos="1134"/>
        </w:tabs>
        <w:ind w:firstLine="709"/>
        <w:jc w:val="both"/>
        <w:rPr>
          <w:rFonts w:eastAsia="Calibri"/>
          <w:b/>
          <w:lang w:eastAsia="en-US"/>
        </w:rPr>
      </w:pPr>
      <w:r w:rsidRPr="00CB613C">
        <w:rPr>
          <w:rFonts w:eastAsia="Calibri"/>
          <w:lang w:eastAsia="en-US"/>
        </w:rPr>
        <w:t>Понятие органов управления социальной защитой населения и специализированных учреждений социального обслуживания для несовершеннолетних, нуждающихся в социальной реабилитации. Полномочия органов управления социальной защитой населения и специализированных учреждений социального обслуживания для несовершеннолетних, нуждающихся в социальной реабилитации.</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Основания и сроки проведения индивидуальной профилактической работы</w:t>
      </w:r>
    </w:p>
    <w:p w:rsidR="00CB613C" w:rsidRPr="00CB613C" w:rsidRDefault="00CB613C" w:rsidP="00CB613C">
      <w:pPr>
        <w:tabs>
          <w:tab w:val="left" w:pos="1134"/>
        </w:tabs>
        <w:ind w:firstLine="709"/>
        <w:jc w:val="both"/>
        <w:rPr>
          <w:rFonts w:eastAsia="Calibri"/>
          <w:lang w:val="x-none" w:eastAsia="en-US"/>
        </w:rPr>
      </w:pPr>
      <w:r w:rsidRPr="00CB613C">
        <w:rPr>
          <w:rFonts w:eastAsia="Calibri"/>
          <w:lang w:val="x-none" w:eastAsia="en-US"/>
        </w:rPr>
        <w:t>Понятие индивидуальной профилактической работы. Основные задачи деятельности по профилактике безнадзорности и правонарушений несовершеннолетних.</w:t>
      </w:r>
    </w:p>
    <w:p w:rsidR="00CB613C" w:rsidRPr="00CB613C" w:rsidRDefault="00CB613C" w:rsidP="00CB613C">
      <w:pPr>
        <w:tabs>
          <w:tab w:val="left" w:pos="1134"/>
        </w:tabs>
        <w:ind w:firstLine="709"/>
        <w:jc w:val="both"/>
        <w:rPr>
          <w:rFonts w:eastAsia="Calibri"/>
          <w:lang w:val="x-none" w:eastAsia="en-US"/>
        </w:rPr>
      </w:pPr>
      <w:r w:rsidRPr="00CB613C">
        <w:rPr>
          <w:rFonts w:eastAsia="Calibri"/>
          <w:lang w:val="x-none" w:eastAsia="en-US"/>
        </w:rPr>
        <w:t>Основные принципы деятельность по профилактике безнадзорности и правонарушений несовершеннолетних. Категории лиц, в отношении которых проводится индивидуальная профилактическая работа. Основания проведения индивидуальной профилактической работы. Сроки проведения индивидуальной профилактической работы. Права лиц, в отношении которых проводится индивидуальная профилактическая работа. Применение мер взыскания в учреждениях системы профилактики безнадзорности и правонарушений несовершеннолетних.</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Комиссии по делам несовершеннолетних и защите их прав</w:t>
      </w:r>
    </w:p>
    <w:p w:rsidR="00CB613C" w:rsidRPr="00CB613C" w:rsidRDefault="00CB613C" w:rsidP="00CB613C">
      <w:pPr>
        <w:tabs>
          <w:tab w:val="left" w:pos="1134"/>
        </w:tabs>
        <w:ind w:firstLine="709"/>
        <w:jc w:val="both"/>
        <w:rPr>
          <w:rFonts w:eastAsia="Calibri"/>
          <w:b/>
          <w:lang w:eastAsia="en-US"/>
        </w:rPr>
      </w:pPr>
      <w:r w:rsidRPr="00CB613C">
        <w:rPr>
          <w:rFonts w:eastAsia="Calibri"/>
          <w:lang w:eastAsia="en-US"/>
        </w:rPr>
        <w:t>Задачи комиссии по делам несовершеннолетних и порядок их организации. Дела, рассматриваемые комиссиями по делам несовершеннолетних. Меры воздействия и порядок их применения. Подготовка и рассмотрение дел комиссиями по делам несовершеннолетних.</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lastRenderedPageBreak/>
        <w:t>Органы управления социальной защитой населения и специализированные учреждения социального обслуживания для несовершеннолетних, нуждающихся в социальной реабилитации.</w:t>
      </w:r>
      <w:r w:rsidRPr="00CB613C">
        <w:rPr>
          <w:rFonts w:ascii="Calibri Light" w:hAnsi="Calibri Light"/>
          <w:lang w:eastAsia="en-US"/>
        </w:rPr>
        <w:t xml:space="preserve"> </w:t>
      </w:r>
      <w:r w:rsidRPr="00CB613C">
        <w:rPr>
          <w:rFonts w:ascii="Calibri Light" w:hAnsi="Calibri Light"/>
          <w:b/>
          <w:lang w:eastAsia="en-US"/>
        </w:rPr>
        <w:t>Органы управления образованием и образовательные учреждения</w:t>
      </w:r>
    </w:p>
    <w:p w:rsidR="00CB613C" w:rsidRPr="00CB613C" w:rsidRDefault="00CB613C" w:rsidP="00CB613C">
      <w:pPr>
        <w:tabs>
          <w:tab w:val="left" w:pos="1134"/>
        </w:tabs>
        <w:ind w:firstLine="709"/>
        <w:jc w:val="both"/>
        <w:rPr>
          <w:rFonts w:eastAsia="Calibri"/>
          <w:b/>
          <w:lang w:eastAsia="en-US"/>
        </w:rPr>
      </w:pPr>
      <w:r w:rsidRPr="00CB613C">
        <w:rPr>
          <w:rFonts w:eastAsia="Calibri"/>
          <w:lang w:eastAsia="en-US"/>
        </w:rPr>
        <w:t>Понятие органов управления образованием и образовательных учреждений, специальные учебно-воспитательные учреждения закрытого и открытого тина. Полномочия органов управления образованием и образовательных учреждений, специальные учебно-воспитательные учреждения закрытого и открытого типа.</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 xml:space="preserve">Органы опеки и попечительства. Органы по делам молодежи и учреждения органов по делам молодежи. Органы управления здравоохранением и учреждения здравоохранения. Органы службы занятости </w:t>
      </w:r>
    </w:p>
    <w:p w:rsidR="00CB613C" w:rsidRPr="00CB613C" w:rsidRDefault="00CB613C" w:rsidP="00CB613C">
      <w:pPr>
        <w:tabs>
          <w:tab w:val="left" w:pos="1134"/>
        </w:tabs>
        <w:ind w:firstLine="709"/>
        <w:jc w:val="both"/>
        <w:rPr>
          <w:rFonts w:eastAsia="Calibri"/>
          <w:lang w:eastAsia="en-US"/>
        </w:rPr>
      </w:pPr>
      <w:r w:rsidRPr="00CB613C">
        <w:rPr>
          <w:rFonts w:eastAsia="Calibri"/>
          <w:lang w:eastAsia="en-US"/>
        </w:rPr>
        <w:t>Понятие и компетенция органов опеки и попечительства. Выявление и устройство детей, оставшихся без попечения родителей. Функции органов опеки и попечительства при ограничении и лишении родительских прав. Функции органов опеки и попечительства в профилактике безнадзорности и правонарушений несовершеннолетних. Понятие органов по делам молодежи и учреждений органов по делам молодежи. Компетенция органов по делам молодежи и учреждений органов по делам молодежи. Понятие органов управления здравоохранением и учреждения здравоохранения. Компетенция органов управления здравоохранением и учреждения здравоохранения.</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Подразделения органов внутренних дел по делам несовершеннолетних</w:t>
      </w:r>
    </w:p>
    <w:p w:rsidR="00CB613C" w:rsidRPr="00CB613C" w:rsidRDefault="00CB613C" w:rsidP="00CB613C">
      <w:pPr>
        <w:tabs>
          <w:tab w:val="left" w:pos="1134"/>
        </w:tabs>
        <w:suppressAutoHyphens/>
        <w:ind w:firstLine="709"/>
        <w:jc w:val="both"/>
        <w:rPr>
          <w:lang w:eastAsia="zh-CN" w:bidi="hi-IN"/>
        </w:rPr>
      </w:pPr>
      <w:r w:rsidRPr="00CB613C">
        <w:rPr>
          <w:lang w:eastAsia="zh-CN" w:bidi="hi-IN"/>
        </w:rPr>
        <w:t>Подразделения органов внутренних дел по делам несовершеннолетних. Компетенция подразделений органов внутренних дел по делам несовершеннолетних. Осуществления деятельности по профилактике безнадзорности и правонарушений несовершеннолетних подразделениями органов внутренних дел.</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en-US"/>
        </w:rPr>
      </w:pPr>
      <w:r w:rsidRPr="00CB613C">
        <w:rPr>
          <w:rFonts w:ascii="Calibri Light" w:hAnsi="Calibri Light"/>
          <w:b/>
          <w:lang w:eastAsia="en-US"/>
        </w:rPr>
        <w:t>Специальные учебно-воспитательные учреждения открытого и закрытого типа</w:t>
      </w:r>
    </w:p>
    <w:p w:rsidR="00CB613C" w:rsidRPr="00CB613C" w:rsidRDefault="00CB613C" w:rsidP="00CB613C">
      <w:pPr>
        <w:tabs>
          <w:tab w:val="left" w:pos="1134"/>
        </w:tabs>
        <w:ind w:firstLine="709"/>
        <w:jc w:val="both"/>
        <w:rPr>
          <w:rFonts w:eastAsia="Calibri"/>
        </w:rPr>
      </w:pPr>
      <w:r w:rsidRPr="00CB613C">
        <w:rPr>
          <w:rFonts w:eastAsia="Calibri"/>
        </w:rPr>
        <w:t xml:space="preserve">Специальные учебно-воспитательные учреждения и их роль в обеспечение психологической, медицинской и социальной реабилитации подростков. </w:t>
      </w:r>
      <w:r w:rsidRPr="00CB613C">
        <w:rPr>
          <w:rFonts w:eastAsia="Calibri"/>
          <w:lang w:eastAsia="en-US"/>
        </w:rPr>
        <w:t>Основные задачи</w:t>
      </w:r>
      <w:r w:rsidRPr="00CB613C">
        <w:rPr>
          <w:rFonts w:eastAsia="Calibri"/>
          <w:bCs/>
          <w:lang w:eastAsia="en-US"/>
        </w:rPr>
        <w:t xml:space="preserve"> специальных учебно-воспитательных учреждений.</w:t>
      </w:r>
      <w:r w:rsidRPr="00CB613C">
        <w:rPr>
          <w:rFonts w:eastAsia="Calibri"/>
        </w:rPr>
        <w:t xml:space="preserve"> К специальным учебно-воспитательным учреждениям открытого типа относятся: 1) специальные общеобразовательные школы открытого типа; 2) специальные профессиональные училища открытого типа; 3) другие виды образовательных учреждений открытого типа для несовершеннолетних, нуждающихся в особых условиях воспитания.</w:t>
      </w:r>
    </w:p>
    <w:p w:rsidR="00CB613C" w:rsidRPr="00CB613C" w:rsidRDefault="00CB613C" w:rsidP="00CB613C">
      <w:pPr>
        <w:tabs>
          <w:tab w:val="left" w:pos="1134"/>
        </w:tabs>
        <w:ind w:firstLine="709"/>
        <w:jc w:val="both"/>
        <w:rPr>
          <w:rFonts w:eastAsia="Calibri"/>
        </w:rPr>
      </w:pPr>
      <w:r w:rsidRPr="00CB613C">
        <w:rPr>
          <w:rFonts w:eastAsia="Calibri"/>
        </w:rPr>
        <w:t xml:space="preserve">К специальным учебно-воспитательным учреждениям закрытого типа органов управления образованием относятся: 1) специальные общеобразовательные школы закрытого типа; 2) специальные профессиональные училища закрытого типа; 3) специальные (коррекционные) образовательные учреждения закрытого типа. </w:t>
      </w:r>
    </w:p>
    <w:p w:rsidR="00CB613C" w:rsidRPr="00CB613C" w:rsidRDefault="00CB613C" w:rsidP="00CB613C">
      <w:pPr>
        <w:keepNext/>
        <w:keepLines/>
        <w:numPr>
          <w:ilvl w:val="0"/>
          <w:numId w:val="35"/>
        </w:numPr>
        <w:tabs>
          <w:tab w:val="left" w:pos="1134"/>
          <w:tab w:val="left" w:pos="1985"/>
        </w:tabs>
        <w:suppressAutoHyphens/>
        <w:spacing w:after="160" w:line="259" w:lineRule="auto"/>
        <w:ind w:firstLine="709"/>
        <w:jc w:val="both"/>
        <w:outlineLvl w:val="2"/>
        <w:rPr>
          <w:rFonts w:ascii="Calibri Light" w:hAnsi="Calibri Light"/>
          <w:b/>
          <w:lang w:eastAsia="ar-SA"/>
        </w:rPr>
      </w:pPr>
      <w:r w:rsidRPr="00CB613C">
        <w:rPr>
          <w:rFonts w:ascii="Calibri Light" w:hAnsi="Calibri Light"/>
          <w:b/>
          <w:lang w:eastAsia="en-US"/>
        </w:rPr>
        <w:t>Производство по материалам о помещении несовершеннолетних, не подлежащих уголовной ответственности в специальные учебно-воспитательные учреждения закрытого типа</w:t>
      </w:r>
    </w:p>
    <w:p w:rsidR="00CB613C" w:rsidRPr="00CB613C" w:rsidRDefault="00CB613C" w:rsidP="00CB613C">
      <w:pPr>
        <w:tabs>
          <w:tab w:val="left" w:pos="1134"/>
        </w:tabs>
        <w:autoSpaceDE w:val="0"/>
        <w:autoSpaceDN w:val="0"/>
        <w:adjustRightInd w:val="0"/>
        <w:ind w:firstLine="709"/>
        <w:jc w:val="both"/>
        <w:rPr>
          <w:rFonts w:eastAsia="Calibri"/>
          <w:lang w:eastAsia="en-US"/>
        </w:rPr>
      </w:pPr>
      <w:r w:rsidRPr="00CB613C">
        <w:rPr>
          <w:rFonts w:eastAsia="Calibri"/>
          <w:lang w:eastAsia="en-US"/>
        </w:rPr>
        <w:t>Порядок производства по материалам о помещении несовершеннолетних, не подлежащих уголовной ответственности, в специальные учебно-воспитательные учреждения закрытого типа. Понятие специальных учебно-воспитательных учреждений закрытого типа и их функции.</w:t>
      </w:r>
    </w:p>
    <w:p w:rsidR="00FC2AE0" w:rsidRPr="00CB613C" w:rsidRDefault="00CB613C" w:rsidP="00CB613C">
      <w:pPr>
        <w:spacing w:line="360" w:lineRule="auto"/>
        <w:jc w:val="both"/>
        <w:rPr>
          <w:b/>
          <w:color w:val="000000"/>
          <w:spacing w:val="7"/>
        </w:rPr>
      </w:pPr>
      <w:r w:rsidRPr="00CB613C">
        <w:rPr>
          <w:rFonts w:eastAsia="Calibri"/>
          <w:b/>
          <w:sz w:val="22"/>
          <w:lang w:eastAsia="en-US"/>
        </w:rPr>
        <w:br w:type="page"/>
      </w:r>
      <w:r w:rsidR="004D1CD9">
        <w:rPr>
          <w:b/>
          <w:color w:val="000000"/>
          <w:spacing w:val="7"/>
        </w:rPr>
        <w:lastRenderedPageBreak/>
        <w:t xml:space="preserve">        </w:t>
      </w:r>
      <w:bookmarkStart w:id="4" w:name="_Toc24184397"/>
      <w:r w:rsidR="00FC2AE0" w:rsidRPr="00CB613C">
        <w:rPr>
          <w:b/>
          <w:color w:val="000000"/>
          <w:spacing w:val="7"/>
        </w:rPr>
        <w:t>3 Методические указания по самостоятельной работе</w:t>
      </w:r>
      <w:bookmarkEnd w:id="4"/>
    </w:p>
    <w:p w:rsidR="00C0641D" w:rsidRPr="00C0641D" w:rsidRDefault="00C0641D" w:rsidP="004D1CD9">
      <w:pPr>
        <w:ind w:firstLine="567"/>
        <w:jc w:val="both"/>
        <w:rPr>
          <w:color w:val="000000"/>
        </w:rPr>
      </w:pPr>
      <w:r w:rsidRPr="00C0641D">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C0641D" w:rsidRPr="00C0641D" w:rsidRDefault="00C0641D" w:rsidP="004D1CD9">
      <w:pPr>
        <w:ind w:firstLine="567"/>
        <w:jc w:val="both"/>
        <w:rPr>
          <w:color w:val="000000"/>
        </w:rPr>
      </w:pPr>
      <w:r w:rsidRPr="00C0641D">
        <w:rPr>
          <w:color w:val="000000"/>
        </w:rPr>
        <w:t>- подготовка к семинарам и практическим занятиям, иным видам работам (включая публичные выступления, круглые столы, текущий контроль и т.д.)</w:t>
      </w:r>
      <w:r>
        <w:rPr>
          <w:color w:val="000000"/>
        </w:rPr>
        <w:t xml:space="preserve"> и выполнение домашних заданий;</w:t>
      </w:r>
      <w:r w:rsidRPr="00C0641D">
        <w:rPr>
          <w:color w:val="000000"/>
        </w:rPr>
        <w:t xml:space="preserve"> </w:t>
      </w:r>
    </w:p>
    <w:p w:rsidR="00C0641D" w:rsidRPr="00C0641D" w:rsidRDefault="00C0641D" w:rsidP="004D1CD9">
      <w:pPr>
        <w:ind w:firstLine="567"/>
        <w:jc w:val="both"/>
        <w:rPr>
          <w:color w:val="000000"/>
        </w:rPr>
      </w:pPr>
      <w:r>
        <w:rPr>
          <w:color w:val="000000"/>
        </w:rPr>
        <w:t xml:space="preserve">- подготовка письменных </w:t>
      </w:r>
      <w:r w:rsidRPr="00C0641D">
        <w:rPr>
          <w:color w:val="000000"/>
        </w:rPr>
        <w:t xml:space="preserve">работ (докладов, контрольных работ (рефератов), эссе и групповых проектов); </w:t>
      </w:r>
    </w:p>
    <w:p w:rsidR="00C0641D" w:rsidRPr="00C0641D" w:rsidRDefault="00C0641D" w:rsidP="004D1CD9">
      <w:pPr>
        <w:ind w:firstLine="567"/>
        <w:jc w:val="both"/>
        <w:rPr>
          <w:color w:val="000000"/>
        </w:rPr>
      </w:pPr>
      <w:r w:rsidRPr="00C0641D">
        <w:rPr>
          <w:color w:val="000000"/>
        </w:rPr>
        <w:t>- самостоятельный поиск информации в Интернете</w:t>
      </w:r>
      <w:r>
        <w:rPr>
          <w:color w:val="000000"/>
        </w:rPr>
        <w:t>.</w:t>
      </w:r>
      <w:r w:rsidRPr="00C0641D">
        <w:rPr>
          <w:color w:val="000000"/>
        </w:rPr>
        <w:t xml:space="preserve"> </w:t>
      </w:r>
    </w:p>
    <w:p w:rsidR="00C62E3D" w:rsidRPr="00C0641D" w:rsidRDefault="00FE2868" w:rsidP="004D1CD9">
      <w:pPr>
        <w:ind w:firstLine="567"/>
        <w:jc w:val="both"/>
        <w:rPr>
          <w:color w:val="000000"/>
        </w:rPr>
      </w:pPr>
      <w:r w:rsidRPr="00C0641D">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C0641D" w:rsidRDefault="00FE2868" w:rsidP="004D1CD9">
      <w:pPr>
        <w:pStyle w:val="a6"/>
        <w:spacing w:before="0" w:beforeAutospacing="0" w:after="0" w:afterAutospacing="0"/>
        <w:ind w:firstLine="567"/>
        <w:jc w:val="both"/>
        <w:rPr>
          <w:color w:val="000000"/>
        </w:rPr>
      </w:pPr>
      <w:r w:rsidRPr="00C0641D">
        <w:rPr>
          <w:color w:val="000000"/>
        </w:rPr>
        <w:t xml:space="preserve">Критерии оценки самостоятельной работы </w:t>
      </w:r>
      <w:r w:rsidR="00DB4D3E" w:rsidRPr="00C0641D">
        <w:rPr>
          <w:color w:val="000000"/>
        </w:rPr>
        <w:t>нап</w:t>
      </w:r>
      <w:r w:rsidRPr="00C0641D">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Выполняя самостоятельную работу под контролем преподавателя, студент должен:</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освоить минимум содержания, выносимый на самостоятельную работу студентов и предложенный преподавателем;</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C0641D">
        <w:rPr>
          <w:color w:val="000000"/>
        </w:rPr>
        <w:t xml:space="preserve">ФОСе. </w:t>
      </w:r>
    </w:p>
    <w:p w:rsidR="00BA2D49" w:rsidRDefault="00BA2D49" w:rsidP="004D1CD9">
      <w:pPr>
        <w:rPr>
          <w:b/>
          <w:bCs/>
          <w:color w:val="000000"/>
          <w:sz w:val="28"/>
          <w:szCs w:val="28"/>
        </w:rPr>
      </w:pPr>
      <w:r>
        <w:rPr>
          <w:b/>
          <w:bCs/>
          <w:color w:val="000000"/>
          <w:sz w:val="28"/>
          <w:szCs w:val="28"/>
        </w:rPr>
        <w:br w:type="page"/>
      </w:r>
    </w:p>
    <w:p w:rsidR="00A3494B" w:rsidRPr="008B0224" w:rsidRDefault="00305C8E" w:rsidP="004D1CD9">
      <w:pPr>
        <w:pStyle w:val="1"/>
        <w:spacing w:before="0"/>
        <w:ind w:firstLine="709"/>
        <w:rPr>
          <w:rFonts w:ascii="Times New Roman" w:hAnsi="Times New Roman" w:cs="Times New Roman"/>
          <w:color w:val="000000"/>
        </w:rPr>
      </w:pPr>
      <w:bookmarkStart w:id="5" w:name="_Toc24184398"/>
      <w:r w:rsidRPr="008B0224">
        <w:rPr>
          <w:rFonts w:ascii="Times New Roman" w:hAnsi="Times New Roman" w:cs="Times New Roman"/>
          <w:color w:val="000000"/>
        </w:rPr>
        <w:lastRenderedPageBreak/>
        <w:t xml:space="preserve">4 </w:t>
      </w:r>
      <w:r w:rsidR="00A3494B" w:rsidRPr="008B0224">
        <w:rPr>
          <w:rFonts w:ascii="Times New Roman" w:hAnsi="Times New Roman" w:cs="Times New Roman"/>
          <w:color w:val="000000"/>
        </w:rPr>
        <w:t>Методические указания по тестированию</w:t>
      </w:r>
      <w:bookmarkEnd w:id="5"/>
    </w:p>
    <w:p w:rsidR="004D1CD9" w:rsidRPr="004D1CD9" w:rsidRDefault="004D1CD9" w:rsidP="004D1CD9"/>
    <w:p w:rsidR="004D1CD9" w:rsidRPr="004D1CD9" w:rsidRDefault="004D1CD9" w:rsidP="00577241">
      <w:pPr>
        <w:pStyle w:val="a6"/>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4D1CD9" w:rsidRDefault="00BA2D49" w:rsidP="00577241">
      <w:pPr>
        <w:pStyle w:val="a6"/>
        <w:spacing w:before="0" w:beforeAutospacing="0" w:after="0" w:afterAutospacing="0"/>
        <w:ind w:firstLine="567"/>
        <w:jc w:val="both"/>
      </w:pPr>
      <w:r w:rsidRPr="00BA2D49">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4D1CD9" w:rsidRPr="004D1CD9" w:rsidRDefault="00BA2D49" w:rsidP="00577241">
      <w:pPr>
        <w:pStyle w:val="a6"/>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4D1CD9" w:rsidRPr="004D1CD9" w:rsidRDefault="00BA2D49" w:rsidP="004D1CD9">
      <w:pPr>
        <w:pStyle w:val="a6"/>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D1CD9" w:rsidRPr="004D1CD9" w:rsidRDefault="00BA2D49" w:rsidP="004D1CD9">
      <w:pPr>
        <w:pStyle w:val="a6"/>
        <w:spacing w:before="0" w:beforeAutospacing="0" w:after="0" w:afterAutospacing="0"/>
        <w:ind w:firstLine="567"/>
        <w:jc w:val="both"/>
      </w:pPr>
      <w:r w:rsidRPr="004D1CD9">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D1CD9" w:rsidRPr="004D1CD9" w:rsidRDefault="00BA2D49" w:rsidP="004D1CD9">
      <w:pPr>
        <w:pStyle w:val="a6"/>
        <w:spacing w:before="0" w:beforeAutospacing="0" w:after="0" w:afterAutospacing="0"/>
        <w:ind w:firstLine="567"/>
        <w:jc w:val="both"/>
      </w:pPr>
      <w:r w:rsidRPr="004D1CD9">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4D1CD9" w:rsidRPr="004D1CD9" w:rsidRDefault="00BA2D49" w:rsidP="004D1CD9">
      <w:pPr>
        <w:pStyle w:val="a6"/>
        <w:spacing w:before="0" w:beforeAutospacing="0" w:after="0" w:afterAutospacing="0"/>
        <w:ind w:firstLine="567"/>
        <w:jc w:val="both"/>
      </w:pPr>
      <w:r w:rsidRPr="004D1CD9">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BA2D49" w:rsidRPr="004D1CD9" w:rsidRDefault="004D1CD9" w:rsidP="004D1CD9">
      <w:pPr>
        <w:pStyle w:val="a6"/>
        <w:spacing w:before="0" w:beforeAutospacing="0" w:after="0" w:afterAutospacing="0"/>
        <w:ind w:firstLine="567"/>
        <w:jc w:val="both"/>
      </w:pPr>
      <w:r w:rsidRPr="004D1CD9">
        <w:t>д</w:t>
      </w:r>
      <w:r w:rsidR="00BA2D4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BA2D49" w:rsidRPr="004D1CD9">
        <w:rPr>
          <w:color w:val="000000"/>
        </w:rPr>
        <w:t xml:space="preserve"> </w:t>
      </w:r>
    </w:p>
    <w:p w:rsidR="00A3494B" w:rsidRPr="004D1CD9" w:rsidRDefault="00A3494B" w:rsidP="004D1CD9">
      <w:pPr>
        <w:ind w:firstLine="567"/>
        <w:jc w:val="both"/>
      </w:pPr>
      <w:r w:rsidRPr="004D1CD9">
        <w:rPr>
          <w:bCs/>
          <w:color w:val="000000"/>
        </w:rPr>
        <w:t xml:space="preserve">Как готовиться к рубежным </w:t>
      </w:r>
      <w:r w:rsidR="00A6148D" w:rsidRPr="004D1CD9">
        <w:rPr>
          <w:bCs/>
          <w:color w:val="000000"/>
        </w:rPr>
        <w:t xml:space="preserve">тестовым </w:t>
      </w:r>
      <w:r w:rsidRPr="004D1CD9">
        <w:rPr>
          <w:bCs/>
          <w:color w:val="000000"/>
        </w:rPr>
        <w:t>работам.</w:t>
      </w:r>
    </w:p>
    <w:p w:rsidR="004D1CD9" w:rsidRPr="004D1CD9" w:rsidRDefault="00A3494B" w:rsidP="004D1CD9">
      <w:pPr>
        <w:pStyle w:val="a6"/>
        <w:spacing w:before="0" w:beforeAutospacing="0" w:after="0" w:afterAutospacing="0"/>
        <w:ind w:firstLine="567"/>
        <w:jc w:val="both"/>
        <w:rPr>
          <w:color w:val="000000"/>
        </w:rPr>
      </w:pPr>
      <w:r w:rsidRPr="004D1CD9">
        <w:rPr>
          <w:color w:val="000000"/>
        </w:rPr>
        <w:t xml:space="preserve">К каждой рубежной </w:t>
      </w:r>
      <w:r w:rsidR="00A6148D" w:rsidRPr="004D1CD9">
        <w:rPr>
          <w:color w:val="000000"/>
        </w:rPr>
        <w:t>тестовой</w:t>
      </w:r>
      <w:r w:rsidRPr="004D1CD9">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r w:rsidR="004D1CD9" w:rsidRPr="004D1CD9">
        <w:rPr>
          <w:color w:val="000000"/>
        </w:rPr>
        <w:t>:</w:t>
      </w:r>
    </w:p>
    <w:p w:rsidR="00A6148D" w:rsidRPr="004D1CD9" w:rsidRDefault="004D1CD9" w:rsidP="004D1CD9">
      <w:pPr>
        <w:pStyle w:val="a6"/>
        <w:spacing w:before="0" w:beforeAutospacing="0" w:after="0" w:afterAutospacing="0"/>
        <w:ind w:firstLine="567"/>
        <w:jc w:val="both"/>
        <w:rPr>
          <w:color w:val="000000"/>
        </w:rPr>
      </w:pPr>
      <w:r w:rsidRPr="004D1CD9">
        <w:rPr>
          <w:color w:val="000000"/>
        </w:rPr>
        <w:t>1)</w:t>
      </w:r>
      <w:r w:rsidR="00A3494B" w:rsidRPr="004D1CD9">
        <w:rPr>
          <w:color w:val="000000"/>
        </w:rPr>
        <w:t xml:space="preserve"> </w:t>
      </w:r>
      <w:r w:rsidRPr="004D1CD9">
        <w:rPr>
          <w:color w:val="000000"/>
        </w:rPr>
        <w:t>П</w:t>
      </w:r>
      <w:r w:rsidR="00A3494B" w:rsidRPr="004D1CD9">
        <w:rPr>
          <w:color w:val="000000"/>
        </w:rPr>
        <w:t>ознакомьтесь со следующей учебно-методической документацией:</w:t>
      </w:r>
    </w:p>
    <w:p w:rsidR="00A6148D" w:rsidRPr="004D1CD9" w:rsidRDefault="00A6148D" w:rsidP="004D1CD9">
      <w:pPr>
        <w:ind w:left="567"/>
        <w:jc w:val="both"/>
        <w:rPr>
          <w:color w:val="000000"/>
        </w:rPr>
      </w:pPr>
      <w:r w:rsidRPr="004D1CD9">
        <w:rPr>
          <w:color w:val="000000"/>
        </w:rPr>
        <w:t xml:space="preserve">- </w:t>
      </w:r>
      <w:r w:rsidR="004D1CD9" w:rsidRPr="004D1CD9">
        <w:rPr>
          <w:color w:val="000000"/>
        </w:rPr>
        <w:t>правовой терминологией</w:t>
      </w:r>
      <w:r w:rsidRPr="004D1CD9">
        <w:rPr>
          <w:color w:val="000000"/>
        </w:rPr>
        <w:t>;</w:t>
      </w:r>
      <w:r w:rsidR="00A3494B" w:rsidRPr="004D1CD9">
        <w:rPr>
          <w:color w:val="000000"/>
        </w:rPr>
        <w:t> </w:t>
      </w:r>
    </w:p>
    <w:p w:rsidR="00A6148D" w:rsidRPr="004D1CD9" w:rsidRDefault="00A6148D" w:rsidP="004D1CD9">
      <w:pPr>
        <w:ind w:left="567"/>
        <w:jc w:val="both"/>
        <w:rPr>
          <w:color w:val="000000"/>
        </w:rPr>
      </w:pPr>
      <w:r w:rsidRPr="004D1CD9">
        <w:rPr>
          <w:color w:val="000000"/>
        </w:rPr>
        <w:t xml:space="preserve">- </w:t>
      </w:r>
      <w:r w:rsidR="00A3494B" w:rsidRPr="004D1CD9">
        <w:rPr>
          <w:color w:val="000000"/>
        </w:rPr>
        <w:t>тематическими планами лекций и практических занятий, </w:t>
      </w:r>
    </w:p>
    <w:p w:rsidR="004D1CD9" w:rsidRPr="004D1CD9" w:rsidRDefault="00A6148D" w:rsidP="004D1CD9">
      <w:pPr>
        <w:ind w:firstLine="567"/>
        <w:jc w:val="both"/>
        <w:rPr>
          <w:color w:val="000000"/>
        </w:rPr>
      </w:pPr>
      <w:r w:rsidRPr="004D1CD9">
        <w:rPr>
          <w:color w:val="000000"/>
        </w:rPr>
        <w:t xml:space="preserve">- </w:t>
      </w:r>
      <w:r w:rsidR="004D1CD9" w:rsidRPr="004D1CD9">
        <w:rPr>
          <w:color w:val="000000"/>
        </w:rPr>
        <w:t>учебником</w:t>
      </w:r>
      <w:r w:rsidR="00A3494B" w:rsidRPr="004D1CD9">
        <w:rPr>
          <w:color w:val="000000"/>
        </w:rPr>
        <w:t>, учебными пособиями</w:t>
      </w:r>
      <w:r w:rsidR="004D1CD9" w:rsidRPr="004D1CD9">
        <w:rPr>
          <w:color w:val="000000"/>
        </w:rPr>
        <w:t xml:space="preserve"> по дисциплине.</w:t>
      </w:r>
    </w:p>
    <w:p w:rsidR="004D1CD9" w:rsidRPr="004D1CD9" w:rsidRDefault="004D1CD9" w:rsidP="004D1CD9">
      <w:pPr>
        <w:ind w:firstLine="567"/>
        <w:jc w:val="both"/>
        <w:rPr>
          <w:color w:val="000000"/>
        </w:rPr>
      </w:pPr>
      <w:r w:rsidRPr="004D1CD9">
        <w:rPr>
          <w:color w:val="000000"/>
        </w:rPr>
        <w:t>2) Изучите и проанализируйте нормативно-правовую и эмпирическую базу.</w:t>
      </w:r>
    </w:p>
    <w:p w:rsidR="00A3494B" w:rsidRPr="004D1CD9" w:rsidRDefault="00A3494B" w:rsidP="004D1CD9">
      <w:pPr>
        <w:ind w:firstLine="567"/>
        <w:jc w:val="both"/>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7E1C12" w:rsidRDefault="007E1C12" w:rsidP="008B0224">
      <w:pPr>
        <w:pStyle w:val="1"/>
        <w:ind w:firstLine="709"/>
        <w:rPr>
          <w:rFonts w:ascii="Times New Roman" w:hAnsi="Times New Roman" w:cs="Times New Roman"/>
          <w:color w:val="000000"/>
          <w:spacing w:val="7"/>
        </w:rPr>
      </w:pPr>
      <w:bookmarkStart w:id="6" w:name="_Toc24184399"/>
      <w:r w:rsidRPr="008B0224">
        <w:rPr>
          <w:rFonts w:ascii="Times New Roman" w:hAnsi="Times New Roman" w:cs="Times New Roman"/>
          <w:color w:val="000000"/>
          <w:spacing w:val="7"/>
        </w:rPr>
        <w:t xml:space="preserve">5 </w:t>
      </w:r>
      <w:r w:rsidR="0049169B" w:rsidRPr="008B0224">
        <w:rPr>
          <w:rFonts w:ascii="Times New Roman" w:hAnsi="Times New Roman" w:cs="Times New Roman"/>
          <w:color w:val="000000"/>
          <w:spacing w:val="7"/>
        </w:rPr>
        <w:t>Методические указания по</w:t>
      </w:r>
      <w:r w:rsidRPr="008B0224">
        <w:rPr>
          <w:rFonts w:ascii="Times New Roman" w:hAnsi="Times New Roman" w:cs="Times New Roman"/>
          <w:color w:val="000000"/>
          <w:spacing w:val="7"/>
        </w:rPr>
        <w:t xml:space="preserve"> подготовке к опросу</w:t>
      </w:r>
      <w:bookmarkEnd w:id="6"/>
    </w:p>
    <w:p w:rsidR="008B0224" w:rsidRPr="008B0224" w:rsidRDefault="008B0224" w:rsidP="008B0224"/>
    <w:p w:rsidR="007E1C12" w:rsidRPr="007E1C12" w:rsidRDefault="007E1C12" w:rsidP="007E1C12">
      <w:pPr>
        <w:widowControl w:val="0"/>
        <w:ind w:firstLine="709"/>
        <w:contextualSpacing/>
        <w:jc w:val="both"/>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rsidR="007E1C12" w:rsidRPr="007E1C12" w:rsidRDefault="007E1C12" w:rsidP="007E1C12">
      <w:pPr>
        <w:widowControl w:val="0"/>
        <w:ind w:firstLine="709"/>
        <w:contextualSpacing/>
        <w:jc w:val="both"/>
      </w:pPr>
      <w:r w:rsidRPr="007E1C12">
        <w:t xml:space="preserve">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w:t>
      </w:r>
      <w:r w:rsidRPr="007E1C12">
        <w:lastRenderedPageBreak/>
        <w:t>позволяют варьировать поведение исследователя в зависимости от реакции респондентов на вопросы.</w:t>
      </w:r>
    </w:p>
    <w:p w:rsidR="007E1C12" w:rsidRPr="007E1C12" w:rsidRDefault="007E1C12" w:rsidP="007E1C12">
      <w:pPr>
        <w:widowControl w:val="0"/>
        <w:ind w:firstLine="709"/>
        <w:contextualSpacing/>
        <w:jc w:val="both"/>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rsidR="007E1C12" w:rsidRPr="007E1C12" w:rsidRDefault="007E1C12" w:rsidP="007E1C12">
      <w:pPr>
        <w:widowControl w:val="0"/>
        <w:ind w:firstLine="709"/>
        <w:contextualSpacing/>
        <w:jc w:val="both"/>
      </w:pPr>
      <w:r w:rsidRPr="007E1C12">
        <w:t>Опрос может быть групповым и индивидуальным; устным и письменным.</w:t>
      </w:r>
    </w:p>
    <w:p w:rsidR="007E1C12" w:rsidRPr="007E1C12" w:rsidRDefault="007E1C12" w:rsidP="007E1C12">
      <w:pPr>
        <w:widowControl w:val="0"/>
        <w:ind w:firstLine="709"/>
        <w:contextualSpacing/>
        <w:jc w:val="both"/>
      </w:pPr>
      <w:r w:rsidRPr="007E1C12">
        <w:t>Беседа– это один из методов опроса, представляющий собой относительно свободный диалог между преподавателем  и студентом (ми)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rsidR="007E1C12" w:rsidRPr="007E1C12" w:rsidRDefault="007E1C12" w:rsidP="007E1C12">
      <w:pPr>
        <w:widowControl w:val="0"/>
        <w:ind w:firstLine="709"/>
        <w:contextualSpacing/>
        <w:jc w:val="both"/>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преподаватель  сохраняет нейтральную позицию, лишь фиксирует ответы, высказывания и студенту часто трудно бывает понять отношение со стороны опрашивающего к его ответам. </w:t>
      </w:r>
    </w:p>
    <w:p w:rsidR="007E1C12" w:rsidRPr="007E1C12" w:rsidRDefault="007E1C12" w:rsidP="007E1C12">
      <w:pPr>
        <w:widowControl w:val="0"/>
        <w:ind w:firstLine="709"/>
        <w:contextualSpacing/>
        <w:jc w:val="both"/>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rsidR="007E1C12" w:rsidRPr="007E1C12" w:rsidRDefault="007E1C12" w:rsidP="007E1C12">
      <w:pPr>
        <w:spacing w:after="200" w:line="276" w:lineRule="auto"/>
        <w:jc w:val="center"/>
        <w:rPr>
          <w:b/>
          <w:sz w:val="28"/>
          <w:szCs w:val="28"/>
        </w:rPr>
      </w:pPr>
    </w:p>
    <w:p w:rsidR="007E1C12" w:rsidRPr="008B0224" w:rsidRDefault="00A747A2" w:rsidP="008B0224">
      <w:pPr>
        <w:pStyle w:val="1"/>
        <w:spacing w:before="0"/>
        <w:ind w:firstLine="709"/>
        <w:rPr>
          <w:rFonts w:ascii="Times New Roman" w:hAnsi="Times New Roman" w:cs="Times New Roman"/>
          <w:color w:val="000000"/>
          <w:spacing w:val="7"/>
        </w:rPr>
      </w:pPr>
      <w:bookmarkStart w:id="7" w:name="_Toc24184400"/>
      <w:r>
        <w:rPr>
          <w:rFonts w:ascii="Times New Roman" w:hAnsi="Times New Roman" w:cs="Times New Roman"/>
          <w:color w:val="000000"/>
          <w:spacing w:val="7"/>
        </w:rPr>
        <w:t>6</w:t>
      </w:r>
      <w:r w:rsidR="007E1C12" w:rsidRPr="008B0224">
        <w:rPr>
          <w:rFonts w:ascii="Times New Roman" w:hAnsi="Times New Roman" w:cs="Times New Roman"/>
          <w:color w:val="000000"/>
          <w:spacing w:val="7"/>
        </w:rPr>
        <w:t xml:space="preserve"> Методические указания по подготовке к коллоквиуму</w:t>
      </w:r>
      <w:bookmarkEnd w:id="7"/>
    </w:p>
    <w:p w:rsidR="007E1C12" w:rsidRPr="007E1C12" w:rsidRDefault="007E1C12" w:rsidP="008B0224">
      <w:pPr>
        <w:ind w:firstLine="720"/>
        <w:jc w:val="both"/>
        <w:rPr>
          <w:color w:val="000000"/>
          <w:spacing w:val="7"/>
        </w:rPr>
      </w:pPr>
      <w:r w:rsidRPr="007E1C12">
        <w:rPr>
          <w:color w:val="000000"/>
          <w:spacing w:val="7"/>
        </w:rPr>
        <w:t>Основной устной формой контроля за самостоятельной работой студентов является коллоквиум.</w:t>
      </w:r>
    </w:p>
    <w:p w:rsidR="007E1C12" w:rsidRDefault="007E1C12" w:rsidP="008B0224">
      <w:pPr>
        <w:ind w:firstLine="720"/>
        <w:jc w:val="both"/>
        <w:rPr>
          <w:color w:val="000000"/>
          <w:spacing w:val="7"/>
        </w:rPr>
      </w:pPr>
      <w:r w:rsidRPr="007E1C12">
        <w:rPr>
          <w:color w:val="000000"/>
          <w:spacing w:val="7"/>
        </w:rPr>
        <w:t>Кол</w:t>
      </w:r>
      <w:r>
        <w:rPr>
          <w:color w:val="000000"/>
          <w:spacing w:val="7"/>
        </w:rPr>
        <w:t>локвиум (от лат. собеседование)</w:t>
      </w:r>
    </w:p>
    <w:p w:rsidR="007E1C12" w:rsidRDefault="007E1C12" w:rsidP="008B0224">
      <w:pPr>
        <w:ind w:firstLine="720"/>
        <w:jc w:val="both"/>
        <w:rPr>
          <w:color w:val="000000"/>
          <w:spacing w:val="7"/>
        </w:rPr>
      </w:pPr>
      <w:r w:rsidRPr="007E1C12">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7E1C12" w:rsidRDefault="007E1C12" w:rsidP="008B0224">
      <w:pPr>
        <w:ind w:firstLine="720"/>
        <w:jc w:val="both"/>
        <w:rPr>
          <w:color w:val="000000"/>
          <w:spacing w:val="7"/>
        </w:rPr>
      </w:pPr>
      <w:r w:rsidRPr="007E1C12">
        <w:rPr>
          <w:color w:val="000000"/>
          <w:spacing w:val="7"/>
        </w:rPr>
        <w:t>2) научное собрание с</w:t>
      </w:r>
      <w:r w:rsidR="00E913D5">
        <w:rPr>
          <w:color w:val="000000"/>
          <w:spacing w:val="7"/>
        </w:rPr>
        <w:t xml:space="preserve"> </w:t>
      </w:r>
      <w:r w:rsidRPr="007E1C12">
        <w:rPr>
          <w:color w:val="000000"/>
          <w:spacing w:val="7"/>
        </w:rPr>
        <w:t>обсуждением докладов на определенную тему</w:t>
      </w:r>
      <w:r>
        <w:rPr>
          <w:color w:val="000000"/>
          <w:spacing w:val="7"/>
        </w:rPr>
        <w:t>.</w:t>
      </w:r>
    </w:p>
    <w:p w:rsidR="00AF7530" w:rsidRDefault="00AF7530" w:rsidP="00AF7530">
      <w:pPr>
        <w:ind w:firstLine="720"/>
        <w:jc w:val="both"/>
        <w:rPr>
          <w:color w:val="000000"/>
          <w:spacing w:val="7"/>
        </w:rPr>
      </w:pPr>
      <w:r>
        <w:rPr>
          <w:color w:val="000000"/>
          <w:spacing w:val="7"/>
        </w:rPr>
        <w:t>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–и практический материал.</w:t>
      </w:r>
    </w:p>
    <w:p w:rsidR="007E1C12" w:rsidRDefault="007E1C12" w:rsidP="008B0224">
      <w:pPr>
        <w:ind w:firstLine="720"/>
        <w:jc w:val="both"/>
        <w:rPr>
          <w:color w:val="000000"/>
          <w:spacing w:val="7"/>
        </w:rPr>
      </w:pPr>
      <w:r w:rsidRPr="007E1C12">
        <w:rPr>
          <w:color w:val="000000"/>
          <w:spacing w:val="7"/>
        </w:rPr>
        <w:t>Ответственный этап: конспектирование источников, запись основных принципиальных положений изучаемых текстов, цитирование</w:t>
      </w:r>
      <w:r>
        <w:rPr>
          <w:color w:val="000000"/>
          <w:spacing w:val="7"/>
        </w:rPr>
        <w:t xml:space="preserve"> </w:t>
      </w:r>
      <w:r w:rsidRPr="007E1C12">
        <w:rPr>
          <w:color w:val="000000"/>
          <w:spacing w:val="7"/>
        </w:rPr>
        <w:t xml:space="preserve">наиболее значимых мыслей автора. </w:t>
      </w:r>
    </w:p>
    <w:p w:rsidR="007E1C12" w:rsidRDefault="007E1C12" w:rsidP="008B0224">
      <w:pPr>
        <w:ind w:firstLine="720"/>
        <w:jc w:val="both"/>
        <w:rPr>
          <w:color w:val="000000"/>
          <w:spacing w:val="7"/>
        </w:rPr>
      </w:pPr>
      <w:r w:rsidRPr="007E1C12">
        <w:rPr>
          <w:color w:val="000000"/>
          <w:spacing w:val="7"/>
        </w:rPr>
        <w:t xml:space="preserve">Важная часть </w:t>
      </w:r>
      <w:r>
        <w:rPr>
          <w:color w:val="000000"/>
          <w:spacing w:val="7"/>
        </w:rPr>
        <w:t xml:space="preserve">- </w:t>
      </w:r>
      <w:r w:rsidRPr="007E1C12">
        <w:rPr>
          <w:color w:val="000000"/>
          <w:spacing w:val="7"/>
        </w:rPr>
        <w:t xml:space="preserve">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7E1C12" w:rsidRDefault="007E1C12" w:rsidP="008B0224">
      <w:pPr>
        <w:ind w:firstLine="720"/>
        <w:jc w:val="both"/>
        <w:rPr>
          <w:color w:val="000000"/>
          <w:spacing w:val="7"/>
        </w:rPr>
      </w:pPr>
      <w:r w:rsidRPr="007E1C12">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7E1C12" w:rsidRDefault="007E1C12" w:rsidP="008B0224">
      <w:pPr>
        <w:ind w:firstLine="720"/>
        <w:jc w:val="both"/>
        <w:rPr>
          <w:color w:val="000000"/>
          <w:spacing w:val="7"/>
        </w:rPr>
      </w:pPr>
      <w:r w:rsidRPr="007E1C12">
        <w:rPr>
          <w:color w:val="000000"/>
          <w:spacing w:val="7"/>
        </w:rPr>
        <w:t>Или</w:t>
      </w:r>
      <w:r>
        <w:rPr>
          <w:color w:val="000000"/>
          <w:spacing w:val="7"/>
        </w:rPr>
        <w:t xml:space="preserve"> </w:t>
      </w:r>
      <w:r w:rsidRPr="007E1C12">
        <w:rPr>
          <w:color w:val="000000"/>
          <w:spacing w:val="7"/>
        </w:rPr>
        <w:t>же как третий вариант:  обсуждение</w:t>
      </w:r>
      <w:r>
        <w:rPr>
          <w:color w:val="000000"/>
          <w:spacing w:val="7"/>
        </w:rPr>
        <w:t xml:space="preserve"> </w:t>
      </w:r>
      <w:r w:rsidRPr="007E1C12">
        <w:rPr>
          <w:color w:val="000000"/>
          <w:spacing w:val="7"/>
        </w:rPr>
        <w:t>научных сообщений,</w:t>
      </w:r>
      <w:r>
        <w:rPr>
          <w:color w:val="000000"/>
          <w:spacing w:val="7"/>
        </w:rPr>
        <w:t xml:space="preserve"> </w:t>
      </w:r>
      <w:r w:rsidRPr="007E1C12">
        <w:rPr>
          <w:color w:val="000000"/>
          <w:spacing w:val="7"/>
        </w:rPr>
        <w:t xml:space="preserve">сделанных студентами данной группы. </w:t>
      </w:r>
    </w:p>
    <w:p w:rsidR="007E1C12" w:rsidRDefault="007E1C12" w:rsidP="008B0224">
      <w:pPr>
        <w:ind w:firstLine="720"/>
        <w:jc w:val="both"/>
        <w:rPr>
          <w:color w:val="000000"/>
          <w:spacing w:val="7"/>
        </w:rPr>
      </w:pPr>
      <w:r w:rsidRPr="007E1C12">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7E1C12" w:rsidRPr="007E1C12" w:rsidRDefault="00E913D5" w:rsidP="008B0224">
      <w:pPr>
        <w:ind w:firstLine="720"/>
        <w:jc w:val="both"/>
        <w:rPr>
          <w:color w:val="000000"/>
          <w:spacing w:val="7"/>
        </w:rPr>
      </w:pPr>
      <w:r>
        <w:rPr>
          <w:color w:val="000000"/>
          <w:spacing w:val="7"/>
        </w:rPr>
        <w:t>Ткущий</w:t>
      </w:r>
      <w:r w:rsidR="007E1C12">
        <w:rPr>
          <w:color w:val="000000"/>
          <w:spacing w:val="7"/>
        </w:rPr>
        <w:t xml:space="preserve"> </w:t>
      </w:r>
      <w:r w:rsidR="007E1C12" w:rsidRPr="007E1C12">
        <w:rPr>
          <w:color w:val="000000"/>
          <w:spacing w:val="7"/>
        </w:rPr>
        <w:t>контроль осуществляется в ходе проведения семинарских и практических зан</w:t>
      </w:r>
      <w:r>
        <w:rPr>
          <w:color w:val="000000"/>
          <w:spacing w:val="7"/>
        </w:rPr>
        <w:t>ятии</w:t>
      </w:r>
      <w:r w:rsidR="007E1C12">
        <w:rPr>
          <w:color w:val="000000"/>
          <w:spacing w:val="7"/>
        </w:rPr>
        <w:t xml:space="preserve"> </w:t>
      </w:r>
      <w:r w:rsidR="007E1C12" w:rsidRPr="007E1C12">
        <w:rPr>
          <w:color w:val="000000"/>
          <w:spacing w:val="7"/>
        </w:rPr>
        <w:t>по следующим критериям: посещаемость заня</w:t>
      </w:r>
      <w:r>
        <w:rPr>
          <w:color w:val="000000"/>
          <w:spacing w:val="7"/>
        </w:rPr>
        <w:t>тии, наличие конспектов лекции</w:t>
      </w:r>
      <w:r w:rsidR="007E1C12" w:rsidRPr="007E1C12">
        <w:rPr>
          <w:color w:val="000000"/>
          <w:spacing w:val="7"/>
        </w:rPr>
        <w:t>, учебного материала, выступления на семинарских и практических занятиях</w:t>
      </w:r>
      <w:r w:rsidR="007E1C12" w:rsidRPr="007E1C12">
        <w:rPr>
          <w:b/>
          <w:color w:val="000000"/>
          <w:spacing w:val="7"/>
          <w:sz w:val="28"/>
          <w:szCs w:val="28"/>
          <w:u w:val="single"/>
        </w:rPr>
        <w:t>.</w:t>
      </w:r>
    </w:p>
    <w:p w:rsidR="00F41132" w:rsidRDefault="00F41132" w:rsidP="008B0224">
      <w:pPr>
        <w:ind w:firstLine="720"/>
        <w:jc w:val="both"/>
        <w:rPr>
          <w:color w:val="000000"/>
          <w:spacing w:val="7"/>
        </w:rPr>
      </w:pPr>
      <w:r w:rsidRPr="007E1C12">
        <w:rPr>
          <w:color w:val="000000"/>
          <w:spacing w:val="7"/>
        </w:rPr>
        <w:lastRenderedPageBreak/>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7E1C12" w:rsidRDefault="007E1C12" w:rsidP="008B0224">
      <w:pPr>
        <w:ind w:firstLine="720"/>
        <w:jc w:val="both"/>
        <w:rPr>
          <w:color w:val="000000"/>
          <w:spacing w:val="7"/>
        </w:rPr>
      </w:pPr>
      <w:r w:rsidRPr="007E1C12">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7E1C12" w:rsidRDefault="007E1C12" w:rsidP="008B0224">
      <w:pPr>
        <w:ind w:firstLine="720"/>
        <w:jc w:val="both"/>
        <w:rPr>
          <w:color w:val="000000"/>
          <w:spacing w:val="7"/>
        </w:rPr>
      </w:pPr>
      <w:r w:rsidRPr="007E1C12">
        <w:rPr>
          <w:color w:val="000000"/>
          <w:spacing w:val="7"/>
        </w:rPr>
        <w:t>Критерии оценки коллоквиума:</w:t>
      </w:r>
    </w:p>
    <w:p w:rsidR="007E1C12" w:rsidRDefault="007E1C12" w:rsidP="008B0224">
      <w:pPr>
        <w:ind w:firstLine="720"/>
        <w:jc w:val="both"/>
        <w:rPr>
          <w:color w:val="000000"/>
          <w:spacing w:val="7"/>
        </w:rPr>
      </w:pPr>
      <w:r w:rsidRPr="007E1C12">
        <w:rPr>
          <w:color w:val="000000"/>
          <w:spacing w:val="7"/>
        </w:rPr>
        <w:t>-глубокое и прочное усвоение программного материала, относящегося к рассматриваемой проблеме;</w:t>
      </w:r>
    </w:p>
    <w:p w:rsidR="007E1C12" w:rsidRDefault="007E1C12" w:rsidP="008B0224">
      <w:pPr>
        <w:ind w:firstLine="720"/>
        <w:jc w:val="both"/>
        <w:rPr>
          <w:color w:val="000000"/>
          <w:spacing w:val="7"/>
        </w:rPr>
      </w:pPr>
      <w:r w:rsidRPr="007E1C12">
        <w:rPr>
          <w:color w:val="000000"/>
          <w:spacing w:val="7"/>
        </w:rPr>
        <w:t>-полные, последовательные, грамотные и логически излагаемые ответы;</w:t>
      </w:r>
    </w:p>
    <w:p w:rsidR="007E1C12" w:rsidRDefault="007E1C12" w:rsidP="008B0224">
      <w:pPr>
        <w:ind w:firstLine="720"/>
        <w:jc w:val="both"/>
        <w:rPr>
          <w:color w:val="000000"/>
          <w:spacing w:val="7"/>
        </w:rPr>
      </w:pPr>
      <w:r w:rsidRPr="007E1C12">
        <w:rPr>
          <w:color w:val="000000"/>
          <w:spacing w:val="7"/>
        </w:rPr>
        <w:t>-степень добросовестности работы</w:t>
      </w:r>
      <w:r>
        <w:rPr>
          <w:color w:val="000000"/>
          <w:spacing w:val="7"/>
        </w:rPr>
        <w:t xml:space="preserve"> </w:t>
      </w:r>
      <w:r w:rsidRPr="007E1C12">
        <w:rPr>
          <w:color w:val="000000"/>
          <w:spacing w:val="7"/>
        </w:rPr>
        <w:t>с литературой;</w:t>
      </w:r>
    </w:p>
    <w:p w:rsidR="007E1C12" w:rsidRDefault="007E1C12" w:rsidP="008B0224">
      <w:pPr>
        <w:ind w:firstLine="720"/>
        <w:jc w:val="both"/>
        <w:rPr>
          <w:color w:val="000000"/>
          <w:spacing w:val="7"/>
        </w:rPr>
      </w:pPr>
      <w:r w:rsidRPr="007E1C12">
        <w:rPr>
          <w:color w:val="000000"/>
          <w:spacing w:val="7"/>
        </w:rPr>
        <w:t>-наличие составленного конспекта по проблематике коллоквиума;</w:t>
      </w:r>
    </w:p>
    <w:p w:rsidR="007E1C12" w:rsidRDefault="007E1C12" w:rsidP="008B0224">
      <w:pPr>
        <w:ind w:firstLine="720"/>
        <w:jc w:val="both"/>
        <w:rPr>
          <w:color w:val="000000"/>
          <w:spacing w:val="7"/>
        </w:rPr>
      </w:pPr>
      <w:r w:rsidRPr="007E1C12">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7E1C12" w:rsidRDefault="007E1C12" w:rsidP="008B0224">
      <w:pPr>
        <w:ind w:firstLine="720"/>
        <w:jc w:val="both"/>
        <w:rPr>
          <w:color w:val="000000"/>
          <w:spacing w:val="7"/>
        </w:rPr>
      </w:pPr>
      <w:r w:rsidRPr="007E1C12">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7E1C12" w:rsidRDefault="007E1C12" w:rsidP="008B0224">
      <w:pPr>
        <w:ind w:firstLine="720"/>
        <w:jc w:val="both"/>
        <w:rPr>
          <w:color w:val="000000"/>
          <w:spacing w:val="7"/>
        </w:rPr>
      </w:pPr>
      <w:r w:rsidRPr="007E1C12">
        <w:rPr>
          <w:color w:val="000000"/>
          <w:spacing w:val="7"/>
        </w:rPr>
        <w:t>-своевременность подготовки к коллоквиуму</w:t>
      </w:r>
      <w:r>
        <w:rPr>
          <w:color w:val="000000"/>
          <w:spacing w:val="7"/>
        </w:rPr>
        <w:t>.</w:t>
      </w:r>
    </w:p>
    <w:p w:rsidR="007E1C12" w:rsidRDefault="007E1C12" w:rsidP="00EB1C77">
      <w:pPr>
        <w:spacing w:line="360" w:lineRule="auto"/>
        <w:ind w:firstLine="720"/>
        <w:jc w:val="both"/>
        <w:rPr>
          <w:color w:val="000000"/>
          <w:spacing w:val="7"/>
        </w:rPr>
      </w:pPr>
    </w:p>
    <w:p w:rsidR="00430DF2" w:rsidRPr="008B0224" w:rsidRDefault="00A747A2" w:rsidP="008B0224">
      <w:pPr>
        <w:pStyle w:val="1"/>
        <w:spacing w:before="0"/>
        <w:ind w:firstLine="709"/>
        <w:rPr>
          <w:rFonts w:ascii="Times New Roman" w:hAnsi="Times New Roman" w:cs="Times New Roman"/>
          <w:color w:val="auto"/>
        </w:rPr>
      </w:pPr>
      <w:bookmarkStart w:id="8" w:name="_Toc24184401"/>
      <w:r>
        <w:rPr>
          <w:rFonts w:ascii="Times New Roman" w:hAnsi="Times New Roman" w:cs="Times New Roman"/>
          <w:bCs w:val="0"/>
          <w:color w:val="auto"/>
        </w:rPr>
        <w:t>7</w:t>
      </w:r>
      <w:r w:rsidR="00D66BF5" w:rsidRPr="008B0224">
        <w:rPr>
          <w:rFonts w:ascii="Times New Roman" w:hAnsi="Times New Roman" w:cs="Times New Roman"/>
          <w:color w:val="auto"/>
        </w:rPr>
        <w:t xml:space="preserve"> </w:t>
      </w:r>
      <w:r w:rsidR="00430DF2" w:rsidRPr="008B0224">
        <w:rPr>
          <w:rFonts w:ascii="Times New Roman" w:hAnsi="Times New Roman" w:cs="Times New Roman"/>
          <w:color w:val="auto"/>
        </w:rPr>
        <w:t>Методические рекомендации по решению задач и заданий</w:t>
      </w:r>
      <w:r w:rsidR="00D66BF5" w:rsidRPr="008B0224">
        <w:rPr>
          <w:rFonts w:ascii="Times New Roman" w:hAnsi="Times New Roman" w:cs="Times New Roman"/>
          <w:color w:val="auto"/>
        </w:rPr>
        <w:t>.</w:t>
      </w:r>
      <w:bookmarkEnd w:id="8"/>
    </w:p>
    <w:p w:rsidR="008B0224" w:rsidRPr="008B0224" w:rsidRDefault="008B0224" w:rsidP="008B0224">
      <w:pPr>
        <w:ind w:firstLine="851"/>
        <w:jc w:val="both"/>
      </w:pPr>
      <w:r w:rsidRPr="008B0224">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8B0224" w:rsidRDefault="008B0224" w:rsidP="008B0224">
      <w:pPr>
        <w:ind w:firstLine="851"/>
        <w:jc w:val="both"/>
      </w:pPr>
      <w:r w:rsidRPr="008B0224">
        <w:t xml:space="preserve">Характеристика   </w:t>
      </w:r>
      <w:r>
        <w:t>решения заданий и задач</w:t>
      </w:r>
      <w:r w:rsidRPr="008B0224">
        <w:t>:</w:t>
      </w:r>
    </w:p>
    <w:p w:rsidR="008B0224" w:rsidRPr="008B0224" w:rsidRDefault="008B0224" w:rsidP="008B0224">
      <w:pPr>
        <w:ind w:firstLine="851"/>
        <w:jc w:val="both"/>
      </w:pPr>
      <w:r w:rsidRPr="008B0224">
        <w:t xml:space="preserve">1) предварительный анализ материала; </w:t>
      </w:r>
    </w:p>
    <w:p w:rsidR="008B0224" w:rsidRPr="008B0224" w:rsidRDefault="008B0224" w:rsidP="008B0224">
      <w:pPr>
        <w:ind w:firstLine="851"/>
        <w:jc w:val="both"/>
      </w:pPr>
      <w:r w:rsidRPr="008B0224">
        <w:t xml:space="preserve">2) перевод словесной информации в модель; </w:t>
      </w:r>
    </w:p>
    <w:p w:rsidR="008B0224" w:rsidRPr="008B0224" w:rsidRDefault="008B0224" w:rsidP="008B0224">
      <w:pPr>
        <w:ind w:firstLine="851"/>
        <w:jc w:val="both"/>
      </w:pPr>
      <w:r w:rsidRPr="008B0224">
        <w:t xml:space="preserve">3) преобразование модели; </w:t>
      </w:r>
    </w:p>
    <w:p w:rsidR="008B0224" w:rsidRPr="008B0224" w:rsidRDefault="008B0224" w:rsidP="008B0224">
      <w:pPr>
        <w:ind w:firstLine="851"/>
        <w:jc w:val="both"/>
      </w:pPr>
      <w:r w:rsidRPr="008B0224">
        <w:t xml:space="preserve">4)  соотнесение результатов с реальностью (текстом). </w:t>
      </w:r>
    </w:p>
    <w:p w:rsidR="00530BE6" w:rsidRPr="008B0224" w:rsidRDefault="008B0224" w:rsidP="008B0224">
      <w:pPr>
        <w:ind w:firstLine="709"/>
        <w:jc w:val="both"/>
      </w:pPr>
      <w:r w:rsidRPr="008B0224">
        <w:t>П</w:t>
      </w:r>
      <w:r w:rsidR="00430DF2" w:rsidRPr="008B0224">
        <w:t>осле ознакомления с условиями задачи</w:t>
      </w:r>
      <w:r w:rsidR="00326A3E" w:rsidRPr="008B0224">
        <w:t xml:space="preserve"> (задания)</w:t>
      </w:r>
      <w:r w:rsidR="00430DF2" w:rsidRPr="008B0224">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8B0224">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8B0224">
        <w:t>Ответы на вопросы задач должны быть обоснованы конкретными нормативно-правовыми актами и аргументированы.</w:t>
      </w:r>
    </w:p>
    <w:p w:rsidR="008B0224" w:rsidRPr="008B0224" w:rsidRDefault="00A747A2" w:rsidP="008B0224">
      <w:pPr>
        <w:pStyle w:val="1"/>
        <w:ind w:firstLine="709"/>
        <w:rPr>
          <w:rFonts w:ascii="Times New Roman" w:hAnsi="Times New Roman" w:cs="Times New Roman"/>
          <w:color w:val="auto"/>
        </w:rPr>
      </w:pPr>
      <w:bookmarkStart w:id="9" w:name="_Toc24184402"/>
      <w:r>
        <w:rPr>
          <w:rFonts w:ascii="Times New Roman" w:hAnsi="Times New Roman" w:cs="Times New Roman"/>
          <w:color w:val="auto"/>
        </w:rPr>
        <w:t>8</w:t>
      </w:r>
      <w:r w:rsidR="008B0224" w:rsidRPr="008B0224">
        <w:rPr>
          <w:rFonts w:ascii="Times New Roman" w:hAnsi="Times New Roman" w:cs="Times New Roman"/>
          <w:color w:val="auto"/>
        </w:rPr>
        <w:t xml:space="preserve"> Методические рекомендации по написанию эссе</w:t>
      </w:r>
      <w:bookmarkEnd w:id="9"/>
      <w:r w:rsidR="008B0224" w:rsidRPr="008B0224">
        <w:rPr>
          <w:rFonts w:ascii="Times New Roman" w:hAnsi="Times New Roman" w:cs="Times New Roman"/>
          <w:color w:val="auto"/>
        </w:rPr>
        <w:t xml:space="preserve"> </w:t>
      </w:r>
    </w:p>
    <w:p w:rsidR="008B0224" w:rsidRPr="008B0224" w:rsidRDefault="008B0224" w:rsidP="008B0224">
      <w:pPr>
        <w:widowControl w:val="0"/>
        <w:ind w:firstLine="567"/>
        <w:contextualSpacing/>
      </w:pPr>
    </w:p>
    <w:p w:rsidR="008B0224" w:rsidRPr="008B0224" w:rsidRDefault="008B0224" w:rsidP="008B0224">
      <w:pPr>
        <w:pStyle w:val="af3"/>
        <w:ind w:firstLine="709"/>
        <w:jc w:val="both"/>
        <w:rPr>
          <w:sz w:val="24"/>
          <w:szCs w:val="24"/>
        </w:rPr>
      </w:pPr>
      <w:r w:rsidRPr="008B0224">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8B0224" w:rsidRPr="008B0224" w:rsidRDefault="008B0224" w:rsidP="008B0224">
      <w:pPr>
        <w:pStyle w:val="af3"/>
        <w:ind w:firstLine="709"/>
        <w:jc w:val="both"/>
        <w:rPr>
          <w:sz w:val="24"/>
          <w:szCs w:val="24"/>
        </w:rPr>
      </w:pPr>
      <w:r w:rsidRPr="008B0224">
        <w:rPr>
          <w:sz w:val="24"/>
          <w:szCs w:val="24"/>
        </w:rPr>
        <w:t xml:space="preserve">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w:t>
      </w:r>
      <w:r w:rsidRPr="008B0224">
        <w:rPr>
          <w:sz w:val="24"/>
          <w:szCs w:val="24"/>
        </w:rPr>
        <w:lastRenderedPageBreak/>
        <w:t>самостоятельная работа, написанная собственным стилем и языком, поэтому, чем меньше цитат, тем лучше.</w:t>
      </w:r>
    </w:p>
    <w:p w:rsidR="008B0224" w:rsidRPr="008B0224" w:rsidRDefault="008B0224" w:rsidP="00CF7571">
      <w:pPr>
        <w:pStyle w:val="af3"/>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8B0224" w:rsidRPr="008B0224" w:rsidRDefault="008B0224" w:rsidP="00CF7571">
      <w:pPr>
        <w:pStyle w:val="af3"/>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образность;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афористичность;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парадоксальность.</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привлекает многочисленные примеры;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проводит параллели;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подбирает аналогии;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использует всевозможные ассоциации.</w:t>
      </w:r>
    </w:p>
    <w:p w:rsidR="008B0224" w:rsidRPr="008B0224" w:rsidRDefault="008B0224" w:rsidP="00CF7571">
      <w:pPr>
        <w:pStyle w:val="af3"/>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метафоры;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аллегорические и притчевые образы;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символы;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сравнения. </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непредсказуемые выводы;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неожиданные повороты;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интересные сцепления.</w:t>
      </w:r>
    </w:p>
    <w:p w:rsidR="008B0224" w:rsidRPr="008B0224" w:rsidRDefault="008B0224" w:rsidP="00CF7571">
      <w:pPr>
        <w:pStyle w:val="af3"/>
        <w:tabs>
          <w:tab w:val="left" w:pos="993"/>
        </w:tabs>
        <w:ind w:firstLine="709"/>
        <w:jc w:val="both"/>
        <w:rPr>
          <w:sz w:val="24"/>
          <w:szCs w:val="24"/>
        </w:rPr>
      </w:pPr>
      <w:r w:rsidRPr="008B0224">
        <w:rPr>
          <w:sz w:val="24"/>
          <w:szCs w:val="24"/>
        </w:rPr>
        <w:t>Специфика жанра эссе:</w:t>
      </w:r>
    </w:p>
    <w:p w:rsidR="008B0224" w:rsidRPr="008B0224" w:rsidRDefault="008B0224" w:rsidP="00CF7571">
      <w:pPr>
        <w:pStyle w:val="af3"/>
        <w:numPr>
          <w:ilvl w:val="0"/>
          <w:numId w:val="29"/>
        </w:numPr>
        <w:tabs>
          <w:tab w:val="left" w:pos="993"/>
        </w:tabs>
        <w:ind w:left="0" w:firstLine="709"/>
        <w:jc w:val="both"/>
        <w:rPr>
          <w:sz w:val="24"/>
          <w:szCs w:val="24"/>
        </w:rPr>
      </w:pPr>
      <w:r w:rsidRPr="008B0224">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8B0224" w:rsidRPr="008B0224" w:rsidRDefault="008B0224" w:rsidP="008B0224">
      <w:pPr>
        <w:pStyle w:val="af3"/>
        <w:numPr>
          <w:ilvl w:val="0"/>
          <w:numId w:val="29"/>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CF7571" w:rsidRPr="002D068B" w:rsidRDefault="00A747A2" w:rsidP="00CF7571">
      <w:pPr>
        <w:pStyle w:val="1"/>
        <w:ind w:firstLine="567"/>
        <w:jc w:val="both"/>
        <w:rPr>
          <w:rFonts w:ascii="Times New Roman" w:eastAsia="Times New Roman" w:hAnsi="Times New Roman" w:cs="Times New Roman"/>
          <w:color w:val="auto"/>
          <w:sz w:val="24"/>
          <w:szCs w:val="24"/>
        </w:rPr>
      </w:pPr>
      <w:bookmarkStart w:id="10" w:name="_Toc24184403"/>
      <w:r>
        <w:rPr>
          <w:rFonts w:ascii="Times New Roman" w:hAnsi="Times New Roman" w:cs="Times New Roman"/>
          <w:color w:val="auto"/>
          <w:sz w:val="24"/>
          <w:szCs w:val="24"/>
        </w:rPr>
        <w:t>9</w:t>
      </w:r>
      <w:r w:rsidR="00D66BF5" w:rsidRPr="00963895">
        <w:rPr>
          <w:rFonts w:ascii="Times New Roman" w:hAnsi="Times New Roman" w:cs="Times New Roman"/>
          <w:color w:val="auto"/>
          <w:sz w:val="24"/>
          <w:szCs w:val="24"/>
        </w:rPr>
        <w:t xml:space="preserve"> </w:t>
      </w:r>
      <w:bookmarkStart w:id="11" w:name="_Toc21908746"/>
      <w:r w:rsidR="00CF7571" w:rsidRPr="002D068B">
        <w:rPr>
          <w:rFonts w:ascii="Times New Roman" w:eastAsia="Times New Roman" w:hAnsi="Times New Roman" w:cs="Times New Roman"/>
          <w:color w:val="auto"/>
          <w:sz w:val="24"/>
          <w:szCs w:val="24"/>
        </w:rPr>
        <w:t>Методические рекомендации по выполнению практико-ориентированных заданий</w:t>
      </w:r>
      <w:bookmarkEnd w:id="10"/>
      <w:r w:rsidR="00CF7571" w:rsidRPr="006F56FA">
        <w:rPr>
          <w:rFonts w:ascii="Times New Roman" w:eastAsia="Times New Roman" w:hAnsi="Times New Roman" w:cs="Times New Roman"/>
          <w:color w:val="auto"/>
          <w:sz w:val="24"/>
          <w:szCs w:val="24"/>
        </w:rPr>
        <w:t xml:space="preserve"> </w:t>
      </w:r>
      <w:bookmarkEnd w:id="11"/>
    </w:p>
    <w:p w:rsidR="00AF7530" w:rsidRDefault="00AF7530" w:rsidP="00AF7530">
      <w:pPr>
        <w:ind w:firstLine="709"/>
        <w:jc w:val="both"/>
      </w:pPr>
      <w:r>
        <w:t>Практико-ориентированные задания позволят решить такие задачи, как:</w:t>
      </w:r>
    </w:p>
    <w:p w:rsidR="00AF7530" w:rsidRDefault="00AF7530" w:rsidP="00AF7530">
      <w:pPr>
        <w:ind w:firstLine="709"/>
        <w:jc w:val="both"/>
      </w:pPr>
      <w:r>
        <w:sym w:font="Symbol" w:char="F0B7"/>
      </w:r>
      <w:r>
        <w:t xml:space="preserve"> развитие ключевых и предметных компетентностей;</w:t>
      </w:r>
    </w:p>
    <w:p w:rsidR="00AF7530" w:rsidRDefault="00AF7530" w:rsidP="00AF7530">
      <w:pPr>
        <w:ind w:firstLine="709"/>
        <w:jc w:val="both"/>
      </w:pPr>
      <w:r>
        <w:sym w:font="Symbol" w:char="F0B7"/>
      </w:r>
      <w:r>
        <w:t xml:space="preserve"> развитие     интеллекта     и     повышение     уровня     профессиональной подготовленности;</w:t>
      </w:r>
    </w:p>
    <w:p w:rsidR="00AF7530" w:rsidRDefault="00AF7530" w:rsidP="00AF7530">
      <w:pPr>
        <w:ind w:firstLine="709"/>
        <w:jc w:val="both"/>
      </w:pPr>
      <w:r>
        <w:sym w:font="Symbol" w:char="F0B7"/>
      </w:r>
      <w:r>
        <w:t xml:space="preserve"> использование   приобретенных   универсальных   учебных   действий   в</w:t>
      </w:r>
    </w:p>
    <w:p w:rsidR="00AF7530" w:rsidRDefault="00AF7530" w:rsidP="00AF7530">
      <w:pPr>
        <w:ind w:firstLine="709"/>
        <w:jc w:val="both"/>
      </w:pPr>
      <w:r>
        <w:t>практической деятельности и повседневной жизни.</w:t>
      </w:r>
    </w:p>
    <w:p w:rsidR="00AF7530" w:rsidRDefault="00AF7530" w:rsidP="00AF7530">
      <w:pPr>
        <w:ind w:firstLine="709"/>
        <w:jc w:val="both"/>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полученных,   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w:t>
      </w:r>
      <w:r>
        <w:lastRenderedPageBreak/>
        <w:t>знаний и умений для решения реальных правовых ситуаций является одним из критериев профессионального саморазвития и самореализации личности.</w:t>
      </w:r>
    </w:p>
    <w:p w:rsidR="00AF7530" w:rsidRDefault="00AF7530" w:rsidP="00AF7530">
      <w:pPr>
        <w:ind w:firstLine="709"/>
        <w:jc w:val="both"/>
      </w:pPr>
      <w:r>
        <w:t>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практико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rsidR="007317DE" w:rsidRDefault="00A747A2" w:rsidP="00CF7571">
      <w:pPr>
        <w:pStyle w:val="1"/>
        <w:ind w:firstLine="709"/>
        <w:rPr>
          <w:rFonts w:ascii="Times New Roman" w:hAnsi="Times New Roman" w:cs="Times New Roman"/>
          <w:color w:val="auto"/>
          <w:sz w:val="24"/>
          <w:szCs w:val="24"/>
        </w:rPr>
      </w:pPr>
      <w:bookmarkStart w:id="12" w:name="_Toc24184404"/>
      <w:r>
        <w:rPr>
          <w:rFonts w:ascii="Times New Roman" w:hAnsi="Times New Roman" w:cs="Times New Roman"/>
          <w:color w:val="auto"/>
          <w:sz w:val="24"/>
          <w:szCs w:val="24"/>
        </w:rPr>
        <w:t>10</w:t>
      </w:r>
      <w:r w:rsidR="00916707">
        <w:rPr>
          <w:rFonts w:ascii="Times New Roman" w:hAnsi="Times New Roman" w:cs="Times New Roman"/>
          <w:color w:val="auto"/>
          <w:sz w:val="24"/>
          <w:szCs w:val="24"/>
        </w:rPr>
        <w:t xml:space="preserve"> </w:t>
      </w:r>
      <w:r w:rsidR="007317DE" w:rsidRPr="00963895">
        <w:rPr>
          <w:rFonts w:ascii="Times New Roman" w:hAnsi="Times New Roman" w:cs="Times New Roman"/>
          <w:color w:val="auto"/>
          <w:sz w:val="24"/>
          <w:szCs w:val="24"/>
        </w:rPr>
        <w:t>Методические указания для подготовки к зачету</w:t>
      </w:r>
      <w:bookmarkEnd w:id="12"/>
    </w:p>
    <w:p w:rsidR="00963895" w:rsidRPr="00963895" w:rsidRDefault="00963895" w:rsidP="00963895"/>
    <w:p w:rsidR="002529A9" w:rsidRDefault="002529A9" w:rsidP="002529A9">
      <w:pPr>
        <w:ind w:firstLine="709"/>
        <w:jc w:val="both"/>
      </w:pPr>
      <w:r>
        <w:t xml:space="preserve">На зачете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Default="002529A9" w:rsidP="002529A9">
      <w:pPr>
        <w:ind w:firstLine="709"/>
        <w:jc w:val="both"/>
      </w:pPr>
      <w:r>
        <w:t>Подготовка  к  зачету –процесс  индивидуальный</w:t>
      </w:r>
    </w:p>
    <w:p w:rsidR="002529A9" w:rsidRDefault="002529A9" w:rsidP="002529A9">
      <w:pPr>
        <w:ind w:firstLine="709"/>
        <w:jc w:val="both"/>
      </w:pPr>
      <w:r>
        <w:t xml:space="preserve">Залогом успешной сдачи зачета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Default="002529A9" w:rsidP="002529A9">
      <w:pPr>
        <w:ind w:firstLine="709"/>
        <w:jc w:val="both"/>
      </w:pPr>
      <w:r>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Default="002529A9" w:rsidP="002529A9">
      <w:pPr>
        <w:ind w:firstLine="709"/>
        <w:jc w:val="both"/>
      </w:pPr>
      <w:r>
        <w:t>Если,  готовясь  к  зачету,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Default="002529A9" w:rsidP="002529A9">
      <w:pPr>
        <w:ind w:firstLine="709"/>
        <w:jc w:val="both"/>
      </w:pPr>
      <w:r>
        <w:t xml:space="preserve">Готовясь к зачету, лучше всего сочетать повторение теоретических вопросов с выполнением практических заданий. </w:t>
      </w:r>
    </w:p>
    <w:p w:rsidR="002529A9" w:rsidRDefault="002529A9" w:rsidP="002529A9">
      <w:pPr>
        <w:ind w:firstLine="709"/>
        <w:jc w:val="both"/>
      </w:pPr>
      <w:r>
        <w:t>При подготовке к зачету важно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Default="002529A9" w:rsidP="002529A9">
      <w:pPr>
        <w:ind w:firstLine="709"/>
        <w:jc w:val="both"/>
      </w:pPr>
      <w:r>
        <w:t>Во  время подготовки к зачету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963895" w:rsidRDefault="002529A9" w:rsidP="002529A9">
      <w:pPr>
        <w:ind w:firstLine="709"/>
        <w:jc w:val="both"/>
      </w:pPr>
      <w:r w:rsidRPr="00963895">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w:t>
      </w:r>
      <w:r w:rsidRPr="00963895">
        <w:lastRenderedPageBreak/>
        <w:t xml:space="preserve">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t>Самостоятельная  работа  по  подготовке  к  зачету  во  время  сессии  должна  планироваться студентом, исходя из общего объема вопросов, вынесенных на зачет,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7317DE" w:rsidP="00963895">
      <w:pPr>
        <w:ind w:firstLine="709"/>
        <w:jc w:val="both"/>
        <w:rPr>
          <w:b/>
        </w:rPr>
      </w:pPr>
      <w:r w:rsidRPr="00963895">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650" w:rsidRDefault="00031650" w:rsidP="00305C8E">
      <w:r>
        <w:separator/>
      </w:r>
    </w:p>
  </w:endnote>
  <w:endnote w:type="continuationSeparator" w:id="0">
    <w:p w:rsidR="00031650" w:rsidRDefault="00031650"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FE3625">
          <w:rPr>
            <w:noProof/>
          </w:rPr>
          <w:t>4</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650" w:rsidRDefault="00031650" w:rsidP="00305C8E">
      <w:r>
        <w:separator/>
      </w:r>
    </w:p>
  </w:footnote>
  <w:footnote w:type="continuationSeparator" w:id="0">
    <w:p w:rsidR="00031650" w:rsidRDefault="00031650"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1A7AFA"/>
    <w:multiLevelType w:val="multilevel"/>
    <w:tmpl w:val="36FCE8AA"/>
    <w:lvl w:ilvl="0">
      <w:start w:val="1"/>
      <w:numFmt w:val="decimal"/>
      <w:lvlText w:val="%1"/>
      <w:lvlJc w:val="left"/>
      <w:pPr>
        <w:ind w:left="1141" w:hanging="432"/>
      </w:pPr>
      <w:rPr>
        <w:sz w:val="24"/>
        <w:szCs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31650"/>
    <w:rsid w:val="00076381"/>
    <w:rsid w:val="000D650A"/>
    <w:rsid w:val="00104AD6"/>
    <w:rsid w:val="001142AE"/>
    <w:rsid w:val="00130518"/>
    <w:rsid w:val="00171C77"/>
    <w:rsid w:val="001C1732"/>
    <w:rsid w:val="00234608"/>
    <w:rsid w:val="00234DC7"/>
    <w:rsid w:val="002424EE"/>
    <w:rsid w:val="002529A9"/>
    <w:rsid w:val="00256B21"/>
    <w:rsid w:val="00270A63"/>
    <w:rsid w:val="002A226E"/>
    <w:rsid w:val="002D6513"/>
    <w:rsid w:val="00303D15"/>
    <w:rsid w:val="00305C8E"/>
    <w:rsid w:val="003130BE"/>
    <w:rsid w:val="00326A3E"/>
    <w:rsid w:val="00341640"/>
    <w:rsid w:val="003579C0"/>
    <w:rsid w:val="00357D7D"/>
    <w:rsid w:val="003842AB"/>
    <w:rsid w:val="003C154A"/>
    <w:rsid w:val="003E3736"/>
    <w:rsid w:val="003E3748"/>
    <w:rsid w:val="00430DF2"/>
    <w:rsid w:val="0049169B"/>
    <w:rsid w:val="004D1CD9"/>
    <w:rsid w:val="004E0B8B"/>
    <w:rsid w:val="005126C5"/>
    <w:rsid w:val="00530BE6"/>
    <w:rsid w:val="00577241"/>
    <w:rsid w:val="005A2327"/>
    <w:rsid w:val="00615693"/>
    <w:rsid w:val="00635279"/>
    <w:rsid w:val="00654EC0"/>
    <w:rsid w:val="006718D0"/>
    <w:rsid w:val="007317DE"/>
    <w:rsid w:val="0073733E"/>
    <w:rsid w:val="00757352"/>
    <w:rsid w:val="007E1C12"/>
    <w:rsid w:val="00804F88"/>
    <w:rsid w:val="0086674B"/>
    <w:rsid w:val="008A77B7"/>
    <w:rsid w:val="008B0224"/>
    <w:rsid w:val="008B44C3"/>
    <w:rsid w:val="008C7533"/>
    <w:rsid w:val="008D3C24"/>
    <w:rsid w:val="008D5D6B"/>
    <w:rsid w:val="008E289F"/>
    <w:rsid w:val="008F75AD"/>
    <w:rsid w:val="00916707"/>
    <w:rsid w:val="00916C83"/>
    <w:rsid w:val="00932B6F"/>
    <w:rsid w:val="00941155"/>
    <w:rsid w:val="00950E2A"/>
    <w:rsid w:val="009553F3"/>
    <w:rsid w:val="00956055"/>
    <w:rsid w:val="00963895"/>
    <w:rsid w:val="00981797"/>
    <w:rsid w:val="0098734C"/>
    <w:rsid w:val="009F01D3"/>
    <w:rsid w:val="00A253D4"/>
    <w:rsid w:val="00A3494B"/>
    <w:rsid w:val="00A550F9"/>
    <w:rsid w:val="00A55C88"/>
    <w:rsid w:val="00A6148D"/>
    <w:rsid w:val="00A7133F"/>
    <w:rsid w:val="00A747A2"/>
    <w:rsid w:val="00A74FCA"/>
    <w:rsid w:val="00A81865"/>
    <w:rsid w:val="00A92D6F"/>
    <w:rsid w:val="00AA7B2D"/>
    <w:rsid w:val="00AD13EB"/>
    <w:rsid w:val="00AF09BE"/>
    <w:rsid w:val="00AF7530"/>
    <w:rsid w:val="00B0207C"/>
    <w:rsid w:val="00B027C4"/>
    <w:rsid w:val="00B32F3F"/>
    <w:rsid w:val="00B41035"/>
    <w:rsid w:val="00B462D2"/>
    <w:rsid w:val="00BA2D49"/>
    <w:rsid w:val="00BC38AD"/>
    <w:rsid w:val="00BC4EFA"/>
    <w:rsid w:val="00BD1142"/>
    <w:rsid w:val="00BD5629"/>
    <w:rsid w:val="00C0641D"/>
    <w:rsid w:val="00C171C2"/>
    <w:rsid w:val="00C62E3D"/>
    <w:rsid w:val="00C75FD7"/>
    <w:rsid w:val="00C827AB"/>
    <w:rsid w:val="00CB613C"/>
    <w:rsid w:val="00CF5B23"/>
    <w:rsid w:val="00CF7571"/>
    <w:rsid w:val="00D0384E"/>
    <w:rsid w:val="00D53C1A"/>
    <w:rsid w:val="00D66BF5"/>
    <w:rsid w:val="00D75843"/>
    <w:rsid w:val="00D96B95"/>
    <w:rsid w:val="00DA2707"/>
    <w:rsid w:val="00DB4D3E"/>
    <w:rsid w:val="00DE2661"/>
    <w:rsid w:val="00DF2132"/>
    <w:rsid w:val="00E063E4"/>
    <w:rsid w:val="00E1397C"/>
    <w:rsid w:val="00E4493F"/>
    <w:rsid w:val="00E56E54"/>
    <w:rsid w:val="00E913D5"/>
    <w:rsid w:val="00EB1C77"/>
    <w:rsid w:val="00EC5639"/>
    <w:rsid w:val="00F05650"/>
    <w:rsid w:val="00F064EC"/>
    <w:rsid w:val="00F11DF4"/>
    <w:rsid w:val="00F2294F"/>
    <w:rsid w:val="00F25B42"/>
    <w:rsid w:val="00F335F4"/>
    <w:rsid w:val="00F40BD2"/>
    <w:rsid w:val="00F41132"/>
    <w:rsid w:val="00F601E2"/>
    <w:rsid w:val="00F85B3B"/>
    <w:rsid w:val="00FA23CD"/>
    <w:rsid w:val="00FB0699"/>
    <w:rsid w:val="00FC2AE0"/>
    <w:rsid w:val="00FE0AA7"/>
    <w:rsid w:val="00FE1FB9"/>
    <w:rsid w:val="00FE2868"/>
    <w:rsid w:val="00FE3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B257F"/>
  <w15:docId w15:val="{B3BDBD29-5124-4818-B828-5DCD6790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A747A2"/>
    <w:pPr>
      <w:spacing w:after="100"/>
      <w:ind w:left="240"/>
    </w:pPr>
  </w:style>
  <w:style w:type="paragraph" w:customStyle="1" w:styleId="51">
    <w:name w:val="Заголовок 51"/>
    <w:basedOn w:val="a"/>
    <w:next w:val="a"/>
    <w:uiPriority w:val="9"/>
    <w:semiHidden/>
    <w:unhideWhenUsed/>
    <w:qFormat/>
    <w:rsid w:val="00CB613C"/>
    <w:pPr>
      <w:keepNext/>
      <w:keepLines/>
      <w:spacing w:before="40" w:line="259" w:lineRule="auto"/>
      <w:ind w:hanging="432"/>
      <w:outlineLvl w:val="4"/>
    </w:pPr>
    <w:rPr>
      <w:rFonts w:ascii="Calibri Light" w:hAnsi="Calibri Light"/>
      <w:color w:val="2E74B5"/>
      <w:sz w:val="22"/>
      <w:szCs w:val="22"/>
      <w:lang w:eastAsia="en-US"/>
    </w:rPr>
  </w:style>
  <w:style w:type="paragraph" w:customStyle="1" w:styleId="71">
    <w:name w:val="Заголовок 71"/>
    <w:basedOn w:val="a"/>
    <w:next w:val="a"/>
    <w:uiPriority w:val="9"/>
    <w:semiHidden/>
    <w:unhideWhenUsed/>
    <w:qFormat/>
    <w:rsid w:val="00CB613C"/>
    <w:pPr>
      <w:keepNext/>
      <w:keepLines/>
      <w:spacing w:before="40" w:line="259" w:lineRule="auto"/>
      <w:ind w:hanging="288"/>
      <w:outlineLvl w:val="6"/>
    </w:pPr>
    <w:rPr>
      <w:rFonts w:ascii="Calibri Light" w:hAnsi="Calibri Light"/>
      <w:i/>
      <w:iCs/>
      <w:color w:val="1F4D78"/>
      <w:sz w:val="22"/>
      <w:szCs w:val="22"/>
      <w:lang w:eastAsia="en-US"/>
    </w:rPr>
  </w:style>
  <w:style w:type="paragraph" w:customStyle="1" w:styleId="81">
    <w:name w:val="Заголовок 81"/>
    <w:basedOn w:val="a"/>
    <w:next w:val="a"/>
    <w:uiPriority w:val="9"/>
    <w:semiHidden/>
    <w:unhideWhenUsed/>
    <w:qFormat/>
    <w:rsid w:val="00CB613C"/>
    <w:pPr>
      <w:keepNext/>
      <w:keepLines/>
      <w:spacing w:before="40" w:line="259" w:lineRule="auto"/>
      <w:ind w:hanging="432"/>
      <w:outlineLvl w:val="7"/>
    </w:pPr>
    <w:rPr>
      <w:rFonts w:ascii="Calibri Light" w:hAnsi="Calibri Light"/>
      <w:color w:val="272727"/>
      <w:sz w:val="21"/>
      <w:szCs w:val="21"/>
      <w:lang w:eastAsia="en-US"/>
    </w:rPr>
  </w:style>
  <w:style w:type="paragraph" w:customStyle="1" w:styleId="91">
    <w:name w:val="Заголовок 91"/>
    <w:basedOn w:val="a"/>
    <w:next w:val="a"/>
    <w:uiPriority w:val="9"/>
    <w:semiHidden/>
    <w:unhideWhenUsed/>
    <w:qFormat/>
    <w:rsid w:val="00CB613C"/>
    <w:pPr>
      <w:keepNext/>
      <w:keepLines/>
      <w:spacing w:before="40" w:line="259" w:lineRule="auto"/>
      <w:ind w:hanging="144"/>
      <w:outlineLvl w:val="8"/>
    </w:pPr>
    <w:rPr>
      <w:rFonts w:ascii="Calibri Light" w:hAnsi="Calibri Light"/>
      <w:i/>
      <w:iCs/>
      <w:color w:val="272727"/>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194931280">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3783339">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04939711">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18D2F-600B-4826-8B40-90214CEB7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5837</Words>
  <Characters>33277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2019-10-28T14:56:00Z</cp:lastPrinted>
  <dcterms:created xsi:type="dcterms:W3CDTF">2023-03-08T15:48:00Z</dcterms:created>
  <dcterms:modified xsi:type="dcterms:W3CDTF">2023-03-08T15:48:00Z</dcterms:modified>
</cp:coreProperties>
</file>