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69E2" w:rsidRPr="005A4553" w:rsidRDefault="004269E2" w:rsidP="004269E2">
      <w:pPr>
        <w:autoSpaceDE w:val="0"/>
        <w:autoSpaceDN w:val="0"/>
        <w:adjustRightInd w:val="0"/>
        <w:spacing w:line="360" w:lineRule="auto"/>
        <w:jc w:val="right"/>
        <w:rPr>
          <w:rFonts w:ascii="TimesNewRomanPSMT" w:hAnsi="TimesNewRomanPSMT" w:cs="TimesNewRomanPSMT"/>
          <w:i/>
          <w:sz w:val="28"/>
          <w:szCs w:val="28"/>
        </w:rPr>
      </w:pPr>
      <w:r w:rsidRPr="005A4553">
        <w:rPr>
          <w:rFonts w:ascii="TimesNewRomanPSMT" w:hAnsi="TimesNewRomanPSMT" w:cs="TimesNewRomanPSMT"/>
          <w:i/>
          <w:sz w:val="28"/>
          <w:szCs w:val="28"/>
        </w:rPr>
        <w:t>На правах рукописи</w:t>
      </w:r>
    </w:p>
    <w:p w:rsidR="004269E2" w:rsidRDefault="004269E2" w:rsidP="004269E2">
      <w:pPr>
        <w:autoSpaceDE w:val="0"/>
        <w:autoSpaceDN w:val="0"/>
        <w:adjustRightInd w:val="0"/>
        <w:spacing w:line="360" w:lineRule="auto"/>
        <w:jc w:val="center"/>
        <w:rPr>
          <w:rFonts w:ascii="TimesNewRomanPSMT" w:hAnsi="TimesNewRomanPSMT" w:cs="TimesNewRomanPSMT"/>
          <w:sz w:val="28"/>
          <w:szCs w:val="28"/>
        </w:rPr>
      </w:pPr>
    </w:p>
    <w:p w:rsidR="004269E2" w:rsidRDefault="004269E2" w:rsidP="004269E2">
      <w:pPr>
        <w:autoSpaceDE w:val="0"/>
        <w:autoSpaceDN w:val="0"/>
        <w:adjustRightInd w:val="0"/>
        <w:spacing w:line="360" w:lineRule="auto"/>
        <w:jc w:val="center"/>
        <w:rPr>
          <w:rFonts w:ascii="TimesNewRomanPSMT" w:hAnsi="TimesNewRomanPSMT" w:cs="TimesNewRomanPSMT"/>
          <w:sz w:val="28"/>
          <w:szCs w:val="28"/>
        </w:rPr>
      </w:pPr>
      <w:proofErr w:type="spellStart"/>
      <w:r>
        <w:rPr>
          <w:rFonts w:ascii="TimesNewRomanPSMT" w:hAnsi="TimesNewRomanPSMT" w:cs="TimesNewRomanPSMT"/>
          <w:sz w:val="28"/>
          <w:szCs w:val="28"/>
        </w:rPr>
        <w:t>Минобрнауки</w:t>
      </w:r>
      <w:proofErr w:type="spellEnd"/>
      <w:r>
        <w:rPr>
          <w:rFonts w:ascii="TimesNewRomanPSMT" w:hAnsi="TimesNewRomanPSMT" w:cs="TimesNewRomanPSMT"/>
          <w:sz w:val="28"/>
          <w:szCs w:val="28"/>
        </w:rPr>
        <w:t xml:space="preserve"> Российской Федерации</w:t>
      </w:r>
    </w:p>
    <w:p w:rsidR="004269E2" w:rsidRDefault="004269E2" w:rsidP="004269E2">
      <w:pPr>
        <w:autoSpaceDE w:val="0"/>
        <w:autoSpaceDN w:val="0"/>
        <w:adjustRightInd w:val="0"/>
        <w:jc w:val="center"/>
        <w:rPr>
          <w:rFonts w:ascii="TimesNewRomanPSMT" w:hAnsi="TimesNewRomanPSMT" w:cs="TimesNewRomanPSMT"/>
          <w:sz w:val="28"/>
          <w:szCs w:val="28"/>
        </w:rPr>
      </w:pPr>
    </w:p>
    <w:p w:rsidR="004269E2" w:rsidRDefault="004269E2" w:rsidP="004269E2">
      <w:pPr>
        <w:autoSpaceDE w:val="0"/>
        <w:autoSpaceDN w:val="0"/>
        <w:adjustRightInd w:val="0"/>
        <w:jc w:val="center"/>
        <w:rPr>
          <w:rFonts w:ascii="TimesNewRomanPSMT" w:hAnsi="TimesNewRomanPSMT" w:cs="TimesNewRomanPSMT"/>
          <w:sz w:val="28"/>
          <w:szCs w:val="28"/>
        </w:rPr>
      </w:pPr>
      <w:r>
        <w:rPr>
          <w:rFonts w:ascii="TimesNewRomanPSMT" w:hAnsi="TimesNewRomanPSMT" w:cs="TimesNewRomanPSMT"/>
          <w:sz w:val="28"/>
          <w:szCs w:val="28"/>
        </w:rPr>
        <w:t>Федеральное государственное бюджетное образовательное учреждение</w:t>
      </w:r>
    </w:p>
    <w:p w:rsidR="004269E2" w:rsidRDefault="004269E2" w:rsidP="004269E2">
      <w:pPr>
        <w:autoSpaceDE w:val="0"/>
        <w:autoSpaceDN w:val="0"/>
        <w:adjustRightInd w:val="0"/>
        <w:jc w:val="center"/>
        <w:rPr>
          <w:rFonts w:ascii="TimesNewRomanPSMT" w:hAnsi="TimesNewRomanPSMT" w:cs="TimesNewRomanPSMT"/>
          <w:sz w:val="28"/>
          <w:szCs w:val="28"/>
        </w:rPr>
      </w:pPr>
      <w:r>
        <w:rPr>
          <w:rFonts w:ascii="TimesNewRomanPSMT" w:hAnsi="TimesNewRomanPSMT" w:cs="TimesNewRomanPSMT"/>
          <w:sz w:val="28"/>
          <w:szCs w:val="28"/>
        </w:rPr>
        <w:t>высшего образования</w:t>
      </w:r>
    </w:p>
    <w:p w:rsidR="004269E2" w:rsidRPr="00E01DB3" w:rsidRDefault="004269E2" w:rsidP="004269E2">
      <w:pPr>
        <w:autoSpaceDE w:val="0"/>
        <w:autoSpaceDN w:val="0"/>
        <w:adjustRightInd w:val="0"/>
        <w:jc w:val="center"/>
        <w:rPr>
          <w:rFonts w:ascii="TimesNewRomanPSMT" w:hAnsi="TimesNewRomanPSMT" w:cs="TimesNewRomanPSMT"/>
          <w:b/>
          <w:sz w:val="28"/>
          <w:szCs w:val="28"/>
        </w:rPr>
      </w:pPr>
      <w:r w:rsidRPr="00E01DB3">
        <w:rPr>
          <w:rFonts w:ascii="TimesNewRomanPSMT" w:hAnsi="TimesNewRomanPSMT" w:cs="TimesNewRomanPSMT"/>
          <w:b/>
          <w:sz w:val="28"/>
          <w:szCs w:val="28"/>
        </w:rPr>
        <w:t>«Оренбургский государственный университет»</w:t>
      </w:r>
    </w:p>
    <w:p w:rsidR="004269E2" w:rsidRDefault="004269E2" w:rsidP="004269E2">
      <w:pPr>
        <w:autoSpaceDE w:val="0"/>
        <w:autoSpaceDN w:val="0"/>
        <w:adjustRightInd w:val="0"/>
        <w:jc w:val="center"/>
        <w:rPr>
          <w:rFonts w:ascii="TimesNewRomanPSMT" w:hAnsi="TimesNewRomanPSMT" w:cs="TimesNewRomanPSMT"/>
          <w:sz w:val="32"/>
          <w:szCs w:val="32"/>
        </w:rPr>
      </w:pPr>
    </w:p>
    <w:p w:rsidR="004269E2" w:rsidRPr="00491396" w:rsidRDefault="004269E2" w:rsidP="004269E2">
      <w:pPr>
        <w:autoSpaceDE w:val="0"/>
        <w:autoSpaceDN w:val="0"/>
        <w:adjustRightInd w:val="0"/>
        <w:jc w:val="center"/>
        <w:rPr>
          <w:rFonts w:ascii="TimesNewRomanPSMT" w:hAnsi="TimesNewRomanPSMT" w:cs="TimesNewRomanPSMT"/>
          <w:sz w:val="28"/>
          <w:szCs w:val="28"/>
        </w:rPr>
      </w:pPr>
      <w:r>
        <w:rPr>
          <w:rFonts w:ascii="TimesNewRomanPSMT" w:hAnsi="TimesNewRomanPSMT" w:cs="TimesNewRomanPSMT"/>
          <w:sz w:val="28"/>
          <w:szCs w:val="28"/>
        </w:rPr>
        <w:t xml:space="preserve">Кафедра </w:t>
      </w:r>
      <w:r w:rsidR="007A2F34" w:rsidRPr="007A2F34">
        <w:rPr>
          <w:rFonts w:ascii="TimesNewRomanPSMT" w:hAnsi="TimesNewRomanPSMT" w:cs="TimesNewRomanPSMT"/>
          <w:sz w:val="28"/>
          <w:szCs w:val="28"/>
        </w:rPr>
        <w:t>автомобильного транспорта</w:t>
      </w:r>
    </w:p>
    <w:p w:rsidR="004269E2" w:rsidRDefault="004269E2" w:rsidP="004269E2">
      <w:pPr>
        <w:autoSpaceDE w:val="0"/>
        <w:autoSpaceDN w:val="0"/>
        <w:adjustRightInd w:val="0"/>
        <w:ind w:firstLine="709"/>
        <w:jc w:val="center"/>
        <w:rPr>
          <w:rFonts w:ascii="TimesNewRomanPSMT" w:hAnsi="TimesNewRomanPSMT" w:cs="TimesNewRomanPSMT"/>
          <w:sz w:val="32"/>
          <w:szCs w:val="32"/>
        </w:rPr>
      </w:pPr>
    </w:p>
    <w:p w:rsidR="004269E2" w:rsidRDefault="004269E2" w:rsidP="004269E2">
      <w:pPr>
        <w:autoSpaceDE w:val="0"/>
        <w:autoSpaceDN w:val="0"/>
        <w:adjustRightInd w:val="0"/>
        <w:ind w:firstLine="709"/>
        <w:jc w:val="center"/>
        <w:rPr>
          <w:rFonts w:ascii="TimesNewRomanPSMT" w:hAnsi="TimesNewRomanPSMT" w:cs="TimesNewRomanPSMT"/>
          <w:sz w:val="32"/>
          <w:szCs w:val="32"/>
        </w:rPr>
      </w:pPr>
    </w:p>
    <w:p w:rsidR="004269E2" w:rsidRDefault="004269E2" w:rsidP="004269E2">
      <w:pPr>
        <w:autoSpaceDE w:val="0"/>
        <w:autoSpaceDN w:val="0"/>
        <w:adjustRightInd w:val="0"/>
        <w:ind w:firstLine="709"/>
        <w:jc w:val="center"/>
        <w:rPr>
          <w:rFonts w:ascii="TimesNewRomanPSMT" w:hAnsi="TimesNewRomanPSMT" w:cs="TimesNewRomanPSMT"/>
          <w:sz w:val="28"/>
          <w:szCs w:val="28"/>
        </w:rPr>
      </w:pPr>
    </w:p>
    <w:p w:rsidR="004269E2" w:rsidRDefault="004269E2" w:rsidP="004269E2">
      <w:pPr>
        <w:autoSpaceDE w:val="0"/>
        <w:autoSpaceDN w:val="0"/>
        <w:adjustRightInd w:val="0"/>
        <w:ind w:firstLine="709"/>
        <w:jc w:val="center"/>
        <w:rPr>
          <w:rFonts w:ascii="TimesNewRomanPSMT" w:hAnsi="TimesNewRomanPSMT" w:cs="TimesNewRomanPSMT"/>
          <w:sz w:val="28"/>
          <w:szCs w:val="28"/>
        </w:rPr>
      </w:pPr>
    </w:p>
    <w:p w:rsidR="00E01DB3" w:rsidRPr="00D950CD" w:rsidRDefault="004269E2" w:rsidP="00E01DB3">
      <w:pPr>
        <w:pStyle w:val="ReportHead"/>
        <w:suppressAutoHyphens/>
        <w:spacing w:before="120"/>
        <w:rPr>
          <w:rFonts w:ascii="TimesNewRomanPSMT" w:hAnsi="TimesNewRomanPSMT" w:cs="TimesNewRomanPSMT"/>
          <w:szCs w:val="28"/>
        </w:rPr>
      </w:pPr>
      <w:r>
        <w:rPr>
          <w:rFonts w:ascii="TimesNewRomanPSMT" w:hAnsi="TimesNewRomanPSMT" w:cs="TimesNewRomanPSMT"/>
          <w:szCs w:val="28"/>
        </w:rPr>
        <w:t xml:space="preserve">Методические </w:t>
      </w:r>
      <w:r w:rsidR="00491396">
        <w:rPr>
          <w:rFonts w:ascii="TimesNewRomanPSMT" w:hAnsi="TimesNewRomanPSMT" w:cs="TimesNewRomanPSMT"/>
          <w:szCs w:val="28"/>
        </w:rPr>
        <w:t>указания</w:t>
      </w:r>
      <w:r>
        <w:rPr>
          <w:rFonts w:ascii="TimesNewRomanPSMT" w:hAnsi="TimesNewRomanPSMT" w:cs="TimesNewRomanPSMT"/>
          <w:szCs w:val="28"/>
        </w:rPr>
        <w:t xml:space="preserve"> </w:t>
      </w:r>
      <w:r w:rsidR="00691AB7">
        <w:rPr>
          <w:rFonts w:ascii="TimesNewRomanPSMT" w:hAnsi="TimesNewRomanPSMT" w:cs="TimesNewRomanPSMT"/>
          <w:szCs w:val="28"/>
        </w:rPr>
        <w:t xml:space="preserve">для </w:t>
      </w:r>
      <w:proofErr w:type="gramStart"/>
      <w:r w:rsidR="00691AB7">
        <w:rPr>
          <w:rFonts w:ascii="TimesNewRomanPSMT" w:hAnsi="TimesNewRomanPSMT" w:cs="TimesNewRomanPSMT"/>
          <w:szCs w:val="28"/>
        </w:rPr>
        <w:t>обучающихся</w:t>
      </w:r>
      <w:proofErr w:type="gramEnd"/>
      <w:r>
        <w:rPr>
          <w:rFonts w:ascii="TimesNewRomanPSMT" w:hAnsi="TimesNewRomanPSMT" w:cs="TimesNewRomanPSMT"/>
          <w:szCs w:val="28"/>
        </w:rPr>
        <w:t xml:space="preserve"> по освоению дисциплины </w:t>
      </w:r>
    </w:p>
    <w:p w:rsidR="00161430" w:rsidRPr="00161430" w:rsidRDefault="00161430" w:rsidP="00161430">
      <w:pPr>
        <w:suppressAutoHyphens/>
        <w:spacing w:before="120"/>
        <w:jc w:val="center"/>
        <w:rPr>
          <w:i/>
        </w:rPr>
      </w:pPr>
      <w:r w:rsidRPr="00161430">
        <w:rPr>
          <w:i/>
        </w:rPr>
        <w:t>«Б</w:t>
      </w:r>
      <w:proofErr w:type="gramStart"/>
      <w:r w:rsidRPr="00161430">
        <w:rPr>
          <w:i/>
        </w:rPr>
        <w:t>1</w:t>
      </w:r>
      <w:proofErr w:type="gramEnd"/>
      <w:r w:rsidRPr="00161430">
        <w:rPr>
          <w:i/>
        </w:rPr>
        <w:t>.Д.В.Э.3.1 Оценка и страхование автомобилей»</w:t>
      </w:r>
    </w:p>
    <w:p w:rsidR="00161430" w:rsidRPr="00161430" w:rsidRDefault="00161430" w:rsidP="00161430">
      <w:pPr>
        <w:suppressAutoHyphens/>
        <w:jc w:val="center"/>
      </w:pPr>
    </w:p>
    <w:p w:rsidR="00161430" w:rsidRPr="00161430" w:rsidRDefault="00161430" w:rsidP="00161430">
      <w:pPr>
        <w:suppressAutoHyphens/>
        <w:spacing w:line="360" w:lineRule="auto"/>
        <w:jc w:val="center"/>
      </w:pPr>
      <w:r w:rsidRPr="00161430">
        <w:t>Уровень высшего образования</w:t>
      </w:r>
    </w:p>
    <w:p w:rsidR="00161430" w:rsidRPr="00161430" w:rsidRDefault="00161430" w:rsidP="00161430">
      <w:pPr>
        <w:suppressAutoHyphens/>
        <w:spacing w:line="360" w:lineRule="auto"/>
        <w:jc w:val="center"/>
      </w:pPr>
      <w:r w:rsidRPr="00161430">
        <w:t>СПЕЦИАЛИТЕТ</w:t>
      </w:r>
    </w:p>
    <w:p w:rsidR="00161430" w:rsidRPr="00161430" w:rsidRDefault="00161430" w:rsidP="00161430">
      <w:pPr>
        <w:suppressAutoHyphens/>
        <w:jc w:val="center"/>
      </w:pPr>
      <w:r w:rsidRPr="00161430">
        <w:t>Специальность</w:t>
      </w:r>
    </w:p>
    <w:p w:rsidR="00161430" w:rsidRPr="00161430" w:rsidRDefault="00161430" w:rsidP="00161430">
      <w:pPr>
        <w:suppressAutoHyphens/>
        <w:jc w:val="center"/>
        <w:rPr>
          <w:i/>
          <w:u w:val="single"/>
        </w:rPr>
      </w:pPr>
      <w:r w:rsidRPr="00161430">
        <w:rPr>
          <w:i/>
          <w:u w:val="single"/>
        </w:rPr>
        <w:t>23.05.01 Наземные транспортно-технологические средства</w:t>
      </w:r>
    </w:p>
    <w:p w:rsidR="00161430" w:rsidRPr="00161430" w:rsidRDefault="00161430" w:rsidP="00161430">
      <w:pPr>
        <w:suppressAutoHyphens/>
        <w:jc w:val="center"/>
        <w:rPr>
          <w:vertAlign w:val="superscript"/>
        </w:rPr>
      </w:pPr>
      <w:r w:rsidRPr="00161430">
        <w:rPr>
          <w:vertAlign w:val="superscript"/>
        </w:rPr>
        <w:t>(код и наименование специальности)</w:t>
      </w:r>
    </w:p>
    <w:p w:rsidR="00161430" w:rsidRPr="00161430" w:rsidRDefault="00161430" w:rsidP="00161430">
      <w:pPr>
        <w:suppressAutoHyphens/>
        <w:jc w:val="center"/>
        <w:rPr>
          <w:i/>
          <w:u w:val="single"/>
        </w:rPr>
      </w:pPr>
      <w:r w:rsidRPr="00161430">
        <w:rPr>
          <w:i/>
          <w:u w:val="single"/>
        </w:rPr>
        <w:t>Автомобильная техника в транспортных технологиях</w:t>
      </w:r>
    </w:p>
    <w:p w:rsidR="00161430" w:rsidRPr="00161430" w:rsidRDefault="00161430" w:rsidP="00161430">
      <w:pPr>
        <w:suppressAutoHyphens/>
        <w:jc w:val="center"/>
        <w:rPr>
          <w:vertAlign w:val="superscript"/>
        </w:rPr>
      </w:pPr>
      <w:r w:rsidRPr="00161430">
        <w:rPr>
          <w:vertAlign w:val="superscript"/>
        </w:rPr>
        <w:t xml:space="preserve"> (наименование направленности (профиля)/специализации образовательной программы)</w:t>
      </w:r>
    </w:p>
    <w:p w:rsidR="00161430" w:rsidRPr="00161430" w:rsidRDefault="00161430" w:rsidP="00161430">
      <w:pPr>
        <w:suppressAutoHyphens/>
        <w:jc w:val="center"/>
      </w:pPr>
    </w:p>
    <w:p w:rsidR="00161430" w:rsidRPr="00161430" w:rsidRDefault="00161430" w:rsidP="00161430">
      <w:pPr>
        <w:suppressAutoHyphens/>
        <w:jc w:val="center"/>
      </w:pPr>
      <w:r w:rsidRPr="00161430">
        <w:t>Квалификация</w:t>
      </w:r>
    </w:p>
    <w:p w:rsidR="00161430" w:rsidRPr="00161430" w:rsidRDefault="00161430" w:rsidP="00161430">
      <w:pPr>
        <w:suppressAutoHyphens/>
        <w:jc w:val="center"/>
        <w:rPr>
          <w:i/>
          <w:u w:val="single"/>
        </w:rPr>
      </w:pPr>
      <w:r w:rsidRPr="00161430">
        <w:rPr>
          <w:i/>
          <w:u w:val="single"/>
        </w:rPr>
        <w:t>Инженер</w:t>
      </w:r>
    </w:p>
    <w:p w:rsidR="00161430" w:rsidRPr="00161430" w:rsidRDefault="00161430" w:rsidP="00161430">
      <w:pPr>
        <w:suppressAutoHyphens/>
        <w:spacing w:before="120"/>
        <w:jc w:val="center"/>
      </w:pPr>
      <w:r w:rsidRPr="00161430">
        <w:t>Форма обучения</w:t>
      </w:r>
    </w:p>
    <w:p w:rsidR="00161430" w:rsidRPr="00161430" w:rsidRDefault="00E02CF5" w:rsidP="00161430">
      <w:pPr>
        <w:suppressAutoHyphens/>
        <w:jc w:val="center"/>
        <w:rPr>
          <w:i/>
          <w:u w:val="single"/>
        </w:rPr>
      </w:pPr>
      <w:r>
        <w:rPr>
          <w:i/>
          <w:u w:val="single"/>
        </w:rPr>
        <w:t>Зао</w:t>
      </w:r>
      <w:bookmarkStart w:id="0" w:name="_GoBack"/>
      <w:bookmarkEnd w:id="0"/>
      <w:r w:rsidR="00161430" w:rsidRPr="00161430">
        <w:rPr>
          <w:i/>
          <w:u w:val="single"/>
        </w:rPr>
        <w:t>чная</w:t>
      </w:r>
    </w:p>
    <w:p w:rsidR="00161430" w:rsidRPr="00161430" w:rsidRDefault="00161430" w:rsidP="00161430">
      <w:pPr>
        <w:suppressAutoHyphens/>
        <w:jc w:val="center"/>
      </w:pPr>
    </w:p>
    <w:p w:rsidR="00161430" w:rsidRPr="00161430" w:rsidRDefault="00161430" w:rsidP="00161430">
      <w:pPr>
        <w:suppressAutoHyphens/>
        <w:jc w:val="center"/>
      </w:pPr>
    </w:p>
    <w:p w:rsidR="00161430" w:rsidRPr="00161430" w:rsidRDefault="00161430" w:rsidP="00161430">
      <w:pPr>
        <w:suppressAutoHyphens/>
        <w:jc w:val="center"/>
      </w:pPr>
    </w:p>
    <w:p w:rsidR="00161430" w:rsidRPr="00161430" w:rsidRDefault="00161430" w:rsidP="00161430">
      <w:pPr>
        <w:suppressAutoHyphens/>
        <w:jc w:val="center"/>
      </w:pPr>
    </w:p>
    <w:p w:rsidR="00161430" w:rsidRPr="00161430" w:rsidRDefault="00161430" w:rsidP="00161430">
      <w:pPr>
        <w:suppressAutoHyphens/>
        <w:jc w:val="center"/>
      </w:pPr>
    </w:p>
    <w:p w:rsidR="00161430" w:rsidRPr="00161430" w:rsidRDefault="00161430" w:rsidP="00161430">
      <w:pPr>
        <w:suppressAutoHyphens/>
        <w:jc w:val="center"/>
      </w:pPr>
    </w:p>
    <w:p w:rsidR="00161430" w:rsidRPr="00161430" w:rsidRDefault="00161430" w:rsidP="00161430">
      <w:pPr>
        <w:suppressAutoHyphens/>
        <w:jc w:val="center"/>
      </w:pPr>
    </w:p>
    <w:p w:rsidR="00161430" w:rsidRPr="00161430" w:rsidRDefault="00161430" w:rsidP="00161430">
      <w:pPr>
        <w:suppressAutoHyphens/>
        <w:jc w:val="center"/>
      </w:pPr>
    </w:p>
    <w:p w:rsidR="00161430" w:rsidRPr="00161430" w:rsidRDefault="00161430" w:rsidP="00161430">
      <w:pPr>
        <w:suppressAutoHyphens/>
        <w:jc w:val="center"/>
      </w:pPr>
    </w:p>
    <w:p w:rsidR="00161430" w:rsidRPr="00161430" w:rsidRDefault="00161430" w:rsidP="00161430">
      <w:pPr>
        <w:suppressAutoHyphens/>
        <w:jc w:val="center"/>
      </w:pPr>
    </w:p>
    <w:p w:rsidR="00161430" w:rsidRPr="00161430" w:rsidRDefault="00161430" w:rsidP="00161430">
      <w:pPr>
        <w:suppressAutoHyphens/>
        <w:jc w:val="center"/>
      </w:pPr>
    </w:p>
    <w:p w:rsidR="00161430" w:rsidRPr="00161430" w:rsidRDefault="00161430" w:rsidP="00161430">
      <w:pPr>
        <w:suppressAutoHyphens/>
        <w:jc w:val="center"/>
      </w:pPr>
    </w:p>
    <w:p w:rsidR="00161430" w:rsidRPr="00161430" w:rsidRDefault="00161430" w:rsidP="00161430">
      <w:pPr>
        <w:suppressAutoHyphens/>
        <w:jc w:val="center"/>
      </w:pPr>
    </w:p>
    <w:p w:rsidR="00161430" w:rsidRPr="00161430" w:rsidRDefault="00161430" w:rsidP="00161430">
      <w:pPr>
        <w:suppressAutoHyphens/>
        <w:jc w:val="center"/>
      </w:pPr>
    </w:p>
    <w:p w:rsidR="00161430" w:rsidRPr="00161430" w:rsidRDefault="00161430" w:rsidP="00161430">
      <w:pPr>
        <w:suppressAutoHyphens/>
        <w:jc w:val="center"/>
      </w:pPr>
    </w:p>
    <w:p w:rsidR="00161430" w:rsidRPr="00161430" w:rsidRDefault="00161430" w:rsidP="00161430">
      <w:pPr>
        <w:suppressAutoHyphens/>
        <w:jc w:val="center"/>
      </w:pPr>
    </w:p>
    <w:p w:rsidR="00E01DB3" w:rsidRPr="00672261" w:rsidRDefault="00161430" w:rsidP="00161430">
      <w:pPr>
        <w:suppressAutoHyphens/>
        <w:jc w:val="center"/>
        <w:rPr>
          <w:rFonts w:eastAsiaTheme="minorHAnsi"/>
          <w:szCs w:val="22"/>
          <w:lang w:eastAsia="en-US"/>
        </w:rPr>
        <w:sectPr w:rsidR="00E01DB3" w:rsidRPr="00672261" w:rsidSect="005A4553">
          <w:footerReference w:type="default" r:id="rId9"/>
          <w:pgSz w:w="11906" w:h="16838"/>
          <w:pgMar w:top="1134" w:right="567" w:bottom="1134" w:left="1418" w:header="0" w:footer="510" w:gutter="0"/>
          <w:pgNumType w:start="1"/>
          <w:cols w:space="708"/>
          <w:docGrid w:linePitch="360"/>
        </w:sectPr>
      </w:pPr>
      <w:r w:rsidRPr="00161430">
        <w:t>Год набора 202</w:t>
      </w:r>
      <w:r w:rsidR="00672261" w:rsidRPr="00672261">
        <w:t>2</w:t>
      </w:r>
    </w:p>
    <w:p w:rsidR="004269E2" w:rsidRPr="004269E2" w:rsidRDefault="004269E2" w:rsidP="004269E2">
      <w:pPr>
        <w:spacing w:after="200" w:line="276" w:lineRule="auto"/>
        <w:jc w:val="both"/>
        <w:rPr>
          <w:rFonts w:eastAsia="Calibri"/>
          <w:sz w:val="28"/>
          <w:szCs w:val="28"/>
          <w:lang w:eastAsia="en-US"/>
        </w:rPr>
      </w:pPr>
      <w:r w:rsidRPr="004269E2">
        <w:rPr>
          <w:rFonts w:eastAsia="Calibri"/>
          <w:sz w:val="28"/>
          <w:szCs w:val="28"/>
          <w:lang w:eastAsia="en-US"/>
        </w:rPr>
        <w:lastRenderedPageBreak/>
        <w:t>Составител</w:t>
      </w:r>
      <w:r w:rsidR="007A2F34">
        <w:rPr>
          <w:rFonts w:eastAsia="Calibri"/>
          <w:sz w:val="28"/>
          <w:szCs w:val="28"/>
          <w:lang w:eastAsia="en-US"/>
        </w:rPr>
        <w:t>ь</w:t>
      </w:r>
      <w:r w:rsidRPr="004269E2">
        <w:rPr>
          <w:rFonts w:eastAsia="Calibri"/>
          <w:sz w:val="28"/>
          <w:szCs w:val="28"/>
          <w:lang w:eastAsia="en-US"/>
        </w:rPr>
        <w:t xml:space="preserve"> _____________________ </w:t>
      </w:r>
      <w:r w:rsidR="00161430">
        <w:rPr>
          <w:rFonts w:eastAsia="Calibri"/>
          <w:sz w:val="28"/>
          <w:szCs w:val="28"/>
          <w:lang w:eastAsia="en-US"/>
        </w:rPr>
        <w:t>И</w:t>
      </w:r>
      <w:r w:rsidR="00E83A26">
        <w:rPr>
          <w:rFonts w:eastAsia="Calibri"/>
          <w:sz w:val="28"/>
          <w:szCs w:val="28"/>
          <w:lang w:eastAsia="en-US"/>
        </w:rPr>
        <w:t>.</w:t>
      </w:r>
      <w:r w:rsidR="00161430">
        <w:rPr>
          <w:rFonts w:eastAsia="Calibri"/>
          <w:sz w:val="28"/>
          <w:szCs w:val="28"/>
          <w:lang w:eastAsia="en-US"/>
        </w:rPr>
        <w:t>И</w:t>
      </w:r>
      <w:r w:rsidR="00E83A26">
        <w:rPr>
          <w:rFonts w:eastAsia="Calibri"/>
          <w:sz w:val="28"/>
          <w:szCs w:val="28"/>
          <w:lang w:eastAsia="en-US"/>
        </w:rPr>
        <w:t xml:space="preserve">. </w:t>
      </w:r>
      <w:r w:rsidR="00161430">
        <w:rPr>
          <w:rFonts w:eastAsia="Calibri"/>
          <w:sz w:val="28"/>
          <w:szCs w:val="28"/>
          <w:lang w:eastAsia="en-US"/>
        </w:rPr>
        <w:t>Любим</w:t>
      </w:r>
      <w:r w:rsidR="00E83A26">
        <w:rPr>
          <w:rFonts w:eastAsia="Calibri"/>
          <w:sz w:val="28"/>
          <w:szCs w:val="28"/>
          <w:lang w:eastAsia="en-US"/>
        </w:rPr>
        <w:t>ов</w:t>
      </w:r>
    </w:p>
    <w:p w:rsidR="004269E2" w:rsidRDefault="004269E2" w:rsidP="004269E2">
      <w:pPr>
        <w:spacing w:after="200" w:line="276" w:lineRule="auto"/>
        <w:jc w:val="both"/>
        <w:rPr>
          <w:rFonts w:eastAsia="Calibri"/>
          <w:sz w:val="28"/>
          <w:szCs w:val="28"/>
          <w:lang w:eastAsia="en-US"/>
        </w:rPr>
      </w:pPr>
    </w:p>
    <w:p w:rsidR="007673B1" w:rsidRPr="007673B1" w:rsidRDefault="007673B1" w:rsidP="007673B1">
      <w:pPr>
        <w:suppressAutoHyphens/>
        <w:spacing w:line="360" w:lineRule="auto"/>
        <w:rPr>
          <w:kern w:val="1"/>
          <w:sz w:val="28"/>
          <w:szCs w:val="28"/>
          <w:lang w:eastAsia="hi-IN" w:bidi="hi-IN"/>
        </w:rPr>
      </w:pPr>
      <w:r w:rsidRPr="007673B1">
        <w:rPr>
          <w:kern w:val="1"/>
          <w:sz w:val="28"/>
          <w:szCs w:val="28"/>
          <w:lang w:eastAsia="hi-IN" w:bidi="hi-IN"/>
        </w:rPr>
        <w:t>«___»______________</w:t>
      </w:r>
      <w:r w:rsidRPr="003F620E">
        <w:rPr>
          <w:kern w:val="1"/>
          <w:sz w:val="28"/>
          <w:szCs w:val="28"/>
          <w:lang w:eastAsia="hi-IN" w:bidi="hi-IN"/>
        </w:rPr>
        <w:t>20</w:t>
      </w:r>
      <w:r w:rsidR="00161430">
        <w:rPr>
          <w:kern w:val="1"/>
          <w:sz w:val="28"/>
          <w:szCs w:val="28"/>
          <w:lang w:eastAsia="hi-IN" w:bidi="hi-IN"/>
        </w:rPr>
        <w:t>2</w:t>
      </w:r>
      <w:r w:rsidR="00672261" w:rsidRPr="00E02CF5">
        <w:rPr>
          <w:kern w:val="1"/>
          <w:sz w:val="28"/>
          <w:szCs w:val="28"/>
          <w:lang w:eastAsia="hi-IN" w:bidi="hi-IN"/>
        </w:rPr>
        <w:t>2</w:t>
      </w:r>
      <w:r w:rsidRPr="003F620E">
        <w:rPr>
          <w:kern w:val="1"/>
          <w:sz w:val="28"/>
          <w:szCs w:val="28"/>
          <w:lang w:eastAsia="hi-IN" w:bidi="hi-IN"/>
        </w:rPr>
        <w:t xml:space="preserve"> г.</w:t>
      </w:r>
    </w:p>
    <w:p w:rsidR="007A2F34" w:rsidRPr="004269E2" w:rsidRDefault="007A2F34" w:rsidP="004269E2">
      <w:pPr>
        <w:spacing w:after="200" w:line="276" w:lineRule="auto"/>
        <w:jc w:val="both"/>
        <w:rPr>
          <w:rFonts w:eastAsia="Calibri"/>
          <w:sz w:val="28"/>
          <w:szCs w:val="28"/>
          <w:lang w:eastAsia="en-US"/>
        </w:rPr>
      </w:pPr>
    </w:p>
    <w:p w:rsidR="000D40E4" w:rsidRDefault="000D40E4" w:rsidP="004269E2">
      <w:pPr>
        <w:spacing w:after="200" w:line="276" w:lineRule="auto"/>
        <w:jc w:val="both"/>
        <w:rPr>
          <w:rFonts w:eastAsia="Calibri"/>
          <w:sz w:val="28"/>
          <w:szCs w:val="28"/>
          <w:lang w:eastAsia="en-US"/>
        </w:rPr>
      </w:pPr>
    </w:p>
    <w:p w:rsidR="000D40E4" w:rsidRDefault="000D40E4" w:rsidP="004269E2">
      <w:pPr>
        <w:spacing w:after="200" w:line="276" w:lineRule="auto"/>
        <w:jc w:val="both"/>
        <w:rPr>
          <w:rFonts w:eastAsia="Calibri"/>
          <w:sz w:val="28"/>
          <w:szCs w:val="28"/>
          <w:lang w:eastAsia="en-US"/>
        </w:rPr>
      </w:pPr>
    </w:p>
    <w:p w:rsidR="004269E2" w:rsidRPr="004269E2" w:rsidRDefault="004269E2" w:rsidP="004269E2">
      <w:pPr>
        <w:spacing w:after="200" w:line="276" w:lineRule="auto"/>
        <w:jc w:val="both"/>
        <w:rPr>
          <w:rFonts w:eastAsia="Calibri"/>
          <w:sz w:val="28"/>
          <w:szCs w:val="28"/>
          <w:lang w:eastAsia="en-US"/>
        </w:rPr>
      </w:pPr>
      <w:r>
        <w:rPr>
          <w:rFonts w:eastAsia="Calibri"/>
          <w:sz w:val="28"/>
          <w:szCs w:val="28"/>
          <w:lang w:eastAsia="en-US"/>
        </w:rPr>
        <w:t xml:space="preserve">Методические </w:t>
      </w:r>
      <w:r w:rsidR="00691AB7">
        <w:rPr>
          <w:rFonts w:eastAsia="Calibri"/>
          <w:sz w:val="28"/>
          <w:szCs w:val="28"/>
          <w:lang w:eastAsia="en-US"/>
        </w:rPr>
        <w:t xml:space="preserve">указания рассмотрены и одобрены </w:t>
      </w:r>
      <w:r w:rsidRPr="004269E2">
        <w:rPr>
          <w:rFonts w:eastAsia="Calibri"/>
          <w:sz w:val="28"/>
          <w:szCs w:val="28"/>
          <w:lang w:eastAsia="en-US"/>
        </w:rPr>
        <w:t xml:space="preserve">на заседании </w:t>
      </w:r>
      <w:r w:rsidR="00491396" w:rsidRPr="00491396">
        <w:rPr>
          <w:rFonts w:eastAsia="Calibri"/>
          <w:sz w:val="28"/>
          <w:szCs w:val="28"/>
          <w:lang w:eastAsia="en-US"/>
        </w:rPr>
        <w:t xml:space="preserve">кафедры </w:t>
      </w:r>
      <w:r w:rsidR="007A2F34" w:rsidRPr="007A2F34">
        <w:rPr>
          <w:rFonts w:eastAsia="Calibri"/>
          <w:sz w:val="28"/>
          <w:szCs w:val="28"/>
          <w:lang w:eastAsia="en-US"/>
        </w:rPr>
        <w:t>автомобильного транспорта</w:t>
      </w:r>
    </w:p>
    <w:p w:rsidR="007673B1" w:rsidRPr="007673B1" w:rsidRDefault="007673B1" w:rsidP="007673B1">
      <w:pPr>
        <w:suppressAutoHyphens/>
        <w:spacing w:line="360" w:lineRule="auto"/>
        <w:rPr>
          <w:kern w:val="1"/>
          <w:sz w:val="28"/>
          <w:szCs w:val="28"/>
          <w:lang w:eastAsia="hi-IN" w:bidi="hi-IN"/>
        </w:rPr>
      </w:pPr>
      <w:r w:rsidRPr="007673B1">
        <w:rPr>
          <w:kern w:val="1"/>
          <w:sz w:val="28"/>
          <w:szCs w:val="28"/>
          <w:lang w:eastAsia="hi-IN" w:bidi="hi-IN"/>
        </w:rPr>
        <w:t xml:space="preserve">«   » ______________ </w:t>
      </w:r>
      <w:r w:rsidRPr="003F620E">
        <w:rPr>
          <w:kern w:val="1"/>
          <w:sz w:val="28"/>
          <w:szCs w:val="28"/>
          <w:lang w:eastAsia="hi-IN" w:bidi="hi-IN"/>
        </w:rPr>
        <w:t>20</w:t>
      </w:r>
      <w:r w:rsidR="00161430">
        <w:rPr>
          <w:kern w:val="1"/>
          <w:sz w:val="28"/>
          <w:szCs w:val="28"/>
          <w:lang w:eastAsia="hi-IN" w:bidi="hi-IN"/>
        </w:rPr>
        <w:t>2</w:t>
      </w:r>
      <w:r w:rsidR="00672261" w:rsidRPr="00E02CF5">
        <w:rPr>
          <w:kern w:val="1"/>
          <w:sz w:val="28"/>
          <w:szCs w:val="28"/>
          <w:lang w:eastAsia="hi-IN" w:bidi="hi-IN"/>
        </w:rPr>
        <w:t>2</w:t>
      </w:r>
      <w:r w:rsidRPr="003F620E">
        <w:rPr>
          <w:kern w:val="1"/>
          <w:sz w:val="28"/>
          <w:szCs w:val="28"/>
          <w:lang w:eastAsia="hi-IN" w:bidi="hi-IN"/>
        </w:rPr>
        <w:t xml:space="preserve"> г.</w:t>
      </w:r>
      <w:r w:rsidRPr="007673B1">
        <w:rPr>
          <w:kern w:val="1"/>
          <w:sz w:val="28"/>
          <w:szCs w:val="28"/>
          <w:lang w:eastAsia="hi-IN" w:bidi="hi-IN"/>
        </w:rPr>
        <w:t xml:space="preserve">           протокол № _</w:t>
      </w:r>
    </w:p>
    <w:p w:rsidR="000D40E4" w:rsidRDefault="000D40E4" w:rsidP="004269E2">
      <w:pPr>
        <w:spacing w:after="200" w:line="276" w:lineRule="auto"/>
        <w:jc w:val="both"/>
        <w:rPr>
          <w:rFonts w:eastAsia="Calibri"/>
          <w:sz w:val="28"/>
          <w:szCs w:val="28"/>
          <w:lang w:eastAsia="en-US"/>
        </w:rPr>
      </w:pPr>
    </w:p>
    <w:p w:rsidR="004269E2" w:rsidRPr="004269E2" w:rsidRDefault="004269E2" w:rsidP="004269E2">
      <w:pPr>
        <w:spacing w:after="200" w:line="276" w:lineRule="auto"/>
        <w:jc w:val="both"/>
        <w:rPr>
          <w:rFonts w:eastAsia="Calibri"/>
          <w:sz w:val="28"/>
          <w:szCs w:val="28"/>
          <w:lang w:eastAsia="en-US"/>
        </w:rPr>
      </w:pPr>
      <w:r w:rsidRPr="004269E2">
        <w:rPr>
          <w:rFonts w:eastAsia="Calibri"/>
          <w:sz w:val="28"/>
          <w:szCs w:val="28"/>
          <w:lang w:eastAsia="en-US"/>
        </w:rPr>
        <w:t>Заведующий кафедрой ________________________</w:t>
      </w:r>
      <w:r w:rsidR="007A2F34">
        <w:rPr>
          <w:rFonts w:eastAsia="Calibri"/>
          <w:sz w:val="28"/>
          <w:szCs w:val="28"/>
          <w:lang w:eastAsia="en-US"/>
        </w:rPr>
        <w:t>Н.Н. Якунин</w:t>
      </w:r>
    </w:p>
    <w:p w:rsidR="004269E2" w:rsidRDefault="004269E2"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4269E2" w:rsidRDefault="004269E2" w:rsidP="004269E2">
      <w:pPr>
        <w:jc w:val="both"/>
        <w:rPr>
          <w:snapToGrid w:val="0"/>
          <w:sz w:val="28"/>
          <w:szCs w:val="28"/>
        </w:rPr>
      </w:pPr>
    </w:p>
    <w:p w:rsidR="005A4553" w:rsidRDefault="005A4553" w:rsidP="004269E2">
      <w:pPr>
        <w:jc w:val="both"/>
        <w:rPr>
          <w:snapToGrid w:val="0"/>
          <w:sz w:val="28"/>
          <w:szCs w:val="28"/>
        </w:rPr>
      </w:pPr>
    </w:p>
    <w:p w:rsidR="00AE75CE" w:rsidRDefault="00AE75CE" w:rsidP="004269E2">
      <w:pPr>
        <w:jc w:val="both"/>
        <w:rPr>
          <w:snapToGrid w:val="0"/>
          <w:sz w:val="28"/>
          <w:szCs w:val="28"/>
        </w:rPr>
      </w:pPr>
    </w:p>
    <w:p w:rsidR="004269E2" w:rsidRPr="004269E2" w:rsidRDefault="007F0A60" w:rsidP="005A4553">
      <w:pPr>
        <w:jc w:val="both"/>
        <w:rPr>
          <w:lang w:eastAsia="en-US"/>
        </w:rPr>
      </w:pPr>
      <w:r>
        <w:rPr>
          <w:rFonts w:eastAsia="Calibri"/>
          <w:sz w:val="28"/>
          <w:szCs w:val="28"/>
          <w:lang w:eastAsia="en-US"/>
        </w:rPr>
        <w:t xml:space="preserve">Методические </w:t>
      </w:r>
      <w:r w:rsidR="00691AB7">
        <w:rPr>
          <w:rFonts w:eastAsia="Calibri"/>
          <w:sz w:val="28"/>
          <w:szCs w:val="28"/>
          <w:lang w:eastAsia="en-US"/>
        </w:rPr>
        <w:t>указания</w:t>
      </w:r>
      <w:r>
        <w:rPr>
          <w:rFonts w:eastAsia="Calibri"/>
          <w:sz w:val="28"/>
          <w:szCs w:val="28"/>
          <w:lang w:eastAsia="en-US"/>
        </w:rPr>
        <w:t xml:space="preserve"> </w:t>
      </w:r>
      <w:r w:rsidR="004269E2" w:rsidRPr="004269E2">
        <w:rPr>
          <w:rFonts w:eastAsia="Calibri"/>
          <w:sz w:val="28"/>
          <w:szCs w:val="28"/>
          <w:lang w:eastAsia="en-US"/>
        </w:rPr>
        <w:t xml:space="preserve"> является приложением к рабочей программе по дисциплине </w:t>
      </w:r>
      <w:r w:rsidR="007A2F34">
        <w:rPr>
          <w:rFonts w:eastAsia="Calibri"/>
          <w:sz w:val="28"/>
          <w:szCs w:val="28"/>
          <w:lang w:eastAsia="en-US"/>
        </w:rPr>
        <w:t>«</w:t>
      </w:r>
      <w:r w:rsidR="00161430" w:rsidRPr="00161430">
        <w:rPr>
          <w:rFonts w:eastAsia="Calibri"/>
          <w:sz w:val="28"/>
          <w:szCs w:val="28"/>
          <w:lang w:eastAsia="en-US"/>
        </w:rPr>
        <w:t>Оценка и страхование автомобилей</w:t>
      </w:r>
      <w:r w:rsidR="007A2F34">
        <w:rPr>
          <w:rFonts w:eastAsia="Calibri"/>
          <w:sz w:val="28"/>
          <w:szCs w:val="28"/>
          <w:lang w:eastAsia="en-US"/>
        </w:rPr>
        <w:t>»</w:t>
      </w:r>
      <w:r w:rsidR="004269E2" w:rsidRPr="004269E2">
        <w:rPr>
          <w:rFonts w:eastAsia="Calibri"/>
          <w:sz w:val="28"/>
          <w:szCs w:val="28"/>
          <w:lang w:eastAsia="en-US"/>
        </w:rPr>
        <w:t>, зарегистрированной в ЦИТ под учетным номером________</w:t>
      </w:r>
      <w:r w:rsidR="00E01DB3">
        <w:rPr>
          <w:rFonts w:eastAsia="Calibri"/>
          <w:sz w:val="28"/>
          <w:szCs w:val="28"/>
          <w:lang w:eastAsia="en-US"/>
        </w:rPr>
        <w:t>___</w:t>
      </w:r>
      <w:r w:rsidR="004269E2" w:rsidRPr="004269E2">
        <w:rPr>
          <w:rFonts w:eastAsia="Calibri"/>
          <w:sz w:val="28"/>
          <w:szCs w:val="28"/>
          <w:lang w:eastAsia="en-US"/>
        </w:rPr>
        <w:t xml:space="preserve"> </w:t>
      </w:r>
      <w:r w:rsidR="004269E2" w:rsidRPr="004269E2">
        <w:rPr>
          <w:lang w:eastAsia="en-US"/>
        </w:rPr>
        <w:t xml:space="preserve"> </w:t>
      </w:r>
    </w:p>
    <w:p w:rsidR="007F0A60" w:rsidRDefault="007F0A60">
      <w:pPr>
        <w:spacing w:after="200" w:line="276" w:lineRule="auto"/>
        <w:rPr>
          <w:snapToGrid w:val="0"/>
          <w:sz w:val="28"/>
          <w:szCs w:val="28"/>
        </w:rPr>
      </w:pPr>
      <w:r>
        <w:rPr>
          <w:snapToGrid w:val="0"/>
          <w:sz w:val="28"/>
          <w:szCs w:val="28"/>
        </w:rPr>
        <w:br w:type="page"/>
      </w:r>
    </w:p>
    <w:p w:rsidR="004269E2" w:rsidRPr="003F620E" w:rsidRDefault="004269E2" w:rsidP="004269E2">
      <w:pPr>
        <w:shd w:val="clear" w:color="auto" w:fill="FFFFFF"/>
        <w:spacing w:after="480"/>
        <w:jc w:val="center"/>
        <w:rPr>
          <w:b/>
          <w:color w:val="000000"/>
          <w:sz w:val="32"/>
          <w:szCs w:val="32"/>
        </w:rPr>
      </w:pPr>
      <w:r w:rsidRPr="00E50562">
        <w:rPr>
          <w:b/>
          <w:color w:val="000000"/>
          <w:sz w:val="28"/>
          <w:szCs w:val="32"/>
        </w:rPr>
        <w:lastRenderedPageBreak/>
        <w:t>Содержание</w:t>
      </w:r>
    </w:p>
    <w:tbl>
      <w:tblPr>
        <w:tblW w:w="9747" w:type="dxa"/>
        <w:tblLayout w:type="fixed"/>
        <w:tblLook w:val="01E0" w:firstRow="1" w:lastRow="1" w:firstColumn="1" w:lastColumn="1" w:noHBand="0" w:noVBand="0"/>
      </w:tblPr>
      <w:tblGrid>
        <w:gridCol w:w="9180"/>
        <w:gridCol w:w="567"/>
      </w:tblGrid>
      <w:tr w:rsidR="004269E2" w:rsidRPr="00E50562" w:rsidTr="00E50562">
        <w:trPr>
          <w:trHeight w:val="270"/>
        </w:trPr>
        <w:tc>
          <w:tcPr>
            <w:tcW w:w="9180" w:type="dxa"/>
          </w:tcPr>
          <w:p w:rsidR="004269E2" w:rsidRPr="00E50562" w:rsidRDefault="005A4553" w:rsidP="005A4553">
            <w:pPr>
              <w:jc w:val="both"/>
              <w:rPr>
                <w:color w:val="000000"/>
                <w:szCs w:val="28"/>
              </w:rPr>
            </w:pPr>
            <w:r w:rsidRPr="00E50562">
              <w:rPr>
                <w:color w:val="000000"/>
                <w:szCs w:val="28"/>
              </w:rPr>
              <w:t>1 Общие положения..................................................................................</w:t>
            </w:r>
            <w:r w:rsidR="003F620E" w:rsidRPr="00E50562">
              <w:rPr>
                <w:color w:val="000000"/>
                <w:szCs w:val="28"/>
              </w:rPr>
              <w:t>...........</w:t>
            </w:r>
            <w:r w:rsidR="00E50562">
              <w:rPr>
                <w:color w:val="000000"/>
                <w:szCs w:val="28"/>
              </w:rPr>
              <w:t>.........</w:t>
            </w:r>
          </w:p>
        </w:tc>
        <w:tc>
          <w:tcPr>
            <w:tcW w:w="567" w:type="dxa"/>
            <w:vAlign w:val="bottom"/>
          </w:tcPr>
          <w:p w:rsidR="004269E2" w:rsidRPr="00E50562" w:rsidRDefault="005A4553" w:rsidP="005A4553">
            <w:pPr>
              <w:jc w:val="center"/>
              <w:rPr>
                <w:color w:val="000000"/>
                <w:szCs w:val="28"/>
              </w:rPr>
            </w:pPr>
            <w:r w:rsidRPr="00E50562">
              <w:rPr>
                <w:color w:val="000000"/>
                <w:szCs w:val="28"/>
              </w:rPr>
              <w:t>4</w:t>
            </w:r>
          </w:p>
        </w:tc>
      </w:tr>
      <w:tr w:rsidR="005A4553" w:rsidRPr="00E50562" w:rsidTr="00E50562">
        <w:trPr>
          <w:trHeight w:val="490"/>
        </w:trPr>
        <w:tc>
          <w:tcPr>
            <w:tcW w:w="9180" w:type="dxa"/>
          </w:tcPr>
          <w:p w:rsidR="005A4553" w:rsidRPr="00E50562" w:rsidRDefault="005A4553" w:rsidP="005A4553">
            <w:pPr>
              <w:rPr>
                <w:color w:val="000000"/>
                <w:szCs w:val="28"/>
              </w:rPr>
            </w:pPr>
            <w:r w:rsidRPr="00E50562">
              <w:rPr>
                <w:color w:val="000000"/>
                <w:szCs w:val="28"/>
              </w:rPr>
              <w:t xml:space="preserve">2 Методические рекомендации для </w:t>
            </w:r>
            <w:proofErr w:type="gramStart"/>
            <w:r w:rsidRPr="00E50562">
              <w:rPr>
                <w:color w:val="000000"/>
                <w:szCs w:val="28"/>
              </w:rPr>
              <w:t>обучающихся</w:t>
            </w:r>
            <w:proofErr w:type="gramEnd"/>
            <w:r w:rsidRPr="00E50562">
              <w:rPr>
                <w:color w:val="000000"/>
                <w:szCs w:val="28"/>
              </w:rPr>
              <w:t xml:space="preserve"> по планированию и организации времени, необходимого для освоения дисциплины...........</w:t>
            </w:r>
            <w:r w:rsidR="003F620E" w:rsidRPr="00E50562">
              <w:rPr>
                <w:color w:val="000000"/>
                <w:szCs w:val="28"/>
              </w:rPr>
              <w:t>.......</w:t>
            </w:r>
            <w:r w:rsidR="00E50562">
              <w:rPr>
                <w:color w:val="000000"/>
                <w:szCs w:val="28"/>
              </w:rPr>
              <w:t>............................................</w:t>
            </w:r>
          </w:p>
        </w:tc>
        <w:tc>
          <w:tcPr>
            <w:tcW w:w="567" w:type="dxa"/>
            <w:vAlign w:val="bottom"/>
          </w:tcPr>
          <w:p w:rsidR="005A4553" w:rsidRPr="00E50562" w:rsidRDefault="005A4553" w:rsidP="005A4553">
            <w:pPr>
              <w:jc w:val="center"/>
              <w:rPr>
                <w:color w:val="000000"/>
                <w:szCs w:val="28"/>
              </w:rPr>
            </w:pPr>
            <w:r w:rsidRPr="00E50562">
              <w:rPr>
                <w:color w:val="000000"/>
                <w:szCs w:val="28"/>
              </w:rPr>
              <w:t>5</w:t>
            </w:r>
          </w:p>
        </w:tc>
      </w:tr>
      <w:tr w:rsidR="005A4553" w:rsidRPr="00E50562" w:rsidTr="00E50562">
        <w:trPr>
          <w:trHeight w:val="318"/>
        </w:trPr>
        <w:tc>
          <w:tcPr>
            <w:tcW w:w="9180" w:type="dxa"/>
          </w:tcPr>
          <w:p w:rsidR="005A4553" w:rsidRPr="00E50562" w:rsidRDefault="005A4553" w:rsidP="00E50562">
            <w:pPr>
              <w:rPr>
                <w:color w:val="000000"/>
                <w:szCs w:val="28"/>
              </w:rPr>
            </w:pPr>
            <w:r w:rsidRPr="00E50562">
              <w:rPr>
                <w:color w:val="000000"/>
                <w:szCs w:val="28"/>
              </w:rPr>
              <w:t>3 Методические рекомендации по работе обучающихся во время проведения лекций....</w:t>
            </w:r>
          </w:p>
        </w:tc>
        <w:tc>
          <w:tcPr>
            <w:tcW w:w="567" w:type="dxa"/>
            <w:vAlign w:val="bottom"/>
          </w:tcPr>
          <w:p w:rsidR="005A4553" w:rsidRPr="00E50562" w:rsidRDefault="005A4553" w:rsidP="005A4553">
            <w:pPr>
              <w:jc w:val="center"/>
              <w:rPr>
                <w:color w:val="000000"/>
                <w:szCs w:val="28"/>
              </w:rPr>
            </w:pPr>
            <w:r w:rsidRPr="00E50562">
              <w:rPr>
                <w:color w:val="000000"/>
                <w:szCs w:val="28"/>
              </w:rPr>
              <w:t>6</w:t>
            </w:r>
          </w:p>
        </w:tc>
      </w:tr>
      <w:tr w:rsidR="005A4553" w:rsidRPr="00E50562" w:rsidTr="00E50562">
        <w:trPr>
          <w:trHeight w:val="490"/>
        </w:trPr>
        <w:tc>
          <w:tcPr>
            <w:tcW w:w="9180" w:type="dxa"/>
          </w:tcPr>
          <w:p w:rsidR="005A4553" w:rsidRPr="00E50562" w:rsidRDefault="005A4553" w:rsidP="00E50562">
            <w:pPr>
              <w:rPr>
                <w:color w:val="000000"/>
                <w:szCs w:val="28"/>
              </w:rPr>
            </w:pPr>
            <w:proofErr w:type="gramStart"/>
            <w:r w:rsidRPr="00E50562">
              <w:rPr>
                <w:color w:val="000000"/>
                <w:szCs w:val="28"/>
              </w:rPr>
              <w:t>4 Методические рекомендации обучающимся при подготовке к практическим занятиям</w:t>
            </w:r>
            <w:r w:rsidR="00E50562">
              <w:rPr>
                <w:color w:val="000000"/>
                <w:szCs w:val="28"/>
              </w:rPr>
              <w:t>....................................................................................................................................</w:t>
            </w:r>
            <w:proofErr w:type="gramEnd"/>
          </w:p>
        </w:tc>
        <w:tc>
          <w:tcPr>
            <w:tcW w:w="567" w:type="dxa"/>
            <w:vAlign w:val="bottom"/>
          </w:tcPr>
          <w:p w:rsidR="005A4553" w:rsidRPr="00E50562" w:rsidRDefault="005A4553" w:rsidP="005A4553">
            <w:pPr>
              <w:jc w:val="center"/>
              <w:rPr>
                <w:color w:val="000000"/>
                <w:szCs w:val="28"/>
              </w:rPr>
            </w:pPr>
            <w:r w:rsidRPr="00E50562">
              <w:rPr>
                <w:color w:val="000000"/>
                <w:szCs w:val="28"/>
              </w:rPr>
              <w:t>8</w:t>
            </w:r>
          </w:p>
        </w:tc>
      </w:tr>
      <w:tr w:rsidR="005A4553" w:rsidRPr="00E50562" w:rsidTr="00E50562">
        <w:trPr>
          <w:trHeight w:val="490"/>
        </w:trPr>
        <w:tc>
          <w:tcPr>
            <w:tcW w:w="9180" w:type="dxa"/>
          </w:tcPr>
          <w:p w:rsidR="005A4553" w:rsidRPr="00E50562" w:rsidRDefault="005A4553" w:rsidP="005A4553">
            <w:pPr>
              <w:rPr>
                <w:color w:val="000000"/>
                <w:szCs w:val="28"/>
              </w:rPr>
            </w:pPr>
            <w:r w:rsidRPr="00E50562">
              <w:rPr>
                <w:color w:val="000000"/>
                <w:szCs w:val="28"/>
              </w:rPr>
              <w:t xml:space="preserve">5 Методические рекомендации </w:t>
            </w:r>
            <w:proofErr w:type="gramStart"/>
            <w:r w:rsidRPr="00E50562">
              <w:rPr>
                <w:color w:val="000000"/>
                <w:szCs w:val="28"/>
              </w:rPr>
              <w:t>обучающимся</w:t>
            </w:r>
            <w:proofErr w:type="gramEnd"/>
            <w:r w:rsidRPr="00E50562">
              <w:rPr>
                <w:color w:val="000000"/>
                <w:szCs w:val="28"/>
              </w:rPr>
              <w:t xml:space="preserve"> по организации самостоятельной работы..........................................................................</w:t>
            </w:r>
            <w:r w:rsidR="003F620E" w:rsidRPr="00E50562">
              <w:rPr>
                <w:color w:val="000000"/>
                <w:szCs w:val="28"/>
              </w:rPr>
              <w:t>...........</w:t>
            </w:r>
            <w:r w:rsidR="00E50562">
              <w:rPr>
                <w:color w:val="000000"/>
                <w:szCs w:val="28"/>
              </w:rPr>
              <w:t>..................................................</w:t>
            </w:r>
          </w:p>
        </w:tc>
        <w:tc>
          <w:tcPr>
            <w:tcW w:w="567" w:type="dxa"/>
            <w:vAlign w:val="bottom"/>
          </w:tcPr>
          <w:p w:rsidR="005A4553" w:rsidRPr="00E50562" w:rsidRDefault="005A4553" w:rsidP="005A4553">
            <w:pPr>
              <w:jc w:val="center"/>
              <w:rPr>
                <w:color w:val="000000"/>
                <w:szCs w:val="28"/>
              </w:rPr>
            </w:pPr>
            <w:r w:rsidRPr="00E50562">
              <w:rPr>
                <w:color w:val="000000"/>
                <w:szCs w:val="28"/>
              </w:rPr>
              <w:t>9</w:t>
            </w:r>
          </w:p>
        </w:tc>
      </w:tr>
      <w:tr w:rsidR="005A4553" w:rsidRPr="00E50562" w:rsidTr="00E50562">
        <w:trPr>
          <w:trHeight w:val="472"/>
        </w:trPr>
        <w:tc>
          <w:tcPr>
            <w:tcW w:w="9180" w:type="dxa"/>
          </w:tcPr>
          <w:p w:rsidR="005A4553" w:rsidRPr="00E50562" w:rsidRDefault="005A4553" w:rsidP="005A4553">
            <w:pPr>
              <w:rPr>
                <w:color w:val="000000"/>
                <w:szCs w:val="28"/>
              </w:rPr>
            </w:pPr>
            <w:r w:rsidRPr="00E50562">
              <w:rPr>
                <w:color w:val="000000"/>
                <w:szCs w:val="28"/>
              </w:rPr>
              <w:t xml:space="preserve">6 Методические рекомендации </w:t>
            </w:r>
            <w:proofErr w:type="gramStart"/>
            <w:r w:rsidRPr="00E50562">
              <w:rPr>
                <w:color w:val="000000"/>
                <w:szCs w:val="28"/>
              </w:rPr>
              <w:t>обучающимся</w:t>
            </w:r>
            <w:proofErr w:type="gramEnd"/>
            <w:r w:rsidRPr="00E50562">
              <w:rPr>
                <w:color w:val="000000"/>
                <w:szCs w:val="28"/>
              </w:rPr>
              <w:t xml:space="preserve"> по организации и проведению обучения в интерактивных формах....................................</w:t>
            </w:r>
            <w:r w:rsidR="003F620E" w:rsidRPr="00E50562">
              <w:rPr>
                <w:color w:val="000000"/>
                <w:szCs w:val="28"/>
              </w:rPr>
              <w:t>.........</w:t>
            </w:r>
            <w:r w:rsidR="00E50562">
              <w:rPr>
                <w:color w:val="000000"/>
                <w:szCs w:val="28"/>
              </w:rPr>
              <w:t>............................................................</w:t>
            </w:r>
          </w:p>
        </w:tc>
        <w:tc>
          <w:tcPr>
            <w:tcW w:w="567" w:type="dxa"/>
            <w:vAlign w:val="bottom"/>
            <w:hideMark/>
          </w:tcPr>
          <w:p w:rsidR="005A4553" w:rsidRPr="00E50562" w:rsidRDefault="005A4553" w:rsidP="005A4553">
            <w:pPr>
              <w:jc w:val="center"/>
              <w:rPr>
                <w:color w:val="000000"/>
                <w:szCs w:val="28"/>
              </w:rPr>
            </w:pPr>
            <w:r w:rsidRPr="00E50562">
              <w:rPr>
                <w:color w:val="000000"/>
                <w:szCs w:val="28"/>
              </w:rPr>
              <w:t>11</w:t>
            </w:r>
          </w:p>
        </w:tc>
      </w:tr>
      <w:tr w:rsidR="005A4553" w:rsidRPr="00E50562" w:rsidTr="00E50562">
        <w:trPr>
          <w:trHeight w:val="262"/>
        </w:trPr>
        <w:tc>
          <w:tcPr>
            <w:tcW w:w="9180" w:type="dxa"/>
          </w:tcPr>
          <w:p w:rsidR="005A4553" w:rsidRPr="00E50562" w:rsidRDefault="005A4553" w:rsidP="00E50562">
            <w:pPr>
              <w:rPr>
                <w:color w:val="000000"/>
                <w:szCs w:val="28"/>
              </w:rPr>
            </w:pPr>
            <w:r w:rsidRPr="00E50562">
              <w:rPr>
                <w:color w:val="000000"/>
                <w:szCs w:val="28"/>
              </w:rPr>
              <w:t>7 Методические указания по работе с научной и учебной  литературой...............</w:t>
            </w:r>
            <w:r w:rsidR="00E50562">
              <w:rPr>
                <w:color w:val="000000"/>
                <w:szCs w:val="28"/>
              </w:rPr>
              <w:t>............</w:t>
            </w:r>
          </w:p>
        </w:tc>
        <w:tc>
          <w:tcPr>
            <w:tcW w:w="567" w:type="dxa"/>
            <w:vAlign w:val="bottom"/>
          </w:tcPr>
          <w:p w:rsidR="005A4553" w:rsidRPr="00E50562" w:rsidRDefault="005A4553" w:rsidP="005A4553">
            <w:pPr>
              <w:jc w:val="center"/>
              <w:rPr>
                <w:color w:val="000000"/>
                <w:szCs w:val="28"/>
              </w:rPr>
            </w:pPr>
            <w:r w:rsidRPr="00E50562">
              <w:rPr>
                <w:color w:val="000000"/>
                <w:szCs w:val="28"/>
              </w:rPr>
              <w:t>13</w:t>
            </w:r>
          </w:p>
        </w:tc>
      </w:tr>
      <w:tr w:rsidR="005A4553" w:rsidRPr="00E50562" w:rsidTr="00E50562">
        <w:trPr>
          <w:trHeight w:val="269"/>
        </w:trPr>
        <w:tc>
          <w:tcPr>
            <w:tcW w:w="9180" w:type="dxa"/>
          </w:tcPr>
          <w:p w:rsidR="005A4553" w:rsidRPr="00E50562" w:rsidRDefault="005A4553" w:rsidP="00E50562">
            <w:pPr>
              <w:rPr>
                <w:color w:val="000000"/>
                <w:szCs w:val="28"/>
              </w:rPr>
            </w:pPr>
            <w:r w:rsidRPr="00E50562">
              <w:rPr>
                <w:color w:val="000000"/>
                <w:szCs w:val="28"/>
              </w:rPr>
              <w:t>8 Методические указания по промежуточной аттестации по дисциплине………………</w:t>
            </w:r>
            <w:r w:rsidR="00E50562">
              <w:rPr>
                <w:color w:val="000000"/>
                <w:szCs w:val="28"/>
              </w:rPr>
              <w:t>.</w:t>
            </w:r>
          </w:p>
        </w:tc>
        <w:tc>
          <w:tcPr>
            <w:tcW w:w="567" w:type="dxa"/>
            <w:vAlign w:val="bottom"/>
          </w:tcPr>
          <w:p w:rsidR="005A4553" w:rsidRPr="00E50562" w:rsidRDefault="005A4553" w:rsidP="005A4553">
            <w:pPr>
              <w:jc w:val="center"/>
              <w:rPr>
                <w:color w:val="000000"/>
                <w:szCs w:val="28"/>
              </w:rPr>
            </w:pPr>
            <w:r w:rsidRPr="00E50562">
              <w:rPr>
                <w:color w:val="000000"/>
                <w:szCs w:val="28"/>
              </w:rPr>
              <w:t>14</w:t>
            </w:r>
          </w:p>
        </w:tc>
      </w:tr>
    </w:tbl>
    <w:p w:rsidR="008D7587" w:rsidRDefault="008D7587" w:rsidP="008D7587">
      <w:pPr>
        <w:rPr>
          <w:b/>
          <w:sz w:val="28"/>
          <w:szCs w:val="28"/>
        </w:rPr>
      </w:pPr>
    </w:p>
    <w:p w:rsidR="008D7587" w:rsidRDefault="008D7587">
      <w:pPr>
        <w:spacing w:after="200" w:line="276" w:lineRule="auto"/>
        <w:rPr>
          <w:b/>
          <w:sz w:val="28"/>
          <w:szCs w:val="28"/>
        </w:rPr>
      </w:pPr>
      <w:r>
        <w:rPr>
          <w:b/>
          <w:sz w:val="28"/>
          <w:szCs w:val="28"/>
        </w:rPr>
        <w:br w:type="page"/>
      </w:r>
    </w:p>
    <w:p w:rsidR="00D1371D" w:rsidRPr="00E50562" w:rsidRDefault="00D1371D" w:rsidP="00AE75CE">
      <w:pPr>
        <w:ind w:firstLine="709"/>
        <w:rPr>
          <w:b/>
          <w:color w:val="000000"/>
          <w:sz w:val="28"/>
          <w:szCs w:val="28"/>
        </w:rPr>
      </w:pPr>
      <w:r w:rsidRPr="00E50562">
        <w:rPr>
          <w:b/>
          <w:color w:val="000000"/>
          <w:sz w:val="28"/>
          <w:szCs w:val="28"/>
        </w:rPr>
        <w:lastRenderedPageBreak/>
        <w:t xml:space="preserve">1 Общие положения </w:t>
      </w:r>
    </w:p>
    <w:p w:rsidR="00D1371D" w:rsidRPr="00E50562" w:rsidRDefault="00D1371D" w:rsidP="00D1371D">
      <w:pPr>
        <w:rPr>
          <w:color w:val="000000"/>
          <w:szCs w:val="28"/>
        </w:rPr>
      </w:pPr>
    </w:p>
    <w:p w:rsidR="00A3729A" w:rsidRPr="00F93742" w:rsidRDefault="00A3729A" w:rsidP="00A3729A">
      <w:pPr>
        <w:pStyle w:val="ReportMain"/>
        <w:suppressAutoHyphens/>
        <w:ind w:firstLine="709"/>
        <w:jc w:val="both"/>
        <w:rPr>
          <w:i/>
          <w:iCs/>
        </w:rPr>
      </w:pPr>
      <w:r w:rsidRPr="00F93742">
        <w:rPr>
          <w:b/>
          <w:bCs/>
        </w:rPr>
        <w:t xml:space="preserve">Целью </w:t>
      </w:r>
      <w:r w:rsidRPr="00F93742">
        <w:t>освоения дисциплины является развитие профессионального уровня обучающегося, формирование у него общекультурных и профессиональных компетенций, а также теоретической и практической основ для последующего использования при решении практических задач профессиональной деятельности.</w:t>
      </w:r>
    </w:p>
    <w:p w:rsidR="00A3729A" w:rsidRDefault="00A3729A" w:rsidP="00A3729A">
      <w:pPr>
        <w:pStyle w:val="ReportMain"/>
        <w:suppressAutoHyphens/>
        <w:ind w:firstLine="709"/>
        <w:jc w:val="both"/>
        <w:rPr>
          <w:b/>
          <w:bCs/>
        </w:rPr>
      </w:pPr>
      <w:r>
        <w:rPr>
          <w:b/>
          <w:bCs/>
        </w:rPr>
        <w:t xml:space="preserve">Задачи: </w:t>
      </w:r>
    </w:p>
    <w:p w:rsidR="00A3729A" w:rsidRPr="00F93742" w:rsidRDefault="00A3729A" w:rsidP="00A3729A">
      <w:pPr>
        <w:pStyle w:val="ConsPlusNormal"/>
        <w:widowControl/>
        <w:jc w:val="both"/>
        <w:rPr>
          <w:rFonts w:ascii="Times New Roman" w:hAnsi="Times New Roman" w:cs="Times New Roman"/>
          <w:sz w:val="24"/>
          <w:szCs w:val="24"/>
        </w:rPr>
      </w:pPr>
      <w:r w:rsidRPr="00F93742">
        <w:rPr>
          <w:rFonts w:ascii="Times New Roman" w:hAnsi="Times New Roman" w:cs="Times New Roman"/>
          <w:sz w:val="24"/>
          <w:szCs w:val="24"/>
        </w:rPr>
        <w:t>- обеспечение безопасности перевозочного процесса в различных условиях;</w:t>
      </w:r>
    </w:p>
    <w:p w:rsidR="00A3729A" w:rsidRPr="00F93742" w:rsidRDefault="00A3729A" w:rsidP="00A3729A">
      <w:pPr>
        <w:pStyle w:val="ConsPlusNormal"/>
        <w:widowControl/>
        <w:jc w:val="both"/>
        <w:rPr>
          <w:rFonts w:ascii="Times New Roman" w:hAnsi="Times New Roman" w:cs="Times New Roman"/>
          <w:sz w:val="24"/>
          <w:szCs w:val="24"/>
        </w:rPr>
      </w:pPr>
      <w:r w:rsidRPr="00F93742">
        <w:rPr>
          <w:rFonts w:ascii="Times New Roman" w:hAnsi="Times New Roman" w:cs="Times New Roman"/>
          <w:sz w:val="24"/>
          <w:szCs w:val="24"/>
        </w:rPr>
        <w:t xml:space="preserve">- реализация в составе </w:t>
      </w:r>
      <w:proofErr w:type="gramStart"/>
      <w:r w:rsidRPr="00F93742">
        <w:rPr>
          <w:rFonts w:ascii="Times New Roman" w:hAnsi="Times New Roman" w:cs="Times New Roman"/>
          <w:sz w:val="24"/>
          <w:szCs w:val="24"/>
        </w:rPr>
        <w:t>коллектива исполнителей поставленных целей проекта решения транспортных</w:t>
      </w:r>
      <w:proofErr w:type="gramEnd"/>
      <w:r w:rsidRPr="00F93742">
        <w:rPr>
          <w:rFonts w:ascii="Times New Roman" w:hAnsi="Times New Roman" w:cs="Times New Roman"/>
          <w:sz w:val="24"/>
          <w:szCs w:val="24"/>
        </w:rPr>
        <w:t xml:space="preserve"> задач, критериев и показателей достижения целей, построении структуры их взаимосвязей, выявлении приоритетов решения задач с учетом показателей экономической и экологической безопасности;</w:t>
      </w:r>
    </w:p>
    <w:p w:rsidR="00A3729A" w:rsidRPr="00F93742" w:rsidRDefault="00A3729A" w:rsidP="00A3729A">
      <w:pPr>
        <w:pStyle w:val="ConsPlusNormal"/>
        <w:widowControl/>
        <w:jc w:val="both"/>
        <w:rPr>
          <w:rFonts w:ascii="Times New Roman" w:hAnsi="Times New Roman" w:cs="Times New Roman"/>
          <w:sz w:val="24"/>
          <w:szCs w:val="24"/>
        </w:rPr>
      </w:pPr>
      <w:r w:rsidRPr="00F93742">
        <w:rPr>
          <w:rFonts w:ascii="Times New Roman" w:hAnsi="Times New Roman" w:cs="Times New Roman"/>
          <w:sz w:val="24"/>
          <w:szCs w:val="24"/>
        </w:rPr>
        <w:t>- участие в составе коллектива исполнителей в оценке производственных и непроизводственных затрат на обеспечение безопасности транспортных процессов;</w:t>
      </w:r>
    </w:p>
    <w:p w:rsidR="00A3729A" w:rsidRPr="00F93742" w:rsidRDefault="00A3729A" w:rsidP="00A3729A">
      <w:pPr>
        <w:pStyle w:val="ConsPlusNormal"/>
        <w:widowControl/>
        <w:jc w:val="both"/>
        <w:rPr>
          <w:rFonts w:ascii="Times New Roman" w:hAnsi="Times New Roman" w:cs="Times New Roman"/>
          <w:sz w:val="24"/>
          <w:szCs w:val="24"/>
        </w:rPr>
      </w:pPr>
      <w:r w:rsidRPr="00F93742">
        <w:rPr>
          <w:rFonts w:ascii="Times New Roman" w:hAnsi="Times New Roman" w:cs="Times New Roman"/>
          <w:sz w:val="24"/>
          <w:szCs w:val="24"/>
        </w:rPr>
        <w:t>- участие в составе коллектива исполнителей в подготовке исходных данных для выбора и обоснования технических, технологических и организационных решений на основе экономичес</w:t>
      </w:r>
      <w:r w:rsidR="00B40E0F">
        <w:rPr>
          <w:rFonts w:ascii="Times New Roman" w:hAnsi="Times New Roman" w:cs="Times New Roman"/>
          <w:sz w:val="24"/>
          <w:szCs w:val="24"/>
        </w:rPr>
        <w:t>кого анализа.</w:t>
      </w:r>
    </w:p>
    <w:p w:rsidR="00D1371D" w:rsidRPr="00E50562" w:rsidRDefault="00D1371D" w:rsidP="00AE75CE">
      <w:pPr>
        <w:ind w:firstLine="709"/>
        <w:jc w:val="both"/>
        <w:rPr>
          <w:color w:val="000000"/>
          <w:szCs w:val="28"/>
        </w:rPr>
      </w:pPr>
      <w:r w:rsidRPr="00E50562">
        <w:rPr>
          <w:color w:val="000000"/>
          <w:szCs w:val="28"/>
        </w:rPr>
        <w:t xml:space="preserve">Процесс изучения дисциплины направлен на формирование следующих компетенций: </w:t>
      </w:r>
    </w:p>
    <w:p w:rsidR="00A3729A" w:rsidRPr="00A3729A" w:rsidRDefault="00161430" w:rsidP="00AE75CE">
      <w:pPr>
        <w:ind w:firstLine="709"/>
        <w:jc w:val="both"/>
        <w:rPr>
          <w:color w:val="000000"/>
          <w:szCs w:val="28"/>
        </w:rPr>
      </w:pPr>
      <w:r w:rsidRPr="00D85F12">
        <w:t>ПК*-8 Способен решать задачи по экспертизе, безопасности наземных транспортно-технологических средств и комплексов и владеть методами экономической оценки результатов производства профессиональной деятельности</w:t>
      </w:r>
      <w:r>
        <w:t>.</w:t>
      </w:r>
    </w:p>
    <w:p w:rsidR="00DA1677" w:rsidRPr="00E50562" w:rsidRDefault="00D1371D" w:rsidP="00DA1677">
      <w:pPr>
        <w:ind w:firstLine="709"/>
        <w:jc w:val="both"/>
        <w:rPr>
          <w:color w:val="000000"/>
          <w:szCs w:val="28"/>
        </w:rPr>
      </w:pPr>
      <w:r w:rsidRPr="00E50562">
        <w:rPr>
          <w:color w:val="000000"/>
          <w:szCs w:val="28"/>
        </w:rPr>
        <w:t xml:space="preserve">Программой дисциплины предусмотрена очная форма обучения. Распределение занятий по часам представлено в </w:t>
      </w:r>
      <w:r w:rsidR="00AE75CE" w:rsidRPr="00E50562">
        <w:rPr>
          <w:color w:val="000000"/>
          <w:szCs w:val="28"/>
        </w:rPr>
        <w:t>рабочей программе дисциплины (</w:t>
      </w:r>
      <w:r w:rsidRPr="00E50562">
        <w:rPr>
          <w:color w:val="000000"/>
          <w:szCs w:val="28"/>
        </w:rPr>
        <w:t>РПД</w:t>
      </w:r>
      <w:r w:rsidR="00AE75CE" w:rsidRPr="00E50562">
        <w:rPr>
          <w:color w:val="000000"/>
          <w:szCs w:val="28"/>
        </w:rPr>
        <w:t>)</w:t>
      </w:r>
      <w:r w:rsidRPr="00E50562">
        <w:rPr>
          <w:color w:val="000000"/>
          <w:szCs w:val="28"/>
        </w:rPr>
        <w:t xml:space="preserve">. </w:t>
      </w:r>
      <w:r w:rsidR="00DA1677" w:rsidRPr="00E50562">
        <w:rPr>
          <w:color w:val="000000"/>
          <w:szCs w:val="28"/>
        </w:rPr>
        <w:t xml:space="preserve">РПД является составной частью учебно-методического комплекса дисциплины (УМКД). </w:t>
      </w:r>
    </w:p>
    <w:p w:rsidR="003C7F1F" w:rsidRDefault="003C7F1F" w:rsidP="003C7F1F">
      <w:pPr>
        <w:ind w:firstLine="709"/>
        <w:jc w:val="both"/>
        <w:rPr>
          <w:color w:val="000000"/>
          <w:szCs w:val="28"/>
        </w:rPr>
      </w:pPr>
      <w:r w:rsidRPr="00E50562">
        <w:rPr>
          <w:color w:val="000000"/>
          <w:szCs w:val="28"/>
        </w:rPr>
        <w:t xml:space="preserve">На изучение дисциплины студентам отводится: </w:t>
      </w:r>
    </w:p>
    <w:p w:rsidR="00B40E0F" w:rsidRPr="00E50562" w:rsidRDefault="00B40E0F" w:rsidP="003C7F1F">
      <w:pPr>
        <w:ind w:firstLine="709"/>
        <w:jc w:val="both"/>
        <w:rPr>
          <w:color w:val="000000"/>
          <w:szCs w:val="28"/>
        </w:rPr>
      </w:pPr>
      <w:r>
        <w:rPr>
          <w:color w:val="000000"/>
          <w:szCs w:val="28"/>
        </w:rPr>
        <w:t>- о</w:t>
      </w:r>
      <w:r w:rsidRPr="00B40E0F">
        <w:rPr>
          <w:color w:val="000000"/>
          <w:szCs w:val="28"/>
        </w:rPr>
        <w:t>бщая трудоёмкость</w:t>
      </w:r>
      <w:r>
        <w:rPr>
          <w:color w:val="000000"/>
          <w:szCs w:val="28"/>
        </w:rPr>
        <w:t xml:space="preserve"> – </w:t>
      </w:r>
      <w:r w:rsidRPr="00B40E0F">
        <w:rPr>
          <w:color w:val="000000"/>
          <w:szCs w:val="28"/>
        </w:rPr>
        <w:t>144</w:t>
      </w:r>
      <w:r>
        <w:rPr>
          <w:color w:val="000000"/>
          <w:szCs w:val="28"/>
        </w:rPr>
        <w:t xml:space="preserve"> часа;</w:t>
      </w:r>
    </w:p>
    <w:p w:rsidR="003C7F1F" w:rsidRPr="00E50562" w:rsidRDefault="00E83A26" w:rsidP="003C7F1F">
      <w:pPr>
        <w:ind w:firstLine="709"/>
        <w:jc w:val="both"/>
        <w:rPr>
          <w:color w:val="000000"/>
          <w:szCs w:val="28"/>
        </w:rPr>
      </w:pPr>
      <w:r>
        <w:rPr>
          <w:color w:val="000000"/>
          <w:szCs w:val="28"/>
        </w:rPr>
        <w:t xml:space="preserve">- на контактную работу – </w:t>
      </w:r>
      <w:r w:rsidR="00B40E0F" w:rsidRPr="00B40E0F">
        <w:rPr>
          <w:color w:val="000000"/>
          <w:szCs w:val="28"/>
        </w:rPr>
        <w:t>40,25</w:t>
      </w:r>
      <w:r w:rsidR="003C7F1F" w:rsidRPr="00E50562">
        <w:rPr>
          <w:color w:val="000000"/>
          <w:szCs w:val="28"/>
        </w:rPr>
        <w:t xml:space="preserve"> часов, в </w:t>
      </w:r>
      <w:proofErr w:type="spellStart"/>
      <w:r w:rsidR="003C7F1F" w:rsidRPr="00E50562">
        <w:rPr>
          <w:color w:val="000000"/>
          <w:szCs w:val="28"/>
        </w:rPr>
        <w:t>т.ч</w:t>
      </w:r>
      <w:proofErr w:type="spellEnd"/>
      <w:r w:rsidR="003C7F1F" w:rsidRPr="00E50562">
        <w:rPr>
          <w:color w:val="000000"/>
          <w:szCs w:val="28"/>
        </w:rPr>
        <w:t xml:space="preserve">.:  </w:t>
      </w:r>
    </w:p>
    <w:p w:rsidR="003C7F1F" w:rsidRPr="00E50562" w:rsidRDefault="003C7F1F" w:rsidP="003C7F1F">
      <w:pPr>
        <w:ind w:firstLine="709"/>
        <w:jc w:val="both"/>
        <w:rPr>
          <w:color w:val="000000"/>
          <w:szCs w:val="28"/>
        </w:rPr>
      </w:pPr>
      <w:r w:rsidRPr="00E50562">
        <w:rPr>
          <w:color w:val="000000"/>
          <w:szCs w:val="28"/>
        </w:rPr>
        <w:t xml:space="preserve">                           лекции – </w:t>
      </w:r>
      <w:r w:rsidR="00B40E0F" w:rsidRPr="00B40E0F">
        <w:rPr>
          <w:color w:val="000000"/>
          <w:szCs w:val="28"/>
        </w:rPr>
        <w:t>20</w:t>
      </w:r>
      <w:r w:rsidRPr="00E50562">
        <w:rPr>
          <w:color w:val="000000"/>
          <w:szCs w:val="28"/>
        </w:rPr>
        <w:t xml:space="preserve"> час; </w:t>
      </w:r>
    </w:p>
    <w:p w:rsidR="003C7F1F" w:rsidRDefault="003C7F1F" w:rsidP="003C7F1F">
      <w:pPr>
        <w:ind w:firstLine="709"/>
        <w:jc w:val="both"/>
        <w:rPr>
          <w:color w:val="000000"/>
          <w:szCs w:val="28"/>
        </w:rPr>
      </w:pPr>
      <w:r w:rsidRPr="00E50562">
        <w:rPr>
          <w:color w:val="000000"/>
          <w:szCs w:val="28"/>
        </w:rPr>
        <w:t xml:space="preserve">                           практические занятия  –  </w:t>
      </w:r>
      <w:r w:rsidR="00B40E0F" w:rsidRPr="00B40E0F">
        <w:rPr>
          <w:color w:val="000000"/>
          <w:szCs w:val="28"/>
        </w:rPr>
        <w:t>20</w:t>
      </w:r>
      <w:r w:rsidRPr="00E50562">
        <w:rPr>
          <w:color w:val="000000"/>
          <w:szCs w:val="28"/>
        </w:rPr>
        <w:t xml:space="preserve"> час. </w:t>
      </w:r>
    </w:p>
    <w:p w:rsidR="00E83A26" w:rsidRPr="00E50562" w:rsidRDefault="00E83A26" w:rsidP="003C7F1F">
      <w:pPr>
        <w:ind w:firstLine="709"/>
        <w:jc w:val="both"/>
        <w:rPr>
          <w:color w:val="000000"/>
          <w:szCs w:val="28"/>
        </w:rPr>
      </w:pPr>
      <w:r>
        <w:rPr>
          <w:color w:val="000000"/>
          <w:szCs w:val="28"/>
        </w:rPr>
        <w:t xml:space="preserve">                           промежуточная аттестация – 0,</w:t>
      </w:r>
      <w:r w:rsidR="006C76F3">
        <w:rPr>
          <w:color w:val="000000"/>
          <w:szCs w:val="28"/>
        </w:rPr>
        <w:t>2</w:t>
      </w:r>
      <w:r>
        <w:rPr>
          <w:color w:val="000000"/>
          <w:szCs w:val="28"/>
        </w:rPr>
        <w:t>5 час;</w:t>
      </w:r>
    </w:p>
    <w:p w:rsidR="003C7F1F" w:rsidRPr="00E50562" w:rsidRDefault="003C7F1F" w:rsidP="003C7F1F">
      <w:pPr>
        <w:ind w:firstLine="709"/>
        <w:jc w:val="both"/>
        <w:rPr>
          <w:color w:val="000000"/>
          <w:szCs w:val="28"/>
        </w:rPr>
      </w:pPr>
      <w:r w:rsidRPr="00E50562">
        <w:rPr>
          <w:color w:val="000000"/>
          <w:szCs w:val="28"/>
        </w:rPr>
        <w:t xml:space="preserve">- на самостоятельную работу  –  </w:t>
      </w:r>
      <w:r w:rsidR="00B40E0F" w:rsidRPr="00B40E0F">
        <w:rPr>
          <w:color w:val="000000"/>
          <w:szCs w:val="28"/>
        </w:rPr>
        <w:t>103,75</w:t>
      </w:r>
      <w:r w:rsidR="006C76F3">
        <w:rPr>
          <w:color w:val="000000"/>
          <w:szCs w:val="28"/>
        </w:rPr>
        <w:t xml:space="preserve"> </w:t>
      </w:r>
      <w:r w:rsidRPr="00E50562">
        <w:rPr>
          <w:color w:val="000000"/>
          <w:szCs w:val="28"/>
        </w:rPr>
        <w:t xml:space="preserve">час. </w:t>
      </w:r>
    </w:p>
    <w:p w:rsidR="00B40E0F" w:rsidRDefault="00045AE5" w:rsidP="00B40E0F">
      <w:pPr>
        <w:ind w:firstLine="709"/>
        <w:jc w:val="both"/>
        <w:rPr>
          <w:color w:val="000000"/>
          <w:szCs w:val="28"/>
        </w:rPr>
      </w:pPr>
      <w:r w:rsidRPr="00E50562">
        <w:rPr>
          <w:color w:val="000000"/>
          <w:szCs w:val="28"/>
        </w:rPr>
        <w:t>Самостоятельная работа является в</w:t>
      </w:r>
      <w:r w:rsidR="003C7F1F" w:rsidRPr="00E50562">
        <w:rPr>
          <w:color w:val="000000"/>
          <w:szCs w:val="28"/>
        </w:rPr>
        <w:t>ажнейшим этапом курса.</w:t>
      </w:r>
      <w:r w:rsidRPr="00E50562">
        <w:rPr>
          <w:color w:val="000000"/>
          <w:szCs w:val="28"/>
        </w:rPr>
        <w:t xml:space="preserve"> </w:t>
      </w:r>
      <w:r w:rsidR="003C7F1F" w:rsidRPr="00E50562">
        <w:rPr>
          <w:color w:val="000000"/>
          <w:szCs w:val="28"/>
        </w:rPr>
        <w:t xml:space="preserve">В объем самостоятельной работы по дисциплине включается следующее: </w:t>
      </w:r>
    </w:p>
    <w:p w:rsidR="00B40E0F" w:rsidRDefault="00B40E0F" w:rsidP="00B40E0F">
      <w:pPr>
        <w:ind w:firstLine="709"/>
        <w:jc w:val="both"/>
      </w:pPr>
      <w:r>
        <w:t>- самоподготовка (проработка и повторение лекционного материала и материала учебников и учебных пособий);</w:t>
      </w:r>
    </w:p>
    <w:p w:rsidR="00B40E0F" w:rsidRDefault="00B40E0F" w:rsidP="00B40E0F">
      <w:pPr>
        <w:ind w:firstLine="709"/>
        <w:jc w:val="both"/>
      </w:pPr>
      <w:r>
        <w:t>- подготовка к практическим занятиям;</w:t>
      </w:r>
    </w:p>
    <w:p w:rsidR="00E50562" w:rsidRPr="00A3729A" w:rsidRDefault="00B40E0F" w:rsidP="00B40E0F">
      <w:pPr>
        <w:ind w:firstLine="709"/>
        <w:jc w:val="both"/>
        <w:rPr>
          <w:b/>
          <w:color w:val="000000"/>
          <w:sz w:val="28"/>
          <w:szCs w:val="28"/>
        </w:rPr>
      </w:pPr>
      <w:r>
        <w:t>- подготовка к рубежному контролю.</w:t>
      </w:r>
      <w:r w:rsidR="00E50562" w:rsidRPr="00A3729A">
        <w:rPr>
          <w:b/>
          <w:color w:val="000000"/>
          <w:sz w:val="28"/>
          <w:szCs w:val="28"/>
        </w:rPr>
        <w:br w:type="page"/>
      </w:r>
    </w:p>
    <w:p w:rsidR="00045AE5" w:rsidRPr="00E50562" w:rsidRDefault="00045AE5" w:rsidP="00045AE5">
      <w:pPr>
        <w:ind w:firstLine="709"/>
        <w:jc w:val="both"/>
        <w:rPr>
          <w:b/>
          <w:color w:val="000000"/>
          <w:sz w:val="28"/>
          <w:szCs w:val="28"/>
        </w:rPr>
      </w:pPr>
      <w:r w:rsidRPr="00E50562">
        <w:rPr>
          <w:b/>
          <w:color w:val="000000"/>
          <w:sz w:val="28"/>
          <w:szCs w:val="28"/>
        </w:rPr>
        <w:lastRenderedPageBreak/>
        <w:t xml:space="preserve">2 Методические рекомендации для </w:t>
      </w:r>
      <w:proofErr w:type="gramStart"/>
      <w:r w:rsidRPr="00E50562">
        <w:rPr>
          <w:b/>
          <w:color w:val="000000"/>
          <w:sz w:val="28"/>
          <w:szCs w:val="28"/>
        </w:rPr>
        <w:t>обучающихся</w:t>
      </w:r>
      <w:proofErr w:type="gramEnd"/>
      <w:r w:rsidRPr="00E50562">
        <w:rPr>
          <w:b/>
          <w:color w:val="000000"/>
          <w:sz w:val="28"/>
          <w:szCs w:val="28"/>
        </w:rPr>
        <w:t xml:space="preserve"> по планированию и организации времени, необходимого для освоения дисциплины</w:t>
      </w:r>
    </w:p>
    <w:p w:rsidR="00045AE5" w:rsidRPr="00E50562" w:rsidRDefault="00045AE5" w:rsidP="00045AE5">
      <w:pPr>
        <w:ind w:firstLine="709"/>
        <w:jc w:val="both"/>
        <w:rPr>
          <w:color w:val="000000"/>
          <w:szCs w:val="28"/>
        </w:rPr>
      </w:pPr>
    </w:p>
    <w:p w:rsidR="00045AE5" w:rsidRPr="00E50562" w:rsidRDefault="00045AE5" w:rsidP="00045AE5">
      <w:pPr>
        <w:ind w:firstLine="709"/>
        <w:jc w:val="both"/>
        <w:rPr>
          <w:color w:val="000000"/>
          <w:szCs w:val="28"/>
        </w:rPr>
      </w:pPr>
      <w:r w:rsidRPr="00E50562">
        <w:rPr>
          <w:color w:val="000000"/>
          <w:szCs w:val="28"/>
        </w:rPr>
        <w:t xml:space="preserve">Изучение рекомендуется начать с ознакомления с РП дисциплины, ее структурой и содержанием разделов (тем), требований к промежуточной аттестации, затем ознакомиться с перечнем рекомендуемой литературы. Далее желательно последовательное изучение материала по темам, ознакомление с рекомендациями по выполнению различных работ и заданий, как аудиторных, так и самостоятельных. Для закрепления материала следует ответить на контрольные вопросы, приведенные в Фонде оценочных средств </w:t>
      </w:r>
      <w:r w:rsidR="00180CB1" w:rsidRPr="00E50562">
        <w:rPr>
          <w:color w:val="000000"/>
          <w:szCs w:val="28"/>
        </w:rPr>
        <w:t xml:space="preserve">(ФОС) по </w:t>
      </w:r>
      <w:r w:rsidRPr="00E50562">
        <w:rPr>
          <w:color w:val="000000"/>
          <w:szCs w:val="28"/>
        </w:rPr>
        <w:t>дисциплин</w:t>
      </w:r>
      <w:r w:rsidR="00180CB1" w:rsidRPr="00E50562">
        <w:rPr>
          <w:color w:val="000000"/>
          <w:szCs w:val="28"/>
        </w:rPr>
        <w:t>е, который также является составной частью УМКД</w:t>
      </w:r>
      <w:r w:rsidRPr="00E50562">
        <w:rPr>
          <w:color w:val="000000"/>
          <w:szCs w:val="28"/>
        </w:rPr>
        <w:t>.</w:t>
      </w:r>
    </w:p>
    <w:p w:rsidR="00045AE5" w:rsidRPr="00E50562" w:rsidRDefault="00045AE5" w:rsidP="00045AE5">
      <w:pPr>
        <w:ind w:firstLine="709"/>
        <w:jc w:val="both"/>
        <w:rPr>
          <w:color w:val="000000"/>
          <w:szCs w:val="28"/>
        </w:rPr>
      </w:pPr>
      <w:r w:rsidRPr="00E50562">
        <w:rPr>
          <w:color w:val="000000"/>
          <w:szCs w:val="28"/>
        </w:rPr>
        <w:t>Дисциплина состоит из нескольких связанных между собою тем, обеспечивающих последовательное изучение материала и выработку умения применять полученные знания при разработке стратегии развития организации.</w:t>
      </w:r>
    </w:p>
    <w:p w:rsidR="00045AE5" w:rsidRPr="00E50562" w:rsidRDefault="00045AE5" w:rsidP="00045AE5">
      <w:pPr>
        <w:ind w:firstLine="709"/>
        <w:jc w:val="both"/>
        <w:rPr>
          <w:color w:val="000000"/>
          <w:szCs w:val="28"/>
        </w:rPr>
      </w:pPr>
      <w:proofErr w:type="gramStart"/>
      <w:r w:rsidRPr="00E50562">
        <w:rPr>
          <w:color w:val="000000"/>
          <w:szCs w:val="28"/>
        </w:rPr>
        <w:t>Обучение по дисциплине</w:t>
      </w:r>
      <w:proofErr w:type="gramEnd"/>
      <w:r w:rsidRPr="00E50562">
        <w:rPr>
          <w:color w:val="000000"/>
          <w:szCs w:val="28"/>
        </w:rPr>
        <w:t xml:space="preserve">  осуществляется в следующих формах:</w:t>
      </w:r>
    </w:p>
    <w:p w:rsidR="00045AE5" w:rsidRPr="00E50562" w:rsidRDefault="00045AE5" w:rsidP="00045AE5">
      <w:pPr>
        <w:ind w:firstLine="709"/>
        <w:jc w:val="both"/>
        <w:rPr>
          <w:color w:val="000000"/>
          <w:szCs w:val="28"/>
        </w:rPr>
      </w:pPr>
      <w:r w:rsidRPr="00E50562">
        <w:rPr>
          <w:color w:val="000000"/>
          <w:szCs w:val="28"/>
        </w:rPr>
        <w:t xml:space="preserve">- контактная работа </w:t>
      </w:r>
      <w:r w:rsidR="00180CB1" w:rsidRPr="00E50562">
        <w:rPr>
          <w:color w:val="000000"/>
          <w:szCs w:val="28"/>
        </w:rPr>
        <w:t xml:space="preserve">(аудиторные занятия - </w:t>
      </w:r>
      <w:r w:rsidRPr="00E50562">
        <w:rPr>
          <w:color w:val="000000"/>
          <w:szCs w:val="28"/>
        </w:rPr>
        <w:t>лекции, практические (семинарские) занятия);</w:t>
      </w:r>
    </w:p>
    <w:p w:rsidR="00045AE5" w:rsidRPr="00E50562" w:rsidRDefault="00045AE5" w:rsidP="00045AE5">
      <w:pPr>
        <w:ind w:firstLine="709"/>
        <w:jc w:val="both"/>
        <w:rPr>
          <w:color w:val="000000"/>
          <w:szCs w:val="28"/>
        </w:rPr>
      </w:pPr>
      <w:r w:rsidRPr="00E50562">
        <w:rPr>
          <w:color w:val="000000"/>
          <w:szCs w:val="28"/>
        </w:rPr>
        <w:t xml:space="preserve">- самостоятельная работа студента (подготовка к лекциям, </w:t>
      </w:r>
      <w:r w:rsidR="00180CB1" w:rsidRPr="00E50562">
        <w:rPr>
          <w:color w:val="000000"/>
          <w:szCs w:val="28"/>
        </w:rPr>
        <w:t xml:space="preserve">к </w:t>
      </w:r>
      <w:r w:rsidRPr="00E50562">
        <w:rPr>
          <w:color w:val="000000"/>
          <w:szCs w:val="28"/>
        </w:rPr>
        <w:t xml:space="preserve">практическим занятиям, </w:t>
      </w:r>
      <w:r w:rsidR="00180CB1" w:rsidRPr="00E50562">
        <w:rPr>
          <w:color w:val="000000"/>
          <w:szCs w:val="28"/>
        </w:rPr>
        <w:t>к коллоквиуму</w:t>
      </w:r>
      <w:r w:rsidRPr="00E50562">
        <w:rPr>
          <w:color w:val="000000"/>
          <w:szCs w:val="28"/>
        </w:rPr>
        <w:t xml:space="preserve">, к зачету, написание рефератов, выполнение </w:t>
      </w:r>
      <w:r w:rsidR="00180CB1" w:rsidRPr="00E50562">
        <w:rPr>
          <w:color w:val="000000"/>
          <w:szCs w:val="28"/>
        </w:rPr>
        <w:t>творческого задания</w:t>
      </w:r>
      <w:r w:rsidRPr="00E50562">
        <w:rPr>
          <w:color w:val="000000"/>
          <w:szCs w:val="28"/>
        </w:rPr>
        <w:t>, индивидуальная консультация с преподавателем);</w:t>
      </w:r>
    </w:p>
    <w:p w:rsidR="00045AE5" w:rsidRPr="00E50562" w:rsidRDefault="00045AE5" w:rsidP="00045AE5">
      <w:pPr>
        <w:ind w:firstLine="709"/>
        <w:jc w:val="both"/>
        <w:rPr>
          <w:color w:val="000000"/>
          <w:szCs w:val="28"/>
        </w:rPr>
      </w:pPr>
      <w:r w:rsidRPr="00E50562">
        <w:rPr>
          <w:color w:val="000000"/>
          <w:szCs w:val="28"/>
        </w:rPr>
        <w:t xml:space="preserve">- </w:t>
      </w:r>
      <w:r w:rsidR="00180CB1" w:rsidRPr="00E50562">
        <w:rPr>
          <w:color w:val="000000"/>
          <w:szCs w:val="28"/>
        </w:rPr>
        <w:t>инновационные</w:t>
      </w:r>
      <w:r w:rsidRPr="00E50562">
        <w:rPr>
          <w:color w:val="000000"/>
          <w:szCs w:val="28"/>
        </w:rPr>
        <w:t xml:space="preserve"> формы проведения занятий (лекция-презентация, проблемный семинар).</w:t>
      </w:r>
    </w:p>
    <w:p w:rsidR="00045AE5" w:rsidRPr="00E50562" w:rsidRDefault="00045AE5" w:rsidP="00045AE5">
      <w:pPr>
        <w:ind w:firstLine="709"/>
        <w:jc w:val="both"/>
        <w:rPr>
          <w:color w:val="000000"/>
          <w:szCs w:val="28"/>
        </w:rPr>
      </w:pPr>
      <w:r w:rsidRPr="00E50562">
        <w:rPr>
          <w:color w:val="000000"/>
          <w:szCs w:val="28"/>
        </w:rPr>
        <w:t>Учебный материал структурирован</w:t>
      </w:r>
      <w:r w:rsidR="00180CB1" w:rsidRPr="00E50562">
        <w:rPr>
          <w:color w:val="000000"/>
          <w:szCs w:val="28"/>
        </w:rPr>
        <w:t>,</w:t>
      </w:r>
      <w:r w:rsidRPr="00E50562">
        <w:rPr>
          <w:color w:val="000000"/>
          <w:szCs w:val="28"/>
        </w:rPr>
        <w:t xml:space="preserve"> и изучение дисциплины производится в тематической последовательности. Каждому практическому занятию и самостоятельному изучению материала предшествует лекция по данной теме. Обучающиеся самостоятельно проводят предварительную подготовку к занятию, принимают активное и творческое участие в обсуждении теоретических вопросов, разборе проблемных ситуаций и поисков путей их решения. Многие проблемы, изучаемые в курсе, носят дискуссионный характер, что предполагает интерактивный характер проведения занятий на конкретных примерах.</w:t>
      </w:r>
    </w:p>
    <w:p w:rsidR="00045AE5" w:rsidRPr="00E50562" w:rsidRDefault="00045AE5" w:rsidP="00045AE5">
      <w:pPr>
        <w:ind w:firstLine="709"/>
        <w:jc w:val="both"/>
        <w:rPr>
          <w:color w:val="000000"/>
          <w:szCs w:val="28"/>
        </w:rPr>
      </w:pPr>
      <w:r w:rsidRPr="00E50562">
        <w:rPr>
          <w:color w:val="000000"/>
          <w:szCs w:val="28"/>
        </w:rPr>
        <w:t>Обучающимся рекомендуется следующим образом организовать время, необходимое для изучения дисциплины:</w:t>
      </w:r>
    </w:p>
    <w:p w:rsidR="00045AE5" w:rsidRPr="00E50562" w:rsidRDefault="00045AE5" w:rsidP="00045AE5">
      <w:pPr>
        <w:ind w:firstLine="709"/>
        <w:jc w:val="both"/>
        <w:rPr>
          <w:color w:val="000000"/>
          <w:szCs w:val="28"/>
        </w:rPr>
      </w:pPr>
      <w:r w:rsidRPr="00E50562">
        <w:rPr>
          <w:color w:val="000000"/>
          <w:szCs w:val="28"/>
        </w:rPr>
        <w:t>- изучение конспекта лекции в тот же день после лекции - 10 - 15 минут;</w:t>
      </w:r>
    </w:p>
    <w:p w:rsidR="00045AE5" w:rsidRPr="00E50562" w:rsidRDefault="00045AE5" w:rsidP="00045AE5">
      <w:pPr>
        <w:ind w:firstLine="709"/>
        <w:jc w:val="both"/>
        <w:rPr>
          <w:color w:val="000000"/>
          <w:szCs w:val="28"/>
        </w:rPr>
      </w:pPr>
      <w:r w:rsidRPr="00E50562">
        <w:rPr>
          <w:color w:val="000000"/>
          <w:szCs w:val="28"/>
        </w:rPr>
        <w:t>- повторение лекции за день перед следующей лекцией - 10 - 15 минут;</w:t>
      </w:r>
    </w:p>
    <w:p w:rsidR="00045AE5" w:rsidRPr="00E50562" w:rsidRDefault="00045AE5" w:rsidP="00045AE5">
      <w:pPr>
        <w:ind w:firstLine="709"/>
        <w:jc w:val="both"/>
        <w:rPr>
          <w:color w:val="000000"/>
          <w:szCs w:val="28"/>
        </w:rPr>
      </w:pPr>
      <w:r w:rsidRPr="00E50562">
        <w:rPr>
          <w:color w:val="000000"/>
          <w:szCs w:val="28"/>
        </w:rPr>
        <w:t>- изучение теоретического материала по учебнику и конспекту - 1 час в неделю;</w:t>
      </w:r>
    </w:p>
    <w:p w:rsidR="00045AE5" w:rsidRPr="00E50562" w:rsidRDefault="00045AE5" w:rsidP="00045AE5">
      <w:pPr>
        <w:ind w:firstLine="709"/>
        <w:jc w:val="both"/>
        <w:rPr>
          <w:color w:val="000000"/>
          <w:szCs w:val="28"/>
        </w:rPr>
      </w:pPr>
      <w:r w:rsidRPr="00E50562">
        <w:rPr>
          <w:color w:val="000000"/>
          <w:szCs w:val="28"/>
        </w:rPr>
        <w:t>- подготовка к практическому занятию - 1,5 часа.</w:t>
      </w:r>
    </w:p>
    <w:p w:rsidR="00045AE5" w:rsidRPr="00E50562" w:rsidRDefault="00045AE5" w:rsidP="00045AE5">
      <w:pPr>
        <w:ind w:firstLine="709"/>
        <w:jc w:val="both"/>
        <w:rPr>
          <w:color w:val="000000"/>
          <w:szCs w:val="28"/>
        </w:rPr>
      </w:pPr>
      <w:r w:rsidRPr="00E50562">
        <w:rPr>
          <w:color w:val="000000"/>
          <w:szCs w:val="28"/>
        </w:rPr>
        <w:t xml:space="preserve">Тогда общие затраты времени на освоение курса </w:t>
      </w:r>
      <w:proofErr w:type="gramStart"/>
      <w:r w:rsidRPr="00E50562">
        <w:rPr>
          <w:color w:val="000000"/>
          <w:szCs w:val="28"/>
        </w:rPr>
        <w:t>обучающимися</w:t>
      </w:r>
      <w:proofErr w:type="gramEnd"/>
      <w:r w:rsidRPr="00E50562">
        <w:rPr>
          <w:color w:val="000000"/>
          <w:szCs w:val="28"/>
        </w:rPr>
        <w:t xml:space="preserve"> составят около 3 часов в неделю.</w:t>
      </w:r>
    </w:p>
    <w:p w:rsidR="00045AE5" w:rsidRPr="00E50562" w:rsidRDefault="00045AE5" w:rsidP="00045AE5">
      <w:pPr>
        <w:ind w:firstLine="709"/>
        <w:jc w:val="both"/>
        <w:rPr>
          <w:color w:val="000000"/>
          <w:szCs w:val="28"/>
        </w:rPr>
      </w:pPr>
      <w:r w:rsidRPr="00E50562">
        <w:rPr>
          <w:color w:val="000000"/>
          <w:szCs w:val="28"/>
        </w:rPr>
        <w:t xml:space="preserve">Описание последовательности действий </w:t>
      </w:r>
      <w:proofErr w:type="gramStart"/>
      <w:r w:rsidRPr="00E50562">
        <w:rPr>
          <w:color w:val="000000"/>
          <w:szCs w:val="28"/>
        </w:rPr>
        <w:t>обучающегося</w:t>
      </w:r>
      <w:proofErr w:type="gramEnd"/>
      <w:r w:rsidRPr="00E50562">
        <w:rPr>
          <w:color w:val="000000"/>
          <w:szCs w:val="28"/>
        </w:rPr>
        <w:t>:</w:t>
      </w:r>
    </w:p>
    <w:p w:rsidR="00045AE5" w:rsidRPr="00E50562" w:rsidRDefault="00045AE5" w:rsidP="00045AE5">
      <w:pPr>
        <w:ind w:firstLine="709"/>
        <w:jc w:val="both"/>
        <w:rPr>
          <w:color w:val="000000"/>
          <w:szCs w:val="28"/>
        </w:rPr>
      </w:pPr>
      <w:r w:rsidRPr="00E50562">
        <w:rPr>
          <w:color w:val="000000"/>
          <w:szCs w:val="28"/>
        </w:rPr>
        <w:t>При изучении курса следует внимательно слушать и конспектировать материал, излагаемый на аудиторных занятиях. Для его понимания и качественного усвоения рекомендуется следующая последовательность действий:</w:t>
      </w:r>
    </w:p>
    <w:p w:rsidR="00045AE5" w:rsidRPr="00E50562" w:rsidRDefault="00045AE5" w:rsidP="00045AE5">
      <w:pPr>
        <w:ind w:firstLine="709"/>
        <w:jc w:val="both"/>
        <w:rPr>
          <w:color w:val="000000"/>
          <w:szCs w:val="28"/>
        </w:rPr>
      </w:pPr>
      <w:r w:rsidRPr="00E50562">
        <w:rPr>
          <w:color w:val="000000"/>
          <w:szCs w:val="28"/>
        </w:rPr>
        <w:t>1. После окончания учебных занятий для закрепления материала просмотреть и обдумать текст лекции, прослушанной сегодня, разобрать рассмотренные примеры (10 -минут).</w:t>
      </w:r>
    </w:p>
    <w:p w:rsidR="00045AE5" w:rsidRPr="00E50562" w:rsidRDefault="00045AE5" w:rsidP="00045AE5">
      <w:pPr>
        <w:ind w:firstLine="709"/>
        <w:jc w:val="both"/>
        <w:rPr>
          <w:color w:val="000000"/>
          <w:szCs w:val="28"/>
        </w:rPr>
      </w:pPr>
      <w:r w:rsidRPr="00E50562">
        <w:rPr>
          <w:color w:val="000000"/>
          <w:szCs w:val="28"/>
        </w:rPr>
        <w:t>2. При подготовке к лекции следующего дня повторить те</w:t>
      </w:r>
      <w:proofErr w:type="gramStart"/>
      <w:r w:rsidRPr="00E50562">
        <w:rPr>
          <w:color w:val="000000"/>
          <w:szCs w:val="28"/>
        </w:rPr>
        <w:t>кст пр</w:t>
      </w:r>
      <w:proofErr w:type="gramEnd"/>
      <w:r w:rsidRPr="00E50562">
        <w:rPr>
          <w:color w:val="000000"/>
          <w:szCs w:val="28"/>
        </w:rPr>
        <w:t>едыдущей лекции, подумать о том, какая может быть следующая тема (10 - 15 минут).</w:t>
      </w:r>
    </w:p>
    <w:p w:rsidR="00045AE5" w:rsidRPr="00E50562" w:rsidRDefault="00045AE5" w:rsidP="00045AE5">
      <w:pPr>
        <w:ind w:firstLine="709"/>
        <w:jc w:val="both"/>
        <w:rPr>
          <w:color w:val="000000"/>
          <w:szCs w:val="28"/>
        </w:rPr>
      </w:pPr>
      <w:r w:rsidRPr="00E50562">
        <w:rPr>
          <w:color w:val="000000"/>
          <w:szCs w:val="28"/>
        </w:rPr>
        <w:t>3. В течение недели выбрать время для работы с литературой в библиотеке (по 1 часу).</w:t>
      </w:r>
    </w:p>
    <w:p w:rsidR="00E50562" w:rsidRDefault="00045AE5" w:rsidP="00E50562">
      <w:pPr>
        <w:ind w:firstLine="709"/>
        <w:jc w:val="both"/>
        <w:rPr>
          <w:color w:val="000000"/>
          <w:szCs w:val="28"/>
        </w:rPr>
      </w:pPr>
      <w:r w:rsidRPr="00E50562">
        <w:rPr>
          <w:color w:val="000000"/>
          <w:szCs w:val="28"/>
        </w:rPr>
        <w:t>4. При подготовке к практическим занятиям повторить основные понятия по теме домашнего задания, изучить примеры. Решая конкретную ситуацию, - предварительно понять, какой теоретический материал нужно использовать. Наметить план решения, попробовать на его основе решить 1 - 2 практические ситуации.</w:t>
      </w:r>
      <w:r w:rsidR="00E50562">
        <w:rPr>
          <w:color w:val="000000"/>
          <w:szCs w:val="28"/>
        </w:rPr>
        <w:br w:type="page"/>
      </w:r>
    </w:p>
    <w:p w:rsidR="0030376C" w:rsidRPr="00E50562" w:rsidRDefault="0030376C" w:rsidP="0030376C">
      <w:pPr>
        <w:ind w:firstLine="709"/>
        <w:jc w:val="both"/>
        <w:rPr>
          <w:b/>
          <w:color w:val="000000"/>
          <w:szCs w:val="28"/>
        </w:rPr>
      </w:pPr>
      <w:r w:rsidRPr="00E50562">
        <w:rPr>
          <w:b/>
          <w:color w:val="000000"/>
          <w:sz w:val="28"/>
          <w:szCs w:val="28"/>
        </w:rPr>
        <w:lastRenderedPageBreak/>
        <w:t>3 Методические рекомендации по работе обучающихся во время проведения лекций</w:t>
      </w:r>
    </w:p>
    <w:p w:rsidR="0030376C" w:rsidRPr="00E50562" w:rsidRDefault="0030376C" w:rsidP="0030376C">
      <w:pPr>
        <w:ind w:firstLine="709"/>
        <w:jc w:val="both"/>
        <w:rPr>
          <w:color w:val="000000"/>
          <w:szCs w:val="28"/>
        </w:rPr>
      </w:pPr>
    </w:p>
    <w:p w:rsidR="0030376C" w:rsidRPr="00E50562" w:rsidRDefault="0030376C" w:rsidP="0030376C">
      <w:pPr>
        <w:ind w:firstLine="709"/>
        <w:jc w:val="both"/>
        <w:rPr>
          <w:color w:val="000000"/>
          <w:szCs w:val="28"/>
        </w:rPr>
      </w:pPr>
      <w:r w:rsidRPr="00E50562">
        <w:rPr>
          <w:color w:val="000000"/>
          <w:szCs w:val="28"/>
        </w:rPr>
        <w:t>Аудиторные занятия планируются в рамках такой образовательной технологии, как проблемно-ориентированный подход с учетом профессиональных и личностных особенностей обучающихся. Это позволяет учитывать исходный уровень знаний обучающихся, а также существующие технические возможности обучения.</w:t>
      </w:r>
    </w:p>
    <w:p w:rsidR="0030376C" w:rsidRPr="00E50562" w:rsidRDefault="0030376C" w:rsidP="0030376C">
      <w:pPr>
        <w:ind w:firstLine="709"/>
        <w:jc w:val="both"/>
        <w:rPr>
          <w:color w:val="000000"/>
          <w:szCs w:val="28"/>
        </w:rPr>
      </w:pPr>
      <w:r w:rsidRPr="00E50562">
        <w:rPr>
          <w:color w:val="000000"/>
          <w:szCs w:val="28"/>
        </w:rPr>
        <w:t>Методологической основой преподавания дисциплины «</w:t>
      </w:r>
      <w:r w:rsidR="003803B0" w:rsidRPr="003803B0">
        <w:rPr>
          <w:color w:val="000000"/>
          <w:szCs w:val="28"/>
        </w:rPr>
        <w:t>Оценка и страхование автомобилей</w:t>
      </w:r>
      <w:r w:rsidRPr="00E50562">
        <w:rPr>
          <w:color w:val="000000"/>
          <w:szCs w:val="28"/>
        </w:rPr>
        <w:t xml:space="preserve">» являются научность и объективность, базирующиеся на синтезе ключевых современных концепций научной и инновационной деятельности. Задача преподавателя состоит в том, чтобы ознакомить </w:t>
      </w:r>
      <w:proofErr w:type="gramStart"/>
      <w:r w:rsidRPr="00E50562">
        <w:rPr>
          <w:color w:val="000000"/>
          <w:szCs w:val="28"/>
        </w:rPr>
        <w:t>обучающихся</w:t>
      </w:r>
      <w:proofErr w:type="gramEnd"/>
      <w:r w:rsidRPr="00E50562">
        <w:rPr>
          <w:color w:val="000000"/>
          <w:szCs w:val="28"/>
        </w:rPr>
        <w:t xml:space="preserve"> с существующими концепциями. С учетом разнообразия направлений развития современного менеджмента инновациями обучающимся следует быть готовым: к обсуждению существующих противоречий в современных условиях экономического развития России, к самостоятельным выводам о возможностях их разрешения в конкретных ситуациях.</w:t>
      </w:r>
    </w:p>
    <w:p w:rsidR="0030376C" w:rsidRPr="00E50562" w:rsidRDefault="0030376C" w:rsidP="0030376C">
      <w:pPr>
        <w:ind w:firstLine="709"/>
        <w:jc w:val="both"/>
        <w:rPr>
          <w:color w:val="000000"/>
          <w:szCs w:val="28"/>
        </w:rPr>
      </w:pPr>
      <w:r w:rsidRPr="00E50562">
        <w:rPr>
          <w:color w:val="000000"/>
          <w:szCs w:val="28"/>
        </w:rPr>
        <w:t>Преподаватель на вводной лекции определяет структуру курса, поясняет цели и задачи изучения дисциплины, формулирует основные вопросы и требования к результатам освоения. При проведении лекций, как правило, выделяются основные понятия и определения с использованием мультимедиа-презентаций. При описании закономерностей следует обращать особое внимание на сравнительный анализ конкретных примеров.</w:t>
      </w:r>
    </w:p>
    <w:p w:rsidR="0030376C" w:rsidRPr="00E50562" w:rsidRDefault="0030376C" w:rsidP="0030376C">
      <w:pPr>
        <w:ind w:firstLine="709"/>
        <w:jc w:val="both"/>
        <w:rPr>
          <w:color w:val="000000"/>
          <w:szCs w:val="28"/>
        </w:rPr>
      </w:pPr>
      <w:r w:rsidRPr="00E50562">
        <w:rPr>
          <w:color w:val="000000"/>
          <w:szCs w:val="28"/>
        </w:rPr>
        <w:t>В подборе материала к занятиям обучающимся следует руководствоваться РП дисциплины, обращая внимание на указанные компетенции</w:t>
      </w:r>
      <w:proofErr w:type="gramStart"/>
      <w:r w:rsidRPr="00E50562">
        <w:rPr>
          <w:color w:val="000000"/>
          <w:szCs w:val="28"/>
        </w:rPr>
        <w:t xml:space="preserve"> Н</w:t>
      </w:r>
      <w:proofErr w:type="gramEnd"/>
      <w:r w:rsidRPr="00E50562">
        <w:rPr>
          <w:color w:val="000000"/>
          <w:szCs w:val="28"/>
        </w:rPr>
        <w:t>а первом занятии преподаватель обязан довести до обучающихся требования к текущей и промежуточной аттестации, порядок работы в аудитории и нацелить их на проведение самостоятельной работы с учетом количества часов, отведенных на нее учебным планом.</w:t>
      </w:r>
    </w:p>
    <w:p w:rsidR="0030376C" w:rsidRPr="00E50562" w:rsidRDefault="0030376C" w:rsidP="0030376C">
      <w:pPr>
        <w:ind w:firstLine="709"/>
        <w:jc w:val="both"/>
        <w:rPr>
          <w:color w:val="000000"/>
          <w:szCs w:val="28"/>
        </w:rPr>
      </w:pPr>
      <w:r w:rsidRPr="00E50562">
        <w:rPr>
          <w:color w:val="000000"/>
          <w:szCs w:val="28"/>
        </w:rPr>
        <w:t>Рекомендуя литературу для самостоятельного изучения, преподаватель расскажет, каким образом максимально использовать возможности, предлагаемые библиотекой ОГУ, в том числе ее электронными ресурсами, а также сделает акцент на привлечение ресурсов сети Интернет для изучения практического опыта российских и зарубежных компаний в сфере инноваций на транспорте.</w:t>
      </w:r>
    </w:p>
    <w:p w:rsidR="0030376C" w:rsidRPr="00E50562" w:rsidRDefault="0030376C" w:rsidP="0030376C">
      <w:pPr>
        <w:ind w:firstLine="709"/>
        <w:jc w:val="both"/>
        <w:rPr>
          <w:color w:val="000000"/>
          <w:szCs w:val="28"/>
        </w:rPr>
      </w:pPr>
      <w:r w:rsidRPr="00E50562">
        <w:rPr>
          <w:color w:val="000000"/>
          <w:szCs w:val="28"/>
        </w:rPr>
        <w:t>Выбор методов и форм обучения может определяться:</w:t>
      </w:r>
    </w:p>
    <w:p w:rsidR="0030376C" w:rsidRPr="00E50562" w:rsidRDefault="0030376C" w:rsidP="0030376C">
      <w:pPr>
        <w:tabs>
          <w:tab w:val="left" w:pos="993"/>
        </w:tabs>
        <w:ind w:firstLine="709"/>
        <w:jc w:val="both"/>
        <w:rPr>
          <w:color w:val="000000"/>
          <w:szCs w:val="28"/>
        </w:rPr>
      </w:pPr>
      <w:r w:rsidRPr="00E50562">
        <w:rPr>
          <w:color w:val="000000"/>
          <w:szCs w:val="28"/>
        </w:rPr>
        <w:t>-</w:t>
      </w:r>
      <w:r w:rsidRPr="00E50562">
        <w:rPr>
          <w:color w:val="000000"/>
          <w:szCs w:val="28"/>
        </w:rPr>
        <w:tab/>
        <w:t xml:space="preserve">общими целями образования, воспитания, развития и психологической подготовки </w:t>
      </w:r>
      <w:proofErr w:type="gramStart"/>
      <w:r w:rsidRPr="00E50562">
        <w:rPr>
          <w:color w:val="000000"/>
          <w:szCs w:val="28"/>
        </w:rPr>
        <w:t>обучающихся</w:t>
      </w:r>
      <w:proofErr w:type="gramEnd"/>
      <w:r w:rsidRPr="00E50562">
        <w:rPr>
          <w:color w:val="000000"/>
          <w:szCs w:val="28"/>
        </w:rPr>
        <w:t>;</w:t>
      </w:r>
    </w:p>
    <w:p w:rsidR="0030376C" w:rsidRPr="00E50562" w:rsidRDefault="0030376C" w:rsidP="0030376C">
      <w:pPr>
        <w:tabs>
          <w:tab w:val="left" w:pos="993"/>
        </w:tabs>
        <w:ind w:firstLine="709"/>
        <w:jc w:val="both"/>
        <w:rPr>
          <w:color w:val="000000"/>
          <w:szCs w:val="28"/>
        </w:rPr>
      </w:pPr>
      <w:r w:rsidRPr="00E50562">
        <w:rPr>
          <w:color w:val="000000"/>
          <w:szCs w:val="28"/>
        </w:rPr>
        <w:t>-</w:t>
      </w:r>
      <w:r w:rsidRPr="00E50562">
        <w:rPr>
          <w:color w:val="000000"/>
          <w:szCs w:val="28"/>
        </w:rPr>
        <w:tab/>
        <w:t>особенностями методики преподавания конкретной учебной дисциплины и спецификой ее требований к отбору дидактических методов;</w:t>
      </w:r>
    </w:p>
    <w:p w:rsidR="0030376C" w:rsidRPr="00E50562" w:rsidRDefault="0030376C" w:rsidP="0030376C">
      <w:pPr>
        <w:tabs>
          <w:tab w:val="left" w:pos="993"/>
        </w:tabs>
        <w:ind w:firstLine="709"/>
        <w:jc w:val="both"/>
        <w:rPr>
          <w:color w:val="000000"/>
          <w:szCs w:val="28"/>
        </w:rPr>
      </w:pPr>
      <w:r w:rsidRPr="00E50562">
        <w:rPr>
          <w:color w:val="000000"/>
          <w:szCs w:val="28"/>
        </w:rPr>
        <w:t>-</w:t>
      </w:r>
      <w:r w:rsidRPr="00E50562">
        <w:rPr>
          <w:color w:val="000000"/>
          <w:szCs w:val="28"/>
        </w:rPr>
        <w:tab/>
        <w:t>целями, задачами и содержанием материала конкретного занятия;</w:t>
      </w:r>
    </w:p>
    <w:p w:rsidR="0030376C" w:rsidRPr="00E50562" w:rsidRDefault="0030376C" w:rsidP="0030376C">
      <w:pPr>
        <w:tabs>
          <w:tab w:val="left" w:pos="993"/>
        </w:tabs>
        <w:ind w:firstLine="709"/>
        <w:jc w:val="both"/>
        <w:rPr>
          <w:color w:val="000000"/>
          <w:szCs w:val="28"/>
        </w:rPr>
      </w:pPr>
      <w:r w:rsidRPr="00E50562">
        <w:rPr>
          <w:color w:val="000000"/>
          <w:szCs w:val="28"/>
        </w:rPr>
        <w:t>-</w:t>
      </w:r>
      <w:r w:rsidRPr="00E50562">
        <w:rPr>
          <w:color w:val="000000"/>
          <w:szCs w:val="28"/>
        </w:rPr>
        <w:tab/>
        <w:t>временем, отведенным на изучение того или иного материала;</w:t>
      </w:r>
    </w:p>
    <w:p w:rsidR="0030376C" w:rsidRPr="00E50562" w:rsidRDefault="0030376C" w:rsidP="0030376C">
      <w:pPr>
        <w:tabs>
          <w:tab w:val="left" w:pos="993"/>
        </w:tabs>
        <w:ind w:firstLine="709"/>
        <w:jc w:val="both"/>
        <w:rPr>
          <w:color w:val="000000"/>
          <w:szCs w:val="28"/>
        </w:rPr>
      </w:pPr>
      <w:r w:rsidRPr="00E50562">
        <w:rPr>
          <w:color w:val="000000"/>
          <w:szCs w:val="28"/>
        </w:rPr>
        <w:t>-</w:t>
      </w:r>
      <w:r w:rsidRPr="00E50562">
        <w:rPr>
          <w:color w:val="000000"/>
          <w:szCs w:val="28"/>
        </w:rPr>
        <w:tab/>
        <w:t xml:space="preserve">уровнем подготовленности </w:t>
      </w:r>
      <w:proofErr w:type="gramStart"/>
      <w:r w:rsidRPr="00E50562">
        <w:rPr>
          <w:color w:val="000000"/>
          <w:szCs w:val="28"/>
        </w:rPr>
        <w:t>обучающихся</w:t>
      </w:r>
      <w:proofErr w:type="gramEnd"/>
      <w:r w:rsidRPr="00E50562">
        <w:rPr>
          <w:color w:val="000000"/>
          <w:szCs w:val="28"/>
        </w:rPr>
        <w:t>;</w:t>
      </w:r>
    </w:p>
    <w:p w:rsidR="0030376C" w:rsidRPr="00E50562" w:rsidRDefault="0030376C" w:rsidP="0030376C">
      <w:pPr>
        <w:tabs>
          <w:tab w:val="left" w:pos="993"/>
        </w:tabs>
        <w:ind w:firstLine="709"/>
        <w:jc w:val="both"/>
        <w:rPr>
          <w:color w:val="000000"/>
          <w:szCs w:val="28"/>
        </w:rPr>
      </w:pPr>
      <w:r w:rsidRPr="00E50562">
        <w:rPr>
          <w:color w:val="000000"/>
          <w:szCs w:val="28"/>
        </w:rPr>
        <w:t>-</w:t>
      </w:r>
      <w:r w:rsidRPr="00E50562">
        <w:rPr>
          <w:color w:val="000000"/>
          <w:szCs w:val="28"/>
        </w:rPr>
        <w:tab/>
        <w:t>уровнем материальной оснащенности, наличием оборудования, наглядных пособий, технических средств;</w:t>
      </w:r>
    </w:p>
    <w:p w:rsidR="0030376C" w:rsidRPr="00E50562" w:rsidRDefault="0030376C" w:rsidP="0030376C">
      <w:pPr>
        <w:tabs>
          <w:tab w:val="left" w:pos="993"/>
        </w:tabs>
        <w:ind w:firstLine="709"/>
        <w:jc w:val="both"/>
        <w:rPr>
          <w:color w:val="000000"/>
          <w:szCs w:val="28"/>
        </w:rPr>
      </w:pPr>
      <w:r w:rsidRPr="00E50562">
        <w:rPr>
          <w:color w:val="000000"/>
          <w:szCs w:val="28"/>
        </w:rPr>
        <w:t>-</w:t>
      </w:r>
      <w:r w:rsidRPr="00E50562">
        <w:rPr>
          <w:color w:val="000000"/>
          <w:szCs w:val="28"/>
        </w:rPr>
        <w:tab/>
        <w:t>уровнем подготовленности и личных качеств самого преподавателя.</w:t>
      </w:r>
    </w:p>
    <w:p w:rsidR="0030376C" w:rsidRPr="00E50562" w:rsidRDefault="0030376C" w:rsidP="0030376C">
      <w:pPr>
        <w:ind w:firstLine="709"/>
        <w:jc w:val="both"/>
        <w:rPr>
          <w:color w:val="000000"/>
          <w:szCs w:val="28"/>
        </w:rPr>
      </w:pPr>
      <w:r w:rsidRPr="00E50562">
        <w:rPr>
          <w:color w:val="000000"/>
          <w:szCs w:val="28"/>
        </w:rPr>
        <w:t xml:space="preserve">Лекции дают </w:t>
      </w:r>
      <w:proofErr w:type="gramStart"/>
      <w:r w:rsidRPr="00E50562">
        <w:rPr>
          <w:color w:val="000000"/>
          <w:szCs w:val="28"/>
        </w:rPr>
        <w:t>обучающимся</w:t>
      </w:r>
      <w:proofErr w:type="gramEnd"/>
      <w:r w:rsidRPr="00E50562">
        <w:rPr>
          <w:color w:val="000000"/>
          <w:szCs w:val="28"/>
        </w:rPr>
        <w:t xml:space="preserve"> систематизированные основы научных знаний по дисциплине, концентрируют их внимание на наиболее сложных и узловых вопросах в области управления. Лекции обычно излагаются в традиционном или в проблемном стиле (т.е. преподаватель формулирует вопросы и предлагает способы их решения). Это позволяет стимулировать активную познавательную деятельность обучающихся и их интерес к дисциплине, формировать творческое мышление, прибегать к противопоставлениям и сравнениям, делать обобщения, активизировать внимание обучающихся путем постановки проблемных вопросов, поощрять дискуссию.</w:t>
      </w:r>
    </w:p>
    <w:p w:rsidR="0030376C" w:rsidRPr="00E50562" w:rsidRDefault="0030376C" w:rsidP="0030376C">
      <w:pPr>
        <w:ind w:firstLine="709"/>
        <w:jc w:val="both"/>
        <w:rPr>
          <w:color w:val="000000"/>
          <w:szCs w:val="28"/>
        </w:rPr>
      </w:pPr>
      <w:r w:rsidRPr="00E50562">
        <w:rPr>
          <w:color w:val="000000"/>
          <w:szCs w:val="28"/>
        </w:rPr>
        <w:t xml:space="preserve">Сегодня возможности лектора дополняются информационными и техническими средствами обучения, что позволяет разнообразить материал и расширить каналы его </w:t>
      </w:r>
      <w:r w:rsidRPr="00E50562">
        <w:rPr>
          <w:color w:val="000000"/>
          <w:szCs w:val="28"/>
        </w:rPr>
        <w:lastRenderedPageBreak/>
        <w:t>передачи, используя лекцию-визуализацию. В результате этого качество усвоения теоретического материала достигается за счет применения принципа наглядности в обучении.</w:t>
      </w:r>
    </w:p>
    <w:p w:rsidR="0030376C" w:rsidRPr="00E50562" w:rsidRDefault="0030376C" w:rsidP="0030376C">
      <w:pPr>
        <w:ind w:firstLine="709"/>
        <w:jc w:val="both"/>
        <w:rPr>
          <w:color w:val="000000"/>
          <w:szCs w:val="28"/>
        </w:rPr>
      </w:pPr>
      <w:r w:rsidRPr="00E50562">
        <w:rPr>
          <w:color w:val="000000"/>
          <w:szCs w:val="28"/>
        </w:rPr>
        <w:t xml:space="preserve">В лекции широко используется принцип </w:t>
      </w:r>
      <w:proofErr w:type="spellStart"/>
      <w:r w:rsidRPr="00E50562">
        <w:rPr>
          <w:color w:val="000000"/>
          <w:szCs w:val="28"/>
        </w:rPr>
        <w:t>эвристичности</w:t>
      </w:r>
      <w:proofErr w:type="spellEnd"/>
      <w:r w:rsidRPr="00E50562">
        <w:rPr>
          <w:color w:val="000000"/>
          <w:szCs w:val="28"/>
        </w:rPr>
        <w:t>. Это позволяет более глубоко изучить проблему, исследовать противоречия управления, которые разрешаются в ходе коллективного обсуждения. Эвристическое изложение материала предполагает постановку проблемных вопросов. Проблемный вопрос содержит в себе диалектическое противоречие, которое и является «пусковым механизмом» процессов мышления, активизирует стремление найти ответ на вопрос. Проблемная лекция побуждает аудиторию к активному включению в усвоение и обсуждение материала. Нахождение ответов на неоднозначные вопросы стимулирует развитие творческого мышления.</w:t>
      </w:r>
    </w:p>
    <w:p w:rsidR="0030376C" w:rsidRPr="00E50562" w:rsidRDefault="0030376C" w:rsidP="0030376C">
      <w:pPr>
        <w:ind w:firstLine="709"/>
        <w:jc w:val="both"/>
        <w:rPr>
          <w:color w:val="000000"/>
          <w:szCs w:val="28"/>
        </w:rPr>
      </w:pPr>
      <w:r w:rsidRPr="00E50562">
        <w:rPr>
          <w:color w:val="000000"/>
          <w:szCs w:val="28"/>
        </w:rPr>
        <w:t xml:space="preserve">Вопросы, предлагаемые аудитории для размышления, должны побуждать </w:t>
      </w:r>
      <w:proofErr w:type="gramStart"/>
      <w:r w:rsidRPr="00E50562">
        <w:rPr>
          <w:color w:val="000000"/>
          <w:szCs w:val="28"/>
        </w:rPr>
        <w:t>обучающихся</w:t>
      </w:r>
      <w:proofErr w:type="gramEnd"/>
      <w:r w:rsidRPr="00E50562">
        <w:rPr>
          <w:color w:val="000000"/>
          <w:szCs w:val="28"/>
        </w:rPr>
        <w:t xml:space="preserve"> использовать имеющиеся знания. В конце лекции делаются выводы и определяются задачи на самостоятельную работу.</w:t>
      </w:r>
    </w:p>
    <w:p w:rsidR="0030376C" w:rsidRPr="00E50562" w:rsidRDefault="0030376C" w:rsidP="0030376C">
      <w:pPr>
        <w:ind w:firstLine="709"/>
        <w:jc w:val="both"/>
        <w:rPr>
          <w:color w:val="000000"/>
          <w:szCs w:val="28"/>
        </w:rPr>
      </w:pPr>
      <w:r w:rsidRPr="00E50562">
        <w:rPr>
          <w:color w:val="000000"/>
          <w:szCs w:val="28"/>
        </w:rPr>
        <w:t>Во время лекционных занятий рекомендуется вести конспектирование учебного материала, обращать внимание на формулировки и категории, раскрывающие суть того или иного явления или процессов, научные выводы и практические рекомендации.</w:t>
      </w:r>
    </w:p>
    <w:p w:rsidR="00E50562" w:rsidRDefault="00E50562">
      <w:pPr>
        <w:spacing w:after="200" w:line="276" w:lineRule="auto"/>
        <w:rPr>
          <w:color w:val="000000"/>
          <w:szCs w:val="28"/>
        </w:rPr>
      </w:pPr>
      <w:r>
        <w:rPr>
          <w:color w:val="000000"/>
          <w:szCs w:val="28"/>
        </w:rPr>
        <w:br w:type="page"/>
      </w:r>
    </w:p>
    <w:p w:rsidR="0030376C" w:rsidRPr="00E50562" w:rsidRDefault="00D55898" w:rsidP="0030376C">
      <w:pPr>
        <w:ind w:firstLine="709"/>
        <w:jc w:val="both"/>
        <w:rPr>
          <w:b/>
          <w:color w:val="000000"/>
          <w:sz w:val="28"/>
          <w:szCs w:val="28"/>
        </w:rPr>
      </w:pPr>
      <w:proofErr w:type="gramStart"/>
      <w:r w:rsidRPr="00E50562">
        <w:rPr>
          <w:b/>
          <w:color w:val="000000"/>
          <w:sz w:val="28"/>
          <w:szCs w:val="28"/>
        </w:rPr>
        <w:lastRenderedPageBreak/>
        <w:t xml:space="preserve">4 </w:t>
      </w:r>
      <w:r w:rsidR="0030376C" w:rsidRPr="00E50562">
        <w:rPr>
          <w:b/>
          <w:color w:val="000000"/>
          <w:sz w:val="28"/>
          <w:szCs w:val="28"/>
        </w:rPr>
        <w:t>Методические рекомендации обучающимся при подготовке к практическим занятиям</w:t>
      </w:r>
      <w:proofErr w:type="gramEnd"/>
    </w:p>
    <w:p w:rsidR="0030376C" w:rsidRPr="00E50562" w:rsidRDefault="0030376C" w:rsidP="0030376C">
      <w:pPr>
        <w:ind w:firstLine="709"/>
        <w:jc w:val="both"/>
        <w:rPr>
          <w:color w:val="000000"/>
          <w:szCs w:val="28"/>
        </w:rPr>
      </w:pPr>
    </w:p>
    <w:p w:rsidR="0030376C" w:rsidRPr="00E50562" w:rsidRDefault="0030376C" w:rsidP="0030376C">
      <w:pPr>
        <w:ind w:firstLine="709"/>
        <w:jc w:val="both"/>
        <w:rPr>
          <w:color w:val="000000"/>
          <w:szCs w:val="28"/>
        </w:rPr>
      </w:pPr>
      <w:r w:rsidRPr="00E50562">
        <w:rPr>
          <w:color w:val="000000"/>
          <w:szCs w:val="28"/>
        </w:rPr>
        <w:t xml:space="preserve">Практические занятия проводятся в форме проблемного семинара методами развернутой беседы, дискуссии, решения практико-ориентированных заданий. Особое место занимает проблемно-ориентированный подход к обучению, позволяющий сфокусировать внимание </w:t>
      </w:r>
      <w:proofErr w:type="gramStart"/>
      <w:r w:rsidRPr="00E50562">
        <w:rPr>
          <w:color w:val="000000"/>
          <w:szCs w:val="28"/>
        </w:rPr>
        <w:t>обучающихся</w:t>
      </w:r>
      <w:proofErr w:type="gramEnd"/>
      <w:r w:rsidRPr="00E50562">
        <w:rPr>
          <w:color w:val="000000"/>
          <w:szCs w:val="28"/>
        </w:rPr>
        <w:t xml:space="preserve"> на анализе и разрешении какой - либо конкретной проблемной ситуации. Подготовка </w:t>
      </w:r>
      <w:proofErr w:type="gramStart"/>
      <w:r w:rsidRPr="00E50562">
        <w:rPr>
          <w:color w:val="000000"/>
          <w:szCs w:val="28"/>
        </w:rPr>
        <w:t>обучающихся</w:t>
      </w:r>
      <w:proofErr w:type="gramEnd"/>
      <w:r w:rsidRPr="00E50562">
        <w:rPr>
          <w:color w:val="000000"/>
          <w:szCs w:val="28"/>
        </w:rPr>
        <w:t xml:space="preserve"> к семинару осуществляется на основе задания, содержащего проблемную ситуацию. Во время практического занятия необходимо поощрять аргументированные суждения, нацеливать внимание обучающихся на увязку теоретических положений с мировой и российской практикой.</w:t>
      </w:r>
    </w:p>
    <w:p w:rsidR="0030376C" w:rsidRPr="00E50562" w:rsidRDefault="0030376C" w:rsidP="0030376C">
      <w:pPr>
        <w:ind w:firstLine="709"/>
        <w:jc w:val="both"/>
        <w:rPr>
          <w:color w:val="000000"/>
          <w:szCs w:val="28"/>
        </w:rPr>
      </w:pPr>
      <w:r w:rsidRPr="00E50562">
        <w:rPr>
          <w:color w:val="000000"/>
          <w:szCs w:val="28"/>
        </w:rPr>
        <w:t>Отдельной задачей практического занятия является формирование коммуникативной компетентности: умения публично выступать, владеть приемами активизации внимания аудитории, грамотно и убедительно излагать свою точку зрения. Важной целью обсуждения ряда вопросов является формирование личной позиции обучающихся по современным проблемам жизнедеятельности территории.</w:t>
      </w:r>
    </w:p>
    <w:p w:rsidR="0030376C" w:rsidRPr="00E50562" w:rsidRDefault="0030376C" w:rsidP="0030376C">
      <w:pPr>
        <w:ind w:firstLine="709"/>
        <w:jc w:val="both"/>
        <w:rPr>
          <w:color w:val="000000"/>
          <w:szCs w:val="28"/>
        </w:rPr>
      </w:pPr>
      <w:r w:rsidRPr="00E50562">
        <w:rPr>
          <w:color w:val="000000"/>
          <w:szCs w:val="28"/>
        </w:rPr>
        <w:t>Рекомендуемой формой практических занятий является проблемный семинар.</w:t>
      </w:r>
    </w:p>
    <w:p w:rsidR="0030376C" w:rsidRPr="00E50562" w:rsidRDefault="0030376C" w:rsidP="0030376C">
      <w:pPr>
        <w:ind w:firstLine="709"/>
        <w:jc w:val="both"/>
        <w:rPr>
          <w:color w:val="000000"/>
          <w:szCs w:val="28"/>
        </w:rPr>
      </w:pPr>
      <w:r w:rsidRPr="00E50562">
        <w:rPr>
          <w:color w:val="000000"/>
          <w:szCs w:val="28"/>
        </w:rPr>
        <w:t xml:space="preserve">Приветствуется участие обучающихся в научно-практических конференциях по проблематике курса, индивидуальные задания (самостоятельное исследование конкретных проблем </w:t>
      </w:r>
      <w:r w:rsidR="00D55898" w:rsidRPr="00E50562">
        <w:rPr>
          <w:color w:val="000000"/>
          <w:szCs w:val="28"/>
        </w:rPr>
        <w:t>инноваций на транспорте</w:t>
      </w:r>
      <w:r w:rsidRPr="00E50562">
        <w:rPr>
          <w:color w:val="000000"/>
          <w:szCs w:val="28"/>
        </w:rPr>
        <w:t>).</w:t>
      </w:r>
    </w:p>
    <w:p w:rsidR="0030376C" w:rsidRPr="00E50562" w:rsidRDefault="0030376C" w:rsidP="0030376C">
      <w:pPr>
        <w:ind w:firstLine="709"/>
        <w:jc w:val="both"/>
        <w:rPr>
          <w:color w:val="000000"/>
          <w:szCs w:val="28"/>
        </w:rPr>
      </w:pPr>
      <w:r w:rsidRPr="00E50562">
        <w:rPr>
          <w:color w:val="000000"/>
          <w:szCs w:val="28"/>
        </w:rPr>
        <w:t xml:space="preserve">Интерактивные формы проведения занятий формируют </w:t>
      </w:r>
      <w:proofErr w:type="gramStart"/>
      <w:r w:rsidRPr="00E50562">
        <w:rPr>
          <w:color w:val="000000"/>
          <w:szCs w:val="28"/>
        </w:rPr>
        <w:t>у</w:t>
      </w:r>
      <w:proofErr w:type="gramEnd"/>
      <w:r w:rsidRPr="00E50562">
        <w:rPr>
          <w:color w:val="000000"/>
          <w:szCs w:val="28"/>
        </w:rPr>
        <w:t xml:space="preserve"> </w:t>
      </w:r>
      <w:proofErr w:type="gramStart"/>
      <w:r w:rsidRPr="00E50562">
        <w:rPr>
          <w:color w:val="000000"/>
          <w:szCs w:val="28"/>
        </w:rPr>
        <w:t>обучающихся</w:t>
      </w:r>
      <w:proofErr w:type="gramEnd"/>
      <w:r w:rsidRPr="00E50562">
        <w:rPr>
          <w:color w:val="000000"/>
          <w:szCs w:val="28"/>
        </w:rPr>
        <w:t xml:space="preserve"> умение аргументировать свою точку зрения, оппонировать, анализировать проблемы и предлагать способы их решения.</w:t>
      </w:r>
    </w:p>
    <w:p w:rsidR="00E50562" w:rsidRDefault="00E50562">
      <w:pPr>
        <w:spacing w:after="200" w:line="276" w:lineRule="auto"/>
        <w:rPr>
          <w:color w:val="000000"/>
          <w:szCs w:val="28"/>
        </w:rPr>
      </w:pPr>
      <w:r>
        <w:rPr>
          <w:color w:val="000000"/>
          <w:szCs w:val="28"/>
        </w:rPr>
        <w:br w:type="page"/>
      </w:r>
    </w:p>
    <w:p w:rsidR="0030376C" w:rsidRPr="00E50562" w:rsidRDefault="00D55898" w:rsidP="0030376C">
      <w:pPr>
        <w:ind w:firstLine="709"/>
        <w:jc w:val="both"/>
        <w:rPr>
          <w:b/>
          <w:color w:val="000000"/>
          <w:sz w:val="28"/>
          <w:szCs w:val="28"/>
        </w:rPr>
      </w:pPr>
      <w:r w:rsidRPr="00E50562">
        <w:rPr>
          <w:b/>
          <w:color w:val="000000"/>
          <w:sz w:val="28"/>
          <w:szCs w:val="28"/>
        </w:rPr>
        <w:lastRenderedPageBreak/>
        <w:t xml:space="preserve">5 </w:t>
      </w:r>
      <w:r w:rsidR="0030376C" w:rsidRPr="00E50562">
        <w:rPr>
          <w:b/>
          <w:color w:val="000000"/>
          <w:sz w:val="28"/>
          <w:szCs w:val="28"/>
        </w:rPr>
        <w:t xml:space="preserve">Методические рекомендации </w:t>
      </w:r>
      <w:proofErr w:type="gramStart"/>
      <w:r w:rsidR="0030376C" w:rsidRPr="00E50562">
        <w:rPr>
          <w:b/>
          <w:color w:val="000000"/>
          <w:sz w:val="28"/>
          <w:szCs w:val="28"/>
        </w:rPr>
        <w:t>обучающимся</w:t>
      </w:r>
      <w:proofErr w:type="gramEnd"/>
      <w:r w:rsidR="0030376C" w:rsidRPr="00E50562">
        <w:rPr>
          <w:b/>
          <w:color w:val="000000"/>
          <w:sz w:val="28"/>
          <w:szCs w:val="28"/>
        </w:rPr>
        <w:t xml:space="preserve"> по организации самостоятельной работы</w:t>
      </w:r>
    </w:p>
    <w:p w:rsidR="0030376C" w:rsidRPr="00E50562" w:rsidRDefault="0030376C" w:rsidP="0030376C">
      <w:pPr>
        <w:ind w:firstLine="709"/>
        <w:jc w:val="both"/>
        <w:rPr>
          <w:color w:val="000000"/>
          <w:szCs w:val="28"/>
        </w:rPr>
      </w:pPr>
    </w:p>
    <w:p w:rsidR="0030376C" w:rsidRPr="00E50562" w:rsidRDefault="0030376C" w:rsidP="002542EB">
      <w:pPr>
        <w:ind w:firstLine="709"/>
        <w:jc w:val="both"/>
        <w:rPr>
          <w:color w:val="000000"/>
          <w:szCs w:val="28"/>
        </w:rPr>
      </w:pPr>
      <w:r w:rsidRPr="00E50562">
        <w:rPr>
          <w:color w:val="000000"/>
          <w:szCs w:val="28"/>
        </w:rPr>
        <w:t>Цель организации самостоятельной работы по дисциплине «</w:t>
      </w:r>
      <w:r w:rsidR="003803B0" w:rsidRPr="003803B0">
        <w:rPr>
          <w:color w:val="000000"/>
          <w:szCs w:val="28"/>
        </w:rPr>
        <w:t>Оценка и страхование автомобилей</w:t>
      </w:r>
      <w:r w:rsidRPr="00E50562">
        <w:rPr>
          <w:color w:val="000000"/>
          <w:szCs w:val="28"/>
        </w:rPr>
        <w:t xml:space="preserve">» - это углубление и расширение знаний </w:t>
      </w:r>
      <w:r w:rsidR="002542EB" w:rsidRPr="00E50562">
        <w:rPr>
          <w:color w:val="000000"/>
          <w:szCs w:val="28"/>
        </w:rPr>
        <w:t>о методах и средствах научного обеспечения инноваций; формирование основных практические навыков в области разработки инновационных проектов в сфере транспорта</w:t>
      </w:r>
      <w:r w:rsidRPr="00E50562">
        <w:rPr>
          <w:color w:val="000000"/>
          <w:szCs w:val="28"/>
        </w:rPr>
        <w:t>.</w:t>
      </w:r>
    </w:p>
    <w:p w:rsidR="0030376C" w:rsidRPr="00E50562" w:rsidRDefault="0030376C" w:rsidP="0030376C">
      <w:pPr>
        <w:ind w:firstLine="709"/>
        <w:jc w:val="both"/>
        <w:rPr>
          <w:color w:val="000000"/>
          <w:szCs w:val="28"/>
        </w:rPr>
      </w:pPr>
      <w:r w:rsidRPr="00E50562">
        <w:rPr>
          <w:color w:val="000000"/>
          <w:szCs w:val="28"/>
        </w:rPr>
        <w:t xml:space="preserve">Самостоятельная работа </w:t>
      </w:r>
      <w:proofErr w:type="gramStart"/>
      <w:r w:rsidRPr="00E50562">
        <w:rPr>
          <w:color w:val="000000"/>
          <w:szCs w:val="28"/>
        </w:rPr>
        <w:t>обучающихся</w:t>
      </w:r>
      <w:proofErr w:type="gramEnd"/>
      <w:r w:rsidRPr="00E50562">
        <w:rPr>
          <w:color w:val="000000"/>
          <w:szCs w:val="28"/>
        </w:rPr>
        <w:t xml:space="preserve"> является важнейшим видом освоения содержания дисциплины, подготовки к практическим занятиям и к </w:t>
      </w:r>
      <w:r w:rsidR="002542EB" w:rsidRPr="00E50562">
        <w:rPr>
          <w:color w:val="000000"/>
          <w:szCs w:val="28"/>
        </w:rPr>
        <w:t>зачету</w:t>
      </w:r>
      <w:r w:rsidRPr="00E50562">
        <w:rPr>
          <w:color w:val="000000"/>
          <w:szCs w:val="28"/>
        </w:rPr>
        <w:t xml:space="preserve">. Сюда же относятся и самостоятельное углубленное изучение тем дисциплины. Самостоятельная работа представляет собой постоянно действующую систему, основу образовательного процесса и носит исследовательский характер, что послужит в будущем основанием для написания выпускной </w:t>
      </w:r>
      <w:r w:rsidR="003F620E" w:rsidRPr="00E50562">
        <w:rPr>
          <w:color w:val="000000"/>
          <w:szCs w:val="28"/>
        </w:rPr>
        <w:t>научно-</w:t>
      </w:r>
      <w:r w:rsidRPr="00E50562">
        <w:rPr>
          <w:color w:val="000000"/>
          <w:szCs w:val="28"/>
        </w:rPr>
        <w:t xml:space="preserve">квалификационной работы, применения </w:t>
      </w:r>
      <w:r w:rsidR="003F620E" w:rsidRPr="00E50562">
        <w:rPr>
          <w:color w:val="000000"/>
          <w:szCs w:val="28"/>
        </w:rPr>
        <w:t xml:space="preserve">научных </w:t>
      </w:r>
      <w:r w:rsidRPr="00E50562">
        <w:rPr>
          <w:color w:val="000000"/>
          <w:szCs w:val="28"/>
        </w:rPr>
        <w:t xml:space="preserve">основ в практике </w:t>
      </w:r>
      <w:r w:rsidR="003F620E" w:rsidRPr="00E50562">
        <w:rPr>
          <w:color w:val="000000"/>
          <w:szCs w:val="28"/>
        </w:rPr>
        <w:t>менеджмента инноваций</w:t>
      </w:r>
      <w:r w:rsidRPr="00E50562">
        <w:rPr>
          <w:color w:val="000000"/>
          <w:szCs w:val="28"/>
        </w:rPr>
        <w:t>.</w:t>
      </w:r>
    </w:p>
    <w:p w:rsidR="0030376C" w:rsidRPr="00E50562" w:rsidRDefault="0030376C" w:rsidP="0030376C">
      <w:pPr>
        <w:ind w:firstLine="709"/>
        <w:jc w:val="both"/>
        <w:rPr>
          <w:color w:val="000000"/>
          <w:szCs w:val="28"/>
        </w:rPr>
      </w:pPr>
      <w:proofErr w:type="gramStart"/>
      <w:r w:rsidRPr="00E50562">
        <w:rPr>
          <w:color w:val="000000"/>
          <w:szCs w:val="28"/>
        </w:rPr>
        <w:t>Организация самостоятельной работы обучающихся ориентируется на активные методы овладения знаниями, развитие творческих способностей, переход от поточного к индивидуализированному обучению, с учетом потребностей и возможностей личности.</w:t>
      </w:r>
      <w:proofErr w:type="gramEnd"/>
    </w:p>
    <w:p w:rsidR="0030376C" w:rsidRPr="00E50562" w:rsidRDefault="0030376C" w:rsidP="0030376C">
      <w:pPr>
        <w:ind w:firstLine="709"/>
        <w:jc w:val="both"/>
        <w:rPr>
          <w:color w:val="000000"/>
          <w:szCs w:val="28"/>
        </w:rPr>
      </w:pPr>
      <w:r w:rsidRPr="00E50562">
        <w:rPr>
          <w:color w:val="000000"/>
          <w:szCs w:val="28"/>
        </w:rPr>
        <w:t xml:space="preserve">Подготовка к практическому занятию включает, кроме проработки конспекта и презентации лекции, поиск литературы (по рекомендованным спискам и самостоятельно), подготовку заготовок для выступлений по вопросам </w:t>
      </w:r>
      <w:r w:rsidR="002542EB" w:rsidRPr="00E50562">
        <w:rPr>
          <w:color w:val="000000"/>
          <w:szCs w:val="28"/>
        </w:rPr>
        <w:t>семинара</w:t>
      </w:r>
      <w:r w:rsidRPr="00E50562">
        <w:rPr>
          <w:color w:val="000000"/>
          <w:szCs w:val="28"/>
        </w:rPr>
        <w:t xml:space="preserve">, выносимого для обсуждения по конкретной теме. Такие заготовки могут включать цитаты, факты, сопоставление различных позиций, собственные мысли. Если проблема заинтересовала </w:t>
      </w:r>
      <w:proofErr w:type="gramStart"/>
      <w:r w:rsidRPr="00E50562">
        <w:rPr>
          <w:color w:val="000000"/>
          <w:szCs w:val="28"/>
        </w:rPr>
        <w:t>обучающегося</w:t>
      </w:r>
      <w:proofErr w:type="gramEnd"/>
      <w:r w:rsidRPr="00E50562">
        <w:rPr>
          <w:color w:val="000000"/>
          <w:szCs w:val="28"/>
        </w:rPr>
        <w:t>, он может подготовить реферат и выступить с ним на практическом занятии. Практическое занятие - это, прежде всего, дискуссия, обсуждение конкретной ситуации, то есть предполагает умение внимательно слушать членов малой группы и модератора, а также стараться высказать свое мнение, высказывать собственные идеи и предложения, уточнять и задавать вопросы коллегам по обсуждению.</w:t>
      </w:r>
    </w:p>
    <w:p w:rsidR="0030376C" w:rsidRPr="00E50562" w:rsidRDefault="0030376C" w:rsidP="0030376C">
      <w:pPr>
        <w:ind w:firstLine="709"/>
        <w:jc w:val="both"/>
        <w:rPr>
          <w:color w:val="000000"/>
          <w:szCs w:val="28"/>
        </w:rPr>
      </w:pPr>
      <w:r w:rsidRPr="00E50562">
        <w:rPr>
          <w:color w:val="000000"/>
          <w:szCs w:val="28"/>
        </w:rPr>
        <w:t xml:space="preserve">При подготовке к </w:t>
      </w:r>
      <w:r w:rsidR="002542EB" w:rsidRPr="00E50562">
        <w:rPr>
          <w:color w:val="000000"/>
          <w:szCs w:val="28"/>
        </w:rPr>
        <w:t>зачету</w:t>
      </w:r>
      <w:r w:rsidRPr="00E50562">
        <w:rPr>
          <w:color w:val="000000"/>
          <w:szCs w:val="28"/>
        </w:rPr>
        <w:t xml:space="preserve"> обучающийся должен повторять пройденный материал в строгом соответствии с учебной программой, примерным перечнем учебных вопросов, выносящихся на </w:t>
      </w:r>
      <w:r w:rsidR="002542EB" w:rsidRPr="00E50562">
        <w:rPr>
          <w:color w:val="000000"/>
          <w:szCs w:val="28"/>
        </w:rPr>
        <w:t xml:space="preserve">зачет </w:t>
      </w:r>
      <w:r w:rsidRPr="00E50562">
        <w:rPr>
          <w:color w:val="000000"/>
          <w:szCs w:val="28"/>
        </w:rPr>
        <w:t>и содержащихся в данной программе, используя конспект лекций и литературу, рекомендованную преподавателем. При необходимости можно обратиться за консультацией и методической помощью к преподавателю.</w:t>
      </w:r>
    </w:p>
    <w:p w:rsidR="0030376C" w:rsidRPr="00E50562" w:rsidRDefault="0030376C" w:rsidP="0030376C">
      <w:pPr>
        <w:ind w:firstLine="709"/>
        <w:jc w:val="both"/>
        <w:rPr>
          <w:color w:val="000000"/>
          <w:szCs w:val="28"/>
        </w:rPr>
      </w:pPr>
      <w:r w:rsidRPr="00E50562">
        <w:rPr>
          <w:color w:val="000000"/>
          <w:szCs w:val="28"/>
        </w:rPr>
        <w:t>Самостоятельная работа реализуется:</w:t>
      </w:r>
    </w:p>
    <w:p w:rsidR="0030376C" w:rsidRPr="00E50562" w:rsidRDefault="0030376C" w:rsidP="002542EB">
      <w:pPr>
        <w:tabs>
          <w:tab w:val="left" w:pos="993"/>
        </w:tabs>
        <w:ind w:firstLine="709"/>
        <w:jc w:val="both"/>
        <w:rPr>
          <w:color w:val="000000"/>
          <w:szCs w:val="28"/>
        </w:rPr>
      </w:pPr>
      <w:r w:rsidRPr="00E50562">
        <w:rPr>
          <w:color w:val="000000"/>
          <w:szCs w:val="28"/>
        </w:rPr>
        <w:t>-</w:t>
      </w:r>
      <w:r w:rsidRPr="00E50562">
        <w:rPr>
          <w:color w:val="000000"/>
          <w:szCs w:val="28"/>
        </w:rPr>
        <w:tab/>
        <w:t>непосредственно в процессе аудиторных занятий - на лекциях, практических занятиях;</w:t>
      </w:r>
    </w:p>
    <w:p w:rsidR="0030376C" w:rsidRPr="00E50562" w:rsidRDefault="0030376C" w:rsidP="002542EB">
      <w:pPr>
        <w:tabs>
          <w:tab w:val="left" w:pos="993"/>
        </w:tabs>
        <w:ind w:firstLine="709"/>
        <w:jc w:val="both"/>
        <w:rPr>
          <w:color w:val="000000"/>
          <w:szCs w:val="28"/>
        </w:rPr>
      </w:pPr>
      <w:r w:rsidRPr="00E50562">
        <w:rPr>
          <w:color w:val="000000"/>
          <w:szCs w:val="28"/>
        </w:rPr>
        <w:t>-</w:t>
      </w:r>
      <w:r w:rsidRPr="00E50562">
        <w:rPr>
          <w:color w:val="000000"/>
          <w:szCs w:val="28"/>
        </w:rPr>
        <w:tab/>
        <w:t>в контакте с преподавателем вне рамок расписания - на консультациях по учебным вопросам, в ходе творческих контактов, при ликвидации задолженностей, при выполнении индивидуальных заданий и т.д.</w:t>
      </w:r>
    </w:p>
    <w:p w:rsidR="0030376C" w:rsidRPr="00E50562" w:rsidRDefault="0030376C" w:rsidP="002542EB">
      <w:pPr>
        <w:tabs>
          <w:tab w:val="left" w:pos="993"/>
        </w:tabs>
        <w:ind w:firstLine="709"/>
        <w:jc w:val="both"/>
        <w:rPr>
          <w:color w:val="000000"/>
          <w:szCs w:val="28"/>
        </w:rPr>
      </w:pPr>
      <w:r w:rsidRPr="00E50562">
        <w:rPr>
          <w:color w:val="000000"/>
          <w:szCs w:val="28"/>
        </w:rPr>
        <w:t>-</w:t>
      </w:r>
      <w:r w:rsidRPr="00E50562">
        <w:rPr>
          <w:color w:val="000000"/>
          <w:szCs w:val="28"/>
        </w:rPr>
        <w:tab/>
        <w:t xml:space="preserve">в библиотеке, дома, на кафедре при выполнении </w:t>
      </w:r>
      <w:proofErr w:type="gramStart"/>
      <w:r w:rsidRPr="00E50562">
        <w:rPr>
          <w:color w:val="000000"/>
          <w:szCs w:val="28"/>
        </w:rPr>
        <w:t>обучающимся</w:t>
      </w:r>
      <w:proofErr w:type="gramEnd"/>
      <w:r w:rsidRPr="00E50562">
        <w:rPr>
          <w:color w:val="000000"/>
          <w:szCs w:val="28"/>
        </w:rPr>
        <w:t xml:space="preserve"> учебных и практических задач.</w:t>
      </w:r>
    </w:p>
    <w:p w:rsidR="0030376C" w:rsidRPr="00E50562" w:rsidRDefault="0030376C" w:rsidP="0030376C">
      <w:pPr>
        <w:ind w:firstLine="709"/>
        <w:jc w:val="both"/>
        <w:rPr>
          <w:color w:val="000000"/>
          <w:szCs w:val="28"/>
        </w:rPr>
      </w:pPr>
      <w:r w:rsidRPr="00E50562">
        <w:rPr>
          <w:color w:val="000000"/>
          <w:szCs w:val="28"/>
        </w:rPr>
        <w:t xml:space="preserve">Самостоятельная работа </w:t>
      </w:r>
      <w:proofErr w:type="gramStart"/>
      <w:r w:rsidRPr="00E50562">
        <w:rPr>
          <w:color w:val="000000"/>
          <w:szCs w:val="28"/>
        </w:rPr>
        <w:t>обучающихся</w:t>
      </w:r>
      <w:proofErr w:type="gramEnd"/>
      <w:r w:rsidRPr="00E50562">
        <w:rPr>
          <w:color w:val="000000"/>
          <w:szCs w:val="28"/>
        </w:rPr>
        <w:t xml:space="preserve"> предполагает следующие виды отчетности:</w:t>
      </w:r>
    </w:p>
    <w:p w:rsidR="0030376C" w:rsidRPr="00E50562" w:rsidRDefault="0030376C" w:rsidP="002542EB">
      <w:pPr>
        <w:tabs>
          <w:tab w:val="left" w:pos="993"/>
        </w:tabs>
        <w:ind w:firstLine="709"/>
        <w:jc w:val="both"/>
        <w:rPr>
          <w:color w:val="000000"/>
          <w:szCs w:val="28"/>
        </w:rPr>
      </w:pPr>
      <w:r w:rsidRPr="00E50562">
        <w:rPr>
          <w:color w:val="000000"/>
          <w:szCs w:val="28"/>
        </w:rPr>
        <w:t>-</w:t>
      </w:r>
      <w:r w:rsidRPr="00E50562">
        <w:rPr>
          <w:color w:val="000000"/>
          <w:szCs w:val="28"/>
        </w:rPr>
        <w:tab/>
        <w:t>подготовку и написание рефератов на заданные темы, изготовление презентаций;</w:t>
      </w:r>
    </w:p>
    <w:p w:rsidR="0030376C" w:rsidRPr="00E50562" w:rsidRDefault="0030376C" w:rsidP="002542EB">
      <w:pPr>
        <w:tabs>
          <w:tab w:val="left" w:pos="993"/>
        </w:tabs>
        <w:ind w:firstLine="709"/>
        <w:jc w:val="both"/>
        <w:rPr>
          <w:color w:val="000000"/>
          <w:szCs w:val="28"/>
        </w:rPr>
      </w:pPr>
      <w:r w:rsidRPr="00E50562">
        <w:rPr>
          <w:color w:val="000000"/>
          <w:szCs w:val="28"/>
        </w:rPr>
        <w:t>-</w:t>
      </w:r>
      <w:r w:rsidRPr="00E50562">
        <w:rPr>
          <w:color w:val="000000"/>
          <w:szCs w:val="28"/>
        </w:rPr>
        <w:tab/>
        <w:t>выполнение домашних заданий, поиск и отбор информации по отдельным разделам курса в сети Интернет.</w:t>
      </w:r>
    </w:p>
    <w:p w:rsidR="0030376C" w:rsidRPr="00E50562" w:rsidRDefault="0030376C" w:rsidP="0030376C">
      <w:pPr>
        <w:ind w:firstLine="709"/>
        <w:jc w:val="both"/>
        <w:rPr>
          <w:color w:val="000000"/>
          <w:szCs w:val="28"/>
        </w:rPr>
      </w:pPr>
      <w:r w:rsidRPr="00E50562">
        <w:rPr>
          <w:color w:val="000000"/>
          <w:szCs w:val="28"/>
        </w:rPr>
        <w:t>Пакет заданий для самостоятельной работы выдается в начале семестра, определяются предельные сроки их выполнения и сдачи.</w:t>
      </w:r>
    </w:p>
    <w:p w:rsidR="0030376C" w:rsidRPr="00E50562" w:rsidRDefault="0030376C" w:rsidP="0030376C">
      <w:pPr>
        <w:ind w:firstLine="709"/>
        <w:jc w:val="both"/>
        <w:rPr>
          <w:color w:val="000000"/>
          <w:szCs w:val="28"/>
        </w:rPr>
      </w:pPr>
      <w:r w:rsidRPr="00E50562">
        <w:rPr>
          <w:color w:val="000000"/>
          <w:szCs w:val="28"/>
        </w:rPr>
        <w:t>В процессе изучения курса необходимо обратить внимание на самоконтроль знаний. С этой целью обучающийся после изучения каждой отдельной темы и затем всего курса по учебнику и дополнительной литературе должен проверить уровень своих знаний с помощью контрольных вопросов, которые помещены в конце каждой темы.</w:t>
      </w:r>
    </w:p>
    <w:p w:rsidR="0030376C" w:rsidRPr="00E50562" w:rsidRDefault="0030376C" w:rsidP="0030376C">
      <w:pPr>
        <w:ind w:firstLine="709"/>
        <w:jc w:val="both"/>
        <w:rPr>
          <w:color w:val="000000"/>
          <w:szCs w:val="28"/>
        </w:rPr>
      </w:pPr>
      <w:r w:rsidRPr="00E50562">
        <w:rPr>
          <w:color w:val="000000"/>
          <w:szCs w:val="28"/>
        </w:rPr>
        <w:lastRenderedPageBreak/>
        <w:t>Для самостоятельного изучения отводятся темы, хорошо разработанные в учебных пособиях, научных монографиях и не могут представлять особенных трудностей при изучении.</w:t>
      </w:r>
    </w:p>
    <w:p w:rsidR="0030376C" w:rsidRPr="00E50562" w:rsidRDefault="0030376C" w:rsidP="0030376C">
      <w:pPr>
        <w:ind w:firstLine="709"/>
        <w:jc w:val="both"/>
        <w:rPr>
          <w:color w:val="000000"/>
          <w:szCs w:val="28"/>
        </w:rPr>
      </w:pPr>
      <w:r w:rsidRPr="00E50562">
        <w:rPr>
          <w:color w:val="000000"/>
          <w:szCs w:val="28"/>
        </w:rPr>
        <w:t xml:space="preserve">К планируемым видам самостоятельной работы </w:t>
      </w:r>
      <w:proofErr w:type="gramStart"/>
      <w:r w:rsidRPr="00E50562">
        <w:rPr>
          <w:color w:val="000000"/>
          <w:szCs w:val="28"/>
        </w:rPr>
        <w:t>обучающихся</w:t>
      </w:r>
      <w:proofErr w:type="gramEnd"/>
      <w:r w:rsidRPr="00E50562">
        <w:rPr>
          <w:color w:val="000000"/>
          <w:szCs w:val="28"/>
        </w:rPr>
        <w:t xml:space="preserve"> относятся:</w:t>
      </w:r>
    </w:p>
    <w:p w:rsidR="0030376C" w:rsidRPr="00E50562" w:rsidRDefault="0030376C" w:rsidP="0030376C">
      <w:pPr>
        <w:tabs>
          <w:tab w:val="left" w:pos="993"/>
        </w:tabs>
        <w:ind w:firstLine="709"/>
        <w:jc w:val="both"/>
        <w:rPr>
          <w:color w:val="000000"/>
          <w:szCs w:val="28"/>
        </w:rPr>
      </w:pPr>
      <w:r w:rsidRPr="00E50562">
        <w:rPr>
          <w:color w:val="000000"/>
          <w:szCs w:val="28"/>
        </w:rPr>
        <w:t>-</w:t>
      </w:r>
      <w:r w:rsidRPr="00E50562">
        <w:rPr>
          <w:color w:val="000000"/>
          <w:szCs w:val="28"/>
        </w:rPr>
        <w:tab/>
        <w:t>подготовка и написание рефератов и других письменных работ на заданные темы;</w:t>
      </w:r>
    </w:p>
    <w:p w:rsidR="0030376C" w:rsidRPr="00E50562" w:rsidRDefault="0030376C" w:rsidP="0030376C">
      <w:pPr>
        <w:tabs>
          <w:tab w:val="left" w:pos="993"/>
        </w:tabs>
        <w:ind w:firstLine="709"/>
        <w:jc w:val="both"/>
        <w:rPr>
          <w:color w:val="000000"/>
          <w:szCs w:val="28"/>
        </w:rPr>
      </w:pPr>
      <w:r w:rsidRPr="00E50562">
        <w:rPr>
          <w:color w:val="000000"/>
          <w:szCs w:val="28"/>
        </w:rPr>
        <w:t>-</w:t>
      </w:r>
      <w:r w:rsidRPr="00E50562">
        <w:rPr>
          <w:color w:val="000000"/>
          <w:szCs w:val="28"/>
        </w:rPr>
        <w:tab/>
        <w:t>выполнение домашних заданий разнообразного характера;</w:t>
      </w:r>
    </w:p>
    <w:p w:rsidR="0030376C" w:rsidRPr="00E50562" w:rsidRDefault="0030376C" w:rsidP="0030376C">
      <w:pPr>
        <w:tabs>
          <w:tab w:val="left" w:pos="993"/>
        </w:tabs>
        <w:ind w:firstLine="709"/>
        <w:jc w:val="both"/>
        <w:rPr>
          <w:color w:val="000000"/>
          <w:szCs w:val="28"/>
        </w:rPr>
      </w:pPr>
      <w:r w:rsidRPr="00E50562">
        <w:rPr>
          <w:color w:val="000000"/>
          <w:szCs w:val="28"/>
        </w:rPr>
        <w:t>-</w:t>
      </w:r>
      <w:r w:rsidRPr="00E50562">
        <w:rPr>
          <w:color w:val="000000"/>
          <w:szCs w:val="28"/>
        </w:rPr>
        <w:tab/>
        <w:t>выполнение индивидуальных заданий, направленных на развитие самостоятельности и инициативы.</w:t>
      </w:r>
    </w:p>
    <w:p w:rsidR="0030376C" w:rsidRPr="00E50562" w:rsidRDefault="0030376C" w:rsidP="0030376C">
      <w:pPr>
        <w:tabs>
          <w:tab w:val="left" w:pos="993"/>
        </w:tabs>
        <w:ind w:firstLine="709"/>
        <w:jc w:val="both"/>
        <w:rPr>
          <w:color w:val="000000"/>
          <w:szCs w:val="28"/>
        </w:rPr>
      </w:pPr>
      <w:r w:rsidRPr="00E50562">
        <w:rPr>
          <w:color w:val="000000"/>
          <w:szCs w:val="28"/>
        </w:rPr>
        <w:t xml:space="preserve">Для эффективной организации самостоятельной работы </w:t>
      </w:r>
      <w:proofErr w:type="gramStart"/>
      <w:r w:rsidRPr="00E50562">
        <w:rPr>
          <w:color w:val="000000"/>
          <w:szCs w:val="28"/>
        </w:rPr>
        <w:t>обучающихся</w:t>
      </w:r>
      <w:proofErr w:type="gramEnd"/>
      <w:r w:rsidRPr="00E50562">
        <w:rPr>
          <w:color w:val="000000"/>
          <w:szCs w:val="28"/>
        </w:rPr>
        <w:t xml:space="preserve"> необходимо:</w:t>
      </w:r>
    </w:p>
    <w:p w:rsidR="0030376C" w:rsidRPr="00E50562" w:rsidRDefault="0030376C" w:rsidP="0030376C">
      <w:pPr>
        <w:tabs>
          <w:tab w:val="left" w:pos="993"/>
        </w:tabs>
        <w:ind w:firstLine="709"/>
        <w:jc w:val="both"/>
        <w:rPr>
          <w:color w:val="000000"/>
          <w:szCs w:val="28"/>
        </w:rPr>
      </w:pPr>
      <w:r w:rsidRPr="00E50562">
        <w:rPr>
          <w:color w:val="000000"/>
          <w:szCs w:val="28"/>
        </w:rPr>
        <w:t>-</w:t>
      </w:r>
      <w:r w:rsidRPr="00E50562">
        <w:rPr>
          <w:color w:val="000000"/>
          <w:szCs w:val="28"/>
        </w:rPr>
        <w:tab/>
        <w:t xml:space="preserve">последовательное усложнение и увеличение объема самостоятельной работы, переход от </w:t>
      </w:r>
      <w:proofErr w:type="gramStart"/>
      <w:r w:rsidRPr="00E50562">
        <w:rPr>
          <w:color w:val="000000"/>
          <w:szCs w:val="28"/>
        </w:rPr>
        <w:t>простых</w:t>
      </w:r>
      <w:proofErr w:type="gramEnd"/>
      <w:r w:rsidRPr="00E50562">
        <w:rPr>
          <w:color w:val="000000"/>
          <w:szCs w:val="28"/>
        </w:rPr>
        <w:t xml:space="preserve"> к более сложным формам (подготовка презентации и реферата, творческая работа и т. д.);</w:t>
      </w:r>
    </w:p>
    <w:p w:rsidR="0030376C" w:rsidRPr="00E50562" w:rsidRDefault="0030376C" w:rsidP="0030376C">
      <w:pPr>
        <w:tabs>
          <w:tab w:val="left" w:pos="993"/>
        </w:tabs>
        <w:ind w:firstLine="709"/>
        <w:jc w:val="both"/>
        <w:rPr>
          <w:color w:val="000000"/>
          <w:szCs w:val="28"/>
        </w:rPr>
      </w:pPr>
      <w:r w:rsidRPr="00E50562">
        <w:rPr>
          <w:color w:val="000000"/>
          <w:szCs w:val="28"/>
        </w:rPr>
        <w:t>-</w:t>
      </w:r>
      <w:r w:rsidRPr="00E50562">
        <w:rPr>
          <w:color w:val="000000"/>
          <w:szCs w:val="28"/>
        </w:rPr>
        <w:tab/>
        <w:t>постоянное повышение творческого характера выполняемых работ, активное включение в них элементов научного исследования, усиления их самостоятельного характера;</w:t>
      </w:r>
    </w:p>
    <w:p w:rsidR="0030376C" w:rsidRPr="00E50562" w:rsidRDefault="0030376C" w:rsidP="0030376C">
      <w:pPr>
        <w:tabs>
          <w:tab w:val="left" w:pos="993"/>
        </w:tabs>
        <w:ind w:firstLine="709"/>
        <w:jc w:val="both"/>
        <w:rPr>
          <w:color w:val="000000"/>
          <w:szCs w:val="28"/>
        </w:rPr>
      </w:pPr>
      <w:r w:rsidRPr="00E50562">
        <w:rPr>
          <w:color w:val="000000"/>
          <w:szCs w:val="28"/>
        </w:rPr>
        <w:t>-</w:t>
      </w:r>
      <w:r w:rsidRPr="00E50562">
        <w:rPr>
          <w:color w:val="000000"/>
          <w:szCs w:val="28"/>
        </w:rPr>
        <w:tab/>
        <w:t xml:space="preserve">систематическое управление самостоятельной работой, осуществление продуманной системы контроля и помощи </w:t>
      </w:r>
      <w:proofErr w:type="gramStart"/>
      <w:r w:rsidRPr="00E50562">
        <w:rPr>
          <w:color w:val="000000"/>
          <w:szCs w:val="28"/>
        </w:rPr>
        <w:t>обучающимся</w:t>
      </w:r>
      <w:proofErr w:type="gramEnd"/>
      <w:r w:rsidRPr="00E50562">
        <w:rPr>
          <w:color w:val="000000"/>
          <w:szCs w:val="28"/>
        </w:rPr>
        <w:t xml:space="preserve"> на всех этапах обучения.</w:t>
      </w:r>
    </w:p>
    <w:p w:rsidR="0030376C" w:rsidRPr="00E50562" w:rsidRDefault="0030376C" w:rsidP="0030376C">
      <w:pPr>
        <w:ind w:firstLine="709"/>
        <w:jc w:val="both"/>
        <w:rPr>
          <w:color w:val="000000"/>
          <w:szCs w:val="28"/>
        </w:rPr>
      </w:pPr>
      <w:r w:rsidRPr="00E50562">
        <w:rPr>
          <w:color w:val="000000"/>
          <w:szCs w:val="28"/>
        </w:rPr>
        <w:t>Порядок их выполнения и контроля, тематика, учебно-методическое обеспечение содержатся в методических материалах и фонде оценочных средств по дисциплине, доступ к которым открыт в библиотеке института.</w:t>
      </w:r>
    </w:p>
    <w:p w:rsidR="0030376C" w:rsidRPr="00E50562" w:rsidRDefault="0030376C" w:rsidP="00AE75CE">
      <w:pPr>
        <w:ind w:firstLine="709"/>
        <w:jc w:val="both"/>
        <w:rPr>
          <w:color w:val="000000"/>
          <w:szCs w:val="28"/>
        </w:rPr>
      </w:pPr>
    </w:p>
    <w:p w:rsidR="005A4553" w:rsidRPr="00E50562" w:rsidRDefault="005A4553" w:rsidP="00AE75CE">
      <w:pPr>
        <w:ind w:firstLine="709"/>
        <w:jc w:val="both"/>
        <w:rPr>
          <w:color w:val="000000"/>
          <w:szCs w:val="28"/>
        </w:rPr>
      </w:pPr>
    </w:p>
    <w:p w:rsidR="005A4553" w:rsidRPr="00E50562" w:rsidRDefault="005A4553" w:rsidP="00AE75CE">
      <w:pPr>
        <w:ind w:firstLine="709"/>
        <w:jc w:val="both"/>
        <w:rPr>
          <w:color w:val="000000"/>
          <w:szCs w:val="28"/>
        </w:rPr>
      </w:pPr>
    </w:p>
    <w:p w:rsidR="005A4553" w:rsidRPr="00E50562" w:rsidRDefault="005A4553" w:rsidP="00AE75CE">
      <w:pPr>
        <w:ind w:firstLine="709"/>
        <w:jc w:val="both"/>
        <w:rPr>
          <w:color w:val="000000"/>
          <w:szCs w:val="28"/>
        </w:rPr>
      </w:pPr>
    </w:p>
    <w:p w:rsidR="00E50562" w:rsidRDefault="00E50562">
      <w:pPr>
        <w:spacing w:after="200" w:line="276" w:lineRule="auto"/>
        <w:rPr>
          <w:color w:val="000000"/>
          <w:szCs w:val="28"/>
        </w:rPr>
      </w:pPr>
      <w:r>
        <w:rPr>
          <w:color w:val="000000"/>
          <w:szCs w:val="28"/>
        </w:rPr>
        <w:br w:type="page"/>
      </w:r>
    </w:p>
    <w:p w:rsidR="00296092" w:rsidRPr="00E50562" w:rsidRDefault="000B2CCB" w:rsidP="00296092">
      <w:pPr>
        <w:ind w:firstLine="709"/>
        <w:jc w:val="both"/>
        <w:rPr>
          <w:b/>
          <w:color w:val="000000"/>
          <w:sz w:val="28"/>
          <w:szCs w:val="28"/>
        </w:rPr>
      </w:pPr>
      <w:r w:rsidRPr="00E50562">
        <w:rPr>
          <w:b/>
          <w:color w:val="000000"/>
          <w:sz w:val="28"/>
          <w:szCs w:val="28"/>
        </w:rPr>
        <w:lastRenderedPageBreak/>
        <w:t xml:space="preserve">6 </w:t>
      </w:r>
      <w:r w:rsidR="00296092" w:rsidRPr="00E50562">
        <w:rPr>
          <w:b/>
          <w:color w:val="000000"/>
          <w:sz w:val="28"/>
          <w:szCs w:val="28"/>
        </w:rPr>
        <w:t xml:space="preserve">Методические рекомендации </w:t>
      </w:r>
      <w:proofErr w:type="gramStart"/>
      <w:r w:rsidR="00296092" w:rsidRPr="00E50562">
        <w:rPr>
          <w:b/>
          <w:color w:val="000000"/>
          <w:sz w:val="28"/>
          <w:szCs w:val="28"/>
        </w:rPr>
        <w:t>обучающимся</w:t>
      </w:r>
      <w:proofErr w:type="gramEnd"/>
      <w:r w:rsidR="00296092" w:rsidRPr="00E50562">
        <w:rPr>
          <w:b/>
          <w:color w:val="000000"/>
          <w:sz w:val="28"/>
          <w:szCs w:val="28"/>
        </w:rPr>
        <w:t xml:space="preserve"> по организации и проведению обучения в интерактивных формах</w:t>
      </w:r>
    </w:p>
    <w:p w:rsidR="00296092" w:rsidRPr="00E50562" w:rsidRDefault="00296092" w:rsidP="00296092">
      <w:pPr>
        <w:ind w:firstLine="709"/>
        <w:jc w:val="both"/>
        <w:rPr>
          <w:color w:val="000000"/>
          <w:sz w:val="28"/>
          <w:szCs w:val="28"/>
        </w:rPr>
      </w:pPr>
    </w:p>
    <w:p w:rsidR="00296092" w:rsidRPr="00E50562" w:rsidRDefault="00296092" w:rsidP="00296092">
      <w:pPr>
        <w:ind w:firstLine="709"/>
        <w:jc w:val="both"/>
        <w:rPr>
          <w:color w:val="000000"/>
          <w:szCs w:val="28"/>
        </w:rPr>
      </w:pPr>
      <w:r w:rsidRPr="00E50562">
        <w:rPr>
          <w:color w:val="000000"/>
          <w:szCs w:val="28"/>
        </w:rPr>
        <w:t xml:space="preserve">Методические рекомендации связаны с оформлением рефератов, выполнением </w:t>
      </w:r>
      <w:r w:rsidR="00182456" w:rsidRPr="00E50562">
        <w:rPr>
          <w:color w:val="000000"/>
          <w:szCs w:val="28"/>
        </w:rPr>
        <w:t>творческих (</w:t>
      </w:r>
      <w:r w:rsidRPr="00E50562">
        <w:rPr>
          <w:color w:val="000000"/>
          <w:szCs w:val="28"/>
        </w:rPr>
        <w:t>практико-ориентированных</w:t>
      </w:r>
      <w:r w:rsidR="00182456" w:rsidRPr="00E50562">
        <w:rPr>
          <w:color w:val="000000"/>
          <w:szCs w:val="28"/>
        </w:rPr>
        <w:t>)</w:t>
      </w:r>
      <w:r w:rsidRPr="00E50562">
        <w:rPr>
          <w:color w:val="000000"/>
          <w:szCs w:val="28"/>
        </w:rPr>
        <w:t xml:space="preserve"> заданий.</w:t>
      </w:r>
    </w:p>
    <w:p w:rsidR="00296092" w:rsidRPr="00E50562" w:rsidRDefault="00296092" w:rsidP="00296092">
      <w:pPr>
        <w:ind w:firstLine="709"/>
        <w:jc w:val="both"/>
        <w:rPr>
          <w:color w:val="000000"/>
          <w:szCs w:val="28"/>
        </w:rPr>
      </w:pPr>
      <w:r w:rsidRPr="00E50562">
        <w:rPr>
          <w:i/>
          <w:color w:val="000000"/>
          <w:szCs w:val="28"/>
        </w:rPr>
        <w:t>Реферат</w:t>
      </w:r>
      <w:r w:rsidRPr="00E50562">
        <w:rPr>
          <w:color w:val="000000"/>
          <w:szCs w:val="28"/>
        </w:rPr>
        <w:t xml:space="preserve"> - письменная актуальная работа, представляющая собой самостоятельное учебно-научное исследование по определенной проблематике. Реферат представляет собой обобщенную запись идей (концепций, точек зрения) на основе самостоятельного изучения и анализа различных или рекомендованных источников и предложение авторских (оригинальных) выводов. Чтобы изложить свое собственное мнение по определенной проблеме, требуется: во-первых, хорошо знать материал, а, во- вторых, быть готовым грамотно передать его содержание в письменной форме, сделать логичные выводы. Рефераты предполагает коллегиальное обсуждение (дискуссия, круглый стол и т.п.) более широкой проблемы.</w:t>
      </w:r>
    </w:p>
    <w:p w:rsidR="00296092" w:rsidRPr="00E50562" w:rsidRDefault="00296092" w:rsidP="00296092">
      <w:pPr>
        <w:ind w:firstLine="709"/>
        <w:jc w:val="both"/>
        <w:rPr>
          <w:color w:val="000000"/>
          <w:szCs w:val="28"/>
        </w:rPr>
      </w:pPr>
      <w:r w:rsidRPr="00E50562">
        <w:rPr>
          <w:color w:val="000000"/>
          <w:szCs w:val="28"/>
        </w:rPr>
        <w:t xml:space="preserve">Реферат может быть подготовлен по заданной теме на основе нескольких источников: монографической литературы, научных статей, учебной и справочной литературы. B </w:t>
      </w:r>
      <w:proofErr w:type="gramStart"/>
      <w:r w:rsidRPr="00E50562">
        <w:rPr>
          <w:color w:val="000000"/>
          <w:szCs w:val="28"/>
        </w:rPr>
        <w:t>реферате</w:t>
      </w:r>
      <w:proofErr w:type="gramEnd"/>
      <w:r w:rsidRPr="00E50562">
        <w:rPr>
          <w:color w:val="000000"/>
          <w:szCs w:val="28"/>
        </w:rPr>
        <w:t xml:space="preserve"> должны присутствовать характерные поисковые признаки: раскрытие содержания основных концепций, цитирование мнений некоторых специалистов по данной проблеме, текстовые дополнения в сносках или оформление специального словаря в приложении и т.п. При написании текста реферата документированные фрагменты сопровождаются логическими авторскими связками.</w:t>
      </w:r>
    </w:p>
    <w:p w:rsidR="00296092" w:rsidRPr="00E50562" w:rsidRDefault="00296092" w:rsidP="00296092">
      <w:pPr>
        <w:ind w:firstLine="709"/>
        <w:jc w:val="both"/>
        <w:rPr>
          <w:color w:val="000000"/>
          <w:szCs w:val="28"/>
        </w:rPr>
      </w:pPr>
      <w:proofErr w:type="gramStart"/>
      <w:r w:rsidRPr="00E50562">
        <w:rPr>
          <w:color w:val="000000"/>
          <w:szCs w:val="28"/>
        </w:rPr>
        <w:t>Обучающемуся</w:t>
      </w:r>
      <w:proofErr w:type="gramEnd"/>
      <w:r w:rsidRPr="00E50562">
        <w:rPr>
          <w:color w:val="000000"/>
          <w:szCs w:val="28"/>
        </w:rPr>
        <w:t xml:space="preserve"> предоставляется право самостоятельно выбрать тему реферата из списка, рекомендованного в рабочей программе дисциплины. При определении темы учитывается ее актуальность, научная разработанность, наличие базы источников, а также опыт практической деятельности, начальные знания обучающегося и его личный интерес к выбору проблемы. После выбора темы составляется список изданной по теме (проблеме) литературы, опубликованных статей, необходимых справочных источников. Обязательно следует уточнить перечень нормативных правовых актов органов государственной власти и управления (если они используются), других документов для анализа.</w:t>
      </w:r>
    </w:p>
    <w:p w:rsidR="00296092" w:rsidRPr="00E50562" w:rsidRDefault="00296092" w:rsidP="00296092">
      <w:pPr>
        <w:ind w:firstLine="709"/>
        <w:jc w:val="both"/>
        <w:rPr>
          <w:color w:val="000000"/>
          <w:szCs w:val="28"/>
        </w:rPr>
      </w:pPr>
      <w:r w:rsidRPr="00E50562">
        <w:rPr>
          <w:color w:val="000000"/>
          <w:szCs w:val="28"/>
        </w:rPr>
        <w:t>План реферата имеет внутреннее единство, строгую логику изложения, смысловую завершенность раскрываемой проблемы (темы). Реферат состоит из краткого введения, двух-трех пунктов основной части, заключения и списка использованных источников. Во введении (1-1,5 страницы) раскрывается актуальность темы (проблемы), сопоставляются основные точки зрения, показываются цель и задачи производимого в реферате анализа. В основной части формулируются ключевые понятия и положения, вытекающие из анализа теоретических источников (точек зрения, моделей, концепций), документальных источников и материалов практики, экспертных оценок по вопросам исследуемой проблемы, а также результатов эмпирических исследований. При написании реферата (как и остальных письменных работ) обязательно наличие ссылок (сносок) на использованные источники. Причем требуется выдерживать единообразие ссылок (сносок) при оформлении. Образцы оформления сносок представлены в приложениях методических рекомендаций.</w:t>
      </w:r>
    </w:p>
    <w:p w:rsidR="00296092" w:rsidRPr="00E50562" w:rsidRDefault="00296092" w:rsidP="00296092">
      <w:pPr>
        <w:ind w:firstLine="709"/>
        <w:jc w:val="both"/>
        <w:rPr>
          <w:color w:val="000000"/>
          <w:szCs w:val="28"/>
        </w:rPr>
      </w:pPr>
      <w:r w:rsidRPr="00E50562">
        <w:rPr>
          <w:color w:val="000000"/>
          <w:szCs w:val="28"/>
        </w:rPr>
        <w:t>Реферат носит исследовательский характер, содержит результаты творческого поиска автора. В заключени</w:t>
      </w:r>
      <w:proofErr w:type="gramStart"/>
      <w:r w:rsidRPr="00E50562">
        <w:rPr>
          <w:color w:val="000000"/>
          <w:szCs w:val="28"/>
        </w:rPr>
        <w:t>и</w:t>
      </w:r>
      <w:proofErr w:type="gramEnd"/>
      <w:r w:rsidRPr="00E50562">
        <w:rPr>
          <w:color w:val="000000"/>
          <w:szCs w:val="28"/>
        </w:rPr>
        <w:t xml:space="preserve"> (1-2 страницы) подводятся главные итоги авторского исследования в соответствии с выдвинутой целью и задачами реферата, делаются обобщенные выводы или даются рекомендации практического и исследовательского характера по разрешению изученной проблемы.</w:t>
      </w:r>
    </w:p>
    <w:p w:rsidR="00296092" w:rsidRPr="00E50562" w:rsidRDefault="00296092" w:rsidP="00296092">
      <w:pPr>
        <w:ind w:firstLine="709"/>
        <w:jc w:val="both"/>
        <w:rPr>
          <w:color w:val="000000"/>
          <w:szCs w:val="28"/>
        </w:rPr>
      </w:pPr>
      <w:r w:rsidRPr="00E50562">
        <w:rPr>
          <w:color w:val="000000"/>
          <w:szCs w:val="28"/>
        </w:rPr>
        <w:t>Объем реферата, как правило, не должен превышать 15-20 страниц машинописного (компьютерного) текста при требуемом интервале. Реферат имеет титульный лист. После титульного листа печатается план реферата. Каждый раздел реферата начинается с названия. Оформляется справочно-библиографическое описание литературы и других источников.</w:t>
      </w:r>
    </w:p>
    <w:p w:rsidR="00296092" w:rsidRPr="00E50562" w:rsidRDefault="00296092" w:rsidP="00296092">
      <w:pPr>
        <w:ind w:firstLine="709"/>
        <w:jc w:val="both"/>
        <w:rPr>
          <w:color w:val="000000"/>
          <w:szCs w:val="28"/>
        </w:rPr>
      </w:pPr>
      <w:r w:rsidRPr="00E50562">
        <w:rPr>
          <w:color w:val="000000"/>
          <w:szCs w:val="28"/>
        </w:rPr>
        <w:lastRenderedPageBreak/>
        <w:t>Реферат представляется и обсуждается на практическом занятии в группе в соответствии со сроками учебного плана дисциплины. Реферат считается принятым при его положительной оценке преподавателем.</w:t>
      </w:r>
    </w:p>
    <w:p w:rsidR="00296092" w:rsidRPr="00E50562" w:rsidRDefault="00296092" w:rsidP="00296092">
      <w:pPr>
        <w:ind w:firstLine="709"/>
        <w:jc w:val="both"/>
        <w:rPr>
          <w:color w:val="000000"/>
          <w:szCs w:val="28"/>
        </w:rPr>
      </w:pPr>
      <w:r w:rsidRPr="00E50562">
        <w:rPr>
          <w:color w:val="000000"/>
          <w:szCs w:val="28"/>
        </w:rPr>
        <w:t>Критерии оценки реферата:</w:t>
      </w:r>
    </w:p>
    <w:p w:rsidR="00296092" w:rsidRPr="00E50562" w:rsidRDefault="00296092" w:rsidP="00296092">
      <w:pPr>
        <w:ind w:firstLine="709"/>
        <w:jc w:val="both"/>
        <w:rPr>
          <w:color w:val="000000"/>
          <w:szCs w:val="28"/>
        </w:rPr>
      </w:pPr>
      <w:r w:rsidRPr="00E50562">
        <w:rPr>
          <w:i/>
          <w:color w:val="000000"/>
          <w:szCs w:val="28"/>
        </w:rPr>
        <w:t>зачтено</w:t>
      </w:r>
      <w:r w:rsidRPr="00E50562">
        <w:rPr>
          <w:color w:val="000000"/>
          <w:szCs w:val="28"/>
        </w:rPr>
        <w:t xml:space="preserve"> - обучающийся демонстрирует знание и понимание проблемы, умение систематизировать материал, четко и обоснованно формулировать выводы, выполнение требований к цитированию, аккуратности оформления и четкости устной презентации;</w:t>
      </w:r>
    </w:p>
    <w:p w:rsidR="00296092" w:rsidRPr="00E50562" w:rsidRDefault="00296092" w:rsidP="00296092">
      <w:pPr>
        <w:ind w:firstLine="709"/>
        <w:jc w:val="both"/>
        <w:rPr>
          <w:color w:val="000000"/>
          <w:szCs w:val="28"/>
        </w:rPr>
      </w:pPr>
      <w:r w:rsidRPr="00E50562">
        <w:rPr>
          <w:i/>
          <w:color w:val="000000"/>
          <w:szCs w:val="28"/>
        </w:rPr>
        <w:t>не зачтено</w:t>
      </w:r>
      <w:r w:rsidRPr="00E50562">
        <w:rPr>
          <w:color w:val="000000"/>
          <w:szCs w:val="28"/>
        </w:rPr>
        <w:t xml:space="preserve"> - </w:t>
      </w:r>
      <w:proofErr w:type="gramStart"/>
      <w:r w:rsidRPr="00E50562">
        <w:rPr>
          <w:color w:val="000000"/>
          <w:szCs w:val="28"/>
        </w:rPr>
        <w:t>обучающийся</w:t>
      </w:r>
      <w:proofErr w:type="gramEnd"/>
      <w:r w:rsidRPr="00E50562">
        <w:rPr>
          <w:color w:val="000000"/>
          <w:szCs w:val="28"/>
        </w:rPr>
        <w:t xml:space="preserve"> не в состоянии самостоятельно определить собственную позицию по проблеме, очевидна некорректность и </w:t>
      </w:r>
      <w:proofErr w:type="spellStart"/>
      <w:r w:rsidRPr="00E50562">
        <w:rPr>
          <w:color w:val="000000"/>
          <w:szCs w:val="28"/>
        </w:rPr>
        <w:t>нерепрезентативность</w:t>
      </w:r>
      <w:proofErr w:type="spellEnd"/>
      <w:r w:rsidRPr="00E50562">
        <w:rPr>
          <w:color w:val="000000"/>
          <w:szCs w:val="28"/>
        </w:rPr>
        <w:t xml:space="preserve"> использования литературных источников, устная презентация не убедительная, оформление не соответствует требованиям.</w:t>
      </w:r>
    </w:p>
    <w:p w:rsidR="00296092" w:rsidRPr="00E50562" w:rsidRDefault="000B2CCB" w:rsidP="00296092">
      <w:pPr>
        <w:ind w:firstLine="709"/>
        <w:jc w:val="both"/>
        <w:rPr>
          <w:color w:val="000000"/>
          <w:szCs w:val="28"/>
        </w:rPr>
      </w:pPr>
      <w:r w:rsidRPr="00E50562">
        <w:rPr>
          <w:color w:val="000000"/>
          <w:szCs w:val="28"/>
        </w:rPr>
        <w:t>Творческое (п</w:t>
      </w:r>
      <w:r w:rsidR="00296092" w:rsidRPr="00E50562">
        <w:rPr>
          <w:color w:val="000000"/>
          <w:szCs w:val="28"/>
        </w:rPr>
        <w:t>рактико-ориентированное задание</w:t>
      </w:r>
      <w:r w:rsidRPr="00E50562">
        <w:rPr>
          <w:color w:val="000000"/>
          <w:szCs w:val="28"/>
        </w:rPr>
        <w:t>)</w:t>
      </w:r>
      <w:r w:rsidR="00296092" w:rsidRPr="00E50562">
        <w:rPr>
          <w:color w:val="000000"/>
          <w:szCs w:val="28"/>
        </w:rPr>
        <w:t xml:space="preserve"> - самостоятельная письменная работа, содержащая решение какой-либо проблемы по образцу, типовой формуле, заданному алгоритму.</w:t>
      </w:r>
      <w:r w:rsidR="00E50562">
        <w:rPr>
          <w:color w:val="000000"/>
          <w:szCs w:val="28"/>
        </w:rPr>
        <w:t xml:space="preserve"> </w:t>
      </w:r>
      <w:r w:rsidR="00296092" w:rsidRPr="00E50562">
        <w:rPr>
          <w:color w:val="000000"/>
          <w:szCs w:val="28"/>
        </w:rPr>
        <w:t>Результатом практико-ориентированных заданий является овладение обучающимися определенным набором способов деятельности, универсальным по отношению к предмету воздействия. Эти способы деятельности будут востребованы, т.е. станут их личным ресурсом, основой социального и профессионального успеха.</w:t>
      </w:r>
    </w:p>
    <w:p w:rsidR="00296092" w:rsidRPr="00E50562" w:rsidRDefault="00296092" w:rsidP="00296092">
      <w:pPr>
        <w:ind w:firstLine="709"/>
        <w:jc w:val="both"/>
        <w:rPr>
          <w:color w:val="000000"/>
          <w:szCs w:val="28"/>
        </w:rPr>
      </w:pPr>
      <w:r w:rsidRPr="00E50562">
        <w:rPr>
          <w:color w:val="000000"/>
          <w:szCs w:val="28"/>
        </w:rPr>
        <w:t xml:space="preserve">Одним из результатов выполнения практико-ориентированных заданий является формирование «функциональной грамотности», что позволяет </w:t>
      </w:r>
      <w:proofErr w:type="gramStart"/>
      <w:r w:rsidRPr="00E50562">
        <w:rPr>
          <w:color w:val="000000"/>
          <w:szCs w:val="28"/>
        </w:rPr>
        <w:t>обучающемуся</w:t>
      </w:r>
      <w:proofErr w:type="gramEnd"/>
      <w:r w:rsidRPr="00E50562">
        <w:rPr>
          <w:color w:val="000000"/>
          <w:szCs w:val="28"/>
        </w:rPr>
        <w:t xml:space="preserve"> успешно действовать, согласно присвоенным алгоритмам, в стандартной ситуации в соответствии с поставленной целью. В таком результате налицо интеграция знаний о способе, объекте и ресурсах действия и опыта данного действия. Еще один признак, выделяющий практико-ориентированные задания из других видов учебных заданий - это формирование компетентности разрешения проблем, целеполагания и планирования, которая проявляется ситуативно, существует как потенциал, достраиваясь до конкретного содержания и проявления в конкретной ситуации. Все это образует компетентность личности, готовой к постановке цели и организации внешних и внутренних ресурсов для ее достижения в ситуации неопределенности.</w:t>
      </w:r>
    </w:p>
    <w:p w:rsidR="00296092" w:rsidRPr="00E50562" w:rsidRDefault="00296092" w:rsidP="00296092">
      <w:pPr>
        <w:ind w:firstLine="709"/>
        <w:jc w:val="both"/>
        <w:rPr>
          <w:color w:val="000000"/>
          <w:szCs w:val="28"/>
        </w:rPr>
      </w:pPr>
      <w:r w:rsidRPr="00E50562">
        <w:rPr>
          <w:color w:val="000000"/>
          <w:szCs w:val="28"/>
        </w:rPr>
        <w:t>Можно указать несколько основных способов формирования практико-ориентированных заданий:</w:t>
      </w:r>
    </w:p>
    <w:p w:rsidR="00296092" w:rsidRPr="00E50562" w:rsidRDefault="00296092" w:rsidP="000B2CCB">
      <w:pPr>
        <w:tabs>
          <w:tab w:val="left" w:pos="993"/>
        </w:tabs>
        <w:ind w:firstLine="709"/>
        <w:jc w:val="both"/>
        <w:rPr>
          <w:color w:val="000000"/>
          <w:szCs w:val="28"/>
        </w:rPr>
      </w:pPr>
      <w:r w:rsidRPr="00E50562">
        <w:rPr>
          <w:color w:val="000000"/>
          <w:szCs w:val="28"/>
        </w:rPr>
        <w:t>-</w:t>
      </w:r>
      <w:r w:rsidRPr="00E50562">
        <w:rPr>
          <w:color w:val="000000"/>
          <w:szCs w:val="28"/>
        </w:rPr>
        <w:tab/>
        <w:t xml:space="preserve">использование учебных и жизненных ситуаций, возникающих при выполнении </w:t>
      </w:r>
      <w:proofErr w:type="gramStart"/>
      <w:r w:rsidRPr="00E50562">
        <w:rPr>
          <w:color w:val="000000"/>
          <w:szCs w:val="28"/>
        </w:rPr>
        <w:t>обучающимся</w:t>
      </w:r>
      <w:proofErr w:type="gramEnd"/>
      <w:r w:rsidRPr="00E50562">
        <w:rPr>
          <w:color w:val="000000"/>
          <w:szCs w:val="28"/>
        </w:rPr>
        <w:t xml:space="preserve"> практических заданий в аудитории, дома и т.д.;</w:t>
      </w:r>
    </w:p>
    <w:p w:rsidR="00296092" w:rsidRPr="00E50562" w:rsidRDefault="00296092" w:rsidP="000B2CCB">
      <w:pPr>
        <w:tabs>
          <w:tab w:val="left" w:pos="993"/>
        </w:tabs>
        <w:ind w:firstLine="709"/>
        <w:jc w:val="both"/>
        <w:rPr>
          <w:color w:val="000000"/>
          <w:szCs w:val="28"/>
        </w:rPr>
      </w:pPr>
      <w:r w:rsidRPr="00E50562">
        <w:rPr>
          <w:color w:val="000000"/>
          <w:szCs w:val="28"/>
        </w:rPr>
        <w:t>-</w:t>
      </w:r>
      <w:r w:rsidRPr="00E50562">
        <w:rPr>
          <w:color w:val="000000"/>
          <w:szCs w:val="28"/>
        </w:rPr>
        <w:tab/>
        <w:t>постановка учебных проблемных заданий на объяснение явления или поиск путей его практического применения;</w:t>
      </w:r>
    </w:p>
    <w:p w:rsidR="00296092" w:rsidRPr="00E50562" w:rsidRDefault="00296092" w:rsidP="000B2CCB">
      <w:pPr>
        <w:tabs>
          <w:tab w:val="left" w:pos="993"/>
        </w:tabs>
        <w:ind w:firstLine="709"/>
        <w:jc w:val="both"/>
        <w:rPr>
          <w:color w:val="000000"/>
          <w:szCs w:val="28"/>
        </w:rPr>
      </w:pPr>
      <w:r w:rsidRPr="00E50562">
        <w:rPr>
          <w:color w:val="000000"/>
          <w:szCs w:val="28"/>
        </w:rPr>
        <w:t>-</w:t>
      </w:r>
      <w:r w:rsidRPr="00E50562">
        <w:rPr>
          <w:color w:val="000000"/>
          <w:szCs w:val="28"/>
        </w:rPr>
        <w:tab/>
        <w:t>выдвижение предположений (гипотез), формулировка выводов и их опытная проверка;</w:t>
      </w:r>
    </w:p>
    <w:p w:rsidR="00296092" w:rsidRPr="00E50562" w:rsidRDefault="00296092" w:rsidP="000B2CCB">
      <w:pPr>
        <w:tabs>
          <w:tab w:val="left" w:pos="993"/>
        </w:tabs>
        <w:ind w:firstLine="709"/>
        <w:jc w:val="both"/>
        <w:rPr>
          <w:color w:val="000000"/>
          <w:szCs w:val="28"/>
        </w:rPr>
      </w:pPr>
      <w:r w:rsidRPr="00E50562">
        <w:rPr>
          <w:color w:val="000000"/>
          <w:szCs w:val="28"/>
        </w:rPr>
        <w:t>-</w:t>
      </w:r>
      <w:r w:rsidRPr="00E50562">
        <w:rPr>
          <w:color w:val="000000"/>
          <w:szCs w:val="28"/>
        </w:rPr>
        <w:tab/>
        <w:t>побуждение обучающихся к сравнению, сопоставлению фактов, явлений, правил, действий, в результате которых возникает проблемная ситуация;</w:t>
      </w:r>
    </w:p>
    <w:p w:rsidR="00296092" w:rsidRPr="00E50562" w:rsidRDefault="00296092" w:rsidP="000B2CCB">
      <w:pPr>
        <w:tabs>
          <w:tab w:val="left" w:pos="993"/>
        </w:tabs>
        <w:ind w:firstLine="709"/>
        <w:jc w:val="both"/>
        <w:rPr>
          <w:color w:val="000000"/>
          <w:szCs w:val="28"/>
        </w:rPr>
      </w:pPr>
      <w:r w:rsidRPr="00E50562">
        <w:rPr>
          <w:color w:val="000000"/>
          <w:szCs w:val="28"/>
        </w:rPr>
        <w:t>-</w:t>
      </w:r>
      <w:r w:rsidRPr="00E50562">
        <w:rPr>
          <w:color w:val="000000"/>
          <w:szCs w:val="28"/>
        </w:rPr>
        <w:tab/>
        <w:t xml:space="preserve">организация </w:t>
      </w:r>
      <w:proofErr w:type="spellStart"/>
      <w:r w:rsidRPr="00E50562">
        <w:rPr>
          <w:color w:val="000000"/>
          <w:szCs w:val="28"/>
        </w:rPr>
        <w:t>межпредметных</w:t>
      </w:r>
      <w:proofErr w:type="spellEnd"/>
      <w:r w:rsidRPr="00E50562">
        <w:rPr>
          <w:color w:val="000000"/>
          <w:szCs w:val="28"/>
        </w:rPr>
        <w:t xml:space="preserve"> связей, использование фактов и данных наук (учебных дисциплин), имеющих связь с изучаемым материалом.</w:t>
      </w:r>
    </w:p>
    <w:p w:rsidR="000B2CCB" w:rsidRPr="00E50562" w:rsidRDefault="00296092" w:rsidP="00296092">
      <w:pPr>
        <w:ind w:firstLine="709"/>
        <w:jc w:val="both"/>
        <w:rPr>
          <w:color w:val="000000"/>
          <w:szCs w:val="28"/>
        </w:rPr>
      </w:pPr>
      <w:r w:rsidRPr="00E50562">
        <w:rPr>
          <w:color w:val="000000"/>
          <w:szCs w:val="28"/>
        </w:rPr>
        <w:t>Практико-</w:t>
      </w:r>
      <w:proofErr w:type="spellStart"/>
      <w:r w:rsidRPr="00E50562">
        <w:rPr>
          <w:color w:val="000000"/>
          <w:szCs w:val="28"/>
        </w:rPr>
        <w:t>ориентированый</w:t>
      </w:r>
      <w:proofErr w:type="spellEnd"/>
      <w:r w:rsidRPr="00E50562">
        <w:rPr>
          <w:color w:val="000000"/>
          <w:szCs w:val="28"/>
        </w:rPr>
        <w:t xml:space="preserve"> характер заданий позволяет перевести обучение от </w:t>
      </w:r>
      <w:proofErr w:type="spellStart"/>
      <w:r w:rsidRPr="00E50562">
        <w:rPr>
          <w:color w:val="000000"/>
          <w:szCs w:val="28"/>
        </w:rPr>
        <w:t>знаниевого</w:t>
      </w:r>
      <w:proofErr w:type="spellEnd"/>
      <w:r w:rsidRPr="00E50562">
        <w:rPr>
          <w:color w:val="000000"/>
          <w:szCs w:val="28"/>
        </w:rPr>
        <w:t xml:space="preserve"> к </w:t>
      </w:r>
      <w:proofErr w:type="spellStart"/>
      <w:r w:rsidRPr="00E50562">
        <w:rPr>
          <w:color w:val="000000"/>
          <w:szCs w:val="28"/>
        </w:rPr>
        <w:t>деятельностному</w:t>
      </w:r>
      <w:proofErr w:type="spellEnd"/>
      <w:r w:rsidRPr="00E50562">
        <w:rPr>
          <w:color w:val="000000"/>
          <w:szCs w:val="28"/>
        </w:rPr>
        <w:t xml:space="preserve"> обучению. Преимущества выполнения таких заданий: высокая мотивация, энтузиазм и заинтересованность обучающихся, связь полученных знаний с реальной жизнью, выявление лидеров, развитие научной пытливости, самоконтроль, лучшее закрепление знаний, сознательная дисциплинированность. </w:t>
      </w:r>
    </w:p>
    <w:p w:rsidR="00296092" w:rsidRPr="00E50562" w:rsidRDefault="00296092" w:rsidP="00296092">
      <w:pPr>
        <w:ind w:firstLine="709"/>
        <w:jc w:val="both"/>
        <w:rPr>
          <w:color w:val="000000"/>
          <w:szCs w:val="28"/>
        </w:rPr>
      </w:pPr>
      <w:r w:rsidRPr="00E50562">
        <w:rPr>
          <w:color w:val="000000"/>
          <w:szCs w:val="28"/>
        </w:rPr>
        <w:t>Критерии оценки практико-ориентированного задания:</w:t>
      </w:r>
    </w:p>
    <w:p w:rsidR="00296092" w:rsidRPr="00E50562" w:rsidRDefault="00296092" w:rsidP="00296092">
      <w:pPr>
        <w:ind w:firstLine="709"/>
        <w:jc w:val="both"/>
        <w:rPr>
          <w:color w:val="000000"/>
          <w:szCs w:val="28"/>
        </w:rPr>
      </w:pPr>
      <w:r w:rsidRPr="00E50562">
        <w:rPr>
          <w:i/>
          <w:color w:val="000000"/>
          <w:szCs w:val="28"/>
        </w:rPr>
        <w:t>зачтено</w:t>
      </w:r>
      <w:r w:rsidRPr="00E50562">
        <w:rPr>
          <w:color w:val="000000"/>
          <w:szCs w:val="28"/>
        </w:rPr>
        <w:t xml:space="preserve"> - обучающийся сумел применить типовые способы решения проблем, указанных в задании; были сделаны оригинальные выводы, подтвержденные аргументацией; обучающийся дал верные ответы на вопросы задания;</w:t>
      </w:r>
    </w:p>
    <w:p w:rsidR="00E50562" w:rsidRDefault="00296092" w:rsidP="00E50562">
      <w:pPr>
        <w:ind w:firstLine="709"/>
        <w:jc w:val="both"/>
        <w:rPr>
          <w:color w:val="000000"/>
          <w:szCs w:val="28"/>
        </w:rPr>
      </w:pPr>
      <w:r w:rsidRPr="00E50562">
        <w:rPr>
          <w:i/>
          <w:color w:val="000000"/>
          <w:szCs w:val="28"/>
        </w:rPr>
        <w:t>не зачтено</w:t>
      </w:r>
      <w:r w:rsidRPr="00E50562">
        <w:rPr>
          <w:color w:val="000000"/>
          <w:szCs w:val="28"/>
        </w:rPr>
        <w:t xml:space="preserve"> - обучающийся не сумел применить типовые способы решения проблем, указанных в задании; были сделаны необоснованные выводы; обучающийся дал неверные ответы на вопросы задания.</w:t>
      </w:r>
      <w:r w:rsidR="00E50562">
        <w:rPr>
          <w:color w:val="000000"/>
          <w:szCs w:val="28"/>
        </w:rPr>
        <w:br w:type="page"/>
      </w:r>
    </w:p>
    <w:p w:rsidR="00D1371D" w:rsidRPr="00E50562" w:rsidRDefault="000B2CCB" w:rsidP="008B64DC">
      <w:pPr>
        <w:ind w:firstLine="709"/>
        <w:jc w:val="both"/>
        <w:rPr>
          <w:color w:val="000000"/>
          <w:sz w:val="28"/>
          <w:szCs w:val="28"/>
        </w:rPr>
      </w:pPr>
      <w:r w:rsidRPr="00E50562">
        <w:rPr>
          <w:b/>
          <w:color w:val="000000"/>
          <w:sz w:val="28"/>
          <w:szCs w:val="28"/>
        </w:rPr>
        <w:lastRenderedPageBreak/>
        <w:t>7</w:t>
      </w:r>
      <w:r w:rsidR="00D1371D" w:rsidRPr="00E50562">
        <w:rPr>
          <w:b/>
          <w:color w:val="000000"/>
          <w:sz w:val="28"/>
          <w:szCs w:val="28"/>
        </w:rPr>
        <w:t xml:space="preserve"> </w:t>
      </w:r>
      <w:r w:rsidRPr="00E50562">
        <w:rPr>
          <w:b/>
          <w:color w:val="000000"/>
          <w:sz w:val="28"/>
          <w:szCs w:val="28"/>
        </w:rPr>
        <w:t>Методические указания</w:t>
      </w:r>
      <w:r w:rsidR="00D1371D" w:rsidRPr="00E50562">
        <w:rPr>
          <w:b/>
          <w:color w:val="000000"/>
          <w:sz w:val="28"/>
          <w:szCs w:val="28"/>
        </w:rPr>
        <w:t xml:space="preserve"> по работе с научной и учебной  литературой </w:t>
      </w:r>
    </w:p>
    <w:p w:rsidR="00F73953" w:rsidRPr="00E50562" w:rsidRDefault="00F73953" w:rsidP="008B64DC">
      <w:pPr>
        <w:ind w:firstLine="709"/>
        <w:jc w:val="both"/>
        <w:rPr>
          <w:color w:val="000000"/>
          <w:szCs w:val="28"/>
        </w:rPr>
      </w:pPr>
    </w:p>
    <w:p w:rsidR="00D441B7" w:rsidRPr="00E50562" w:rsidRDefault="00D441B7" w:rsidP="00D441B7">
      <w:pPr>
        <w:ind w:firstLine="709"/>
        <w:jc w:val="both"/>
        <w:rPr>
          <w:color w:val="000000"/>
          <w:szCs w:val="28"/>
        </w:rPr>
      </w:pPr>
      <w:r w:rsidRPr="00E50562">
        <w:rPr>
          <w:color w:val="000000"/>
          <w:szCs w:val="28"/>
        </w:rPr>
        <w:t xml:space="preserve">Работу  с  литературой  следует  начинать  с  анализа  РПД, в которой перечислены основная и дополнительная литература, учебно-методические издания необходимые для изучения дисциплины и  работы  на  практических  занятиях. </w:t>
      </w:r>
    </w:p>
    <w:p w:rsidR="00D441B7" w:rsidRPr="00E50562" w:rsidRDefault="00D441B7" w:rsidP="00D441B7">
      <w:pPr>
        <w:ind w:firstLine="709"/>
        <w:jc w:val="both"/>
        <w:rPr>
          <w:color w:val="000000"/>
          <w:szCs w:val="28"/>
        </w:rPr>
      </w:pPr>
      <w:r w:rsidRPr="00E50562">
        <w:rPr>
          <w:color w:val="000000"/>
          <w:szCs w:val="28"/>
        </w:rPr>
        <w:t xml:space="preserve">Выбрав  нужный  источник,  следует  найти  интересующий  раздел  по  оглавлению или алфавитному указателю, а также одноименный раздел конспекта лекций или учебного пособия. В случае возникших затруднений в понимании учебного материала  следует  обратиться к другим источникам, где изложение может оказаться более доступным. Необходимо отметить, что работа с литературой не только полезна как средство более глубокого изучения любой дисциплины, но и является неотъемлемой  частью  профессиональной деятельности будущего выпускника.  </w:t>
      </w:r>
    </w:p>
    <w:p w:rsidR="00D441B7" w:rsidRPr="00E50562" w:rsidRDefault="00D1371D" w:rsidP="008B64DC">
      <w:pPr>
        <w:ind w:firstLine="709"/>
        <w:jc w:val="both"/>
        <w:rPr>
          <w:color w:val="000000"/>
          <w:szCs w:val="28"/>
        </w:rPr>
      </w:pPr>
      <w:r w:rsidRPr="00E50562">
        <w:rPr>
          <w:color w:val="000000"/>
          <w:szCs w:val="28"/>
        </w:rPr>
        <w:t>Работа с учебной  и научной литературой  является  главной  формой самостоятельной работы и необходима при подготовке к устному опросу на</w:t>
      </w:r>
      <w:r w:rsidR="008B64DC" w:rsidRPr="00E50562">
        <w:rPr>
          <w:color w:val="000000"/>
          <w:szCs w:val="28"/>
        </w:rPr>
        <w:t xml:space="preserve"> </w:t>
      </w:r>
      <w:r w:rsidRPr="00E50562">
        <w:rPr>
          <w:color w:val="000000"/>
          <w:szCs w:val="28"/>
        </w:rPr>
        <w:t xml:space="preserve">семинарских  занятиях, к модульным контрольным работам, тестированию, зачету. Она включает проработку лекционного материала – изучение рекомендованных источников и литературы по тематике лекций. </w:t>
      </w:r>
    </w:p>
    <w:p w:rsidR="00D1371D" w:rsidRPr="00E50562" w:rsidRDefault="00D1371D" w:rsidP="008B64DC">
      <w:pPr>
        <w:ind w:firstLine="709"/>
        <w:jc w:val="both"/>
        <w:rPr>
          <w:color w:val="000000"/>
          <w:szCs w:val="28"/>
        </w:rPr>
      </w:pPr>
      <w:r w:rsidRPr="00E50562">
        <w:rPr>
          <w:color w:val="000000"/>
          <w:szCs w:val="28"/>
        </w:rPr>
        <w:t xml:space="preserve">Конспект лекции  должен  содержать  реферативную  запись  основных  вопросов  лекции, предложенных преподавателем схем  (при их демонстрации), основных источников  и  литературы  по  темам,  выводы  по  каждому  вопросу. Конспект должен быть выполнен в отдельной тетради по предмету. Он должен быть аккуратным,  хорошо  читаемым,  не  содержать не  относящуюся  к  теме  информацию или рисунки. </w:t>
      </w:r>
    </w:p>
    <w:p w:rsidR="00D1371D" w:rsidRPr="00E50562" w:rsidRDefault="00D1371D" w:rsidP="008B64DC">
      <w:pPr>
        <w:ind w:firstLine="709"/>
        <w:jc w:val="both"/>
        <w:rPr>
          <w:color w:val="000000"/>
          <w:szCs w:val="28"/>
        </w:rPr>
      </w:pPr>
      <w:r w:rsidRPr="00E50562">
        <w:rPr>
          <w:color w:val="000000"/>
          <w:szCs w:val="28"/>
        </w:rPr>
        <w:t xml:space="preserve">Конспекты научной литературы при самостоятельной подготовке к занятиям должны быть выполнены также аккуратно, содержать ответы на каждый поставленный в теме вопрос, иметь ссылку на источник информации с обязательным указанием автора, названия и года издания используемой научной литературы. Конспект может быть опорным (содержать лишь основные ключевые позиции), но при этом позволяющим дать полный ответ по вопросу, может быть подробным. Объем конспекта  определяется самим студентом. </w:t>
      </w:r>
    </w:p>
    <w:p w:rsidR="00D1371D" w:rsidRPr="00E50562" w:rsidRDefault="00D1371D" w:rsidP="008B64DC">
      <w:pPr>
        <w:ind w:firstLine="709"/>
        <w:jc w:val="both"/>
        <w:rPr>
          <w:color w:val="000000"/>
          <w:szCs w:val="28"/>
        </w:rPr>
      </w:pPr>
      <w:r w:rsidRPr="00E50562">
        <w:rPr>
          <w:color w:val="000000"/>
          <w:szCs w:val="28"/>
        </w:rPr>
        <w:t xml:space="preserve">В процессе работы с учебной и научной литературой студент может: </w:t>
      </w:r>
    </w:p>
    <w:p w:rsidR="00D1371D" w:rsidRPr="00E50562" w:rsidRDefault="00D1371D" w:rsidP="008B64DC">
      <w:pPr>
        <w:ind w:firstLine="709"/>
        <w:jc w:val="both"/>
        <w:rPr>
          <w:color w:val="000000"/>
          <w:szCs w:val="28"/>
        </w:rPr>
      </w:pPr>
      <w:r w:rsidRPr="00E50562">
        <w:rPr>
          <w:color w:val="000000"/>
          <w:szCs w:val="28"/>
        </w:rPr>
        <w:t xml:space="preserve">- делать записи по ходу чтения в виде простого или развернутого плана (создавать перечень основных вопросов, рассмотренных в источнике); </w:t>
      </w:r>
    </w:p>
    <w:p w:rsidR="00D1371D" w:rsidRPr="00E50562" w:rsidRDefault="00D1371D" w:rsidP="008B64DC">
      <w:pPr>
        <w:ind w:firstLine="709"/>
        <w:jc w:val="both"/>
        <w:rPr>
          <w:color w:val="000000"/>
          <w:szCs w:val="28"/>
        </w:rPr>
      </w:pPr>
      <w:r w:rsidRPr="00E50562">
        <w:rPr>
          <w:color w:val="000000"/>
          <w:szCs w:val="28"/>
        </w:rPr>
        <w:t xml:space="preserve">- составлять тезисы (цитирование наиболее важных мест статьи или монографии, короткое изложение основных мыслей автора); </w:t>
      </w:r>
    </w:p>
    <w:p w:rsidR="00D1371D" w:rsidRPr="00E50562" w:rsidRDefault="00D1371D" w:rsidP="008B64DC">
      <w:pPr>
        <w:ind w:firstLine="709"/>
        <w:jc w:val="both"/>
        <w:rPr>
          <w:color w:val="000000"/>
          <w:szCs w:val="28"/>
        </w:rPr>
      </w:pPr>
      <w:r w:rsidRPr="00E50562">
        <w:rPr>
          <w:color w:val="000000"/>
          <w:szCs w:val="28"/>
        </w:rPr>
        <w:t xml:space="preserve">- готовить аннотации (краткое обобщение основных вопросов работы); </w:t>
      </w:r>
    </w:p>
    <w:p w:rsidR="00D1371D" w:rsidRPr="00E50562" w:rsidRDefault="00D1371D" w:rsidP="008B64DC">
      <w:pPr>
        <w:ind w:firstLine="709"/>
        <w:jc w:val="both"/>
        <w:rPr>
          <w:color w:val="000000"/>
          <w:szCs w:val="28"/>
        </w:rPr>
      </w:pPr>
      <w:r w:rsidRPr="00E50562">
        <w:rPr>
          <w:color w:val="000000"/>
          <w:szCs w:val="28"/>
        </w:rPr>
        <w:t xml:space="preserve">- создавать конспекты (развернутые тезисы, которые). </w:t>
      </w:r>
    </w:p>
    <w:p w:rsidR="00E50562" w:rsidRDefault="00E50562">
      <w:pPr>
        <w:spacing w:after="200" w:line="276" w:lineRule="auto"/>
        <w:rPr>
          <w:color w:val="000000"/>
          <w:szCs w:val="28"/>
        </w:rPr>
      </w:pPr>
      <w:r>
        <w:rPr>
          <w:color w:val="000000"/>
          <w:szCs w:val="28"/>
        </w:rPr>
        <w:br w:type="page"/>
      </w:r>
    </w:p>
    <w:p w:rsidR="00296092" w:rsidRPr="00E50562" w:rsidRDefault="00D441B7" w:rsidP="00296092">
      <w:pPr>
        <w:ind w:firstLine="709"/>
        <w:jc w:val="both"/>
        <w:rPr>
          <w:b/>
          <w:color w:val="000000"/>
          <w:sz w:val="28"/>
          <w:szCs w:val="28"/>
        </w:rPr>
      </w:pPr>
      <w:r w:rsidRPr="00E50562">
        <w:rPr>
          <w:b/>
          <w:color w:val="000000"/>
          <w:sz w:val="28"/>
          <w:szCs w:val="28"/>
        </w:rPr>
        <w:lastRenderedPageBreak/>
        <w:t>8</w:t>
      </w:r>
      <w:r w:rsidR="000B2CCB" w:rsidRPr="00E50562">
        <w:rPr>
          <w:b/>
          <w:color w:val="000000"/>
          <w:sz w:val="28"/>
          <w:szCs w:val="28"/>
        </w:rPr>
        <w:t xml:space="preserve"> Методические указания по промежуточной аттестации по дисциплине</w:t>
      </w:r>
    </w:p>
    <w:p w:rsidR="000B2CCB" w:rsidRPr="00E50562" w:rsidRDefault="000B2CCB" w:rsidP="00296092">
      <w:pPr>
        <w:ind w:firstLine="709"/>
        <w:jc w:val="both"/>
        <w:rPr>
          <w:color w:val="000000"/>
          <w:szCs w:val="28"/>
        </w:rPr>
      </w:pPr>
    </w:p>
    <w:p w:rsidR="00296092" w:rsidRPr="00E50562" w:rsidRDefault="00296092" w:rsidP="00296092">
      <w:pPr>
        <w:ind w:firstLine="709"/>
        <w:jc w:val="both"/>
        <w:rPr>
          <w:color w:val="000000"/>
          <w:szCs w:val="28"/>
        </w:rPr>
      </w:pPr>
      <w:r w:rsidRPr="00E50562">
        <w:rPr>
          <w:color w:val="000000"/>
          <w:szCs w:val="28"/>
        </w:rPr>
        <w:t xml:space="preserve">Процедура проведения оценочных мероприятий имеет следующий вид: </w:t>
      </w:r>
    </w:p>
    <w:p w:rsidR="00296092" w:rsidRPr="00E50562" w:rsidRDefault="00296092" w:rsidP="00296092">
      <w:pPr>
        <w:ind w:firstLine="709"/>
        <w:jc w:val="both"/>
        <w:rPr>
          <w:i/>
          <w:color w:val="000000"/>
          <w:szCs w:val="28"/>
        </w:rPr>
      </w:pPr>
      <w:r w:rsidRPr="00E50562">
        <w:rPr>
          <w:i/>
          <w:color w:val="000000"/>
          <w:szCs w:val="28"/>
        </w:rPr>
        <w:t>Текущий контроль (в течени</w:t>
      </w:r>
      <w:proofErr w:type="gramStart"/>
      <w:r w:rsidRPr="00E50562">
        <w:rPr>
          <w:i/>
          <w:color w:val="000000"/>
          <w:szCs w:val="28"/>
        </w:rPr>
        <w:t>и</w:t>
      </w:r>
      <w:proofErr w:type="gramEnd"/>
      <w:r w:rsidRPr="00E50562">
        <w:rPr>
          <w:i/>
          <w:color w:val="000000"/>
          <w:szCs w:val="28"/>
        </w:rPr>
        <w:t xml:space="preserve"> </w:t>
      </w:r>
      <w:r w:rsidR="003803B0">
        <w:rPr>
          <w:i/>
          <w:color w:val="000000"/>
          <w:szCs w:val="28"/>
        </w:rPr>
        <w:t xml:space="preserve">10 </w:t>
      </w:r>
      <w:r w:rsidRPr="00E50562">
        <w:rPr>
          <w:i/>
          <w:color w:val="000000"/>
          <w:szCs w:val="28"/>
        </w:rPr>
        <w:t>семестр</w:t>
      </w:r>
      <w:r w:rsidR="003803B0">
        <w:rPr>
          <w:i/>
          <w:color w:val="000000"/>
          <w:szCs w:val="28"/>
        </w:rPr>
        <w:t>а</w:t>
      </w:r>
      <w:r w:rsidRPr="00E50562">
        <w:rPr>
          <w:i/>
          <w:color w:val="000000"/>
          <w:szCs w:val="28"/>
        </w:rPr>
        <w:t xml:space="preserve">). </w:t>
      </w:r>
    </w:p>
    <w:p w:rsidR="00296092" w:rsidRPr="00E50562" w:rsidRDefault="00296092" w:rsidP="00296092">
      <w:pPr>
        <w:ind w:firstLine="709"/>
        <w:jc w:val="both"/>
        <w:rPr>
          <w:color w:val="000000"/>
          <w:szCs w:val="28"/>
        </w:rPr>
      </w:pPr>
      <w:r w:rsidRPr="00E50562">
        <w:rPr>
          <w:color w:val="000000"/>
          <w:szCs w:val="28"/>
        </w:rPr>
        <w:t xml:space="preserve">В  соответствии с семестровым графиком проведения контрольных точек в семестре проводится две контрольные точки, тестовые задания представлены в Фонде оценочных средств по дисциплине (ФОС).  </w:t>
      </w:r>
    </w:p>
    <w:p w:rsidR="00296092" w:rsidRPr="00E50562" w:rsidRDefault="00296092" w:rsidP="00296092">
      <w:pPr>
        <w:ind w:firstLine="709"/>
        <w:jc w:val="both"/>
        <w:rPr>
          <w:color w:val="000000"/>
          <w:szCs w:val="28"/>
        </w:rPr>
      </w:pPr>
      <w:r w:rsidRPr="00E50562">
        <w:rPr>
          <w:color w:val="000000"/>
          <w:szCs w:val="28"/>
        </w:rPr>
        <w:t xml:space="preserve">Оценка дескрипторов компетенций производится путем проверки содержания и качества оформления отчета и индивидуальной или групповой защиты каждого практического задания (реферата) студентами в соответствии с графиком проведения занятий. </w:t>
      </w:r>
    </w:p>
    <w:p w:rsidR="00296092" w:rsidRPr="00E50562" w:rsidRDefault="00296092" w:rsidP="00296092">
      <w:pPr>
        <w:ind w:firstLine="709"/>
        <w:jc w:val="both"/>
        <w:rPr>
          <w:color w:val="000000"/>
          <w:szCs w:val="28"/>
        </w:rPr>
      </w:pPr>
      <w:r w:rsidRPr="00E50562">
        <w:rPr>
          <w:color w:val="000000"/>
          <w:szCs w:val="28"/>
        </w:rPr>
        <w:t xml:space="preserve">Результаты оценки успеваемости заносятся в рейтинговую  ведомость  и доводятся до сведения студентов. </w:t>
      </w:r>
    </w:p>
    <w:p w:rsidR="00296092" w:rsidRPr="00E50562" w:rsidRDefault="00296092" w:rsidP="00296092">
      <w:pPr>
        <w:ind w:firstLine="709"/>
        <w:jc w:val="both"/>
        <w:rPr>
          <w:color w:val="000000"/>
          <w:szCs w:val="28"/>
        </w:rPr>
      </w:pPr>
      <w:r w:rsidRPr="00E50562">
        <w:rPr>
          <w:color w:val="000000"/>
          <w:szCs w:val="28"/>
        </w:rPr>
        <w:t xml:space="preserve">Студентам,  не  получившим  зачетное  количество  баллов  по  текущему контролю, выдается дополнительные  задания на  зачетном  занятии в промежуточную аттестацию. </w:t>
      </w:r>
    </w:p>
    <w:p w:rsidR="00296092" w:rsidRPr="00E50562" w:rsidRDefault="00296092" w:rsidP="00296092">
      <w:pPr>
        <w:ind w:firstLine="709"/>
        <w:jc w:val="both"/>
        <w:rPr>
          <w:i/>
          <w:color w:val="000000"/>
          <w:szCs w:val="28"/>
        </w:rPr>
      </w:pPr>
      <w:r w:rsidRPr="00E50562">
        <w:rPr>
          <w:i/>
          <w:color w:val="000000"/>
          <w:szCs w:val="28"/>
        </w:rPr>
        <w:t>Промежуточная аттестация (</w:t>
      </w:r>
      <w:r w:rsidR="003803B0" w:rsidRPr="003803B0">
        <w:rPr>
          <w:i/>
          <w:color w:val="000000"/>
          <w:szCs w:val="28"/>
        </w:rPr>
        <w:t>10 семестр</w:t>
      </w:r>
      <w:r w:rsidRPr="00E50562">
        <w:rPr>
          <w:i/>
          <w:color w:val="000000"/>
          <w:szCs w:val="28"/>
        </w:rPr>
        <w:t xml:space="preserve"> – зач</w:t>
      </w:r>
      <w:r w:rsidR="003803B0">
        <w:rPr>
          <w:i/>
          <w:color w:val="000000"/>
          <w:szCs w:val="28"/>
        </w:rPr>
        <w:t>ё</w:t>
      </w:r>
      <w:r w:rsidRPr="00E50562">
        <w:rPr>
          <w:i/>
          <w:color w:val="000000"/>
          <w:szCs w:val="28"/>
        </w:rPr>
        <w:t xml:space="preserve">т). </w:t>
      </w:r>
    </w:p>
    <w:p w:rsidR="00296092" w:rsidRPr="00E50562" w:rsidRDefault="00296092" w:rsidP="00296092">
      <w:pPr>
        <w:ind w:firstLine="709"/>
        <w:jc w:val="both"/>
        <w:rPr>
          <w:color w:val="000000"/>
          <w:szCs w:val="28"/>
        </w:rPr>
      </w:pPr>
      <w:r w:rsidRPr="00E50562">
        <w:rPr>
          <w:color w:val="000000"/>
          <w:szCs w:val="28"/>
        </w:rPr>
        <w:t xml:space="preserve">Зачет проводится по расписанию сессии. </w:t>
      </w:r>
    </w:p>
    <w:p w:rsidR="00296092" w:rsidRPr="00E50562" w:rsidRDefault="00296092" w:rsidP="00296092">
      <w:pPr>
        <w:ind w:firstLine="709"/>
        <w:jc w:val="both"/>
        <w:rPr>
          <w:color w:val="000000"/>
          <w:szCs w:val="28"/>
        </w:rPr>
      </w:pPr>
      <w:r w:rsidRPr="00E50562">
        <w:rPr>
          <w:color w:val="000000"/>
          <w:szCs w:val="28"/>
        </w:rPr>
        <w:t xml:space="preserve">Форма проведения занятия – устно-письменная. </w:t>
      </w:r>
    </w:p>
    <w:p w:rsidR="00296092" w:rsidRPr="00E50562" w:rsidRDefault="00296092" w:rsidP="00296092">
      <w:pPr>
        <w:ind w:firstLine="709"/>
        <w:jc w:val="both"/>
        <w:rPr>
          <w:color w:val="000000"/>
          <w:szCs w:val="28"/>
        </w:rPr>
      </w:pPr>
      <w:r w:rsidRPr="00E50562">
        <w:rPr>
          <w:color w:val="000000"/>
          <w:szCs w:val="28"/>
        </w:rPr>
        <w:t xml:space="preserve">Требование к содержанию ответа – дать краткий, но обоснованный с позиций дисциплины четкий ответ на поставленный вопрос. </w:t>
      </w:r>
    </w:p>
    <w:p w:rsidR="00296092" w:rsidRPr="00E50562" w:rsidRDefault="00296092" w:rsidP="00296092">
      <w:pPr>
        <w:ind w:firstLine="709"/>
        <w:jc w:val="both"/>
        <w:rPr>
          <w:color w:val="000000"/>
          <w:szCs w:val="28"/>
        </w:rPr>
      </w:pPr>
      <w:r w:rsidRPr="00E50562">
        <w:rPr>
          <w:color w:val="000000"/>
          <w:szCs w:val="28"/>
        </w:rPr>
        <w:t xml:space="preserve">Итоговая оценка определяется как сумма оценок, полученных в текущей аттестации и по результатам зачета. Проверка ответов и объявление результатов производится в день зачета. </w:t>
      </w:r>
    </w:p>
    <w:p w:rsidR="00296092" w:rsidRPr="00E50562" w:rsidRDefault="00296092" w:rsidP="00296092">
      <w:pPr>
        <w:ind w:firstLine="709"/>
        <w:jc w:val="both"/>
        <w:rPr>
          <w:color w:val="000000"/>
          <w:szCs w:val="28"/>
        </w:rPr>
      </w:pPr>
      <w:r w:rsidRPr="00E50562">
        <w:rPr>
          <w:color w:val="000000"/>
          <w:szCs w:val="28"/>
        </w:rPr>
        <w:t xml:space="preserve">Результаты аттестации заносятся в </w:t>
      </w:r>
      <w:proofErr w:type="spellStart"/>
      <w:r w:rsidRPr="00E50562">
        <w:rPr>
          <w:color w:val="000000"/>
          <w:szCs w:val="28"/>
        </w:rPr>
        <w:t>экзаменационно</w:t>
      </w:r>
      <w:proofErr w:type="spellEnd"/>
      <w:r w:rsidRPr="00E50562">
        <w:rPr>
          <w:color w:val="000000"/>
          <w:szCs w:val="28"/>
        </w:rPr>
        <w:t>-зачетную ведомость и зачетную книжку студента (при получении зачета).</w:t>
      </w:r>
    </w:p>
    <w:p w:rsidR="00296092" w:rsidRPr="00E50562" w:rsidRDefault="00296092" w:rsidP="00296092">
      <w:pPr>
        <w:ind w:firstLine="709"/>
        <w:jc w:val="both"/>
        <w:rPr>
          <w:color w:val="000000"/>
          <w:szCs w:val="28"/>
        </w:rPr>
      </w:pPr>
      <w:r w:rsidRPr="00E50562">
        <w:rPr>
          <w:color w:val="000000"/>
          <w:szCs w:val="28"/>
        </w:rPr>
        <w:t xml:space="preserve">Студенты,  не  прошедшие  промежуточную  аттестацию  по  графику  сессии, должны ликвидировать задолженность в установленном порядке. </w:t>
      </w:r>
    </w:p>
    <w:p w:rsidR="008D7587" w:rsidRPr="00E50562" w:rsidRDefault="008D7587" w:rsidP="00EE2724">
      <w:pPr>
        <w:ind w:firstLine="709"/>
        <w:rPr>
          <w:szCs w:val="28"/>
        </w:rPr>
      </w:pPr>
    </w:p>
    <w:sectPr w:rsidR="008D7587" w:rsidRPr="00E50562" w:rsidSect="003F620E">
      <w:pgSz w:w="11906" w:h="16838"/>
      <w:pgMar w:top="1134" w:right="850" w:bottom="1134"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B1440" w:rsidRDefault="005B1440" w:rsidP="00E01DB3">
      <w:r>
        <w:separator/>
      </w:r>
    </w:p>
  </w:endnote>
  <w:endnote w:type="continuationSeparator" w:id="0">
    <w:p w:rsidR="005B1440" w:rsidRDefault="005B1440" w:rsidP="00E01D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onsolas">
    <w:panose1 w:val="020B0609020204030204"/>
    <w:charset w:val="CC"/>
    <w:family w:val="modern"/>
    <w:pitch w:val="fixed"/>
    <w:sig w:usb0="E00006FF" w:usb1="0000FCFF" w:usb2="00000001" w:usb3="00000000" w:csb0="0000019F" w:csb1="00000000"/>
  </w:font>
  <w:font w:name="Arial">
    <w:panose1 w:val="020B0604020202020204"/>
    <w:charset w:val="CC"/>
    <w:family w:val="swiss"/>
    <w:pitch w:val="variable"/>
    <w:sig w:usb0="E0002EFF" w:usb1="C000785B" w:usb2="00000009" w:usb3="00000000" w:csb0="000001FF" w:csb1="00000000"/>
  </w:font>
  <w:font w:name="TimesNewRomanPSMT">
    <w:altName w:val="Times New Roman"/>
    <w:charset w:val="00"/>
    <w:family w:val="roman"/>
    <w:pitch w:val="variable"/>
    <w:sig w:usb0="E0002AEF" w:usb1="C0007841"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8"/>
        <w:szCs w:val="28"/>
      </w:rPr>
      <w:id w:val="-1621909639"/>
      <w:docPartObj>
        <w:docPartGallery w:val="Page Numbers (Bottom of Page)"/>
        <w:docPartUnique/>
      </w:docPartObj>
    </w:sdtPr>
    <w:sdtEndPr/>
    <w:sdtContent>
      <w:p w:rsidR="005A4553" w:rsidRPr="005A4553" w:rsidRDefault="005A4553">
        <w:pPr>
          <w:pStyle w:val="a7"/>
          <w:jc w:val="center"/>
          <w:rPr>
            <w:sz w:val="28"/>
            <w:szCs w:val="28"/>
          </w:rPr>
        </w:pPr>
        <w:r w:rsidRPr="005A4553">
          <w:rPr>
            <w:sz w:val="28"/>
            <w:szCs w:val="28"/>
          </w:rPr>
          <w:fldChar w:fldCharType="begin"/>
        </w:r>
        <w:r w:rsidRPr="005A4553">
          <w:rPr>
            <w:sz w:val="28"/>
            <w:szCs w:val="28"/>
          </w:rPr>
          <w:instrText>PAGE   \* MERGEFORMAT</w:instrText>
        </w:r>
        <w:r w:rsidRPr="005A4553">
          <w:rPr>
            <w:sz w:val="28"/>
            <w:szCs w:val="28"/>
          </w:rPr>
          <w:fldChar w:fldCharType="separate"/>
        </w:r>
        <w:r w:rsidR="00E02CF5">
          <w:rPr>
            <w:noProof/>
            <w:sz w:val="28"/>
            <w:szCs w:val="28"/>
          </w:rPr>
          <w:t>1</w:t>
        </w:r>
        <w:r w:rsidRPr="005A4553">
          <w:rPr>
            <w:sz w:val="28"/>
            <w:szCs w:val="28"/>
          </w:rPr>
          <w:fldChar w:fldCharType="end"/>
        </w:r>
      </w:p>
    </w:sdtContent>
  </w:sdt>
  <w:p w:rsidR="005A4553" w:rsidRDefault="005A4553">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B1440" w:rsidRDefault="005B1440" w:rsidP="00E01DB3">
      <w:r>
        <w:separator/>
      </w:r>
    </w:p>
  </w:footnote>
  <w:footnote w:type="continuationSeparator" w:id="0">
    <w:p w:rsidR="005B1440" w:rsidRDefault="005B1440" w:rsidP="00E01DB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3EE5166"/>
    <w:multiLevelType w:val="hybridMultilevel"/>
    <w:tmpl w:val="DD0CD0B2"/>
    <w:lvl w:ilvl="0" w:tplc="50E491DA">
      <w:start w:val="18"/>
      <w:numFmt w:val="bullet"/>
      <w:lvlText w:val="-"/>
      <w:lvlJc w:val="left"/>
      <w:pPr>
        <w:ind w:left="1080" w:hanging="360"/>
      </w:pPr>
      <w:rPr>
        <w:rFonts w:ascii="Times New Roman" w:eastAsia="Times New Roman" w:hAnsi="Times New Roman" w:cs="Times New Roman" w:hint="default"/>
        <w:color w:val="000000"/>
        <w:sz w:val="24"/>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30C9"/>
    <w:rsid w:val="00045AE5"/>
    <w:rsid w:val="00061F57"/>
    <w:rsid w:val="000B2CCB"/>
    <w:rsid w:val="000D40E4"/>
    <w:rsid w:val="00161430"/>
    <w:rsid w:val="0016581D"/>
    <w:rsid w:val="00180CB1"/>
    <w:rsid w:val="00181537"/>
    <w:rsid w:val="00182456"/>
    <w:rsid w:val="001E3C09"/>
    <w:rsid w:val="00223FF4"/>
    <w:rsid w:val="002542EB"/>
    <w:rsid w:val="00296092"/>
    <w:rsid w:val="002B1BA5"/>
    <w:rsid w:val="002B7655"/>
    <w:rsid w:val="002F58F5"/>
    <w:rsid w:val="0030376C"/>
    <w:rsid w:val="00341690"/>
    <w:rsid w:val="003803B0"/>
    <w:rsid w:val="003B40EE"/>
    <w:rsid w:val="003C7F1F"/>
    <w:rsid w:val="003F620E"/>
    <w:rsid w:val="0040005F"/>
    <w:rsid w:val="00426526"/>
    <w:rsid w:val="004269E2"/>
    <w:rsid w:val="00437213"/>
    <w:rsid w:val="004611E4"/>
    <w:rsid w:val="00491396"/>
    <w:rsid w:val="004F62A7"/>
    <w:rsid w:val="00582395"/>
    <w:rsid w:val="005A4553"/>
    <w:rsid w:val="005B1440"/>
    <w:rsid w:val="006175C4"/>
    <w:rsid w:val="00636532"/>
    <w:rsid w:val="00672261"/>
    <w:rsid w:val="00691AB7"/>
    <w:rsid w:val="00697089"/>
    <w:rsid w:val="006A0651"/>
    <w:rsid w:val="006B1049"/>
    <w:rsid w:val="006C76F3"/>
    <w:rsid w:val="007673B1"/>
    <w:rsid w:val="007A2F34"/>
    <w:rsid w:val="007E4DF1"/>
    <w:rsid w:val="007F0A60"/>
    <w:rsid w:val="008858F9"/>
    <w:rsid w:val="008B396B"/>
    <w:rsid w:val="008B64DC"/>
    <w:rsid w:val="008D7587"/>
    <w:rsid w:val="008E7897"/>
    <w:rsid w:val="00A22803"/>
    <w:rsid w:val="00A230C9"/>
    <w:rsid w:val="00A3729A"/>
    <w:rsid w:val="00A5142C"/>
    <w:rsid w:val="00A92F28"/>
    <w:rsid w:val="00AA42D4"/>
    <w:rsid w:val="00AE75CE"/>
    <w:rsid w:val="00B40E0F"/>
    <w:rsid w:val="00BD3A62"/>
    <w:rsid w:val="00BF606A"/>
    <w:rsid w:val="00C06C5D"/>
    <w:rsid w:val="00C25187"/>
    <w:rsid w:val="00CC13BF"/>
    <w:rsid w:val="00CC347B"/>
    <w:rsid w:val="00D03EDB"/>
    <w:rsid w:val="00D1371D"/>
    <w:rsid w:val="00D441B7"/>
    <w:rsid w:val="00D533CD"/>
    <w:rsid w:val="00D55898"/>
    <w:rsid w:val="00D950CD"/>
    <w:rsid w:val="00DA1677"/>
    <w:rsid w:val="00DB065E"/>
    <w:rsid w:val="00DB1945"/>
    <w:rsid w:val="00DF3556"/>
    <w:rsid w:val="00DF4F7E"/>
    <w:rsid w:val="00E01DB3"/>
    <w:rsid w:val="00E02CF5"/>
    <w:rsid w:val="00E50562"/>
    <w:rsid w:val="00E83A26"/>
    <w:rsid w:val="00E97EEF"/>
    <w:rsid w:val="00EB624B"/>
    <w:rsid w:val="00EE2724"/>
    <w:rsid w:val="00EF1D71"/>
    <w:rsid w:val="00F6044E"/>
    <w:rsid w:val="00F73953"/>
    <w:rsid w:val="00FB3CB3"/>
    <w:rsid w:val="00FC54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69E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4269E2"/>
    <w:rPr>
      <w:rFonts w:ascii="Courier New" w:hAnsi="Courier New" w:cs="Courier New"/>
    </w:rPr>
  </w:style>
  <w:style w:type="paragraph" w:styleId="a4">
    <w:name w:val="Plain Text"/>
    <w:aliases w:val="Знак"/>
    <w:basedOn w:val="a"/>
    <w:link w:val="a3"/>
    <w:unhideWhenUsed/>
    <w:rsid w:val="004269E2"/>
    <w:rPr>
      <w:rFonts w:ascii="Courier New" w:eastAsiaTheme="minorHAnsi" w:hAnsi="Courier New" w:cs="Courier New"/>
      <w:sz w:val="22"/>
      <w:szCs w:val="22"/>
      <w:lang w:eastAsia="en-US"/>
    </w:rPr>
  </w:style>
  <w:style w:type="character" w:customStyle="1" w:styleId="1">
    <w:name w:val="Текст Знак1"/>
    <w:basedOn w:val="a0"/>
    <w:uiPriority w:val="99"/>
    <w:semiHidden/>
    <w:rsid w:val="004269E2"/>
    <w:rPr>
      <w:rFonts w:ascii="Consolas" w:eastAsia="Times New Roman" w:hAnsi="Consolas" w:cs="Times New Roman"/>
      <w:sz w:val="21"/>
      <w:szCs w:val="21"/>
      <w:lang w:eastAsia="ru-RU"/>
    </w:rPr>
  </w:style>
  <w:style w:type="paragraph" w:customStyle="1" w:styleId="Default">
    <w:name w:val="Default"/>
    <w:rsid w:val="004269E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eportHead">
    <w:name w:val="Report_Head"/>
    <w:basedOn w:val="a"/>
    <w:link w:val="ReportHead0"/>
    <w:rsid w:val="00491396"/>
    <w:pPr>
      <w:jc w:val="center"/>
    </w:pPr>
    <w:rPr>
      <w:rFonts w:eastAsiaTheme="minorHAnsi"/>
      <w:sz w:val="28"/>
      <w:szCs w:val="22"/>
      <w:lang w:eastAsia="en-US"/>
    </w:rPr>
  </w:style>
  <w:style w:type="character" w:customStyle="1" w:styleId="ReportHead0">
    <w:name w:val="Report_Head Знак"/>
    <w:basedOn w:val="a0"/>
    <w:link w:val="ReportHead"/>
    <w:rsid w:val="00491396"/>
    <w:rPr>
      <w:rFonts w:ascii="Times New Roman" w:hAnsi="Times New Roman" w:cs="Times New Roman"/>
      <w:sz w:val="28"/>
    </w:rPr>
  </w:style>
  <w:style w:type="paragraph" w:customStyle="1" w:styleId="ReportMain">
    <w:name w:val="Report_Main"/>
    <w:basedOn w:val="a"/>
    <w:link w:val="ReportMain0"/>
    <w:uiPriority w:val="99"/>
    <w:rsid w:val="00E01DB3"/>
    <w:rPr>
      <w:rFonts w:eastAsiaTheme="minorHAnsi"/>
      <w:szCs w:val="22"/>
      <w:lang w:eastAsia="en-US"/>
    </w:rPr>
  </w:style>
  <w:style w:type="character" w:customStyle="1" w:styleId="ReportMain0">
    <w:name w:val="Report_Main Знак"/>
    <w:basedOn w:val="a0"/>
    <w:link w:val="ReportMain"/>
    <w:uiPriority w:val="99"/>
    <w:rsid w:val="00E01DB3"/>
    <w:rPr>
      <w:rFonts w:ascii="Times New Roman" w:hAnsi="Times New Roman" w:cs="Times New Roman"/>
      <w:sz w:val="24"/>
    </w:rPr>
  </w:style>
  <w:style w:type="paragraph" w:styleId="a5">
    <w:name w:val="header"/>
    <w:basedOn w:val="a"/>
    <w:link w:val="a6"/>
    <w:uiPriority w:val="99"/>
    <w:unhideWhenUsed/>
    <w:rsid w:val="00E01DB3"/>
    <w:pPr>
      <w:tabs>
        <w:tab w:val="center" w:pos="4677"/>
        <w:tab w:val="right" w:pos="9355"/>
      </w:tabs>
    </w:pPr>
    <w:rPr>
      <w:rFonts w:eastAsiaTheme="minorHAnsi"/>
      <w:sz w:val="22"/>
      <w:szCs w:val="22"/>
      <w:lang w:eastAsia="en-US"/>
    </w:rPr>
  </w:style>
  <w:style w:type="character" w:customStyle="1" w:styleId="a6">
    <w:name w:val="Верхний колонтитул Знак"/>
    <w:basedOn w:val="a0"/>
    <w:link w:val="a5"/>
    <w:uiPriority w:val="99"/>
    <w:rsid w:val="00E01DB3"/>
    <w:rPr>
      <w:rFonts w:ascii="Times New Roman" w:hAnsi="Times New Roman" w:cs="Times New Roman"/>
    </w:rPr>
  </w:style>
  <w:style w:type="paragraph" w:styleId="a7">
    <w:name w:val="footer"/>
    <w:basedOn w:val="a"/>
    <w:link w:val="a8"/>
    <w:uiPriority w:val="99"/>
    <w:unhideWhenUsed/>
    <w:rsid w:val="00E01DB3"/>
    <w:pPr>
      <w:tabs>
        <w:tab w:val="center" w:pos="4677"/>
        <w:tab w:val="right" w:pos="9355"/>
      </w:tabs>
    </w:pPr>
    <w:rPr>
      <w:rFonts w:eastAsiaTheme="minorHAnsi"/>
      <w:sz w:val="22"/>
      <w:szCs w:val="22"/>
      <w:lang w:eastAsia="en-US"/>
    </w:rPr>
  </w:style>
  <w:style w:type="character" w:customStyle="1" w:styleId="a8">
    <w:name w:val="Нижний колонтитул Знак"/>
    <w:basedOn w:val="a0"/>
    <w:link w:val="a7"/>
    <w:uiPriority w:val="99"/>
    <w:rsid w:val="00E01DB3"/>
    <w:rPr>
      <w:rFonts w:ascii="Times New Roman" w:hAnsi="Times New Roman" w:cs="Times New Roman"/>
    </w:rPr>
  </w:style>
  <w:style w:type="paragraph" w:customStyle="1" w:styleId="ConsPlusNormal">
    <w:name w:val="ConsPlusNormal"/>
    <w:uiPriority w:val="99"/>
    <w:rsid w:val="00E83A26"/>
    <w:pPr>
      <w:widowControl w:val="0"/>
      <w:autoSpaceDE w:val="0"/>
      <w:autoSpaceDN w:val="0"/>
      <w:adjustRightInd w:val="0"/>
      <w:spacing w:after="0" w:line="240" w:lineRule="auto"/>
      <w:ind w:firstLine="720"/>
    </w:pPr>
    <w:rPr>
      <w:rFonts w:ascii="Arial" w:eastAsia="Calibri"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69E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4269E2"/>
    <w:rPr>
      <w:rFonts w:ascii="Courier New" w:hAnsi="Courier New" w:cs="Courier New"/>
    </w:rPr>
  </w:style>
  <w:style w:type="paragraph" w:styleId="a4">
    <w:name w:val="Plain Text"/>
    <w:aliases w:val="Знак"/>
    <w:basedOn w:val="a"/>
    <w:link w:val="a3"/>
    <w:unhideWhenUsed/>
    <w:rsid w:val="004269E2"/>
    <w:rPr>
      <w:rFonts w:ascii="Courier New" w:eastAsiaTheme="minorHAnsi" w:hAnsi="Courier New" w:cs="Courier New"/>
      <w:sz w:val="22"/>
      <w:szCs w:val="22"/>
      <w:lang w:eastAsia="en-US"/>
    </w:rPr>
  </w:style>
  <w:style w:type="character" w:customStyle="1" w:styleId="1">
    <w:name w:val="Текст Знак1"/>
    <w:basedOn w:val="a0"/>
    <w:uiPriority w:val="99"/>
    <w:semiHidden/>
    <w:rsid w:val="004269E2"/>
    <w:rPr>
      <w:rFonts w:ascii="Consolas" w:eastAsia="Times New Roman" w:hAnsi="Consolas" w:cs="Times New Roman"/>
      <w:sz w:val="21"/>
      <w:szCs w:val="21"/>
      <w:lang w:eastAsia="ru-RU"/>
    </w:rPr>
  </w:style>
  <w:style w:type="paragraph" w:customStyle="1" w:styleId="Default">
    <w:name w:val="Default"/>
    <w:rsid w:val="004269E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eportHead">
    <w:name w:val="Report_Head"/>
    <w:basedOn w:val="a"/>
    <w:link w:val="ReportHead0"/>
    <w:rsid w:val="00491396"/>
    <w:pPr>
      <w:jc w:val="center"/>
    </w:pPr>
    <w:rPr>
      <w:rFonts w:eastAsiaTheme="minorHAnsi"/>
      <w:sz w:val="28"/>
      <w:szCs w:val="22"/>
      <w:lang w:eastAsia="en-US"/>
    </w:rPr>
  </w:style>
  <w:style w:type="character" w:customStyle="1" w:styleId="ReportHead0">
    <w:name w:val="Report_Head Знак"/>
    <w:basedOn w:val="a0"/>
    <w:link w:val="ReportHead"/>
    <w:rsid w:val="00491396"/>
    <w:rPr>
      <w:rFonts w:ascii="Times New Roman" w:hAnsi="Times New Roman" w:cs="Times New Roman"/>
      <w:sz w:val="28"/>
    </w:rPr>
  </w:style>
  <w:style w:type="paragraph" w:customStyle="1" w:styleId="ReportMain">
    <w:name w:val="Report_Main"/>
    <w:basedOn w:val="a"/>
    <w:link w:val="ReportMain0"/>
    <w:uiPriority w:val="99"/>
    <w:rsid w:val="00E01DB3"/>
    <w:rPr>
      <w:rFonts w:eastAsiaTheme="minorHAnsi"/>
      <w:szCs w:val="22"/>
      <w:lang w:eastAsia="en-US"/>
    </w:rPr>
  </w:style>
  <w:style w:type="character" w:customStyle="1" w:styleId="ReportMain0">
    <w:name w:val="Report_Main Знак"/>
    <w:basedOn w:val="a0"/>
    <w:link w:val="ReportMain"/>
    <w:uiPriority w:val="99"/>
    <w:rsid w:val="00E01DB3"/>
    <w:rPr>
      <w:rFonts w:ascii="Times New Roman" w:hAnsi="Times New Roman" w:cs="Times New Roman"/>
      <w:sz w:val="24"/>
    </w:rPr>
  </w:style>
  <w:style w:type="paragraph" w:styleId="a5">
    <w:name w:val="header"/>
    <w:basedOn w:val="a"/>
    <w:link w:val="a6"/>
    <w:uiPriority w:val="99"/>
    <w:unhideWhenUsed/>
    <w:rsid w:val="00E01DB3"/>
    <w:pPr>
      <w:tabs>
        <w:tab w:val="center" w:pos="4677"/>
        <w:tab w:val="right" w:pos="9355"/>
      </w:tabs>
    </w:pPr>
    <w:rPr>
      <w:rFonts w:eastAsiaTheme="minorHAnsi"/>
      <w:sz w:val="22"/>
      <w:szCs w:val="22"/>
      <w:lang w:eastAsia="en-US"/>
    </w:rPr>
  </w:style>
  <w:style w:type="character" w:customStyle="1" w:styleId="a6">
    <w:name w:val="Верхний колонтитул Знак"/>
    <w:basedOn w:val="a0"/>
    <w:link w:val="a5"/>
    <w:uiPriority w:val="99"/>
    <w:rsid w:val="00E01DB3"/>
    <w:rPr>
      <w:rFonts w:ascii="Times New Roman" w:hAnsi="Times New Roman" w:cs="Times New Roman"/>
    </w:rPr>
  </w:style>
  <w:style w:type="paragraph" w:styleId="a7">
    <w:name w:val="footer"/>
    <w:basedOn w:val="a"/>
    <w:link w:val="a8"/>
    <w:uiPriority w:val="99"/>
    <w:unhideWhenUsed/>
    <w:rsid w:val="00E01DB3"/>
    <w:pPr>
      <w:tabs>
        <w:tab w:val="center" w:pos="4677"/>
        <w:tab w:val="right" w:pos="9355"/>
      </w:tabs>
    </w:pPr>
    <w:rPr>
      <w:rFonts w:eastAsiaTheme="minorHAnsi"/>
      <w:sz w:val="22"/>
      <w:szCs w:val="22"/>
      <w:lang w:eastAsia="en-US"/>
    </w:rPr>
  </w:style>
  <w:style w:type="character" w:customStyle="1" w:styleId="a8">
    <w:name w:val="Нижний колонтитул Знак"/>
    <w:basedOn w:val="a0"/>
    <w:link w:val="a7"/>
    <w:uiPriority w:val="99"/>
    <w:rsid w:val="00E01DB3"/>
    <w:rPr>
      <w:rFonts w:ascii="Times New Roman" w:hAnsi="Times New Roman" w:cs="Times New Roman"/>
    </w:rPr>
  </w:style>
  <w:style w:type="paragraph" w:customStyle="1" w:styleId="ConsPlusNormal">
    <w:name w:val="ConsPlusNormal"/>
    <w:uiPriority w:val="99"/>
    <w:rsid w:val="00E83A26"/>
    <w:pPr>
      <w:widowControl w:val="0"/>
      <w:autoSpaceDE w:val="0"/>
      <w:autoSpaceDN w:val="0"/>
      <w:adjustRightInd w:val="0"/>
      <w:spacing w:after="0" w:line="240" w:lineRule="auto"/>
      <w:ind w:firstLine="720"/>
    </w:pPr>
    <w:rPr>
      <w:rFonts w:ascii="Arial" w:eastAsia="Calibri"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2972868">
      <w:bodyDiv w:val="1"/>
      <w:marLeft w:val="0"/>
      <w:marRight w:val="0"/>
      <w:marTop w:val="0"/>
      <w:marBottom w:val="0"/>
      <w:divBdr>
        <w:top w:val="none" w:sz="0" w:space="0" w:color="auto"/>
        <w:left w:val="none" w:sz="0" w:space="0" w:color="auto"/>
        <w:bottom w:val="none" w:sz="0" w:space="0" w:color="auto"/>
        <w:right w:val="none" w:sz="0" w:space="0" w:color="auto"/>
      </w:divBdr>
    </w:div>
    <w:div w:id="1778215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542857-3968-419F-A3A6-1923C3657F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301</TotalTime>
  <Pages>14</Pages>
  <Words>4453</Words>
  <Characters>25386</Characters>
  <Application>Microsoft Office Word</Application>
  <DocSecurity>0</DocSecurity>
  <Lines>211</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29780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HP Inc.</cp:lastModifiedBy>
  <cp:revision>43</cp:revision>
  <cp:lastPrinted>2019-03-14T06:31:00Z</cp:lastPrinted>
  <dcterms:created xsi:type="dcterms:W3CDTF">2019-03-26T06:14:00Z</dcterms:created>
  <dcterms:modified xsi:type="dcterms:W3CDTF">2022-03-17T11:12:00Z</dcterms:modified>
</cp:coreProperties>
</file>