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6EED" w14:textId="587F40C5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573E43">
        <w:rPr>
          <w:sz w:val="28"/>
          <w:szCs w:val="28"/>
        </w:rPr>
        <w:t>Минобрнауки России</w:t>
      </w:r>
    </w:p>
    <w:p w14:paraId="50FD4194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14:paraId="1EC9AF8C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573E43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3A604D19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573E43">
        <w:rPr>
          <w:sz w:val="28"/>
          <w:szCs w:val="28"/>
        </w:rPr>
        <w:t>высшего образования</w:t>
      </w:r>
    </w:p>
    <w:p w14:paraId="1B7A9D9D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573E43">
        <w:rPr>
          <w:b/>
          <w:sz w:val="28"/>
          <w:szCs w:val="28"/>
        </w:rPr>
        <w:t>«Оренбургский государственный университет»</w:t>
      </w:r>
    </w:p>
    <w:p w14:paraId="49FD483B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14:paraId="14C8E21E" w14:textId="77777777" w:rsidR="00D46566" w:rsidRPr="00573E43" w:rsidRDefault="00D46566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>Кафедра русской филологии и методики преподавания русского языка</w:t>
      </w:r>
    </w:p>
    <w:p w14:paraId="799754D6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3D9EA1EF" w14:textId="77777777" w:rsidR="004269E2" w:rsidRPr="00573E43" w:rsidRDefault="004269E2" w:rsidP="005A35A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14:paraId="09B721F9" w14:textId="77777777" w:rsidR="00E01DB3" w:rsidRPr="00573E43" w:rsidRDefault="004269E2" w:rsidP="005A35A6">
      <w:pPr>
        <w:pStyle w:val="ReportHead"/>
        <w:suppressAutoHyphens/>
        <w:spacing w:line="360" w:lineRule="auto"/>
        <w:ind w:firstLine="709"/>
        <w:rPr>
          <w:szCs w:val="28"/>
        </w:rPr>
      </w:pPr>
      <w:r w:rsidRPr="00573E43">
        <w:rPr>
          <w:szCs w:val="28"/>
        </w:rPr>
        <w:t xml:space="preserve">Методические </w:t>
      </w:r>
      <w:r w:rsidR="00491396" w:rsidRPr="00573E43">
        <w:rPr>
          <w:szCs w:val="28"/>
        </w:rPr>
        <w:t>указания</w:t>
      </w:r>
      <w:r w:rsidRPr="00573E43">
        <w:rPr>
          <w:szCs w:val="28"/>
        </w:rPr>
        <w:t xml:space="preserve"> </w:t>
      </w:r>
      <w:r w:rsidR="00691AB7" w:rsidRPr="00573E43">
        <w:rPr>
          <w:szCs w:val="28"/>
        </w:rPr>
        <w:t>для обучающихся</w:t>
      </w:r>
      <w:r w:rsidRPr="00573E43">
        <w:rPr>
          <w:szCs w:val="28"/>
        </w:rPr>
        <w:t xml:space="preserve"> по освоению дисциплины</w:t>
      </w:r>
    </w:p>
    <w:p w14:paraId="519F0042" w14:textId="77777777" w:rsidR="004D543A" w:rsidRDefault="004D543A" w:rsidP="004D543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«Б1.Д.В.Э.3.2 Тесты по русскому как иностранному»</w:t>
      </w:r>
    </w:p>
    <w:p w14:paraId="5BD9C3A9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4C340283" w14:textId="77777777" w:rsidR="004D543A" w:rsidRDefault="004D543A" w:rsidP="004D543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2512673" w14:textId="77777777" w:rsidR="004D543A" w:rsidRDefault="004D543A" w:rsidP="004D543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7E3CA87F" w14:textId="77777777" w:rsidR="004D543A" w:rsidRDefault="004D543A" w:rsidP="004D543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818FC1C" w14:textId="77777777" w:rsidR="004D543A" w:rsidRDefault="004D543A" w:rsidP="004D543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45.04.01 Филология</w:t>
      </w:r>
    </w:p>
    <w:p w14:paraId="718CA532" w14:textId="77777777" w:rsidR="004D543A" w:rsidRDefault="004D543A" w:rsidP="004D543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BAA6613" w14:textId="77777777" w:rsidR="004D543A" w:rsidRDefault="004D543A" w:rsidP="004D543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Русский язык как иностранный</w:t>
      </w:r>
    </w:p>
    <w:p w14:paraId="131ACAEF" w14:textId="77777777" w:rsidR="004D543A" w:rsidRDefault="004D543A" w:rsidP="004D543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5E7F91C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2F4C692F" w14:textId="77777777" w:rsidR="004D543A" w:rsidRDefault="004D543A" w:rsidP="004D543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16C0AE4" w14:textId="77777777" w:rsidR="004D543A" w:rsidRDefault="004D543A" w:rsidP="004D543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48EA8600" w14:textId="77777777" w:rsidR="004D543A" w:rsidRDefault="004D543A" w:rsidP="004D543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823782D" w14:textId="08846300" w:rsidR="004D543A" w:rsidRDefault="007C1EF9" w:rsidP="004D543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4D543A">
        <w:rPr>
          <w:i/>
          <w:sz w:val="24"/>
          <w:u w:val="single"/>
        </w:rPr>
        <w:t>чная</w:t>
      </w:r>
    </w:p>
    <w:p w14:paraId="33C64FCF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59F07C88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79E6606B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160DE21C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2DA7FBC1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2071DBB4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4B0651E5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4C809F4C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7D6C1008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35AFF28D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39F8D793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1A72FFC4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48CAC21E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2585D06B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19995258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29F8B9A9" w14:textId="77777777" w:rsidR="004D543A" w:rsidRDefault="004D543A" w:rsidP="004D543A">
      <w:pPr>
        <w:pStyle w:val="ReportHead"/>
        <w:suppressAutoHyphens/>
        <w:rPr>
          <w:sz w:val="24"/>
        </w:rPr>
      </w:pPr>
    </w:p>
    <w:p w14:paraId="45F74B01" w14:textId="1E115C92" w:rsidR="006647E2" w:rsidRDefault="006647E2" w:rsidP="006647E2">
      <w:pPr>
        <w:pStyle w:val="ReportHead"/>
        <w:suppressAutoHyphens/>
        <w:rPr>
          <w:sz w:val="24"/>
        </w:rPr>
        <w:sectPr w:rsidR="006647E2" w:rsidSect="0080751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7C1EF9">
        <w:rPr>
          <w:sz w:val="24"/>
        </w:rPr>
        <w:t>3</w:t>
      </w:r>
    </w:p>
    <w:p w14:paraId="05478266" w14:textId="77777777" w:rsidR="00B003A4" w:rsidRDefault="00B003A4" w:rsidP="00B003A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Составители _____________________ Дмитриева </w:t>
      </w:r>
      <w:proofErr w:type="gramStart"/>
      <w:r>
        <w:rPr>
          <w:sz w:val="28"/>
          <w:szCs w:val="28"/>
        </w:rPr>
        <w:t>Н.М.</w:t>
      </w:r>
      <w:proofErr w:type="gramEnd"/>
    </w:p>
    <w:p w14:paraId="23624585" w14:textId="77777777" w:rsidR="00B003A4" w:rsidRDefault="00B003A4" w:rsidP="00B003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_____________________ Просвиркина Н.М.</w:t>
      </w:r>
    </w:p>
    <w:p w14:paraId="0C11B737" w14:textId="77777777" w:rsidR="00B003A4" w:rsidRDefault="00B003A4" w:rsidP="00B003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14:paraId="1EAE7FCA" w14:textId="77777777" w:rsidR="00B003A4" w:rsidRDefault="00B003A4" w:rsidP="00B003A4">
      <w:pPr>
        <w:jc w:val="both"/>
        <w:rPr>
          <w:sz w:val="28"/>
          <w:szCs w:val="28"/>
        </w:rPr>
      </w:pPr>
    </w:p>
    <w:p w14:paraId="276934D0" w14:textId="77777777" w:rsidR="00B003A4" w:rsidRDefault="00B003A4" w:rsidP="00B003A4">
      <w:pPr>
        <w:jc w:val="both"/>
        <w:rPr>
          <w:sz w:val="28"/>
          <w:szCs w:val="28"/>
        </w:rPr>
      </w:pPr>
    </w:p>
    <w:p w14:paraId="0A1BCD88" w14:textId="77777777" w:rsidR="00B003A4" w:rsidRDefault="00B003A4" w:rsidP="00B003A4">
      <w:pPr>
        <w:jc w:val="both"/>
        <w:rPr>
          <w:sz w:val="28"/>
          <w:szCs w:val="28"/>
        </w:rPr>
      </w:pPr>
    </w:p>
    <w:p w14:paraId="67A89632" w14:textId="77777777" w:rsidR="00B003A4" w:rsidRDefault="00B003A4" w:rsidP="00B003A4">
      <w:pPr>
        <w:jc w:val="both"/>
        <w:rPr>
          <w:sz w:val="28"/>
          <w:szCs w:val="28"/>
        </w:rPr>
      </w:pPr>
    </w:p>
    <w:p w14:paraId="4996FA6B" w14:textId="77777777" w:rsidR="00B003A4" w:rsidRDefault="00B003A4" w:rsidP="00B003A4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рассмотрены и одобрены на заседании кафедры русской филологии и методики преподавания русского языка</w:t>
      </w:r>
    </w:p>
    <w:p w14:paraId="4011B72F" w14:textId="77777777" w:rsidR="00B003A4" w:rsidRDefault="00B003A4" w:rsidP="00B003A4">
      <w:pPr>
        <w:jc w:val="both"/>
        <w:rPr>
          <w:sz w:val="28"/>
          <w:szCs w:val="28"/>
        </w:rPr>
      </w:pPr>
    </w:p>
    <w:p w14:paraId="02AD5786" w14:textId="77777777" w:rsidR="00B003A4" w:rsidRDefault="00B003A4" w:rsidP="00B003A4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 ________________________</w:t>
      </w:r>
      <w:proofErr w:type="spellStart"/>
      <w:r>
        <w:rPr>
          <w:sz w:val="28"/>
          <w:szCs w:val="28"/>
        </w:rPr>
        <w:t>Пыхтина</w:t>
      </w:r>
      <w:proofErr w:type="spellEnd"/>
      <w:r>
        <w:rPr>
          <w:sz w:val="28"/>
          <w:szCs w:val="28"/>
        </w:rPr>
        <w:t xml:space="preserve"> Ю.Г.</w:t>
      </w:r>
    </w:p>
    <w:p w14:paraId="4F03742A" w14:textId="77777777" w:rsidR="00B003A4" w:rsidRPr="00573E43" w:rsidRDefault="00B003A4" w:rsidP="00B003A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528C49D9" w14:textId="77777777" w:rsidR="00B003A4" w:rsidRPr="00573E43" w:rsidRDefault="00B003A4" w:rsidP="00B003A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6AF9EB76" w14:textId="77777777" w:rsidR="00B003A4" w:rsidRPr="00573E43" w:rsidRDefault="00B003A4" w:rsidP="00B003A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10CB01B6" w14:textId="77777777" w:rsidR="00B003A4" w:rsidRPr="00573E43" w:rsidRDefault="00B003A4" w:rsidP="00B003A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13DFE6D6" w14:textId="77777777" w:rsidR="004269E2" w:rsidRPr="00573E43" w:rsidRDefault="004269E2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FA75099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20CBC18B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43CCC1AB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212EA499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156D5581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1E75FA20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317D6997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3348A457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4D57952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C9BFEDB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578CD6A6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511375E5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729EB8FE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4E2BCA34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0F91652" w14:textId="77777777" w:rsidR="004269E2" w:rsidRPr="00573E43" w:rsidRDefault="004269E2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6ED9EAB4" w14:textId="77777777" w:rsidR="004269E2" w:rsidRPr="00573E43" w:rsidRDefault="007F0A60" w:rsidP="00B003A4">
      <w:pPr>
        <w:ind w:firstLine="709"/>
        <w:jc w:val="both"/>
        <w:rPr>
          <w:sz w:val="28"/>
          <w:szCs w:val="28"/>
          <w:lang w:eastAsia="en-US"/>
        </w:rPr>
      </w:pPr>
      <w:r w:rsidRPr="00573E43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573E43">
        <w:rPr>
          <w:rFonts w:eastAsia="Calibri"/>
          <w:sz w:val="28"/>
          <w:szCs w:val="28"/>
          <w:lang w:eastAsia="en-US"/>
        </w:rPr>
        <w:t>указания</w:t>
      </w:r>
      <w:r w:rsidRPr="00573E43">
        <w:rPr>
          <w:rFonts w:eastAsia="Calibri"/>
          <w:sz w:val="28"/>
          <w:szCs w:val="28"/>
          <w:lang w:eastAsia="en-US"/>
        </w:rPr>
        <w:t xml:space="preserve"> </w:t>
      </w:r>
      <w:r w:rsidR="004269E2" w:rsidRPr="00573E43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974BBE" w:rsidRPr="00AB0045">
        <w:rPr>
          <w:rFonts w:eastAsia="Calibri"/>
          <w:sz w:val="28"/>
          <w:szCs w:val="28"/>
          <w:lang w:eastAsia="en-US"/>
        </w:rPr>
        <w:t>«</w:t>
      </w:r>
      <w:r w:rsidR="00AB0045" w:rsidRPr="00AB0045">
        <w:rPr>
          <w:sz w:val="28"/>
          <w:szCs w:val="28"/>
        </w:rPr>
        <w:t>Тестовый практикум</w:t>
      </w:r>
      <w:r w:rsidR="00974BBE" w:rsidRPr="00AB0045">
        <w:rPr>
          <w:sz w:val="28"/>
          <w:szCs w:val="28"/>
        </w:rPr>
        <w:t>»</w:t>
      </w:r>
      <w:r w:rsidR="004269E2" w:rsidRPr="00AB0045">
        <w:rPr>
          <w:rFonts w:eastAsia="Calibri"/>
          <w:sz w:val="28"/>
          <w:szCs w:val="28"/>
          <w:lang w:eastAsia="en-US"/>
        </w:rPr>
        <w:t>,</w:t>
      </w:r>
      <w:r w:rsidR="004269E2" w:rsidRPr="00573E43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номером________</w:t>
      </w:r>
      <w:r w:rsidR="00E01DB3" w:rsidRPr="00573E43">
        <w:rPr>
          <w:rFonts w:eastAsia="Calibri"/>
          <w:sz w:val="28"/>
          <w:szCs w:val="28"/>
          <w:lang w:eastAsia="en-US"/>
        </w:rPr>
        <w:t>___</w:t>
      </w:r>
      <w:r w:rsidR="004269E2" w:rsidRPr="00573E43">
        <w:rPr>
          <w:rFonts w:eastAsia="Calibri"/>
          <w:sz w:val="28"/>
          <w:szCs w:val="28"/>
          <w:lang w:eastAsia="en-US"/>
        </w:rPr>
        <w:t xml:space="preserve"> </w:t>
      </w:r>
      <w:r w:rsidR="004269E2" w:rsidRPr="00573E43">
        <w:rPr>
          <w:sz w:val="28"/>
          <w:szCs w:val="28"/>
          <w:lang w:eastAsia="en-US"/>
        </w:rPr>
        <w:t xml:space="preserve"> </w:t>
      </w:r>
    </w:p>
    <w:p w14:paraId="390DEDF5" w14:textId="77777777" w:rsidR="004269E2" w:rsidRPr="00573E43" w:rsidRDefault="004269E2" w:rsidP="00573E4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573E43" w14:paraId="3EA49312" w14:textId="77777777" w:rsidTr="004269E2">
        <w:tc>
          <w:tcPr>
            <w:tcW w:w="3522" w:type="dxa"/>
          </w:tcPr>
          <w:p w14:paraId="666EAB0A" w14:textId="77777777" w:rsidR="004269E2" w:rsidRPr="00573E43" w:rsidRDefault="004269E2" w:rsidP="00573E43">
            <w:pPr>
              <w:pStyle w:val="a4"/>
              <w:suppressLineNumbers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2" w:rsidRPr="00573E43" w14:paraId="1CD45011" w14:textId="77777777" w:rsidTr="004269E2">
        <w:tc>
          <w:tcPr>
            <w:tcW w:w="3522" w:type="dxa"/>
          </w:tcPr>
          <w:p w14:paraId="4AAAFDB8" w14:textId="77777777" w:rsidR="004269E2" w:rsidRPr="00573E43" w:rsidRDefault="004269E2" w:rsidP="00573E43">
            <w:pPr>
              <w:pStyle w:val="a4"/>
              <w:suppressLineNumbers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1055F3" w14:textId="77777777" w:rsidR="007F0A60" w:rsidRPr="00573E43" w:rsidRDefault="007F0A60" w:rsidP="00573E4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45BE007A" w14:textId="77777777" w:rsidR="002E7BE8" w:rsidRPr="00573E43" w:rsidRDefault="002E7BE8" w:rsidP="005A35A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252520D0" w14:textId="77777777" w:rsidR="002E7BE8" w:rsidRPr="00573E43" w:rsidRDefault="002E7BE8" w:rsidP="005A35A6">
      <w:pPr>
        <w:spacing w:line="360" w:lineRule="auto"/>
        <w:ind w:firstLine="709"/>
        <w:jc w:val="center"/>
        <w:rPr>
          <w:b/>
          <w:snapToGrid w:val="0"/>
          <w:sz w:val="28"/>
          <w:szCs w:val="28"/>
        </w:rPr>
      </w:pPr>
      <w:r w:rsidRPr="00573E43">
        <w:rPr>
          <w:b/>
          <w:snapToGrid w:val="0"/>
          <w:sz w:val="28"/>
          <w:szCs w:val="28"/>
        </w:rPr>
        <w:t>Содержание</w:t>
      </w:r>
    </w:p>
    <w:p w14:paraId="1C6892E6" w14:textId="77777777" w:rsidR="00E91656" w:rsidRPr="00573E43" w:rsidRDefault="00E91656" w:rsidP="00E91656">
      <w:pPr>
        <w:ind w:firstLine="709"/>
        <w:rPr>
          <w:snapToGrid w:val="0"/>
          <w:sz w:val="28"/>
          <w:szCs w:val="28"/>
        </w:rPr>
      </w:pPr>
      <w:r w:rsidRPr="00573E43">
        <w:rPr>
          <w:snapToGrid w:val="0"/>
          <w:sz w:val="28"/>
          <w:szCs w:val="28"/>
        </w:rPr>
        <w:t>Введение…………………………………………………………………</w:t>
      </w:r>
      <w:r w:rsidRPr="00573E43">
        <w:rPr>
          <w:b/>
          <w:snapToGrid w:val="0"/>
          <w:sz w:val="28"/>
          <w:szCs w:val="28"/>
        </w:rPr>
        <w:t xml:space="preserve"> </w:t>
      </w:r>
      <w:r w:rsidRPr="00573E43">
        <w:rPr>
          <w:snapToGrid w:val="0"/>
          <w:sz w:val="28"/>
          <w:szCs w:val="28"/>
        </w:rPr>
        <w:t>4</w:t>
      </w:r>
    </w:p>
    <w:p w14:paraId="72D83208" w14:textId="77777777" w:rsidR="00E91656" w:rsidRPr="00573E43" w:rsidRDefault="00E91656" w:rsidP="00E91656">
      <w:pPr>
        <w:pStyle w:val="a9"/>
        <w:numPr>
          <w:ilvl w:val="0"/>
          <w:numId w:val="7"/>
        </w:numPr>
        <w:ind w:left="0" w:firstLine="709"/>
        <w:rPr>
          <w:snapToGrid w:val="0"/>
          <w:sz w:val="28"/>
          <w:szCs w:val="28"/>
        </w:rPr>
      </w:pPr>
      <w:r w:rsidRPr="00573E43">
        <w:rPr>
          <w:snapToGrid w:val="0"/>
          <w:sz w:val="28"/>
          <w:szCs w:val="28"/>
        </w:rPr>
        <w:t>Рекомендации по подготовке к лекциям………………………</w:t>
      </w:r>
      <w:r>
        <w:rPr>
          <w:snapToGrid w:val="0"/>
          <w:sz w:val="28"/>
          <w:szCs w:val="28"/>
        </w:rPr>
        <w:t>.  5</w:t>
      </w:r>
    </w:p>
    <w:p w14:paraId="6B044AC0" w14:textId="77777777" w:rsidR="00E91656" w:rsidRPr="00573E43" w:rsidRDefault="00E91656" w:rsidP="00E91656">
      <w:pPr>
        <w:pStyle w:val="a9"/>
        <w:numPr>
          <w:ilvl w:val="0"/>
          <w:numId w:val="7"/>
        </w:numPr>
        <w:ind w:left="0" w:firstLine="709"/>
        <w:rPr>
          <w:b/>
          <w:snapToGrid w:val="0"/>
          <w:sz w:val="28"/>
          <w:szCs w:val="28"/>
        </w:rPr>
      </w:pPr>
      <w:r w:rsidRPr="00573E43">
        <w:rPr>
          <w:snapToGrid w:val="0"/>
          <w:sz w:val="28"/>
          <w:szCs w:val="28"/>
        </w:rPr>
        <w:t>Рекомендации по подготовке к практическим заданиям……</w:t>
      </w:r>
      <w:r>
        <w:rPr>
          <w:snapToGrid w:val="0"/>
          <w:sz w:val="28"/>
          <w:szCs w:val="28"/>
        </w:rPr>
        <w:t>..  7</w:t>
      </w:r>
    </w:p>
    <w:p w14:paraId="1EB48CAE" w14:textId="77777777" w:rsidR="00E91656" w:rsidRPr="00573E43" w:rsidRDefault="00E91656" w:rsidP="00E91656">
      <w:pPr>
        <w:pStyle w:val="a9"/>
        <w:numPr>
          <w:ilvl w:val="0"/>
          <w:numId w:val="7"/>
        </w:numPr>
        <w:ind w:left="0" w:firstLine="709"/>
        <w:rPr>
          <w:b/>
          <w:snapToGrid w:val="0"/>
          <w:sz w:val="28"/>
          <w:szCs w:val="28"/>
        </w:rPr>
      </w:pPr>
      <w:r w:rsidRPr="00573E43">
        <w:rPr>
          <w:snapToGrid w:val="0"/>
          <w:sz w:val="28"/>
          <w:szCs w:val="28"/>
        </w:rPr>
        <w:t>Рекомендации по выполнению творческого задания…………</w:t>
      </w:r>
      <w:r>
        <w:rPr>
          <w:snapToGrid w:val="0"/>
          <w:sz w:val="28"/>
          <w:szCs w:val="28"/>
        </w:rPr>
        <w:t xml:space="preserve"> 16</w:t>
      </w:r>
    </w:p>
    <w:p w14:paraId="0F85BC77" w14:textId="77777777" w:rsidR="00E91656" w:rsidRPr="00573E43" w:rsidRDefault="00E91656" w:rsidP="00E91656">
      <w:pPr>
        <w:pStyle w:val="a9"/>
        <w:numPr>
          <w:ilvl w:val="0"/>
          <w:numId w:val="7"/>
        </w:numPr>
        <w:ind w:left="0" w:firstLine="709"/>
        <w:rPr>
          <w:b/>
          <w:snapToGrid w:val="0"/>
          <w:sz w:val="28"/>
          <w:szCs w:val="28"/>
        </w:rPr>
      </w:pPr>
      <w:r w:rsidRPr="00573E43">
        <w:rPr>
          <w:snapToGrid w:val="0"/>
          <w:sz w:val="28"/>
          <w:szCs w:val="28"/>
        </w:rPr>
        <w:t>Рекомендации по подготовке к итоговому контролю…………</w:t>
      </w:r>
      <w:r>
        <w:rPr>
          <w:snapToGrid w:val="0"/>
          <w:sz w:val="28"/>
          <w:szCs w:val="28"/>
        </w:rPr>
        <w:t xml:space="preserve"> 21</w:t>
      </w:r>
    </w:p>
    <w:p w14:paraId="189BDF20" w14:textId="77777777" w:rsidR="00E91656" w:rsidRPr="00573E43" w:rsidRDefault="00E91656" w:rsidP="00E91656">
      <w:pPr>
        <w:spacing w:line="360" w:lineRule="auto"/>
        <w:ind w:firstLine="709"/>
        <w:jc w:val="both"/>
        <w:rPr>
          <w:sz w:val="28"/>
          <w:szCs w:val="28"/>
        </w:rPr>
      </w:pPr>
    </w:p>
    <w:p w14:paraId="2ECB8373" w14:textId="77777777" w:rsidR="002E7BE8" w:rsidRPr="00573E43" w:rsidRDefault="002E7BE8" w:rsidP="00E91656">
      <w:pPr>
        <w:pStyle w:val="a9"/>
        <w:ind w:left="709"/>
        <w:rPr>
          <w:b/>
          <w:snapToGrid w:val="0"/>
          <w:sz w:val="28"/>
          <w:szCs w:val="28"/>
        </w:rPr>
      </w:pPr>
    </w:p>
    <w:p w14:paraId="507EAECA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</w:p>
    <w:p w14:paraId="27045752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</w:p>
    <w:p w14:paraId="6C96B9C1" w14:textId="77777777" w:rsidR="002E7BE8" w:rsidRPr="00573E43" w:rsidRDefault="002E7BE8" w:rsidP="005A35A6">
      <w:pPr>
        <w:pStyle w:val="1"/>
        <w:keepNext w:val="0"/>
        <w:pageBreakBefore/>
        <w:spacing w:before="0" w:after="0" w:line="360" w:lineRule="auto"/>
        <w:ind w:firstLine="709"/>
        <w:rPr>
          <w:sz w:val="28"/>
          <w:szCs w:val="28"/>
        </w:rPr>
      </w:pPr>
      <w:bookmarkStart w:id="1" w:name="_Toc9877396"/>
      <w:r w:rsidRPr="00573E43">
        <w:rPr>
          <w:sz w:val="28"/>
          <w:szCs w:val="28"/>
        </w:rPr>
        <w:lastRenderedPageBreak/>
        <w:t>Введение</w:t>
      </w:r>
      <w:bookmarkEnd w:id="1"/>
    </w:p>
    <w:p w14:paraId="6D612090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Предлагаемые методические указания составлены в соответствии с программами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14:paraId="422B3377" w14:textId="77777777" w:rsidR="002E7BE8" w:rsidRPr="00573E43" w:rsidRDefault="002E7BE8" w:rsidP="00573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Курс «</w:t>
      </w:r>
      <w:r w:rsidR="004F13EE" w:rsidRPr="00AB0045">
        <w:rPr>
          <w:sz w:val="28"/>
          <w:szCs w:val="28"/>
        </w:rPr>
        <w:t>Тестовый практикум</w:t>
      </w:r>
      <w:r w:rsidRPr="00573E43">
        <w:rPr>
          <w:sz w:val="28"/>
          <w:szCs w:val="28"/>
        </w:rPr>
        <w:t>» включает лекции, практические занятия, самостоятельную проработку лекционного материала и предложен</w:t>
      </w:r>
      <w:r w:rsidR="006524C4" w:rsidRPr="00573E43">
        <w:rPr>
          <w:sz w:val="28"/>
          <w:szCs w:val="28"/>
        </w:rPr>
        <w:t>ного материала</w:t>
      </w:r>
      <w:r w:rsidRPr="00573E43">
        <w:rPr>
          <w:sz w:val="28"/>
          <w:szCs w:val="28"/>
        </w:rPr>
        <w:t xml:space="preserve"> по изучаемой дисциплине, выполнение </w:t>
      </w:r>
      <w:r w:rsidR="00F70D6F" w:rsidRPr="00573E43">
        <w:rPr>
          <w:sz w:val="28"/>
          <w:szCs w:val="28"/>
        </w:rPr>
        <w:t xml:space="preserve">индивидуального творческого задания (ИТЗ), </w:t>
      </w:r>
      <w:r w:rsidR="00E93A63">
        <w:rPr>
          <w:sz w:val="28"/>
          <w:szCs w:val="28"/>
        </w:rPr>
        <w:t>выполнение контрольной работы</w:t>
      </w:r>
      <w:r w:rsidRPr="00573E43">
        <w:rPr>
          <w:sz w:val="28"/>
          <w:szCs w:val="28"/>
        </w:rPr>
        <w:t>, подготовку к итоговому контролю, исходя из этого формулируются разнообразные виды заданий для самостоятельной работы студентов.</w:t>
      </w:r>
    </w:p>
    <w:p w14:paraId="0E623F84" w14:textId="77777777" w:rsidR="002E7BE8" w:rsidRPr="00573E43" w:rsidRDefault="002E7BE8" w:rsidP="00573E43">
      <w:pPr>
        <w:pStyle w:val="1"/>
        <w:keepNext w:val="0"/>
        <w:pageBreakBefore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2" w:name="_Toc9877397"/>
      <w:r w:rsidRPr="00573E43">
        <w:rPr>
          <w:sz w:val="28"/>
          <w:szCs w:val="28"/>
        </w:rPr>
        <w:lastRenderedPageBreak/>
        <w:t xml:space="preserve">1 </w:t>
      </w:r>
      <w:r w:rsidR="00C86E93" w:rsidRPr="00573E43">
        <w:rPr>
          <w:sz w:val="28"/>
          <w:szCs w:val="28"/>
        </w:rPr>
        <w:t xml:space="preserve">Рекомендации по </w:t>
      </w:r>
      <w:r w:rsidRPr="00573E43">
        <w:rPr>
          <w:sz w:val="28"/>
          <w:szCs w:val="28"/>
        </w:rPr>
        <w:t>подготовке</w:t>
      </w:r>
      <w:bookmarkEnd w:id="2"/>
      <w:r w:rsidR="00C86E93" w:rsidRPr="00573E43">
        <w:rPr>
          <w:sz w:val="28"/>
          <w:szCs w:val="28"/>
        </w:rPr>
        <w:t xml:space="preserve"> к лекциям</w:t>
      </w:r>
    </w:p>
    <w:p w14:paraId="6A2B51EA" w14:textId="77777777" w:rsidR="00A50BAB" w:rsidRPr="00175F40" w:rsidRDefault="00A50BAB" w:rsidP="00A50B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Лекционныи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̆ курс –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это </w:t>
      </w: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целостныи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̆, </w:t>
      </w: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развернутыи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̆ комплекс идей, которые излагаются лектором по </w:t>
      </w: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учебнои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̆ дисциплине, в нашем случае по дисциплине </w:t>
      </w:r>
      <w:r w:rsidR="003059DF" w:rsidRPr="00A50BAB">
        <w:rPr>
          <w:sz w:val="28"/>
          <w:szCs w:val="28"/>
        </w:rPr>
        <w:t>«</w:t>
      </w:r>
      <w:r w:rsidR="00E93A63" w:rsidRPr="00EA66E8">
        <w:rPr>
          <w:sz w:val="28"/>
          <w:szCs w:val="28"/>
        </w:rPr>
        <w:t>Тестовый практикум</w:t>
      </w:r>
      <w:r w:rsidR="003059DF" w:rsidRPr="00A50BAB">
        <w:rPr>
          <w:sz w:val="28"/>
          <w:szCs w:val="28"/>
        </w:rPr>
        <w:t>»</w:t>
      </w:r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включеннои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̆ в программу </w:t>
      </w: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вузовскои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̆ подготовки </w:t>
      </w:r>
      <w:r w:rsidR="005D0B00">
        <w:rPr>
          <w:rFonts w:eastAsiaTheme="minorHAnsi"/>
          <w:color w:val="000000"/>
          <w:sz w:val="28"/>
          <w:szCs w:val="28"/>
          <w:lang w:eastAsia="en-US"/>
        </w:rPr>
        <w:t>магистратуры</w:t>
      </w:r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. Лекция имеет важное профессиональное значение, но она требует также “подготовленного слушателя”. </w:t>
      </w:r>
    </w:p>
    <w:p w14:paraId="1AF2693C" w14:textId="77777777" w:rsidR="00A50BAB" w:rsidRPr="00175F40" w:rsidRDefault="00A50BAB" w:rsidP="00A50B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Подготовка к слушанию и восприятию лекции требует: </w:t>
      </w:r>
    </w:p>
    <w:p w14:paraId="60BBD380" w14:textId="77777777" w:rsidR="00A50BAB" w:rsidRPr="00175F40" w:rsidRDefault="00A50BAB" w:rsidP="000F58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22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5F40">
        <w:rPr>
          <w:rFonts w:eastAsiaTheme="minorHAnsi"/>
          <w:color w:val="000000"/>
          <w:sz w:val="28"/>
          <w:szCs w:val="28"/>
          <w:lang w:eastAsia="en-US"/>
        </w:rPr>
        <w:t>а) психологического настроя на сложную работу, которая в методике называется “слушание”,</w:t>
      </w:r>
      <w:r w:rsidR="00175F40">
        <w:rPr>
          <w:rFonts w:eastAsiaTheme="minorHAnsi"/>
          <w:color w:val="000000"/>
          <w:sz w:val="28"/>
          <w:szCs w:val="28"/>
          <w:lang w:eastAsia="en-US"/>
        </w:rPr>
        <w:t xml:space="preserve"> осознание необходимости </w:t>
      </w:r>
      <w:r w:rsidRPr="00175F40">
        <w:rPr>
          <w:rFonts w:eastAsiaTheme="minorHAnsi"/>
          <w:color w:val="000000"/>
          <w:sz w:val="28"/>
          <w:szCs w:val="28"/>
          <w:lang w:eastAsia="en-US"/>
        </w:rPr>
        <w:t>быть не пассивным, а активным участником данного процесса</w:t>
      </w:r>
      <w:r w:rsidR="00175F40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14:paraId="20ADB1E4" w14:textId="77777777" w:rsidR="00A50BAB" w:rsidRPr="00175F40" w:rsidRDefault="00A50BAB" w:rsidP="000F58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22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б) просматривание </w:t>
      </w: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записеи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̆ </w:t>
      </w:r>
      <w:proofErr w:type="spellStart"/>
      <w:r w:rsidRPr="00175F40">
        <w:rPr>
          <w:rFonts w:eastAsiaTheme="minorHAnsi"/>
          <w:color w:val="000000"/>
          <w:sz w:val="28"/>
          <w:szCs w:val="28"/>
          <w:lang w:eastAsia="en-US"/>
        </w:rPr>
        <w:t>предшествующеи</w:t>
      </w:r>
      <w:proofErr w:type="spellEnd"/>
      <w:r w:rsidRPr="00175F40">
        <w:rPr>
          <w:rFonts w:eastAsiaTheme="minorHAnsi"/>
          <w:color w:val="000000"/>
          <w:sz w:val="28"/>
          <w:szCs w:val="28"/>
          <w:lang w:eastAsia="en-US"/>
        </w:rPr>
        <w:t>̆ лекции для восстановления в пам</w:t>
      </w:r>
      <w:r w:rsidR="00175F40">
        <w:rPr>
          <w:rFonts w:eastAsiaTheme="minorHAnsi"/>
          <w:color w:val="000000"/>
          <w:sz w:val="28"/>
          <w:szCs w:val="28"/>
          <w:lang w:eastAsia="en-US"/>
        </w:rPr>
        <w:t>яти ранее изучаемого материала;</w:t>
      </w:r>
    </w:p>
    <w:p w14:paraId="428E29E1" w14:textId="77777777" w:rsidR="000F585D" w:rsidRPr="00175F40" w:rsidRDefault="00A50BAB" w:rsidP="000F58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22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5F40">
        <w:rPr>
          <w:rFonts w:eastAsiaTheme="minorHAnsi"/>
          <w:color w:val="000000"/>
          <w:sz w:val="28"/>
          <w:szCs w:val="28"/>
          <w:lang w:eastAsia="en-US"/>
        </w:rPr>
        <w:t>в) предварительное чтение материала</w:t>
      </w:r>
      <w:r w:rsidR="00155664" w:rsidRPr="00175F40">
        <w:rPr>
          <w:rFonts w:eastAsiaTheme="minorHAnsi"/>
          <w:color w:val="000000"/>
          <w:sz w:val="28"/>
          <w:szCs w:val="28"/>
          <w:lang w:eastAsia="en-US"/>
        </w:rPr>
        <w:t xml:space="preserve"> (учебников, научных статей и т.п.)</w:t>
      </w:r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 по теме лекции (если лекция проблемная)</w:t>
      </w:r>
      <w:r w:rsidR="000F585D" w:rsidRPr="00175F40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62E98377" w14:textId="77777777" w:rsidR="000F585D" w:rsidRPr="00175F40" w:rsidRDefault="000F585D" w:rsidP="000F585D">
      <w:pPr>
        <w:widowControl w:val="0"/>
        <w:autoSpaceDE w:val="0"/>
        <w:autoSpaceDN w:val="0"/>
        <w:adjustRightInd w:val="0"/>
        <w:spacing w:line="360" w:lineRule="auto"/>
        <w:ind w:firstLine="221"/>
        <w:jc w:val="both"/>
        <w:rPr>
          <w:rFonts w:ascii="Times Roman" w:eastAsiaTheme="minorHAnsi" w:hAnsi="Times Roman" w:cs="Times Roman"/>
          <w:color w:val="000000"/>
          <w:sz w:val="28"/>
          <w:szCs w:val="28"/>
          <w:lang w:eastAsia="en-US"/>
        </w:rPr>
      </w:pPr>
      <w:r w:rsidRPr="00175F40">
        <w:rPr>
          <w:rFonts w:eastAsiaTheme="minorHAnsi"/>
          <w:color w:val="000000"/>
          <w:sz w:val="28"/>
          <w:szCs w:val="28"/>
          <w:lang w:eastAsia="en-US"/>
        </w:rPr>
        <w:t xml:space="preserve">г) выполнение некоторых видов работ: записи, схемы, зарисовки и т.п.; </w:t>
      </w:r>
    </w:p>
    <w:p w14:paraId="33654732" w14:textId="77777777" w:rsidR="00C86E93" w:rsidRPr="00573E43" w:rsidRDefault="00C86E93" w:rsidP="00A50BAB">
      <w:pPr>
        <w:spacing w:line="360" w:lineRule="auto"/>
        <w:ind w:firstLine="709"/>
        <w:jc w:val="both"/>
        <w:rPr>
          <w:sz w:val="28"/>
          <w:szCs w:val="28"/>
        </w:rPr>
      </w:pPr>
      <w:r w:rsidRPr="00A50BAB">
        <w:rPr>
          <w:sz w:val="28"/>
          <w:szCs w:val="28"/>
        </w:rPr>
        <w:t>Курс лекций по дисциплине «</w:t>
      </w:r>
      <w:r w:rsidR="00E93A63" w:rsidRPr="00EA66E8">
        <w:rPr>
          <w:sz w:val="28"/>
          <w:szCs w:val="28"/>
        </w:rPr>
        <w:t>Тестовый практикум</w:t>
      </w:r>
      <w:r w:rsidRPr="00A50BAB">
        <w:rPr>
          <w:sz w:val="28"/>
          <w:szCs w:val="28"/>
        </w:rPr>
        <w:t>» включает различные типы лекций, при подготовке к которым студент должен выполнить определённую работу. Так, для освоения вводной лекции, по материалам которой студент получает первое целостное представление об учебном предмете и о системе работы по данному курсу, необходимо, чтобы 1) был составлен тезисный план лекции; 2) проанализирован список литературы, предложенный преподавателем в качестве основного;</w:t>
      </w:r>
      <w:r w:rsidRPr="00573E43">
        <w:rPr>
          <w:sz w:val="28"/>
          <w:szCs w:val="28"/>
        </w:rPr>
        <w:t xml:space="preserve"> 3) сформулированы краткие ответы на вопросы преподавателя, поставленные в конце лекции (о назначении и задачах курса, его роли и месте в системе подготовки филолога; имена известных ученых, работающих в данном направлении; перспективные направления исследований в области </w:t>
      </w:r>
      <w:r w:rsidR="005D0B00">
        <w:rPr>
          <w:sz w:val="28"/>
          <w:szCs w:val="28"/>
        </w:rPr>
        <w:t>методики преподавания русского как иностранного (далее РКИ</w:t>
      </w:r>
      <w:r w:rsidRPr="00573E43">
        <w:rPr>
          <w:sz w:val="28"/>
          <w:szCs w:val="28"/>
        </w:rPr>
        <w:t xml:space="preserve">). </w:t>
      </w:r>
    </w:p>
    <w:p w14:paraId="4F691045" w14:textId="77777777" w:rsidR="00C86E93" w:rsidRPr="00573E43" w:rsidRDefault="00C86E93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Большая часть лекций данного курса представляют изложение информации (лекции-информации), объяснение научной информации (теории, проблемы и т.п.), подлежащие осмыслению и запоминанию. Для </w:t>
      </w:r>
      <w:r w:rsidRPr="00573E43">
        <w:rPr>
          <w:sz w:val="28"/>
          <w:szCs w:val="28"/>
        </w:rPr>
        <w:lastRenderedPageBreak/>
        <w:t xml:space="preserve">успешного освоения материалов лекций необходимо: 1) законспектировать основные идеи, изложенные преподавателем на лекции; 2) прочитать и составить тезисы  по разделу учебника, рекомендованного преподавателем; 3) отметить те положения, которые не обсуждались на лекции; 4) сформулировать практическую значимость данной лекции, её связь с другими разделами данного курса, с другими предметами. </w:t>
      </w:r>
    </w:p>
    <w:p w14:paraId="0CA20F5F" w14:textId="77777777" w:rsidR="00C86E93" w:rsidRPr="00573E43" w:rsidRDefault="00C86E93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bCs/>
          <w:sz w:val="28"/>
          <w:szCs w:val="28"/>
        </w:rPr>
        <w:t xml:space="preserve">Кроме информационных лекций в курс включены </w:t>
      </w:r>
      <w:r w:rsidRPr="00573E43">
        <w:rPr>
          <w:sz w:val="28"/>
          <w:szCs w:val="28"/>
        </w:rPr>
        <w:br/>
      </w:r>
      <w:r w:rsidR="005D0B00">
        <w:rPr>
          <w:bCs/>
          <w:sz w:val="28"/>
          <w:szCs w:val="28"/>
        </w:rPr>
        <w:t>три</w:t>
      </w:r>
      <w:r w:rsidRPr="00573E43">
        <w:rPr>
          <w:bCs/>
          <w:sz w:val="28"/>
          <w:szCs w:val="28"/>
        </w:rPr>
        <w:t xml:space="preserve"> лекции-визуализации</w:t>
      </w:r>
      <w:r w:rsidRPr="00573E43">
        <w:rPr>
          <w:sz w:val="28"/>
          <w:szCs w:val="28"/>
        </w:rPr>
        <w:t xml:space="preserve"> (</w:t>
      </w:r>
      <w:r w:rsidRPr="00573E43">
        <w:rPr>
          <w:bCs/>
          <w:sz w:val="28"/>
          <w:szCs w:val="28"/>
        </w:rPr>
        <w:t>видео-лекции</w:t>
      </w:r>
      <w:r w:rsidRPr="00573E43">
        <w:rPr>
          <w:sz w:val="28"/>
          <w:szCs w:val="28"/>
        </w:rPr>
        <w:t xml:space="preserve">). Это лекции известных учёных, которые разбиты преподавателем на кластеры и каждый кластер снабжён комментарием преподавателя. После прослушивания данной лекции необходимо составить конспект и вопросы, которые вызывают дискуссию. </w:t>
      </w:r>
    </w:p>
    <w:p w14:paraId="40345CFE" w14:textId="77777777" w:rsidR="00C86E93" w:rsidRPr="00573E43" w:rsidRDefault="005D0B00" w:rsidP="00573E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запланированы</w:t>
      </w:r>
      <w:r w:rsidR="00C86E93" w:rsidRPr="00573E43">
        <w:rPr>
          <w:sz w:val="28"/>
          <w:szCs w:val="28"/>
        </w:rPr>
        <w:t xml:space="preserve"> </w:t>
      </w:r>
      <w:r>
        <w:rPr>
          <w:sz w:val="28"/>
          <w:szCs w:val="28"/>
        </w:rPr>
        <w:t>две проблемные лекции</w:t>
      </w:r>
      <w:r w:rsidR="00C86E93" w:rsidRPr="00573E43">
        <w:rPr>
          <w:sz w:val="28"/>
          <w:szCs w:val="28"/>
        </w:rPr>
        <w:t xml:space="preserve"> (лекция-исследование), на которой излагаются различные спорные точки зрения и предлагаются иллюстративные материалы, которые анализируются совместно с преподавателем. В заключении данной лекции студенты должны кратко изложить ту точку зрения на проблему, которую считают верной. </w:t>
      </w:r>
    </w:p>
    <w:p w14:paraId="33E05FEE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73E43">
        <w:rPr>
          <w:sz w:val="28"/>
          <w:szCs w:val="28"/>
        </w:rPr>
        <w:t xml:space="preserve">Для успешного освоения курса </w:t>
      </w:r>
      <w:r w:rsidR="006866AB" w:rsidRPr="00573E43">
        <w:rPr>
          <w:sz w:val="28"/>
          <w:szCs w:val="28"/>
        </w:rPr>
        <w:t>«</w:t>
      </w:r>
      <w:r w:rsidR="00E93A63" w:rsidRPr="00EA66E8">
        <w:rPr>
          <w:sz w:val="28"/>
          <w:szCs w:val="28"/>
        </w:rPr>
        <w:t>Тестовый практикум</w:t>
      </w:r>
      <w:r w:rsidR="006866AB" w:rsidRPr="00573E43">
        <w:rPr>
          <w:sz w:val="28"/>
          <w:szCs w:val="28"/>
        </w:rPr>
        <w:t xml:space="preserve">» </w:t>
      </w:r>
      <w:r w:rsidRPr="00573E43">
        <w:rPr>
          <w:sz w:val="28"/>
          <w:szCs w:val="28"/>
        </w:rPr>
        <w:t xml:space="preserve">необходимо не только изучить лекционный материал, но также самостоятельно проработать указанные в программе  основную и дополнительную литературу по отдельным темам разделов. </w:t>
      </w:r>
      <w:r w:rsidRPr="00573E43">
        <w:rPr>
          <w:sz w:val="28"/>
          <w:szCs w:val="28"/>
          <w:shd w:val="clear" w:color="auto" w:fill="FFFFFF"/>
        </w:rPr>
        <w:t xml:space="preserve"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 В зависимости от результатов ознакомительного чтения выбирается дальнейший способ работы с источником. Если для  ответа на предложенный вопрос требуется изучение некоторых фрагментов текста, то используется метод выборочного чтения. </w:t>
      </w:r>
    </w:p>
    <w:p w14:paraId="41CCF744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  <w:shd w:val="clear" w:color="auto" w:fill="FFFFFF"/>
        </w:rPr>
        <w:t xml:space="preserve"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</w:t>
      </w:r>
      <w:r w:rsidRPr="00573E43">
        <w:rPr>
          <w:sz w:val="28"/>
          <w:szCs w:val="28"/>
          <w:shd w:val="clear" w:color="auto" w:fill="FFFFFF"/>
        </w:rPr>
        <w:lastRenderedPageBreak/>
        <w:t>тексте; 2) основных аргументов; 3) выводов. Особое внимание следует обратить на то, вытекает тезис из аргументов или нет.</w:t>
      </w:r>
    </w:p>
    <w:p w14:paraId="6F36C251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  <w:shd w:val="clear" w:color="auto" w:fill="FFFFFF"/>
        </w:rPr>
        <w:t>Необходимо также проанализировать, какие из утверждений автора носят проблематичный, гипотетический характер, и уловить скрытые вопросы.</w:t>
      </w:r>
      <w:r w:rsidRPr="00573E43">
        <w:rPr>
          <w:sz w:val="28"/>
          <w:szCs w:val="28"/>
        </w:rPr>
        <w:t xml:space="preserve"> </w:t>
      </w:r>
      <w:r w:rsidRPr="00573E43">
        <w:rPr>
          <w:sz w:val="28"/>
          <w:szCs w:val="28"/>
          <w:shd w:val="clear" w:color="auto" w:fill="FFFFFF"/>
        </w:rPr>
        <w:t>Понятно, что умение таким образом работать с текстом приходит далеко не сразу.</w:t>
      </w:r>
      <w:r w:rsidRPr="00573E43">
        <w:rPr>
          <w:sz w:val="28"/>
          <w:szCs w:val="28"/>
        </w:rPr>
        <w:t xml:space="preserve"> </w:t>
      </w:r>
      <w:r w:rsidRPr="00573E43">
        <w:rPr>
          <w:sz w:val="28"/>
          <w:szCs w:val="28"/>
          <w:shd w:val="clear" w:color="auto" w:fill="FFFFFF"/>
        </w:rPr>
        <w:t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осуществляется  знакомство с различными мнениями по одному и тому же вопросу, сравнивается весомость и доказательность аргументов сторон и делается вывод о наибольшей убедительности той или иной позиции.</w:t>
      </w:r>
    </w:p>
    <w:p w14:paraId="22C99CBB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73E43">
        <w:rPr>
          <w:sz w:val="28"/>
          <w:szCs w:val="28"/>
          <w:shd w:val="clear" w:color="auto" w:fill="FFFFFF"/>
        </w:rPr>
        <w:t xml:space="preserve">Завершающим этапом работы  с источниками  является  создание </w:t>
      </w:r>
      <w:r w:rsidRPr="00E93A63">
        <w:rPr>
          <w:sz w:val="28"/>
          <w:szCs w:val="28"/>
          <w:shd w:val="clear" w:color="auto" w:fill="FFFFFF"/>
        </w:rPr>
        <w:t>конспектов, фиксирующих основные тезисы и аргументы.</w:t>
      </w:r>
    </w:p>
    <w:p w14:paraId="2B8E7CCA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</w:p>
    <w:p w14:paraId="14561678" w14:textId="77777777" w:rsidR="002E7BE8" w:rsidRPr="00573E43" w:rsidRDefault="002E7BE8" w:rsidP="00573E43">
      <w:pPr>
        <w:pStyle w:val="1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3" w:name="_Toc9877398"/>
      <w:r w:rsidRPr="00573E43">
        <w:rPr>
          <w:sz w:val="28"/>
          <w:szCs w:val="28"/>
        </w:rPr>
        <w:t>2 Рекомендации по подготовке к практическим занятиям</w:t>
      </w:r>
      <w:bookmarkEnd w:id="3"/>
    </w:p>
    <w:p w14:paraId="45A8BF34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Практические занятия являются формой систематической учебной деятельности, в ходе которых студенты осваивают тот или иной раздел изучаемой дисциплины, закрепляют теоретические знания, полученные на лекциях и в процессе самостоятельной работы. На таких занятиях в форме дискуссии или устного опроса обсуждаются конкретные вопросы (см. планы практических занятий), направленные на овладение научными положениями и принципами, на развитие умений использования полученных знаний, а также на выработку ораторских навыков.</w:t>
      </w:r>
      <w:r w:rsidR="00BB4841">
        <w:rPr>
          <w:sz w:val="28"/>
          <w:szCs w:val="28"/>
        </w:rPr>
        <w:t xml:space="preserve"> Кроме того, при освоении данной дисциплины проводятся практические занятия, направленные на анализ коммуникативных явлений (разбираются коммуникативные ситуации, модели и т.п.).</w:t>
      </w:r>
    </w:p>
    <w:p w14:paraId="75BBFDE9" w14:textId="77777777" w:rsidR="00A5057E" w:rsidRDefault="002E7BE8" w:rsidP="00C211B5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Скрупулёзная подготовка к практическим занятиям позволяет существенно расширить и дополнить знания студентов по предмету. На этапе подготовки к практическим занятиям необходимо: 1) познакомиться с планом занятия, 2) изучить конспект лекций, 3) использовать основную литературу, </w:t>
      </w:r>
      <w:r w:rsidRPr="00573E43">
        <w:rPr>
          <w:sz w:val="28"/>
          <w:szCs w:val="28"/>
        </w:rPr>
        <w:lastRenderedPageBreak/>
        <w:t xml:space="preserve">представленную в </w:t>
      </w:r>
      <w:r w:rsidR="00C211B5">
        <w:rPr>
          <w:sz w:val="28"/>
          <w:szCs w:val="28"/>
        </w:rPr>
        <w:t>рабочей программе по дисциплине;</w:t>
      </w:r>
      <w:r w:rsidRPr="00573E43">
        <w:rPr>
          <w:sz w:val="28"/>
          <w:szCs w:val="28"/>
        </w:rPr>
        <w:t xml:space="preserve"> 4) изучить дополнительную литературу, приведённую </w:t>
      </w:r>
      <w:r w:rsidR="00C211B5">
        <w:rPr>
          <w:sz w:val="28"/>
          <w:szCs w:val="28"/>
        </w:rPr>
        <w:t>в данных методических указаниях;</w:t>
      </w:r>
      <w:r w:rsidRPr="00573E43">
        <w:rPr>
          <w:sz w:val="28"/>
          <w:szCs w:val="28"/>
        </w:rPr>
        <w:t xml:space="preserve"> 5) подготовить ответы на вопросы плана прак</w:t>
      </w:r>
      <w:r w:rsidR="00C211B5">
        <w:rPr>
          <w:sz w:val="28"/>
          <w:szCs w:val="28"/>
        </w:rPr>
        <w:t>тического занятия;</w:t>
      </w:r>
      <w:r w:rsidRPr="00573E43">
        <w:rPr>
          <w:sz w:val="28"/>
          <w:szCs w:val="28"/>
        </w:rPr>
        <w:t xml:space="preserve"> 6) составить план (или </w:t>
      </w:r>
      <w:r w:rsidR="00C211B5">
        <w:rPr>
          <w:sz w:val="28"/>
          <w:szCs w:val="28"/>
        </w:rPr>
        <w:t>конспект) по всем этим вопросам;</w:t>
      </w:r>
      <w:r w:rsidRPr="00573E43">
        <w:rPr>
          <w:sz w:val="28"/>
          <w:szCs w:val="28"/>
        </w:rPr>
        <w:t xml:space="preserve"> 7) при возникновении трудностей либо попытаться разрешить их самостоятельно, либо сформулировать проблему для обращения к преподавателю, либо обс</w:t>
      </w:r>
      <w:r w:rsidR="00A5057E">
        <w:rPr>
          <w:sz w:val="28"/>
          <w:szCs w:val="28"/>
        </w:rPr>
        <w:t>удить материал с однокурсниками; 8) подобрать необходимый материал для иллюстрирования ответа; 9) выполнить творческое задание</w:t>
      </w:r>
      <w:r w:rsidR="00C211B5">
        <w:rPr>
          <w:sz w:val="28"/>
          <w:szCs w:val="28"/>
        </w:rPr>
        <w:t>.</w:t>
      </w:r>
      <w:r w:rsidRPr="00573E43">
        <w:rPr>
          <w:sz w:val="28"/>
          <w:szCs w:val="28"/>
        </w:rPr>
        <w:t xml:space="preserve"> </w:t>
      </w:r>
    </w:p>
    <w:p w14:paraId="4808D38C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В процессе данной работы </w:t>
      </w:r>
      <w:r w:rsidR="00C211B5">
        <w:rPr>
          <w:sz w:val="28"/>
          <w:szCs w:val="28"/>
        </w:rPr>
        <w:t>студенты</w:t>
      </w:r>
      <w:r w:rsidRPr="00573E43">
        <w:rPr>
          <w:sz w:val="28"/>
          <w:szCs w:val="28"/>
        </w:rPr>
        <w:t xml:space="preserve"> должны </w:t>
      </w:r>
      <w:r w:rsidR="00C211B5">
        <w:rPr>
          <w:sz w:val="28"/>
          <w:szCs w:val="28"/>
        </w:rPr>
        <w:t>обращать</w:t>
      </w:r>
      <w:r w:rsidRPr="00573E43">
        <w:rPr>
          <w:sz w:val="28"/>
          <w:szCs w:val="28"/>
        </w:rPr>
        <w:t xml:space="preserve"> внимание на основные теоретические положения изучаемого материала, на поясняющие их примеры</w:t>
      </w:r>
      <w:r w:rsidR="00C211B5">
        <w:rPr>
          <w:sz w:val="28"/>
          <w:szCs w:val="28"/>
        </w:rPr>
        <w:t xml:space="preserve"> (и подбирать по аналогии примеры из различных источников)</w:t>
      </w:r>
      <w:r w:rsidRPr="00573E43">
        <w:rPr>
          <w:sz w:val="28"/>
          <w:szCs w:val="28"/>
        </w:rPr>
        <w:t>, на объяснение научных фактов и явлений, на их практическое применение. Рекомендуется при этом вести записи, что способствует активизации разных видов памяти, накоплению материалов, повторению изученного, развитию умений сопоставлять и продумывать</w:t>
      </w:r>
      <w:r w:rsidR="00C211B5">
        <w:rPr>
          <w:sz w:val="28"/>
          <w:szCs w:val="28"/>
        </w:rPr>
        <w:t>.</w:t>
      </w:r>
    </w:p>
    <w:p w14:paraId="15A87E19" w14:textId="77777777" w:rsidR="00AC70C8" w:rsidRPr="00573E43" w:rsidRDefault="00AC70C8" w:rsidP="00573E4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Таким образом, </w:t>
      </w:r>
      <w:r w:rsidR="000E259D">
        <w:rPr>
          <w:sz w:val="28"/>
          <w:szCs w:val="28"/>
        </w:rPr>
        <w:t>конспектирование</w:t>
      </w:r>
      <w:r w:rsidRPr="00573E43">
        <w:rPr>
          <w:sz w:val="28"/>
          <w:szCs w:val="28"/>
        </w:rPr>
        <w:t xml:space="preserve"> представляет собой работу по </w:t>
      </w:r>
      <w:r w:rsidR="000E259D">
        <w:rPr>
          <w:sz w:val="28"/>
          <w:szCs w:val="28"/>
        </w:rPr>
        <w:t xml:space="preserve">фиксации </w:t>
      </w:r>
      <w:r w:rsidRPr="00573E43">
        <w:rPr>
          <w:sz w:val="28"/>
          <w:szCs w:val="28"/>
        </w:rPr>
        <w:t xml:space="preserve">научных трудов по определенной проблеме и с определенной точки зрения. В </w:t>
      </w:r>
      <w:r w:rsidR="000E259D">
        <w:rPr>
          <w:sz w:val="28"/>
          <w:szCs w:val="28"/>
        </w:rPr>
        <w:t>конспекте</w:t>
      </w:r>
      <w:r w:rsidRPr="00573E43">
        <w:rPr>
          <w:sz w:val="28"/>
          <w:szCs w:val="28"/>
        </w:rPr>
        <w:t xml:space="preserve"> может содержаться </w:t>
      </w:r>
      <w:r w:rsidR="000E259D">
        <w:rPr>
          <w:sz w:val="28"/>
          <w:szCs w:val="28"/>
        </w:rPr>
        <w:t>анализ</w:t>
      </w:r>
      <w:r w:rsidRPr="00573E43">
        <w:rPr>
          <w:sz w:val="28"/>
          <w:szCs w:val="28"/>
        </w:rPr>
        <w:t xml:space="preserve"> соответствующих научных теорий и научные выводы</w:t>
      </w:r>
      <w:r w:rsidR="000E259D">
        <w:rPr>
          <w:sz w:val="28"/>
          <w:szCs w:val="28"/>
        </w:rPr>
        <w:t>, сделанные учёными, специалистами в данной области</w:t>
      </w:r>
      <w:r w:rsidRPr="00573E43">
        <w:rPr>
          <w:sz w:val="28"/>
          <w:szCs w:val="28"/>
        </w:rPr>
        <w:t xml:space="preserve">. </w:t>
      </w:r>
      <w:r w:rsidR="000E259D">
        <w:rPr>
          <w:sz w:val="28"/>
          <w:szCs w:val="28"/>
        </w:rPr>
        <w:t>Конспект является важным видом деятельности, предваряющим реферирование, написание эссе, создание научного обзора, который может стать частью</w:t>
      </w:r>
      <w:r w:rsidRPr="00573E43">
        <w:rPr>
          <w:sz w:val="28"/>
          <w:szCs w:val="28"/>
        </w:rPr>
        <w:t xml:space="preserve"> </w:t>
      </w:r>
      <w:r w:rsidR="000E259D">
        <w:rPr>
          <w:sz w:val="28"/>
          <w:szCs w:val="28"/>
        </w:rPr>
        <w:t>работы</w:t>
      </w:r>
      <w:r w:rsidRPr="00573E43">
        <w:rPr>
          <w:sz w:val="28"/>
          <w:szCs w:val="28"/>
        </w:rPr>
        <w:t xml:space="preserve"> над научно-исследовательской </w:t>
      </w:r>
      <w:r w:rsidR="000E259D">
        <w:rPr>
          <w:sz w:val="28"/>
          <w:szCs w:val="28"/>
        </w:rPr>
        <w:t>проблемой</w:t>
      </w:r>
      <w:r w:rsidRPr="00573E43">
        <w:rPr>
          <w:sz w:val="28"/>
          <w:szCs w:val="28"/>
        </w:rPr>
        <w:t xml:space="preserve">. </w:t>
      </w:r>
    </w:p>
    <w:p w14:paraId="7BFA4F8F" w14:textId="77777777" w:rsidR="00AC70C8" w:rsidRPr="00573E43" w:rsidRDefault="000E259D" w:rsidP="00573E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Конспекты бывают разные</w:t>
      </w:r>
      <w:r w:rsidR="00AC70C8" w:rsidRPr="00573E43">
        <w:rPr>
          <w:sz w:val="28"/>
          <w:szCs w:val="28"/>
        </w:rPr>
        <w:t>: плановый, тематический, схематический, текстуальный, свободный.</w:t>
      </w:r>
    </w:p>
    <w:p w14:paraId="4CCB0FEB" w14:textId="77777777" w:rsidR="00AC70C8" w:rsidRPr="00573E43" w:rsidRDefault="00AC70C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Плановый конспект создается на основе заранее составленного плана, состоящего из определенного количества пунктов (с заголовками) и включающего подпункты. Каждый заголовок в таком конспекте раскрывается коротким текстом. Особенно подходит для срочной подготовки к публичному выступлению или семинару. </w:t>
      </w:r>
    </w:p>
    <w:p w14:paraId="252E84A9" w14:textId="77777777" w:rsidR="00AC70C8" w:rsidRPr="00573E43" w:rsidRDefault="00AC70C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lastRenderedPageBreak/>
        <w:t>Схематический конспект представляет собой разновидность планового конспекта: все пункты плана представлены в виде вопросительных предложений, на которые нужно дать ответ. При изучении материала вносятся короткие пометки (2–3 предложения) под каждый пункт вопроса. Данный конспект отражает прежде всего структуру и внутреннюю взаимосвязь всех сведений, полученных при работе с источниками.</w:t>
      </w:r>
    </w:p>
    <w:p w14:paraId="04A41C84" w14:textId="77777777" w:rsidR="00AC70C8" w:rsidRPr="00573E43" w:rsidRDefault="00AC70C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Текстуальный конспект составляется из отрывков и цитат самого источника. Лучше всего подходит при изучении научных проблем, так как цитирование – одна из форм научного осмысления. Здесь важно умение правильно определять наиболее значимые цитаты, чтобы в итоге отобразить изученный материал в целом.</w:t>
      </w:r>
    </w:p>
    <w:p w14:paraId="26E6B49E" w14:textId="77777777" w:rsidR="00AC70C8" w:rsidRPr="00573E43" w:rsidRDefault="00AC70C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Тематический конспект – освещение какого-либо определенного вопроса с использованием нескольких источников. Такой вид конспекта позволяет анализировать материал по теме с разных сторон. </w:t>
      </w:r>
    </w:p>
    <w:p w14:paraId="7BABE1DE" w14:textId="77777777" w:rsidR="00DB0126" w:rsidRDefault="00AC70C8" w:rsidP="00DB0126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Свободный конспект содержит выписки, цитаты, план и тезисы, требует умения лаконично излагать собственную мысль, работать с планом, авторскими цитатами, является наиболее целостным и полновесным описанием материала по теме.</w:t>
      </w:r>
      <w:r w:rsidR="00DB0126">
        <w:rPr>
          <w:sz w:val="28"/>
          <w:szCs w:val="28"/>
        </w:rPr>
        <w:t xml:space="preserve"> К</w:t>
      </w:r>
      <w:r w:rsidRPr="00573E43">
        <w:rPr>
          <w:sz w:val="28"/>
          <w:szCs w:val="28"/>
        </w:rPr>
        <w:t>онспект составляется для личного пользования и отражает индивидуальные потребности состав</w:t>
      </w:r>
      <w:r w:rsidR="00DB0126">
        <w:rPr>
          <w:sz w:val="28"/>
          <w:szCs w:val="28"/>
        </w:rPr>
        <w:t>ителя в той или иной информации, поэтому</w:t>
      </w:r>
      <w:r w:rsidRPr="00573E43">
        <w:rPr>
          <w:sz w:val="28"/>
          <w:szCs w:val="28"/>
        </w:rPr>
        <w:t xml:space="preserve"> оформляется произвольно, допускаются сокращения, усл</w:t>
      </w:r>
      <w:r w:rsidR="00DB0126">
        <w:rPr>
          <w:sz w:val="28"/>
          <w:szCs w:val="28"/>
        </w:rPr>
        <w:t>овные и графические обозначения</w:t>
      </w:r>
      <w:r w:rsidRPr="00573E43">
        <w:rPr>
          <w:sz w:val="28"/>
          <w:szCs w:val="28"/>
        </w:rPr>
        <w:t xml:space="preserve">. </w:t>
      </w:r>
    </w:p>
    <w:p w14:paraId="0C050500" w14:textId="77777777" w:rsidR="00DB0126" w:rsidRPr="00573E43" w:rsidRDefault="00AC70C8" w:rsidP="00DB0126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Таким образом, конспектирование как вид деятельности является подготовительной частью работы над рефератом, который, в свою очередь, представляет собой, более полное изложение основных сведений по избранной научной теме или проблеме, представленных в исследуемых текстах.</w:t>
      </w:r>
    </w:p>
    <w:p w14:paraId="379D9483" w14:textId="77777777" w:rsidR="008E4DB7" w:rsidRPr="00573E43" w:rsidRDefault="008E4DB7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Основные </w:t>
      </w:r>
      <w:r w:rsidR="00DB0126">
        <w:rPr>
          <w:sz w:val="28"/>
          <w:szCs w:val="28"/>
        </w:rPr>
        <w:t>источники для конспектирования</w:t>
      </w:r>
      <w:r w:rsidRPr="00573E43">
        <w:rPr>
          <w:sz w:val="28"/>
          <w:szCs w:val="28"/>
        </w:rPr>
        <w:t>:</w:t>
      </w:r>
    </w:p>
    <w:p w14:paraId="33573251" w14:textId="77777777" w:rsidR="00DB0126" w:rsidRDefault="008E4DB7" w:rsidP="002A7D3A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а) </w:t>
      </w:r>
      <w:r w:rsidR="00DB0126">
        <w:rPr>
          <w:sz w:val="28"/>
          <w:szCs w:val="28"/>
        </w:rPr>
        <w:t>лекции преподавателя, читающего данную дисциплину; лекции ведущих учёных, специалистов в данной области научного знания;</w:t>
      </w:r>
    </w:p>
    <w:p w14:paraId="33322744" w14:textId="77777777" w:rsidR="00DB0126" w:rsidRPr="00573E43" w:rsidRDefault="008E4DB7" w:rsidP="00DB0126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б) </w:t>
      </w:r>
      <w:r w:rsidR="00DB0126" w:rsidRPr="00573E43">
        <w:rPr>
          <w:sz w:val="28"/>
          <w:szCs w:val="28"/>
        </w:rPr>
        <w:t xml:space="preserve">статьи в специализированных и научных журналах; </w:t>
      </w:r>
    </w:p>
    <w:p w14:paraId="26192D60" w14:textId="77777777" w:rsidR="008E4DB7" w:rsidRPr="002A7D3A" w:rsidRDefault="00DB0126" w:rsidP="002A7D3A">
      <w:pPr>
        <w:spacing w:line="360" w:lineRule="auto"/>
        <w:ind w:firstLine="709"/>
        <w:jc w:val="both"/>
      </w:pPr>
      <w:r>
        <w:rPr>
          <w:sz w:val="28"/>
          <w:szCs w:val="28"/>
        </w:rPr>
        <w:lastRenderedPageBreak/>
        <w:t xml:space="preserve">в) </w:t>
      </w:r>
      <w:r w:rsidR="008E4DB7" w:rsidRPr="00573E43">
        <w:rPr>
          <w:sz w:val="28"/>
          <w:szCs w:val="28"/>
        </w:rPr>
        <w:t xml:space="preserve">диссертации и авторефераты диссертаций по изучаемой теме (на сайте научной электронной библиотеки диссертаций и авторефератов </w:t>
      </w:r>
      <w:hyperlink r:id="rId8" w:history="1">
        <w:r w:rsidR="002A7D3A">
          <w:rPr>
            <w:rStyle w:val="ab"/>
          </w:rPr>
          <w:t>http://diss.rsl.ru/</w:t>
        </w:r>
      </w:hyperlink>
      <w:r w:rsidR="002A7D3A">
        <w:t>)</w:t>
      </w:r>
      <w:r w:rsidR="008E4DB7" w:rsidRPr="00573E43">
        <w:rPr>
          <w:sz w:val="28"/>
          <w:szCs w:val="28"/>
        </w:rPr>
        <w:t>, который отражает современную науку Российской федерации и ее развитие по разным направлениям;</w:t>
      </w:r>
    </w:p>
    <w:p w14:paraId="2EEE9544" w14:textId="77777777" w:rsidR="008E4DB7" w:rsidRPr="00573E43" w:rsidRDefault="00DB0126" w:rsidP="002A7D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4DB7" w:rsidRPr="00573E43">
        <w:rPr>
          <w:sz w:val="28"/>
          <w:szCs w:val="28"/>
        </w:rPr>
        <w:t>) материалы Интернет-сайтов.</w:t>
      </w:r>
    </w:p>
    <w:p w14:paraId="11E11FEE" w14:textId="77777777" w:rsidR="00DB0126" w:rsidRDefault="008E4DB7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В ходе данной работы рекомендуется подробно фиксировать все просмотренные источники (фамилия, инициалы автора (авторов); название статьи (монографии); название сборника; название конференции; город; издательство; год издания; полное количество страниц сборника (монографии); номера страниц, на которых  вы нашли нужную вам цитату (информацию); сайт, на котором размещена необходимая информация; дата обращения к этому сайту). </w:t>
      </w:r>
    </w:p>
    <w:p w14:paraId="0492B938" w14:textId="77777777" w:rsidR="00DB0126" w:rsidRPr="00573E43" w:rsidRDefault="00DB0126" w:rsidP="00DB0126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В ходе практических занятий студенты должны: 1) принять активное участие в обсуждении поставленных вопросов, чтобы продемонстрировать полученные знания и умения находить полезный материал по изучаемой теме; 2) внимательно выслушивать ответы и выступления одногруппников, задавая по необходимости вопросы; 3) по возможности применять технические средства обучения.</w:t>
      </w:r>
    </w:p>
    <w:p w14:paraId="0BD83EF6" w14:textId="77777777" w:rsidR="00DB0126" w:rsidRDefault="00DB0126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14:paraId="01F41DE4" w14:textId="77777777" w:rsidR="002E7BE8" w:rsidRPr="00573E43" w:rsidRDefault="00874B17" w:rsidP="00573E43">
      <w:pPr>
        <w:pStyle w:val="1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4" w:name="_Toc9877400"/>
      <w:r>
        <w:rPr>
          <w:sz w:val="28"/>
          <w:szCs w:val="28"/>
          <w:lang w:val="ru-RU"/>
        </w:rPr>
        <w:t>3</w:t>
      </w:r>
      <w:r w:rsidR="002E7BE8" w:rsidRPr="006F49C4">
        <w:rPr>
          <w:sz w:val="28"/>
          <w:szCs w:val="28"/>
        </w:rPr>
        <w:t xml:space="preserve"> Рекомендации по выполнению творческого задания</w:t>
      </w:r>
      <w:bookmarkEnd w:id="4"/>
    </w:p>
    <w:p w14:paraId="0D2B61FD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Одной из форм самостоятельной работы студентов являются творческие задания.</w:t>
      </w:r>
    </w:p>
    <w:p w14:paraId="545AD631" w14:textId="77777777" w:rsidR="00413DAD" w:rsidRPr="00573E43" w:rsidRDefault="00413DAD" w:rsidP="00573E43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Творчество – это специфическая деятельность, которая направлена на последовательное преобразование и изменение, как объекта творчества, так и человека как субъекта творчества. О</w:t>
      </w:r>
      <w:r w:rsidRPr="00573E43">
        <w:rPr>
          <w:sz w:val="28"/>
          <w:szCs w:val="28"/>
          <w:shd w:val="clear" w:color="auto" w:fill="FFFFFF"/>
        </w:rPr>
        <w:t>существление творческой деятельности  становится возможным при одновременном выполнении трех основных видов деятельности: познание; созидание; самоорганизация.</w:t>
      </w:r>
      <w:r w:rsidRPr="00573E43">
        <w:rPr>
          <w:sz w:val="28"/>
          <w:szCs w:val="28"/>
        </w:rPr>
        <w:t xml:space="preserve"> Творческая деятельность </w:t>
      </w:r>
      <w:r w:rsidRPr="00573E43">
        <w:rPr>
          <w:sz w:val="28"/>
          <w:szCs w:val="28"/>
          <w:shd w:val="clear" w:color="auto" w:fill="FFFFFF"/>
        </w:rPr>
        <w:t xml:space="preserve">развивает беглость мышления, гибкость ума, оригинальность, умения выдвигать и разрабатывать гипотезы, находить свой «правильный ответ», основанный на личном опыте и опыте других студентов, создает </w:t>
      </w:r>
      <w:r w:rsidRPr="00573E43">
        <w:rPr>
          <w:sz w:val="28"/>
          <w:szCs w:val="28"/>
          <w:shd w:val="clear" w:color="auto" w:fill="FFFFFF"/>
        </w:rPr>
        <w:lastRenderedPageBreak/>
        <w:t>основу для сотрудничества всех участников образовательного процесса, реализуют исследовательские умения студентов.</w:t>
      </w:r>
    </w:p>
    <w:p w14:paraId="3BD7F7E0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Творческое задание – задание, которое требует от студентов </w:t>
      </w:r>
      <w:r w:rsidRPr="00573E43">
        <w:rPr>
          <w:sz w:val="28"/>
          <w:szCs w:val="28"/>
          <w:shd w:val="clear" w:color="auto" w:fill="FFFFFF"/>
        </w:rPr>
        <w:t>не только воспроизведения полученной информации, но и реализовывает и раскрывает творческие возможности учащихся.</w:t>
      </w:r>
      <w:r w:rsidRPr="00573E43">
        <w:rPr>
          <w:sz w:val="28"/>
          <w:szCs w:val="28"/>
        </w:rPr>
        <w:t xml:space="preserve"> </w:t>
      </w:r>
    </w:p>
    <w:p w14:paraId="674D0E03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Главными признаками творческих самостоятельных работ студентов являются: проявление высокой степени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свою точку зрения по описываемым явлениям и событиям; умение давать собственную оценку какой-либо работы и др. </w:t>
      </w:r>
    </w:p>
    <w:p w14:paraId="121F676D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Выделяют следующие виды домашних творческих заданий.</w:t>
      </w:r>
    </w:p>
    <w:p w14:paraId="59CF8E5F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1 Задания когнитивного типа:</w:t>
      </w:r>
    </w:p>
    <w:p w14:paraId="0A95C12F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а) решить реальную научную проблему, которая существует в на</w:t>
      </w:r>
      <w:r w:rsidR="00E93A63">
        <w:rPr>
          <w:sz w:val="28"/>
          <w:szCs w:val="28"/>
        </w:rPr>
        <w:t xml:space="preserve">уке (например, </w:t>
      </w:r>
      <w:r w:rsidR="005A005F">
        <w:rPr>
          <w:sz w:val="28"/>
          <w:szCs w:val="28"/>
        </w:rPr>
        <w:t>содержание</w:t>
      </w:r>
      <w:r w:rsidR="00E93A63">
        <w:rPr>
          <w:sz w:val="28"/>
          <w:szCs w:val="28"/>
        </w:rPr>
        <w:t xml:space="preserve"> тестирования</w:t>
      </w:r>
      <w:r w:rsidR="005A005F">
        <w:rPr>
          <w:sz w:val="28"/>
          <w:szCs w:val="28"/>
        </w:rPr>
        <w:t xml:space="preserve"> на определённом уровне</w:t>
      </w:r>
      <w:r w:rsidRPr="00573E43">
        <w:rPr>
          <w:sz w:val="28"/>
          <w:szCs w:val="28"/>
        </w:rPr>
        <w:t>);</w:t>
      </w:r>
    </w:p>
    <w:p w14:paraId="2E20E66A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б) определить принципы построения различных структур (например, доказать закономерность </w:t>
      </w:r>
      <w:r w:rsidR="005A005F">
        <w:rPr>
          <w:sz w:val="28"/>
          <w:szCs w:val="28"/>
        </w:rPr>
        <w:t>построения тестовых заданий</w:t>
      </w:r>
      <w:r w:rsidRPr="00573E43">
        <w:rPr>
          <w:sz w:val="28"/>
          <w:szCs w:val="28"/>
        </w:rPr>
        <w:t>; установить взаимосвязь</w:t>
      </w:r>
      <w:r w:rsidR="00EF158F">
        <w:rPr>
          <w:sz w:val="28"/>
          <w:szCs w:val="28"/>
        </w:rPr>
        <w:t xml:space="preserve"> между </w:t>
      </w:r>
      <w:proofErr w:type="spellStart"/>
      <w:r w:rsidR="00EF158F">
        <w:rPr>
          <w:sz w:val="28"/>
          <w:szCs w:val="28"/>
        </w:rPr>
        <w:t>субтестами</w:t>
      </w:r>
      <w:proofErr w:type="spellEnd"/>
      <w:r w:rsidRPr="00573E43">
        <w:rPr>
          <w:sz w:val="28"/>
          <w:szCs w:val="28"/>
        </w:rPr>
        <w:t xml:space="preserve">). </w:t>
      </w:r>
    </w:p>
    <w:p w14:paraId="3F344F25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с) провести опыт, эксперимент</w:t>
      </w:r>
      <w:r w:rsidR="006F714D">
        <w:rPr>
          <w:sz w:val="28"/>
          <w:szCs w:val="28"/>
        </w:rPr>
        <w:t xml:space="preserve"> по внедрению тестов в практику обучения</w:t>
      </w:r>
      <w:r w:rsidRPr="00573E43">
        <w:rPr>
          <w:sz w:val="28"/>
          <w:szCs w:val="28"/>
        </w:rPr>
        <w:t>;</w:t>
      </w:r>
    </w:p>
    <w:p w14:paraId="54CD01BA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д) вычленить общее и отличное в разных </w:t>
      </w:r>
      <w:r w:rsidR="00874B17">
        <w:rPr>
          <w:sz w:val="28"/>
          <w:szCs w:val="28"/>
        </w:rPr>
        <w:t xml:space="preserve">методах </w:t>
      </w:r>
      <w:r w:rsidR="00A62DF9">
        <w:rPr>
          <w:sz w:val="28"/>
          <w:szCs w:val="28"/>
        </w:rPr>
        <w:t xml:space="preserve">контроля по </w:t>
      </w:r>
      <w:r w:rsidR="00874B17">
        <w:rPr>
          <w:sz w:val="28"/>
          <w:szCs w:val="28"/>
        </w:rPr>
        <w:t xml:space="preserve">русскому языку </w:t>
      </w:r>
      <w:r w:rsidR="00A62DF9">
        <w:rPr>
          <w:sz w:val="28"/>
          <w:szCs w:val="28"/>
        </w:rPr>
        <w:t>как иностранному</w:t>
      </w:r>
      <w:r w:rsidRPr="00573E43">
        <w:rPr>
          <w:sz w:val="28"/>
          <w:szCs w:val="28"/>
        </w:rPr>
        <w:t>;</w:t>
      </w:r>
    </w:p>
    <w:p w14:paraId="57C81AC1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е) провести одновременную работу с разными способами исследования одного и того же объекта (например, </w:t>
      </w:r>
      <w:r w:rsidR="00C3004D">
        <w:rPr>
          <w:sz w:val="28"/>
          <w:szCs w:val="28"/>
        </w:rPr>
        <w:t>конструирование</w:t>
      </w:r>
      <w:r w:rsidR="00874B17">
        <w:rPr>
          <w:sz w:val="28"/>
          <w:szCs w:val="28"/>
        </w:rPr>
        <w:t xml:space="preserve"> и апробацию </w:t>
      </w:r>
      <w:r w:rsidR="00C3004D">
        <w:rPr>
          <w:sz w:val="28"/>
          <w:szCs w:val="28"/>
        </w:rPr>
        <w:t>разработанной системы тестовых заданий</w:t>
      </w:r>
      <w:r w:rsidRPr="00573E43">
        <w:rPr>
          <w:sz w:val="28"/>
          <w:szCs w:val="28"/>
        </w:rPr>
        <w:t xml:space="preserve">). </w:t>
      </w:r>
    </w:p>
    <w:p w14:paraId="32B74451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2 Задания креативного типа:</w:t>
      </w:r>
    </w:p>
    <w:p w14:paraId="3BC4A7F9" w14:textId="77777777" w:rsidR="00413DAD" w:rsidRPr="00573E43" w:rsidRDefault="002576C3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составить систему тестовых заданий для определённого уровня</w:t>
      </w:r>
      <w:r w:rsidR="00413DAD" w:rsidRPr="00573E43">
        <w:rPr>
          <w:sz w:val="28"/>
          <w:szCs w:val="28"/>
        </w:rPr>
        <w:t xml:space="preserve"> и т.д.;</w:t>
      </w:r>
    </w:p>
    <w:p w14:paraId="026CDF6A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б) </w:t>
      </w:r>
      <w:r w:rsidR="00253C15">
        <w:rPr>
          <w:sz w:val="28"/>
          <w:szCs w:val="28"/>
        </w:rPr>
        <w:t>подобрать тексты</w:t>
      </w:r>
      <w:r w:rsidR="002576C3">
        <w:rPr>
          <w:sz w:val="28"/>
          <w:szCs w:val="28"/>
        </w:rPr>
        <w:t xml:space="preserve"> для </w:t>
      </w:r>
      <w:proofErr w:type="spellStart"/>
      <w:r w:rsidR="002576C3">
        <w:rPr>
          <w:sz w:val="28"/>
          <w:szCs w:val="28"/>
        </w:rPr>
        <w:t>субтестов</w:t>
      </w:r>
      <w:proofErr w:type="spellEnd"/>
      <w:r w:rsidR="002576C3">
        <w:rPr>
          <w:sz w:val="28"/>
          <w:szCs w:val="28"/>
        </w:rPr>
        <w:t xml:space="preserve"> «Чтение», «Аудирование»</w:t>
      </w:r>
      <w:r w:rsidR="00253C15">
        <w:rPr>
          <w:sz w:val="28"/>
          <w:szCs w:val="28"/>
        </w:rPr>
        <w:t xml:space="preserve">, соответствующие уровню обучения; </w:t>
      </w:r>
      <w:r w:rsidR="001D629E">
        <w:rPr>
          <w:sz w:val="28"/>
          <w:szCs w:val="28"/>
        </w:rPr>
        <w:t>создать собственный те</w:t>
      </w:r>
      <w:r w:rsidR="002576C3">
        <w:rPr>
          <w:sz w:val="28"/>
          <w:szCs w:val="28"/>
        </w:rPr>
        <w:t>с</w:t>
      </w:r>
      <w:r w:rsidR="001D629E">
        <w:rPr>
          <w:sz w:val="28"/>
          <w:szCs w:val="28"/>
        </w:rPr>
        <w:t xml:space="preserve">т по аналогии с </w:t>
      </w:r>
      <w:r w:rsidR="002576C3">
        <w:rPr>
          <w:sz w:val="28"/>
          <w:szCs w:val="28"/>
        </w:rPr>
        <w:lastRenderedPageBreak/>
        <w:t>анализируемым</w:t>
      </w:r>
      <w:r w:rsidRPr="00573E43">
        <w:rPr>
          <w:sz w:val="28"/>
          <w:szCs w:val="28"/>
        </w:rPr>
        <w:t xml:space="preserve">, </w:t>
      </w:r>
      <w:r w:rsidR="001D629E">
        <w:rPr>
          <w:sz w:val="28"/>
          <w:szCs w:val="28"/>
        </w:rPr>
        <w:t xml:space="preserve">сделать тематическую подборку </w:t>
      </w:r>
      <w:r w:rsidR="002576C3">
        <w:rPr>
          <w:sz w:val="28"/>
          <w:szCs w:val="28"/>
        </w:rPr>
        <w:t>проверочных тестов</w:t>
      </w:r>
      <w:r w:rsidR="001D629E">
        <w:rPr>
          <w:sz w:val="28"/>
          <w:szCs w:val="28"/>
        </w:rPr>
        <w:t xml:space="preserve"> для </w:t>
      </w:r>
      <w:r w:rsidR="002576C3">
        <w:rPr>
          <w:sz w:val="28"/>
          <w:szCs w:val="28"/>
        </w:rPr>
        <w:t>проверки грамматики</w:t>
      </w:r>
      <w:r w:rsidRPr="00573E43">
        <w:rPr>
          <w:sz w:val="28"/>
          <w:szCs w:val="28"/>
        </w:rPr>
        <w:t>;</w:t>
      </w:r>
    </w:p>
    <w:p w14:paraId="25C3A4D3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в) разработать свои учебные</w:t>
      </w:r>
      <w:r w:rsidR="00956E64">
        <w:rPr>
          <w:sz w:val="28"/>
          <w:szCs w:val="28"/>
        </w:rPr>
        <w:t xml:space="preserve"> пособия; методические указания.</w:t>
      </w:r>
    </w:p>
    <w:p w14:paraId="5D96F8C9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3 Задания организационно-деятельностного типа:</w:t>
      </w:r>
    </w:p>
    <w:p w14:paraId="03D32877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а) разработать план </w:t>
      </w:r>
      <w:r w:rsidR="00956E64">
        <w:rPr>
          <w:sz w:val="28"/>
          <w:szCs w:val="28"/>
        </w:rPr>
        <w:t>урока чтения</w:t>
      </w:r>
      <w:r w:rsidRPr="00573E43">
        <w:rPr>
          <w:sz w:val="28"/>
          <w:szCs w:val="28"/>
        </w:rPr>
        <w:t xml:space="preserve">, составить индивидуальную </w:t>
      </w:r>
      <w:proofErr w:type="spellStart"/>
      <w:r w:rsidR="00956E64">
        <w:rPr>
          <w:sz w:val="28"/>
          <w:szCs w:val="28"/>
        </w:rPr>
        <w:t>этноориентированную</w:t>
      </w:r>
      <w:proofErr w:type="spellEnd"/>
      <w:r w:rsidR="00956E64">
        <w:rPr>
          <w:sz w:val="28"/>
          <w:szCs w:val="28"/>
        </w:rPr>
        <w:t xml:space="preserve"> </w:t>
      </w:r>
      <w:r w:rsidRPr="00573E43">
        <w:rPr>
          <w:sz w:val="28"/>
          <w:szCs w:val="28"/>
        </w:rPr>
        <w:t xml:space="preserve">программу занятий по </w:t>
      </w:r>
      <w:r w:rsidR="00956E64">
        <w:rPr>
          <w:sz w:val="28"/>
          <w:szCs w:val="28"/>
        </w:rPr>
        <w:t>чтению</w:t>
      </w:r>
      <w:r w:rsidRPr="00573E43">
        <w:rPr>
          <w:sz w:val="28"/>
          <w:szCs w:val="28"/>
        </w:rPr>
        <w:t>;</w:t>
      </w:r>
    </w:p>
    <w:p w14:paraId="56C410DB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б) организовать открытое занятие, конкурс</w:t>
      </w:r>
      <w:r w:rsidR="00C56ECC">
        <w:rPr>
          <w:sz w:val="28"/>
          <w:szCs w:val="28"/>
        </w:rPr>
        <w:t xml:space="preserve"> чтецов и т.п.</w:t>
      </w:r>
      <w:r w:rsidRPr="00573E43">
        <w:rPr>
          <w:sz w:val="28"/>
          <w:szCs w:val="28"/>
        </w:rPr>
        <w:t>;</w:t>
      </w:r>
    </w:p>
    <w:p w14:paraId="3AC7812B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в) сделать отчет о своей деятельности за определенный период времени, вывести правила и закономерности этой деятельности;</w:t>
      </w:r>
    </w:p>
    <w:p w14:paraId="12B31FC6" w14:textId="77777777" w:rsidR="00413DAD" w:rsidRPr="00AF50B4" w:rsidRDefault="00413DAD" w:rsidP="00AF50B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г) </w:t>
      </w:r>
      <w:r w:rsidR="00253C15">
        <w:rPr>
          <w:sz w:val="28"/>
          <w:szCs w:val="28"/>
        </w:rPr>
        <w:t xml:space="preserve">составить вопросы к текстам для различных уровней, </w:t>
      </w:r>
      <w:r w:rsidRPr="00573E43">
        <w:rPr>
          <w:sz w:val="28"/>
          <w:szCs w:val="28"/>
        </w:rPr>
        <w:t xml:space="preserve">написать рецензию на текст,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14:paraId="7CD6978A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Примерный перечень самостоятельных творческих заданий представлен в программе </w:t>
      </w:r>
      <w:r w:rsidR="00AF50B4">
        <w:rPr>
          <w:sz w:val="28"/>
          <w:szCs w:val="28"/>
        </w:rPr>
        <w:t xml:space="preserve">и ФОС </w:t>
      </w:r>
      <w:r w:rsidRPr="00573E43">
        <w:rPr>
          <w:sz w:val="28"/>
          <w:szCs w:val="28"/>
        </w:rPr>
        <w:t xml:space="preserve">дисциплины. </w:t>
      </w:r>
    </w:p>
    <w:p w14:paraId="4F807434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Структура оформления творческого задания состоит из следующих элементов.</w:t>
      </w:r>
    </w:p>
    <w:p w14:paraId="0DF6DE76" w14:textId="77777777" w:rsidR="00413DAD" w:rsidRPr="00573E43" w:rsidRDefault="00413DAD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>1 Титульный лист – первая страница (оформляется в соответствии с требованиями действующего стандарта в Оренбургском государственном униве</w:t>
      </w:r>
      <w:r w:rsidR="00AF50B4">
        <w:rPr>
          <w:sz w:val="28"/>
          <w:szCs w:val="28"/>
        </w:rPr>
        <w:t>рситете (СТО 02069024. 101 2015</w:t>
      </w:r>
      <w:r w:rsidRPr="00573E43">
        <w:rPr>
          <w:sz w:val="28"/>
          <w:szCs w:val="28"/>
        </w:rPr>
        <w:t xml:space="preserve">). </w:t>
      </w:r>
    </w:p>
    <w:p w14:paraId="52C11A1A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2 Форма задания. </w:t>
      </w:r>
    </w:p>
    <w:p w14:paraId="55132AFD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3 Пояснительная записка, в которой приводится обоснование представленного задания, уточняются цель и задачи, объект и предмет рассмотрения, приводится характеристика источников для написания работы и краткий обзор имеющейся по данной теме </w:t>
      </w:r>
      <w:r w:rsidR="0014281B">
        <w:rPr>
          <w:sz w:val="28"/>
          <w:szCs w:val="28"/>
        </w:rPr>
        <w:t xml:space="preserve">научной </w:t>
      </w:r>
      <w:r w:rsidRPr="00573E43">
        <w:rPr>
          <w:sz w:val="28"/>
          <w:szCs w:val="28"/>
        </w:rPr>
        <w:t>литературы, проводится анализ современного состояния исследуемого вопроса, описывается актуальность выбранной темы.</w:t>
      </w:r>
    </w:p>
    <w:p w14:paraId="5B651A0E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4 Содержательная часть творческого самостоятельного задания полностью раскрывать его, точно соответствует теме работы. Материал </w:t>
      </w:r>
      <w:r w:rsidRPr="00573E43">
        <w:rPr>
          <w:sz w:val="28"/>
          <w:szCs w:val="28"/>
        </w:rPr>
        <w:lastRenderedPageBreak/>
        <w:t>творческого самостоятельного задания представляется сжато, логично и аргументировано.</w:t>
      </w:r>
    </w:p>
    <w:p w14:paraId="50A56560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5 Выводы – последовательное, логически стройное изложение обобщенных результатов по рассматриваемой теме. </w:t>
      </w:r>
    </w:p>
    <w:p w14:paraId="742EE8FE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6 Список использованной </w:t>
      </w:r>
      <w:r w:rsidR="006D58B2">
        <w:rPr>
          <w:sz w:val="28"/>
          <w:szCs w:val="28"/>
        </w:rPr>
        <w:t xml:space="preserve">научной </w:t>
      </w:r>
      <w:r w:rsidRPr="00573E43">
        <w:rPr>
          <w:sz w:val="28"/>
          <w:szCs w:val="28"/>
        </w:rPr>
        <w:t xml:space="preserve">литературы. Общее оформление списка использованной литературы для творческого домашнего задания аналогично оформлению списка использованной литературы для эссе и реферата (см. 3.1, 3.2 настоящих методических указаний). </w:t>
      </w:r>
    </w:p>
    <w:p w14:paraId="46AD3F4D" w14:textId="77777777" w:rsidR="00413DAD" w:rsidRPr="00573E43" w:rsidRDefault="00413DAD" w:rsidP="00573E4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3E43">
        <w:rPr>
          <w:sz w:val="28"/>
          <w:szCs w:val="28"/>
        </w:rPr>
        <w:t xml:space="preserve">Объем работы, без учета приложений, не более 10 страниц. Значительное превышение установленного объема указывает на то, что студент не сумел отобрать и логично изложить необходимый материал. </w:t>
      </w:r>
    </w:p>
    <w:p w14:paraId="7F623D84" w14:textId="77777777" w:rsidR="002E7BE8" w:rsidRPr="00573E43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</w:p>
    <w:p w14:paraId="76DEFB45" w14:textId="77777777" w:rsidR="00AC70C8" w:rsidRPr="005A35A6" w:rsidRDefault="00AC70C8" w:rsidP="00573E43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Toc9877402"/>
    </w:p>
    <w:p w14:paraId="635A6BE4" w14:textId="77777777" w:rsidR="002E7BE8" w:rsidRPr="005A35A6" w:rsidRDefault="00FC0D6B" w:rsidP="00573E43">
      <w:pPr>
        <w:pStyle w:val="1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184E" w:rsidRPr="005A35A6">
        <w:rPr>
          <w:sz w:val="28"/>
          <w:szCs w:val="28"/>
        </w:rPr>
        <w:t xml:space="preserve">. </w:t>
      </w:r>
      <w:r w:rsidR="002E7BE8" w:rsidRPr="005A35A6">
        <w:rPr>
          <w:sz w:val="28"/>
          <w:szCs w:val="28"/>
        </w:rPr>
        <w:t>Рекомендации по подготовке к итоговому контролю</w:t>
      </w:r>
      <w:bookmarkEnd w:id="5"/>
    </w:p>
    <w:p w14:paraId="1EEA0457" w14:textId="77777777" w:rsidR="002E7BE8" w:rsidRPr="005A35A6" w:rsidRDefault="002E7BE8" w:rsidP="00573E43">
      <w:pPr>
        <w:spacing w:line="360" w:lineRule="auto"/>
        <w:ind w:firstLine="709"/>
        <w:jc w:val="both"/>
        <w:rPr>
          <w:sz w:val="28"/>
          <w:szCs w:val="28"/>
        </w:rPr>
      </w:pPr>
      <w:r w:rsidRPr="005A35A6">
        <w:rPr>
          <w:sz w:val="28"/>
          <w:szCs w:val="28"/>
          <w:shd w:val="clear" w:color="auto" w:fill="FFFFFF"/>
        </w:rPr>
        <w:t xml:space="preserve">Итоговый контроль знаний студентов проводится в традиционной форме дифференцированного зачёта / экзамена, предполагающего подготовку </w:t>
      </w:r>
      <w:r w:rsidR="006647E2">
        <w:rPr>
          <w:sz w:val="28"/>
          <w:szCs w:val="28"/>
          <w:shd w:val="clear" w:color="auto" w:fill="FFFFFF"/>
        </w:rPr>
        <w:t>теста РКИ.</w:t>
      </w:r>
    </w:p>
    <w:p w14:paraId="12B53069" w14:textId="77777777" w:rsidR="002E7BE8" w:rsidRPr="00573E43" w:rsidRDefault="002E7BE8" w:rsidP="00573E43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A35A6">
        <w:rPr>
          <w:sz w:val="28"/>
          <w:szCs w:val="28"/>
          <w:shd w:val="clear" w:color="auto" w:fill="FFFFFF"/>
        </w:rPr>
        <w:t xml:space="preserve">В период подготовки к </w:t>
      </w:r>
      <w:proofErr w:type="spellStart"/>
      <w:r w:rsidRPr="005A35A6">
        <w:rPr>
          <w:sz w:val="28"/>
          <w:szCs w:val="28"/>
          <w:shd w:val="clear" w:color="auto" w:fill="FFFFFF"/>
        </w:rPr>
        <w:t>дифф</w:t>
      </w:r>
      <w:proofErr w:type="spellEnd"/>
      <w:r w:rsidRPr="005A35A6">
        <w:rPr>
          <w:sz w:val="28"/>
          <w:szCs w:val="28"/>
          <w:shd w:val="clear" w:color="auto" w:fill="FFFFFF"/>
        </w:rPr>
        <w:t xml:space="preserve">. зачёту / экзамену студенты вновь обращаются к пройденному учебному материалу. При этом они не только закрепляют полученные знания, но и получают новые. Подготовка обучающегося к </w:t>
      </w:r>
      <w:proofErr w:type="spellStart"/>
      <w:r w:rsidRPr="005A35A6">
        <w:rPr>
          <w:sz w:val="28"/>
          <w:szCs w:val="28"/>
          <w:shd w:val="clear" w:color="auto" w:fill="FFFFFF"/>
        </w:rPr>
        <w:t>дифф</w:t>
      </w:r>
      <w:proofErr w:type="spellEnd"/>
      <w:r w:rsidRPr="005A35A6">
        <w:rPr>
          <w:sz w:val="28"/>
          <w:szCs w:val="28"/>
          <w:shd w:val="clear" w:color="auto" w:fill="FFFFFF"/>
        </w:rPr>
        <w:t>. зачёту / экзамену включает в себя три этапа: 1) самостоятельная работа в течение процесса обучения; 2)</w:t>
      </w:r>
      <w:r w:rsidRPr="00573E43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573E43">
        <w:rPr>
          <w:color w:val="000000"/>
          <w:sz w:val="28"/>
          <w:szCs w:val="28"/>
          <w:shd w:val="clear" w:color="auto" w:fill="FFFFFF"/>
        </w:rPr>
        <w:t xml:space="preserve">непосредственная подготовка в дни, предшествующие </w:t>
      </w:r>
      <w:r w:rsidRPr="00573E43">
        <w:rPr>
          <w:sz w:val="28"/>
          <w:szCs w:val="28"/>
          <w:shd w:val="clear" w:color="auto" w:fill="FFFFFF"/>
        </w:rPr>
        <w:t>экзамен</w:t>
      </w:r>
      <w:r w:rsidRPr="00573E43">
        <w:rPr>
          <w:color w:val="000000"/>
          <w:sz w:val="28"/>
          <w:szCs w:val="28"/>
          <w:shd w:val="clear" w:color="auto" w:fill="FFFFFF"/>
        </w:rPr>
        <w:t xml:space="preserve">у по темам курса; 3) подготовка к </w:t>
      </w:r>
      <w:r w:rsidR="006647E2">
        <w:rPr>
          <w:color w:val="000000"/>
          <w:sz w:val="28"/>
          <w:szCs w:val="28"/>
          <w:shd w:val="clear" w:color="auto" w:fill="FFFFFF"/>
        </w:rPr>
        <w:t>теста РКИ</w:t>
      </w:r>
      <w:r w:rsidRPr="00573E43">
        <w:rPr>
          <w:color w:val="000000"/>
          <w:sz w:val="28"/>
          <w:szCs w:val="28"/>
          <w:shd w:val="clear" w:color="auto" w:fill="FFFFFF"/>
        </w:rPr>
        <w:t xml:space="preserve">. Студенту необходимо повторить весь пройденный материал в соответствии с рабочей программой и перечнем вопросов к итоговому контролю, повторить базовые термины и понятия, использовать конспекты лекций и рекомендованную преподавателем литературу, составить </w:t>
      </w:r>
      <w:r w:rsidR="006647E2">
        <w:rPr>
          <w:color w:val="000000"/>
          <w:sz w:val="28"/>
          <w:szCs w:val="28"/>
          <w:shd w:val="clear" w:color="auto" w:fill="FFFFFF"/>
        </w:rPr>
        <w:t>тест РКИ.</w:t>
      </w:r>
      <w:r w:rsidRPr="00573E43">
        <w:rPr>
          <w:color w:val="000000"/>
          <w:sz w:val="28"/>
          <w:szCs w:val="28"/>
          <w:shd w:val="clear" w:color="auto" w:fill="FFFFFF"/>
        </w:rPr>
        <w:t>.</w:t>
      </w:r>
    </w:p>
    <w:p w14:paraId="4C0EE577" w14:textId="77777777" w:rsidR="002E7BE8" w:rsidRPr="00573E43" w:rsidRDefault="002E7BE8" w:rsidP="00573E43">
      <w:pPr>
        <w:pStyle w:val="12"/>
        <w:spacing w:after="0"/>
      </w:pPr>
      <w:r w:rsidRPr="00573E43">
        <w:t xml:space="preserve">При оценке знаний преподаватель учитывает следующее: правильность, полноту, лаконичность, логичность и аргументированность ответов; использование терминологической базы; умение ориентироваться в основных </w:t>
      </w:r>
      <w:r w:rsidRPr="00573E43">
        <w:lastRenderedPageBreak/>
        <w:t xml:space="preserve">тенденциях и проблемах развития </w:t>
      </w:r>
      <w:r w:rsidR="00071468">
        <w:t>методики русского языка как иностранного</w:t>
      </w:r>
      <w:r w:rsidRPr="00573E43">
        <w:t xml:space="preserve">; знание методов и приёмов анализа </w:t>
      </w:r>
      <w:r w:rsidR="00071468">
        <w:t xml:space="preserve">методических </w:t>
      </w:r>
      <w:r w:rsidR="00EB58C0">
        <w:t>феноменов</w:t>
      </w:r>
      <w:r w:rsidRPr="00573E43">
        <w:t>.</w:t>
      </w:r>
    </w:p>
    <w:p w14:paraId="7285DE58" w14:textId="77777777" w:rsidR="00D02450" w:rsidRPr="00573E43" w:rsidRDefault="00D02450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14AFC730" w14:textId="77777777" w:rsidR="00D02450" w:rsidRPr="00573E43" w:rsidRDefault="00D02450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36794199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4D65728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0DDA8BCD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1431EB07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5A121DD2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040ED690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4849FA8C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591DBB74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4AD2EE0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2EC2A21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19191D44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7384750B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3B8B21CE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39CAA95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0C4912AA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A5DB2E3" w14:textId="77777777" w:rsidR="009F1B7A" w:rsidRPr="00573E43" w:rsidRDefault="009F1B7A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27A491F9" w14:textId="77777777" w:rsidR="00D02450" w:rsidRPr="00573E43" w:rsidRDefault="00D02450" w:rsidP="00573E43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14:paraId="6F80B952" w14:textId="77777777" w:rsidR="00902005" w:rsidRPr="00573E43" w:rsidRDefault="00902005" w:rsidP="00573E43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sectPr w:rsidR="00902005" w:rsidRPr="00573E43" w:rsidSect="00AA4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1AC01" w14:textId="77777777" w:rsidR="004F51CE" w:rsidRDefault="004F51CE" w:rsidP="00E01DB3">
      <w:r>
        <w:separator/>
      </w:r>
    </w:p>
  </w:endnote>
  <w:endnote w:type="continuationSeparator" w:id="0">
    <w:p w14:paraId="41191BA1" w14:textId="77777777" w:rsidR="004F51CE" w:rsidRDefault="004F51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5041" w14:textId="4719D00E" w:rsidR="004D543A" w:rsidRPr="00F74530" w:rsidRDefault="004D543A" w:rsidP="00F74530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04015" w14:textId="77777777" w:rsidR="004F51CE" w:rsidRDefault="004F51CE" w:rsidP="00E01DB3">
      <w:r>
        <w:separator/>
      </w:r>
    </w:p>
  </w:footnote>
  <w:footnote w:type="continuationSeparator" w:id="0">
    <w:p w14:paraId="73DC8CF9" w14:textId="77777777" w:rsidR="004F51CE" w:rsidRDefault="004F51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95DF2"/>
    <w:multiLevelType w:val="hybridMultilevel"/>
    <w:tmpl w:val="CFCA1EF0"/>
    <w:lvl w:ilvl="0" w:tplc="53F8E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D59E8"/>
    <w:multiLevelType w:val="hybridMultilevel"/>
    <w:tmpl w:val="A588C2D4"/>
    <w:lvl w:ilvl="0" w:tplc="C74E71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5A29D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E08B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CCDE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EFAE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086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24D6A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EAC9D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C0FF5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55873"/>
    <w:multiLevelType w:val="hybridMultilevel"/>
    <w:tmpl w:val="0D106D2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9AC0A16"/>
    <w:multiLevelType w:val="hybridMultilevel"/>
    <w:tmpl w:val="3A9829CA"/>
    <w:lvl w:ilvl="0" w:tplc="8F0653D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CAB16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B88AD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16C86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388E2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0A18F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74CEB9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DACC4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3C555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37F60DD9"/>
    <w:multiLevelType w:val="hybridMultilevel"/>
    <w:tmpl w:val="B2C0FD40"/>
    <w:lvl w:ilvl="0" w:tplc="49A22F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9514D"/>
    <w:multiLevelType w:val="hybridMultilevel"/>
    <w:tmpl w:val="7F50A63E"/>
    <w:lvl w:ilvl="0" w:tplc="4A12E8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48AB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FCDF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653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FEF5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E6A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C6D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F632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EA96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0382C"/>
    <w:multiLevelType w:val="hybridMultilevel"/>
    <w:tmpl w:val="F20E90FA"/>
    <w:lvl w:ilvl="0" w:tplc="6A9AEF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2F229F"/>
    <w:multiLevelType w:val="hybridMultilevel"/>
    <w:tmpl w:val="315C03E4"/>
    <w:lvl w:ilvl="0" w:tplc="715093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8873828"/>
    <w:multiLevelType w:val="hybridMultilevel"/>
    <w:tmpl w:val="2B62B40E"/>
    <w:lvl w:ilvl="0" w:tplc="2230E6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D60B4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8E57F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0E80C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6C679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6C7E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4283B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C260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4E037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2037463392">
    <w:abstractNumId w:val="1"/>
  </w:num>
  <w:num w:numId="2" w16cid:durableId="791291910">
    <w:abstractNumId w:val="6"/>
  </w:num>
  <w:num w:numId="3" w16cid:durableId="1522669253">
    <w:abstractNumId w:val="3"/>
  </w:num>
  <w:num w:numId="4" w16cid:durableId="1105612734">
    <w:abstractNumId w:val="9"/>
  </w:num>
  <w:num w:numId="5" w16cid:durableId="562371130">
    <w:abstractNumId w:val="4"/>
  </w:num>
  <w:num w:numId="6" w16cid:durableId="562763905">
    <w:abstractNumId w:val="2"/>
  </w:num>
  <w:num w:numId="7" w16cid:durableId="1838186105">
    <w:abstractNumId w:val="5"/>
  </w:num>
  <w:num w:numId="8" w16cid:durableId="639767017">
    <w:abstractNumId w:val="8"/>
  </w:num>
  <w:num w:numId="9" w16cid:durableId="2118913632">
    <w:abstractNumId w:val="7"/>
  </w:num>
  <w:num w:numId="10" w16cid:durableId="963004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7CEC"/>
    <w:rsid w:val="00017700"/>
    <w:rsid w:val="00061F57"/>
    <w:rsid w:val="00071468"/>
    <w:rsid w:val="000D40E4"/>
    <w:rsid w:val="000E259D"/>
    <w:rsid w:val="000F4E98"/>
    <w:rsid w:val="000F585D"/>
    <w:rsid w:val="0010211A"/>
    <w:rsid w:val="0014281B"/>
    <w:rsid w:val="00155664"/>
    <w:rsid w:val="00175F40"/>
    <w:rsid w:val="00181537"/>
    <w:rsid w:val="001A15E7"/>
    <w:rsid w:val="001D629E"/>
    <w:rsid w:val="001E3C09"/>
    <w:rsid w:val="00243CA1"/>
    <w:rsid w:val="00253C15"/>
    <w:rsid w:val="002576C3"/>
    <w:rsid w:val="002A7D3A"/>
    <w:rsid w:val="002E7BE8"/>
    <w:rsid w:val="002F58F5"/>
    <w:rsid w:val="003059DF"/>
    <w:rsid w:val="00341690"/>
    <w:rsid w:val="003540CD"/>
    <w:rsid w:val="0035707B"/>
    <w:rsid w:val="00370F04"/>
    <w:rsid w:val="003B3C8E"/>
    <w:rsid w:val="003C660B"/>
    <w:rsid w:val="0040005F"/>
    <w:rsid w:val="00413DAD"/>
    <w:rsid w:val="004269E2"/>
    <w:rsid w:val="00432322"/>
    <w:rsid w:val="00437213"/>
    <w:rsid w:val="00491396"/>
    <w:rsid w:val="004A6B8E"/>
    <w:rsid w:val="004B1C5A"/>
    <w:rsid w:val="004D543A"/>
    <w:rsid w:val="004E3C67"/>
    <w:rsid w:val="004E3F17"/>
    <w:rsid w:val="004F13EE"/>
    <w:rsid w:val="004F51CE"/>
    <w:rsid w:val="00567073"/>
    <w:rsid w:val="00573E43"/>
    <w:rsid w:val="00582395"/>
    <w:rsid w:val="005A005F"/>
    <w:rsid w:val="005A35A6"/>
    <w:rsid w:val="005C44DE"/>
    <w:rsid w:val="005D0B00"/>
    <w:rsid w:val="00635DAC"/>
    <w:rsid w:val="006524C4"/>
    <w:rsid w:val="006647E2"/>
    <w:rsid w:val="006866AB"/>
    <w:rsid w:val="00691AB7"/>
    <w:rsid w:val="006B1049"/>
    <w:rsid w:val="006B62EB"/>
    <w:rsid w:val="006D58B2"/>
    <w:rsid w:val="006E60C2"/>
    <w:rsid w:val="006F49C4"/>
    <w:rsid w:val="006F714D"/>
    <w:rsid w:val="007230C4"/>
    <w:rsid w:val="007273B3"/>
    <w:rsid w:val="00763C68"/>
    <w:rsid w:val="007C1EF9"/>
    <w:rsid w:val="007D7627"/>
    <w:rsid w:val="007F0A60"/>
    <w:rsid w:val="00863A6A"/>
    <w:rsid w:val="00874B17"/>
    <w:rsid w:val="008B5C6B"/>
    <w:rsid w:val="008E4DB7"/>
    <w:rsid w:val="00902005"/>
    <w:rsid w:val="00913E60"/>
    <w:rsid w:val="00956E64"/>
    <w:rsid w:val="00967CD0"/>
    <w:rsid w:val="00973C7D"/>
    <w:rsid w:val="00974BBE"/>
    <w:rsid w:val="009D184E"/>
    <w:rsid w:val="009F153C"/>
    <w:rsid w:val="009F1B7A"/>
    <w:rsid w:val="00A22803"/>
    <w:rsid w:val="00A230C9"/>
    <w:rsid w:val="00A33857"/>
    <w:rsid w:val="00A34104"/>
    <w:rsid w:val="00A5057E"/>
    <w:rsid w:val="00A50BAB"/>
    <w:rsid w:val="00A62DF9"/>
    <w:rsid w:val="00AA4DA5"/>
    <w:rsid w:val="00AB0045"/>
    <w:rsid w:val="00AB65EB"/>
    <w:rsid w:val="00AC70C8"/>
    <w:rsid w:val="00AF50B4"/>
    <w:rsid w:val="00B003A4"/>
    <w:rsid w:val="00B15B43"/>
    <w:rsid w:val="00B317E2"/>
    <w:rsid w:val="00B34630"/>
    <w:rsid w:val="00B6382A"/>
    <w:rsid w:val="00B70FDB"/>
    <w:rsid w:val="00BB1E5F"/>
    <w:rsid w:val="00BB4841"/>
    <w:rsid w:val="00BB4D5D"/>
    <w:rsid w:val="00BC43B0"/>
    <w:rsid w:val="00BD407B"/>
    <w:rsid w:val="00C211B5"/>
    <w:rsid w:val="00C25187"/>
    <w:rsid w:val="00C3004D"/>
    <w:rsid w:val="00C56ECC"/>
    <w:rsid w:val="00C85CAF"/>
    <w:rsid w:val="00C86E93"/>
    <w:rsid w:val="00CC13BF"/>
    <w:rsid w:val="00D02450"/>
    <w:rsid w:val="00D10AE8"/>
    <w:rsid w:val="00D46566"/>
    <w:rsid w:val="00D533CD"/>
    <w:rsid w:val="00D62120"/>
    <w:rsid w:val="00D67961"/>
    <w:rsid w:val="00D724CD"/>
    <w:rsid w:val="00D950CD"/>
    <w:rsid w:val="00DB0126"/>
    <w:rsid w:val="00DF3556"/>
    <w:rsid w:val="00E01DB3"/>
    <w:rsid w:val="00E0780F"/>
    <w:rsid w:val="00E35513"/>
    <w:rsid w:val="00E55327"/>
    <w:rsid w:val="00E91656"/>
    <w:rsid w:val="00E93A63"/>
    <w:rsid w:val="00E97EEF"/>
    <w:rsid w:val="00EA66E8"/>
    <w:rsid w:val="00EB58C0"/>
    <w:rsid w:val="00EF158F"/>
    <w:rsid w:val="00F12D95"/>
    <w:rsid w:val="00F31DAA"/>
    <w:rsid w:val="00F5032C"/>
    <w:rsid w:val="00F70D6F"/>
    <w:rsid w:val="00F747A5"/>
    <w:rsid w:val="00FC0D6B"/>
    <w:rsid w:val="00FC54B7"/>
    <w:rsid w:val="00F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ED151"/>
  <w15:docId w15:val="{F3BE3F83-4899-4ED9-9BBB-E5622ACC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7BE8"/>
    <w:pPr>
      <w:keepNext/>
      <w:spacing w:before="240" w:after="60"/>
      <w:jc w:val="center"/>
      <w:outlineLvl w:val="0"/>
    </w:pPr>
    <w:rPr>
      <w:b/>
      <w:kern w:val="28"/>
      <w:sz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243CA1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13E60"/>
    <w:pPr>
      <w:spacing w:before="100" w:beforeAutospacing="1" w:after="100" w:afterAutospacing="1"/>
    </w:pPr>
    <w:rPr>
      <w:rFonts w:eastAsiaTheme="minorHAnsi"/>
      <w:sz w:val="20"/>
      <w:szCs w:val="20"/>
    </w:rPr>
  </w:style>
  <w:style w:type="character" w:customStyle="1" w:styleId="10">
    <w:name w:val="Заголовок 1 Знак"/>
    <w:basedOn w:val="a0"/>
    <w:link w:val="1"/>
    <w:rsid w:val="002E7BE8"/>
    <w:rPr>
      <w:rFonts w:ascii="Times New Roman" w:eastAsia="Times New Roman" w:hAnsi="Times New Roman" w:cs="Times New Roman"/>
      <w:b/>
      <w:kern w:val="28"/>
      <w:sz w:val="32"/>
      <w:szCs w:val="24"/>
      <w:lang w:val="x-none" w:eastAsia="ru-RU"/>
    </w:rPr>
  </w:style>
  <w:style w:type="character" w:styleId="ab">
    <w:name w:val="Hyperlink"/>
    <w:uiPriority w:val="99"/>
    <w:rsid w:val="002E7BE8"/>
    <w:rPr>
      <w:color w:val="0000FF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2E7BE8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2E7BE8"/>
    <w:pPr>
      <w:tabs>
        <w:tab w:val="right" w:leader="dot" w:pos="9345"/>
      </w:tabs>
      <w:spacing w:after="100" w:line="360" w:lineRule="auto"/>
      <w:ind w:firstLine="709"/>
      <w:jc w:val="both"/>
    </w:pPr>
    <w:rPr>
      <w:rFonts w:eastAsia="Calibri"/>
      <w:sz w:val="28"/>
      <w:szCs w:val="28"/>
      <w:lang w:eastAsia="en-US"/>
    </w:rPr>
  </w:style>
  <w:style w:type="character" w:styleId="ad">
    <w:name w:val="FollowedHyperlink"/>
    <w:basedOn w:val="a0"/>
    <w:uiPriority w:val="99"/>
    <w:semiHidden/>
    <w:unhideWhenUsed/>
    <w:rsid w:val="00F12D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47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5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8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10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0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09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0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2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6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630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367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69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12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79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ss.rsl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dmitrieva1977@yandex.ru</cp:lastModifiedBy>
  <cp:revision>3</cp:revision>
  <cp:lastPrinted>2019-03-14T06:31:00Z</cp:lastPrinted>
  <dcterms:created xsi:type="dcterms:W3CDTF">2023-04-05T20:51:00Z</dcterms:created>
  <dcterms:modified xsi:type="dcterms:W3CDTF">2023-04-14T08:10:00Z</dcterms:modified>
</cp:coreProperties>
</file>