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b/>
          <w:i/>
          <w:sz w:val="24"/>
          <w:szCs w:val="24"/>
          <w:lang w:eastAsia="ru-RU"/>
        </w:rPr>
        <w:t xml:space="preserve">                                                                                         На правах рукописи</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roofErr w:type="spellStart"/>
      <w:r w:rsidRPr="004D4B3D">
        <w:rPr>
          <w:rFonts w:ascii="Times New Roman" w:eastAsia="Times New Roman" w:hAnsi="Times New Roman" w:cs="Times New Roman"/>
          <w:sz w:val="24"/>
          <w:szCs w:val="24"/>
          <w:lang w:eastAsia="ru-RU"/>
        </w:rPr>
        <w:t>Минобрнауки</w:t>
      </w:r>
      <w:proofErr w:type="spellEnd"/>
      <w:r w:rsidRPr="004D4B3D">
        <w:rPr>
          <w:rFonts w:ascii="Times New Roman" w:eastAsia="Times New Roman" w:hAnsi="Times New Roman" w:cs="Times New Roman"/>
          <w:sz w:val="24"/>
          <w:szCs w:val="24"/>
          <w:lang w:eastAsia="ru-RU"/>
        </w:rPr>
        <w:t xml:space="preserve"> России</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высшего образования</w:t>
      </w:r>
    </w:p>
    <w:p w:rsidR="002A2BAE" w:rsidRPr="004D4B3D" w:rsidRDefault="002A2BAE" w:rsidP="002A2BAE">
      <w:pPr>
        <w:suppressAutoHyphens/>
        <w:spacing w:after="0" w:line="240" w:lineRule="auto"/>
        <w:jc w:val="center"/>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«Оренбургский государственный университет»</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Кафедра электро- и теплоэнергетики</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rPr>
          <w:rFonts w:ascii="Times New Roman" w:eastAsia="Times New Roman" w:hAnsi="Times New Roman" w:cs="Times New Roman"/>
          <w:b/>
          <w:sz w:val="28"/>
          <w:szCs w:val="28"/>
          <w:lang w:eastAsia="ru-RU"/>
        </w:rPr>
      </w:pPr>
      <w:r w:rsidRPr="004D4B3D">
        <w:rPr>
          <w:rFonts w:ascii="Times New Roman" w:eastAsia="Times New Roman" w:hAnsi="Times New Roman" w:cs="Times New Roman"/>
          <w:sz w:val="24"/>
          <w:szCs w:val="24"/>
          <w:lang w:eastAsia="ru-RU"/>
        </w:rPr>
        <w:t xml:space="preserve">                          </w:t>
      </w:r>
      <w:r w:rsidRPr="004D4B3D">
        <w:rPr>
          <w:rFonts w:ascii="Times New Roman" w:eastAsia="Times New Roman" w:hAnsi="Times New Roman" w:cs="Times New Roman"/>
          <w:b/>
          <w:sz w:val="28"/>
          <w:szCs w:val="28"/>
          <w:lang w:eastAsia="ru-RU"/>
        </w:rPr>
        <w:t>Методические указания по освоению дисциплины</w:t>
      </w:r>
    </w:p>
    <w:p w:rsidR="002A2BAE" w:rsidRPr="004D4B3D" w:rsidRDefault="002A2BAE" w:rsidP="002A2BAE">
      <w:pPr>
        <w:suppressAutoHyphens/>
        <w:spacing w:before="120" w:after="0" w:line="240" w:lineRule="auto"/>
        <w:jc w:val="center"/>
        <w:rPr>
          <w:rFonts w:ascii="Times New Roman" w:eastAsia="Times New Roman" w:hAnsi="Times New Roman" w:cs="Times New Roman"/>
          <w:i/>
          <w:sz w:val="24"/>
          <w:szCs w:val="24"/>
          <w:lang w:eastAsia="ru-RU"/>
        </w:rPr>
      </w:pPr>
      <w:r w:rsidRPr="004D4B3D">
        <w:rPr>
          <w:rFonts w:ascii="Times New Roman" w:eastAsia="Times New Roman" w:hAnsi="Times New Roman" w:cs="Times New Roman"/>
          <w:i/>
          <w:sz w:val="24"/>
          <w:szCs w:val="24"/>
          <w:lang w:eastAsia="ru-RU"/>
        </w:rPr>
        <w:t xml:space="preserve"> «</w:t>
      </w:r>
      <w:r w:rsidRPr="004D4B3D">
        <w:rPr>
          <w:rFonts w:ascii="Times New Roman" w:hAnsi="Times New Roman" w:cs="Times New Roman"/>
          <w:i/>
          <w:sz w:val="24"/>
          <w:szCs w:val="24"/>
        </w:rPr>
        <w:t>М.1.В.ОД.5 Статическая и динамическая устойчивость энергосистем</w:t>
      </w:r>
      <w:r w:rsidRPr="004D4B3D">
        <w:rPr>
          <w:rFonts w:ascii="Times New Roman" w:eastAsia="Times New Roman" w:hAnsi="Times New Roman" w:cs="Times New Roman"/>
          <w:i/>
          <w:sz w:val="24"/>
          <w:szCs w:val="24"/>
          <w:lang w:eastAsia="ru-RU"/>
        </w:rPr>
        <w:t>»</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36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Уровень высшего образования</w:t>
      </w:r>
    </w:p>
    <w:p w:rsidR="002A2BAE" w:rsidRPr="004D4B3D" w:rsidRDefault="002A2BAE" w:rsidP="002A2BAE">
      <w:pPr>
        <w:suppressAutoHyphens/>
        <w:spacing w:after="0" w:line="36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МАГИСТРАТУРА</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Направление подготовки</w:t>
      </w:r>
    </w:p>
    <w:p w:rsidR="002A2BAE" w:rsidRPr="004D4B3D" w:rsidRDefault="002A2BAE" w:rsidP="002A2BAE">
      <w:pPr>
        <w:suppressAutoHyphens/>
        <w:spacing w:after="0" w:line="240" w:lineRule="auto"/>
        <w:jc w:val="center"/>
        <w:rPr>
          <w:rFonts w:ascii="Times New Roman" w:eastAsia="Times New Roman" w:hAnsi="Times New Roman" w:cs="Times New Roman"/>
          <w:i/>
          <w:sz w:val="24"/>
          <w:szCs w:val="24"/>
          <w:u w:val="single"/>
          <w:lang w:eastAsia="ru-RU"/>
        </w:rPr>
      </w:pPr>
      <w:r w:rsidRPr="004D4B3D">
        <w:rPr>
          <w:rFonts w:ascii="Times New Roman" w:eastAsia="Times New Roman" w:hAnsi="Times New Roman" w:cs="Times New Roman"/>
          <w:i/>
          <w:sz w:val="24"/>
          <w:szCs w:val="24"/>
          <w:u w:val="single"/>
          <w:lang w:eastAsia="ru-RU"/>
        </w:rPr>
        <w:t>13.03.02 Электроэнергетика и электротехника</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vertAlign w:val="superscript"/>
          <w:lang w:eastAsia="ru-RU"/>
        </w:rPr>
      </w:pPr>
      <w:r w:rsidRPr="004D4B3D">
        <w:rPr>
          <w:rFonts w:ascii="Times New Roman" w:eastAsia="Times New Roman" w:hAnsi="Times New Roman" w:cs="Times New Roman"/>
          <w:sz w:val="24"/>
          <w:szCs w:val="24"/>
          <w:vertAlign w:val="superscript"/>
          <w:lang w:eastAsia="ru-RU"/>
        </w:rPr>
        <w:t>(код и наименование направления подготовки)</w:t>
      </w:r>
    </w:p>
    <w:p w:rsidR="002A2BAE" w:rsidRPr="004D4B3D" w:rsidRDefault="002A2BAE" w:rsidP="002A2BAE">
      <w:pPr>
        <w:suppressAutoHyphens/>
        <w:spacing w:after="0" w:line="240" w:lineRule="auto"/>
        <w:jc w:val="center"/>
        <w:rPr>
          <w:rFonts w:ascii="Times New Roman" w:eastAsia="Times New Roman" w:hAnsi="Times New Roman" w:cs="Times New Roman"/>
          <w:i/>
          <w:sz w:val="24"/>
          <w:szCs w:val="24"/>
          <w:u w:val="single"/>
          <w:lang w:eastAsia="ru-RU"/>
        </w:rPr>
      </w:pPr>
      <w:r w:rsidRPr="004D4B3D">
        <w:rPr>
          <w:rFonts w:ascii="Times New Roman" w:eastAsia="Times New Roman" w:hAnsi="Times New Roman" w:cs="Times New Roman"/>
          <w:i/>
          <w:sz w:val="24"/>
          <w:szCs w:val="24"/>
          <w:u w:val="single"/>
          <w:lang w:eastAsia="ru-RU"/>
        </w:rPr>
        <w:t>Автоматизированные энергетические системы и комплексы</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vertAlign w:val="superscript"/>
          <w:lang w:eastAsia="ru-RU"/>
        </w:rPr>
      </w:pPr>
      <w:r w:rsidRPr="004D4B3D">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2A2BAE" w:rsidRPr="004D4B3D" w:rsidRDefault="002A2BAE" w:rsidP="002A2BAE">
      <w:pPr>
        <w:suppressAutoHyphens/>
        <w:spacing w:before="120"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Тип образовательной программы</w:t>
      </w:r>
    </w:p>
    <w:p w:rsidR="002A2BAE" w:rsidRPr="004D4B3D" w:rsidRDefault="002A2BAE" w:rsidP="002A2BAE">
      <w:pPr>
        <w:suppressAutoHyphens/>
        <w:spacing w:after="0" w:line="240" w:lineRule="auto"/>
        <w:jc w:val="center"/>
        <w:rPr>
          <w:rFonts w:ascii="Times New Roman" w:eastAsia="Times New Roman" w:hAnsi="Times New Roman" w:cs="Times New Roman"/>
          <w:i/>
          <w:sz w:val="24"/>
          <w:szCs w:val="24"/>
          <w:u w:val="single"/>
          <w:lang w:eastAsia="ru-RU"/>
        </w:rPr>
      </w:pPr>
      <w:r w:rsidRPr="004D4B3D">
        <w:rPr>
          <w:rFonts w:ascii="Times New Roman" w:eastAsia="Times New Roman" w:hAnsi="Times New Roman" w:cs="Times New Roman"/>
          <w:i/>
          <w:sz w:val="24"/>
          <w:szCs w:val="24"/>
          <w:u w:val="single"/>
          <w:lang w:eastAsia="ru-RU"/>
        </w:rPr>
        <w:t xml:space="preserve">Программа академического </w:t>
      </w:r>
      <w:r w:rsidRPr="004D4B3D">
        <w:rPr>
          <w:rFonts w:ascii="Times New Roman" w:hAnsi="Times New Roman" w:cs="Times New Roman"/>
          <w:i/>
          <w:sz w:val="24"/>
          <w:szCs w:val="24"/>
          <w:u w:val="single"/>
        </w:rPr>
        <w:t>магистратуры</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Квалификация</w:t>
      </w:r>
    </w:p>
    <w:p w:rsidR="002A2BAE" w:rsidRPr="004D4B3D" w:rsidRDefault="002A2BAE" w:rsidP="002A2BAE">
      <w:pPr>
        <w:suppressAutoHyphens/>
        <w:spacing w:after="0" w:line="240" w:lineRule="auto"/>
        <w:jc w:val="center"/>
        <w:rPr>
          <w:rFonts w:ascii="Times New Roman" w:eastAsia="Times New Roman" w:hAnsi="Times New Roman" w:cs="Times New Roman"/>
          <w:i/>
          <w:sz w:val="24"/>
          <w:szCs w:val="24"/>
          <w:u w:val="single"/>
          <w:lang w:eastAsia="ru-RU"/>
        </w:rPr>
      </w:pPr>
      <w:r w:rsidRPr="004D4B3D">
        <w:rPr>
          <w:rFonts w:ascii="Times New Roman" w:eastAsia="Times New Roman" w:hAnsi="Times New Roman" w:cs="Times New Roman"/>
          <w:i/>
          <w:sz w:val="24"/>
          <w:szCs w:val="24"/>
          <w:u w:val="single"/>
          <w:lang w:eastAsia="ru-RU"/>
        </w:rPr>
        <w:t>Магистр</w:t>
      </w:r>
    </w:p>
    <w:p w:rsidR="002A2BAE" w:rsidRPr="004D4B3D" w:rsidRDefault="002A2BAE" w:rsidP="002A2BAE">
      <w:pPr>
        <w:suppressAutoHyphens/>
        <w:spacing w:before="120" w:after="0" w:line="240" w:lineRule="auto"/>
        <w:jc w:val="center"/>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Форма обучения</w:t>
      </w:r>
    </w:p>
    <w:p w:rsidR="002A2BAE" w:rsidRPr="004D4B3D" w:rsidRDefault="002A2BAE" w:rsidP="002A2BAE">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Зао</w:t>
      </w:r>
      <w:r w:rsidRPr="004D4B3D">
        <w:rPr>
          <w:rFonts w:ascii="Times New Roman" w:eastAsia="Times New Roman" w:hAnsi="Times New Roman" w:cs="Times New Roman"/>
          <w:i/>
          <w:sz w:val="24"/>
          <w:szCs w:val="24"/>
          <w:u w:val="single"/>
          <w:lang w:eastAsia="ru-RU"/>
        </w:rPr>
        <w:t>чная</w:t>
      </w: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bookmarkStart w:id="0" w:name="BookmarkWhereDelChr13"/>
      <w:bookmarkEnd w:id="0"/>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uppressAutoHyphens/>
        <w:spacing w:after="0" w:line="240" w:lineRule="auto"/>
        <w:jc w:val="center"/>
        <w:rPr>
          <w:rFonts w:ascii="Times New Roman" w:eastAsia="Times New Roman" w:hAnsi="Times New Roman" w:cs="Times New Roman"/>
          <w:sz w:val="24"/>
          <w:szCs w:val="24"/>
          <w:lang w:eastAsia="ru-RU"/>
        </w:rPr>
      </w:pPr>
    </w:p>
    <w:p w:rsidR="002A2BAE" w:rsidRPr="004D4B3D" w:rsidRDefault="002A2BAE" w:rsidP="002A2BAE">
      <w:pPr>
        <w:spacing w:after="0" w:line="360" w:lineRule="auto"/>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w:t>
      </w:r>
    </w:p>
    <w:p w:rsidR="002A2BAE" w:rsidRPr="004D4B3D" w:rsidRDefault="002A2BAE" w:rsidP="002A2BAE">
      <w:pPr>
        <w:spacing w:after="0" w:line="360" w:lineRule="auto"/>
        <w:rPr>
          <w:rFonts w:ascii="Times New Roman" w:eastAsia="Times New Roman" w:hAnsi="Times New Roman" w:cs="Times New Roman"/>
          <w:sz w:val="24"/>
          <w:szCs w:val="24"/>
          <w:lang w:eastAsia="ru-RU"/>
        </w:rPr>
      </w:pPr>
    </w:p>
    <w:p w:rsidR="002A2BAE" w:rsidRPr="004D4B3D" w:rsidRDefault="002A2BAE" w:rsidP="002A2BAE">
      <w:pPr>
        <w:spacing w:after="0" w:line="360" w:lineRule="auto"/>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w:t>
      </w:r>
      <w:r w:rsidR="0038052D">
        <w:rPr>
          <w:rFonts w:ascii="Times New Roman" w:eastAsia="Times New Roman" w:hAnsi="Times New Roman" w:cs="Times New Roman"/>
          <w:sz w:val="24"/>
          <w:szCs w:val="24"/>
          <w:lang w:eastAsia="ru-RU"/>
        </w:rPr>
        <w:t xml:space="preserve">                 Год набора 202</w:t>
      </w:r>
      <w:bookmarkStart w:id="1" w:name="_GoBack"/>
      <w:bookmarkEnd w:id="1"/>
      <w:r w:rsidR="00AD251A">
        <w:rPr>
          <w:rFonts w:ascii="Times New Roman" w:eastAsia="Times New Roman" w:hAnsi="Times New Roman" w:cs="Times New Roman"/>
          <w:sz w:val="24"/>
          <w:szCs w:val="24"/>
          <w:lang w:eastAsia="ru-RU"/>
        </w:rPr>
        <w:t>3</w:t>
      </w:r>
    </w:p>
    <w:p w:rsidR="002A2BAE" w:rsidRPr="004D4B3D" w:rsidRDefault="002A2BAE" w:rsidP="002A2BAE">
      <w:pPr>
        <w:spacing w:after="0" w:line="360" w:lineRule="auto"/>
        <w:rPr>
          <w:rFonts w:ascii="Times New Roman" w:eastAsia="Times New Roman" w:hAnsi="Times New Roman" w:cs="Times New Roman"/>
          <w:sz w:val="24"/>
          <w:szCs w:val="24"/>
          <w:lang w:eastAsia="ru-RU"/>
        </w:rPr>
      </w:pPr>
    </w:p>
    <w:p w:rsidR="002A2BAE" w:rsidRPr="004D4B3D" w:rsidRDefault="002A2BAE" w:rsidP="002A2BAE">
      <w:pPr>
        <w:spacing w:after="0" w:line="360" w:lineRule="auto"/>
        <w:rPr>
          <w:rFonts w:ascii="Times New Roman" w:eastAsia="Times New Roman" w:hAnsi="Times New Roman" w:cs="Times New Roman"/>
          <w:sz w:val="24"/>
          <w:szCs w:val="24"/>
          <w:lang w:eastAsia="ru-RU"/>
        </w:rPr>
      </w:pPr>
    </w:p>
    <w:p w:rsidR="002A2BAE" w:rsidRPr="004D4B3D" w:rsidRDefault="002A2BAE" w:rsidP="002A2BAE">
      <w:pPr>
        <w:spacing w:after="0" w:line="360" w:lineRule="auto"/>
        <w:rPr>
          <w:rFonts w:ascii="Times New Roman" w:eastAsia="Times New Roman" w:hAnsi="Times New Roman" w:cs="Times New Roman"/>
          <w:b/>
          <w:sz w:val="24"/>
          <w:szCs w:val="24"/>
          <w:lang w:eastAsia="ru-RU"/>
        </w:rPr>
      </w:pPr>
    </w:p>
    <w:p w:rsidR="002A2BAE" w:rsidRPr="004D4B3D" w:rsidRDefault="002A2BAE" w:rsidP="002A2BAE">
      <w:pPr>
        <w:jc w:val="both"/>
        <w:rPr>
          <w:rFonts w:ascii="Times New Roman" w:eastAsia="Calibri" w:hAnsi="Times New Roman" w:cs="Times New Roman"/>
          <w:sz w:val="24"/>
          <w:szCs w:val="24"/>
        </w:rPr>
      </w:pPr>
      <w:r w:rsidRPr="004D4B3D">
        <w:rPr>
          <w:rFonts w:ascii="Times New Roman" w:eastAsia="Calibri" w:hAnsi="Times New Roman" w:cs="Times New Roman"/>
          <w:sz w:val="24"/>
          <w:szCs w:val="24"/>
        </w:rPr>
        <w:t>Составители _____________________ Пилипенко В.Т.</w:t>
      </w:r>
    </w:p>
    <w:p w:rsidR="002A2BAE" w:rsidRPr="004D4B3D" w:rsidRDefault="002A2BAE" w:rsidP="002A2BAE">
      <w:pPr>
        <w:jc w:val="both"/>
        <w:rPr>
          <w:rFonts w:ascii="Times New Roman" w:eastAsia="Calibri" w:hAnsi="Times New Roman" w:cs="Times New Roman"/>
          <w:sz w:val="24"/>
          <w:szCs w:val="24"/>
        </w:rPr>
      </w:pPr>
      <w:r w:rsidRPr="004D4B3D">
        <w:rPr>
          <w:rFonts w:ascii="Times New Roman" w:eastAsia="Calibri" w:hAnsi="Times New Roman" w:cs="Times New Roman"/>
          <w:sz w:val="24"/>
          <w:szCs w:val="24"/>
        </w:rPr>
        <w:t xml:space="preserve">                     </w:t>
      </w:r>
    </w:p>
    <w:p w:rsidR="002A2BAE" w:rsidRPr="004D4B3D" w:rsidRDefault="002A2BAE" w:rsidP="002A2BAE">
      <w:pPr>
        <w:jc w:val="both"/>
        <w:rPr>
          <w:rFonts w:ascii="Times New Roman" w:eastAsia="Calibri" w:hAnsi="Times New Roman" w:cs="Times New Roman"/>
          <w:sz w:val="24"/>
          <w:szCs w:val="24"/>
        </w:rPr>
      </w:pPr>
    </w:p>
    <w:p w:rsidR="002A2BAE" w:rsidRPr="004D4B3D" w:rsidRDefault="002A2BAE" w:rsidP="002A2BAE">
      <w:pPr>
        <w:jc w:val="both"/>
        <w:rPr>
          <w:rFonts w:ascii="Times New Roman" w:eastAsia="Calibri" w:hAnsi="Times New Roman" w:cs="Times New Roman"/>
          <w:sz w:val="24"/>
          <w:szCs w:val="24"/>
        </w:rPr>
      </w:pPr>
    </w:p>
    <w:p w:rsidR="002A2BAE" w:rsidRPr="004D4B3D" w:rsidRDefault="002A2BAE" w:rsidP="002A2BAE">
      <w:pPr>
        <w:jc w:val="both"/>
        <w:rPr>
          <w:rFonts w:ascii="Times New Roman" w:eastAsia="Calibri" w:hAnsi="Times New Roman" w:cs="Times New Roman"/>
          <w:sz w:val="24"/>
          <w:szCs w:val="24"/>
        </w:rPr>
      </w:pPr>
    </w:p>
    <w:p w:rsidR="002A2BAE" w:rsidRPr="004D4B3D" w:rsidRDefault="002A2BAE" w:rsidP="002A2BAE">
      <w:pPr>
        <w:jc w:val="both"/>
        <w:rPr>
          <w:rFonts w:ascii="Times New Roman" w:eastAsia="Calibri" w:hAnsi="Times New Roman" w:cs="Times New Roman"/>
          <w:sz w:val="24"/>
          <w:szCs w:val="24"/>
        </w:rPr>
      </w:pPr>
      <w:r w:rsidRPr="004D4B3D">
        <w:rPr>
          <w:rFonts w:ascii="Times New Roman" w:eastAsia="Calibri" w:hAnsi="Times New Roman" w:cs="Times New Roman"/>
          <w:sz w:val="24"/>
          <w:szCs w:val="24"/>
        </w:rPr>
        <w:t>Методические указания рассмотрены и одобрены на заседании кафедры электро- и теплоэнергетики  «_____»_____________20____г.</w:t>
      </w:r>
    </w:p>
    <w:p w:rsidR="002A2BAE" w:rsidRPr="004D4B3D" w:rsidRDefault="002A2BAE" w:rsidP="002A2BAE">
      <w:pPr>
        <w:jc w:val="both"/>
        <w:rPr>
          <w:rFonts w:ascii="Times New Roman" w:eastAsia="Calibri" w:hAnsi="Times New Roman" w:cs="Times New Roman"/>
          <w:sz w:val="24"/>
          <w:szCs w:val="24"/>
        </w:rPr>
      </w:pPr>
    </w:p>
    <w:p w:rsidR="002A2BAE" w:rsidRPr="004D4B3D" w:rsidRDefault="002A2BAE" w:rsidP="002A2BAE">
      <w:pPr>
        <w:jc w:val="both"/>
        <w:rPr>
          <w:rFonts w:ascii="Times New Roman" w:eastAsia="Calibri" w:hAnsi="Times New Roman" w:cs="Times New Roman"/>
          <w:sz w:val="24"/>
          <w:szCs w:val="24"/>
        </w:rPr>
      </w:pPr>
      <w:r w:rsidRPr="004D4B3D">
        <w:rPr>
          <w:rFonts w:ascii="Times New Roman" w:eastAsia="Calibri" w:hAnsi="Times New Roman" w:cs="Times New Roman"/>
          <w:sz w:val="24"/>
          <w:szCs w:val="24"/>
        </w:rPr>
        <w:t>Заведующий кафедрой __________________Соколов В.Ю.</w:t>
      </w: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napToGrid w:val="0"/>
          <w:sz w:val="24"/>
          <w:szCs w:val="24"/>
          <w:lang w:eastAsia="ru-RU"/>
        </w:rPr>
      </w:pPr>
    </w:p>
    <w:p w:rsidR="002A2BAE" w:rsidRPr="004D4B3D" w:rsidRDefault="002A2BAE" w:rsidP="002A2BAE">
      <w:pPr>
        <w:jc w:val="both"/>
        <w:rPr>
          <w:rFonts w:ascii="Times New Roman" w:eastAsia="Times New Roman" w:hAnsi="Times New Roman" w:cs="Times New Roman"/>
          <w:sz w:val="24"/>
          <w:szCs w:val="24"/>
        </w:rPr>
      </w:pPr>
      <w:r w:rsidRPr="004D4B3D">
        <w:rPr>
          <w:rFonts w:ascii="Times New Roman" w:eastAsia="Calibri" w:hAnsi="Times New Roman" w:cs="Times New Roman"/>
          <w:sz w:val="24"/>
          <w:szCs w:val="24"/>
        </w:rPr>
        <w:t xml:space="preserve">Методические указания  является приложением к рабочей программе по дисциплине Статическая и динамическая устойчивость энергосистем, зарегистрированной в ЦИТ под учетным номером___________ </w:t>
      </w:r>
      <w:r w:rsidRPr="004D4B3D">
        <w:rPr>
          <w:rFonts w:ascii="Times New Roman" w:eastAsia="Times New Roman" w:hAnsi="Times New Roman" w:cs="Times New Roman"/>
          <w:sz w:val="24"/>
          <w:szCs w:val="24"/>
        </w:rPr>
        <w:t xml:space="preserve"> </w:t>
      </w: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2A2BAE" w:rsidRPr="004D4B3D" w:rsidRDefault="002A2BAE" w:rsidP="002A2BA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2A2BAE" w:rsidRPr="004D4B3D" w:rsidRDefault="002A2BAE" w:rsidP="002A2BA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D4B3D">
        <w:rPr>
          <w:rFonts w:ascii="Times New Roman" w:eastAsia="Times New Roman" w:hAnsi="Times New Roman" w:cs="Times New Roman"/>
          <w:b/>
          <w:color w:val="000000"/>
          <w:spacing w:val="7"/>
          <w:sz w:val="24"/>
          <w:szCs w:val="24"/>
          <w:lang w:eastAsia="ru-RU"/>
        </w:rPr>
        <w:lastRenderedPageBreak/>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65"/>
        <w:gridCol w:w="720"/>
      </w:tblGrid>
      <w:tr w:rsidR="002A2BAE" w:rsidRPr="004D4B3D" w:rsidTr="00F719C6">
        <w:tc>
          <w:tcPr>
            <w:tcW w:w="9465" w:type="dxa"/>
            <w:tcBorders>
              <w:top w:val="single" w:sz="4" w:space="0" w:color="auto"/>
              <w:left w:val="single" w:sz="4" w:space="0" w:color="auto"/>
              <w:bottom w:val="single" w:sz="4" w:space="0" w:color="auto"/>
              <w:right w:val="single" w:sz="4" w:space="0" w:color="auto"/>
            </w:tcBorders>
            <w:hideMark/>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1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rsidR="002A2BAE" w:rsidRPr="004D4B3D" w:rsidRDefault="002A2BAE" w:rsidP="00F719C6">
            <w:pPr>
              <w:spacing w:after="0"/>
              <w:rPr>
                <w:rFonts w:ascii="Times New Roman" w:eastAsia="Calibri" w:hAnsi="Times New Roman" w:cs="Times New Roman"/>
                <w:sz w:val="24"/>
                <w:szCs w:val="24"/>
              </w:rPr>
            </w:pPr>
            <w:r w:rsidRPr="004D4B3D">
              <w:rPr>
                <w:rFonts w:ascii="Times New Roman" w:eastAsia="Calibri" w:hAnsi="Times New Roman" w:cs="Times New Roman"/>
                <w:sz w:val="24"/>
                <w:szCs w:val="24"/>
              </w:rPr>
              <w:t xml:space="preserve">   4</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hideMark/>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2 Методические указания по практическим занятиям …………………..</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10</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hideMark/>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3 Методические указания по лабораторным занятиям …..…………......</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11</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hideMark/>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4 Методические указания по самостоятельной работе …..………….....</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11</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hideMark/>
          </w:tcPr>
          <w:p w:rsidR="002A2BAE" w:rsidRPr="004D4B3D" w:rsidRDefault="002A2BAE" w:rsidP="00F719C6">
            <w:pPr>
              <w:spacing w:after="0" w:line="360" w:lineRule="auto"/>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4.1 Методические указания по выполнению курсовой работы……………</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11</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5 Методические указания по промежуточной аттестации по дисциплине</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11</w:t>
            </w:r>
          </w:p>
        </w:tc>
      </w:tr>
      <w:tr w:rsidR="002A2BAE" w:rsidRPr="004D4B3D" w:rsidTr="00F719C6">
        <w:tc>
          <w:tcPr>
            <w:tcW w:w="9465" w:type="dxa"/>
            <w:tcBorders>
              <w:top w:val="single" w:sz="4" w:space="0" w:color="auto"/>
              <w:left w:val="single" w:sz="4" w:space="0" w:color="auto"/>
              <w:bottom w:val="single" w:sz="4" w:space="0" w:color="auto"/>
              <w:right w:val="single" w:sz="4" w:space="0" w:color="auto"/>
            </w:tcBorders>
          </w:tcPr>
          <w:p w:rsidR="002A2BAE" w:rsidRPr="004D4B3D" w:rsidRDefault="002A2BAE" w:rsidP="00F719C6">
            <w:pPr>
              <w:spacing w:after="0" w:line="360" w:lineRule="auto"/>
              <w:jc w:val="both"/>
              <w:rPr>
                <w:rFonts w:ascii="Times New Roman" w:eastAsia="Times New Roman" w:hAnsi="Times New Roman" w:cs="Times New Roman"/>
                <w:color w:val="000000"/>
                <w:spacing w:val="7"/>
                <w:sz w:val="24"/>
                <w:szCs w:val="24"/>
              </w:rPr>
            </w:pPr>
            <w:r w:rsidRPr="004D4B3D">
              <w:rPr>
                <w:rFonts w:ascii="Times New Roman" w:eastAsia="Times New Roman" w:hAnsi="Times New Roman" w:cs="Times New Roman"/>
                <w:color w:val="000000"/>
                <w:spacing w:val="7"/>
                <w:sz w:val="24"/>
                <w:szCs w:val="24"/>
              </w:rPr>
              <w:t>Список рекомендованных источников………………………………………</w:t>
            </w:r>
          </w:p>
        </w:tc>
        <w:tc>
          <w:tcPr>
            <w:tcW w:w="720" w:type="dxa"/>
            <w:tcBorders>
              <w:top w:val="single" w:sz="4" w:space="0" w:color="auto"/>
              <w:left w:val="single" w:sz="4" w:space="0" w:color="auto"/>
              <w:bottom w:val="single" w:sz="4" w:space="0" w:color="auto"/>
              <w:right w:val="single" w:sz="4" w:space="0" w:color="auto"/>
            </w:tcBorders>
            <w:vAlign w:val="bottom"/>
          </w:tcPr>
          <w:p w:rsidR="002A2BAE" w:rsidRPr="004D4B3D" w:rsidRDefault="002A2BAE" w:rsidP="00F719C6">
            <w:pPr>
              <w:spacing w:after="0" w:line="360" w:lineRule="auto"/>
              <w:jc w:val="center"/>
              <w:rPr>
                <w:rFonts w:ascii="Times New Roman" w:eastAsia="Times New Roman" w:hAnsi="Times New Roman" w:cs="Times New Roman"/>
                <w:color w:val="000000"/>
                <w:spacing w:val="7"/>
                <w:sz w:val="24"/>
                <w:szCs w:val="24"/>
              </w:rPr>
            </w:pPr>
            <w:r>
              <w:rPr>
                <w:rFonts w:ascii="Times New Roman" w:eastAsia="Times New Roman" w:hAnsi="Times New Roman" w:cs="Times New Roman"/>
                <w:color w:val="000000"/>
                <w:spacing w:val="7"/>
                <w:sz w:val="24"/>
                <w:szCs w:val="24"/>
              </w:rPr>
              <w:t>12</w:t>
            </w:r>
          </w:p>
        </w:tc>
      </w:tr>
    </w:tbl>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br/>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 Методические указания по лекционным занятиям</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1.1 Общий подход к анализу устойчивости</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1.1.1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Классификация видов устойчивости. Устойчивость «в малом».</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Графическая иллюстрация определения устойчивости по Ляпунову.</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Теоремы Ляпунова. Оценка устойчивости системы по корням характеристического уравнения.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Устойчивость «в большом». Устойчивость «в целом».</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 xml:space="preserve">1.1.2 Методические указания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Материал этого раздела очень важен при изучении всех последующих разделов курса и поэтому студент должен прочно его усвоить. Основное внимание необходимо обратить на различия в видах устойчивости.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На электроэнергетическую систему всегда действуют различные возмущения, которые могут нарушить её устойчивую работу. Поэтому в общем случае рассматривая нелинейные системы, к которым относятся и электроэнергетические системы, вводят понятия устойчивости «в малом», «в большом» и «в целом». Система устойчива «в малом», если констатируют лишь факт наличия области устойчивости, но не определяют каким-либо образом её границы. Систему называют устойчивой «в большом», когда определены границы области устойчивости, т.е. определены границы области начальных отклонений, при которых система возвращается в исходное состояние, и выяснено, что реальные начальные отклонения принадлежат этой области. В том случае, когда система возвращается в исходное состояние при любых начальных отклонениях, систему называют устойчивой «в целом». Такой вид устойчивости для определённого класса нелинейных систем называют «абсолютной» устойчивостью.</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гл.9 (9.1 – 9.3), Д.2 гл.6 (6.1).</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1.1.3 Контрольные вопросы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1 Что понимается под  устойчивостью системы «в малом», «в большом», «в целом»?</w:t>
      </w:r>
    </w:p>
    <w:p w:rsidR="002A2BAE" w:rsidRPr="004D4B3D" w:rsidRDefault="002A2BAE" w:rsidP="002A2BAE">
      <w:pPr>
        <w:spacing w:after="0" w:line="240" w:lineRule="auto"/>
        <w:ind w:firstLine="709"/>
        <w:rPr>
          <w:rFonts w:ascii="Times New Roman" w:eastAsia="Times New Roman" w:hAnsi="Times New Roman" w:cs="Times New Roman"/>
          <w:color w:val="FF0000"/>
          <w:sz w:val="24"/>
          <w:szCs w:val="24"/>
        </w:rPr>
      </w:pPr>
      <w:r w:rsidRPr="004D4B3D">
        <w:rPr>
          <w:rFonts w:ascii="Times New Roman" w:eastAsia="Times New Roman" w:hAnsi="Times New Roman" w:cs="Times New Roman"/>
          <w:sz w:val="24"/>
          <w:szCs w:val="24"/>
        </w:rPr>
        <w:t xml:space="preserve">2 Какое движение системы называется </w:t>
      </w:r>
      <w:proofErr w:type="spellStart"/>
      <w:r w:rsidRPr="004D4B3D">
        <w:rPr>
          <w:rFonts w:ascii="Times New Roman" w:eastAsia="Times New Roman" w:hAnsi="Times New Roman" w:cs="Times New Roman"/>
          <w:i/>
          <w:sz w:val="24"/>
          <w:szCs w:val="24"/>
        </w:rPr>
        <w:t>невозмущёным</w:t>
      </w:r>
      <w:proofErr w:type="spellEnd"/>
      <w:r w:rsidRPr="004D4B3D">
        <w:rPr>
          <w:rFonts w:ascii="Times New Roman" w:eastAsia="Times New Roman" w:hAnsi="Times New Roman" w:cs="Times New Roman"/>
          <w:sz w:val="24"/>
          <w:szCs w:val="24"/>
        </w:rPr>
        <w:t>?</w:t>
      </w:r>
    </w:p>
    <w:p w:rsidR="002A2BAE" w:rsidRPr="004D4B3D" w:rsidRDefault="002A2BAE" w:rsidP="002A2BAE">
      <w:pPr>
        <w:spacing w:after="0" w:line="240" w:lineRule="auto"/>
        <w:ind w:firstLine="709"/>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 xml:space="preserve">3 Что понимается под </w:t>
      </w:r>
      <w:r w:rsidRPr="004D4B3D">
        <w:rPr>
          <w:rFonts w:ascii="Times New Roman" w:eastAsia="Times New Roman" w:hAnsi="Times New Roman" w:cs="Times New Roman"/>
          <w:i/>
          <w:sz w:val="24"/>
          <w:szCs w:val="24"/>
        </w:rPr>
        <w:t>возмущённым движением</w:t>
      </w:r>
      <w:r w:rsidRPr="004D4B3D">
        <w:rPr>
          <w:rFonts w:ascii="Times New Roman" w:eastAsia="Times New Roman" w:hAnsi="Times New Roman" w:cs="Times New Roman"/>
          <w:sz w:val="24"/>
          <w:szCs w:val="24"/>
        </w:rPr>
        <w:t xml:space="preserve"> системы?</w:t>
      </w:r>
    </w:p>
    <w:p w:rsidR="002A2BAE" w:rsidRPr="004D4B3D" w:rsidRDefault="002A2BAE" w:rsidP="002A2BAE">
      <w:pPr>
        <w:spacing w:after="0" w:line="240" w:lineRule="auto"/>
        <w:ind w:firstLine="709"/>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4 Как формулируется определение устойчивости по Ляпунову?</w:t>
      </w:r>
    </w:p>
    <w:p w:rsidR="002A2BAE" w:rsidRPr="004D4B3D" w:rsidRDefault="002A2BAE" w:rsidP="002A2BAE">
      <w:pPr>
        <w:spacing w:after="0" w:line="240" w:lineRule="auto"/>
        <w:ind w:firstLine="709"/>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5 О чём говорят 1-я и 2-я теоремы Ляпунова?</w:t>
      </w:r>
    </w:p>
    <w:p w:rsidR="002A2BAE" w:rsidRPr="004D4B3D" w:rsidRDefault="002A2BAE" w:rsidP="002A2BAE">
      <w:pPr>
        <w:spacing w:after="0" w:line="240" w:lineRule="auto"/>
        <w:ind w:firstLine="709"/>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6 Что является необходимым и достаточным условием устойчивости системы с точки зрения вида корней характеристического уравнения?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1.2 Статическая устойчивость простейшей системы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1.2.1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Роль индуктивного сопротивления системы. Запас и коэффициент запаса статической устойчивости. Влияние </w:t>
      </w:r>
      <w:proofErr w:type="spellStart"/>
      <w:r w:rsidRPr="004D4B3D">
        <w:rPr>
          <w:rFonts w:ascii="Times New Roman" w:eastAsia="Times New Roman" w:hAnsi="Times New Roman" w:cs="Times New Roman"/>
          <w:sz w:val="24"/>
          <w:szCs w:val="24"/>
          <w:lang w:eastAsia="ru-RU"/>
        </w:rPr>
        <w:t>явнополюсности</w:t>
      </w:r>
      <w:proofErr w:type="spellEnd"/>
      <w:r w:rsidRPr="004D4B3D">
        <w:rPr>
          <w:rFonts w:ascii="Times New Roman" w:eastAsia="Times New Roman" w:hAnsi="Times New Roman" w:cs="Times New Roman"/>
          <w:sz w:val="24"/>
          <w:szCs w:val="24"/>
          <w:lang w:eastAsia="ru-RU"/>
        </w:rPr>
        <w:t xml:space="preserve"> генераторов на характеристику мощности. Влияние АРВ генераторов на предел передаваемой мощности. Действительный </w:t>
      </w:r>
      <w:r w:rsidRPr="004D4B3D">
        <w:rPr>
          <w:rFonts w:ascii="Times New Roman" w:eastAsia="Times New Roman" w:hAnsi="Times New Roman" w:cs="Times New Roman"/>
          <w:sz w:val="24"/>
          <w:szCs w:val="24"/>
          <w:lang w:eastAsia="ru-RU"/>
        </w:rPr>
        <w:lastRenderedPageBreak/>
        <w:t xml:space="preserve">предел передаваемой мощности. Характеристика мощности при сложной связи генератора с приемной системой.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1.2.2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 xml:space="preserve">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Материал раздела посвящен рассмотрению устойчивости установившегося режима при малых возмущениях, когда система может </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считаться линейной.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Основными задачами анализа статической устойчивости является определение предельного по устойчивости режима, проверка устойчивости заданного установившегося режима, выбор параметров и настройка регулирующих устройств генераторов электростанций.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При изучении этого раздела необходимо обратить внимание на виды пределов передаваемой мощности: идеальный, внутренний и действительный. Существование этих видов пределов зависит от допущений постоянства ЭДС генераторов или напряжения на шинах приемной системы.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Важно представлять себе, что АРВ генераторов является эффективным средством повышения статической устойчивости. Это связано с тем, что применение АРВ не только расширяет зону естественной устойчивости генераторов, но и, что особенно важно, позволяет последним работать за внутренним пределом передаваемой мощности в так называемой зоне искусственной устойчивости. Это особенно важно при тяжелых авариях, т.к. позволяет иметь дополнительный запас надежности в послеаварийных режимах.</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гл.9 (9.6 – 9.8, 9.11.1).</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1.2.3 Контрольные вопросы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 Что такое запас статической устойчивости и какова его количественная характеристика?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2 Изменяется ли устойчивость системы под влиянием </w:t>
      </w:r>
      <w:proofErr w:type="spellStart"/>
      <w:r w:rsidRPr="004D4B3D">
        <w:rPr>
          <w:rFonts w:ascii="Times New Roman" w:eastAsia="Times New Roman" w:hAnsi="Times New Roman" w:cs="Times New Roman"/>
          <w:sz w:val="24"/>
          <w:szCs w:val="24"/>
          <w:lang w:eastAsia="ru-RU"/>
        </w:rPr>
        <w:t>явнополюсности</w:t>
      </w:r>
      <w:proofErr w:type="spellEnd"/>
      <w:r w:rsidRPr="004D4B3D">
        <w:rPr>
          <w:rFonts w:ascii="Times New Roman" w:eastAsia="Times New Roman" w:hAnsi="Times New Roman" w:cs="Times New Roman"/>
          <w:sz w:val="24"/>
          <w:szCs w:val="24"/>
          <w:lang w:eastAsia="ru-RU"/>
        </w:rPr>
        <w:t xml:space="preserve"> генераторов?</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3 Каковы различия между идеальным, внутренним и действительным пределами передаваемой мощности?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4 Чем объяснить, что внутренний предел передаваемой мощности наступает при значениях угла &gt; 90º, а действительный предел при &lt; 90º?</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5 Как приближенно определить запас статической устойчивости системы, генераторы которой снабжены АРВ: а) пропорционального типа; б) сильного действия?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6 Как изменится вид угловой характеристики мощности, если в сопротивлении связи генератора с приемной системой учесть активные сопротивления?</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 xml:space="preserve">1.3 Динамическая устойчивость простейшей системы </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1.3.1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Основные сведения о динамической устойчивости. Основные допущения, принимаемые при расчетах динамической устойчивости. Схемы замещения при коротких замыканиях.</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Угловая характеристика мощности генератора в переходном режиме.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Динамическая устойчивость станции, работающей на шины неизменного напряжения. Правило площадей. Метод последовательных интервалов.</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Учет АРВ при расчетах динамической устойчивости.</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1.3.2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В этом разделе развиваются основные положения динамической устойчивости и способы ее исследования. При изучении материала особое внимание следует уделить допущениям, принимаемым при различных методах расчета, обусловленным как скоростью протекания электромеханического переходного процесса, так и различными целями исследования динамической устойчивости. Одним из основных допущений является постоянство результирующего потокосцепления в продольной оси машины, что позволяет считать переходную ЭДС и переходную реактивность генераторов неизменными в течение всего переходного процесса.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Следует обратить особое внимание  на условие правила площадей и метод последовательных интервалов, причем главное внимание необходимо уделить физической сущности проходящих при больших возмущениях процессов.</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Нужно уметь проиллюстрировать ход процесса в простейшей системе построением угловых характеристик мощности в нормальном, аварийном и послеаварийном режимах с указанием характерных углов «δ» и площадей ускорения и торможения.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При изучении материала раздела должно быть четко усвоено влияние постоянной инерции машины и обращено внимание на то, что эта величина не влияет на предельный угол отключения КЗ, а оказывает влияние на предельное время отключения короткого замыкания.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гл.10 (10.2 – 10.5).</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 xml:space="preserve">1.3.3 Контрольные вопросы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 Какие допущения принимаются при расчетах динамической устойчивости в зависимости от их назначения?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2 В чем состоит правило площадей? Каково его физическое объяснение?</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3 Что такое аварийный шунт и какую величину он имеет при различных видах КЗ?</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4 Какой характер изменения угла «δ» и электрической мощности во времени при устойчивом переходе от одного режима к другому в следующих случаях: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а) при работе в линейной части характеристики мощности?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б) при работе вблизи предела мощности?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5 В каком случае и в связи с чем уравнение относительного движения ротора генератора может быть решено в общем виде?</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6 Основные допущения, принимаемые при использовании метода последовательных интервалов. Какой величины и почему выбирается интервал времени?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7 Как определяются предельные значения угла и времени отключения КЗ?</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8 Как учитывается АРВ генераторов в расчетах динамической устойчивости?</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1.4 Статическая устойчивость сложной системы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1.4.1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Определение мощностей в сложной системе по принципу наложения. Определение собственных и взаимных проводимостей. Метод малых колебаний. Анализ устойчивости системы из двух станций работающих на общую нагрузку. Анализ статической устойчивости и расчет переходного процесса сложной системы, содержащей произвольное число станций и нагрузок. Анализ статической устойчивости системы с учётом демпфирования. Самораскачивание и самовозбуждение в электроэнергетической системе. Алгебраические и частотные критерии устойчивости.</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1.4.2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 xml:space="preserve">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Электрическая система, состоящая из большого количества станций (больше двух) и нагрузок, рассматривается как сложная. Анализ статической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устойчивости подобных систем с успехом используется метод малых колебаний. Метод основан на исследовании линеаризованных уравнений переходных процессов, т.е. линейного приближения исходных уравнений. Возможность исследования устойчивости по линеаризованным уравнениям доказана известным ученым А.М.Ляпуновым, который показал, что система в малом, если устойчиво ее линейное приближение. При изучении метода необходимо освоить процедуры линеаризации исходных уравнений разложением в ряд Тейлора и получения характеристических уравнений.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В случае необходимости расчета системы, содержащей большое число станций, прибегают к упрощению сложной системы, которое сводится к замене нескольких станций одной эквивалентной.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Изучая материал раздела, студент должен усвоить определение мощностей в сложной системе, знать, как определяется предел передаваемой мощности в сложной системе (на примере системы из двух станций), а также особенности расчета переходного процесса сложной системы, содержащей произвольное число станций и нагрузок.</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гл.9 (9.10.1, 9.10.2); Д.2: гл.6 (6.2 – 6.8).</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1.4.3 Контрольные вопросы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b/>
          <w:sz w:val="24"/>
          <w:szCs w:val="24"/>
          <w:lang w:eastAsia="ru-RU"/>
        </w:rPr>
        <w:t xml:space="preserve">         </w:t>
      </w:r>
      <w:r w:rsidRPr="004D4B3D">
        <w:rPr>
          <w:rFonts w:ascii="Times New Roman" w:eastAsia="Times New Roman" w:hAnsi="Times New Roman" w:cs="Times New Roman"/>
          <w:sz w:val="24"/>
          <w:szCs w:val="24"/>
          <w:lang w:eastAsia="ru-RU"/>
        </w:rPr>
        <w:t>1 Как определяются мощности, отдаваемые генераторами в сложной системе?</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2 Как определяются собственные и взаимные проводимости?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3 Как разделяются системы по признаку сложности?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4 В чем заключается метод малых колебаний?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5 Каковы возможности применения практических критериев в условиях сложной системы?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6 Что понимают под демпфированием?</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7 Как протекает процесс демпфирования колебаний ротора генератора?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8 Что такое самораскачивание и каковы вызывающие его причины?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9 Как протекает процесс самораскачивания в сети со значительным активным сопротивлением?</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10 Как протекает процесс самораскачивания под действием АРВ?</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11 Что такое самовозбуждение синхронных машин и причины его возникновения?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12 Охарактеризуйте виды самовозбуждения.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13 Что представляет собой критерий устойчивости Гурвица?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14 Что представляет собой критерий устойчивости Гурвица?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15 Что представляет собой критерий устойчивости </w:t>
      </w:r>
      <w:proofErr w:type="spellStart"/>
      <w:r w:rsidRPr="004D4B3D">
        <w:rPr>
          <w:rFonts w:ascii="Times New Roman" w:eastAsia="Times New Roman" w:hAnsi="Times New Roman" w:cs="Times New Roman"/>
          <w:sz w:val="24"/>
          <w:szCs w:val="24"/>
          <w:lang w:eastAsia="ru-RU"/>
        </w:rPr>
        <w:t>Рауса</w:t>
      </w:r>
      <w:proofErr w:type="spellEnd"/>
      <w:r w:rsidRPr="004D4B3D">
        <w:rPr>
          <w:rFonts w:ascii="Times New Roman" w:eastAsia="Times New Roman" w:hAnsi="Times New Roman" w:cs="Times New Roman"/>
          <w:sz w:val="24"/>
          <w:szCs w:val="24"/>
          <w:lang w:eastAsia="ru-RU"/>
        </w:rPr>
        <w:t>?</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16 Что представляет собой критерий устойчивости Михайлова?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17 Что такое метод «D-разбиения»?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sz w:val="24"/>
          <w:szCs w:val="24"/>
          <w:lang w:eastAsia="ru-RU"/>
        </w:rPr>
        <w:t xml:space="preserve">         </w:t>
      </w:r>
      <w:r w:rsidRPr="004D4B3D">
        <w:rPr>
          <w:rFonts w:ascii="Times New Roman" w:eastAsia="Times New Roman" w:hAnsi="Times New Roman" w:cs="Times New Roman"/>
          <w:b/>
          <w:sz w:val="24"/>
          <w:szCs w:val="24"/>
          <w:lang w:eastAsia="ru-RU"/>
        </w:rPr>
        <w:t>1.5 Асинхронные режимы синхронных генераторов</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1.5.1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Понятие асинхронных режимов и причины их возникновения. Установившийся асинхронный ход. Ресинхронизация синхронных генераторов и двигателей. Понятие результирующей устойчивости.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1.5.2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В этом разделе рассматривается поведение электрических систем при появлении в них асинхронного хода и процессы, происходящие при их ресинхронизации.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В энергосистемах временно допускается асинхронный ход выпавших из синхронизма машин и последующая их ресинхронизация без вмешательства обслуживающего персонала или при некотором ег7о воздействии на устройства регулирования скорости вращения выпавшего агрегата (результирующая устойчивость).</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Простейший, практический подход к оценке установившегося скольжения при асинхронном ходе заключается в отыскании точки пересечения зависимостей мощности турбины и асинхронного момента генератора. Необходимым условием осуществления ресинхронизации в простейшем случае является факт прохождения мгновенного скольжения через ноль.</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В результате изучения материала этого раздела студент должен чётко представлять себе причины возникновения асинхронных режимов, знать действующие при асинхронном ходе моменты, условия ресинхронизации, порядок расчёта результирующей устойчивости, допущения, принимаемые при расчётах асинхронного режима и ресинхронизации.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гл.11 ( 11.1 – 11.3).</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1.5.3 Контрольные вопросы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1 Как меняется полный угол </w:t>
      </w:r>
      <w:r w:rsidRPr="004D4B3D">
        <w:rPr>
          <w:rFonts w:ascii="Times New Roman" w:eastAsia="Times New Roman" w:hAnsi="Times New Roman" w:cs="Times New Roman"/>
          <w:position w:val="-6"/>
          <w:sz w:val="24"/>
          <w:szCs w:val="24"/>
          <w:lang w:eastAsia="ru-RU"/>
        </w:rPr>
        <w:object w:dxaOrig="22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18.8pt" o:ole="">
            <v:imagedata r:id="rId6" o:title=""/>
          </v:shape>
          <o:OLEObject Type="Embed" ProgID="Equation.DSMT4" ShapeID="_x0000_i1025" DrawAspect="Content" ObjectID="_1742372903" r:id="rId7"/>
        </w:object>
      </w:r>
      <w:r w:rsidRPr="004D4B3D">
        <w:rPr>
          <w:rFonts w:ascii="Times New Roman" w:eastAsia="Times New Roman" w:hAnsi="Times New Roman" w:cs="Times New Roman"/>
          <w:sz w:val="24"/>
          <w:szCs w:val="24"/>
          <w:lang w:eastAsia="ru-RU"/>
        </w:rPr>
        <w:t>при асинхронном ходе генератора по отношению к шинам неизменного напряжения?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2 Какие составляющие имеет вращающий момент синхронной машины, работающей асинхронно с системой неограниченной мощности?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3 В чём состоит критерий ресинхронизации и при каких допущениях он справедлив?</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4 Как происходит втягивание в синхронизм асинхронно работающего генератора?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5 Как изменяется активная мощность и напряжение на шинах асинхронно работающего генератора?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6 В чём опасность асинхронного режима для асинхронно работающих генераторов и для системы, в которой эти генераторы работают?</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7 Как происходит процесс выпадения из синхронизма синхронного генератора при  нарушении динамической устойчивости?</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1.6 Статическая устойчивость узлов нагрузки</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1.6.1 Программа</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Понятие узла нагрузки. Характеристики различных типов нагрузки. Устойчивость асинхронного двигателя. Критерий устойчивости, критическое скольжение, критическое напряжение. Влияние на устойчивость асинхронного двигателя электрической удаленности шин постоянного напряжения. Вторичные критерии устойчивости нагрузки. Статическая устойчивость синхронных двигателей. Влияние компенсации реактивной мощности на устойчивость узла нагрузки.</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1.6.2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D4B3D">
        <w:rPr>
          <w:rFonts w:ascii="Times New Roman" w:eastAsia="Times New Roman" w:hAnsi="Times New Roman" w:cs="Times New Roman"/>
          <w:sz w:val="24"/>
          <w:szCs w:val="24"/>
          <w:lang w:eastAsia="ru-RU"/>
        </w:rPr>
        <w:t>Переходные процессы в узлах нагрузки следует рассматривать с позиции обеспечения устойчивости всей системы электроснабжения в целом, т.е. устойчивости как потребителей электроэнергии, так и источников питания.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При изучении темы следует ознакомиться с характеристиками отдельных типов потребителей (осветительной, двигательной, преобразовательной нагрузок и т.д.), критериями устойчивости и факторами, влияющими на устойчивость узлов нагрузки. Надо представлять, что такое «эквивалентный двигатель» и на чём основывается анализ его устойчивости.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Необходимо выяснить, что представляют собой вторичные критерии устойчивости нагрузки и каковы области их применения.</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Литература: О.1</w:t>
      </w:r>
      <w:r w:rsidRPr="004D4B3D">
        <w:rPr>
          <w:rFonts w:ascii="Times New Roman" w:eastAsia="Times New Roman" w:hAnsi="Times New Roman" w:cs="Times New Roman"/>
          <w:sz w:val="24"/>
          <w:szCs w:val="24"/>
          <w:lang w:eastAsia="ru-RU"/>
        </w:rPr>
        <w:t xml:space="preserve">: гл.9 (9.11.2, 9.11.3) </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1.6.3 Контрольные вопросы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1 Что называют критическим напряжением?</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2 Как влияет наличие реактивного сопротивления между источником питания и асинхронным двигателем нагрузки на устойчивости этой системы?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3 Что такое лавина напряжения и каковы причины ее возникновения?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4 Каковы причины «опрокидывания» асинхронных двигателей нагрузки? Как развивается этот процесс и как он влияет на режим системы?</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5 Каков прямой критерий устойчивости асинхронного двигателя?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5 Что такое эквивалентный асинхронный двигатель? Какие факторы влияют на его статическую устойчивость?</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6 Что понимают под вторичными критериями устойчивости нагрузки?</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1.7 Динамическая устойчивость узлов нагрузки</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1.7.1.Программа</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Резкие изменения параметров режима в системах электроснабжения.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Переходный процесс в узле нагрузки при пуске асинхронного двигателя. Переходный процесс в узле нагрузки при пуске синхронного двигателя. </w:t>
      </w:r>
      <w:proofErr w:type="spellStart"/>
      <w:r w:rsidRPr="004D4B3D">
        <w:rPr>
          <w:rFonts w:ascii="Times New Roman" w:eastAsia="Times New Roman" w:hAnsi="Times New Roman" w:cs="Times New Roman"/>
          <w:sz w:val="24"/>
          <w:szCs w:val="24"/>
          <w:lang w:eastAsia="ru-RU"/>
        </w:rPr>
        <w:t>Самозапуск</w:t>
      </w:r>
      <w:proofErr w:type="spellEnd"/>
      <w:r w:rsidRPr="004D4B3D">
        <w:rPr>
          <w:rFonts w:ascii="Times New Roman" w:eastAsia="Times New Roman" w:hAnsi="Times New Roman" w:cs="Times New Roman"/>
          <w:sz w:val="24"/>
          <w:szCs w:val="24"/>
          <w:lang w:eastAsia="ru-RU"/>
        </w:rPr>
        <w:t xml:space="preserve"> асинхронных  двигателей. </w:t>
      </w:r>
      <w:proofErr w:type="spellStart"/>
      <w:r w:rsidRPr="004D4B3D">
        <w:rPr>
          <w:rFonts w:ascii="Times New Roman" w:eastAsia="Times New Roman" w:hAnsi="Times New Roman" w:cs="Times New Roman"/>
          <w:sz w:val="24"/>
          <w:szCs w:val="24"/>
          <w:lang w:eastAsia="ru-RU"/>
        </w:rPr>
        <w:t>Самозапуск</w:t>
      </w:r>
      <w:proofErr w:type="spellEnd"/>
      <w:r w:rsidRPr="004D4B3D">
        <w:rPr>
          <w:rFonts w:ascii="Times New Roman" w:eastAsia="Times New Roman" w:hAnsi="Times New Roman" w:cs="Times New Roman"/>
          <w:sz w:val="24"/>
          <w:szCs w:val="24"/>
          <w:lang w:eastAsia="ru-RU"/>
        </w:rPr>
        <w:t xml:space="preserve"> синхронных двигателей. Самовозбуждение асинхронных двигателей во время пуска при применении последовательной ёмкостной компенсации в сети.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1.7.2 Методические указания</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Необходимо разобраться в явлении лавины напряжения, в процессе пуска двигателей и в процессах, происходящих при </w:t>
      </w:r>
      <w:proofErr w:type="spellStart"/>
      <w:r w:rsidRPr="004D4B3D">
        <w:rPr>
          <w:rFonts w:ascii="Times New Roman" w:eastAsia="Times New Roman" w:hAnsi="Times New Roman" w:cs="Times New Roman"/>
          <w:sz w:val="24"/>
          <w:szCs w:val="24"/>
          <w:lang w:eastAsia="ru-RU"/>
        </w:rPr>
        <w:t>самозапуске</w:t>
      </w:r>
      <w:proofErr w:type="spellEnd"/>
      <w:r w:rsidRPr="004D4B3D">
        <w:rPr>
          <w:rFonts w:ascii="Times New Roman" w:eastAsia="Times New Roman" w:hAnsi="Times New Roman" w:cs="Times New Roman"/>
          <w:sz w:val="24"/>
          <w:szCs w:val="24"/>
          <w:lang w:eastAsia="ru-RU"/>
        </w:rPr>
        <w:t xml:space="preserve"> двигателей. Необходимо также понять, что при рассмотрении вопроса динамической устойчивости асинхронного двигателя надо определить время, при котором будет достигнуто то или иное скольжение, что осуществляется путём решения уравнения движения ротора двигателя. Важно понять, в чём заключается различие в процессах пуска и </w:t>
      </w:r>
      <w:proofErr w:type="spellStart"/>
      <w:r w:rsidRPr="004D4B3D">
        <w:rPr>
          <w:rFonts w:ascii="Times New Roman" w:eastAsia="Times New Roman" w:hAnsi="Times New Roman" w:cs="Times New Roman"/>
          <w:sz w:val="24"/>
          <w:szCs w:val="24"/>
          <w:lang w:eastAsia="ru-RU"/>
        </w:rPr>
        <w:t>самозапуска</w:t>
      </w:r>
      <w:proofErr w:type="spellEnd"/>
      <w:r w:rsidRPr="004D4B3D">
        <w:rPr>
          <w:rFonts w:ascii="Times New Roman" w:eastAsia="Times New Roman" w:hAnsi="Times New Roman" w:cs="Times New Roman"/>
          <w:sz w:val="24"/>
          <w:szCs w:val="24"/>
          <w:lang w:eastAsia="ru-RU"/>
        </w:rPr>
        <w:t xml:space="preserve"> асинхронных и синхронных двигателей. Необходимо разобраться в сути процесса самовозбуждения асинхронных двигателей и причинах его возникновения.</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1.7.3.Контрольные вопросы</w:t>
      </w:r>
    </w:p>
    <w:p w:rsidR="002A2BAE" w:rsidRPr="004D4B3D" w:rsidRDefault="002A2BAE" w:rsidP="002A2BAE">
      <w:pPr>
        <w:spacing w:after="0" w:line="240" w:lineRule="auto"/>
        <w:ind w:firstLine="709"/>
        <w:rPr>
          <w:rFonts w:ascii="Times New Roman" w:eastAsia="Times New Roman" w:hAnsi="Times New Roman" w:cs="Times New Roman"/>
          <w:sz w:val="24"/>
          <w:szCs w:val="24"/>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1 Какие бывают условия пуска двигателей?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2 В чем особенность пуска синхронных и асинхронных двигателей? В каких случаях необходимо применять специальные пусковые устройства?</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3 Для чего применяется </w:t>
      </w:r>
      <w:proofErr w:type="spellStart"/>
      <w:r w:rsidRPr="004D4B3D">
        <w:rPr>
          <w:rFonts w:ascii="Times New Roman" w:eastAsia="Times New Roman" w:hAnsi="Times New Roman" w:cs="Times New Roman"/>
          <w:sz w:val="24"/>
          <w:szCs w:val="24"/>
          <w:lang w:eastAsia="ru-RU"/>
        </w:rPr>
        <w:t>самозапуск</w:t>
      </w:r>
      <w:proofErr w:type="spellEnd"/>
      <w:r w:rsidRPr="004D4B3D">
        <w:rPr>
          <w:rFonts w:ascii="Times New Roman" w:eastAsia="Times New Roman" w:hAnsi="Times New Roman" w:cs="Times New Roman"/>
          <w:sz w:val="24"/>
          <w:szCs w:val="24"/>
          <w:lang w:eastAsia="ru-RU"/>
        </w:rPr>
        <w:t xml:space="preserve">? Что нужно определить для установления допустимости </w:t>
      </w:r>
      <w:proofErr w:type="spellStart"/>
      <w:r w:rsidRPr="004D4B3D">
        <w:rPr>
          <w:rFonts w:ascii="Times New Roman" w:eastAsia="Times New Roman" w:hAnsi="Times New Roman" w:cs="Times New Roman"/>
          <w:sz w:val="24"/>
          <w:szCs w:val="24"/>
          <w:lang w:eastAsia="ru-RU"/>
        </w:rPr>
        <w:t>самозапуска</w:t>
      </w:r>
      <w:proofErr w:type="spellEnd"/>
      <w:r w:rsidRPr="004D4B3D">
        <w:rPr>
          <w:rFonts w:ascii="Times New Roman" w:eastAsia="Times New Roman" w:hAnsi="Times New Roman" w:cs="Times New Roman"/>
          <w:sz w:val="24"/>
          <w:szCs w:val="24"/>
          <w:lang w:eastAsia="ru-RU"/>
        </w:rPr>
        <w:t>?</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 xml:space="preserve">4 Каковы критерии успешности </w:t>
      </w:r>
      <w:proofErr w:type="spellStart"/>
      <w:r w:rsidRPr="004D4B3D">
        <w:rPr>
          <w:rFonts w:ascii="Times New Roman" w:eastAsia="Times New Roman" w:hAnsi="Times New Roman" w:cs="Times New Roman"/>
          <w:sz w:val="24"/>
          <w:szCs w:val="24"/>
        </w:rPr>
        <w:t>самозапуска</w:t>
      </w:r>
      <w:proofErr w:type="spellEnd"/>
      <w:r w:rsidRPr="004D4B3D">
        <w:rPr>
          <w:rFonts w:ascii="Times New Roman" w:eastAsia="Times New Roman" w:hAnsi="Times New Roman" w:cs="Times New Roman"/>
          <w:sz w:val="24"/>
          <w:szCs w:val="24"/>
        </w:rPr>
        <w:t>?</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 xml:space="preserve">5 Каков порядок расчёта </w:t>
      </w:r>
      <w:proofErr w:type="spellStart"/>
      <w:r w:rsidRPr="004D4B3D">
        <w:rPr>
          <w:rFonts w:ascii="Times New Roman" w:eastAsia="Times New Roman" w:hAnsi="Times New Roman" w:cs="Times New Roman"/>
          <w:sz w:val="24"/>
          <w:szCs w:val="24"/>
        </w:rPr>
        <w:t>самозапуска</w:t>
      </w:r>
      <w:proofErr w:type="spellEnd"/>
      <w:r w:rsidRPr="004D4B3D">
        <w:rPr>
          <w:rFonts w:ascii="Times New Roman" w:eastAsia="Times New Roman" w:hAnsi="Times New Roman" w:cs="Times New Roman"/>
          <w:sz w:val="24"/>
          <w:szCs w:val="24"/>
        </w:rPr>
        <w:t>?</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rPr>
      </w:pPr>
      <w:r w:rsidRPr="004D4B3D">
        <w:rPr>
          <w:rFonts w:ascii="Times New Roman" w:eastAsia="Times New Roman" w:hAnsi="Times New Roman" w:cs="Times New Roman"/>
          <w:sz w:val="24"/>
          <w:szCs w:val="24"/>
        </w:rPr>
        <w:t xml:space="preserve">6 В чём различие </w:t>
      </w:r>
      <w:proofErr w:type="spellStart"/>
      <w:r w:rsidRPr="004D4B3D">
        <w:rPr>
          <w:rFonts w:ascii="Times New Roman" w:eastAsia="Times New Roman" w:hAnsi="Times New Roman" w:cs="Times New Roman"/>
          <w:sz w:val="24"/>
          <w:szCs w:val="24"/>
        </w:rPr>
        <w:t>самозапуска</w:t>
      </w:r>
      <w:proofErr w:type="spellEnd"/>
      <w:r w:rsidRPr="004D4B3D">
        <w:rPr>
          <w:rFonts w:ascii="Times New Roman" w:eastAsia="Times New Roman" w:hAnsi="Times New Roman" w:cs="Times New Roman"/>
          <w:sz w:val="24"/>
          <w:szCs w:val="24"/>
        </w:rPr>
        <w:t xml:space="preserve"> синхронных и асинхронных двигателей?</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7 Как оценивается динамическая устойчивость двигателей нагрузки?</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8 Что такое лавина напряжения и каковы причины ее возникновения?</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Литература:</w:t>
      </w:r>
      <w:r w:rsidRPr="004D4B3D">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О1</w:t>
      </w:r>
      <w:r w:rsidRPr="004D4B3D">
        <w:rPr>
          <w:rFonts w:ascii="Times New Roman" w:eastAsia="Times New Roman" w:hAnsi="Times New Roman" w:cs="Times New Roman"/>
          <w:sz w:val="24"/>
          <w:szCs w:val="24"/>
          <w:lang w:eastAsia="ru-RU"/>
        </w:rPr>
        <w:t>: гл.10 (10.7.1, 10.8, 10.9)</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2 Методические указания по практическим занятиям</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При подготовке к практическим занятиям необходимо ознакомиться с соответствующими материалами раздела 1 настоящих указаний и рекомендуемой литературы.</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2.2.1  Угловые характеристики мощности простейшей системы</w:t>
      </w: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sz w:val="24"/>
          <w:szCs w:val="24"/>
          <w:lang w:eastAsia="ru-RU"/>
        </w:rPr>
        <w:t xml:space="preserve">Необходимо чётко представлять при каких допущениях система электропередачи может считаться простейшей и как принятые допущения сказываются на структуре аналитического выражения угловой характеристики мощности и её графическом изображении. Также нужно иметь представление о простейших способах учёта влияния АРВ на вид угловой характеристики мощности и </w:t>
      </w:r>
      <w:r w:rsidRPr="004D4B3D">
        <w:rPr>
          <w:rFonts w:ascii="Times New Roman" w:eastAsia="Times New Roman" w:hAnsi="Times New Roman" w:cs="Times New Roman"/>
          <w:b/>
          <w:sz w:val="24"/>
          <w:szCs w:val="24"/>
          <w:lang w:eastAsia="ru-RU"/>
        </w:rPr>
        <w:t xml:space="preserve"> </w:t>
      </w:r>
      <w:r w:rsidRPr="004D4B3D">
        <w:rPr>
          <w:rFonts w:ascii="Times New Roman" w:eastAsia="Times New Roman" w:hAnsi="Times New Roman" w:cs="Times New Roman"/>
          <w:sz w:val="24"/>
          <w:szCs w:val="24"/>
          <w:lang w:eastAsia="ru-RU"/>
        </w:rPr>
        <w:t>запас статической устойчивости.</w:t>
      </w:r>
      <w:r w:rsidRPr="004D4B3D">
        <w:rPr>
          <w:rFonts w:ascii="Times New Roman" w:eastAsia="Times New Roman" w:hAnsi="Times New Roman" w:cs="Times New Roman"/>
          <w:b/>
          <w:sz w:val="24"/>
          <w:szCs w:val="24"/>
          <w:lang w:eastAsia="ru-RU"/>
        </w:rPr>
        <w:t xml:space="preserve">    </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2.2.2 Угловые характеристики мощности при сложной связи генераторов с приёмной системой</w:t>
      </w: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Нужно помнить, что  понятие сложной связи вводится в рассмотрение в том случае, когда хотя бы один элемент расчётной схемы представляется в схеме замещения полным комплексным сопротивлением. Необходимо представлять как и в чём проявляется влияние активного сопротивления элементов на аналитическое выражение и вид угловой характеристики мощности.</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2.2.7 Расчёт статической устойчивости сложных систем с помощью алгебраических критериев</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Расчёт начинается с составления схемы замещения системы. Далее необходимо разобраться с выражениями характеристик синхронных машин, входящих в систему. Для непосредственного анализа устойчивости системы надо выяснить как составляются характеристическое уравнение и  его определитель, по знаку которого делается вывод об устойчивости. Для определения запас</w:t>
      </w:r>
      <w:r>
        <w:rPr>
          <w:rFonts w:ascii="Times New Roman" w:eastAsia="Times New Roman" w:hAnsi="Times New Roman" w:cs="Times New Roman"/>
          <w:sz w:val="24"/>
          <w:szCs w:val="24"/>
          <w:lang w:eastAsia="ru-RU"/>
        </w:rPr>
        <w:t>а</w:t>
      </w:r>
      <w:r w:rsidRPr="004D4B3D">
        <w:rPr>
          <w:rFonts w:ascii="Times New Roman" w:eastAsia="Times New Roman" w:hAnsi="Times New Roman" w:cs="Times New Roman"/>
          <w:sz w:val="24"/>
          <w:szCs w:val="24"/>
          <w:lang w:eastAsia="ru-RU"/>
        </w:rPr>
        <w:t xml:space="preserve"> устойчивости необходимо определить величину коэффициента запаса устойчивости.</w:t>
      </w:r>
    </w:p>
    <w:p w:rsidR="002A2BAE" w:rsidRPr="004D4B3D" w:rsidRDefault="002A2BAE" w:rsidP="002A2BAE">
      <w:pPr>
        <w:spacing w:after="0" w:line="240" w:lineRule="auto"/>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3 Методические указания по лабораторным работам</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Методические указания по лабораторным работам приведены в следующем источнике:</w:t>
      </w:r>
    </w:p>
    <w:p w:rsidR="002A2BAE" w:rsidRPr="00277CF4"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3.1 </w:t>
      </w:r>
      <w:r w:rsidRPr="00277CF4">
        <w:rPr>
          <w:rFonts w:ascii="Times New Roman" w:eastAsia="Times New Roman" w:hAnsi="Times New Roman" w:cs="Times New Roman"/>
          <w:sz w:val="24"/>
          <w:szCs w:val="24"/>
          <w:lang w:eastAsia="ru-RU"/>
        </w:rPr>
        <w:t>Пилипенко В.Т. Электромеханические переходные процессы в электроэнергетических системах: методические указания к лабор</w:t>
      </w:r>
      <w:r>
        <w:rPr>
          <w:rFonts w:ascii="Times New Roman" w:eastAsia="Times New Roman" w:hAnsi="Times New Roman" w:cs="Times New Roman"/>
          <w:sz w:val="24"/>
          <w:szCs w:val="24"/>
          <w:lang w:eastAsia="ru-RU"/>
        </w:rPr>
        <w:t>аторным работам для   студентов,</w:t>
      </w:r>
      <w:r w:rsidRPr="00B3275D">
        <w:rPr>
          <w:rFonts w:ascii="Times New Roman" w:hAnsi="Times New Roman" w:cs="Times New Roman"/>
          <w:sz w:val="24"/>
          <w:szCs w:val="24"/>
        </w:rPr>
        <w:t xml:space="preserve"> </w:t>
      </w:r>
      <w:r w:rsidRPr="00B15822">
        <w:rPr>
          <w:rFonts w:ascii="Times New Roman" w:hAnsi="Times New Roman" w:cs="Times New Roman"/>
          <w:sz w:val="24"/>
          <w:szCs w:val="24"/>
        </w:rPr>
        <w:t>обучающихся по образовательной программе высшего образования по направлению подготовки 13.03.02 Электроэнергетика и электротехника, профиль подготовки Электроснабжение</w:t>
      </w:r>
      <w:r>
        <w:rPr>
          <w:rFonts w:ascii="Times New Roman" w:eastAsia="Times New Roman" w:hAnsi="Times New Roman" w:cs="Times New Roman"/>
          <w:sz w:val="24"/>
          <w:szCs w:val="24"/>
          <w:lang w:eastAsia="ru-RU"/>
        </w:rPr>
        <w:t xml:space="preserve"> </w:t>
      </w:r>
      <w:r w:rsidRPr="00277CF4">
        <w:rPr>
          <w:rFonts w:ascii="Times New Roman" w:eastAsia="Times New Roman" w:hAnsi="Times New Roman" w:cs="Times New Roman"/>
          <w:sz w:val="24"/>
          <w:szCs w:val="24"/>
          <w:lang w:eastAsia="ru-RU"/>
        </w:rPr>
        <w:t>/В.Т.</w:t>
      </w:r>
      <w:r>
        <w:rPr>
          <w:rFonts w:ascii="Times New Roman" w:eastAsia="Times New Roman" w:hAnsi="Times New Roman" w:cs="Times New Roman"/>
          <w:sz w:val="24"/>
          <w:szCs w:val="24"/>
          <w:lang w:eastAsia="ru-RU"/>
        </w:rPr>
        <w:t xml:space="preserve"> </w:t>
      </w:r>
      <w:r w:rsidRPr="00277CF4">
        <w:rPr>
          <w:rFonts w:ascii="Times New Roman" w:eastAsia="Times New Roman" w:hAnsi="Times New Roman" w:cs="Times New Roman"/>
          <w:sz w:val="24"/>
          <w:szCs w:val="24"/>
          <w:lang w:eastAsia="ru-RU"/>
        </w:rPr>
        <w:t>Пили</w:t>
      </w:r>
      <w:r>
        <w:rPr>
          <w:rFonts w:ascii="Times New Roman" w:eastAsia="Times New Roman" w:hAnsi="Times New Roman" w:cs="Times New Roman"/>
          <w:sz w:val="24"/>
          <w:szCs w:val="24"/>
          <w:lang w:eastAsia="ru-RU"/>
        </w:rPr>
        <w:t>пенко. - Оренбург: ГОУ ОГУ, 2018, 57</w:t>
      </w:r>
      <w:r w:rsidRPr="00277CF4">
        <w:rPr>
          <w:rFonts w:ascii="Times New Roman" w:eastAsia="Times New Roman" w:hAnsi="Times New Roman" w:cs="Times New Roman"/>
          <w:sz w:val="24"/>
          <w:szCs w:val="24"/>
          <w:lang w:eastAsia="ru-RU"/>
        </w:rPr>
        <w:t xml:space="preserve"> с.</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4 Методические указания по самостоятельной работе</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4.1 Методические указания по выполнению курсовой работы</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Методические указания по выполнению курсовой работы приведены в следующем источнике:</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4.1.1 Пилипенко, В.Т. Статическая и динамическая устойчивость энергосистем : методические указания для обучающихся по образовательным программам высшего образования по направлению подготовки 13.04.02 Электроэнергетика и электротехника / В. Т. Пилипенко; М-во образования и науки Рос. Федерации, </w:t>
      </w:r>
      <w:proofErr w:type="spellStart"/>
      <w:r w:rsidRPr="004D4B3D">
        <w:rPr>
          <w:rFonts w:ascii="Times New Roman" w:eastAsia="Times New Roman" w:hAnsi="Times New Roman" w:cs="Times New Roman"/>
          <w:sz w:val="24"/>
          <w:szCs w:val="24"/>
          <w:lang w:eastAsia="ru-RU"/>
        </w:rPr>
        <w:t>Федер</w:t>
      </w:r>
      <w:proofErr w:type="spellEnd"/>
      <w:r w:rsidRPr="004D4B3D">
        <w:rPr>
          <w:rFonts w:ascii="Times New Roman" w:eastAsia="Times New Roman" w:hAnsi="Times New Roman" w:cs="Times New Roman"/>
          <w:sz w:val="24"/>
          <w:szCs w:val="24"/>
          <w:lang w:eastAsia="ru-RU"/>
        </w:rPr>
        <w:t xml:space="preserve">. гос. бюджет. </w:t>
      </w:r>
      <w:proofErr w:type="spellStart"/>
      <w:r w:rsidRPr="004D4B3D">
        <w:rPr>
          <w:rFonts w:ascii="Times New Roman" w:eastAsia="Times New Roman" w:hAnsi="Times New Roman" w:cs="Times New Roman"/>
          <w:sz w:val="24"/>
          <w:szCs w:val="24"/>
          <w:lang w:eastAsia="ru-RU"/>
        </w:rPr>
        <w:t>образоват</w:t>
      </w:r>
      <w:proofErr w:type="spellEnd"/>
      <w:r w:rsidRPr="004D4B3D">
        <w:rPr>
          <w:rFonts w:ascii="Times New Roman" w:eastAsia="Times New Roman" w:hAnsi="Times New Roman" w:cs="Times New Roman"/>
          <w:sz w:val="24"/>
          <w:szCs w:val="24"/>
          <w:lang w:eastAsia="ru-RU"/>
        </w:rPr>
        <w:t xml:space="preserve">. учреждение </w:t>
      </w:r>
      <w:proofErr w:type="spellStart"/>
      <w:r w:rsidRPr="004D4B3D">
        <w:rPr>
          <w:rFonts w:ascii="Times New Roman" w:eastAsia="Times New Roman" w:hAnsi="Times New Roman" w:cs="Times New Roman"/>
          <w:sz w:val="24"/>
          <w:szCs w:val="24"/>
          <w:lang w:eastAsia="ru-RU"/>
        </w:rPr>
        <w:t>высш</w:t>
      </w:r>
      <w:proofErr w:type="spellEnd"/>
      <w:r w:rsidRPr="004D4B3D">
        <w:rPr>
          <w:rFonts w:ascii="Times New Roman" w:eastAsia="Times New Roman" w:hAnsi="Times New Roman" w:cs="Times New Roman"/>
          <w:sz w:val="24"/>
          <w:szCs w:val="24"/>
          <w:lang w:eastAsia="ru-RU"/>
        </w:rPr>
        <w:t>. образования "Оренбург. го</w:t>
      </w:r>
      <w:r>
        <w:rPr>
          <w:rFonts w:ascii="Times New Roman" w:eastAsia="Times New Roman" w:hAnsi="Times New Roman" w:cs="Times New Roman"/>
          <w:sz w:val="24"/>
          <w:szCs w:val="24"/>
          <w:lang w:eastAsia="ru-RU"/>
        </w:rPr>
        <w:t>с. ун-т". - Оренбург : ОГУ, 2019. - 32</w:t>
      </w:r>
      <w:r w:rsidRPr="004D4B3D">
        <w:rPr>
          <w:rFonts w:ascii="Times New Roman" w:eastAsia="Times New Roman" w:hAnsi="Times New Roman" w:cs="Times New Roman"/>
          <w:sz w:val="24"/>
          <w:szCs w:val="24"/>
          <w:lang w:eastAsia="ru-RU"/>
        </w:rPr>
        <w:t xml:space="preserve"> с.</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t>5 Методические указания по промежуточной аттестации по дисциплине</w:t>
      </w:r>
    </w:p>
    <w:p w:rsidR="002A2BAE" w:rsidRPr="004D4B3D" w:rsidRDefault="002A2BAE" w:rsidP="002A2BAE">
      <w:pPr>
        <w:spacing w:after="0" w:line="240" w:lineRule="auto"/>
        <w:ind w:firstLine="709"/>
        <w:jc w:val="both"/>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Процесс подготовки к экзаменам должен начинаться, по существу, с самого первого этапа изучения дисциплины. Он включает в себя самостоятельную работу над рекомендованной литературой. Как правило, он начинается за полтора-два месяца до экзаменационной сессии. Изучив и законспектировав рекомендованные источники, выполнив предусмотренные учебным планом лабораторные работы, практические задания, курсовые и защитив их, студент может начать непосредственную подготовку к экзаменам с тщательной отработки курса в соответствии с требованиями учебной программы и выполнения рекомендаций преподавателя. На этом этапе студент должен повторить изученное по учебникам и учебным пособиям, личным конспектам, записям лекций и другим материалам. При этом особое внимание должно быть обращено на тщательную отработку тех конкретных вопросов и тем учебной программы, которые слабо усвоены.</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При повторении материала перед экзаменами или зачетами необходима самопроверка или взаимная проверка знаний. В этом случае по каждой теме надо еще раз хорошо продумать материал, разобрать примеры практических расчётов. Вполне себя оправдывает групповая взаимная проверка. Для этого рекомендуется собираться по 3-4 человека и проводить разбор вопросов по курсу. </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Необходимо пользоваться настоящими указаниями в плане рекомендаций по изучению различных тем и разделов дисциплины  и проверки степени усвоения материала с помощью предлагаемых контрольных вопросов.</w:t>
      </w:r>
    </w:p>
    <w:p w:rsidR="002A2BAE" w:rsidRPr="004D4B3D" w:rsidRDefault="002A2BAE" w:rsidP="002A2BAE">
      <w:pPr>
        <w:spacing w:after="0" w:line="240" w:lineRule="auto"/>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sz w:val="24"/>
          <w:szCs w:val="24"/>
          <w:lang w:eastAsia="ru-RU"/>
        </w:rPr>
        <w:t xml:space="preserve">               </w:t>
      </w:r>
      <w:r w:rsidRPr="004D4B3D">
        <w:rPr>
          <w:rFonts w:ascii="Times New Roman" w:eastAsia="Times New Roman" w:hAnsi="Times New Roman" w:cs="Times New Roman"/>
          <w:b/>
          <w:sz w:val="24"/>
          <w:szCs w:val="24"/>
          <w:lang w:eastAsia="ru-RU"/>
        </w:rPr>
        <w:t xml:space="preserve">              </w:t>
      </w:r>
    </w:p>
    <w:p w:rsidR="002A2BAE" w:rsidRDefault="002A2BAE" w:rsidP="002A2BAE">
      <w:pPr>
        <w:spacing w:after="0" w:line="240" w:lineRule="auto"/>
        <w:rPr>
          <w:rFonts w:ascii="Times New Roman" w:eastAsia="Times New Roman" w:hAnsi="Times New Roman" w:cs="Times New Roman"/>
          <w:b/>
          <w:sz w:val="24"/>
          <w:szCs w:val="24"/>
          <w:lang w:eastAsia="ru-RU"/>
        </w:rPr>
      </w:pPr>
    </w:p>
    <w:p w:rsidR="002A2BAE" w:rsidRDefault="002A2BAE" w:rsidP="002A2BAE">
      <w:pPr>
        <w:spacing w:after="0" w:line="240" w:lineRule="auto"/>
        <w:rPr>
          <w:rFonts w:ascii="Times New Roman" w:eastAsia="Times New Roman" w:hAnsi="Times New Roman" w:cs="Times New Roman"/>
          <w:b/>
          <w:sz w:val="24"/>
          <w:szCs w:val="24"/>
          <w:lang w:eastAsia="ru-RU"/>
        </w:rPr>
      </w:pPr>
    </w:p>
    <w:p w:rsidR="002A2BAE" w:rsidRDefault="002A2BAE" w:rsidP="002A2BAE">
      <w:pPr>
        <w:spacing w:after="0" w:line="240" w:lineRule="auto"/>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rPr>
          <w:rFonts w:ascii="Times New Roman" w:eastAsia="Times New Roman" w:hAnsi="Times New Roman" w:cs="Times New Roman"/>
          <w:b/>
          <w:sz w:val="24"/>
          <w:szCs w:val="24"/>
          <w:lang w:eastAsia="ru-RU"/>
        </w:rPr>
      </w:pPr>
      <w:r w:rsidRPr="004D4B3D">
        <w:rPr>
          <w:rFonts w:ascii="Times New Roman" w:eastAsia="Times New Roman" w:hAnsi="Times New Roman" w:cs="Times New Roman"/>
          <w:b/>
          <w:sz w:val="24"/>
          <w:szCs w:val="24"/>
          <w:lang w:eastAsia="ru-RU"/>
        </w:rPr>
        <w:lastRenderedPageBreak/>
        <w:t xml:space="preserve">                                         Список рекомендованных источников</w:t>
      </w:r>
    </w:p>
    <w:p w:rsidR="002A2BAE" w:rsidRPr="004D4B3D" w:rsidRDefault="002A2BAE" w:rsidP="002A2BAE">
      <w:pPr>
        <w:spacing w:after="0" w:line="240" w:lineRule="auto"/>
        <w:ind w:firstLine="709"/>
        <w:rPr>
          <w:rFonts w:ascii="Times New Roman" w:eastAsia="Times New Roman" w:hAnsi="Times New Roman" w:cs="Times New Roman"/>
          <w:b/>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Основной</w:t>
      </w: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p>
    <w:p w:rsidR="002A2BAE" w:rsidRPr="004D4B3D" w:rsidRDefault="002A2BAE" w:rsidP="002A2BAE">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4D4B3D">
        <w:rPr>
          <w:rFonts w:ascii="Times New Roman" w:eastAsia="Times New Roman" w:hAnsi="Times New Roman" w:cs="Times New Roman"/>
          <w:sz w:val="24"/>
          <w:szCs w:val="24"/>
          <w:lang w:eastAsia="ru-RU"/>
        </w:rPr>
        <w:t xml:space="preserve"> Куликов, Ю.А. Переходные процессы в электрических системах: Учебное пособие/Ю.А. Куликов. – Новосибирск: НГТУ, М.: М</w:t>
      </w:r>
      <w:r>
        <w:rPr>
          <w:rFonts w:ascii="Times New Roman" w:eastAsia="Times New Roman" w:hAnsi="Times New Roman" w:cs="Times New Roman"/>
          <w:sz w:val="24"/>
          <w:szCs w:val="24"/>
          <w:lang w:eastAsia="ru-RU"/>
        </w:rPr>
        <w:t>ир: ООО «Издательство АСТ», 2004</w:t>
      </w:r>
      <w:r w:rsidRPr="004D4B3D">
        <w:rPr>
          <w:rFonts w:ascii="Times New Roman" w:eastAsia="Times New Roman" w:hAnsi="Times New Roman" w:cs="Times New Roman"/>
          <w:sz w:val="24"/>
          <w:szCs w:val="24"/>
          <w:lang w:eastAsia="ru-RU"/>
        </w:rPr>
        <w:t xml:space="preserve">. – 283 с.  </w:t>
      </w: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D4B3D">
        <w:rPr>
          <w:rFonts w:ascii="Times New Roman" w:eastAsia="Times New Roman" w:hAnsi="Times New Roman" w:cs="Times New Roman"/>
          <w:sz w:val="24"/>
          <w:szCs w:val="24"/>
          <w:lang w:eastAsia="ru-RU"/>
        </w:rPr>
        <w:t xml:space="preserve"> Жданов, П.С. Вопросы устойчивости электрических систем [текст]/П.С. Жданов; Под ред. Л.А. Жукова. – М.: Энергия, 1979. – 456 с.</w:t>
      </w: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                                                Дополнительный</w:t>
      </w:r>
    </w:p>
    <w:p w:rsidR="002A2BAE" w:rsidRPr="004D4B3D" w:rsidRDefault="002A2BAE" w:rsidP="002A2BAE">
      <w:pPr>
        <w:spacing w:after="0" w:line="240" w:lineRule="auto"/>
        <w:ind w:firstLine="709"/>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1 Электроэнергетические системы в примерах и иллюстрациях [текст]: Учебное пособие /Ю.Н. Астахов, В.А. Веников, В.В. Ежков и др.; Под ред. В.А. </w:t>
      </w:r>
      <w:proofErr w:type="spellStart"/>
      <w:r w:rsidRPr="004D4B3D">
        <w:rPr>
          <w:rFonts w:ascii="Times New Roman" w:eastAsia="Times New Roman" w:hAnsi="Times New Roman" w:cs="Times New Roman"/>
          <w:sz w:val="24"/>
          <w:szCs w:val="24"/>
          <w:lang w:eastAsia="ru-RU"/>
        </w:rPr>
        <w:t>Веникова</w:t>
      </w:r>
      <w:proofErr w:type="spellEnd"/>
      <w:r w:rsidRPr="004D4B3D">
        <w:rPr>
          <w:rFonts w:ascii="Times New Roman" w:eastAsia="Times New Roman" w:hAnsi="Times New Roman" w:cs="Times New Roman"/>
          <w:sz w:val="24"/>
          <w:szCs w:val="24"/>
          <w:lang w:eastAsia="ru-RU"/>
        </w:rPr>
        <w:t xml:space="preserve">. – М.: </w:t>
      </w:r>
      <w:proofErr w:type="spellStart"/>
      <w:r w:rsidRPr="004D4B3D">
        <w:rPr>
          <w:rFonts w:ascii="Times New Roman" w:eastAsia="Times New Roman" w:hAnsi="Times New Roman" w:cs="Times New Roman"/>
          <w:sz w:val="24"/>
          <w:szCs w:val="24"/>
          <w:lang w:eastAsia="ru-RU"/>
        </w:rPr>
        <w:t>Энергоатомиздат</w:t>
      </w:r>
      <w:proofErr w:type="spellEnd"/>
      <w:r w:rsidRPr="004D4B3D">
        <w:rPr>
          <w:rFonts w:ascii="Times New Roman" w:eastAsia="Times New Roman" w:hAnsi="Times New Roman" w:cs="Times New Roman"/>
          <w:sz w:val="24"/>
          <w:szCs w:val="24"/>
          <w:lang w:eastAsia="ru-RU"/>
        </w:rPr>
        <w:t>, 1983. – 504 с.</w:t>
      </w: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r w:rsidRPr="004D4B3D">
        <w:rPr>
          <w:rFonts w:ascii="Times New Roman" w:eastAsia="Times New Roman" w:hAnsi="Times New Roman" w:cs="Times New Roman"/>
          <w:sz w:val="24"/>
          <w:szCs w:val="24"/>
          <w:lang w:eastAsia="ru-RU"/>
        </w:rPr>
        <w:t xml:space="preserve">2 </w:t>
      </w:r>
      <w:proofErr w:type="spellStart"/>
      <w:r w:rsidRPr="004D4B3D">
        <w:rPr>
          <w:rFonts w:ascii="Times New Roman" w:eastAsia="Times New Roman" w:hAnsi="Times New Roman" w:cs="Times New Roman"/>
          <w:sz w:val="24"/>
          <w:szCs w:val="24"/>
          <w:lang w:eastAsia="ru-RU"/>
        </w:rPr>
        <w:t>Калентионок</w:t>
      </w:r>
      <w:proofErr w:type="spellEnd"/>
      <w:r w:rsidRPr="004D4B3D">
        <w:rPr>
          <w:rFonts w:ascii="Times New Roman" w:eastAsia="Times New Roman" w:hAnsi="Times New Roman" w:cs="Times New Roman"/>
          <w:sz w:val="24"/>
          <w:szCs w:val="24"/>
          <w:lang w:eastAsia="ru-RU"/>
        </w:rPr>
        <w:t xml:space="preserve">, Е.В. Устойчивость электроэнергетических систем: Учебное пособие/ Е.В. </w:t>
      </w:r>
      <w:proofErr w:type="spellStart"/>
      <w:r w:rsidRPr="004D4B3D">
        <w:rPr>
          <w:rFonts w:ascii="Times New Roman" w:eastAsia="Times New Roman" w:hAnsi="Times New Roman" w:cs="Times New Roman"/>
          <w:sz w:val="24"/>
          <w:szCs w:val="24"/>
          <w:lang w:eastAsia="ru-RU"/>
        </w:rPr>
        <w:t>Калентионок</w:t>
      </w:r>
      <w:proofErr w:type="spellEnd"/>
      <w:r w:rsidRPr="004D4B3D">
        <w:rPr>
          <w:rFonts w:ascii="Times New Roman" w:eastAsia="Times New Roman" w:hAnsi="Times New Roman" w:cs="Times New Roman"/>
          <w:sz w:val="24"/>
          <w:szCs w:val="24"/>
          <w:lang w:eastAsia="ru-RU"/>
        </w:rPr>
        <w:t xml:space="preserve">. – Минск: </w:t>
      </w:r>
      <w:proofErr w:type="spellStart"/>
      <w:r w:rsidRPr="004D4B3D">
        <w:rPr>
          <w:rFonts w:ascii="Times New Roman" w:eastAsia="Times New Roman" w:hAnsi="Times New Roman" w:cs="Times New Roman"/>
          <w:sz w:val="24"/>
          <w:szCs w:val="24"/>
          <w:lang w:eastAsia="ru-RU"/>
        </w:rPr>
        <w:t>Техноперспектива</w:t>
      </w:r>
      <w:proofErr w:type="spellEnd"/>
      <w:r w:rsidRPr="004D4B3D">
        <w:rPr>
          <w:rFonts w:ascii="Times New Roman" w:eastAsia="Times New Roman" w:hAnsi="Times New Roman" w:cs="Times New Roman"/>
          <w:sz w:val="24"/>
          <w:szCs w:val="24"/>
          <w:lang w:eastAsia="ru-RU"/>
        </w:rPr>
        <w:t xml:space="preserve">, 2008. – 376 с. -  Режим доступа: </w:t>
      </w:r>
      <w:hyperlink r:id="rId8" w:history="1">
        <w:r w:rsidRPr="004D4B3D">
          <w:rPr>
            <w:rFonts w:ascii="Times New Roman" w:eastAsia="Times New Roman" w:hAnsi="Times New Roman" w:cs="Times New Roman"/>
            <w:color w:val="0000FF" w:themeColor="hyperlink"/>
            <w:sz w:val="24"/>
            <w:szCs w:val="24"/>
            <w:u w:val="single"/>
            <w:lang w:eastAsia="ru-RU"/>
          </w:rPr>
          <w:t>http://wave9.ru/books/learning/189138-Ustoychivost-elektroenergeticheskih-sistem.html</w:t>
        </w:r>
      </w:hyperlink>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Pr="004D4B3D" w:rsidRDefault="002A2BAE" w:rsidP="002A2BAE">
      <w:pPr>
        <w:spacing w:after="0" w:line="240" w:lineRule="auto"/>
        <w:ind w:firstLine="709"/>
        <w:jc w:val="both"/>
        <w:rPr>
          <w:rFonts w:ascii="Times New Roman" w:eastAsia="Times New Roman" w:hAnsi="Times New Roman" w:cs="Times New Roman"/>
          <w:sz w:val="24"/>
          <w:szCs w:val="24"/>
          <w:lang w:eastAsia="ru-RU"/>
        </w:rPr>
      </w:pPr>
    </w:p>
    <w:p w:rsidR="002A2BAE" w:rsidRDefault="002A2BAE" w:rsidP="002A2BAE"/>
    <w:p w:rsidR="002670CD" w:rsidRDefault="002670CD"/>
    <w:sectPr w:rsidR="002670CD" w:rsidSect="0021132D">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2C5" w:rsidRDefault="001202C5">
      <w:pPr>
        <w:spacing w:after="0" w:line="240" w:lineRule="auto"/>
      </w:pPr>
      <w:r>
        <w:separator/>
      </w:r>
    </w:p>
  </w:endnote>
  <w:endnote w:type="continuationSeparator" w:id="0">
    <w:p w:rsidR="001202C5" w:rsidRDefault="001202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18E" w:rsidRDefault="003C7B1C">
    <w:pPr>
      <w:pStyle w:val="a3"/>
      <w:jc w:val="center"/>
    </w:pPr>
    <w:r>
      <w:fldChar w:fldCharType="begin"/>
    </w:r>
    <w:r w:rsidR="002A2BAE">
      <w:instrText xml:space="preserve"> PAGE   \* MERGEFORMAT </w:instrText>
    </w:r>
    <w:r>
      <w:fldChar w:fldCharType="separate"/>
    </w:r>
    <w:r w:rsidR="00AD251A">
      <w:rPr>
        <w:noProof/>
      </w:rPr>
      <w:t>12</w:t>
    </w:r>
    <w:r>
      <w:rPr>
        <w:noProof/>
      </w:rPr>
      <w:fldChar w:fldCharType="end"/>
    </w:r>
  </w:p>
  <w:p w:rsidR="00FD118E" w:rsidRDefault="001202C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2C5" w:rsidRDefault="001202C5">
      <w:pPr>
        <w:spacing w:after="0" w:line="240" w:lineRule="auto"/>
      </w:pPr>
      <w:r>
        <w:separator/>
      </w:r>
    </w:p>
  </w:footnote>
  <w:footnote w:type="continuationSeparator" w:id="0">
    <w:p w:rsidR="001202C5" w:rsidRDefault="001202C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footnotePr>
    <w:footnote w:id="-1"/>
    <w:footnote w:id="0"/>
  </w:footnotePr>
  <w:endnotePr>
    <w:endnote w:id="-1"/>
    <w:endnote w:id="0"/>
  </w:endnotePr>
  <w:compat/>
  <w:rsids>
    <w:rsidRoot w:val="002A2BAE"/>
    <w:rsid w:val="001202C5"/>
    <w:rsid w:val="002670CD"/>
    <w:rsid w:val="002A2BAE"/>
    <w:rsid w:val="00322798"/>
    <w:rsid w:val="0038052D"/>
    <w:rsid w:val="003C7B1C"/>
    <w:rsid w:val="00AD251A"/>
    <w:rsid w:val="00AE6AF1"/>
    <w:rsid w:val="00DA2B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BA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A2BA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A2B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2B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A2BA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2A2BA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ave9.ru/books/learning/189138-Ustoychivost-elektroenergeticheskih-sistem.html" TargetMode="External"/><Relationship Id="rId3" Type="http://schemas.openxmlformats.org/officeDocument/2006/relationships/webSettings" Target="webSettings.xml"/><Relationship Id="rId7" Type="http://schemas.openxmlformats.org/officeDocument/2006/relationships/oleObject" Target="embeddings/oleObject1.bin"/><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3427</Words>
  <Characters>19538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User</cp:lastModifiedBy>
  <cp:revision>4</cp:revision>
  <dcterms:created xsi:type="dcterms:W3CDTF">2022-03-11T09:45:00Z</dcterms:created>
  <dcterms:modified xsi:type="dcterms:W3CDTF">2023-04-07T06:42:00Z</dcterms:modified>
</cp:coreProperties>
</file>