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D21" w:rsidRPr="0035450F" w:rsidRDefault="00E21D21" w:rsidP="00E21D21">
      <w:pPr>
        <w:pStyle w:val="ReportHead"/>
        <w:suppressAutoHyphens/>
        <w:rPr>
          <w:sz w:val="24"/>
          <w:szCs w:val="24"/>
        </w:rPr>
      </w:pPr>
      <w:bookmarkStart w:id="0" w:name="BookmarkWhereDelChr13"/>
      <w:bookmarkEnd w:id="0"/>
      <w:proofErr w:type="spellStart"/>
      <w:r w:rsidRPr="0035450F">
        <w:rPr>
          <w:sz w:val="24"/>
          <w:szCs w:val="24"/>
        </w:rPr>
        <w:t>Минобрнауки</w:t>
      </w:r>
      <w:proofErr w:type="spellEnd"/>
      <w:r w:rsidRPr="0035450F">
        <w:rPr>
          <w:sz w:val="24"/>
          <w:szCs w:val="24"/>
        </w:rPr>
        <w:t xml:space="preserve"> России</w:t>
      </w:r>
    </w:p>
    <w:p w:rsidR="00E21D21" w:rsidRPr="0035450F" w:rsidRDefault="00E21D21" w:rsidP="00E21D21">
      <w:pPr>
        <w:pStyle w:val="ReportHead"/>
        <w:suppressAutoHyphens/>
        <w:rPr>
          <w:sz w:val="24"/>
          <w:szCs w:val="24"/>
        </w:rPr>
      </w:pPr>
    </w:p>
    <w:p w:rsidR="00E21D21" w:rsidRPr="0035450F" w:rsidRDefault="00E21D21" w:rsidP="00E21D21">
      <w:pPr>
        <w:pStyle w:val="ReportHead"/>
        <w:suppressAutoHyphens/>
        <w:rPr>
          <w:sz w:val="24"/>
          <w:szCs w:val="24"/>
        </w:rPr>
      </w:pPr>
      <w:r w:rsidRPr="0035450F">
        <w:rPr>
          <w:sz w:val="24"/>
          <w:szCs w:val="24"/>
        </w:rPr>
        <w:t>Федеральное государственное бюджетное образовательное учреждение</w:t>
      </w:r>
    </w:p>
    <w:p w:rsidR="00E21D21" w:rsidRPr="0035450F" w:rsidRDefault="00E21D21" w:rsidP="00E21D21">
      <w:pPr>
        <w:pStyle w:val="ReportHead"/>
        <w:suppressAutoHyphens/>
        <w:rPr>
          <w:sz w:val="24"/>
          <w:szCs w:val="24"/>
        </w:rPr>
      </w:pPr>
      <w:r w:rsidRPr="0035450F">
        <w:rPr>
          <w:sz w:val="24"/>
          <w:szCs w:val="24"/>
        </w:rPr>
        <w:t>высшего образования</w:t>
      </w:r>
    </w:p>
    <w:p w:rsidR="00E21D21" w:rsidRPr="0035450F" w:rsidRDefault="00E21D21" w:rsidP="00E21D21">
      <w:pPr>
        <w:pStyle w:val="ReportHead"/>
        <w:suppressAutoHyphens/>
        <w:rPr>
          <w:b/>
          <w:sz w:val="24"/>
          <w:szCs w:val="24"/>
        </w:rPr>
      </w:pPr>
      <w:r w:rsidRPr="0035450F">
        <w:rPr>
          <w:b/>
          <w:sz w:val="24"/>
          <w:szCs w:val="24"/>
        </w:rPr>
        <w:t>«Оренбургский государственный университет»</w:t>
      </w:r>
    </w:p>
    <w:p w:rsidR="00E21D21" w:rsidRPr="0035450F" w:rsidRDefault="00E21D21" w:rsidP="00E21D21">
      <w:pPr>
        <w:pStyle w:val="ReportHead"/>
        <w:suppressAutoHyphens/>
        <w:rPr>
          <w:sz w:val="24"/>
          <w:szCs w:val="24"/>
        </w:rPr>
      </w:pPr>
    </w:p>
    <w:p w:rsidR="00E21D21" w:rsidRPr="0035450F" w:rsidRDefault="00E21D21" w:rsidP="00E21D21">
      <w:pPr>
        <w:pStyle w:val="ReportHead"/>
        <w:suppressAutoHyphens/>
        <w:rPr>
          <w:sz w:val="24"/>
          <w:szCs w:val="24"/>
        </w:rPr>
      </w:pPr>
      <w:r w:rsidRPr="0035450F">
        <w:rPr>
          <w:sz w:val="24"/>
          <w:szCs w:val="24"/>
        </w:rPr>
        <w:t>Кафедра экологии и природопользования</w:t>
      </w:r>
    </w:p>
    <w:p w:rsidR="00E21D21" w:rsidRPr="0035450F" w:rsidRDefault="00E21D21" w:rsidP="00E21D21">
      <w:pPr>
        <w:pStyle w:val="ReportHead"/>
        <w:suppressAutoHyphens/>
        <w:jc w:val="left"/>
        <w:rPr>
          <w:sz w:val="24"/>
          <w:szCs w:val="24"/>
        </w:rPr>
      </w:pPr>
    </w:p>
    <w:p w:rsidR="00E21D21" w:rsidRPr="0035450F" w:rsidRDefault="00E21D21" w:rsidP="00E21D21">
      <w:pPr>
        <w:pStyle w:val="ReportHead"/>
        <w:suppressAutoHyphens/>
        <w:jc w:val="left"/>
        <w:rPr>
          <w:sz w:val="24"/>
          <w:szCs w:val="24"/>
        </w:rPr>
      </w:pPr>
    </w:p>
    <w:p w:rsidR="00E21D21" w:rsidRPr="0035450F" w:rsidRDefault="00E21D21" w:rsidP="00E21D21">
      <w:pPr>
        <w:pStyle w:val="ReportHead"/>
        <w:suppressAutoHyphens/>
        <w:jc w:val="left"/>
        <w:rPr>
          <w:sz w:val="24"/>
          <w:szCs w:val="24"/>
        </w:rPr>
      </w:pPr>
    </w:p>
    <w:p w:rsidR="00E21D21" w:rsidRPr="0035450F" w:rsidRDefault="00E21D21" w:rsidP="00E21D21">
      <w:pPr>
        <w:pStyle w:val="ReportHead"/>
        <w:suppressAutoHyphens/>
        <w:rPr>
          <w:sz w:val="24"/>
          <w:szCs w:val="24"/>
        </w:rPr>
      </w:pPr>
    </w:p>
    <w:p w:rsidR="00E21D21" w:rsidRPr="0035450F" w:rsidRDefault="00E21D21" w:rsidP="00E21D21">
      <w:pPr>
        <w:pStyle w:val="ReportHead"/>
        <w:suppressAutoHyphens/>
        <w:rPr>
          <w:sz w:val="24"/>
          <w:szCs w:val="24"/>
        </w:rPr>
      </w:pPr>
    </w:p>
    <w:p w:rsidR="00A30B11" w:rsidRPr="0035450F" w:rsidRDefault="00A30B11" w:rsidP="00A30B11">
      <w:pPr>
        <w:pStyle w:val="ReportHead"/>
        <w:suppressAutoHyphens/>
        <w:spacing w:before="120"/>
        <w:rPr>
          <w:rFonts w:ascii="TimesNewRomanPSMT" w:hAnsi="TimesNewRomanPSMT" w:cs="TimesNewRomanPSMT"/>
          <w:b/>
          <w:sz w:val="24"/>
          <w:szCs w:val="24"/>
        </w:rPr>
      </w:pPr>
      <w:r w:rsidRPr="0035450F">
        <w:rPr>
          <w:rFonts w:ascii="TimesNewRomanPSMT" w:hAnsi="TimesNewRomanPSMT" w:cs="TimesNewRomanPSMT"/>
          <w:b/>
          <w:sz w:val="24"/>
          <w:szCs w:val="24"/>
        </w:rPr>
        <w:t xml:space="preserve">Методические указания для обучающихся по освоению дисциплины </w:t>
      </w:r>
    </w:p>
    <w:p w:rsidR="00E21D21" w:rsidRPr="0035450F" w:rsidRDefault="00E21D21" w:rsidP="00E21D21">
      <w:pPr>
        <w:pStyle w:val="ReportHead"/>
        <w:suppressAutoHyphens/>
        <w:spacing w:before="120"/>
        <w:rPr>
          <w:b/>
          <w:sz w:val="24"/>
          <w:szCs w:val="24"/>
        </w:rPr>
      </w:pPr>
    </w:p>
    <w:p w:rsidR="0058593F" w:rsidRPr="00DD1C58" w:rsidRDefault="0058593F" w:rsidP="0058593F">
      <w:pPr>
        <w:pStyle w:val="ReportHead"/>
        <w:suppressAutoHyphens/>
        <w:spacing w:before="120"/>
        <w:rPr>
          <w:sz w:val="24"/>
        </w:rPr>
      </w:pPr>
      <w:r w:rsidRPr="00DD1C58">
        <w:rPr>
          <w:sz w:val="24"/>
        </w:rPr>
        <w:t>ДИСЦИПЛИНЫ</w:t>
      </w:r>
    </w:p>
    <w:p w:rsidR="0058593F" w:rsidRPr="00DD1C58" w:rsidRDefault="0058593F" w:rsidP="0058593F">
      <w:pPr>
        <w:pStyle w:val="ReportHead"/>
        <w:suppressAutoHyphens/>
        <w:spacing w:before="120"/>
        <w:rPr>
          <w:i/>
          <w:sz w:val="24"/>
        </w:rPr>
      </w:pPr>
      <w:r w:rsidRPr="00DD1C58">
        <w:rPr>
          <w:i/>
          <w:sz w:val="24"/>
        </w:rPr>
        <w:t>«Б1.Д.В.19 Экологический мониторинг»</w:t>
      </w:r>
    </w:p>
    <w:p w:rsidR="0058593F" w:rsidRPr="00DD1C58" w:rsidRDefault="0058593F" w:rsidP="0058593F">
      <w:pPr>
        <w:pStyle w:val="ReportHead"/>
        <w:suppressAutoHyphens/>
        <w:rPr>
          <w:sz w:val="24"/>
        </w:rPr>
      </w:pPr>
    </w:p>
    <w:p w:rsidR="0058593F" w:rsidRPr="00DD1C58" w:rsidRDefault="0058593F" w:rsidP="0058593F">
      <w:pPr>
        <w:pStyle w:val="ReportHead"/>
        <w:suppressAutoHyphens/>
        <w:spacing w:line="360" w:lineRule="auto"/>
        <w:rPr>
          <w:sz w:val="24"/>
        </w:rPr>
      </w:pPr>
      <w:r w:rsidRPr="00DD1C58">
        <w:rPr>
          <w:sz w:val="24"/>
        </w:rPr>
        <w:t>Уровень высшего образования</w:t>
      </w:r>
    </w:p>
    <w:p w:rsidR="0058593F" w:rsidRPr="00DD1C58" w:rsidRDefault="0058593F" w:rsidP="0058593F">
      <w:pPr>
        <w:pStyle w:val="ReportHead"/>
        <w:suppressAutoHyphens/>
        <w:spacing w:line="360" w:lineRule="auto"/>
        <w:rPr>
          <w:sz w:val="24"/>
        </w:rPr>
      </w:pPr>
      <w:r w:rsidRPr="00DD1C58">
        <w:rPr>
          <w:sz w:val="24"/>
        </w:rPr>
        <w:t>БАКАЛАВРИАТ</w:t>
      </w:r>
    </w:p>
    <w:p w:rsidR="0058593F" w:rsidRPr="00DD1C58" w:rsidRDefault="0058593F" w:rsidP="0058593F">
      <w:pPr>
        <w:pStyle w:val="ReportHead"/>
        <w:suppressAutoHyphens/>
        <w:rPr>
          <w:sz w:val="24"/>
        </w:rPr>
      </w:pPr>
      <w:r w:rsidRPr="00DD1C58">
        <w:rPr>
          <w:sz w:val="24"/>
        </w:rPr>
        <w:t>Направление подготовки</w:t>
      </w:r>
    </w:p>
    <w:p w:rsidR="0058593F" w:rsidRPr="00DD1C58" w:rsidRDefault="0058593F" w:rsidP="0058593F">
      <w:pPr>
        <w:pStyle w:val="ReportHead"/>
        <w:suppressAutoHyphens/>
        <w:rPr>
          <w:i/>
          <w:sz w:val="24"/>
          <w:u w:val="single"/>
        </w:rPr>
      </w:pPr>
      <w:r w:rsidRPr="00DD1C58">
        <w:rPr>
          <w:i/>
          <w:sz w:val="24"/>
          <w:u w:val="single"/>
        </w:rPr>
        <w:t>05.03.06 Экология и природопользование</w:t>
      </w:r>
    </w:p>
    <w:p w:rsidR="0058593F" w:rsidRPr="00DD1C58" w:rsidRDefault="0058593F" w:rsidP="0058593F">
      <w:pPr>
        <w:pStyle w:val="ReportHead"/>
        <w:suppressAutoHyphens/>
        <w:rPr>
          <w:sz w:val="24"/>
          <w:vertAlign w:val="superscript"/>
        </w:rPr>
      </w:pPr>
      <w:r w:rsidRPr="00DD1C58">
        <w:rPr>
          <w:sz w:val="24"/>
          <w:vertAlign w:val="superscript"/>
        </w:rPr>
        <w:t>(код и наименование направления подготовки)</w:t>
      </w:r>
    </w:p>
    <w:p w:rsidR="0058593F" w:rsidRPr="00DD1C58" w:rsidRDefault="0058593F" w:rsidP="0058593F">
      <w:pPr>
        <w:pStyle w:val="ReportHead"/>
        <w:suppressAutoHyphens/>
        <w:rPr>
          <w:i/>
          <w:sz w:val="24"/>
          <w:u w:val="single"/>
        </w:rPr>
      </w:pPr>
      <w:r w:rsidRPr="00DD1C58">
        <w:rPr>
          <w:i/>
          <w:sz w:val="24"/>
          <w:u w:val="single"/>
        </w:rPr>
        <w:t>Экология</w:t>
      </w:r>
    </w:p>
    <w:p w:rsidR="0058593F" w:rsidRPr="00DD1C58" w:rsidRDefault="0058593F" w:rsidP="0058593F">
      <w:pPr>
        <w:pStyle w:val="ReportHead"/>
        <w:suppressAutoHyphens/>
        <w:rPr>
          <w:sz w:val="24"/>
          <w:vertAlign w:val="superscript"/>
        </w:rPr>
      </w:pPr>
      <w:r w:rsidRPr="00DD1C58">
        <w:rPr>
          <w:sz w:val="24"/>
          <w:vertAlign w:val="superscript"/>
        </w:rPr>
        <w:t xml:space="preserve"> (наименование направленности (профиля) образовательной программы)</w:t>
      </w:r>
    </w:p>
    <w:p w:rsidR="0058593F" w:rsidRPr="00DD1C58" w:rsidRDefault="0058593F" w:rsidP="0058593F">
      <w:pPr>
        <w:pStyle w:val="ReportHead"/>
        <w:suppressAutoHyphens/>
        <w:rPr>
          <w:sz w:val="24"/>
        </w:rPr>
      </w:pPr>
    </w:p>
    <w:p w:rsidR="0058593F" w:rsidRPr="00DD1C58" w:rsidRDefault="0058593F" w:rsidP="0058593F">
      <w:pPr>
        <w:pStyle w:val="ReportHead"/>
        <w:suppressAutoHyphens/>
        <w:rPr>
          <w:sz w:val="24"/>
        </w:rPr>
      </w:pPr>
      <w:r w:rsidRPr="00DD1C58">
        <w:rPr>
          <w:sz w:val="24"/>
        </w:rPr>
        <w:t>Квалификация</w:t>
      </w:r>
    </w:p>
    <w:p w:rsidR="0058593F" w:rsidRPr="00DD1C58" w:rsidRDefault="0058593F" w:rsidP="0058593F">
      <w:pPr>
        <w:pStyle w:val="ReportHead"/>
        <w:suppressAutoHyphens/>
        <w:rPr>
          <w:i/>
          <w:sz w:val="24"/>
          <w:u w:val="single"/>
        </w:rPr>
      </w:pPr>
      <w:r w:rsidRPr="00DD1C58">
        <w:rPr>
          <w:i/>
          <w:sz w:val="24"/>
          <w:u w:val="single"/>
        </w:rPr>
        <w:t>Бакалавр</w:t>
      </w:r>
    </w:p>
    <w:p w:rsidR="0058593F" w:rsidRPr="00DD1C58" w:rsidRDefault="0058593F" w:rsidP="0058593F">
      <w:pPr>
        <w:pStyle w:val="ReportHead"/>
        <w:suppressAutoHyphens/>
        <w:spacing w:before="120"/>
        <w:rPr>
          <w:sz w:val="24"/>
        </w:rPr>
      </w:pPr>
      <w:r w:rsidRPr="00DD1C58">
        <w:rPr>
          <w:sz w:val="24"/>
        </w:rPr>
        <w:t>Форма обучения</w:t>
      </w:r>
    </w:p>
    <w:p w:rsidR="0058593F" w:rsidRPr="00DD1C58" w:rsidRDefault="0058593F" w:rsidP="0058593F">
      <w:pPr>
        <w:pStyle w:val="ReportHead"/>
        <w:suppressAutoHyphens/>
        <w:rPr>
          <w:i/>
          <w:sz w:val="24"/>
          <w:u w:val="single"/>
        </w:rPr>
      </w:pPr>
      <w:r w:rsidRPr="00DD1C58">
        <w:rPr>
          <w:i/>
          <w:sz w:val="24"/>
          <w:u w:val="single"/>
        </w:rPr>
        <w:t>Очная</w:t>
      </w:r>
    </w:p>
    <w:p w:rsidR="00400C98" w:rsidRPr="00E01DF9" w:rsidRDefault="00400C98" w:rsidP="007721F9">
      <w:pPr>
        <w:pStyle w:val="ReportHead"/>
        <w:suppressAutoHyphens/>
        <w:jc w:val="left"/>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19505B" w:rsidP="00400C98">
      <w:pPr>
        <w:pStyle w:val="ReportHead"/>
        <w:suppressAutoHyphens/>
        <w:rPr>
          <w:sz w:val="24"/>
        </w:rPr>
        <w:sectPr w:rsidR="00400C98" w:rsidRPr="00E01DF9" w:rsidSect="00B57134">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docGrid w:linePitch="360"/>
        </w:sectPr>
      </w:pPr>
      <w:r>
        <w:rPr>
          <w:sz w:val="24"/>
        </w:rPr>
        <w:t>Год набора 2022</w:t>
      </w:r>
    </w:p>
    <w:p w:rsidR="0035450F" w:rsidRPr="0035450F" w:rsidRDefault="0035450F" w:rsidP="00E21D21">
      <w:pPr>
        <w:rPr>
          <w:sz w:val="24"/>
          <w:szCs w:val="24"/>
        </w:rPr>
      </w:pPr>
    </w:p>
    <w:p w:rsidR="00341C2F" w:rsidRPr="0035450F" w:rsidRDefault="00341C2F" w:rsidP="00341C2F">
      <w:pPr>
        <w:jc w:val="both"/>
        <w:rPr>
          <w:rFonts w:eastAsia="Calibri"/>
          <w:sz w:val="24"/>
          <w:szCs w:val="24"/>
        </w:rPr>
      </w:pPr>
      <w:r w:rsidRPr="0035450F">
        <w:rPr>
          <w:rFonts w:eastAsia="Calibri"/>
          <w:sz w:val="24"/>
          <w:szCs w:val="24"/>
        </w:rPr>
        <w:t>Составитель</w:t>
      </w:r>
      <w:r w:rsidR="00E21D21" w:rsidRPr="0035450F">
        <w:rPr>
          <w:rFonts w:eastAsia="Calibri"/>
          <w:sz w:val="24"/>
          <w:szCs w:val="24"/>
        </w:rPr>
        <w:t xml:space="preserve"> _____________________Тарасова Т.Ф.</w:t>
      </w:r>
    </w:p>
    <w:p w:rsidR="00341C2F" w:rsidRPr="0035450F" w:rsidRDefault="00341C2F" w:rsidP="00341C2F">
      <w:pPr>
        <w:jc w:val="both"/>
        <w:rPr>
          <w:rFonts w:eastAsia="Calibri"/>
          <w:sz w:val="24"/>
          <w:szCs w:val="24"/>
        </w:rPr>
      </w:pPr>
    </w:p>
    <w:p w:rsidR="00341C2F" w:rsidRPr="0035450F" w:rsidRDefault="00341C2F" w:rsidP="00341C2F">
      <w:pPr>
        <w:jc w:val="both"/>
        <w:rPr>
          <w:rFonts w:eastAsia="Calibri"/>
          <w:sz w:val="24"/>
          <w:szCs w:val="24"/>
        </w:rPr>
      </w:pPr>
    </w:p>
    <w:p w:rsidR="00341C2F" w:rsidRPr="0035450F" w:rsidRDefault="00341C2F" w:rsidP="00341C2F">
      <w:pPr>
        <w:jc w:val="both"/>
        <w:rPr>
          <w:rFonts w:eastAsia="Calibri"/>
          <w:sz w:val="24"/>
          <w:szCs w:val="24"/>
        </w:rPr>
      </w:pPr>
    </w:p>
    <w:p w:rsidR="00341C2F" w:rsidRPr="0035450F" w:rsidRDefault="00341C2F" w:rsidP="00341C2F">
      <w:pPr>
        <w:jc w:val="both"/>
        <w:rPr>
          <w:rFonts w:eastAsia="Calibri"/>
          <w:sz w:val="24"/>
          <w:szCs w:val="24"/>
        </w:rPr>
      </w:pPr>
    </w:p>
    <w:p w:rsidR="00341C2F" w:rsidRPr="0035450F" w:rsidRDefault="00341C2F" w:rsidP="00341C2F">
      <w:pPr>
        <w:jc w:val="both"/>
        <w:rPr>
          <w:rFonts w:eastAsia="Calibri"/>
          <w:sz w:val="24"/>
          <w:szCs w:val="24"/>
        </w:rPr>
      </w:pPr>
      <w:r w:rsidRPr="0035450F">
        <w:rPr>
          <w:rFonts w:eastAsia="Calibri"/>
          <w:sz w:val="24"/>
          <w:szCs w:val="24"/>
        </w:rPr>
        <w:t>Методические указания рассмотрены и одобрены на заседании кафед</w:t>
      </w:r>
      <w:r w:rsidR="00E21D21" w:rsidRPr="0035450F">
        <w:rPr>
          <w:rFonts w:eastAsia="Calibri"/>
          <w:sz w:val="24"/>
          <w:szCs w:val="24"/>
        </w:rPr>
        <w:t>ры экологии и природопользования</w:t>
      </w:r>
    </w:p>
    <w:p w:rsidR="00341C2F" w:rsidRPr="0035450F" w:rsidRDefault="00341C2F" w:rsidP="00341C2F">
      <w:pPr>
        <w:jc w:val="both"/>
        <w:rPr>
          <w:rFonts w:eastAsia="Calibri"/>
          <w:sz w:val="24"/>
          <w:szCs w:val="24"/>
        </w:rPr>
      </w:pPr>
    </w:p>
    <w:p w:rsidR="00341C2F" w:rsidRPr="0035450F" w:rsidRDefault="00341C2F" w:rsidP="00E21D21">
      <w:pPr>
        <w:jc w:val="both"/>
        <w:rPr>
          <w:rFonts w:eastAsia="Times New Roman"/>
          <w:snapToGrid w:val="0"/>
          <w:sz w:val="24"/>
          <w:szCs w:val="24"/>
          <w:lang w:eastAsia="ru-RU"/>
        </w:rPr>
      </w:pPr>
      <w:r w:rsidRPr="0035450F">
        <w:rPr>
          <w:rFonts w:eastAsia="Calibri"/>
          <w:sz w:val="24"/>
          <w:szCs w:val="24"/>
        </w:rPr>
        <w:t>Заведующий кафедрой ____</w:t>
      </w:r>
      <w:r w:rsidR="00E21D21" w:rsidRPr="0035450F">
        <w:rPr>
          <w:rFonts w:eastAsia="Calibri"/>
          <w:sz w:val="24"/>
          <w:szCs w:val="24"/>
        </w:rPr>
        <w:t>_______________</w:t>
      </w:r>
      <w:proofErr w:type="spellStart"/>
      <w:r w:rsidR="008F2F65">
        <w:rPr>
          <w:rFonts w:eastAsia="Calibri"/>
          <w:sz w:val="24"/>
          <w:szCs w:val="24"/>
        </w:rPr>
        <w:t>Глуховская</w:t>
      </w:r>
      <w:proofErr w:type="spellEnd"/>
      <w:r w:rsidR="008F2F65">
        <w:rPr>
          <w:rFonts w:eastAsia="Calibri"/>
          <w:sz w:val="24"/>
          <w:szCs w:val="24"/>
        </w:rPr>
        <w:t xml:space="preserve"> М.Ю.</w:t>
      </w: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Default="00341C2F" w:rsidP="00341C2F">
      <w:pPr>
        <w:spacing w:after="0" w:line="240" w:lineRule="auto"/>
        <w:jc w:val="both"/>
        <w:rPr>
          <w:rFonts w:eastAsia="Times New Roman"/>
          <w:snapToGrid w:val="0"/>
          <w:sz w:val="24"/>
          <w:szCs w:val="24"/>
          <w:lang w:eastAsia="ru-RU"/>
        </w:rPr>
      </w:pPr>
    </w:p>
    <w:p w:rsidR="00400C98" w:rsidRDefault="00400C98" w:rsidP="00341C2F">
      <w:pPr>
        <w:spacing w:after="0" w:line="240" w:lineRule="auto"/>
        <w:jc w:val="both"/>
        <w:rPr>
          <w:rFonts w:eastAsia="Times New Roman"/>
          <w:snapToGrid w:val="0"/>
          <w:sz w:val="24"/>
          <w:szCs w:val="24"/>
          <w:lang w:eastAsia="ru-RU"/>
        </w:rPr>
      </w:pPr>
    </w:p>
    <w:p w:rsidR="00400C98" w:rsidRDefault="00400C98" w:rsidP="00341C2F">
      <w:pPr>
        <w:spacing w:after="0" w:line="240" w:lineRule="auto"/>
        <w:jc w:val="both"/>
        <w:rPr>
          <w:rFonts w:eastAsia="Times New Roman"/>
          <w:snapToGrid w:val="0"/>
          <w:sz w:val="24"/>
          <w:szCs w:val="24"/>
          <w:lang w:eastAsia="ru-RU"/>
        </w:rPr>
      </w:pPr>
    </w:p>
    <w:p w:rsidR="00400C98" w:rsidRPr="0035450F" w:rsidRDefault="00400C98"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jc w:val="both"/>
        <w:rPr>
          <w:rFonts w:eastAsia="Times New Roman"/>
          <w:sz w:val="24"/>
          <w:szCs w:val="24"/>
        </w:rPr>
      </w:pPr>
      <w:r w:rsidRPr="0035450F">
        <w:rPr>
          <w:rFonts w:eastAsia="Calibri"/>
          <w:sz w:val="24"/>
          <w:szCs w:val="24"/>
        </w:rPr>
        <w:t xml:space="preserve">Методические указания  является приложением к рабочей программе по дисциплине </w:t>
      </w:r>
      <w:r w:rsidR="00400C98">
        <w:rPr>
          <w:rFonts w:eastAsia="Calibri"/>
          <w:sz w:val="24"/>
          <w:szCs w:val="24"/>
        </w:rPr>
        <w:t>«</w:t>
      </w:r>
      <w:r w:rsidR="007721F9" w:rsidRPr="0035450F">
        <w:rPr>
          <w:rFonts w:eastAsia="Times New Roman CYR"/>
          <w:color w:val="000000"/>
          <w:sz w:val="24"/>
          <w:szCs w:val="24"/>
          <w:lang w:eastAsia="ar-SA"/>
        </w:rPr>
        <w:t>«</w:t>
      </w:r>
      <w:r w:rsidR="007721F9">
        <w:rPr>
          <w:rFonts w:eastAsia="Times New Roman"/>
          <w:sz w:val="24"/>
          <w:szCs w:val="24"/>
          <w:lang w:eastAsia="ar-SA"/>
        </w:rPr>
        <w:t>Экологический мониторинг</w:t>
      </w:r>
      <w:r w:rsidR="007721F9" w:rsidRPr="0035450F">
        <w:rPr>
          <w:rFonts w:eastAsia="Times New Roman CYR"/>
          <w:color w:val="000000"/>
          <w:sz w:val="24"/>
          <w:szCs w:val="24"/>
          <w:lang w:eastAsia="ar-SA"/>
        </w:rPr>
        <w:t>»</w:t>
      </w:r>
      <w:r w:rsidR="00400C98">
        <w:rPr>
          <w:rFonts w:eastAsia="Calibri"/>
          <w:sz w:val="24"/>
          <w:szCs w:val="24"/>
        </w:rPr>
        <w:t>»</w:t>
      </w:r>
      <w:r w:rsidRPr="0035450F">
        <w:rPr>
          <w:rFonts w:eastAsia="Calibri"/>
          <w:sz w:val="24"/>
          <w:szCs w:val="24"/>
        </w:rPr>
        <w:t xml:space="preserve">, зарегистрированной в ЦИТ под учетным номером___________ </w:t>
      </w:r>
      <w:r w:rsidRPr="0035450F">
        <w:rPr>
          <w:rFonts w:eastAsia="Times New Roman"/>
          <w:sz w:val="24"/>
          <w:szCs w:val="24"/>
        </w:rPr>
        <w:t xml:space="preserve"> </w:t>
      </w:r>
    </w:p>
    <w:p w:rsidR="00341C2F" w:rsidRPr="0035450F" w:rsidRDefault="00341C2F" w:rsidP="00341C2F">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5450F" w:rsidTr="00A53E60">
        <w:tc>
          <w:tcPr>
            <w:tcW w:w="3522" w:type="dxa"/>
          </w:tcPr>
          <w:p w:rsidR="00341C2F" w:rsidRPr="0035450F" w:rsidRDefault="00341C2F" w:rsidP="00341C2F">
            <w:pPr>
              <w:suppressLineNumbers/>
              <w:spacing w:after="0" w:line="240" w:lineRule="auto"/>
              <w:rPr>
                <w:rFonts w:cs="Courier New"/>
                <w:sz w:val="24"/>
                <w:szCs w:val="24"/>
              </w:rPr>
            </w:pPr>
          </w:p>
        </w:tc>
      </w:tr>
      <w:tr w:rsidR="00341C2F" w:rsidRPr="0035450F" w:rsidTr="00A53E60">
        <w:tc>
          <w:tcPr>
            <w:tcW w:w="3522" w:type="dxa"/>
          </w:tcPr>
          <w:p w:rsidR="00341C2F" w:rsidRPr="0035450F" w:rsidRDefault="00341C2F" w:rsidP="00341C2F">
            <w:pPr>
              <w:suppressLineNumbers/>
              <w:spacing w:after="0" w:line="240" w:lineRule="auto"/>
              <w:rPr>
                <w:rFonts w:cs="Courier New"/>
                <w:sz w:val="24"/>
                <w:szCs w:val="24"/>
              </w:rPr>
            </w:pPr>
          </w:p>
        </w:tc>
      </w:tr>
    </w:tbl>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rPr>
          <w:rFonts w:eastAsia="Times New Roman"/>
          <w:snapToGrid w:val="0"/>
          <w:sz w:val="24"/>
          <w:szCs w:val="24"/>
          <w:lang w:eastAsia="ru-RU"/>
        </w:rPr>
      </w:pPr>
      <w:r w:rsidRPr="0035450F">
        <w:rPr>
          <w:rFonts w:eastAsia="Times New Roman"/>
          <w:snapToGrid w:val="0"/>
          <w:sz w:val="24"/>
          <w:szCs w:val="24"/>
          <w:lang w:eastAsia="ru-RU"/>
        </w:rPr>
        <w:br w:type="page"/>
      </w:r>
    </w:p>
    <w:p w:rsidR="00341C2F" w:rsidRPr="0035450F" w:rsidRDefault="00341C2F" w:rsidP="00341C2F">
      <w:pPr>
        <w:shd w:val="clear" w:color="auto" w:fill="FFFFFF"/>
        <w:spacing w:after="480" w:line="240" w:lineRule="auto"/>
        <w:jc w:val="center"/>
        <w:rPr>
          <w:rFonts w:eastAsia="Times New Roman"/>
          <w:b/>
          <w:color w:val="000000"/>
          <w:spacing w:val="7"/>
          <w:sz w:val="24"/>
          <w:szCs w:val="24"/>
          <w:lang w:eastAsia="ru-RU"/>
        </w:rPr>
      </w:pPr>
      <w:r w:rsidRPr="0035450F">
        <w:rPr>
          <w:rFonts w:eastAsia="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341C2F" w:rsidRPr="0035450F" w:rsidTr="007B0A9D">
        <w:tc>
          <w:tcPr>
            <w:tcW w:w="9039" w:type="dxa"/>
            <w:hideMark/>
          </w:tcPr>
          <w:p w:rsidR="00341C2F" w:rsidRPr="0035450F" w:rsidRDefault="007B0A9D" w:rsidP="007B0A9D">
            <w:pPr>
              <w:autoSpaceDE w:val="0"/>
              <w:autoSpaceDN w:val="0"/>
              <w:adjustRightInd w:val="0"/>
              <w:spacing w:after="0" w:line="240" w:lineRule="auto"/>
              <w:rPr>
                <w:sz w:val="24"/>
                <w:szCs w:val="24"/>
              </w:rPr>
            </w:pPr>
            <w:r w:rsidRPr="0035450F">
              <w:rPr>
                <w:bCs/>
                <w:sz w:val="24"/>
                <w:szCs w:val="24"/>
              </w:rPr>
              <w:t xml:space="preserve">1 </w:t>
            </w:r>
            <w:r w:rsidR="00341C2F" w:rsidRPr="0035450F">
              <w:rPr>
                <w:bCs/>
                <w:sz w:val="24"/>
                <w:szCs w:val="24"/>
              </w:rPr>
              <w:t>Методические рекомендации по изучению дисциплины</w:t>
            </w:r>
          </w:p>
        </w:tc>
        <w:tc>
          <w:tcPr>
            <w:tcW w:w="708" w:type="dxa"/>
            <w:vAlign w:val="bottom"/>
            <w:hideMark/>
          </w:tcPr>
          <w:p w:rsidR="00341C2F" w:rsidRPr="0035450F" w:rsidRDefault="007B0A9D" w:rsidP="00341C2F">
            <w:pPr>
              <w:spacing w:after="0" w:line="360" w:lineRule="auto"/>
              <w:jc w:val="right"/>
              <w:rPr>
                <w:rFonts w:eastAsia="Times New Roman"/>
                <w:color w:val="000000"/>
                <w:spacing w:val="7"/>
                <w:sz w:val="24"/>
                <w:szCs w:val="24"/>
                <w:lang w:eastAsia="ru-RU"/>
              </w:rPr>
            </w:pPr>
            <w:r w:rsidRPr="0035450F">
              <w:rPr>
                <w:rFonts w:eastAsia="Times New Roman"/>
                <w:color w:val="000000"/>
                <w:spacing w:val="7"/>
                <w:sz w:val="24"/>
                <w:szCs w:val="24"/>
                <w:lang w:eastAsia="ru-RU"/>
              </w:rPr>
              <w:t>4</w:t>
            </w:r>
          </w:p>
        </w:tc>
      </w:tr>
      <w:tr w:rsidR="00341C2F" w:rsidRPr="0035450F" w:rsidTr="007B0A9D">
        <w:tc>
          <w:tcPr>
            <w:tcW w:w="9039" w:type="dxa"/>
          </w:tcPr>
          <w:p w:rsidR="00341C2F" w:rsidRPr="0035450F" w:rsidRDefault="007B0A9D" w:rsidP="00341C2F">
            <w:pPr>
              <w:spacing w:after="0" w:line="360" w:lineRule="auto"/>
              <w:jc w:val="both"/>
              <w:rPr>
                <w:rFonts w:eastAsia="Times New Roman"/>
                <w:color w:val="000000"/>
                <w:spacing w:val="7"/>
                <w:sz w:val="24"/>
                <w:szCs w:val="24"/>
                <w:lang w:eastAsia="ru-RU"/>
              </w:rPr>
            </w:pPr>
            <w:r w:rsidRPr="0035450F">
              <w:rPr>
                <w:bCs/>
                <w:sz w:val="24"/>
                <w:szCs w:val="24"/>
              </w:rPr>
              <w:t>2 Методические рекомендации при подготовке к лекциям</w:t>
            </w:r>
          </w:p>
        </w:tc>
        <w:tc>
          <w:tcPr>
            <w:tcW w:w="708" w:type="dxa"/>
            <w:vAlign w:val="bottom"/>
          </w:tcPr>
          <w:p w:rsidR="00341C2F" w:rsidRPr="0035450F" w:rsidRDefault="007B0A9D" w:rsidP="00341C2F">
            <w:pPr>
              <w:spacing w:after="0" w:line="360" w:lineRule="auto"/>
              <w:jc w:val="right"/>
              <w:rPr>
                <w:rFonts w:eastAsia="Times New Roman"/>
                <w:color w:val="000000"/>
                <w:spacing w:val="7"/>
                <w:sz w:val="24"/>
                <w:szCs w:val="24"/>
                <w:lang w:eastAsia="ru-RU"/>
              </w:rPr>
            </w:pPr>
            <w:r w:rsidRPr="0035450F">
              <w:rPr>
                <w:rFonts w:eastAsia="Times New Roman"/>
                <w:color w:val="000000"/>
                <w:spacing w:val="7"/>
                <w:sz w:val="24"/>
                <w:szCs w:val="24"/>
                <w:lang w:eastAsia="ru-RU"/>
              </w:rPr>
              <w:t>4</w:t>
            </w:r>
          </w:p>
        </w:tc>
      </w:tr>
      <w:tr w:rsidR="00341C2F" w:rsidRPr="0035450F" w:rsidTr="007B0A9D">
        <w:tc>
          <w:tcPr>
            <w:tcW w:w="9039" w:type="dxa"/>
            <w:hideMark/>
          </w:tcPr>
          <w:p w:rsidR="00341C2F" w:rsidRPr="0035450F" w:rsidRDefault="00175335" w:rsidP="00036AAD">
            <w:pPr>
              <w:autoSpaceDE w:val="0"/>
              <w:autoSpaceDN w:val="0"/>
              <w:adjustRightInd w:val="0"/>
              <w:spacing w:after="0" w:line="240" w:lineRule="auto"/>
              <w:jc w:val="both"/>
              <w:rPr>
                <w:sz w:val="24"/>
                <w:szCs w:val="24"/>
              </w:rPr>
            </w:pPr>
            <w:r w:rsidRPr="0035450F">
              <w:rPr>
                <w:rFonts w:eastAsia="Times New Roman"/>
                <w:color w:val="000000"/>
                <w:spacing w:val="7"/>
                <w:sz w:val="24"/>
                <w:szCs w:val="24"/>
                <w:lang w:eastAsia="ru-RU"/>
              </w:rPr>
              <w:t>3</w:t>
            </w:r>
            <w:r w:rsidR="00036AAD" w:rsidRPr="0035450F">
              <w:rPr>
                <w:rFonts w:eastAsia="Times New Roman"/>
                <w:color w:val="000000"/>
                <w:spacing w:val="7"/>
                <w:sz w:val="24"/>
                <w:szCs w:val="24"/>
                <w:lang w:eastAsia="ru-RU"/>
              </w:rPr>
              <w:t xml:space="preserve"> Методические указания по лабораторным занятиям</w:t>
            </w:r>
          </w:p>
        </w:tc>
        <w:tc>
          <w:tcPr>
            <w:tcW w:w="708" w:type="dxa"/>
            <w:vAlign w:val="bottom"/>
          </w:tcPr>
          <w:p w:rsidR="00341C2F" w:rsidRPr="0035450F" w:rsidRDefault="0035450F" w:rsidP="00341C2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341C2F" w:rsidRPr="0035450F" w:rsidTr="007B0A9D">
        <w:tc>
          <w:tcPr>
            <w:tcW w:w="9039" w:type="dxa"/>
            <w:hideMark/>
          </w:tcPr>
          <w:p w:rsidR="00341C2F" w:rsidRPr="0035450F" w:rsidRDefault="00175335" w:rsidP="00341C2F">
            <w:pPr>
              <w:spacing w:after="0" w:line="360" w:lineRule="auto"/>
              <w:jc w:val="both"/>
              <w:rPr>
                <w:rFonts w:eastAsia="Times New Roman"/>
                <w:color w:val="000000"/>
                <w:spacing w:val="7"/>
                <w:sz w:val="24"/>
                <w:szCs w:val="24"/>
                <w:lang w:eastAsia="ru-RU"/>
              </w:rPr>
            </w:pPr>
            <w:r w:rsidRPr="0035450F">
              <w:rPr>
                <w:rFonts w:eastAsia="Times New Roman"/>
                <w:color w:val="000000"/>
                <w:spacing w:val="7"/>
                <w:sz w:val="24"/>
                <w:szCs w:val="24"/>
                <w:lang w:eastAsia="ru-RU"/>
              </w:rPr>
              <w:t>4</w:t>
            </w:r>
            <w:r w:rsidR="00341C2F" w:rsidRPr="0035450F">
              <w:rPr>
                <w:rFonts w:eastAsia="Times New Roman"/>
                <w:color w:val="000000"/>
                <w:spacing w:val="7"/>
                <w:sz w:val="24"/>
                <w:szCs w:val="24"/>
                <w:lang w:eastAsia="ru-RU"/>
              </w:rPr>
              <w:t xml:space="preserve"> Методические указания по сам</w:t>
            </w:r>
            <w:r w:rsidR="00F643BE" w:rsidRPr="0035450F">
              <w:rPr>
                <w:rFonts w:eastAsia="Times New Roman"/>
                <w:color w:val="000000"/>
                <w:spacing w:val="7"/>
                <w:sz w:val="24"/>
                <w:szCs w:val="24"/>
                <w:lang w:eastAsia="ru-RU"/>
              </w:rPr>
              <w:t xml:space="preserve">остоятельной работе </w:t>
            </w:r>
          </w:p>
        </w:tc>
        <w:tc>
          <w:tcPr>
            <w:tcW w:w="708" w:type="dxa"/>
            <w:vAlign w:val="bottom"/>
          </w:tcPr>
          <w:p w:rsidR="00341C2F" w:rsidRPr="0035450F" w:rsidRDefault="003B63FD" w:rsidP="00341C2F">
            <w:pPr>
              <w:spacing w:after="0" w:line="360" w:lineRule="auto"/>
              <w:jc w:val="right"/>
              <w:rPr>
                <w:rFonts w:eastAsia="Times New Roman"/>
                <w:color w:val="000000"/>
                <w:spacing w:val="7"/>
                <w:sz w:val="24"/>
                <w:szCs w:val="24"/>
                <w:lang w:eastAsia="ru-RU"/>
              </w:rPr>
            </w:pPr>
            <w:r w:rsidRPr="0035450F">
              <w:rPr>
                <w:rFonts w:eastAsia="Times New Roman"/>
                <w:color w:val="000000"/>
                <w:spacing w:val="7"/>
                <w:sz w:val="24"/>
                <w:szCs w:val="24"/>
                <w:lang w:eastAsia="ru-RU"/>
              </w:rPr>
              <w:t>6</w:t>
            </w:r>
          </w:p>
        </w:tc>
      </w:tr>
      <w:tr w:rsidR="00341C2F" w:rsidRPr="0035450F" w:rsidTr="007B0A9D">
        <w:tc>
          <w:tcPr>
            <w:tcW w:w="9039" w:type="dxa"/>
            <w:hideMark/>
          </w:tcPr>
          <w:p w:rsidR="00341C2F" w:rsidRPr="0035450F" w:rsidRDefault="00175335" w:rsidP="00A73178">
            <w:pPr>
              <w:spacing w:after="0" w:line="360" w:lineRule="auto"/>
              <w:jc w:val="both"/>
              <w:rPr>
                <w:rFonts w:eastAsia="Times New Roman"/>
                <w:color w:val="000000"/>
                <w:spacing w:val="7"/>
                <w:sz w:val="24"/>
                <w:szCs w:val="24"/>
                <w:lang w:eastAsia="ru-RU"/>
              </w:rPr>
            </w:pPr>
            <w:r w:rsidRPr="0035450F">
              <w:rPr>
                <w:rFonts w:eastAsia="Times New Roman"/>
                <w:color w:val="000000"/>
                <w:spacing w:val="7"/>
                <w:sz w:val="24"/>
                <w:szCs w:val="24"/>
                <w:lang w:eastAsia="ru-RU"/>
              </w:rPr>
              <w:t>5</w:t>
            </w:r>
            <w:r w:rsidR="00A73178" w:rsidRPr="0035450F">
              <w:rPr>
                <w:rFonts w:eastAsia="Times New Roman"/>
                <w:color w:val="000000"/>
                <w:spacing w:val="7"/>
                <w:sz w:val="24"/>
                <w:szCs w:val="24"/>
                <w:lang w:eastAsia="ru-RU"/>
              </w:rPr>
              <w:t xml:space="preserve"> Методические рекомендации студентов к тестовым заданиям</w:t>
            </w:r>
            <w:r w:rsidR="00341C2F" w:rsidRPr="0035450F">
              <w:rPr>
                <w:rFonts w:eastAsia="Times New Roman"/>
                <w:color w:val="000000"/>
                <w:spacing w:val="7"/>
                <w:sz w:val="24"/>
                <w:szCs w:val="24"/>
                <w:lang w:eastAsia="ru-RU"/>
              </w:rPr>
              <w:t xml:space="preserve"> </w:t>
            </w:r>
          </w:p>
        </w:tc>
        <w:tc>
          <w:tcPr>
            <w:tcW w:w="708" w:type="dxa"/>
            <w:vAlign w:val="bottom"/>
          </w:tcPr>
          <w:p w:rsidR="00341C2F" w:rsidRPr="0035450F" w:rsidRDefault="0035450F" w:rsidP="00341C2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341C2F" w:rsidRPr="0035450F" w:rsidTr="007B0A9D">
        <w:tc>
          <w:tcPr>
            <w:tcW w:w="9039" w:type="dxa"/>
          </w:tcPr>
          <w:p w:rsidR="00341C2F" w:rsidRPr="0035450F" w:rsidRDefault="00175335" w:rsidP="00B647FD">
            <w:pPr>
              <w:rPr>
                <w:rFonts w:eastAsia="Times New Roman"/>
                <w:color w:val="000000"/>
                <w:spacing w:val="7"/>
                <w:sz w:val="24"/>
                <w:szCs w:val="24"/>
                <w:lang w:eastAsia="ru-RU"/>
              </w:rPr>
            </w:pPr>
            <w:r w:rsidRPr="0035450F">
              <w:rPr>
                <w:rFonts w:eastAsia="Times New Roman"/>
                <w:color w:val="000000"/>
                <w:spacing w:val="7"/>
                <w:sz w:val="24"/>
                <w:szCs w:val="24"/>
                <w:lang w:eastAsia="ru-RU"/>
              </w:rPr>
              <w:t>6</w:t>
            </w:r>
            <w:r w:rsidR="00B647FD" w:rsidRPr="0035450F">
              <w:rPr>
                <w:rFonts w:eastAsia="Times New Roman"/>
                <w:color w:val="000000"/>
                <w:spacing w:val="7"/>
                <w:sz w:val="24"/>
                <w:szCs w:val="24"/>
                <w:lang w:eastAsia="ru-RU"/>
              </w:rPr>
              <w:t xml:space="preserve"> Методические указания при подготовке к коллоквиумам и к рубежному контролю</w:t>
            </w:r>
          </w:p>
        </w:tc>
        <w:tc>
          <w:tcPr>
            <w:tcW w:w="708" w:type="dxa"/>
            <w:vAlign w:val="bottom"/>
          </w:tcPr>
          <w:p w:rsidR="00341C2F" w:rsidRPr="0035450F" w:rsidRDefault="003B63FD" w:rsidP="00341C2F">
            <w:pPr>
              <w:spacing w:after="0" w:line="360" w:lineRule="auto"/>
              <w:jc w:val="right"/>
              <w:rPr>
                <w:rFonts w:eastAsia="Times New Roman"/>
                <w:color w:val="000000"/>
                <w:spacing w:val="7"/>
                <w:sz w:val="24"/>
                <w:szCs w:val="24"/>
                <w:lang w:eastAsia="ru-RU"/>
              </w:rPr>
            </w:pPr>
            <w:r w:rsidRPr="0035450F">
              <w:rPr>
                <w:rFonts w:eastAsia="Times New Roman"/>
                <w:color w:val="000000"/>
                <w:spacing w:val="7"/>
                <w:sz w:val="24"/>
                <w:szCs w:val="24"/>
                <w:lang w:eastAsia="ru-RU"/>
              </w:rPr>
              <w:t>7</w:t>
            </w:r>
          </w:p>
        </w:tc>
      </w:tr>
      <w:tr w:rsidR="008F2F65" w:rsidRPr="0035450F" w:rsidTr="007B0A9D">
        <w:tc>
          <w:tcPr>
            <w:tcW w:w="9039" w:type="dxa"/>
          </w:tcPr>
          <w:p w:rsidR="008F2F65" w:rsidRPr="0035450F" w:rsidRDefault="008F2F65" w:rsidP="00B647FD">
            <w:pPr>
              <w:rPr>
                <w:rFonts w:eastAsia="Times New Roman"/>
                <w:color w:val="000000"/>
                <w:spacing w:val="7"/>
                <w:sz w:val="24"/>
                <w:szCs w:val="24"/>
                <w:lang w:eastAsia="ru-RU"/>
              </w:rPr>
            </w:pPr>
            <w:r w:rsidRPr="00BD2C3C">
              <w:rPr>
                <w:sz w:val="24"/>
                <w:szCs w:val="24"/>
              </w:rPr>
              <w:t>7Методические рекомендации</w:t>
            </w:r>
            <w:r>
              <w:rPr>
                <w:sz w:val="24"/>
                <w:szCs w:val="24"/>
              </w:rPr>
              <w:t xml:space="preserve"> по выполнению курсовой работы</w:t>
            </w:r>
          </w:p>
        </w:tc>
        <w:tc>
          <w:tcPr>
            <w:tcW w:w="708" w:type="dxa"/>
            <w:vAlign w:val="bottom"/>
          </w:tcPr>
          <w:p w:rsidR="008F2F65" w:rsidRPr="0035450F" w:rsidRDefault="008F2F65" w:rsidP="00341C2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3B63FD" w:rsidRPr="0035450F" w:rsidTr="007B0A9D">
        <w:tc>
          <w:tcPr>
            <w:tcW w:w="9039" w:type="dxa"/>
          </w:tcPr>
          <w:p w:rsidR="003B63FD" w:rsidRPr="0035450F" w:rsidRDefault="008F2F65" w:rsidP="00B647FD">
            <w:pPr>
              <w:rPr>
                <w:rFonts w:eastAsia="Times New Roman"/>
                <w:color w:val="000000"/>
                <w:spacing w:val="7"/>
                <w:sz w:val="24"/>
                <w:szCs w:val="24"/>
                <w:lang w:eastAsia="ru-RU"/>
              </w:rPr>
            </w:pPr>
            <w:r>
              <w:rPr>
                <w:rFonts w:eastAsia="Times New Roman"/>
                <w:color w:val="000000"/>
                <w:spacing w:val="7"/>
                <w:sz w:val="24"/>
                <w:szCs w:val="24"/>
                <w:lang w:eastAsia="ru-RU"/>
              </w:rPr>
              <w:t>8</w:t>
            </w:r>
            <w:r w:rsidR="003B63FD" w:rsidRPr="0035450F">
              <w:rPr>
                <w:rFonts w:eastAsia="Times New Roman"/>
                <w:color w:val="000000"/>
                <w:spacing w:val="7"/>
                <w:sz w:val="24"/>
                <w:szCs w:val="24"/>
                <w:lang w:eastAsia="ru-RU"/>
              </w:rPr>
              <w:t xml:space="preserve"> Рекомендуемая литература</w:t>
            </w:r>
          </w:p>
        </w:tc>
        <w:tc>
          <w:tcPr>
            <w:tcW w:w="708" w:type="dxa"/>
            <w:vAlign w:val="bottom"/>
          </w:tcPr>
          <w:p w:rsidR="003B63FD" w:rsidRPr="0035450F" w:rsidRDefault="0035450F" w:rsidP="00341C2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bl>
    <w:p w:rsidR="00341C2F" w:rsidRDefault="00341C2F" w:rsidP="00341C2F">
      <w:pPr>
        <w:jc w:val="both"/>
      </w:pPr>
    </w:p>
    <w:p w:rsidR="00341C2F" w:rsidRDefault="00341C2F" w:rsidP="00341C2F">
      <w:pPr>
        <w:jc w:val="both"/>
      </w:pPr>
    </w:p>
    <w:p w:rsidR="007612D3" w:rsidRDefault="007612D3" w:rsidP="00341C2F">
      <w:pPr>
        <w:jc w:val="both"/>
      </w:pPr>
    </w:p>
    <w:p w:rsidR="007612D3" w:rsidRDefault="007612D3" w:rsidP="00341C2F">
      <w:pPr>
        <w:jc w:val="both"/>
      </w:pPr>
    </w:p>
    <w:p w:rsidR="007612D3" w:rsidRDefault="007612D3"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A73178" w:rsidRDefault="00A73178" w:rsidP="007B0A9D">
      <w:pPr>
        <w:autoSpaceDE w:val="0"/>
        <w:autoSpaceDN w:val="0"/>
        <w:adjustRightInd w:val="0"/>
        <w:spacing w:after="0" w:line="240" w:lineRule="auto"/>
        <w:ind w:firstLine="709"/>
        <w:rPr>
          <w:b/>
          <w:bCs/>
          <w:sz w:val="28"/>
          <w:szCs w:val="28"/>
        </w:rPr>
      </w:pPr>
    </w:p>
    <w:p w:rsidR="00A73178" w:rsidRDefault="00A73178" w:rsidP="007B0A9D">
      <w:pPr>
        <w:autoSpaceDE w:val="0"/>
        <w:autoSpaceDN w:val="0"/>
        <w:adjustRightInd w:val="0"/>
        <w:spacing w:after="0" w:line="240" w:lineRule="auto"/>
        <w:ind w:firstLine="709"/>
        <w:rPr>
          <w:b/>
          <w:bCs/>
          <w:sz w:val="28"/>
          <w:szCs w:val="28"/>
        </w:rPr>
      </w:pPr>
    </w:p>
    <w:p w:rsidR="0035450F" w:rsidRDefault="0035450F" w:rsidP="007B0A9D">
      <w:pPr>
        <w:autoSpaceDE w:val="0"/>
        <w:autoSpaceDN w:val="0"/>
        <w:adjustRightInd w:val="0"/>
        <w:spacing w:after="0" w:line="240" w:lineRule="auto"/>
        <w:ind w:firstLine="709"/>
        <w:rPr>
          <w:b/>
          <w:bCs/>
          <w:sz w:val="28"/>
          <w:szCs w:val="28"/>
        </w:rPr>
      </w:pPr>
    </w:p>
    <w:p w:rsidR="0035450F" w:rsidRDefault="0035450F" w:rsidP="007B0A9D">
      <w:pPr>
        <w:autoSpaceDE w:val="0"/>
        <w:autoSpaceDN w:val="0"/>
        <w:adjustRightInd w:val="0"/>
        <w:spacing w:after="0" w:line="240" w:lineRule="auto"/>
        <w:ind w:firstLine="709"/>
        <w:rPr>
          <w:b/>
          <w:bCs/>
          <w:sz w:val="28"/>
          <w:szCs w:val="28"/>
        </w:rPr>
      </w:pPr>
    </w:p>
    <w:p w:rsidR="0035450F" w:rsidRDefault="0035450F" w:rsidP="007B0A9D">
      <w:pPr>
        <w:autoSpaceDE w:val="0"/>
        <w:autoSpaceDN w:val="0"/>
        <w:adjustRightInd w:val="0"/>
        <w:spacing w:after="0" w:line="240" w:lineRule="auto"/>
        <w:ind w:firstLine="709"/>
        <w:rPr>
          <w:b/>
          <w:bCs/>
          <w:sz w:val="28"/>
          <w:szCs w:val="28"/>
        </w:rPr>
      </w:pPr>
    </w:p>
    <w:p w:rsidR="0035450F" w:rsidRDefault="0035450F" w:rsidP="007B0A9D">
      <w:pPr>
        <w:autoSpaceDE w:val="0"/>
        <w:autoSpaceDN w:val="0"/>
        <w:adjustRightInd w:val="0"/>
        <w:spacing w:after="0" w:line="240" w:lineRule="auto"/>
        <w:ind w:firstLine="709"/>
        <w:rPr>
          <w:b/>
          <w:bCs/>
          <w:sz w:val="28"/>
          <w:szCs w:val="28"/>
        </w:rPr>
      </w:pPr>
    </w:p>
    <w:p w:rsidR="00341C2F" w:rsidRPr="0035450F" w:rsidRDefault="007B0A9D" w:rsidP="007B0A9D">
      <w:pPr>
        <w:autoSpaceDE w:val="0"/>
        <w:autoSpaceDN w:val="0"/>
        <w:adjustRightInd w:val="0"/>
        <w:spacing w:after="0" w:line="240" w:lineRule="auto"/>
        <w:ind w:firstLine="709"/>
        <w:rPr>
          <w:b/>
          <w:bCs/>
          <w:sz w:val="24"/>
          <w:szCs w:val="24"/>
        </w:rPr>
      </w:pPr>
      <w:r w:rsidRPr="0035450F">
        <w:rPr>
          <w:b/>
          <w:bCs/>
          <w:sz w:val="24"/>
          <w:szCs w:val="24"/>
        </w:rPr>
        <w:t xml:space="preserve">1 </w:t>
      </w:r>
      <w:r w:rsidR="00341C2F" w:rsidRPr="0035450F">
        <w:rPr>
          <w:b/>
          <w:bCs/>
          <w:sz w:val="24"/>
          <w:szCs w:val="24"/>
        </w:rPr>
        <w:t>Методические рекомендации по изучению дисциплины</w:t>
      </w:r>
    </w:p>
    <w:p w:rsidR="007612D3" w:rsidRPr="0035450F" w:rsidRDefault="007612D3" w:rsidP="007B0A9D">
      <w:pPr>
        <w:autoSpaceDE w:val="0"/>
        <w:autoSpaceDN w:val="0"/>
        <w:adjustRightInd w:val="0"/>
        <w:spacing w:after="0" w:line="240" w:lineRule="auto"/>
        <w:ind w:firstLine="709"/>
        <w:rPr>
          <w:sz w:val="24"/>
          <w:szCs w:val="24"/>
        </w:rPr>
      </w:pPr>
    </w:p>
    <w:p w:rsidR="00341C2F" w:rsidRPr="0035450F" w:rsidRDefault="00341C2F" w:rsidP="00341C2F">
      <w:pPr>
        <w:autoSpaceDE w:val="0"/>
        <w:autoSpaceDN w:val="0"/>
        <w:adjustRightInd w:val="0"/>
        <w:spacing w:after="0" w:line="240" w:lineRule="auto"/>
        <w:ind w:firstLine="709"/>
        <w:jc w:val="both"/>
        <w:rPr>
          <w:sz w:val="24"/>
          <w:szCs w:val="24"/>
        </w:rPr>
      </w:pPr>
      <w:r w:rsidRPr="0035450F">
        <w:rPr>
          <w:sz w:val="24"/>
          <w:szCs w:val="24"/>
        </w:rPr>
        <w:t xml:space="preserve">Студентам необходимо ознакомиться: </w:t>
      </w:r>
    </w:p>
    <w:p w:rsidR="00341C2F" w:rsidRPr="0035450F" w:rsidRDefault="00341C2F" w:rsidP="00341C2F">
      <w:pPr>
        <w:autoSpaceDE w:val="0"/>
        <w:autoSpaceDN w:val="0"/>
        <w:adjustRightInd w:val="0"/>
        <w:spacing w:after="0" w:line="240" w:lineRule="auto"/>
        <w:ind w:firstLine="709"/>
        <w:jc w:val="both"/>
        <w:rPr>
          <w:sz w:val="24"/>
          <w:szCs w:val="24"/>
        </w:rPr>
      </w:pPr>
      <w:r w:rsidRPr="0035450F">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7612D3" w:rsidRPr="0035450F" w:rsidRDefault="007612D3" w:rsidP="00341C2F">
      <w:pPr>
        <w:autoSpaceDE w:val="0"/>
        <w:autoSpaceDN w:val="0"/>
        <w:adjustRightInd w:val="0"/>
        <w:spacing w:after="0" w:line="240" w:lineRule="auto"/>
        <w:ind w:firstLine="709"/>
        <w:jc w:val="both"/>
        <w:rPr>
          <w:sz w:val="24"/>
          <w:szCs w:val="24"/>
        </w:rPr>
      </w:pPr>
    </w:p>
    <w:p w:rsidR="007612D3" w:rsidRPr="0035450F" w:rsidRDefault="007B0A9D" w:rsidP="00341C2F">
      <w:pPr>
        <w:autoSpaceDE w:val="0"/>
        <w:autoSpaceDN w:val="0"/>
        <w:adjustRightInd w:val="0"/>
        <w:spacing w:after="0" w:line="240" w:lineRule="auto"/>
        <w:ind w:firstLine="709"/>
        <w:jc w:val="both"/>
        <w:rPr>
          <w:b/>
          <w:bCs/>
          <w:sz w:val="24"/>
          <w:szCs w:val="24"/>
        </w:rPr>
      </w:pPr>
      <w:r w:rsidRPr="0035450F">
        <w:rPr>
          <w:b/>
          <w:bCs/>
          <w:sz w:val="24"/>
          <w:szCs w:val="24"/>
        </w:rPr>
        <w:t xml:space="preserve">2 </w:t>
      </w:r>
      <w:r w:rsidR="00341C2F" w:rsidRPr="0035450F">
        <w:rPr>
          <w:b/>
          <w:bCs/>
          <w:sz w:val="24"/>
          <w:szCs w:val="24"/>
        </w:rPr>
        <w:t>Методические рекомендации при подготовке к лекциям</w:t>
      </w:r>
    </w:p>
    <w:p w:rsidR="007612D3" w:rsidRPr="0035450F" w:rsidRDefault="007612D3" w:rsidP="00341C2F">
      <w:pPr>
        <w:autoSpaceDE w:val="0"/>
        <w:autoSpaceDN w:val="0"/>
        <w:adjustRightInd w:val="0"/>
        <w:spacing w:after="0" w:line="240" w:lineRule="auto"/>
        <w:ind w:firstLine="709"/>
        <w:jc w:val="both"/>
        <w:rPr>
          <w:b/>
          <w:bCs/>
          <w:sz w:val="24"/>
          <w:szCs w:val="24"/>
        </w:rPr>
      </w:pPr>
    </w:p>
    <w:p w:rsidR="00341C2F" w:rsidRPr="0035450F" w:rsidRDefault="00341C2F" w:rsidP="00341C2F">
      <w:pPr>
        <w:autoSpaceDE w:val="0"/>
        <w:autoSpaceDN w:val="0"/>
        <w:adjustRightInd w:val="0"/>
        <w:spacing w:after="0" w:line="240" w:lineRule="auto"/>
        <w:ind w:firstLine="709"/>
        <w:jc w:val="both"/>
        <w:rPr>
          <w:sz w:val="24"/>
          <w:szCs w:val="24"/>
        </w:rPr>
      </w:pPr>
      <w:r w:rsidRPr="0035450F">
        <w:rPr>
          <w:b/>
          <w:bCs/>
          <w:sz w:val="24"/>
          <w:szCs w:val="24"/>
        </w:rPr>
        <w:t xml:space="preserve"> </w:t>
      </w:r>
      <w:r w:rsidRPr="0035450F">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7B0A9D" w:rsidRPr="0035450F" w:rsidRDefault="00341C2F" w:rsidP="00341C2F">
      <w:pPr>
        <w:autoSpaceDE w:val="0"/>
        <w:autoSpaceDN w:val="0"/>
        <w:adjustRightInd w:val="0"/>
        <w:spacing w:after="0" w:line="240" w:lineRule="auto"/>
        <w:ind w:firstLine="709"/>
        <w:jc w:val="both"/>
        <w:rPr>
          <w:sz w:val="24"/>
          <w:szCs w:val="24"/>
        </w:rPr>
      </w:pPr>
      <w:r w:rsidRPr="0035450F">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7612D3" w:rsidRPr="0035450F" w:rsidRDefault="007612D3" w:rsidP="00341C2F">
      <w:pPr>
        <w:autoSpaceDE w:val="0"/>
        <w:autoSpaceDN w:val="0"/>
        <w:adjustRightInd w:val="0"/>
        <w:spacing w:after="0" w:line="240" w:lineRule="auto"/>
        <w:ind w:firstLine="709"/>
        <w:jc w:val="both"/>
        <w:rPr>
          <w:sz w:val="24"/>
          <w:szCs w:val="24"/>
        </w:rPr>
      </w:pPr>
    </w:p>
    <w:p w:rsidR="00341C2F" w:rsidRPr="0035450F" w:rsidRDefault="00341C2F" w:rsidP="00341C2F">
      <w:pPr>
        <w:autoSpaceDE w:val="0"/>
        <w:autoSpaceDN w:val="0"/>
        <w:adjustRightInd w:val="0"/>
        <w:spacing w:after="0" w:line="240" w:lineRule="auto"/>
        <w:ind w:firstLine="709"/>
        <w:jc w:val="both"/>
        <w:rPr>
          <w:color w:val="00B050"/>
          <w:sz w:val="24"/>
          <w:szCs w:val="24"/>
        </w:rPr>
      </w:pPr>
    </w:p>
    <w:p w:rsidR="00175335" w:rsidRPr="0035450F" w:rsidRDefault="00175335" w:rsidP="00341C2F">
      <w:pPr>
        <w:autoSpaceDE w:val="0"/>
        <w:autoSpaceDN w:val="0"/>
        <w:adjustRightInd w:val="0"/>
        <w:spacing w:after="0" w:line="240" w:lineRule="auto"/>
        <w:ind w:firstLine="709"/>
        <w:jc w:val="both"/>
        <w:rPr>
          <w:color w:val="00B050"/>
          <w:sz w:val="24"/>
          <w:szCs w:val="24"/>
        </w:rPr>
      </w:pPr>
    </w:p>
    <w:p w:rsidR="007B0A9D" w:rsidRPr="0035450F" w:rsidRDefault="0035450F" w:rsidP="00341C2F">
      <w:pPr>
        <w:autoSpaceDE w:val="0"/>
        <w:autoSpaceDN w:val="0"/>
        <w:adjustRightInd w:val="0"/>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3</w:t>
      </w:r>
      <w:r w:rsidR="00036AAD" w:rsidRPr="0035450F">
        <w:rPr>
          <w:rFonts w:eastAsia="Times New Roman"/>
          <w:b/>
          <w:color w:val="000000"/>
          <w:spacing w:val="7"/>
          <w:sz w:val="24"/>
          <w:szCs w:val="24"/>
          <w:lang w:eastAsia="ru-RU"/>
        </w:rPr>
        <w:t xml:space="preserve"> </w:t>
      </w:r>
      <w:r w:rsidR="007B0A9D" w:rsidRPr="0035450F">
        <w:rPr>
          <w:rFonts w:eastAsia="Times New Roman"/>
          <w:b/>
          <w:color w:val="000000"/>
          <w:spacing w:val="7"/>
          <w:sz w:val="24"/>
          <w:szCs w:val="24"/>
          <w:lang w:eastAsia="ru-RU"/>
        </w:rPr>
        <w:t>Методические указания по лабораторным занятиям</w:t>
      </w:r>
    </w:p>
    <w:p w:rsidR="0035450F" w:rsidRPr="0035450F" w:rsidRDefault="0035450F" w:rsidP="00341C2F">
      <w:pPr>
        <w:autoSpaceDE w:val="0"/>
        <w:autoSpaceDN w:val="0"/>
        <w:adjustRightInd w:val="0"/>
        <w:spacing w:after="0" w:line="240" w:lineRule="auto"/>
        <w:ind w:firstLine="709"/>
        <w:jc w:val="both"/>
        <w:rPr>
          <w:rFonts w:eastAsia="Times New Roman"/>
          <w:b/>
          <w:color w:val="000000"/>
          <w:spacing w:val="7"/>
          <w:sz w:val="24"/>
          <w:szCs w:val="24"/>
          <w:lang w:eastAsia="ru-RU"/>
        </w:rPr>
      </w:pPr>
    </w:p>
    <w:p w:rsidR="0035450F" w:rsidRPr="0035450F" w:rsidRDefault="0035450F" w:rsidP="0035450F">
      <w:pPr>
        <w:autoSpaceDE w:val="0"/>
        <w:autoSpaceDN w:val="0"/>
        <w:adjustRightInd w:val="0"/>
        <w:spacing w:after="0" w:line="240" w:lineRule="auto"/>
        <w:ind w:firstLine="709"/>
        <w:jc w:val="both"/>
        <w:rPr>
          <w:sz w:val="24"/>
          <w:szCs w:val="24"/>
        </w:rPr>
      </w:pPr>
      <w:r w:rsidRPr="0035450F">
        <w:rPr>
          <w:sz w:val="24"/>
          <w:szCs w:val="24"/>
        </w:rPr>
        <w:t>Лабораторные занятия завершают изучение наиболее важных тем учебной дисциплины. Они служат для закрепления изученного материала, для контроля преподавателем степени подготовленности студентов по изучаемой дисциплине.</w:t>
      </w:r>
    </w:p>
    <w:p w:rsidR="0035450F" w:rsidRPr="0035450F" w:rsidRDefault="0035450F" w:rsidP="0035450F">
      <w:pPr>
        <w:autoSpaceDE w:val="0"/>
        <w:autoSpaceDN w:val="0"/>
        <w:adjustRightInd w:val="0"/>
        <w:spacing w:after="0" w:line="240" w:lineRule="auto"/>
        <w:ind w:firstLine="709"/>
        <w:jc w:val="both"/>
        <w:rPr>
          <w:sz w:val="24"/>
          <w:szCs w:val="24"/>
        </w:rPr>
      </w:pPr>
      <w:r w:rsidRPr="0035450F">
        <w:rPr>
          <w:sz w:val="24"/>
          <w:szCs w:val="24"/>
        </w:rPr>
        <w:t xml:space="preserve">Лабораторное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На лабораторном занятии главное - уяснить связь решаемых задач с теоретическими положениями. </w:t>
      </w:r>
    </w:p>
    <w:p w:rsidR="004611F5" w:rsidRPr="0035450F" w:rsidRDefault="004611F5" w:rsidP="00036AAD">
      <w:pPr>
        <w:autoSpaceDE w:val="0"/>
        <w:autoSpaceDN w:val="0"/>
        <w:adjustRightInd w:val="0"/>
        <w:spacing w:after="0" w:line="240" w:lineRule="auto"/>
        <w:ind w:firstLine="709"/>
        <w:jc w:val="both"/>
        <w:rPr>
          <w:sz w:val="24"/>
          <w:szCs w:val="24"/>
        </w:rPr>
      </w:pPr>
      <w:r w:rsidRPr="0035450F">
        <w:rPr>
          <w:sz w:val="24"/>
          <w:szCs w:val="24"/>
        </w:rPr>
        <w:t>Лекция закладывает основы знаний по предмету в обобщенной форме, а лабораторные занятия направлены на расширение и детализацию этих знаний, на выработку и закрепление навыков профессиональной деятельности. Подготовка к лабораторным/практическим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w:t>
      </w:r>
    </w:p>
    <w:p w:rsidR="00991DB1" w:rsidRPr="0035450F" w:rsidRDefault="00991DB1" w:rsidP="00036AAD">
      <w:pPr>
        <w:widowControl w:val="0"/>
        <w:suppressAutoHyphens/>
        <w:autoSpaceDE w:val="0"/>
        <w:spacing w:after="0" w:line="240" w:lineRule="auto"/>
        <w:ind w:firstLine="545"/>
        <w:jc w:val="both"/>
        <w:rPr>
          <w:rFonts w:eastAsia="Times New Roman"/>
          <w:sz w:val="24"/>
          <w:szCs w:val="24"/>
          <w:lang w:eastAsia="ar-SA"/>
        </w:rPr>
      </w:pPr>
      <w:r w:rsidRPr="0035450F">
        <w:rPr>
          <w:rFonts w:eastAsia="Times New Roman"/>
          <w:sz w:val="24"/>
          <w:szCs w:val="24"/>
          <w:lang w:eastAsia="ar-SA"/>
        </w:rPr>
        <w:t xml:space="preserve">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w:t>
      </w:r>
    </w:p>
    <w:p w:rsidR="0035450F" w:rsidRPr="0035450F" w:rsidRDefault="0035450F" w:rsidP="0035450F">
      <w:pPr>
        <w:autoSpaceDE w:val="0"/>
        <w:autoSpaceDN w:val="0"/>
        <w:adjustRightInd w:val="0"/>
        <w:spacing w:after="0" w:line="240" w:lineRule="auto"/>
        <w:ind w:firstLine="709"/>
        <w:jc w:val="both"/>
        <w:rPr>
          <w:sz w:val="24"/>
          <w:szCs w:val="24"/>
        </w:rPr>
      </w:pPr>
      <w:r w:rsidRPr="0035450F">
        <w:rPr>
          <w:sz w:val="24"/>
          <w:szCs w:val="24"/>
        </w:rPr>
        <w:t>Логическая связь лекций и лабораторных занятий заключается в том, что информация, полученная на лекции, в процессе самостоятельной работы на лабораторном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35450F" w:rsidRPr="0035450F" w:rsidRDefault="0035450F" w:rsidP="00036AAD">
      <w:pPr>
        <w:widowControl w:val="0"/>
        <w:suppressAutoHyphens/>
        <w:autoSpaceDE w:val="0"/>
        <w:spacing w:after="0" w:line="240" w:lineRule="auto"/>
        <w:ind w:firstLine="545"/>
        <w:jc w:val="both"/>
        <w:rPr>
          <w:rFonts w:eastAsia="Times New Roman"/>
          <w:sz w:val="24"/>
          <w:szCs w:val="24"/>
          <w:lang w:eastAsia="ar-SA"/>
        </w:rPr>
      </w:pPr>
    </w:p>
    <w:p w:rsidR="00991DB1" w:rsidRPr="0035450F" w:rsidRDefault="00991DB1" w:rsidP="00036AAD">
      <w:pPr>
        <w:widowControl w:val="0"/>
        <w:suppressAutoHyphens/>
        <w:autoSpaceDE w:val="0"/>
        <w:spacing w:after="0" w:line="240" w:lineRule="auto"/>
        <w:ind w:firstLine="545"/>
        <w:jc w:val="both"/>
        <w:rPr>
          <w:rFonts w:eastAsia="Times New Roman"/>
          <w:sz w:val="24"/>
          <w:szCs w:val="24"/>
          <w:lang w:eastAsia="ar-SA"/>
        </w:rPr>
      </w:pPr>
      <w:r w:rsidRPr="0035450F">
        <w:rPr>
          <w:rFonts w:eastAsia="Times New Roman"/>
          <w:b/>
          <w:sz w:val="24"/>
          <w:szCs w:val="24"/>
          <w:lang w:eastAsia="ar-SA"/>
        </w:rPr>
        <w:t>Цели лабораторных занятий</w:t>
      </w:r>
      <w:r w:rsidRPr="0035450F">
        <w:rPr>
          <w:rFonts w:eastAsia="Times New Roman"/>
          <w:sz w:val="24"/>
          <w:szCs w:val="24"/>
          <w:lang w:eastAsia="ar-SA"/>
        </w:rPr>
        <w:t xml:space="preserve"> по</w:t>
      </w:r>
      <w:r w:rsidR="00A30B11" w:rsidRPr="0035450F">
        <w:rPr>
          <w:rFonts w:eastAsia="Times New Roman"/>
          <w:sz w:val="24"/>
          <w:szCs w:val="24"/>
          <w:lang w:eastAsia="ar-SA"/>
        </w:rPr>
        <w:t xml:space="preserve"> дисциплине «</w:t>
      </w:r>
      <w:r w:rsidR="007721F9" w:rsidRPr="0035450F">
        <w:rPr>
          <w:rFonts w:eastAsia="Times New Roman CYR"/>
          <w:color w:val="000000"/>
          <w:sz w:val="24"/>
          <w:szCs w:val="24"/>
          <w:lang w:eastAsia="ar-SA"/>
        </w:rPr>
        <w:t>«</w:t>
      </w:r>
      <w:r w:rsidR="007721F9">
        <w:rPr>
          <w:rFonts w:eastAsia="Times New Roman"/>
          <w:sz w:val="24"/>
          <w:szCs w:val="24"/>
          <w:lang w:eastAsia="ar-SA"/>
        </w:rPr>
        <w:t>Экологический мониторинг</w:t>
      </w:r>
      <w:r w:rsidR="007721F9" w:rsidRPr="0035450F">
        <w:rPr>
          <w:rFonts w:eastAsia="Times New Roman CYR"/>
          <w:color w:val="000000"/>
          <w:sz w:val="24"/>
          <w:szCs w:val="24"/>
          <w:lang w:eastAsia="ar-SA"/>
        </w:rPr>
        <w:t>»</w:t>
      </w:r>
      <w:r w:rsidRPr="0035450F">
        <w:rPr>
          <w:rFonts w:eastAsia="Times New Roman"/>
          <w:sz w:val="24"/>
          <w:szCs w:val="24"/>
          <w:lang w:eastAsia="ar-SA"/>
        </w:rPr>
        <w:t>»:</w:t>
      </w:r>
    </w:p>
    <w:p w:rsidR="00991DB1" w:rsidRPr="0035450F" w:rsidRDefault="00991DB1" w:rsidP="00036AAD">
      <w:pPr>
        <w:widowControl w:val="0"/>
        <w:numPr>
          <w:ilvl w:val="1"/>
          <w:numId w:val="1"/>
        </w:numPr>
        <w:tabs>
          <w:tab w:val="clear" w:pos="1080"/>
          <w:tab w:val="num" w:pos="142"/>
        </w:tabs>
        <w:suppressAutoHyphens/>
        <w:autoSpaceDE w:val="0"/>
        <w:spacing w:after="0" w:line="240" w:lineRule="auto"/>
        <w:ind w:left="0" w:firstLine="545"/>
        <w:jc w:val="both"/>
        <w:rPr>
          <w:rFonts w:eastAsia="Times New Roman"/>
          <w:sz w:val="24"/>
          <w:szCs w:val="24"/>
          <w:lang w:eastAsia="ar-SA"/>
        </w:rPr>
      </w:pPr>
      <w:r w:rsidRPr="0035450F">
        <w:rPr>
          <w:rFonts w:eastAsia="Times New Roman"/>
          <w:sz w:val="24"/>
          <w:szCs w:val="24"/>
          <w:lang w:eastAsia="ar-SA"/>
        </w:rPr>
        <w:t>закрепление теоретического материала путем систематического контроля за самостоятельной работой студентов;</w:t>
      </w:r>
    </w:p>
    <w:p w:rsidR="00991DB1" w:rsidRPr="0035450F" w:rsidRDefault="00991DB1" w:rsidP="00036AAD">
      <w:pPr>
        <w:widowControl w:val="0"/>
        <w:numPr>
          <w:ilvl w:val="1"/>
          <w:numId w:val="1"/>
        </w:numPr>
        <w:tabs>
          <w:tab w:val="clear" w:pos="1080"/>
          <w:tab w:val="num" w:pos="142"/>
        </w:tabs>
        <w:suppressAutoHyphens/>
        <w:autoSpaceDE w:val="0"/>
        <w:spacing w:after="0" w:line="240" w:lineRule="auto"/>
        <w:ind w:left="0" w:firstLine="545"/>
        <w:jc w:val="both"/>
        <w:rPr>
          <w:rFonts w:eastAsia="Times New Roman"/>
          <w:sz w:val="24"/>
          <w:szCs w:val="24"/>
          <w:lang w:eastAsia="ar-SA"/>
        </w:rPr>
      </w:pPr>
      <w:r w:rsidRPr="0035450F">
        <w:rPr>
          <w:rFonts w:eastAsia="Times New Roman"/>
          <w:sz w:val="24"/>
          <w:szCs w:val="24"/>
          <w:lang w:eastAsia="ar-SA"/>
        </w:rPr>
        <w:t xml:space="preserve">формирование умений использования теоретических знаний в процессе выполнения лабораторных работ; </w:t>
      </w:r>
    </w:p>
    <w:p w:rsidR="00991DB1" w:rsidRPr="0035450F" w:rsidRDefault="00991DB1" w:rsidP="00036AAD">
      <w:pPr>
        <w:widowControl w:val="0"/>
        <w:numPr>
          <w:ilvl w:val="1"/>
          <w:numId w:val="1"/>
        </w:numPr>
        <w:tabs>
          <w:tab w:val="clear" w:pos="1080"/>
          <w:tab w:val="num" w:pos="142"/>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lastRenderedPageBreak/>
        <w:t>развитие аналитического мышления путем обобщения результатов лабораторных работ;</w:t>
      </w:r>
    </w:p>
    <w:p w:rsidR="00991DB1" w:rsidRPr="0035450F" w:rsidRDefault="00991DB1" w:rsidP="00036AAD">
      <w:pPr>
        <w:widowControl w:val="0"/>
        <w:numPr>
          <w:ilvl w:val="1"/>
          <w:numId w:val="1"/>
        </w:numPr>
        <w:tabs>
          <w:tab w:val="clear" w:pos="1080"/>
          <w:tab w:val="num" w:pos="142"/>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формирование навыков оформления результатов лабораторных работ в виде таблиц, графиков, выводов. </w:t>
      </w:r>
    </w:p>
    <w:p w:rsidR="00991DB1" w:rsidRPr="0035450F" w:rsidRDefault="00991DB1"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На лабораторных занятиях осуществляются следующие формы работ со студентами:</w:t>
      </w:r>
      <w:r w:rsidRPr="0035450F">
        <w:rPr>
          <w:rFonts w:eastAsia="Times New Roman"/>
          <w:i/>
          <w:color w:val="000000"/>
          <w:sz w:val="24"/>
          <w:szCs w:val="24"/>
          <w:lang w:eastAsia="ar-SA"/>
        </w:rPr>
        <w:t xml:space="preserve"> индивидуальная</w:t>
      </w:r>
      <w:r w:rsidRPr="0035450F">
        <w:rPr>
          <w:rFonts w:eastAsia="Times New Roman"/>
          <w:color w:val="000000"/>
          <w:sz w:val="24"/>
          <w:szCs w:val="24"/>
          <w:lang w:eastAsia="ar-SA"/>
        </w:rPr>
        <w:t xml:space="preserve"> (оценка знаний, выполненных тестовых заданий, проверка рабочих тетрадей); </w:t>
      </w:r>
      <w:r w:rsidRPr="0035450F">
        <w:rPr>
          <w:rFonts w:eastAsia="Times New Roman"/>
          <w:i/>
          <w:color w:val="000000"/>
          <w:sz w:val="24"/>
          <w:szCs w:val="24"/>
          <w:lang w:eastAsia="ar-SA"/>
        </w:rPr>
        <w:t>групповая</w:t>
      </w:r>
      <w:r w:rsidRPr="0035450F">
        <w:rPr>
          <w:rFonts w:eastAsia="Times New Roman"/>
          <w:color w:val="000000"/>
          <w:sz w:val="24"/>
          <w:szCs w:val="24"/>
          <w:lang w:eastAsia="ar-SA"/>
        </w:rPr>
        <w:t xml:space="preserve">  (выполнение заданий малыми группами по 2-4 человека); </w:t>
      </w:r>
      <w:r w:rsidRPr="0035450F">
        <w:rPr>
          <w:rFonts w:eastAsia="Times New Roman"/>
          <w:i/>
          <w:color w:val="000000"/>
          <w:sz w:val="24"/>
          <w:szCs w:val="24"/>
          <w:lang w:eastAsia="ar-SA"/>
        </w:rPr>
        <w:t>фронтальная</w:t>
      </w:r>
      <w:r w:rsidRPr="0035450F">
        <w:rPr>
          <w:rFonts w:eastAsia="Times New Roman"/>
          <w:color w:val="000000"/>
          <w:sz w:val="24"/>
          <w:szCs w:val="24"/>
          <w:lang w:eastAsia="ar-SA"/>
        </w:rPr>
        <w:t xml:space="preserve"> (подведение итогов выполнения лабораторных работ, подведение итогов выполнения теста).</w:t>
      </w:r>
    </w:p>
    <w:p w:rsidR="00991DB1" w:rsidRPr="0035450F" w:rsidRDefault="00991DB1"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b/>
          <w:color w:val="000000"/>
          <w:sz w:val="24"/>
          <w:szCs w:val="24"/>
          <w:lang w:eastAsia="ar-SA"/>
        </w:rPr>
        <w:t>Структура и последовательность занятий</w:t>
      </w:r>
      <w:r w:rsidRPr="0035450F">
        <w:rPr>
          <w:rFonts w:eastAsia="Times New Roman"/>
          <w:color w:val="000000"/>
          <w:sz w:val="24"/>
          <w:szCs w:val="24"/>
          <w:lang w:eastAsia="ar-SA"/>
        </w:rPr>
        <w:t>: на первом, вводном, занятии проводится инструктаж студентов по охране труда, технике безопасности и правилам работы в лаборатории по инструкциям утвержденного образца с фиксацией результатов в журнале инструктажа. Студенты также знакомятся с основными требованиями преподавателя по выполнению учебного плана, с графиком прохождения лабораторных занятий, с графиком прохождения контрольных заданий, с основными формам отчетности по выполненным работам и заданиям.</w:t>
      </w:r>
    </w:p>
    <w:p w:rsidR="00A30B11" w:rsidRPr="0035450F" w:rsidRDefault="00991DB1" w:rsidP="00400C98">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Студентам для выполнения лабораторных работ необходима специальная лабораторная тетрадь, которая должна быть соответствующим образом подписана,  простые карандаши, линейка.  Тестовые задания выполняются на специальных бланках, выдаваемых преподавателем индивидуально. Для каждого занятия подготовлены методические указания по выполнению лабораторной работы, необходимый раздаточный материал.</w:t>
      </w:r>
    </w:p>
    <w:p w:rsidR="00A30B11" w:rsidRPr="0035450F" w:rsidRDefault="00A30B11" w:rsidP="00036AAD">
      <w:pPr>
        <w:widowControl w:val="0"/>
        <w:suppressAutoHyphens/>
        <w:autoSpaceDE w:val="0"/>
        <w:spacing w:after="0" w:line="240" w:lineRule="auto"/>
        <w:ind w:firstLine="545"/>
        <w:jc w:val="both"/>
        <w:rPr>
          <w:rFonts w:eastAsia="Times New Roman"/>
          <w:color w:val="000000"/>
          <w:sz w:val="24"/>
          <w:szCs w:val="24"/>
          <w:lang w:eastAsia="ar-SA"/>
        </w:rPr>
      </w:pPr>
    </w:p>
    <w:p w:rsidR="00991DB1" w:rsidRPr="0035450F" w:rsidRDefault="00991DB1" w:rsidP="00036AAD">
      <w:pPr>
        <w:widowControl w:val="0"/>
        <w:suppressAutoHyphens/>
        <w:autoSpaceDE w:val="0"/>
        <w:spacing w:after="0" w:line="240" w:lineRule="auto"/>
        <w:ind w:firstLine="545"/>
        <w:jc w:val="both"/>
        <w:rPr>
          <w:rFonts w:eastAsia="Times New Roman"/>
          <w:b/>
          <w:bCs/>
          <w:color w:val="000000"/>
          <w:sz w:val="24"/>
          <w:szCs w:val="24"/>
          <w:lang w:eastAsia="ar-SA"/>
        </w:rPr>
      </w:pPr>
      <w:r w:rsidRPr="0035450F">
        <w:rPr>
          <w:rFonts w:eastAsia="Times New Roman"/>
          <w:b/>
          <w:bCs/>
          <w:color w:val="000000"/>
          <w:sz w:val="24"/>
          <w:szCs w:val="24"/>
          <w:lang w:eastAsia="ar-SA"/>
        </w:rPr>
        <w:t>Структура лабораторного занятия</w:t>
      </w:r>
    </w:p>
    <w:p w:rsidR="00991DB1" w:rsidRPr="0035450F" w:rsidRDefault="00991DB1" w:rsidP="00036AAD">
      <w:pPr>
        <w:widowControl w:val="0"/>
        <w:numPr>
          <w:ilvl w:val="1"/>
          <w:numId w:val="2"/>
        </w:numPr>
        <w:tabs>
          <w:tab w:val="clear" w:pos="1080"/>
          <w:tab w:val="num" w:pos="0"/>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t>Объявление темы, цели и задач занятия.</w:t>
      </w:r>
    </w:p>
    <w:p w:rsidR="00991DB1" w:rsidRPr="0035450F" w:rsidRDefault="00991DB1" w:rsidP="00036AAD">
      <w:pPr>
        <w:widowControl w:val="0"/>
        <w:numPr>
          <w:ilvl w:val="1"/>
          <w:numId w:val="2"/>
        </w:numPr>
        <w:tabs>
          <w:tab w:val="clear" w:pos="1080"/>
          <w:tab w:val="num" w:pos="0"/>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t>Проверка теоретической подготовки студентов к лабораторному занятию.</w:t>
      </w:r>
    </w:p>
    <w:p w:rsidR="00991DB1" w:rsidRPr="0035450F" w:rsidRDefault="00991DB1" w:rsidP="00036AAD">
      <w:pPr>
        <w:widowControl w:val="0"/>
        <w:numPr>
          <w:ilvl w:val="1"/>
          <w:numId w:val="2"/>
        </w:numPr>
        <w:tabs>
          <w:tab w:val="clear" w:pos="1080"/>
          <w:tab w:val="num" w:pos="0"/>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Выполнение лабораторной </w:t>
      </w:r>
      <w:r w:rsidR="00A30B11" w:rsidRPr="0035450F">
        <w:rPr>
          <w:rFonts w:eastAsia="Times New Roman"/>
          <w:color w:val="000000"/>
          <w:sz w:val="24"/>
          <w:szCs w:val="24"/>
          <w:lang w:eastAsia="ar-SA"/>
        </w:rPr>
        <w:t>работы.</w:t>
      </w:r>
    </w:p>
    <w:p w:rsidR="00991DB1" w:rsidRPr="0035450F" w:rsidRDefault="00991DB1" w:rsidP="00036AAD">
      <w:pPr>
        <w:widowControl w:val="0"/>
        <w:numPr>
          <w:ilvl w:val="1"/>
          <w:numId w:val="2"/>
        </w:numPr>
        <w:tabs>
          <w:tab w:val="clear" w:pos="1080"/>
          <w:tab w:val="num" w:pos="0"/>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t>Подведение итогов занятия (формулирование выводов).</w:t>
      </w:r>
    </w:p>
    <w:p w:rsidR="00991DB1" w:rsidRPr="0035450F" w:rsidRDefault="00036AAD" w:rsidP="00036AAD">
      <w:pPr>
        <w:widowControl w:val="0"/>
        <w:numPr>
          <w:ilvl w:val="1"/>
          <w:numId w:val="2"/>
        </w:numPr>
        <w:tabs>
          <w:tab w:val="clear" w:pos="1080"/>
          <w:tab w:val="num" w:pos="0"/>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t>Конспектирование теоретической части работы и полученных результатов в лабораторных тетрадях</w:t>
      </w:r>
      <w:r w:rsidR="00991DB1" w:rsidRPr="0035450F">
        <w:rPr>
          <w:rFonts w:eastAsia="Times New Roman"/>
          <w:color w:val="000000"/>
          <w:sz w:val="24"/>
          <w:szCs w:val="24"/>
          <w:lang w:eastAsia="ar-SA"/>
        </w:rPr>
        <w:t>.</w:t>
      </w:r>
    </w:p>
    <w:p w:rsidR="00991DB1" w:rsidRPr="0035450F" w:rsidRDefault="00036AAD" w:rsidP="00036AAD">
      <w:pPr>
        <w:widowControl w:val="0"/>
        <w:numPr>
          <w:ilvl w:val="1"/>
          <w:numId w:val="2"/>
        </w:numPr>
        <w:tabs>
          <w:tab w:val="clear" w:pos="1080"/>
          <w:tab w:val="num" w:pos="0"/>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Защита работы преподавателю </w:t>
      </w:r>
      <w:proofErr w:type="gramStart"/>
      <w:r w:rsidRPr="0035450F">
        <w:rPr>
          <w:rFonts w:eastAsia="Times New Roman"/>
          <w:color w:val="000000"/>
          <w:sz w:val="24"/>
          <w:szCs w:val="24"/>
          <w:lang w:eastAsia="ar-SA"/>
        </w:rPr>
        <w:t>дисциплины .</w:t>
      </w:r>
      <w:proofErr w:type="gramEnd"/>
    </w:p>
    <w:p w:rsidR="00991DB1" w:rsidRPr="0035450F" w:rsidRDefault="00991DB1"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1. В начале занятия называется его тема, цель и этапы проведения.</w:t>
      </w:r>
    </w:p>
    <w:p w:rsidR="00991DB1" w:rsidRPr="0035450F" w:rsidRDefault="00991DB1"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2. По теме занятия проводится беседа, что необходимо для осознанного выполнения лабораторной работы (по контрольным вопросам). </w:t>
      </w:r>
    </w:p>
    <w:p w:rsidR="00991DB1"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3</w:t>
      </w:r>
      <w:r w:rsidR="00991DB1" w:rsidRPr="0035450F">
        <w:rPr>
          <w:rFonts w:eastAsia="Times New Roman"/>
          <w:color w:val="000000"/>
          <w:sz w:val="24"/>
          <w:szCs w:val="24"/>
          <w:lang w:eastAsia="ar-SA"/>
        </w:rPr>
        <w:t>. Лабораторная</w:t>
      </w:r>
      <w:r w:rsidR="00A30B11" w:rsidRPr="0035450F">
        <w:rPr>
          <w:rFonts w:eastAsia="Times New Roman"/>
          <w:color w:val="000000"/>
          <w:sz w:val="24"/>
          <w:szCs w:val="24"/>
          <w:lang w:eastAsia="ar-SA"/>
        </w:rPr>
        <w:t xml:space="preserve"> работа  выполняе</w:t>
      </w:r>
      <w:r w:rsidR="00991DB1" w:rsidRPr="0035450F">
        <w:rPr>
          <w:rFonts w:eastAsia="Times New Roman"/>
          <w:color w:val="000000"/>
          <w:sz w:val="24"/>
          <w:szCs w:val="24"/>
          <w:lang w:eastAsia="ar-SA"/>
        </w:rPr>
        <w:t>тся в соответствии с методическими указаниями.</w:t>
      </w:r>
    </w:p>
    <w:p w:rsidR="00991DB1" w:rsidRDefault="00991DB1"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6. Перед уходом из лаборатории студенты должны навести порядок на своем рабочем месте столе. </w:t>
      </w:r>
    </w:p>
    <w:p w:rsidR="00B6197A" w:rsidRPr="0035450F" w:rsidRDefault="00B6197A" w:rsidP="00036AAD">
      <w:pPr>
        <w:widowControl w:val="0"/>
        <w:suppressAutoHyphens/>
        <w:autoSpaceDE w:val="0"/>
        <w:spacing w:after="0" w:line="240" w:lineRule="auto"/>
        <w:ind w:firstLine="545"/>
        <w:jc w:val="both"/>
        <w:rPr>
          <w:rFonts w:eastAsia="Times New Roman"/>
          <w:color w:val="000000"/>
          <w:sz w:val="24"/>
          <w:szCs w:val="24"/>
          <w:lang w:eastAsia="ar-SA"/>
        </w:rPr>
      </w:pPr>
    </w:p>
    <w:p w:rsidR="00991DB1" w:rsidRPr="0035450F" w:rsidRDefault="00991DB1" w:rsidP="00036AAD">
      <w:pPr>
        <w:widowControl w:val="0"/>
        <w:suppressAutoHyphens/>
        <w:autoSpaceDE w:val="0"/>
        <w:spacing w:after="0" w:line="240" w:lineRule="auto"/>
        <w:ind w:firstLine="545"/>
        <w:jc w:val="both"/>
        <w:rPr>
          <w:rFonts w:eastAsia="Times New Roman"/>
          <w:b/>
          <w:bCs/>
          <w:color w:val="000000"/>
          <w:sz w:val="24"/>
          <w:szCs w:val="24"/>
          <w:lang w:eastAsia="ar-SA"/>
        </w:rPr>
      </w:pPr>
      <w:r w:rsidRPr="0035450F">
        <w:rPr>
          <w:rFonts w:eastAsia="Times New Roman"/>
          <w:b/>
          <w:bCs/>
          <w:color w:val="000000"/>
          <w:sz w:val="24"/>
          <w:szCs w:val="24"/>
          <w:lang w:eastAsia="ar-SA"/>
        </w:rPr>
        <w:t>Требования к оформлению лабораторной тетради  по</w:t>
      </w:r>
      <w:r w:rsidR="00A30B11" w:rsidRPr="0035450F">
        <w:rPr>
          <w:rFonts w:eastAsia="Times New Roman"/>
          <w:b/>
          <w:bCs/>
          <w:color w:val="000000"/>
          <w:sz w:val="24"/>
          <w:szCs w:val="24"/>
          <w:lang w:eastAsia="ar-SA"/>
        </w:rPr>
        <w:t xml:space="preserve"> дисциплине </w:t>
      </w:r>
      <w:r w:rsidR="007721F9" w:rsidRPr="007721F9">
        <w:rPr>
          <w:rFonts w:eastAsia="Times New Roman CYR"/>
          <w:b/>
          <w:color w:val="000000"/>
          <w:sz w:val="24"/>
          <w:szCs w:val="24"/>
          <w:lang w:eastAsia="ar-SA"/>
        </w:rPr>
        <w:t>«</w:t>
      </w:r>
      <w:r w:rsidR="007721F9" w:rsidRPr="007721F9">
        <w:rPr>
          <w:rFonts w:eastAsia="Times New Roman"/>
          <w:b/>
          <w:sz w:val="24"/>
          <w:szCs w:val="24"/>
          <w:lang w:eastAsia="ar-SA"/>
        </w:rPr>
        <w:t>Экологический мониторинг</w:t>
      </w:r>
      <w:r w:rsidR="007721F9" w:rsidRPr="007721F9">
        <w:rPr>
          <w:rFonts w:eastAsia="Times New Roman CYR"/>
          <w:b/>
          <w:color w:val="000000"/>
          <w:sz w:val="24"/>
          <w:szCs w:val="24"/>
          <w:lang w:eastAsia="ar-SA"/>
        </w:rPr>
        <w:t>»</w:t>
      </w:r>
    </w:p>
    <w:p w:rsidR="00275193" w:rsidRPr="0035450F" w:rsidRDefault="00991DB1" w:rsidP="00275193">
      <w:pPr>
        <w:widowControl w:val="0"/>
        <w:suppressAutoHyphens/>
        <w:autoSpaceDE w:val="0"/>
        <w:spacing w:after="0" w:line="240" w:lineRule="auto"/>
        <w:ind w:firstLine="545"/>
        <w:jc w:val="both"/>
        <w:rPr>
          <w:rFonts w:eastAsia="Times New Roman"/>
          <w:b/>
          <w:bCs/>
          <w:color w:val="000000"/>
          <w:sz w:val="24"/>
          <w:szCs w:val="24"/>
          <w:lang w:eastAsia="ar-SA"/>
        </w:rPr>
      </w:pPr>
      <w:r w:rsidRPr="0035450F">
        <w:rPr>
          <w:rFonts w:eastAsia="Times New Roman"/>
          <w:color w:val="000000"/>
          <w:sz w:val="24"/>
          <w:szCs w:val="24"/>
          <w:lang w:eastAsia="ar-SA"/>
        </w:rPr>
        <w:t>Лабораторная тетрадь предназначена для выполнения лаборатор</w:t>
      </w:r>
      <w:r w:rsidR="00A30B11" w:rsidRPr="0035450F">
        <w:rPr>
          <w:rFonts w:eastAsia="Times New Roman"/>
          <w:color w:val="000000"/>
          <w:sz w:val="24"/>
          <w:szCs w:val="24"/>
          <w:lang w:eastAsia="ar-SA"/>
        </w:rPr>
        <w:t xml:space="preserve">ных работ </w:t>
      </w:r>
      <w:r w:rsidRPr="0035450F">
        <w:rPr>
          <w:rFonts w:eastAsia="Times New Roman"/>
          <w:color w:val="000000"/>
          <w:sz w:val="24"/>
          <w:szCs w:val="24"/>
          <w:lang w:eastAsia="ar-SA"/>
        </w:rPr>
        <w:t xml:space="preserve"> по</w:t>
      </w:r>
      <w:r w:rsidR="00A30B11" w:rsidRPr="0035450F">
        <w:rPr>
          <w:rFonts w:eastAsia="Times New Roman"/>
          <w:color w:val="000000"/>
          <w:sz w:val="24"/>
          <w:szCs w:val="24"/>
          <w:lang w:eastAsia="ar-SA"/>
        </w:rPr>
        <w:t xml:space="preserve"> дисциплине «</w:t>
      </w:r>
      <w:r w:rsidR="007721F9" w:rsidRPr="0035450F">
        <w:rPr>
          <w:rFonts w:eastAsia="Times New Roman CYR"/>
          <w:color w:val="000000"/>
          <w:sz w:val="24"/>
          <w:szCs w:val="24"/>
          <w:lang w:eastAsia="ar-SA"/>
        </w:rPr>
        <w:t>«</w:t>
      </w:r>
      <w:r w:rsidR="007721F9">
        <w:rPr>
          <w:rFonts w:eastAsia="Times New Roman"/>
          <w:sz w:val="24"/>
          <w:szCs w:val="24"/>
          <w:lang w:eastAsia="ar-SA"/>
        </w:rPr>
        <w:t>Экологический мониторинг</w:t>
      </w:r>
      <w:r w:rsidR="007721F9" w:rsidRPr="0035450F">
        <w:rPr>
          <w:rFonts w:eastAsia="Times New Roman CYR"/>
          <w:color w:val="000000"/>
          <w:sz w:val="24"/>
          <w:szCs w:val="24"/>
          <w:lang w:eastAsia="ar-SA"/>
        </w:rPr>
        <w:t>»</w:t>
      </w:r>
      <w:r w:rsidR="00275193" w:rsidRPr="0035450F">
        <w:rPr>
          <w:rFonts w:eastAsia="Times New Roman"/>
          <w:b/>
          <w:bCs/>
          <w:color w:val="000000"/>
          <w:sz w:val="24"/>
          <w:szCs w:val="24"/>
          <w:lang w:eastAsia="ar-SA"/>
        </w:rPr>
        <w:t xml:space="preserve">» </w:t>
      </w:r>
    </w:p>
    <w:p w:rsidR="00991DB1" w:rsidRDefault="00275193" w:rsidP="00275193">
      <w:pPr>
        <w:widowControl w:val="0"/>
        <w:suppressAutoHyphens/>
        <w:autoSpaceDE w:val="0"/>
        <w:spacing w:after="0" w:line="240" w:lineRule="auto"/>
        <w:jc w:val="both"/>
        <w:rPr>
          <w:rFonts w:eastAsia="Times New Roman"/>
          <w:color w:val="000000"/>
          <w:sz w:val="24"/>
          <w:szCs w:val="24"/>
          <w:lang w:eastAsia="ar-SA"/>
        </w:rPr>
      </w:pPr>
      <w:r>
        <w:rPr>
          <w:rFonts w:eastAsia="Times New Roman"/>
          <w:color w:val="000000"/>
          <w:sz w:val="24"/>
          <w:szCs w:val="24"/>
          <w:lang w:eastAsia="ar-SA"/>
        </w:rPr>
        <w:t xml:space="preserve">       </w:t>
      </w:r>
      <w:r w:rsidR="00991DB1" w:rsidRPr="0035450F">
        <w:rPr>
          <w:rFonts w:eastAsia="Times New Roman"/>
          <w:color w:val="000000"/>
          <w:sz w:val="24"/>
          <w:szCs w:val="24"/>
          <w:lang w:eastAsia="ar-SA"/>
        </w:rPr>
        <w:t xml:space="preserve"> Лабораторная тетрадь – это отчетный документ по учебно-исследовательской работе студентов, выполняемой в </w:t>
      </w:r>
      <w:r w:rsidR="00036AAD" w:rsidRPr="0035450F">
        <w:rPr>
          <w:rFonts w:eastAsia="Times New Roman"/>
          <w:color w:val="000000"/>
          <w:sz w:val="24"/>
          <w:szCs w:val="24"/>
          <w:lang w:eastAsia="ar-SA"/>
        </w:rPr>
        <w:t>рамках лабораторных</w:t>
      </w:r>
      <w:r w:rsidR="00991DB1" w:rsidRPr="0035450F">
        <w:rPr>
          <w:rFonts w:eastAsia="Times New Roman"/>
          <w:color w:val="000000"/>
          <w:sz w:val="24"/>
          <w:szCs w:val="24"/>
          <w:lang w:eastAsia="ar-SA"/>
        </w:rPr>
        <w:t xml:space="preserve"> занятий по данной дисциплине. Студенты должны усвоить, что лабораторная тетрадь ведется в строгом соответствии с определенными требованиями, что контролируется преподавателем. Таким образом, у них формируются первоначальные умения ведения научной документации и представления информации в форме таблиц и рисунков. </w:t>
      </w:r>
    </w:p>
    <w:p w:rsidR="00B6197A" w:rsidRPr="0035450F" w:rsidRDefault="00B6197A" w:rsidP="00275193">
      <w:pPr>
        <w:widowControl w:val="0"/>
        <w:suppressAutoHyphens/>
        <w:autoSpaceDE w:val="0"/>
        <w:spacing w:after="0" w:line="240" w:lineRule="auto"/>
        <w:jc w:val="both"/>
        <w:rPr>
          <w:rFonts w:eastAsia="Times New Roman"/>
          <w:color w:val="000000"/>
          <w:sz w:val="24"/>
          <w:szCs w:val="24"/>
          <w:lang w:eastAsia="ar-SA"/>
        </w:rPr>
      </w:pPr>
    </w:p>
    <w:p w:rsidR="00991DB1" w:rsidRPr="0035450F" w:rsidRDefault="00991DB1" w:rsidP="00036AAD">
      <w:pPr>
        <w:widowControl w:val="0"/>
        <w:suppressAutoHyphens/>
        <w:autoSpaceDE w:val="0"/>
        <w:spacing w:after="0" w:line="240" w:lineRule="auto"/>
        <w:ind w:firstLine="545"/>
        <w:jc w:val="both"/>
        <w:rPr>
          <w:rFonts w:eastAsia="Times New Roman"/>
          <w:b/>
          <w:color w:val="000000"/>
          <w:sz w:val="24"/>
          <w:szCs w:val="24"/>
          <w:lang w:eastAsia="ar-SA"/>
        </w:rPr>
      </w:pPr>
      <w:r w:rsidRPr="0035450F">
        <w:rPr>
          <w:rFonts w:eastAsia="Times New Roman"/>
          <w:b/>
          <w:color w:val="000000"/>
          <w:sz w:val="24"/>
          <w:szCs w:val="24"/>
          <w:lang w:eastAsia="ar-SA"/>
        </w:rPr>
        <w:t>Записи в тетради должны вестись по следующей схеме:</w:t>
      </w:r>
    </w:p>
    <w:p w:rsidR="00991DB1"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1 </w:t>
      </w:r>
      <w:r w:rsidR="00991DB1" w:rsidRPr="0035450F">
        <w:rPr>
          <w:rFonts w:eastAsia="Times New Roman"/>
          <w:color w:val="000000"/>
          <w:sz w:val="24"/>
          <w:szCs w:val="24"/>
          <w:lang w:eastAsia="ar-SA"/>
        </w:rPr>
        <w:t>Дата</w:t>
      </w:r>
    </w:p>
    <w:p w:rsidR="00991DB1"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2 </w:t>
      </w:r>
      <w:r w:rsidR="00991DB1" w:rsidRPr="0035450F">
        <w:rPr>
          <w:rFonts w:eastAsia="Times New Roman"/>
          <w:color w:val="000000"/>
          <w:sz w:val="24"/>
          <w:szCs w:val="24"/>
          <w:lang w:eastAsia="ar-SA"/>
        </w:rPr>
        <w:t>Тема занятия</w:t>
      </w:r>
    </w:p>
    <w:p w:rsidR="00991DB1"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lastRenderedPageBreak/>
        <w:t xml:space="preserve">3 </w:t>
      </w:r>
      <w:r w:rsidR="00991DB1" w:rsidRPr="0035450F">
        <w:rPr>
          <w:rFonts w:eastAsia="Times New Roman"/>
          <w:color w:val="000000"/>
          <w:sz w:val="24"/>
          <w:szCs w:val="24"/>
          <w:lang w:eastAsia="ar-SA"/>
        </w:rPr>
        <w:t>Номер лабораторной работы (задания)</w:t>
      </w:r>
    </w:p>
    <w:p w:rsidR="00991DB1"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4 </w:t>
      </w:r>
      <w:r w:rsidR="00991DB1" w:rsidRPr="0035450F">
        <w:rPr>
          <w:rFonts w:eastAsia="Times New Roman"/>
          <w:color w:val="000000"/>
          <w:sz w:val="24"/>
          <w:szCs w:val="24"/>
          <w:lang w:eastAsia="ar-SA"/>
        </w:rPr>
        <w:t>Цель и задачи лабораторной работы (задания)</w:t>
      </w:r>
    </w:p>
    <w:p w:rsidR="00036AAD"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5 Конспект теоретической части лабораторной работы</w:t>
      </w:r>
    </w:p>
    <w:p w:rsidR="00991DB1"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6 </w:t>
      </w:r>
      <w:r w:rsidR="00991DB1" w:rsidRPr="0035450F">
        <w:rPr>
          <w:rFonts w:eastAsia="Times New Roman"/>
          <w:color w:val="000000"/>
          <w:sz w:val="24"/>
          <w:szCs w:val="24"/>
          <w:lang w:eastAsia="ar-SA"/>
        </w:rPr>
        <w:t>Результаты выполнения в предусмотренной методическими указаниями форме (таблица, рисунок и т.д.)</w:t>
      </w:r>
    </w:p>
    <w:p w:rsidR="004611F5"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7 </w:t>
      </w:r>
      <w:r w:rsidR="00991DB1" w:rsidRPr="0035450F">
        <w:rPr>
          <w:rFonts w:eastAsia="Times New Roman"/>
          <w:color w:val="000000"/>
          <w:sz w:val="24"/>
          <w:szCs w:val="24"/>
          <w:lang w:eastAsia="ar-SA"/>
        </w:rPr>
        <w:t>Выводы в соответствии с целью и задачами.</w:t>
      </w:r>
    </w:p>
    <w:p w:rsidR="00341C2F" w:rsidRPr="0035450F" w:rsidRDefault="00341C2F" w:rsidP="00036AAD">
      <w:pPr>
        <w:autoSpaceDE w:val="0"/>
        <w:autoSpaceDN w:val="0"/>
        <w:adjustRightInd w:val="0"/>
        <w:spacing w:after="0" w:line="240" w:lineRule="auto"/>
        <w:ind w:firstLine="709"/>
        <w:jc w:val="both"/>
        <w:rPr>
          <w:sz w:val="24"/>
          <w:szCs w:val="24"/>
        </w:rPr>
      </w:pPr>
      <w:r w:rsidRPr="0035450F">
        <w:rPr>
          <w:sz w:val="24"/>
          <w:szCs w:val="24"/>
        </w:rPr>
        <w:t xml:space="preserve">В процессе защиты </w:t>
      </w:r>
      <w:r w:rsidR="00036AAD" w:rsidRPr="0035450F">
        <w:rPr>
          <w:sz w:val="24"/>
          <w:szCs w:val="24"/>
        </w:rPr>
        <w:t xml:space="preserve">лабораторной работы </w:t>
      </w:r>
      <w:r w:rsidRPr="0035450F">
        <w:rPr>
          <w:sz w:val="24"/>
          <w:szCs w:val="24"/>
        </w:rPr>
        <w:t xml:space="preserve">выявляется информационная компетентность в соответствии </w:t>
      </w:r>
      <w:r w:rsidR="00036AAD" w:rsidRPr="0035450F">
        <w:rPr>
          <w:sz w:val="24"/>
          <w:szCs w:val="24"/>
        </w:rPr>
        <w:t>с заданием</w:t>
      </w:r>
      <w:r w:rsidRPr="0035450F">
        <w:rPr>
          <w:sz w:val="24"/>
          <w:szCs w:val="24"/>
        </w:rPr>
        <w:t>, затем преподавателем дается комплексная оценка деятельности студента.</w:t>
      </w:r>
    </w:p>
    <w:p w:rsidR="007612D3" w:rsidRPr="0035450F" w:rsidRDefault="007612D3" w:rsidP="00036AAD">
      <w:pPr>
        <w:autoSpaceDE w:val="0"/>
        <w:autoSpaceDN w:val="0"/>
        <w:adjustRightInd w:val="0"/>
        <w:spacing w:after="0" w:line="240" w:lineRule="auto"/>
        <w:ind w:firstLine="709"/>
        <w:jc w:val="both"/>
        <w:rPr>
          <w:sz w:val="24"/>
          <w:szCs w:val="24"/>
        </w:rPr>
      </w:pPr>
    </w:p>
    <w:p w:rsidR="00F643BE" w:rsidRPr="0035450F" w:rsidRDefault="0035450F" w:rsidP="00036AAD">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4</w:t>
      </w:r>
      <w:r w:rsidR="00F643BE" w:rsidRPr="0035450F">
        <w:rPr>
          <w:rFonts w:eastAsia="Times New Roman"/>
          <w:b/>
          <w:color w:val="000000"/>
          <w:spacing w:val="7"/>
          <w:sz w:val="24"/>
          <w:szCs w:val="24"/>
          <w:lang w:eastAsia="ru-RU"/>
        </w:rPr>
        <w:t xml:space="preserve"> Методические указания по самостоятельной работе </w:t>
      </w:r>
    </w:p>
    <w:p w:rsidR="007612D3" w:rsidRPr="0035450F" w:rsidRDefault="007612D3" w:rsidP="00036AAD">
      <w:pPr>
        <w:spacing w:after="0" w:line="240" w:lineRule="auto"/>
        <w:ind w:firstLine="709"/>
        <w:jc w:val="both"/>
        <w:rPr>
          <w:b/>
          <w:bCs/>
          <w:sz w:val="24"/>
          <w:szCs w:val="24"/>
        </w:rPr>
      </w:pPr>
    </w:p>
    <w:p w:rsidR="00F643BE" w:rsidRPr="0035450F" w:rsidRDefault="00F643BE" w:rsidP="00F643BE">
      <w:pPr>
        <w:suppressAutoHyphens/>
        <w:spacing w:after="0" w:line="240" w:lineRule="auto"/>
        <w:ind w:firstLine="709"/>
        <w:jc w:val="both"/>
        <w:rPr>
          <w:rFonts w:eastAsia="Times New Roman CYR"/>
          <w:color w:val="000000"/>
          <w:sz w:val="24"/>
          <w:szCs w:val="24"/>
          <w:lang w:eastAsia="ar-SA"/>
        </w:rPr>
      </w:pPr>
      <w:r w:rsidRPr="0035450F">
        <w:rPr>
          <w:rFonts w:eastAsia="Times New Roman CYR"/>
          <w:b/>
          <w:color w:val="000000"/>
          <w:sz w:val="24"/>
          <w:szCs w:val="24"/>
          <w:lang w:eastAsia="ar-SA"/>
        </w:rPr>
        <w:t>Целью самостоятельной работы студентов</w:t>
      </w:r>
      <w:r w:rsidRPr="0035450F">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w:t>
      </w:r>
      <w:r w:rsidR="00400C98">
        <w:rPr>
          <w:rFonts w:eastAsia="Times New Roman CYR"/>
          <w:color w:val="000000"/>
          <w:sz w:val="24"/>
          <w:szCs w:val="24"/>
          <w:lang w:eastAsia="ar-SA"/>
        </w:rPr>
        <w:t>нформации в о</w:t>
      </w:r>
      <w:r w:rsidR="007721F9">
        <w:rPr>
          <w:rFonts w:eastAsia="Times New Roman CYR"/>
          <w:color w:val="000000"/>
          <w:sz w:val="24"/>
          <w:szCs w:val="24"/>
          <w:lang w:eastAsia="ar-SA"/>
        </w:rPr>
        <w:t>бласти мониторинга окружающей среды</w:t>
      </w:r>
      <w:r w:rsidRPr="0035450F">
        <w:rPr>
          <w:rFonts w:eastAsia="Times New Roman CYR"/>
          <w:color w:val="000000"/>
          <w:sz w:val="24"/>
          <w:szCs w:val="24"/>
          <w:lang w:eastAsia="ar-SA"/>
        </w:rPr>
        <w:t>.</w:t>
      </w:r>
    </w:p>
    <w:p w:rsidR="00747343" w:rsidRPr="00E01DF9" w:rsidRDefault="00F643BE" w:rsidP="00747343">
      <w:pPr>
        <w:suppressAutoHyphens/>
        <w:spacing w:after="0" w:line="240" w:lineRule="auto"/>
        <w:ind w:firstLine="709"/>
        <w:jc w:val="both"/>
        <w:rPr>
          <w:sz w:val="24"/>
          <w:szCs w:val="24"/>
        </w:rPr>
      </w:pPr>
      <w:r w:rsidRPr="0035450F">
        <w:rPr>
          <w:rFonts w:eastAsia="Times New Roman CYR"/>
          <w:color w:val="000000"/>
          <w:sz w:val="24"/>
          <w:szCs w:val="24"/>
          <w:lang w:eastAsia="ar-SA"/>
        </w:rPr>
        <w:t>Основной формой СРС по дисциплине «</w:t>
      </w:r>
      <w:r w:rsidR="007721F9">
        <w:rPr>
          <w:rFonts w:eastAsia="Times New Roman"/>
          <w:sz w:val="24"/>
          <w:szCs w:val="24"/>
          <w:lang w:eastAsia="ar-SA"/>
        </w:rPr>
        <w:t>Экологический мониторинг</w:t>
      </w:r>
      <w:r w:rsidRPr="0035450F">
        <w:rPr>
          <w:rFonts w:eastAsia="Times New Roman CYR"/>
          <w:color w:val="000000"/>
          <w:sz w:val="24"/>
          <w:szCs w:val="24"/>
          <w:lang w:eastAsia="ar-SA"/>
        </w:rPr>
        <w:t>» является р</w:t>
      </w:r>
      <w:r w:rsidRPr="0035450F">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B57C4B" w:rsidRPr="00B57C4B">
        <w:rPr>
          <w:sz w:val="24"/>
          <w:szCs w:val="24"/>
        </w:rPr>
        <w:t>системы мониторинга окружающей среды,  поведение</w:t>
      </w:r>
      <w:r w:rsidR="00747343" w:rsidRPr="00B57C4B">
        <w:rPr>
          <w:sz w:val="24"/>
          <w:szCs w:val="24"/>
        </w:rPr>
        <w:t xml:space="preserve"> загрязнителей как  сложных процессах взаимодействия их с компонентами природной среды; к</w:t>
      </w:r>
      <w:r w:rsidR="00B57C4B" w:rsidRPr="00B57C4B">
        <w:rPr>
          <w:sz w:val="24"/>
          <w:szCs w:val="24"/>
        </w:rPr>
        <w:t>ритерии оценки воздействия при</w:t>
      </w:r>
      <w:r w:rsidR="00747343" w:rsidRPr="00B57C4B">
        <w:rPr>
          <w:sz w:val="24"/>
          <w:szCs w:val="24"/>
        </w:rPr>
        <w:t>родных и антропогенных загрязняющих веществ на окружающую среду.</w:t>
      </w:r>
    </w:p>
    <w:p w:rsidR="00F643BE" w:rsidRPr="0035450F" w:rsidRDefault="00175335" w:rsidP="00747343">
      <w:pPr>
        <w:suppressAutoHyphens/>
        <w:spacing w:after="0" w:line="240" w:lineRule="auto"/>
        <w:ind w:firstLine="709"/>
        <w:jc w:val="both"/>
        <w:rPr>
          <w:rFonts w:eastAsia="Times New Roman CYR"/>
          <w:color w:val="000000"/>
          <w:sz w:val="24"/>
          <w:szCs w:val="24"/>
          <w:lang w:eastAsia="ar-SA"/>
        </w:rPr>
      </w:pPr>
      <w:r w:rsidRPr="0035450F">
        <w:rPr>
          <w:bCs/>
          <w:sz w:val="24"/>
          <w:szCs w:val="24"/>
        </w:rPr>
        <w:t xml:space="preserve">          </w:t>
      </w:r>
      <w:r w:rsidR="00F643BE" w:rsidRPr="0035450F">
        <w:rPr>
          <w:rFonts w:eastAsia="Times New Roman CYR"/>
          <w:color w:val="000000"/>
          <w:sz w:val="24"/>
          <w:szCs w:val="24"/>
          <w:lang w:eastAsia="ar-SA"/>
        </w:rPr>
        <w:t>СРС оценивае</w:t>
      </w:r>
      <w:r w:rsidR="00A30B11" w:rsidRPr="0035450F">
        <w:rPr>
          <w:rFonts w:eastAsia="Times New Roman CYR"/>
          <w:color w:val="000000"/>
          <w:sz w:val="24"/>
          <w:szCs w:val="24"/>
          <w:lang w:eastAsia="ar-SA"/>
        </w:rPr>
        <w:t>тся на лабораторном</w:t>
      </w:r>
      <w:r w:rsidR="00F643BE" w:rsidRPr="0035450F">
        <w:rPr>
          <w:rFonts w:eastAsia="Times New Roman CYR"/>
          <w:color w:val="000000"/>
          <w:sz w:val="24"/>
          <w:szCs w:val="24"/>
          <w:lang w:eastAsia="ar-SA"/>
        </w:rPr>
        <w:t xml:space="preserve"> занятии путем устного опроса и тестирования.</w:t>
      </w:r>
    </w:p>
    <w:p w:rsidR="007612D3" w:rsidRPr="0035450F" w:rsidRDefault="007612D3" w:rsidP="00F643BE">
      <w:pPr>
        <w:suppressAutoHyphens/>
        <w:spacing w:after="0" w:line="240" w:lineRule="auto"/>
        <w:ind w:firstLine="709"/>
        <w:jc w:val="both"/>
        <w:rPr>
          <w:rFonts w:eastAsia="Times New Roman CYR"/>
          <w:color w:val="000000"/>
          <w:sz w:val="24"/>
          <w:szCs w:val="24"/>
          <w:lang w:eastAsia="ar-SA"/>
        </w:rPr>
      </w:pPr>
    </w:p>
    <w:p w:rsidR="00A73178" w:rsidRPr="0035450F" w:rsidRDefault="0035450F" w:rsidP="00F643BE">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5</w:t>
      </w:r>
      <w:r w:rsidR="00A73178" w:rsidRPr="0035450F">
        <w:rPr>
          <w:rFonts w:eastAsia="Times New Roman"/>
          <w:b/>
          <w:color w:val="000000"/>
          <w:spacing w:val="7"/>
          <w:sz w:val="24"/>
          <w:szCs w:val="24"/>
          <w:lang w:eastAsia="ru-RU"/>
        </w:rPr>
        <w:t xml:space="preserve"> Методические рекомендации студентов к тестовым заданиям</w:t>
      </w:r>
    </w:p>
    <w:p w:rsidR="007612D3" w:rsidRPr="0035450F" w:rsidRDefault="007612D3" w:rsidP="00F643BE">
      <w:pPr>
        <w:suppressAutoHyphens/>
        <w:spacing w:after="0" w:line="240" w:lineRule="auto"/>
        <w:ind w:firstLine="709"/>
        <w:jc w:val="both"/>
        <w:rPr>
          <w:rFonts w:eastAsia="Times New Roman CYR"/>
          <w:b/>
          <w:color w:val="000000"/>
          <w:sz w:val="24"/>
          <w:szCs w:val="24"/>
          <w:lang w:eastAsia="ar-SA"/>
        </w:rPr>
      </w:pPr>
    </w:p>
    <w:p w:rsidR="00285873" w:rsidRPr="00B6197A" w:rsidRDefault="00A73178" w:rsidP="00275193">
      <w:pPr>
        <w:suppressAutoHyphens/>
        <w:spacing w:after="0" w:line="240" w:lineRule="auto"/>
        <w:ind w:firstLine="709"/>
        <w:jc w:val="both"/>
        <w:rPr>
          <w:rFonts w:eastAsia="Times New Roman CYR"/>
          <w:color w:val="000000"/>
          <w:sz w:val="24"/>
          <w:szCs w:val="24"/>
          <w:lang w:eastAsia="ar-SA"/>
        </w:rPr>
      </w:pPr>
      <w:r w:rsidRPr="0035450F">
        <w:rPr>
          <w:rFonts w:eastAsia="Times New Roman CYR"/>
          <w:color w:val="000000"/>
          <w:sz w:val="24"/>
          <w:szCs w:val="24"/>
          <w:lang w:eastAsia="ar-SA"/>
        </w:rPr>
        <w:t>Тесты составлены с учетом лекционных материалов по каждой теме дисциплины. Тестовы</w:t>
      </w:r>
      <w:r w:rsidR="00400C98">
        <w:rPr>
          <w:rFonts w:eastAsia="Times New Roman CYR"/>
          <w:color w:val="000000"/>
          <w:sz w:val="24"/>
          <w:szCs w:val="24"/>
          <w:lang w:eastAsia="ar-SA"/>
        </w:rPr>
        <w:t xml:space="preserve">е задания сгруппированы </w:t>
      </w:r>
      <w:r w:rsidR="00400C98" w:rsidRPr="00B6197A">
        <w:rPr>
          <w:rFonts w:eastAsia="Times New Roman CYR"/>
          <w:color w:val="000000"/>
          <w:sz w:val="24"/>
          <w:szCs w:val="24"/>
          <w:lang w:eastAsia="ar-SA"/>
        </w:rPr>
        <w:t xml:space="preserve">в </w:t>
      </w:r>
      <w:r w:rsidR="00285873" w:rsidRPr="00B6197A">
        <w:rPr>
          <w:rFonts w:eastAsia="Times New Roman CYR"/>
          <w:color w:val="000000"/>
          <w:sz w:val="24"/>
          <w:szCs w:val="24"/>
          <w:lang w:eastAsia="ar-SA"/>
        </w:rPr>
        <w:t xml:space="preserve">четыре </w:t>
      </w:r>
      <w:proofErr w:type="gramStart"/>
      <w:r w:rsidR="00285873" w:rsidRPr="00B6197A">
        <w:rPr>
          <w:rFonts w:eastAsia="Times New Roman CYR"/>
          <w:color w:val="000000"/>
          <w:sz w:val="24"/>
          <w:szCs w:val="24"/>
          <w:lang w:eastAsia="ar-SA"/>
        </w:rPr>
        <w:t>блока ,</w:t>
      </w:r>
      <w:proofErr w:type="gramEnd"/>
      <w:r w:rsidR="00285873" w:rsidRPr="00B6197A">
        <w:rPr>
          <w:rFonts w:eastAsia="Times New Roman CYR"/>
          <w:color w:val="000000"/>
          <w:sz w:val="24"/>
          <w:szCs w:val="24"/>
          <w:lang w:eastAsia="ar-SA"/>
        </w:rPr>
        <w:t xml:space="preserve"> согласно четырем</w:t>
      </w:r>
      <w:r w:rsidRPr="00B6197A">
        <w:rPr>
          <w:rFonts w:eastAsia="Times New Roman CYR"/>
          <w:color w:val="000000"/>
          <w:sz w:val="24"/>
          <w:szCs w:val="24"/>
          <w:lang w:eastAsia="ar-SA"/>
        </w:rPr>
        <w:t xml:space="preserve"> основным разделам программы дисциплины </w:t>
      </w:r>
      <w:r w:rsidR="0035450F" w:rsidRPr="00B6197A">
        <w:rPr>
          <w:rFonts w:eastAsia="Times New Roman CYR"/>
          <w:color w:val="000000"/>
          <w:sz w:val="24"/>
          <w:szCs w:val="24"/>
          <w:lang w:eastAsia="ar-SA"/>
        </w:rPr>
        <w:t>«</w:t>
      </w:r>
      <w:r w:rsidR="007721F9" w:rsidRPr="00B6197A">
        <w:rPr>
          <w:rFonts w:eastAsia="Times New Roman CYR"/>
          <w:color w:val="000000"/>
          <w:sz w:val="24"/>
          <w:szCs w:val="24"/>
          <w:lang w:eastAsia="ar-SA"/>
        </w:rPr>
        <w:t>«</w:t>
      </w:r>
      <w:r w:rsidR="007721F9" w:rsidRPr="00B6197A">
        <w:rPr>
          <w:rFonts w:eastAsia="Times New Roman"/>
          <w:sz w:val="24"/>
          <w:szCs w:val="24"/>
          <w:lang w:eastAsia="ar-SA"/>
        </w:rPr>
        <w:t>Экологический мониторинг</w:t>
      </w:r>
      <w:r w:rsidR="007721F9" w:rsidRPr="00B6197A">
        <w:rPr>
          <w:rFonts w:eastAsia="Times New Roman CYR"/>
          <w:color w:val="000000"/>
          <w:sz w:val="24"/>
          <w:szCs w:val="24"/>
          <w:lang w:eastAsia="ar-SA"/>
        </w:rPr>
        <w:t>»</w:t>
      </w:r>
      <w:r w:rsidR="00B6197A" w:rsidRPr="00B6197A">
        <w:rPr>
          <w:rFonts w:eastAsia="Times New Roman CYR"/>
          <w:color w:val="000000"/>
          <w:sz w:val="24"/>
          <w:szCs w:val="24"/>
          <w:lang w:eastAsia="ar-SA"/>
        </w:rPr>
        <w:t>.</w:t>
      </w:r>
    </w:p>
    <w:p w:rsidR="00285873" w:rsidRPr="00B6197A" w:rsidRDefault="00285873" w:rsidP="00275193">
      <w:pPr>
        <w:suppressAutoHyphens/>
        <w:spacing w:after="0" w:line="240" w:lineRule="auto"/>
        <w:ind w:firstLine="709"/>
        <w:jc w:val="both"/>
        <w:rPr>
          <w:rFonts w:eastAsia="Times New Roman CYR"/>
          <w:color w:val="000000"/>
          <w:sz w:val="24"/>
          <w:szCs w:val="24"/>
          <w:lang w:eastAsia="ar-SA"/>
        </w:rPr>
      </w:pPr>
      <w:r w:rsidRPr="00B6197A">
        <w:rPr>
          <w:rFonts w:eastAsia="Times New Roman CYR"/>
          <w:color w:val="000000"/>
          <w:sz w:val="24"/>
          <w:szCs w:val="24"/>
          <w:lang w:eastAsia="ar-SA"/>
        </w:rPr>
        <w:t xml:space="preserve"> </w:t>
      </w:r>
      <w:r w:rsidR="00A73178" w:rsidRPr="00B6197A">
        <w:rPr>
          <w:rFonts w:eastAsia="Times New Roman CYR"/>
          <w:color w:val="000000"/>
          <w:sz w:val="24"/>
          <w:szCs w:val="24"/>
          <w:lang w:eastAsia="ar-SA"/>
        </w:rPr>
        <w:t>Первый блок содержи</w:t>
      </w:r>
      <w:r w:rsidR="00275193" w:rsidRPr="00B6197A">
        <w:rPr>
          <w:rFonts w:eastAsia="Times New Roman CYR"/>
          <w:color w:val="000000"/>
          <w:sz w:val="24"/>
          <w:szCs w:val="24"/>
          <w:lang w:eastAsia="ar-SA"/>
        </w:rPr>
        <w:t>т задания на проверку знаний по</w:t>
      </w:r>
      <w:r w:rsidR="00A73178" w:rsidRPr="00B6197A">
        <w:rPr>
          <w:rFonts w:eastAsia="Times New Roman CYR"/>
          <w:color w:val="000000"/>
          <w:sz w:val="24"/>
          <w:szCs w:val="24"/>
          <w:lang w:eastAsia="ar-SA"/>
        </w:rPr>
        <w:t xml:space="preserve"> </w:t>
      </w:r>
      <w:r w:rsidR="00275193" w:rsidRPr="00B6197A">
        <w:rPr>
          <w:rFonts w:eastAsia="Times New Roman CYR"/>
          <w:color w:val="000000"/>
          <w:sz w:val="24"/>
          <w:szCs w:val="24"/>
          <w:lang w:eastAsia="ar-SA"/>
        </w:rPr>
        <w:t xml:space="preserve">разделу </w:t>
      </w:r>
      <w:r w:rsidRPr="00B6197A">
        <w:rPr>
          <w:sz w:val="24"/>
          <w:szCs w:val="24"/>
        </w:rPr>
        <w:t>№1</w:t>
      </w:r>
      <w:r w:rsidRPr="00B6197A">
        <w:t xml:space="preserve"> </w:t>
      </w:r>
      <w:r w:rsidRPr="00B6197A">
        <w:rPr>
          <w:sz w:val="28"/>
        </w:rPr>
        <w:t xml:space="preserve"> </w:t>
      </w:r>
      <w:r w:rsidRPr="00B6197A">
        <w:rPr>
          <w:sz w:val="24"/>
          <w:szCs w:val="24"/>
        </w:rPr>
        <w:t>Структура  мониторинга окружающей среды</w:t>
      </w:r>
      <w:r w:rsidR="00A73178" w:rsidRPr="00B6197A">
        <w:rPr>
          <w:rFonts w:eastAsia="Times New Roman CYR"/>
          <w:color w:val="000000"/>
          <w:sz w:val="24"/>
          <w:szCs w:val="24"/>
          <w:lang w:eastAsia="ar-SA"/>
        </w:rPr>
        <w:t xml:space="preserve">. </w:t>
      </w:r>
    </w:p>
    <w:p w:rsidR="00285873" w:rsidRPr="00B6197A" w:rsidRDefault="00A73178" w:rsidP="00275193">
      <w:pPr>
        <w:suppressAutoHyphens/>
        <w:spacing w:after="0" w:line="240" w:lineRule="auto"/>
        <w:ind w:firstLine="709"/>
        <w:jc w:val="both"/>
        <w:rPr>
          <w:rFonts w:eastAsia="Times New Roman CYR"/>
          <w:color w:val="000000"/>
          <w:sz w:val="24"/>
          <w:szCs w:val="24"/>
          <w:lang w:eastAsia="ar-SA"/>
        </w:rPr>
      </w:pPr>
      <w:r w:rsidRPr="00B6197A">
        <w:rPr>
          <w:rFonts w:eastAsia="Times New Roman CYR"/>
          <w:color w:val="000000"/>
          <w:sz w:val="24"/>
          <w:szCs w:val="24"/>
          <w:lang w:eastAsia="ar-SA"/>
        </w:rPr>
        <w:t xml:space="preserve">Второй блок заданий  нацелен на проверку знаний по </w:t>
      </w:r>
      <w:r w:rsidR="00275193" w:rsidRPr="00B6197A">
        <w:rPr>
          <w:rFonts w:eastAsia="Times New Roman CYR"/>
          <w:color w:val="000000"/>
          <w:sz w:val="24"/>
          <w:szCs w:val="24"/>
          <w:lang w:eastAsia="ar-SA"/>
        </w:rPr>
        <w:t>разделу №</w:t>
      </w:r>
      <w:r w:rsidR="00285873" w:rsidRPr="00B6197A">
        <w:rPr>
          <w:sz w:val="24"/>
          <w:szCs w:val="24"/>
        </w:rPr>
        <w:t>2</w:t>
      </w:r>
      <w:r w:rsidR="00285873" w:rsidRPr="00B6197A">
        <w:rPr>
          <w:sz w:val="28"/>
        </w:rPr>
        <w:t xml:space="preserve"> </w:t>
      </w:r>
      <w:r w:rsidR="00285873" w:rsidRPr="00B6197A">
        <w:rPr>
          <w:sz w:val="24"/>
          <w:szCs w:val="24"/>
        </w:rPr>
        <w:t>Системы и программы мониторинга атмосферного воздуха</w:t>
      </w:r>
      <w:r w:rsidRPr="00B6197A">
        <w:rPr>
          <w:rFonts w:eastAsia="Times New Roman CYR"/>
          <w:color w:val="000000"/>
          <w:sz w:val="24"/>
          <w:szCs w:val="24"/>
          <w:lang w:eastAsia="ar-SA"/>
        </w:rPr>
        <w:t xml:space="preserve"> </w:t>
      </w:r>
    </w:p>
    <w:p w:rsidR="00400C98" w:rsidRPr="00B6197A" w:rsidRDefault="00A73178" w:rsidP="00275193">
      <w:pPr>
        <w:suppressAutoHyphens/>
        <w:spacing w:after="0" w:line="240" w:lineRule="auto"/>
        <w:ind w:firstLine="709"/>
        <w:jc w:val="both"/>
        <w:rPr>
          <w:sz w:val="24"/>
          <w:szCs w:val="24"/>
        </w:rPr>
      </w:pPr>
      <w:r w:rsidRPr="00B6197A">
        <w:rPr>
          <w:rFonts w:eastAsia="Times New Roman CYR"/>
          <w:color w:val="000000"/>
          <w:sz w:val="24"/>
          <w:szCs w:val="24"/>
          <w:lang w:eastAsia="ar-SA"/>
        </w:rPr>
        <w:t xml:space="preserve">Третий блок заданий по </w:t>
      </w:r>
      <w:r w:rsidR="00275193" w:rsidRPr="00B6197A">
        <w:rPr>
          <w:rFonts w:eastAsia="Times New Roman CYR"/>
          <w:color w:val="000000"/>
          <w:sz w:val="24"/>
          <w:szCs w:val="24"/>
          <w:lang w:eastAsia="ar-SA"/>
        </w:rPr>
        <w:t xml:space="preserve">разделу </w:t>
      </w:r>
      <w:r w:rsidR="00285873" w:rsidRPr="00B6197A">
        <w:rPr>
          <w:sz w:val="24"/>
          <w:szCs w:val="24"/>
        </w:rPr>
        <w:t>№3</w:t>
      </w:r>
      <w:r w:rsidR="00285873" w:rsidRPr="00B6197A">
        <w:rPr>
          <w:sz w:val="28"/>
        </w:rPr>
        <w:t xml:space="preserve"> </w:t>
      </w:r>
      <w:r w:rsidR="00285873" w:rsidRPr="00B6197A">
        <w:rPr>
          <w:sz w:val="24"/>
          <w:szCs w:val="24"/>
        </w:rPr>
        <w:t>Системы и программы мониторинга природных вод</w:t>
      </w:r>
      <w:r w:rsidR="00275193" w:rsidRPr="00B6197A">
        <w:rPr>
          <w:sz w:val="24"/>
          <w:szCs w:val="24"/>
        </w:rPr>
        <w:t xml:space="preserve">. </w:t>
      </w:r>
      <w:r w:rsidRPr="00B6197A">
        <w:rPr>
          <w:rFonts w:eastAsia="Times New Roman CYR"/>
          <w:color w:val="000000"/>
          <w:sz w:val="24"/>
          <w:szCs w:val="24"/>
          <w:lang w:eastAsia="ar-SA"/>
        </w:rPr>
        <w:t xml:space="preserve"> </w:t>
      </w:r>
    </w:p>
    <w:p w:rsidR="00285873" w:rsidRDefault="00A73178" w:rsidP="00275193">
      <w:pPr>
        <w:suppressAutoHyphens/>
        <w:spacing w:after="0" w:line="240" w:lineRule="auto"/>
        <w:ind w:firstLine="709"/>
        <w:jc w:val="both"/>
        <w:rPr>
          <w:rFonts w:eastAsia="Times New Roman CYR"/>
          <w:color w:val="000000"/>
          <w:sz w:val="24"/>
          <w:szCs w:val="24"/>
          <w:lang w:eastAsia="ar-SA"/>
        </w:rPr>
      </w:pPr>
      <w:r w:rsidRPr="00B6197A">
        <w:rPr>
          <w:rFonts w:eastAsia="Times New Roman CYR"/>
          <w:color w:val="000000"/>
          <w:sz w:val="24"/>
          <w:szCs w:val="24"/>
          <w:lang w:eastAsia="ar-SA"/>
        </w:rPr>
        <w:t>Четверт</w:t>
      </w:r>
      <w:r w:rsidR="00275193" w:rsidRPr="00B6197A">
        <w:rPr>
          <w:rFonts w:eastAsia="Times New Roman CYR"/>
          <w:color w:val="000000"/>
          <w:sz w:val="24"/>
          <w:szCs w:val="24"/>
          <w:lang w:eastAsia="ar-SA"/>
        </w:rPr>
        <w:t xml:space="preserve">ый блок заданий по разделу </w:t>
      </w:r>
      <w:r w:rsidR="00275193" w:rsidRPr="00B6197A">
        <w:rPr>
          <w:sz w:val="24"/>
        </w:rPr>
        <w:t xml:space="preserve"> № 4  </w:t>
      </w:r>
      <w:r w:rsidR="00285873" w:rsidRPr="00B6197A">
        <w:rPr>
          <w:sz w:val="24"/>
          <w:szCs w:val="24"/>
        </w:rPr>
        <w:t>Системы и программы мониторинга почв</w:t>
      </w:r>
      <w:r w:rsidR="00285873" w:rsidRPr="00B6197A">
        <w:rPr>
          <w:rFonts w:eastAsia="Times New Roman CYR"/>
          <w:color w:val="000000"/>
          <w:sz w:val="24"/>
          <w:szCs w:val="24"/>
          <w:lang w:eastAsia="ar-SA"/>
        </w:rPr>
        <w:t xml:space="preserve"> </w:t>
      </w:r>
    </w:p>
    <w:p w:rsidR="001C2E7F" w:rsidRDefault="001C2E7F" w:rsidP="00275193">
      <w:pPr>
        <w:suppressAutoHyphens/>
        <w:spacing w:after="0" w:line="240" w:lineRule="auto"/>
        <w:ind w:firstLine="709"/>
        <w:jc w:val="both"/>
        <w:rPr>
          <w:rFonts w:eastAsia="Times New Roman CYR"/>
          <w:color w:val="000000"/>
          <w:sz w:val="24"/>
          <w:szCs w:val="24"/>
          <w:lang w:eastAsia="ar-SA"/>
        </w:rPr>
      </w:pPr>
    </w:p>
    <w:p w:rsidR="001C2E7F" w:rsidRPr="001C2E7F" w:rsidRDefault="001C2E7F" w:rsidP="00275193">
      <w:pPr>
        <w:suppressAutoHyphens/>
        <w:spacing w:after="0" w:line="240" w:lineRule="auto"/>
        <w:ind w:firstLine="709"/>
        <w:jc w:val="both"/>
        <w:rPr>
          <w:rFonts w:eastAsia="Times New Roman CYR"/>
          <w:color w:val="000000"/>
          <w:sz w:val="24"/>
          <w:szCs w:val="24"/>
          <w:lang w:eastAsia="ar-SA"/>
        </w:rPr>
      </w:pPr>
    </w:p>
    <w:p w:rsidR="00A73178" w:rsidRPr="001C2E7F" w:rsidRDefault="00A73178" w:rsidP="001C2E7F">
      <w:pPr>
        <w:spacing w:line="240" w:lineRule="auto"/>
        <w:jc w:val="both"/>
        <w:rPr>
          <w:sz w:val="24"/>
          <w:szCs w:val="24"/>
        </w:rPr>
      </w:pPr>
      <w:r w:rsidRPr="0035450F">
        <w:rPr>
          <w:rFonts w:eastAsia="Times New Roman CYR"/>
          <w:b/>
          <w:color w:val="000000"/>
          <w:sz w:val="24"/>
          <w:szCs w:val="24"/>
          <w:lang w:eastAsia="ar-SA"/>
        </w:rPr>
        <w:t>Цель тестов:</w:t>
      </w:r>
      <w:r w:rsidRPr="0035450F">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A73178" w:rsidRPr="0035450F" w:rsidRDefault="00A73178" w:rsidP="00A73178">
      <w:pPr>
        <w:suppressAutoHyphens/>
        <w:spacing w:after="0" w:line="240" w:lineRule="auto"/>
        <w:ind w:firstLine="709"/>
        <w:jc w:val="both"/>
        <w:rPr>
          <w:rFonts w:eastAsia="Times New Roman CYR"/>
          <w:color w:val="000000"/>
          <w:sz w:val="24"/>
          <w:szCs w:val="24"/>
          <w:lang w:eastAsia="ar-SA"/>
        </w:rPr>
      </w:pPr>
      <w:r w:rsidRPr="0035450F">
        <w:rPr>
          <w:rFonts w:eastAsia="Times New Roman CYR"/>
          <w:color w:val="000000"/>
          <w:sz w:val="24"/>
          <w:szCs w:val="24"/>
          <w:lang w:eastAsia="ar-SA"/>
        </w:rPr>
        <w:t>Тесты составлены в следующей форме:</w:t>
      </w:r>
    </w:p>
    <w:p w:rsidR="00A73178" w:rsidRPr="0035450F" w:rsidRDefault="00A73178" w:rsidP="00A73178">
      <w:pPr>
        <w:suppressAutoHyphens/>
        <w:spacing w:after="0" w:line="240" w:lineRule="auto"/>
        <w:ind w:firstLine="709"/>
        <w:jc w:val="both"/>
        <w:rPr>
          <w:rFonts w:eastAsia="Times New Roman CYR"/>
          <w:color w:val="000000"/>
          <w:sz w:val="24"/>
          <w:szCs w:val="24"/>
          <w:lang w:eastAsia="ar-SA"/>
        </w:rPr>
      </w:pPr>
      <w:r w:rsidRPr="0035450F">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647FD" w:rsidRPr="0035450F" w:rsidRDefault="00A73178" w:rsidP="00A73178">
      <w:pPr>
        <w:suppressAutoHyphens/>
        <w:spacing w:after="0" w:line="240" w:lineRule="auto"/>
        <w:ind w:firstLine="709"/>
        <w:jc w:val="both"/>
        <w:rPr>
          <w:rFonts w:eastAsia="Times New Roman CYR"/>
          <w:color w:val="000000"/>
          <w:sz w:val="24"/>
          <w:szCs w:val="24"/>
          <w:lang w:eastAsia="ar-SA"/>
        </w:rPr>
      </w:pPr>
      <w:r w:rsidRPr="0035450F">
        <w:rPr>
          <w:rFonts w:eastAsia="Times New Roman CYR"/>
          <w:color w:val="000000"/>
          <w:sz w:val="24"/>
          <w:szCs w:val="24"/>
          <w:lang w:eastAsia="ar-SA"/>
        </w:rPr>
        <w:lastRenderedPageBreak/>
        <w:t>На выполнения всего теста дается строго определенное время: на решение индиви</w:t>
      </w:r>
      <w:r w:rsidR="00B647FD" w:rsidRPr="0035450F">
        <w:rPr>
          <w:rFonts w:eastAsia="Times New Roman CYR"/>
          <w:color w:val="000000"/>
          <w:sz w:val="24"/>
          <w:szCs w:val="24"/>
          <w:lang w:eastAsia="ar-SA"/>
        </w:rPr>
        <w:t xml:space="preserve">дуального теста, состоящего </w:t>
      </w:r>
      <w:proofErr w:type="gramStart"/>
      <w:r w:rsidR="00B647FD" w:rsidRPr="0035450F">
        <w:rPr>
          <w:rFonts w:eastAsia="Times New Roman CYR"/>
          <w:color w:val="000000"/>
          <w:sz w:val="24"/>
          <w:szCs w:val="24"/>
          <w:lang w:eastAsia="ar-SA"/>
        </w:rPr>
        <w:t>из 20</w:t>
      </w:r>
      <w:r w:rsidRPr="0035450F">
        <w:rPr>
          <w:rFonts w:eastAsia="Times New Roman CYR"/>
          <w:color w:val="000000"/>
          <w:sz w:val="24"/>
          <w:szCs w:val="24"/>
          <w:lang w:eastAsia="ar-SA"/>
        </w:rPr>
        <w:t xml:space="preserve"> заданий</w:t>
      </w:r>
      <w:proofErr w:type="gramEnd"/>
      <w:r w:rsidRPr="0035450F">
        <w:rPr>
          <w:rFonts w:eastAsia="Times New Roman CYR"/>
          <w:color w:val="000000"/>
          <w:sz w:val="24"/>
          <w:szCs w:val="24"/>
          <w:lang w:eastAsia="ar-SA"/>
        </w:rPr>
        <w:t xml:space="preserve"> отводится 30 мин. Тест считается успешно в</w:t>
      </w:r>
      <w:r w:rsidR="00B647FD" w:rsidRPr="0035450F">
        <w:rPr>
          <w:rFonts w:eastAsia="Times New Roman CYR"/>
          <w:color w:val="000000"/>
          <w:sz w:val="24"/>
          <w:szCs w:val="24"/>
          <w:lang w:eastAsia="ar-SA"/>
        </w:rPr>
        <w:t>ыполненным в том случае, если даны правильные ответы на 60-100% предлагаемых заданий.</w:t>
      </w:r>
      <w:r w:rsidRPr="0035450F">
        <w:rPr>
          <w:rFonts w:eastAsia="Times New Roman CYR"/>
          <w:color w:val="000000"/>
          <w:sz w:val="24"/>
          <w:szCs w:val="24"/>
          <w:lang w:eastAsia="ar-SA"/>
        </w:rPr>
        <w:t xml:space="preserve"> </w:t>
      </w:r>
    </w:p>
    <w:p w:rsidR="00A73178" w:rsidRPr="0035450F" w:rsidRDefault="00A73178" w:rsidP="00A73178">
      <w:pPr>
        <w:suppressAutoHyphens/>
        <w:spacing w:after="0" w:line="240" w:lineRule="auto"/>
        <w:ind w:firstLine="709"/>
        <w:jc w:val="both"/>
        <w:rPr>
          <w:rFonts w:eastAsia="Times New Roman CYR"/>
          <w:color w:val="000000"/>
          <w:sz w:val="24"/>
          <w:szCs w:val="24"/>
          <w:lang w:eastAsia="ar-SA"/>
        </w:rPr>
      </w:pPr>
      <w:r w:rsidRPr="0035450F">
        <w:rPr>
          <w:rFonts w:eastAsia="Times New Roman CYR"/>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w:t>
      </w:r>
      <w:r w:rsidR="00B647FD" w:rsidRPr="0035450F">
        <w:rPr>
          <w:rFonts w:eastAsia="Times New Roman CYR"/>
          <w:color w:val="000000"/>
          <w:sz w:val="24"/>
          <w:szCs w:val="24"/>
          <w:lang w:eastAsia="ar-SA"/>
        </w:rPr>
        <w:t xml:space="preserve">повторно пройти испытание. Если оно успешно, </w:t>
      </w:r>
      <w:r w:rsidRPr="0035450F">
        <w:rPr>
          <w:rFonts w:eastAsia="Times New Roman CYR"/>
          <w:color w:val="000000"/>
          <w:sz w:val="24"/>
          <w:szCs w:val="24"/>
          <w:lang w:eastAsia="ar-SA"/>
        </w:rPr>
        <w:t>то выставляется оценка «зачтено».</w:t>
      </w:r>
    </w:p>
    <w:p w:rsidR="00175335" w:rsidRPr="0035450F" w:rsidRDefault="00175335" w:rsidP="00A73178">
      <w:pPr>
        <w:suppressAutoHyphens/>
        <w:spacing w:after="0" w:line="240" w:lineRule="auto"/>
        <w:ind w:firstLine="709"/>
        <w:jc w:val="both"/>
        <w:rPr>
          <w:rFonts w:eastAsia="Times New Roman CYR"/>
          <w:color w:val="000000"/>
          <w:sz w:val="24"/>
          <w:szCs w:val="24"/>
          <w:lang w:eastAsia="ar-SA"/>
        </w:rPr>
      </w:pPr>
    </w:p>
    <w:p w:rsidR="007612D3" w:rsidRPr="0035450F" w:rsidRDefault="007612D3" w:rsidP="00A73178">
      <w:pPr>
        <w:suppressAutoHyphens/>
        <w:spacing w:after="0" w:line="240" w:lineRule="auto"/>
        <w:ind w:firstLine="709"/>
        <w:jc w:val="both"/>
        <w:rPr>
          <w:rFonts w:eastAsia="Times New Roman CYR"/>
          <w:sz w:val="24"/>
          <w:szCs w:val="24"/>
          <w:lang w:eastAsia="ar-SA"/>
        </w:rPr>
      </w:pPr>
    </w:p>
    <w:p w:rsidR="00F643BE" w:rsidRPr="0035450F" w:rsidRDefault="0035450F" w:rsidP="00B647FD">
      <w:pPr>
        <w:spacing w:after="0" w:line="240" w:lineRule="auto"/>
        <w:ind w:firstLine="709"/>
        <w:jc w:val="both"/>
        <w:rPr>
          <w:b/>
          <w:sz w:val="24"/>
          <w:szCs w:val="24"/>
          <w:shd w:val="clear" w:color="auto" w:fill="FFFFFF"/>
        </w:rPr>
      </w:pPr>
      <w:r>
        <w:rPr>
          <w:b/>
          <w:sz w:val="24"/>
          <w:szCs w:val="24"/>
          <w:shd w:val="clear" w:color="auto" w:fill="FFFFFF"/>
        </w:rPr>
        <w:t>6</w:t>
      </w:r>
      <w:r w:rsidR="00B647FD" w:rsidRPr="0035450F">
        <w:rPr>
          <w:b/>
          <w:sz w:val="24"/>
          <w:szCs w:val="24"/>
          <w:shd w:val="clear" w:color="auto" w:fill="FFFFFF"/>
        </w:rPr>
        <w:t xml:space="preserve"> Методические указания</w:t>
      </w:r>
      <w:r w:rsidR="005B166E" w:rsidRPr="0035450F">
        <w:rPr>
          <w:b/>
          <w:sz w:val="24"/>
          <w:szCs w:val="24"/>
          <w:shd w:val="clear" w:color="auto" w:fill="FFFFFF"/>
        </w:rPr>
        <w:t xml:space="preserve"> при подготовке </w:t>
      </w:r>
      <w:r w:rsidR="00747343">
        <w:rPr>
          <w:b/>
          <w:sz w:val="24"/>
          <w:szCs w:val="24"/>
          <w:shd w:val="clear" w:color="auto" w:fill="FFFFFF"/>
        </w:rPr>
        <w:t xml:space="preserve">к коллоквиумам и  </w:t>
      </w:r>
      <w:r w:rsidR="00B647FD" w:rsidRPr="0035450F">
        <w:rPr>
          <w:b/>
          <w:sz w:val="24"/>
          <w:szCs w:val="24"/>
          <w:shd w:val="clear" w:color="auto" w:fill="FFFFFF"/>
        </w:rPr>
        <w:t xml:space="preserve"> рубежному контролю</w:t>
      </w:r>
    </w:p>
    <w:p w:rsidR="007612D3" w:rsidRPr="0035450F" w:rsidRDefault="007612D3" w:rsidP="00B647FD">
      <w:pPr>
        <w:spacing w:after="0" w:line="240" w:lineRule="auto"/>
        <w:ind w:firstLine="709"/>
        <w:jc w:val="both"/>
        <w:rPr>
          <w:b/>
          <w:sz w:val="24"/>
          <w:szCs w:val="24"/>
          <w:shd w:val="clear" w:color="auto" w:fill="FFFFFF"/>
        </w:rPr>
      </w:pPr>
    </w:p>
    <w:p w:rsidR="00B647FD" w:rsidRDefault="00B647FD" w:rsidP="00B647FD">
      <w:pPr>
        <w:spacing w:after="0" w:line="240" w:lineRule="auto"/>
        <w:ind w:firstLine="709"/>
        <w:jc w:val="both"/>
        <w:rPr>
          <w:sz w:val="24"/>
          <w:szCs w:val="24"/>
          <w:shd w:val="clear" w:color="auto" w:fill="FFFFFF"/>
        </w:rPr>
      </w:pPr>
      <w:r w:rsidRPr="0035450F">
        <w:rPr>
          <w:sz w:val="24"/>
          <w:szCs w:val="24"/>
          <w:shd w:val="clear" w:color="auto" w:fill="FFFFFF"/>
        </w:rPr>
        <w:t>Смотри методические рекомендации при по</w:t>
      </w:r>
      <w:r w:rsidR="005B166E" w:rsidRPr="0035450F">
        <w:rPr>
          <w:sz w:val="24"/>
          <w:szCs w:val="24"/>
          <w:shd w:val="clear" w:color="auto" w:fill="FFFFFF"/>
        </w:rPr>
        <w:t xml:space="preserve">дготовке </w:t>
      </w:r>
      <w:proofErr w:type="gramStart"/>
      <w:r w:rsidR="005B166E" w:rsidRPr="0035450F">
        <w:rPr>
          <w:sz w:val="24"/>
          <w:szCs w:val="24"/>
          <w:shd w:val="clear" w:color="auto" w:fill="FFFFFF"/>
        </w:rPr>
        <w:t xml:space="preserve">к </w:t>
      </w:r>
      <w:r w:rsidRPr="0035450F">
        <w:rPr>
          <w:sz w:val="24"/>
          <w:szCs w:val="24"/>
          <w:shd w:val="clear" w:color="auto" w:fill="FFFFFF"/>
        </w:rPr>
        <w:t xml:space="preserve"> самостоятельной</w:t>
      </w:r>
      <w:proofErr w:type="gramEnd"/>
      <w:r w:rsidRPr="0035450F">
        <w:rPr>
          <w:sz w:val="24"/>
          <w:szCs w:val="24"/>
          <w:shd w:val="clear" w:color="auto" w:fill="FFFFFF"/>
        </w:rPr>
        <w:t xml:space="preserve"> работе</w:t>
      </w:r>
    </w:p>
    <w:p w:rsidR="008F2F65" w:rsidRDefault="008F2F65" w:rsidP="00B647FD">
      <w:pPr>
        <w:spacing w:after="0" w:line="240" w:lineRule="auto"/>
        <w:ind w:firstLine="709"/>
        <w:jc w:val="both"/>
        <w:rPr>
          <w:sz w:val="24"/>
          <w:szCs w:val="24"/>
          <w:shd w:val="clear" w:color="auto" w:fill="FFFFFF"/>
        </w:rPr>
      </w:pPr>
    </w:p>
    <w:p w:rsidR="008F2F65" w:rsidRPr="002C3B2D" w:rsidRDefault="008F2F65" w:rsidP="008F2F65">
      <w:pPr>
        <w:spacing w:after="0" w:line="240" w:lineRule="auto"/>
        <w:ind w:firstLine="709"/>
        <w:jc w:val="both"/>
        <w:rPr>
          <w:b/>
          <w:sz w:val="24"/>
          <w:szCs w:val="24"/>
        </w:rPr>
      </w:pPr>
      <w:r>
        <w:rPr>
          <w:b/>
          <w:sz w:val="24"/>
          <w:szCs w:val="24"/>
          <w:shd w:val="clear" w:color="auto" w:fill="FFFFFF"/>
        </w:rPr>
        <w:t>7</w:t>
      </w:r>
      <w:r w:rsidRPr="0035450F">
        <w:rPr>
          <w:b/>
          <w:sz w:val="24"/>
          <w:szCs w:val="24"/>
          <w:shd w:val="clear" w:color="auto" w:fill="FFFFFF"/>
        </w:rPr>
        <w:t xml:space="preserve"> </w:t>
      </w:r>
      <w:r w:rsidRPr="002C3B2D">
        <w:rPr>
          <w:b/>
          <w:sz w:val="24"/>
          <w:szCs w:val="24"/>
        </w:rPr>
        <w:t>Методические реко</w:t>
      </w:r>
      <w:r>
        <w:rPr>
          <w:b/>
          <w:sz w:val="24"/>
          <w:szCs w:val="24"/>
        </w:rPr>
        <w:t>мендации по выполнению курсовой работы</w:t>
      </w:r>
    </w:p>
    <w:p w:rsidR="008F2F65" w:rsidRPr="002C3B2D" w:rsidRDefault="008F2F65" w:rsidP="008F2F65">
      <w:pPr>
        <w:spacing w:after="0" w:line="240" w:lineRule="auto"/>
        <w:ind w:firstLine="709"/>
        <w:jc w:val="both"/>
        <w:rPr>
          <w:sz w:val="24"/>
          <w:szCs w:val="24"/>
        </w:rPr>
      </w:pPr>
    </w:p>
    <w:p w:rsidR="008F2F65" w:rsidRPr="002C3B2D" w:rsidRDefault="008F2F65" w:rsidP="008F2F65">
      <w:pPr>
        <w:spacing w:after="0" w:line="240" w:lineRule="auto"/>
        <w:ind w:firstLine="709"/>
        <w:jc w:val="both"/>
        <w:rPr>
          <w:sz w:val="24"/>
          <w:szCs w:val="24"/>
        </w:rPr>
      </w:pPr>
      <w:r w:rsidRPr="002C3B2D">
        <w:rPr>
          <w:sz w:val="24"/>
          <w:szCs w:val="24"/>
        </w:rPr>
        <w:t xml:space="preserve">В основной текст готовой </w:t>
      </w:r>
      <w:r>
        <w:rPr>
          <w:sz w:val="24"/>
          <w:szCs w:val="24"/>
        </w:rPr>
        <w:t xml:space="preserve">курсовой </w:t>
      </w:r>
      <w:proofErr w:type="gramStart"/>
      <w:r>
        <w:rPr>
          <w:sz w:val="24"/>
          <w:szCs w:val="24"/>
        </w:rPr>
        <w:t xml:space="preserve">работы </w:t>
      </w:r>
      <w:r w:rsidRPr="002C3B2D">
        <w:rPr>
          <w:sz w:val="24"/>
          <w:szCs w:val="24"/>
        </w:rPr>
        <w:t xml:space="preserve"> должны</w:t>
      </w:r>
      <w:proofErr w:type="gramEnd"/>
      <w:r w:rsidRPr="002C3B2D">
        <w:rPr>
          <w:sz w:val="24"/>
          <w:szCs w:val="24"/>
        </w:rPr>
        <w:t xml:space="preserve"> быть включены следующие элементы, соответствующие последовательным этапам инженерного исследования: </w:t>
      </w:r>
    </w:p>
    <w:p w:rsidR="008F2F65" w:rsidRPr="002C3B2D" w:rsidRDefault="008F2F65" w:rsidP="008F2F65">
      <w:pPr>
        <w:spacing w:after="0" w:line="240" w:lineRule="auto"/>
        <w:ind w:firstLine="709"/>
        <w:jc w:val="both"/>
        <w:rPr>
          <w:sz w:val="24"/>
          <w:szCs w:val="24"/>
        </w:rPr>
      </w:pPr>
      <w:r w:rsidRPr="002C3B2D">
        <w:rPr>
          <w:sz w:val="24"/>
          <w:szCs w:val="24"/>
        </w:rPr>
        <w:t xml:space="preserve">1. Цель исследования и ее актуальность, основные задачи исследования и период исследования. </w:t>
      </w:r>
    </w:p>
    <w:p w:rsidR="008F2F65" w:rsidRPr="002C3B2D" w:rsidRDefault="008F2F65" w:rsidP="008F2F65">
      <w:pPr>
        <w:spacing w:after="0" w:line="240" w:lineRule="auto"/>
        <w:ind w:firstLine="709"/>
        <w:jc w:val="both"/>
        <w:rPr>
          <w:sz w:val="24"/>
          <w:szCs w:val="24"/>
        </w:rPr>
      </w:pPr>
      <w:r w:rsidRPr="002C3B2D">
        <w:rPr>
          <w:sz w:val="24"/>
          <w:szCs w:val="24"/>
        </w:rPr>
        <w:t xml:space="preserve">2. Описание предмета и объекта исследования. </w:t>
      </w:r>
    </w:p>
    <w:p w:rsidR="008F2F65" w:rsidRPr="002C3B2D" w:rsidRDefault="008F2F65" w:rsidP="008F2F65">
      <w:pPr>
        <w:spacing w:after="0" w:line="240" w:lineRule="auto"/>
        <w:ind w:firstLine="709"/>
        <w:jc w:val="both"/>
        <w:rPr>
          <w:sz w:val="24"/>
          <w:szCs w:val="24"/>
        </w:rPr>
      </w:pPr>
      <w:r w:rsidRPr="002C3B2D">
        <w:rPr>
          <w:sz w:val="24"/>
          <w:szCs w:val="24"/>
        </w:rPr>
        <w:t>3. Описание используемой в инженерной практике системы показателей с пояснением подхода к конкретизации признаков для применения, а также методов анализа с обоснованием их применимости к исследуемой базе данных.</w:t>
      </w:r>
    </w:p>
    <w:p w:rsidR="008F2F65" w:rsidRPr="002C3B2D" w:rsidRDefault="008F2F65" w:rsidP="008F2F65">
      <w:pPr>
        <w:spacing w:after="0" w:line="240" w:lineRule="auto"/>
        <w:ind w:firstLine="709"/>
        <w:jc w:val="both"/>
        <w:rPr>
          <w:sz w:val="24"/>
          <w:szCs w:val="24"/>
        </w:rPr>
      </w:pPr>
      <w:r w:rsidRPr="002C3B2D">
        <w:rPr>
          <w:sz w:val="24"/>
          <w:szCs w:val="24"/>
        </w:rPr>
        <w:t xml:space="preserve">4. Основные показатели в форме обобщённых таблиц, пригодных для визуального анализа, а также описание методологии их построения и использования в инженерной практике. </w:t>
      </w:r>
    </w:p>
    <w:p w:rsidR="008F2F65" w:rsidRPr="002C3B2D" w:rsidRDefault="008F2F65" w:rsidP="008F2F65">
      <w:pPr>
        <w:spacing w:after="0" w:line="240" w:lineRule="auto"/>
        <w:ind w:firstLine="709"/>
        <w:jc w:val="both"/>
        <w:rPr>
          <w:sz w:val="24"/>
          <w:szCs w:val="24"/>
        </w:rPr>
      </w:pPr>
      <w:r w:rsidRPr="002C3B2D">
        <w:rPr>
          <w:sz w:val="24"/>
          <w:szCs w:val="24"/>
        </w:rPr>
        <w:t xml:space="preserve">5. Необходимый графический материал в виде рисунков (графиков различного вида). </w:t>
      </w:r>
    </w:p>
    <w:p w:rsidR="008F2F65" w:rsidRPr="002C3B2D" w:rsidRDefault="008F2F65" w:rsidP="008F2F65">
      <w:pPr>
        <w:spacing w:after="0" w:line="240" w:lineRule="auto"/>
        <w:ind w:firstLine="709"/>
        <w:jc w:val="both"/>
        <w:rPr>
          <w:sz w:val="24"/>
          <w:szCs w:val="24"/>
        </w:rPr>
      </w:pPr>
      <w:r w:rsidRPr="002C3B2D">
        <w:rPr>
          <w:sz w:val="24"/>
          <w:szCs w:val="24"/>
        </w:rPr>
        <w:t xml:space="preserve">6. Интерпретация собранной по теме информации на основе нормативных теоретических знаний, полученных студентом в результате всего предшествующего обучения. </w:t>
      </w:r>
    </w:p>
    <w:p w:rsidR="008F2F65" w:rsidRPr="002C3B2D" w:rsidRDefault="008F2F65" w:rsidP="008F2F65">
      <w:pPr>
        <w:spacing w:after="0" w:line="240" w:lineRule="auto"/>
        <w:ind w:firstLine="709"/>
        <w:jc w:val="both"/>
        <w:rPr>
          <w:sz w:val="24"/>
          <w:szCs w:val="24"/>
        </w:rPr>
      </w:pPr>
      <w:r w:rsidRPr="002C3B2D">
        <w:rPr>
          <w:sz w:val="24"/>
          <w:szCs w:val="24"/>
        </w:rPr>
        <w:t xml:space="preserve">7. Обобщающее заключение по теме курсового проекта в целом с выделением основных полученных выводов. </w:t>
      </w:r>
    </w:p>
    <w:p w:rsidR="008F2F65" w:rsidRPr="002C3B2D" w:rsidRDefault="008F2F65" w:rsidP="008F2F65">
      <w:pPr>
        <w:spacing w:after="0" w:line="240" w:lineRule="auto"/>
        <w:ind w:firstLine="709"/>
        <w:jc w:val="both"/>
        <w:rPr>
          <w:sz w:val="24"/>
          <w:szCs w:val="24"/>
        </w:rPr>
      </w:pPr>
      <w:r w:rsidRPr="002C3B2D">
        <w:rPr>
          <w:sz w:val="24"/>
          <w:szCs w:val="24"/>
        </w:rPr>
        <w:t xml:space="preserve">8. Список использованной литературы. </w:t>
      </w:r>
    </w:p>
    <w:p w:rsidR="008F2F65" w:rsidRPr="00127C90" w:rsidRDefault="008F2F65" w:rsidP="008F2F65">
      <w:pPr>
        <w:spacing w:after="0" w:line="240" w:lineRule="auto"/>
        <w:ind w:firstLine="709"/>
        <w:jc w:val="both"/>
        <w:rPr>
          <w:sz w:val="24"/>
          <w:szCs w:val="24"/>
        </w:rPr>
      </w:pPr>
      <w:r w:rsidRPr="002C3B2D">
        <w:rPr>
          <w:sz w:val="24"/>
          <w:szCs w:val="24"/>
        </w:rPr>
        <w:t>Объём основного текста работы должен составлять 30 – 40 страниц.</w:t>
      </w:r>
    </w:p>
    <w:p w:rsidR="008F2F65" w:rsidRPr="0035450F" w:rsidRDefault="008F2F65" w:rsidP="005F6308">
      <w:pPr>
        <w:spacing w:after="0" w:line="240" w:lineRule="auto"/>
        <w:jc w:val="both"/>
        <w:rPr>
          <w:sz w:val="24"/>
          <w:szCs w:val="24"/>
          <w:shd w:val="clear" w:color="auto" w:fill="FFFFFF"/>
        </w:rPr>
      </w:pPr>
    </w:p>
    <w:p w:rsidR="00A91F6F" w:rsidRPr="0035450F" w:rsidRDefault="00A91F6F" w:rsidP="00A91F6F">
      <w:pPr>
        <w:spacing w:after="0" w:line="240" w:lineRule="auto"/>
        <w:ind w:firstLine="709"/>
        <w:jc w:val="both"/>
        <w:rPr>
          <w:color w:val="000000"/>
          <w:sz w:val="24"/>
          <w:szCs w:val="24"/>
          <w:shd w:val="clear" w:color="auto" w:fill="FFFFFF"/>
        </w:rPr>
      </w:pPr>
    </w:p>
    <w:p w:rsidR="00A91F6F" w:rsidRPr="0035450F" w:rsidRDefault="008F2F65" w:rsidP="00A91F6F">
      <w:pPr>
        <w:spacing w:after="0" w:line="240" w:lineRule="auto"/>
        <w:ind w:firstLine="709"/>
        <w:jc w:val="both"/>
        <w:rPr>
          <w:b/>
          <w:color w:val="000000"/>
          <w:sz w:val="24"/>
          <w:szCs w:val="24"/>
          <w:shd w:val="clear" w:color="auto" w:fill="FFFFFF"/>
        </w:rPr>
      </w:pPr>
      <w:r>
        <w:rPr>
          <w:b/>
          <w:color w:val="000000"/>
          <w:sz w:val="24"/>
          <w:szCs w:val="24"/>
          <w:shd w:val="clear" w:color="auto" w:fill="FFFFFF"/>
        </w:rPr>
        <w:t>8</w:t>
      </w:r>
      <w:r w:rsidR="003B63FD" w:rsidRPr="0035450F">
        <w:rPr>
          <w:b/>
          <w:color w:val="000000"/>
          <w:sz w:val="24"/>
          <w:szCs w:val="24"/>
          <w:shd w:val="clear" w:color="auto" w:fill="FFFFFF"/>
        </w:rPr>
        <w:t xml:space="preserve"> </w:t>
      </w:r>
      <w:r w:rsidR="00A30B11" w:rsidRPr="0035450F">
        <w:rPr>
          <w:b/>
          <w:color w:val="000000"/>
          <w:sz w:val="24"/>
          <w:szCs w:val="24"/>
          <w:shd w:val="clear" w:color="auto" w:fill="FFFFFF"/>
        </w:rPr>
        <w:t>Рекоменд</w:t>
      </w:r>
      <w:r w:rsidR="00A91F6F" w:rsidRPr="0035450F">
        <w:rPr>
          <w:b/>
          <w:color w:val="000000"/>
          <w:sz w:val="24"/>
          <w:szCs w:val="24"/>
          <w:shd w:val="clear" w:color="auto" w:fill="FFFFFF"/>
        </w:rPr>
        <w:t>уемая литература</w:t>
      </w:r>
    </w:p>
    <w:p w:rsidR="008002E8" w:rsidRPr="0035450F" w:rsidRDefault="008002E8" w:rsidP="00A91F6F">
      <w:pPr>
        <w:spacing w:after="0" w:line="240" w:lineRule="auto"/>
        <w:ind w:firstLine="709"/>
        <w:jc w:val="both"/>
        <w:rPr>
          <w:b/>
          <w:color w:val="000000"/>
          <w:sz w:val="24"/>
          <w:szCs w:val="24"/>
          <w:shd w:val="clear" w:color="auto" w:fill="FFFFFF"/>
        </w:rPr>
      </w:pPr>
    </w:p>
    <w:p w:rsidR="005F6308" w:rsidRDefault="005F6308" w:rsidP="005F6308">
      <w:pPr>
        <w:keepNext/>
        <w:suppressAutoHyphens/>
        <w:spacing w:before="360" w:after="360"/>
        <w:jc w:val="both"/>
        <w:outlineLvl w:val="1"/>
        <w:rPr>
          <w:rFonts w:eastAsia="Calibri"/>
          <w:b/>
          <w:sz w:val="24"/>
        </w:rPr>
      </w:pPr>
      <w:r>
        <w:rPr>
          <w:rFonts w:eastAsia="Calibri"/>
          <w:b/>
          <w:sz w:val="24"/>
        </w:rPr>
        <w:t>1 Основная литература</w:t>
      </w:r>
    </w:p>
    <w:p w:rsidR="005F6308" w:rsidRDefault="005F6308" w:rsidP="005F6308">
      <w:pPr>
        <w:spacing w:after="0"/>
        <w:rPr>
          <w:rFonts w:ascii="Roboto-Reg" w:eastAsia="Times New Roman" w:hAnsi="Roboto-Reg"/>
          <w:sz w:val="24"/>
          <w:szCs w:val="24"/>
          <w:lang w:eastAsia="ru-RU"/>
        </w:rPr>
      </w:pPr>
      <w:r>
        <w:rPr>
          <w:rFonts w:ascii="Roboto-Reg" w:hAnsi="Roboto-Reg"/>
          <w:b/>
          <w:bCs/>
          <w:sz w:val="24"/>
        </w:rPr>
        <w:t xml:space="preserve">- </w:t>
      </w:r>
      <w:proofErr w:type="gramStart"/>
      <w:r>
        <w:rPr>
          <w:rFonts w:ascii="Roboto-Reg" w:hAnsi="Roboto-Reg"/>
          <w:bCs/>
          <w:sz w:val="24"/>
        </w:rPr>
        <w:t>Тарасова ,</w:t>
      </w:r>
      <w:proofErr w:type="gramEnd"/>
      <w:r>
        <w:rPr>
          <w:rFonts w:ascii="Roboto-Reg" w:hAnsi="Roboto-Reg"/>
          <w:bCs/>
          <w:sz w:val="24"/>
        </w:rPr>
        <w:t>Т.Ф. Экологический мониторинг</w:t>
      </w:r>
      <w:r>
        <w:rPr>
          <w:rFonts w:ascii="Roboto-Reg" w:hAnsi="Roboto-Reg"/>
          <w:sz w:val="24"/>
        </w:rPr>
        <w:t xml:space="preserve"> [Электронный ресурс] : учебное пособие для обучающихся по образовательным программам высшего образования по направлениям подготовки 05.03.06 Экология и природопользование, 20.03.01 </w:t>
      </w:r>
      <w:proofErr w:type="spellStart"/>
      <w:r>
        <w:rPr>
          <w:rFonts w:ascii="Roboto-Reg" w:hAnsi="Roboto-Reg"/>
          <w:sz w:val="24"/>
        </w:rPr>
        <w:t>Техносферная</w:t>
      </w:r>
      <w:proofErr w:type="spellEnd"/>
      <w:r>
        <w:rPr>
          <w:rFonts w:ascii="Roboto-Reg" w:hAnsi="Roboto-Reg"/>
          <w:sz w:val="24"/>
        </w:rPr>
        <w:t xml:space="preserve"> </w:t>
      </w:r>
      <w:bookmarkStart w:id="1" w:name="_GoBack"/>
      <w:bookmarkEnd w:id="1"/>
      <w:r>
        <w:rPr>
          <w:rFonts w:ascii="Roboto-Reg" w:hAnsi="Roboto-Reg"/>
          <w:sz w:val="24"/>
        </w:rPr>
        <w:t xml:space="preserve">безопасность, 05.04.06 Экология и природопользование, 20.04.01 </w:t>
      </w:r>
      <w:proofErr w:type="spellStart"/>
      <w:r>
        <w:rPr>
          <w:rFonts w:ascii="Roboto-Reg" w:hAnsi="Roboto-Reg"/>
          <w:sz w:val="24"/>
        </w:rPr>
        <w:t>Техносферная</w:t>
      </w:r>
      <w:proofErr w:type="spellEnd"/>
      <w:r>
        <w:rPr>
          <w:rFonts w:ascii="Roboto-Reg" w:hAnsi="Roboto-Reg"/>
          <w:sz w:val="24"/>
        </w:rPr>
        <w:t xml:space="preserve"> безопасность / Т. Ф. Тарасова; М-во науки и </w:t>
      </w:r>
      <w:proofErr w:type="spellStart"/>
      <w:r>
        <w:rPr>
          <w:rFonts w:ascii="Roboto-Reg" w:hAnsi="Roboto-Reg"/>
          <w:sz w:val="24"/>
        </w:rPr>
        <w:t>высш</w:t>
      </w:r>
      <w:proofErr w:type="spellEnd"/>
      <w:r>
        <w:rPr>
          <w:rFonts w:ascii="Roboto-Reg" w:hAnsi="Roboto-Reg"/>
          <w:sz w:val="24"/>
        </w:rPr>
        <w:t xml:space="preserve">. образования Рос. Федерации, </w:t>
      </w:r>
      <w:proofErr w:type="spellStart"/>
      <w:r>
        <w:rPr>
          <w:rFonts w:ascii="Roboto-Reg" w:hAnsi="Roboto-Reg"/>
          <w:sz w:val="24"/>
        </w:rPr>
        <w:t>Федер</w:t>
      </w:r>
      <w:proofErr w:type="spellEnd"/>
      <w:r>
        <w:rPr>
          <w:rFonts w:ascii="Roboto-Reg" w:hAnsi="Roboto-Reg"/>
          <w:sz w:val="24"/>
        </w:rPr>
        <w:t xml:space="preserve">. гос. бюджет. </w:t>
      </w:r>
      <w:proofErr w:type="spellStart"/>
      <w:r>
        <w:rPr>
          <w:rFonts w:ascii="Roboto-Reg" w:hAnsi="Roboto-Reg"/>
          <w:sz w:val="24"/>
        </w:rPr>
        <w:t>образоват</w:t>
      </w:r>
      <w:proofErr w:type="spellEnd"/>
      <w:r>
        <w:rPr>
          <w:rFonts w:ascii="Roboto-Reg" w:hAnsi="Roboto-Reg"/>
          <w:sz w:val="24"/>
        </w:rPr>
        <w:t xml:space="preserve">. учреждение </w:t>
      </w:r>
      <w:proofErr w:type="spellStart"/>
      <w:r>
        <w:rPr>
          <w:rFonts w:ascii="Roboto-Reg" w:hAnsi="Roboto-Reg"/>
          <w:sz w:val="24"/>
        </w:rPr>
        <w:t>высш</w:t>
      </w:r>
      <w:proofErr w:type="spellEnd"/>
      <w:r>
        <w:rPr>
          <w:rFonts w:ascii="Roboto-Reg" w:hAnsi="Roboto-Reg"/>
          <w:sz w:val="24"/>
        </w:rPr>
        <w:t xml:space="preserve">. образования "Оренбург. гос. ун-т". - Электрон. </w:t>
      </w:r>
      <w:r>
        <w:rPr>
          <w:rFonts w:ascii="Roboto-Reg" w:hAnsi="Roboto-Reg"/>
          <w:sz w:val="24"/>
        </w:rPr>
        <w:lastRenderedPageBreak/>
        <w:t xml:space="preserve">текстовые дан. (1 файл: 1.02 Мб). - </w:t>
      </w:r>
      <w:proofErr w:type="gramStart"/>
      <w:r>
        <w:rPr>
          <w:rFonts w:ascii="Roboto-Reg" w:hAnsi="Roboto-Reg"/>
          <w:sz w:val="24"/>
        </w:rPr>
        <w:t>Оренбург :</w:t>
      </w:r>
      <w:proofErr w:type="gramEnd"/>
      <w:r>
        <w:rPr>
          <w:rFonts w:ascii="Roboto-Reg" w:hAnsi="Roboto-Reg"/>
          <w:sz w:val="24"/>
        </w:rPr>
        <w:t xml:space="preserve"> ОГУ, 2022. - 136 с. -. - Режим доступа: http://artlib.osu.ru/web/books/metod_all/172020_20220627 - ISBN 978-5-7410-2835-3.</w:t>
      </w:r>
    </w:p>
    <w:p w:rsidR="005F6308" w:rsidRDefault="005F6308" w:rsidP="005F6308">
      <w:pPr>
        <w:keepNext/>
        <w:suppressAutoHyphens/>
        <w:spacing w:after="0"/>
        <w:jc w:val="both"/>
        <w:outlineLvl w:val="1"/>
        <w:rPr>
          <w:rFonts w:eastAsia="Calibri"/>
          <w:sz w:val="24"/>
        </w:rPr>
      </w:pPr>
      <w:r>
        <w:rPr>
          <w:rFonts w:eastAsia="Calibri"/>
          <w:sz w:val="24"/>
        </w:rPr>
        <w:t xml:space="preserve"> - Сурикова, Т.Б. Экологический мониторинг: учебник для студентов высших учебных заведений, обучающихся по направлению «</w:t>
      </w:r>
      <w:proofErr w:type="spellStart"/>
      <w:r>
        <w:rPr>
          <w:rFonts w:eastAsia="Calibri"/>
          <w:sz w:val="24"/>
        </w:rPr>
        <w:t>Техносферная</w:t>
      </w:r>
      <w:proofErr w:type="spellEnd"/>
      <w:r>
        <w:rPr>
          <w:rFonts w:eastAsia="Calibri"/>
          <w:sz w:val="24"/>
        </w:rPr>
        <w:t xml:space="preserve"> безопасность» /</w:t>
      </w:r>
      <w:proofErr w:type="spellStart"/>
      <w:r>
        <w:rPr>
          <w:rFonts w:eastAsia="Calibri"/>
          <w:sz w:val="24"/>
        </w:rPr>
        <w:t>Т.Б.Сурикова</w:t>
      </w:r>
      <w:proofErr w:type="spellEnd"/>
      <w:r>
        <w:rPr>
          <w:rFonts w:eastAsia="Calibri"/>
          <w:sz w:val="24"/>
        </w:rPr>
        <w:t xml:space="preserve"> – 2-е изд., </w:t>
      </w:r>
      <w:proofErr w:type="spellStart"/>
      <w:r>
        <w:rPr>
          <w:rFonts w:eastAsia="Calibri"/>
          <w:sz w:val="24"/>
        </w:rPr>
        <w:t>перераб</w:t>
      </w:r>
      <w:proofErr w:type="spellEnd"/>
      <w:r>
        <w:rPr>
          <w:rFonts w:eastAsia="Calibri"/>
          <w:sz w:val="24"/>
        </w:rPr>
        <w:t xml:space="preserve">. и доп. – Старый Оскол: ТНТ, </w:t>
      </w:r>
      <w:proofErr w:type="gramStart"/>
      <w:r>
        <w:rPr>
          <w:rFonts w:eastAsia="Calibri"/>
          <w:sz w:val="24"/>
        </w:rPr>
        <w:t>2014.-</w:t>
      </w:r>
      <w:proofErr w:type="gramEnd"/>
      <w:r>
        <w:rPr>
          <w:rFonts w:eastAsia="Calibri"/>
          <w:sz w:val="24"/>
        </w:rPr>
        <w:t xml:space="preserve"> 344 с.</w:t>
      </w:r>
    </w:p>
    <w:p w:rsidR="005F6308" w:rsidRDefault="005F6308" w:rsidP="005F6308">
      <w:pPr>
        <w:keepNext/>
        <w:suppressAutoHyphens/>
        <w:spacing w:after="0"/>
        <w:jc w:val="both"/>
        <w:outlineLvl w:val="1"/>
        <w:rPr>
          <w:rFonts w:eastAsia="Calibri"/>
          <w:sz w:val="24"/>
        </w:rPr>
      </w:pPr>
      <w:r>
        <w:rPr>
          <w:rFonts w:eastAsia="Calibri"/>
          <w:sz w:val="24"/>
        </w:rPr>
        <w:t>- Экологический мониторинг: учебное пособие для студентов высших учебных заведений, /</w:t>
      </w:r>
      <w:proofErr w:type="spellStart"/>
      <w:r>
        <w:rPr>
          <w:rFonts w:eastAsia="Calibri"/>
          <w:sz w:val="24"/>
        </w:rPr>
        <w:t>О.В.Дудник</w:t>
      </w:r>
      <w:proofErr w:type="spellEnd"/>
      <w:r>
        <w:rPr>
          <w:rFonts w:eastAsia="Calibri"/>
          <w:sz w:val="24"/>
        </w:rPr>
        <w:t xml:space="preserve"> </w:t>
      </w:r>
      <w:proofErr w:type="gramStart"/>
      <w:r>
        <w:rPr>
          <w:rFonts w:eastAsia="Calibri"/>
          <w:sz w:val="24"/>
        </w:rPr>
        <w:t>[ и</w:t>
      </w:r>
      <w:proofErr w:type="gramEnd"/>
      <w:r>
        <w:rPr>
          <w:rFonts w:eastAsia="Calibri"/>
          <w:sz w:val="24"/>
        </w:rPr>
        <w:t xml:space="preserve"> др.] – Старый Оскол: ТНТ, 2015.- 240 с.</w:t>
      </w:r>
    </w:p>
    <w:p w:rsidR="005F6308" w:rsidRPr="005F6308" w:rsidRDefault="005F6308" w:rsidP="005F6308">
      <w:pPr>
        <w:spacing w:after="0"/>
        <w:ind w:firstLine="708"/>
        <w:jc w:val="both"/>
        <w:rPr>
          <w:rFonts w:eastAsia="Calibri"/>
          <w:b/>
          <w:sz w:val="24"/>
          <w:szCs w:val="24"/>
          <w:u w:val="single"/>
        </w:rPr>
      </w:pPr>
      <w:r>
        <w:rPr>
          <w:rFonts w:eastAsia="Calibri"/>
          <w:sz w:val="24"/>
        </w:rPr>
        <w:t xml:space="preserve">- </w:t>
      </w:r>
      <w:proofErr w:type="spellStart"/>
      <w:r>
        <w:rPr>
          <w:rFonts w:eastAsia="Calibri"/>
          <w:sz w:val="24"/>
        </w:rPr>
        <w:t>Гарицкая</w:t>
      </w:r>
      <w:proofErr w:type="spellEnd"/>
      <w:r>
        <w:rPr>
          <w:rFonts w:eastAsia="Calibri"/>
          <w:sz w:val="24"/>
        </w:rPr>
        <w:t>, М. Ю</w:t>
      </w:r>
      <w:r>
        <w:rPr>
          <w:rFonts w:eastAsia="Calibri"/>
          <w:b/>
          <w:sz w:val="24"/>
        </w:rPr>
        <w:t xml:space="preserve">.  </w:t>
      </w:r>
      <w:r>
        <w:rPr>
          <w:rFonts w:eastAsia="Calibri"/>
          <w:sz w:val="24"/>
        </w:rPr>
        <w:t xml:space="preserve">Мониторинг </w:t>
      </w:r>
      <w:proofErr w:type="spellStart"/>
      <w:r>
        <w:rPr>
          <w:rFonts w:eastAsia="Calibri"/>
          <w:sz w:val="24"/>
        </w:rPr>
        <w:t>геоэкосистем</w:t>
      </w:r>
      <w:proofErr w:type="spellEnd"/>
      <w:r>
        <w:rPr>
          <w:rFonts w:eastAsia="Calibri"/>
          <w:sz w:val="24"/>
        </w:rPr>
        <w:t xml:space="preserve"> [Электронный ресурс</w:t>
      </w:r>
      <w:proofErr w:type="gramStart"/>
      <w:r>
        <w:rPr>
          <w:rFonts w:eastAsia="Calibri"/>
          <w:sz w:val="24"/>
        </w:rPr>
        <w:t>] :</w:t>
      </w:r>
      <w:proofErr w:type="gramEnd"/>
      <w:r>
        <w:rPr>
          <w:rFonts w:eastAsia="Calibri"/>
          <w:sz w:val="24"/>
        </w:rPr>
        <w:t xml:space="preserve"> учебное пособие для обучающихся по образовательным программам высшего образования по направлениям подготовки 05.03.06 Экология и природопользование, 20.03.01 </w:t>
      </w:r>
      <w:proofErr w:type="spellStart"/>
      <w:r>
        <w:rPr>
          <w:rFonts w:eastAsia="Calibri"/>
          <w:sz w:val="24"/>
        </w:rPr>
        <w:t>Техносферная</w:t>
      </w:r>
      <w:proofErr w:type="spellEnd"/>
      <w:r>
        <w:rPr>
          <w:rFonts w:eastAsia="Calibri"/>
          <w:sz w:val="24"/>
        </w:rPr>
        <w:t xml:space="preserve"> безопасность и 20.04.01 </w:t>
      </w:r>
      <w:proofErr w:type="spellStart"/>
      <w:r>
        <w:rPr>
          <w:rFonts w:eastAsia="Calibri"/>
          <w:sz w:val="24"/>
        </w:rPr>
        <w:t>Техносферная</w:t>
      </w:r>
      <w:proofErr w:type="spellEnd"/>
      <w:r>
        <w:rPr>
          <w:rFonts w:eastAsia="Calibri"/>
          <w:sz w:val="24"/>
        </w:rPr>
        <w:t xml:space="preserve"> безопасность / М. Ю. </w:t>
      </w:r>
      <w:proofErr w:type="spellStart"/>
      <w:r>
        <w:rPr>
          <w:rFonts w:eastAsia="Calibri"/>
          <w:sz w:val="24"/>
        </w:rPr>
        <w:t>Гарицкая</w:t>
      </w:r>
      <w:proofErr w:type="spellEnd"/>
      <w:r>
        <w:rPr>
          <w:rFonts w:eastAsia="Calibri"/>
          <w:sz w:val="24"/>
        </w:rPr>
        <w:t xml:space="preserve">, А. А. </w:t>
      </w:r>
      <w:proofErr w:type="spellStart"/>
      <w:r>
        <w:rPr>
          <w:rFonts w:eastAsia="Calibri"/>
          <w:sz w:val="24"/>
        </w:rPr>
        <w:t>Шайхутдинова</w:t>
      </w:r>
      <w:proofErr w:type="spellEnd"/>
      <w:r>
        <w:rPr>
          <w:rFonts w:eastAsia="Calibri"/>
          <w:sz w:val="24"/>
        </w:rPr>
        <w:t xml:space="preserve">, Т. Ф. Тарасова; М-во образования и науки Рос. Федерации, </w:t>
      </w:r>
      <w:proofErr w:type="spellStart"/>
      <w:r>
        <w:rPr>
          <w:rFonts w:eastAsia="Calibri"/>
          <w:sz w:val="24"/>
        </w:rPr>
        <w:t>Федер</w:t>
      </w:r>
      <w:proofErr w:type="spellEnd"/>
      <w:r>
        <w:rPr>
          <w:rFonts w:eastAsia="Calibri"/>
          <w:sz w:val="24"/>
        </w:rPr>
        <w:t xml:space="preserve">. гос. бюджет. </w:t>
      </w:r>
      <w:proofErr w:type="spellStart"/>
      <w:r>
        <w:rPr>
          <w:rFonts w:eastAsia="Calibri"/>
          <w:sz w:val="24"/>
        </w:rPr>
        <w:t>образоват</w:t>
      </w:r>
      <w:proofErr w:type="spellEnd"/>
      <w:r>
        <w:rPr>
          <w:rFonts w:eastAsia="Calibri"/>
          <w:sz w:val="24"/>
        </w:rPr>
        <w:t xml:space="preserve">. учреждение </w:t>
      </w:r>
      <w:proofErr w:type="spellStart"/>
      <w:r>
        <w:rPr>
          <w:rFonts w:eastAsia="Calibri"/>
          <w:sz w:val="24"/>
        </w:rPr>
        <w:t>высш</w:t>
      </w:r>
      <w:proofErr w:type="spellEnd"/>
      <w:r>
        <w:rPr>
          <w:rFonts w:eastAsia="Calibri"/>
          <w:sz w:val="24"/>
        </w:rPr>
        <w:t xml:space="preserve">. образования "Оренбург. гос. ун-т". - Электрон. текстовые дан. (1 файл: 1.43 Мб). - </w:t>
      </w:r>
      <w:proofErr w:type="gramStart"/>
      <w:r>
        <w:rPr>
          <w:rFonts w:eastAsia="Calibri"/>
          <w:sz w:val="24"/>
        </w:rPr>
        <w:t>Оренбург :</w:t>
      </w:r>
      <w:proofErr w:type="gramEnd"/>
      <w:r>
        <w:rPr>
          <w:rFonts w:eastAsia="Calibri"/>
          <w:sz w:val="24"/>
        </w:rPr>
        <w:t xml:space="preserve"> ОГУ, 2018. - 115 с. - </w:t>
      </w:r>
      <w:proofErr w:type="spellStart"/>
      <w:r>
        <w:rPr>
          <w:rFonts w:eastAsia="Calibri"/>
          <w:sz w:val="24"/>
        </w:rPr>
        <w:t>Загл</w:t>
      </w:r>
      <w:proofErr w:type="spellEnd"/>
      <w:r>
        <w:rPr>
          <w:rFonts w:eastAsia="Calibri"/>
          <w:sz w:val="24"/>
        </w:rPr>
        <w:t xml:space="preserve">. с </w:t>
      </w:r>
      <w:proofErr w:type="spellStart"/>
      <w:r>
        <w:rPr>
          <w:rFonts w:eastAsia="Calibri"/>
          <w:sz w:val="24"/>
        </w:rPr>
        <w:t>тит</w:t>
      </w:r>
      <w:proofErr w:type="spellEnd"/>
      <w:r>
        <w:rPr>
          <w:rFonts w:eastAsia="Calibri"/>
          <w:sz w:val="24"/>
        </w:rPr>
        <w:t>. экрана. -</w:t>
      </w:r>
      <w:proofErr w:type="spellStart"/>
      <w:r>
        <w:rPr>
          <w:rFonts w:eastAsia="Calibri"/>
          <w:sz w:val="24"/>
        </w:rPr>
        <w:t>Adobe</w:t>
      </w:r>
      <w:proofErr w:type="spellEnd"/>
      <w:r>
        <w:rPr>
          <w:rFonts w:eastAsia="Calibri"/>
          <w:sz w:val="24"/>
        </w:rPr>
        <w:t xml:space="preserve"> </w:t>
      </w:r>
      <w:proofErr w:type="spellStart"/>
      <w:r>
        <w:rPr>
          <w:rFonts w:eastAsia="Calibri"/>
          <w:sz w:val="24"/>
        </w:rPr>
        <w:t>Acrobat</w:t>
      </w:r>
      <w:proofErr w:type="spellEnd"/>
      <w:r>
        <w:rPr>
          <w:rFonts w:eastAsia="Calibri"/>
          <w:sz w:val="24"/>
        </w:rPr>
        <w:t xml:space="preserve"> </w:t>
      </w:r>
      <w:proofErr w:type="spellStart"/>
      <w:r>
        <w:rPr>
          <w:rFonts w:eastAsia="Calibri"/>
          <w:sz w:val="24"/>
        </w:rPr>
        <w:t>Reader</w:t>
      </w:r>
      <w:proofErr w:type="spellEnd"/>
      <w:r>
        <w:rPr>
          <w:rFonts w:eastAsia="Calibri"/>
          <w:sz w:val="24"/>
        </w:rPr>
        <w:t xml:space="preserve"> 6.0 - ISBN 978-5-7410-2115-6.</w:t>
      </w:r>
      <w:r>
        <w:rPr>
          <w:rFonts w:eastAsia="Calibri"/>
        </w:rPr>
        <w:t xml:space="preserve"> Режим доступа: </w:t>
      </w:r>
      <w:r>
        <w:rPr>
          <w:rFonts w:eastAsia="Calibri"/>
          <w:u w:val="single"/>
        </w:rPr>
        <w:t>http://artlib.osu.ru/site_new/find-book?reqid</w:t>
      </w:r>
    </w:p>
    <w:p w:rsidR="005F6308" w:rsidRDefault="005F6308" w:rsidP="005F6308">
      <w:pPr>
        <w:keepNext/>
        <w:suppressAutoHyphens/>
        <w:spacing w:after="0"/>
        <w:jc w:val="both"/>
        <w:outlineLvl w:val="1"/>
        <w:rPr>
          <w:rFonts w:eastAsia="Calibri"/>
          <w:b/>
          <w:sz w:val="24"/>
        </w:rPr>
      </w:pPr>
      <w:r>
        <w:rPr>
          <w:rFonts w:eastAsia="Calibri"/>
          <w:sz w:val="24"/>
        </w:rPr>
        <w:t xml:space="preserve"> </w:t>
      </w:r>
      <w:r>
        <w:rPr>
          <w:rFonts w:eastAsia="Calibri"/>
          <w:b/>
          <w:sz w:val="24"/>
        </w:rPr>
        <w:t>2 Дополнительная литература</w:t>
      </w:r>
    </w:p>
    <w:p w:rsidR="005F6308" w:rsidRDefault="005F6308" w:rsidP="005F6308">
      <w:pPr>
        <w:keepNext/>
        <w:suppressAutoHyphens/>
        <w:spacing w:after="0"/>
        <w:jc w:val="both"/>
        <w:outlineLvl w:val="1"/>
        <w:rPr>
          <w:rFonts w:eastAsia="Calibri"/>
          <w:sz w:val="24"/>
        </w:rPr>
      </w:pPr>
      <w:r>
        <w:rPr>
          <w:rFonts w:eastAsia="Calibri"/>
          <w:sz w:val="24"/>
        </w:rPr>
        <w:t xml:space="preserve">- Экологический мониторинг: </w:t>
      </w:r>
      <w:proofErr w:type="gramStart"/>
      <w:r>
        <w:rPr>
          <w:rFonts w:eastAsia="Calibri"/>
          <w:sz w:val="24"/>
        </w:rPr>
        <w:t>учеб.-</w:t>
      </w:r>
      <w:proofErr w:type="gramEnd"/>
      <w:r>
        <w:rPr>
          <w:rFonts w:eastAsia="Calibri"/>
          <w:sz w:val="24"/>
        </w:rPr>
        <w:t>метод. пособие /</w:t>
      </w:r>
      <w:proofErr w:type="spellStart"/>
      <w:r>
        <w:rPr>
          <w:rFonts w:eastAsia="Calibri"/>
          <w:sz w:val="24"/>
        </w:rPr>
        <w:t>Т.Я.Ашихмина</w:t>
      </w:r>
      <w:proofErr w:type="spellEnd"/>
      <w:r>
        <w:rPr>
          <w:rFonts w:eastAsia="Calibri"/>
          <w:sz w:val="24"/>
        </w:rPr>
        <w:t xml:space="preserve"> [ и др.];под ред. Т.Я. </w:t>
      </w:r>
      <w:proofErr w:type="spellStart"/>
      <w:r>
        <w:rPr>
          <w:rFonts w:eastAsia="Calibri"/>
          <w:sz w:val="24"/>
        </w:rPr>
        <w:t>Ашихминой</w:t>
      </w:r>
      <w:proofErr w:type="spellEnd"/>
      <w:r>
        <w:rPr>
          <w:rFonts w:eastAsia="Calibri"/>
          <w:sz w:val="24"/>
        </w:rPr>
        <w:t>.-М: Академический проект, 2008.- 416 с.</w:t>
      </w:r>
    </w:p>
    <w:p w:rsidR="005F6308" w:rsidRDefault="005F6308" w:rsidP="005F6308">
      <w:pPr>
        <w:widowControl w:val="0"/>
        <w:autoSpaceDE w:val="0"/>
        <w:autoSpaceDN w:val="0"/>
        <w:adjustRightInd w:val="0"/>
        <w:spacing w:after="0"/>
        <w:jc w:val="both"/>
        <w:rPr>
          <w:rFonts w:ascii="Times New Roman CYR" w:eastAsia="Calibri" w:hAnsi="Times New Roman CYR" w:cs="Times New Roman CYR"/>
          <w:sz w:val="24"/>
          <w:szCs w:val="24"/>
        </w:rPr>
      </w:pPr>
      <w:r>
        <w:rPr>
          <w:rFonts w:ascii="Times New Roman CYR" w:eastAsia="Calibri" w:hAnsi="Times New Roman CYR" w:cs="Times New Roman CYR"/>
          <w:sz w:val="24"/>
        </w:rPr>
        <w:t xml:space="preserve">            - Дебело, П.В. Лабораторный практикум по экологии: учебное пособие /</w:t>
      </w:r>
      <w:proofErr w:type="spellStart"/>
      <w:proofErr w:type="gramStart"/>
      <w:r>
        <w:rPr>
          <w:rFonts w:ascii="Times New Roman CYR" w:eastAsia="Calibri" w:hAnsi="Times New Roman CYR" w:cs="Times New Roman CYR"/>
          <w:sz w:val="24"/>
        </w:rPr>
        <w:t>П.В.Дебело,Т.Ф.Тарасова</w:t>
      </w:r>
      <w:proofErr w:type="spellEnd"/>
      <w:proofErr w:type="gramEnd"/>
      <w:r>
        <w:rPr>
          <w:rFonts w:ascii="Times New Roman CYR" w:eastAsia="Calibri" w:hAnsi="Times New Roman CYR" w:cs="Times New Roman CYR"/>
          <w:sz w:val="24"/>
        </w:rPr>
        <w:t xml:space="preserve">, </w:t>
      </w:r>
      <w:proofErr w:type="spellStart"/>
      <w:r>
        <w:rPr>
          <w:rFonts w:ascii="Times New Roman CYR" w:eastAsia="Calibri" w:hAnsi="Times New Roman CYR" w:cs="Times New Roman CYR"/>
          <w:sz w:val="24"/>
        </w:rPr>
        <w:t>М.Ю.Глуховская</w:t>
      </w:r>
      <w:proofErr w:type="spellEnd"/>
      <w:r>
        <w:rPr>
          <w:rFonts w:ascii="Times New Roman CYR" w:eastAsia="Calibri" w:hAnsi="Times New Roman CYR" w:cs="Times New Roman CYR"/>
          <w:sz w:val="24"/>
        </w:rPr>
        <w:t xml:space="preserve">.- </w:t>
      </w:r>
      <w:proofErr w:type="spellStart"/>
      <w:r>
        <w:rPr>
          <w:rFonts w:ascii="Times New Roman CYR" w:eastAsia="Calibri" w:hAnsi="Times New Roman CYR" w:cs="Times New Roman CYR"/>
          <w:sz w:val="24"/>
        </w:rPr>
        <w:t>Оренбург:ООО</w:t>
      </w:r>
      <w:proofErr w:type="spellEnd"/>
      <w:r>
        <w:rPr>
          <w:rFonts w:ascii="Times New Roman CYR" w:eastAsia="Calibri" w:hAnsi="Times New Roman CYR" w:cs="Times New Roman CYR"/>
          <w:sz w:val="24"/>
        </w:rPr>
        <w:t xml:space="preserve"> ИПК «Университет»,2012.-297 с.</w:t>
      </w:r>
    </w:p>
    <w:p w:rsidR="005F6308" w:rsidRDefault="005F6308" w:rsidP="005F6308">
      <w:pPr>
        <w:spacing w:after="0"/>
        <w:ind w:firstLine="708"/>
        <w:jc w:val="both"/>
        <w:rPr>
          <w:rFonts w:eastAsia="Calibri"/>
          <w:b/>
          <w:sz w:val="24"/>
          <w:u w:val="single"/>
        </w:rPr>
      </w:pPr>
      <w:r>
        <w:rPr>
          <w:rFonts w:eastAsia="Calibri"/>
          <w:sz w:val="24"/>
        </w:rPr>
        <w:t xml:space="preserve">- </w:t>
      </w:r>
      <w:proofErr w:type="spellStart"/>
      <w:r>
        <w:rPr>
          <w:rFonts w:eastAsia="Calibri"/>
          <w:sz w:val="24"/>
        </w:rPr>
        <w:t>Гарицкая</w:t>
      </w:r>
      <w:proofErr w:type="spellEnd"/>
      <w:r>
        <w:rPr>
          <w:rFonts w:eastAsia="Calibri"/>
          <w:sz w:val="24"/>
        </w:rPr>
        <w:t>, М. Ю</w:t>
      </w:r>
      <w:r>
        <w:rPr>
          <w:rFonts w:eastAsia="Calibri"/>
          <w:b/>
          <w:sz w:val="24"/>
        </w:rPr>
        <w:t>.</w:t>
      </w:r>
      <w:r>
        <w:rPr>
          <w:rFonts w:eastAsia="Calibri"/>
          <w:sz w:val="24"/>
        </w:rPr>
        <w:t xml:space="preserve">  Мониторинг почв [Электронный ресурс</w:t>
      </w:r>
      <w:proofErr w:type="gramStart"/>
      <w:r>
        <w:rPr>
          <w:rFonts w:eastAsia="Calibri"/>
          <w:sz w:val="24"/>
        </w:rPr>
        <w:t>] :</w:t>
      </w:r>
      <w:proofErr w:type="gramEnd"/>
      <w:r>
        <w:rPr>
          <w:rFonts w:eastAsia="Calibri"/>
          <w:sz w:val="24"/>
        </w:rPr>
        <w:t xml:space="preserve"> практикум для обучающихся по образовательным программам высшего образования по направлениям подготовки 05.03.06 Экология и природопользование, 20.03.01 </w:t>
      </w:r>
      <w:proofErr w:type="spellStart"/>
      <w:r>
        <w:rPr>
          <w:rFonts w:eastAsia="Calibri"/>
          <w:sz w:val="24"/>
        </w:rPr>
        <w:t>Техносферная</w:t>
      </w:r>
      <w:proofErr w:type="spellEnd"/>
      <w:r>
        <w:rPr>
          <w:rFonts w:eastAsia="Calibri"/>
          <w:sz w:val="24"/>
        </w:rPr>
        <w:t xml:space="preserve"> безопасность и 20.04.01 </w:t>
      </w:r>
      <w:proofErr w:type="spellStart"/>
      <w:r>
        <w:rPr>
          <w:rFonts w:eastAsia="Calibri"/>
          <w:sz w:val="24"/>
        </w:rPr>
        <w:t>Техносферная</w:t>
      </w:r>
      <w:proofErr w:type="spellEnd"/>
      <w:r>
        <w:rPr>
          <w:rFonts w:eastAsia="Calibri"/>
          <w:sz w:val="24"/>
        </w:rPr>
        <w:t xml:space="preserve"> безопасность / М. Ю. </w:t>
      </w:r>
      <w:proofErr w:type="spellStart"/>
      <w:r>
        <w:rPr>
          <w:rFonts w:eastAsia="Calibri"/>
          <w:sz w:val="24"/>
        </w:rPr>
        <w:t>Гарицкая</w:t>
      </w:r>
      <w:proofErr w:type="spellEnd"/>
      <w:r>
        <w:rPr>
          <w:rFonts w:eastAsia="Calibri"/>
          <w:sz w:val="24"/>
        </w:rPr>
        <w:t xml:space="preserve">, А. А. </w:t>
      </w:r>
      <w:proofErr w:type="spellStart"/>
      <w:r>
        <w:rPr>
          <w:rFonts w:eastAsia="Calibri"/>
          <w:sz w:val="24"/>
        </w:rPr>
        <w:t>Шайхутдинова</w:t>
      </w:r>
      <w:proofErr w:type="spellEnd"/>
      <w:r>
        <w:rPr>
          <w:rFonts w:eastAsia="Calibri"/>
          <w:sz w:val="24"/>
        </w:rPr>
        <w:t xml:space="preserve">, Т. Ф. Тарасова; М-во образования и науки Рос. Федерации, </w:t>
      </w:r>
      <w:proofErr w:type="spellStart"/>
      <w:r>
        <w:rPr>
          <w:rFonts w:eastAsia="Calibri"/>
          <w:sz w:val="24"/>
        </w:rPr>
        <w:t>Федер</w:t>
      </w:r>
      <w:proofErr w:type="spellEnd"/>
      <w:r>
        <w:rPr>
          <w:rFonts w:eastAsia="Calibri"/>
          <w:sz w:val="24"/>
        </w:rPr>
        <w:t xml:space="preserve">. гос. бюджет. </w:t>
      </w:r>
      <w:proofErr w:type="spellStart"/>
      <w:r>
        <w:rPr>
          <w:rFonts w:eastAsia="Calibri"/>
          <w:sz w:val="24"/>
        </w:rPr>
        <w:t>образоват</w:t>
      </w:r>
      <w:proofErr w:type="spellEnd"/>
      <w:r>
        <w:rPr>
          <w:rFonts w:eastAsia="Calibri"/>
          <w:sz w:val="24"/>
        </w:rPr>
        <w:t xml:space="preserve">. учреждение </w:t>
      </w:r>
      <w:proofErr w:type="spellStart"/>
      <w:r>
        <w:rPr>
          <w:rFonts w:eastAsia="Calibri"/>
          <w:sz w:val="24"/>
        </w:rPr>
        <w:t>высш</w:t>
      </w:r>
      <w:proofErr w:type="spellEnd"/>
      <w:r>
        <w:rPr>
          <w:rFonts w:eastAsia="Calibri"/>
          <w:sz w:val="24"/>
        </w:rPr>
        <w:t xml:space="preserve">. образования "Оренбург. гос. ун-т". - Электрон. текстовые дан. (1 файл: 1.27 Мб). - </w:t>
      </w:r>
      <w:proofErr w:type="gramStart"/>
      <w:r>
        <w:rPr>
          <w:rFonts w:eastAsia="Calibri"/>
          <w:sz w:val="24"/>
        </w:rPr>
        <w:t>Оренбург :</w:t>
      </w:r>
      <w:proofErr w:type="gramEnd"/>
      <w:r>
        <w:rPr>
          <w:rFonts w:eastAsia="Calibri"/>
          <w:sz w:val="24"/>
        </w:rPr>
        <w:t xml:space="preserve"> ОГУ, 2017. - 138 с. - </w:t>
      </w:r>
      <w:proofErr w:type="spellStart"/>
      <w:r>
        <w:rPr>
          <w:rFonts w:eastAsia="Calibri"/>
          <w:sz w:val="24"/>
        </w:rPr>
        <w:t>Загл</w:t>
      </w:r>
      <w:proofErr w:type="spellEnd"/>
      <w:r>
        <w:rPr>
          <w:rFonts w:eastAsia="Calibri"/>
          <w:sz w:val="24"/>
        </w:rPr>
        <w:t xml:space="preserve">. с </w:t>
      </w:r>
      <w:proofErr w:type="spellStart"/>
      <w:r>
        <w:rPr>
          <w:rFonts w:eastAsia="Calibri"/>
          <w:sz w:val="24"/>
        </w:rPr>
        <w:t>тит</w:t>
      </w:r>
      <w:proofErr w:type="spellEnd"/>
      <w:r>
        <w:rPr>
          <w:rFonts w:eastAsia="Calibri"/>
          <w:sz w:val="24"/>
        </w:rPr>
        <w:t>. экрана. -</w:t>
      </w:r>
      <w:proofErr w:type="spellStart"/>
      <w:r>
        <w:rPr>
          <w:rFonts w:eastAsia="Calibri"/>
          <w:sz w:val="24"/>
        </w:rPr>
        <w:t>Adobe</w:t>
      </w:r>
      <w:proofErr w:type="spellEnd"/>
      <w:r>
        <w:rPr>
          <w:rFonts w:eastAsia="Calibri"/>
          <w:sz w:val="24"/>
        </w:rPr>
        <w:t xml:space="preserve"> </w:t>
      </w:r>
      <w:proofErr w:type="spellStart"/>
      <w:r>
        <w:rPr>
          <w:rFonts w:eastAsia="Calibri"/>
          <w:sz w:val="24"/>
        </w:rPr>
        <w:t>Acrobat</w:t>
      </w:r>
      <w:proofErr w:type="spellEnd"/>
      <w:r>
        <w:rPr>
          <w:rFonts w:eastAsia="Calibri"/>
          <w:sz w:val="24"/>
        </w:rPr>
        <w:t xml:space="preserve"> </w:t>
      </w:r>
      <w:proofErr w:type="spellStart"/>
      <w:r>
        <w:rPr>
          <w:rFonts w:eastAsia="Calibri"/>
          <w:sz w:val="24"/>
        </w:rPr>
        <w:t>Reader</w:t>
      </w:r>
      <w:proofErr w:type="spellEnd"/>
      <w:r>
        <w:rPr>
          <w:rFonts w:eastAsia="Calibri"/>
          <w:sz w:val="24"/>
        </w:rPr>
        <w:t xml:space="preserve"> 6.0 - ISBN 978-5-7410-1805-</w:t>
      </w:r>
      <w:proofErr w:type="gramStart"/>
      <w:r>
        <w:rPr>
          <w:rFonts w:eastAsia="Calibri"/>
          <w:sz w:val="24"/>
        </w:rPr>
        <w:t>7..</w:t>
      </w:r>
      <w:proofErr w:type="gramEnd"/>
      <w:r>
        <w:rPr>
          <w:rFonts w:eastAsia="Calibri"/>
          <w:sz w:val="24"/>
        </w:rPr>
        <w:t xml:space="preserve"> - № гос. регистрации 0321900034.</w:t>
      </w:r>
      <w:r>
        <w:rPr>
          <w:rFonts w:eastAsia="Calibri"/>
        </w:rPr>
        <w:t xml:space="preserve"> Режим доступа: </w:t>
      </w:r>
      <w:hyperlink r:id="rId13" w:history="1">
        <w:r>
          <w:rPr>
            <w:rStyle w:val="a9"/>
            <w:rFonts w:eastAsia="Calibri"/>
          </w:rPr>
          <w:t>http://artlib.osu.ru/site_new/find-book?reqid</w:t>
        </w:r>
      </w:hyperlink>
    </w:p>
    <w:p w:rsidR="005F6308" w:rsidRDefault="005F6308" w:rsidP="005F6308">
      <w:pPr>
        <w:widowControl w:val="0"/>
        <w:autoSpaceDE w:val="0"/>
        <w:autoSpaceDN w:val="0"/>
        <w:adjustRightInd w:val="0"/>
        <w:spacing w:after="0"/>
        <w:jc w:val="both"/>
        <w:rPr>
          <w:rFonts w:ascii="Times New Roman CYR" w:eastAsia="Calibri" w:hAnsi="Times New Roman CYR" w:cs="Times New Roman CYR"/>
          <w:sz w:val="24"/>
        </w:rPr>
      </w:pPr>
      <w:r>
        <w:rPr>
          <w:rFonts w:ascii="Times New Roman CYR" w:eastAsia="Calibri" w:hAnsi="Times New Roman CYR" w:cs="Times New Roman CYR"/>
          <w:sz w:val="24"/>
        </w:rPr>
        <w:t xml:space="preserve">           - Тарасова, Т.Ф., Мониторинг водных объектов</w:t>
      </w:r>
      <w:proofErr w:type="gramStart"/>
      <w:r>
        <w:rPr>
          <w:rFonts w:ascii="Times New Roman CYR" w:eastAsia="Calibri" w:hAnsi="Times New Roman CYR" w:cs="Times New Roman CYR"/>
          <w:sz w:val="24"/>
        </w:rPr>
        <w:t>: :</w:t>
      </w:r>
      <w:proofErr w:type="gramEnd"/>
      <w:r>
        <w:rPr>
          <w:rFonts w:ascii="Times New Roman CYR" w:eastAsia="Calibri" w:hAnsi="Times New Roman CYR" w:cs="Times New Roman CYR"/>
          <w:sz w:val="24"/>
        </w:rPr>
        <w:t xml:space="preserve"> методические указания к лабораторному практикуму /</w:t>
      </w:r>
      <w:proofErr w:type="spellStart"/>
      <w:r>
        <w:rPr>
          <w:rFonts w:ascii="Times New Roman CYR" w:eastAsia="Calibri" w:hAnsi="Times New Roman CYR" w:cs="Times New Roman CYR"/>
          <w:sz w:val="24"/>
        </w:rPr>
        <w:t>Т.Ф.Тарасова</w:t>
      </w:r>
      <w:proofErr w:type="spellEnd"/>
      <w:r>
        <w:rPr>
          <w:rFonts w:ascii="Times New Roman CYR" w:eastAsia="Calibri" w:hAnsi="Times New Roman CYR" w:cs="Times New Roman CYR"/>
          <w:sz w:val="24"/>
        </w:rPr>
        <w:t xml:space="preserve">, </w:t>
      </w:r>
      <w:proofErr w:type="spellStart"/>
      <w:r>
        <w:rPr>
          <w:rFonts w:ascii="Times New Roman CYR" w:eastAsia="Calibri" w:hAnsi="Times New Roman CYR" w:cs="Times New Roman CYR"/>
          <w:sz w:val="24"/>
        </w:rPr>
        <w:t>Л.Г.Гончар</w:t>
      </w:r>
      <w:proofErr w:type="spellEnd"/>
      <w:r>
        <w:rPr>
          <w:rFonts w:ascii="Times New Roman CYR" w:eastAsia="Calibri" w:hAnsi="Times New Roman CYR" w:cs="Times New Roman CYR"/>
          <w:sz w:val="24"/>
        </w:rPr>
        <w:t xml:space="preserve">, </w:t>
      </w:r>
      <w:proofErr w:type="spellStart"/>
      <w:r>
        <w:rPr>
          <w:rFonts w:ascii="Times New Roman CYR" w:eastAsia="Calibri" w:hAnsi="Times New Roman CYR" w:cs="Times New Roman CYR"/>
          <w:sz w:val="24"/>
        </w:rPr>
        <w:t>Г.В.Зинюхин</w:t>
      </w:r>
      <w:proofErr w:type="spellEnd"/>
      <w:r>
        <w:rPr>
          <w:rFonts w:ascii="Times New Roman CYR" w:eastAsia="Calibri" w:hAnsi="Times New Roman CYR" w:cs="Times New Roman CYR"/>
          <w:sz w:val="24"/>
        </w:rPr>
        <w:t>.- Оренбург: Изд-во ОГУ, 2004.- 56 с.</w:t>
      </w:r>
    </w:p>
    <w:p w:rsidR="005F6308" w:rsidRDefault="005F6308" w:rsidP="005F6308">
      <w:pPr>
        <w:widowControl w:val="0"/>
        <w:autoSpaceDE w:val="0"/>
        <w:autoSpaceDN w:val="0"/>
        <w:adjustRightInd w:val="0"/>
        <w:spacing w:after="0"/>
        <w:jc w:val="both"/>
        <w:rPr>
          <w:rFonts w:ascii="Times New Roman CYR" w:eastAsia="Calibri" w:hAnsi="Times New Roman CYR" w:cs="Times New Roman CYR"/>
          <w:sz w:val="24"/>
        </w:rPr>
      </w:pPr>
      <w:r>
        <w:rPr>
          <w:rFonts w:ascii="Times New Roman CYR" w:eastAsia="Calibri" w:hAnsi="Times New Roman CYR" w:cs="Times New Roman CYR"/>
          <w:sz w:val="24"/>
        </w:rPr>
        <w:t>электронное учебное пособие /</w:t>
      </w:r>
      <w:proofErr w:type="spellStart"/>
      <w:r>
        <w:rPr>
          <w:rFonts w:ascii="Times New Roman CYR" w:eastAsia="Calibri" w:hAnsi="Times New Roman CYR" w:cs="Times New Roman CYR"/>
          <w:sz w:val="24"/>
        </w:rPr>
        <w:t>Т.Ф.Тарасова</w:t>
      </w:r>
      <w:proofErr w:type="spellEnd"/>
      <w:r>
        <w:rPr>
          <w:rFonts w:ascii="Times New Roman CYR" w:eastAsia="Calibri" w:hAnsi="Times New Roman CYR" w:cs="Times New Roman CYR"/>
          <w:sz w:val="24"/>
        </w:rPr>
        <w:t xml:space="preserve">, </w:t>
      </w:r>
      <w:proofErr w:type="spellStart"/>
      <w:r>
        <w:rPr>
          <w:rFonts w:ascii="Times New Roman CYR" w:eastAsia="Calibri" w:hAnsi="Times New Roman CYR" w:cs="Times New Roman CYR"/>
          <w:sz w:val="24"/>
        </w:rPr>
        <w:t>Е.В.Гривко</w:t>
      </w:r>
      <w:proofErr w:type="spellEnd"/>
      <w:r>
        <w:rPr>
          <w:rFonts w:ascii="Times New Roman CYR" w:eastAsia="Calibri" w:hAnsi="Times New Roman CYR" w:cs="Times New Roman CYR"/>
          <w:sz w:val="24"/>
        </w:rPr>
        <w:t xml:space="preserve">. - Оренбург: УФАП ОГУ, </w:t>
      </w:r>
      <w:proofErr w:type="gramStart"/>
      <w:r>
        <w:rPr>
          <w:rFonts w:ascii="Times New Roman CYR" w:eastAsia="Calibri" w:hAnsi="Times New Roman CYR" w:cs="Times New Roman CYR"/>
          <w:sz w:val="24"/>
        </w:rPr>
        <w:t>2004.-</w:t>
      </w:r>
      <w:proofErr w:type="gramEnd"/>
      <w:r>
        <w:rPr>
          <w:rFonts w:ascii="Times New Roman CYR" w:eastAsia="Calibri" w:hAnsi="Times New Roman CYR" w:cs="Times New Roman CYR"/>
          <w:sz w:val="24"/>
        </w:rPr>
        <w:t xml:space="preserve"> 56 с.</w:t>
      </w:r>
    </w:p>
    <w:p w:rsidR="005F6308" w:rsidRDefault="005F6308" w:rsidP="005F6308">
      <w:pPr>
        <w:widowControl w:val="0"/>
        <w:autoSpaceDE w:val="0"/>
        <w:autoSpaceDN w:val="0"/>
        <w:adjustRightInd w:val="0"/>
        <w:spacing w:after="0"/>
        <w:jc w:val="both"/>
        <w:rPr>
          <w:rFonts w:ascii="Times New Roman CYR" w:eastAsia="Calibri" w:hAnsi="Times New Roman CYR" w:cs="Times New Roman CYR"/>
          <w:sz w:val="24"/>
        </w:rPr>
      </w:pPr>
      <w:r>
        <w:rPr>
          <w:rFonts w:ascii="Times New Roman CYR" w:eastAsia="Calibri" w:hAnsi="Times New Roman CYR" w:cs="Times New Roman CYR"/>
          <w:sz w:val="24"/>
        </w:rPr>
        <w:t xml:space="preserve">           - Тарасова, Т.Ф. Мониторинг атмосферного воздуха и почвенного покрова: методические указания к лабораторному практикуму /</w:t>
      </w:r>
      <w:proofErr w:type="spellStart"/>
      <w:r>
        <w:rPr>
          <w:rFonts w:ascii="Times New Roman CYR" w:eastAsia="Calibri" w:hAnsi="Times New Roman CYR" w:cs="Times New Roman CYR"/>
          <w:sz w:val="24"/>
        </w:rPr>
        <w:t>Т.Ф.Тарасова</w:t>
      </w:r>
      <w:proofErr w:type="spellEnd"/>
      <w:r>
        <w:rPr>
          <w:rFonts w:ascii="Times New Roman CYR" w:eastAsia="Calibri" w:hAnsi="Times New Roman CYR" w:cs="Times New Roman CYR"/>
          <w:sz w:val="24"/>
        </w:rPr>
        <w:t xml:space="preserve">, </w:t>
      </w:r>
      <w:proofErr w:type="spellStart"/>
      <w:r>
        <w:rPr>
          <w:rFonts w:ascii="Times New Roman CYR" w:eastAsia="Calibri" w:hAnsi="Times New Roman CYR" w:cs="Times New Roman CYR"/>
          <w:sz w:val="24"/>
        </w:rPr>
        <w:t>Л.Г.Гончар</w:t>
      </w:r>
      <w:proofErr w:type="spellEnd"/>
      <w:r>
        <w:rPr>
          <w:rFonts w:ascii="Times New Roman CYR" w:eastAsia="Calibri" w:hAnsi="Times New Roman CYR" w:cs="Times New Roman CYR"/>
          <w:sz w:val="24"/>
        </w:rPr>
        <w:t xml:space="preserve">, </w:t>
      </w:r>
      <w:proofErr w:type="spellStart"/>
      <w:proofErr w:type="gramStart"/>
      <w:r>
        <w:rPr>
          <w:rFonts w:ascii="Times New Roman CYR" w:eastAsia="Calibri" w:hAnsi="Times New Roman CYR" w:cs="Times New Roman CYR"/>
          <w:sz w:val="24"/>
        </w:rPr>
        <w:t>Г.В.Зинюхин</w:t>
      </w:r>
      <w:proofErr w:type="spellEnd"/>
      <w:r>
        <w:rPr>
          <w:rFonts w:ascii="Times New Roman CYR" w:eastAsia="Calibri" w:hAnsi="Times New Roman CYR" w:cs="Times New Roman CYR"/>
          <w:sz w:val="24"/>
        </w:rPr>
        <w:t>.-</w:t>
      </w:r>
      <w:proofErr w:type="gramEnd"/>
      <w:r>
        <w:rPr>
          <w:rFonts w:ascii="Times New Roman CYR" w:eastAsia="Calibri" w:hAnsi="Times New Roman CYR" w:cs="Times New Roman CYR"/>
          <w:sz w:val="24"/>
        </w:rPr>
        <w:t xml:space="preserve"> Оренбург: Изд-во ОГУ, 2003.- 58 с.</w:t>
      </w:r>
    </w:p>
    <w:p w:rsidR="00341C2F" w:rsidRPr="0035450F" w:rsidRDefault="00341C2F" w:rsidP="005F6308">
      <w:pPr>
        <w:spacing w:after="0" w:line="240" w:lineRule="auto"/>
        <w:ind w:firstLine="709"/>
        <w:jc w:val="both"/>
        <w:rPr>
          <w:szCs w:val="24"/>
        </w:rPr>
      </w:pPr>
    </w:p>
    <w:sectPr w:rsidR="00341C2F" w:rsidRPr="003545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E85" w:rsidRDefault="00C31E85" w:rsidP="00B87C0A">
      <w:pPr>
        <w:spacing w:after="0" w:line="240" w:lineRule="auto"/>
      </w:pPr>
      <w:r>
        <w:separator/>
      </w:r>
    </w:p>
  </w:endnote>
  <w:endnote w:type="continuationSeparator" w:id="0">
    <w:p w:rsidR="00C31E85" w:rsidRDefault="00C31E85"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Roboto-Reg">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C98" w:rsidRDefault="00400C9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C98" w:rsidRPr="00B57134" w:rsidRDefault="00400C98" w:rsidP="00D816B5">
    <w:pPr>
      <w:pStyle w:val="ReportMain"/>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C98" w:rsidRDefault="00400C9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E85" w:rsidRDefault="00C31E85" w:rsidP="00B87C0A">
      <w:pPr>
        <w:spacing w:after="0" w:line="240" w:lineRule="auto"/>
      </w:pPr>
      <w:r>
        <w:separator/>
      </w:r>
    </w:p>
  </w:footnote>
  <w:footnote w:type="continuationSeparator" w:id="0">
    <w:p w:rsidR="00C31E85" w:rsidRDefault="00C31E85" w:rsidP="00B87C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C98" w:rsidRDefault="00400C9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C98" w:rsidRDefault="00400C9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C98" w:rsidRDefault="00400C9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36AAD"/>
    <w:rsid w:val="00093FE8"/>
    <w:rsid w:val="00114E63"/>
    <w:rsid w:val="00125230"/>
    <w:rsid w:val="00175335"/>
    <w:rsid w:val="0019505B"/>
    <w:rsid w:val="001C2E7F"/>
    <w:rsid w:val="002249C6"/>
    <w:rsid w:val="00235037"/>
    <w:rsid w:val="00275193"/>
    <w:rsid w:val="00285873"/>
    <w:rsid w:val="00300CEB"/>
    <w:rsid w:val="003170B8"/>
    <w:rsid w:val="00341C2F"/>
    <w:rsid w:val="0035450F"/>
    <w:rsid w:val="00384A26"/>
    <w:rsid w:val="003A0B4E"/>
    <w:rsid w:val="003B63FD"/>
    <w:rsid w:val="00400C98"/>
    <w:rsid w:val="00454F2A"/>
    <w:rsid w:val="004611F5"/>
    <w:rsid w:val="004D6EFD"/>
    <w:rsid w:val="004E0130"/>
    <w:rsid w:val="00574F50"/>
    <w:rsid w:val="0058593F"/>
    <w:rsid w:val="005B166E"/>
    <w:rsid w:val="005F6308"/>
    <w:rsid w:val="00670552"/>
    <w:rsid w:val="006E1853"/>
    <w:rsid w:val="00747343"/>
    <w:rsid w:val="007612D3"/>
    <w:rsid w:val="007721F9"/>
    <w:rsid w:val="007B0A9D"/>
    <w:rsid w:val="007F68A3"/>
    <w:rsid w:val="008002E8"/>
    <w:rsid w:val="008C3138"/>
    <w:rsid w:val="008F2F65"/>
    <w:rsid w:val="00991DB1"/>
    <w:rsid w:val="00A30B11"/>
    <w:rsid w:val="00A73178"/>
    <w:rsid w:val="00A86DAC"/>
    <w:rsid w:val="00A91F6F"/>
    <w:rsid w:val="00B57C4B"/>
    <w:rsid w:val="00B6197A"/>
    <w:rsid w:val="00B647FD"/>
    <w:rsid w:val="00B87C0A"/>
    <w:rsid w:val="00BB181E"/>
    <w:rsid w:val="00C31E85"/>
    <w:rsid w:val="00C521CB"/>
    <w:rsid w:val="00D816B5"/>
    <w:rsid w:val="00D87546"/>
    <w:rsid w:val="00E21D21"/>
    <w:rsid w:val="00E45D84"/>
    <w:rsid w:val="00F64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7F7328-D16F-4322-BD6E-41DAE948B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ReportMain">
    <w:name w:val="Report_Main"/>
    <w:basedOn w:val="a"/>
    <w:link w:val="ReportMain0"/>
    <w:rsid w:val="005B166E"/>
    <w:pPr>
      <w:spacing w:after="0" w:line="240" w:lineRule="auto"/>
    </w:pPr>
    <w:rPr>
      <w:sz w:val="24"/>
    </w:rPr>
  </w:style>
  <w:style w:type="character" w:customStyle="1" w:styleId="ReportMain0">
    <w:name w:val="Report_Main Знак"/>
    <w:basedOn w:val="a0"/>
    <w:link w:val="ReportMain"/>
    <w:rsid w:val="005B166E"/>
    <w:rPr>
      <w:rFonts w:ascii="Times New Roman" w:hAnsi="Times New Roman" w:cs="Times New Roman"/>
      <w:sz w:val="24"/>
    </w:rPr>
  </w:style>
  <w:style w:type="character" w:styleId="a9">
    <w:name w:val="Hyperlink"/>
    <w:basedOn w:val="a0"/>
    <w:uiPriority w:val="99"/>
    <w:semiHidden/>
    <w:unhideWhenUsed/>
    <w:rsid w:val="005B166E"/>
    <w:rPr>
      <w:rFonts w:ascii="Times New Roman" w:hAnsi="Times New Roman"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41795682">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artlib.osu.ru/site_new/find-book?reqid"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2229</Words>
  <Characters>12706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17</cp:revision>
  <cp:lastPrinted>2019-03-28T11:18:00Z</cp:lastPrinted>
  <dcterms:created xsi:type="dcterms:W3CDTF">2019-03-28T11:21:00Z</dcterms:created>
  <dcterms:modified xsi:type="dcterms:W3CDTF">2023-03-09T12:19:00Z</dcterms:modified>
</cp:coreProperties>
</file>