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FA973" w14:textId="77777777"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2DC47FA3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6616867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  <w:bookmarkStart w:id="0" w:name="_GoBack"/>
      <w:bookmarkEnd w:id="0"/>
    </w:p>
    <w:p w14:paraId="41EF2F9A" w14:textId="77777777" w:rsidR="004269E2" w:rsidRPr="005A33B4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10020E46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9EA596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6E750402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A27AC0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7EFF4036" w14:textId="77777777" w:rsidR="004269E2" w:rsidRPr="00491396" w:rsidRDefault="006F1AE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6F1AEF">
        <w:rPr>
          <w:rFonts w:ascii="TimesNewRomanPSMT" w:hAnsi="TimesNewRomanPSMT" w:cs="TimesNewRomanPSMT"/>
          <w:sz w:val="28"/>
          <w:szCs w:val="28"/>
        </w:rPr>
        <w:t>Кафедра автоматизированного электропривода, электромеханики и электротехники</w:t>
      </w:r>
    </w:p>
    <w:p w14:paraId="214F564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BAC87D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4E39ACC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AB6426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D1D348A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74757FE6" w14:textId="50DEE327" w:rsidR="00E01DB3" w:rsidRPr="00E01DB3" w:rsidRDefault="00C048F2" w:rsidP="00E01DB3">
      <w:pPr>
        <w:pStyle w:val="ReportHead"/>
        <w:suppressAutoHyphens/>
        <w:spacing w:before="120"/>
        <w:rPr>
          <w:i/>
        </w:rPr>
      </w:pPr>
      <w:r w:rsidRPr="00C048F2">
        <w:rPr>
          <w:i/>
        </w:rPr>
        <w:t>«</w:t>
      </w:r>
      <w:r w:rsidR="008254C0" w:rsidRPr="008254C0">
        <w:rPr>
          <w:i/>
        </w:rPr>
        <w:t>Б1.Д.В.7 Автоматизация чертежно-конструкторских работ</w:t>
      </w:r>
      <w:r w:rsidRPr="00C048F2">
        <w:rPr>
          <w:i/>
        </w:rPr>
        <w:t>»</w:t>
      </w:r>
    </w:p>
    <w:p w14:paraId="5AB89EB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7AE2F4B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14:paraId="70593566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14:paraId="29626C4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14:paraId="3FE10B74" w14:textId="77777777" w:rsidR="00E01DB3" w:rsidRPr="00E01DB3" w:rsidRDefault="006F1AEF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6F1AEF">
        <w:rPr>
          <w:rFonts w:eastAsiaTheme="minorHAnsi"/>
          <w:i/>
          <w:szCs w:val="22"/>
          <w:u w:val="single"/>
          <w:lang w:eastAsia="en-US"/>
        </w:rPr>
        <w:t>13.03.02 Электроэнергетика и электротехника</w:t>
      </w:r>
    </w:p>
    <w:p w14:paraId="3781404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748C97AC" w14:textId="77777777" w:rsidR="00E01DB3" w:rsidRPr="00E01DB3" w:rsidRDefault="006F1AEF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i/>
          <w:u w:val="single"/>
        </w:rPr>
        <w:t>Электромеханика</w:t>
      </w:r>
    </w:p>
    <w:p w14:paraId="50A3892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2CD2B8E7" w14:textId="77777777"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Тип образовательной программы</w:t>
      </w:r>
    </w:p>
    <w:p w14:paraId="2B0C2DD1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Программа академического бакалавриата</w:t>
      </w:r>
    </w:p>
    <w:p w14:paraId="0D4671B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28605B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14:paraId="4A966E89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081B5FEE" w14:textId="77777777"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14:paraId="1D3BDEFE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Очная</w:t>
      </w:r>
    </w:p>
    <w:p w14:paraId="1CE66C3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1" w:name="BookmarkWhereDelChr13"/>
      <w:bookmarkEnd w:id="1"/>
    </w:p>
    <w:p w14:paraId="4ED2982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023FB0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F61A30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FB8A7A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A038A0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4D4084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4DCFA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230C7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CA0D9F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1D691D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FA5353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F7C94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FF1DFD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D2531B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6F127E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C957EE6" w14:textId="54548F3C" w:rsidR="00E01DB3" w:rsidRPr="0072120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721203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E01DB3">
        <w:rPr>
          <w:rFonts w:eastAsiaTheme="minorHAnsi"/>
          <w:szCs w:val="22"/>
          <w:lang w:eastAsia="en-US"/>
        </w:rPr>
        <w:t xml:space="preserve">Год набора </w:t>
      </w:r>
      <w:r w:rsidR="00F82BEF">
        <w:rPr>
          <w:rFonts w:eastAsiaTheme="minorHAnsi"/>
          <w:szCs w:val="22"/>
          <w:lang w:eastAsia="en-US"/>
        </w:rPr>
        <w:t>20</w:t>
      </w:r>
      <w:r w:rsidR="00CB51DA">
        <w:rPr>
          <w:rFonts w:eastAsiaTheme="minorHAnsi"/>
          <w:szCs w:val="22"/>
          <w:lang w:eastAsia="en-US"/>
        </w:rPr>
        <w:t>2</w:t>
      </w:r>
      <w:r w:rsidR="00AB0EDC">
        <w:rPr>
          <w:rFonts w:eastAsiaTheme="minorHAnsi"/>
          <w:szCs w:val="22"/>
          <w:lang w:eastAsia="en-US"/>
        </w:rPr>
        <w:t>3</w:t>
      </w:r>
    </w:p>
    <w:p w14:paraId="5E320230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_____________________ </w:t>
      </w:r>
      <w:r w:rsidR="00632151">
        <w:rPr>
          <w:rFonts w:eastAsia="Calibri"/>
          <w:sz w:val="28"/>
          <w:szCs w:val="28"/>
          <w:lang w:eastAsia="en-US"/>
        </w:rPr>
        <w:t>Гирфанов И.И.</w:t>
      </w:r>
    </w:p>
    <w:p w14:paraId="3F8AD3F6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BF26D1E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E50EF31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1F4F5BA" w14:textId="77777777" w:rsidR="004269E2" w:rsidRPr="004269E2" w:rsidRDefault="001C7AC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Pr="006323BE">
        <w:rPr>
          <w:sz w:val="28"/>
          <w:szCs w:val="28"/>
        </w:rPr>
        <w:t>автоматизированного электропривода,</w:t>
      </w:r>
      <w:r>
        <w:rPr>
          <w:sz w:val="28"/>
          <w:szCs w:val="28"/>
        </w:rPr>
        <w:t xml:space="preserve"> </w:t>
      </w:r>
      <w:r w:rsidRPr="006323BE">
        <w:rPr>
          <w:sz w:val="28"/>
          <w:szCs w:val="28"/>
        </w:rPr>
        <w:t>электромеханики и электроте</w:t>
      </w:r>
      <w:r>
        <w:rPr>
          <w:sz w:val="28"/>
          <w:szCs w:val="28"/>
        </w:rPr>
        <w:t>хники</w:t>
      </w:r>
    </w:p>
    <w:p w14:paraId="5D83D2FC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541F579" w14:textId="6FC87235" w:rsidR="004269E2" w:rsidRPr="004269E2" w:rsidRDefault="008254C0" w:rsidP="008254C0">
      <w:pPr>
        <w:jc w:val="both"/>
        <w:rPr>
          <w:rFonts w:eastAsia="Calibri"/>
          <w:sz w:val="28"/>
          <w:szCs w:val="28"/>
          <w:lang w:eastAsia="en-US"/>
        </w:rPr>
      </w:pPr>
      <w:r w:rsidRPr="008254C0">
        <w:rPr>
          <w:rFonts w:eastAsia="Calibri"/>
          <w:sz w:val="28"/>
          <w:szCs w:val="28"/>
          <w:lang w:eastAsia="en-US"/>
        </w:rPr>
        <w:t>И. о. заведующего кафедрой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________________________</w:t>
      </w:r>
      <w:r w:rsidR="001C7AC9" w:rsidRPr="001C7AC9">
        <w:rPr>
          <w:rFonts w:eastAsia="Calibri"/>
          <w:sz w:val="28"/>
          <w:szCs w:val="28"/>
          <w:lang w:eastAsia="en-US"/>
        </w:rPr>
        <w:t xml:space="preserve"> </w:t>
      </w:r>
      <w:r w:rsidRPr="008254C0">
        <w:rPr>
          <w:rFonts w:eastAsia="Calibri"/>
          <w:sz w:val="28"/>
          <w:szCs w:val="28"/>
          <w:lang w:eastAsia="en-US"/>
        </w:rPr>
        <w:t>Безгин</w:t>
      </w:r>
      <w:r w:rsidR="00AB0EDC">
        <w:rPr>
          <w:rFonts w:eastAsia="Calibri"/>
          <w:sz w:val="28"/>
          <w:szCs w:val="28"/>
          <w:lang w:eastAsia="en-US"/>
        </w:rPr>
        <w:t xml:space="preserve"> А.С.</w:t>
      </w:r>
    </w:p>
    <w:p w14:paraId="6E72FA52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BFA140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3DFFEB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33C14C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2F56BF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C3B7E2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1638A7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2C2D69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7AF018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FDB358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7A10B1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833D1E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708E64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B78388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E1E102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25E71F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C47341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2A595D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5724A5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C9A173D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2E7A5BC6" w14:textId="77777777"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E61740" w:rsidRPr="00E61740">
        <w:rPr>
          <w:rFonts w:eastAsia="Calibri"/>
          <w:sz w:val="28"/>
          <w:szCs w:val="28"/>
          <w:lang w:eastAsia="en-US"/>
        </w:rPr>
        <w:t>Автоматизация чертежно-конструкторских работ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271F81E3" w14:textId="77777777"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14:paraId="2920901B" w14:textId="77777777" w:rsidTr="004269E2">
        <w:tc>
          <w:tcPr>
            <w:tcW w:w="3522" w:type="dxa"/>
          </w:tcPr>
          <w:p w14:paraId="7EC6BBD3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14:paraId="32C6E56A" w14:textId="77777777" w:rsidTr="004269E2">
        <w:tc>
          <w:tcPr>
            <w:tcW w:w="3522" w:type="dxa"/>
          </w:tcPr>
          <w:p w14:paraId="6145186D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35BE8D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800C8C3" w14:textId="77777777"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6122CB50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EDE9A2D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4269E2" w14:paraId="23057CAC" w14:textId="77777777" w:rsidTr="00491396">
        <w:tc>
          <w:tcPr>
            <w:tcW w:w="9465" w:type="dxa"/>
            <w:hideMark/>
          </w:tcPr>
          <w:p w14:paraId="0CCD6939" w14:textId="77777777"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092AF2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14:paraId="3F4A5E03" w14:textId="77777777" w:rsidR="004269E2" w:rsidRDefault="0003185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14:paraId="55FD249B" w14:textId="77777777" w:rsidTr="00491396">
        <w:tc>
          <w:tcPr>
            <w:tcW w:w="9465" w:type="dxa"/>
            <w:hideMark/>
          </w:tcPr>
          <w:p w14:paraId="248C9553" w14:textId="77777777" w:rsidR="004269E2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20303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лабораторным 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092AF2">
              <w:rPr>
                <w:color w:val="000000"/>
                <w:spacing w:val="7"/>
                <w:sz w:val="28"/>
                <w:szCs w:val="28"/>
              </w:rPr>
              <w:t>………………….</w:t>
            </w:r>
          </w:p>
        </w:tc>
        <w:tc>
          <w:tcPr>
            <w:tcW w:w="720" w:type="dxa"/>
            <w:vAlign w:val="bottom"/>
            <w:hideMark/>
          </w:tcPr>
          <w:p w14:paraId="40494587" w14:textId="3CD65023" w:rsidR="004269E2" w:rsidRPr="00A22803" w:rsidRDefault="001730D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14:paraId="62EC3591" w14:textId="77777777" w:rsidTr="00491396">
        <w:tc>
          <w:tcPr>
            <w:tcW w:w="9465" w:type="dxa"/>
            <w:hideMark/>
          </w:tcPr>
          <w:p w14:paraId="6B7242F8" w14:textId="6B964FAB" w:rsidR="004269E2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20303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…..</w:t>
            </w:r>
            <w:r>
              <w:rPr>
                <w:color w:val="000000"/>
                <w:spacing w:val="7"/>
                <w:sz w:val="28"/>
                <w:szCs w:val="28"/>
              </w:rPr>
              <w:t>………….....</w:t>
            </w:r>
            <w:r w:rsidR="00092AF2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14:paraId="19801D2E" w14:textId="136F9CB4" w:rsidR="004269E2" w:rsidRPr="00A22803" w:rsidRDefault="001730D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1559A9" w14:paraId="5A5C98B0" w14:textId="77777777" w:rsidTr="00491396">
        <w:tc>
          <w:tcPr>
            <w:tcW w:w="9465" w:type="dxa"/>
          </w:tcPr>
          <w:p w14:paraId="1ACFDCEF" w14:textId="77777777" w:rsidR="001559A9" w:rsidRDefault="001559A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 курсовой работы……………..</w:t>
            </w:r>
          </w:p>
        </w:tc>
        <w:tc>
          <w:tcPr>
            <w:tcW w:w="720" w:type="dxa"/>
            <w:vAlign w:val="bottom"/>
          </w:tcPr>
          <w:p w14:paraId="335B8DD3" w14:textId="142C7CE2" w:rsidR="001559A9" w:rsidRDefault="001730D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73D56FF1" w14:textId="77777777" w:rsidTr="00491396">
        <w:tc>
          <w:tcPr>
            <w:tcW w:w="9465" w:type="dxa"/>
            <w:hideMark/>
          </w:tcPr>
          <w:p w14:paraId="2D5A8B41" w14:textId="77777777" w:rsidR="004269E2" w:rsidRDefault="001559A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203033">
              <w:rPr>
                <w:color w:val="000000"/>
                <w:spacing w:val="7"/>
                <w:sz w:val="28"/>
                <w:szCs w:val="28"/>
              </w:rPr>
              <w:t>Методические указания по промежуточной аттестации по дисциплине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</w:tcPr>
          <w:p w14:paraId="059D04FF" w14:textId="56F5B2E4" w:rsidR="004269E2" w:rsidRPr="00203033" w:rsidRDefault="001730D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14:paraId="5E34716D" w14:textId="77777777" w:rsidR="00DF3556" w:rsidRDefault="00DF3556"/>
    <w:p w14:paraId="1CF04CA0" w14:textId="77777777" w:rsidR="00632151" w:rsidRDefault="00632151">
      <w:pPr>
        <w:spacing w:after="200" w:line="276" w:lineRule="auto"/>
      </w:pPr>
      <w:r>
        <w:br w:type="page"/>
      </w:r>
    </w:p>
    <w:p w14:paraId="49B84A6D" w14:textId="77777777" w:rsidR="00D950CD" w:rsidRPr="00360584" w:rsidRDefault="00203033" w:rsidP="004704B7">
      <w:pPr>
        <w:ind w:firstLine="708"/>
        <w:jc w:val="both"/>
        <w:rPr>
          <w:b/>
          <w:color w:val="000000"/>
          <w:spacing w:val="7"/>
          <w:szCs w:val="28"/>
        </w:rPr>
      </w:pPr>
      <w:r w:rsidRPr="00360584">
        <w:rPr>
          <w:b/>
          <w:color w:val="000000"/>
          <w:spacing w:val="7"/>
          <w:szCs w:val="28"/>
        </w:rPr>
        <w:lastRenderedPageBreak/>
        <w:t>1 Методические указания по лекционным занятиям</w:t>
      </w:r>
    </w:p>
    <w:p w14:paraId="3E0C0932" w14:textId="77777777" w:rsidR="004704B7" w:rsidRPr="00360584" w:rsidRDefault="004704B7" w:rsidP="004704B7">
      <w:pPr>
        <w:spacing w:line="360" w:lineRule="auto"/>
        <w:ind w:firstLine="709"/>
        <w:jc w:val="both"/>
        <w:rPr>
          <w:szCs w:val="28"/>
        </w:rPr>
      </w:pPr>
    </w:p>
    <w:p w14:paraId="6EC99595" w14:textId="77777777" w:rsidR="00424468" w:rsidRPr="00360584" w:rsidRDefault="00424468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>Согласно рабочей программе по данной дисциплине предусмотрено – 18 ч.</w:t>
      </w:r>
    </w:p>
    <w:p w14:paraId="467C6DD7" w14:textId="77777777" w:rsidR="00424468" w:rsidRPr="00360584" w:rsidRDefault="00424468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 xml:space="preserve">Предлагается изучить основные разделы дисциплины по соответствующим разделам основной </w:t>
      </w:r>
      <w:r w:rsidR="000C69DA" w:rsidRPr="00360584">
        <w:rPr>
          <w:szCs w:val="28"/>
        </w:rPr>
        <w:t>и дополнительной литературы рабочей программы:</w:t>
      </w:r>
    </w:p>
    <w:p w14:paraId="3018F06B" w14:textId="2B5FBA29" w:rsidR="000C69DA" w:rsidRPr="00360584" w:rsidRDefault="000C69DA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 xml:space="preserve">- </w:t>
      </w:r>
      <w:r w:rsidR="001C2A97" w:rsidRPr="00360584">
        <w:rPr>
          <w:szCs w:val="28"/>
        </w:rPr>
        <w:t>Электрические машины: учебник для бакалавров / под ред. И. П. Копылова.- 2-е изд., перераб. и доп. - Москва : Юрайт, 2015. - 675 с. : ил. - (Бакалавр). - Библиогр.: с. 668-669. - Предм. указ.: с. 670-675. - ISBN 978-5-9916-1501-3.</w:t>
      </w:r>
    </w:p>
    <w:p w14:paraId="47CC03E0" w14:textId="77777777" w:rsidR="000C69DA" w:rsidRPr="00360584" w:rsidRDefault="000C69DA" w:rsidP="004704B7">
      <w:pPr>
        <w:ind w:firstLine="709"/>
        <w:jc w:val="both"/>
        <w:rPr>
          <w:szCs w:val="28"/>
        </w:rPr>
      </w:pPr>
    </w:p>
    <w:p w14:paraId="78BD7B64" w14:textId="77777777" w:rsidR="00AD5D07" w:rsidRPr="00360584" w:rsidRDefault="00AD5D07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>Разделы дисциплины, изучаемые в 5 семестре:</w:t>
      </w:r>
    </w:p>
    <w:p w14:paraId="1833B56C" w14:textId="77777777" w:rsidR="000C69DA" w:rsidRPr="00360584" w:rsidRDefault="000C69DA" w:rsidP="004704B7">
      <w:pPr>
        <w:ind w:firstLine="709"/>
        <w:jc w:val="both"/>
        <w:rPr>
          <w:b/>
          <w:i/>
          <w:szCs w:val="28"/>
        </w:rPr>
      </w:pPr>
      <w:r w:rsidRPr="00360584">
        <w:rPr>
          <w:b/>
          <w:i/>
          <w:szCs w:val="28"/>
        </w:rPr>
        <w:t>Раздел № 1. Правила оформления чертежно-конструкторской документации</w:t>
      </w:r>
      <w:r w:rsidR="00F82BEF" w:rsidRPr="00360584">
        <w:rPr>
          <w:b/>
          <w:i/>
          <w:szCs w:val="28"/>
        </w:rPr>
        <w:t>:</w:t>
      </w:r>
    </w:p>
    <w:p w14:paraId="12C3C116" w14:textId="77777777" w:rsidR="00F82BEF" w:rsidRPr="00360584" w:rsidRDefault="00F82BEF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>Общие положения единой системы конструкторской документации (ЕСКД). Виды конструкторских документов. Общие правила выполнения чертежей. Использование нормативных документов ЕСКД, и технических справочников. Условности и упрощения на чертежах. Правила нанесения размеров, обозначений и надписей. Базы. Обозначение допусков формы и расположения поверхностей. Обозначение шероховатости поверхности. Выполнение на чертежах надписей и таблиц. Изображение деталей. Технологические элементы деталей. Выполнение чертежей магнитопроводов, обмоток. Изображение соединения деталей. Сборочные чертежи. Упрощения и условные обозначения на сборочных чертежах. Спецификации. Чертежи общего вида. Чертежи схем. Условные графические обозначения в схемах. Чертежи деталей, сборочные чертежи, другие виды технической документации в соответствии с требованиями ЕСКД с применением специализированного программного обеспечения. Требования стандартов ЕСКД при выполнении технической документации. Правила выполнения чертежей электромеханических устройств. Требования стандарта организации СТО 02069024.101 – 2015.</w:t>
      </w:r>
    </w:p>
    <w:p w14:paraId="7AD31C17" w14:textId="77777777" w:rsidR="000C69DA" w:rsidRPr="00360584" w:rsidRDefault="000C69DA" w:rsidP="004704B7">
      <w:pPr>
        <w:ind w:firstLine="709"/>
        <w:jc w:val="both"/>
        <w:rPr>
          <w:b/>
          <w:i/>
          <w:szCs w:val="28"/>
        </w:rPr>
      </w:pPr>
      <w:r w:rsidRPr="00360584">
        <w:rPr>
          <w:b/>
          <w:i/>
          <w:szCs w:val="28"/>
        </w:rPr>
        <w:t>Раздел №2. Общие сведения о системе КОМПАС-3D</w:t>
      </w:r>
      <w:r w:rsidR="00F82BEF" w:rsidRPr="00360584">
        <w:rPr>
          <w:b/>
          <w:i/>
          <w:szCs w:val="28"/>
        </w:rPr>
        <w:t>:</w:t>
      </w:r>
    </w:p>
    <w:p w14:paraId="0FE999EA" w14:textId="77777777" w:rsidR="00F82BEF" w:rsidRPr="00360584" w:rsidRDefault="00F82BEF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>Структура системы КОМПАС-3D. Основные элементы интерфейса и приемы работы с документами. Работа с библиотеками документов. Работа с видами и слоями документа. Преобразование формата документа. Создание текстовых документов и спецификаций. Настройка системы. Оформление текстового документа. Текстовый редактор.</w:t>
      </w:r>
    </w:p>
    <w:p w14:paraId="0FC26DB8" w14:textId="77777777" w:rsidR="000C69DA" w:rsidRPr="00360584" w:rsidRDefault="000C69DA" w:rsidP="004704B7">
      <w:pPr>
        <w:ind w:firstLine="709"/>
        <w:jc w:val="both"/>
        <w:rPr>
          <w:b/>
          <w:i/>
          <w:szCs w:val="28"/>
        </w:rPr>
      </w:pPr>
      <w:r w:rsidRPr="00360584">
        <w:rPr>
          <w:b/>
          <w:i/>
          <w:szCs w:val="28"/>
        </w:rPr>
        <w:t>Раздел №3. Построение чертежей деталей</w:t>
      </w:r>
      <w:r w:rsidR="00F82BEF" w:rsidRPr="00360584">
        <w:rPr>
          <w:b/>
          <w:i/>
          <w:szCs w:val="28"/>
        </w:rPr>
        <w:t>:</w:t>
      </w:r>
    </w:p>
    <w:p w14:paraId="30F7D8CD" w14:textId="77777777" w:rsidR="00F82BEF" w:rsidRPr="00360584" w:rsidRDefault="00F82BEF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>Построение вспомогательных плоскости. Копирование объектов. Измерение объектов. Построение геометрических объектов. Построение автоосевой линии. Построение осевой линии по двум точкам. Построение вспомогательных прямых. Построение и редактирование геометрических объектов. Выделение объектов. Редактирование чертежа. Ввод обозначений на чертеже. Оформление основной надписи чертежа. Ввод текста и таблиц. Ввод технических требований на чертеже. Выпадающее меню в режиме создания технических требований. Параметрические чертежи.</w:t>
      </w:r>
    </w:p>
    <w:p w14:paraId="2F4509B7" w14:textId="77777777" w:rsidR="000C69DA" w:rsidRPr="00360584" w:rsidRDefault="000C69DA" w:rsidP="004704B7">
      <w:pPr>
        <w:ind w:firstLine="709"/>
        <w:jc w:val="both"/>
        <w:rPr>
          <w:b/>
          <w:i/>
          <w:szCs w:val="28"/>
        </w:rPr>
      </w:pPr>
      <w:r w:rsidRPr="00360584">
        <w:rPr>
          <w:b/>
          <w:i/>
          <w:szCs w:val="28"/>
        </w:rPr>
        <w:t>Раздел №4. Создание 3D модели детали</w:t>
      </w:r>
      <w:r w:rsidR="00F82BEF" w:rsidRPr="00360584">
        <w:rPr>
          <w:b/>
          <w:i/>
          <w:szCs w:val="28"/>
        </w:rPr>
        <w:t>:</w:t>
      </w:r>
    </w:p>
    <w:p w14:paraId="069271C6" w14:textId="77777777" w:rsidR="00F82BEF" w:rsidRPr="00360584" w:rsidRDefault="00F82BEF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>Главное окно системы в режиме создания эскиза. Установка привязок. Основные способы построения эскиза. Редактирование эскиза, настройка параметров. Требования к эскизу. Главное окно системы в режиме создания модели детали. Создание ассоциативных видов. Состояние видов и управление ими. Автоматизированное построение чертежей по 3D модели детали. Оформление вида детали.</w:t>
      </w:r>
    </w:p>
    <w:p w14:paraId="3B236690" w14:textId="77777777" w:rsidR="000C69DA" w:rsidRPr="00360584" w:rsidRDefault="000C69DA" w:rsidP="004704B7">
      <w:pPr>
        <w:ind w:firstLine="709"/>
        <w:jc w:val="both"/>
        <w:rPr>
          <w:b/>
          <w:i/>
          <w:szCs w:val="28"/>
        </w:rPr>
      </w:pPr>
      <w:r w:rsidRPr="00360584">
        <w:rPr>
          <w:b/>
          <w:i/>
          <w:szCs w:val="28"/>
        </w:rPr>
        <w:t>Раздел №5. Выполнение текстовой конструкторской документации</w:t>
      </w:r>
      <w:r w:rsidR="00F82BEF" w:rsidRPr="00360584">
        <w:rPr>
          <w:b/>
          <w:i/>
          <w:szCs w:val="28"/>
        </w:rPr>
        <w:t>:</w:t>
      </w:r>
    </w:p>
    <w:p w14:paraId="58226D8A" w14:textId="77777777" w:rsidR="00F82BEF" w:rsidRPr="00360584" w:rsidRDefault="00F82BEF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>Организация структуры документа, стили документа, команды, таблицы, схемы, «горячие клавиши». Оформление формул. Механизмы автоматизации выполнения документа.</w:t>
      </w:r>
    </w:p>
    <w:p w14:paraId="3BD12F0F" w14:textId="77777777" w:rsidR="004704B7" w:rsidRPr="00360584" w:rsidRDefault="004704B7" w:rsidP="004704B7">
      <w:pPr>
        <w:jc w:val="both"/>
        <w:rPr>
          <w:color w:val="000000"/>
          <w:spacing w:val="7"/>
          <w:szCs w:val="28"/>
        </w:rPr>
      </w:pPr>
    </w:p>
    <w:p w14:paraId="630729D0" w14:textId="77777777" w:rsidR="00203033" w:rsidRPr="00360584" w:rsidRDefault="00203033" w:rsidP="004704B7">
      <w:pPr>
        <w:ind w:firstLine="708"/>
        <w:jc w:val="both"/>
        <w:rPr>
          <w:b/>
          <w:color w:val="000000"/>
          <w:spacing w:val="7"/>
          <w:szCs w:val="28"/>
        </w:rPr>
      </w:pPr>
      <w:r w:rsidRPr="00360584">
        <w:rPr>
          <w:b/>
          <w:color w:val="000000"/>
          <w:spacing w:val="7"/>
          <w:szCs w:val="28"/>
        </w:rPr>
        <w:t>2 Методические указания по лабораторным занятиям</w:t>
      </w:r>
    </w:p>
    <w:p w14:paraId="24DC08D3" w14:textId="77777777" w:rsidR="00203033" w:rsidRPr="00360584" w:rsidRDefault="00203033" w:rsidP="00203033">
      <w:pPr>
        <w:jc w:val="both"/>
        <w:rPr>
          <w:color w:val="000000"/>
          <w:spacing w:val="7"/>
          <w:szCs w:val="28"/>
        </w:rPr>
      </w:pPr>
    </w:p>
    <w:p w14:paraId="284B4E96" w14:textId="77777777" w:rsidR="00DC1A7B" w:rsidRPr="00360584" w:rsidRDefault="00DC1A7B" w:rsidP="00DC1A7B">
      <w:pPr>
        <w:ind w:firstLine="709"/>
        <w:jc w:val="both"/>
        <w:rPr>
          <w:szCs w:val="28"/>
        </w:rPr>
      </w:pPr>
      <w:r w:rsidRPr="00360584">
        <w:rPr>
          <w:szCs w:val="28"/>
        </w:rPr>
        <w:t xml:space="preserve">Согласно рабочей программе по данной дисциплине предусмотрено – </w:t>
      </w:r>
      <w:r w:rsidR="003D21FD" w:rsidRPr="00360584">
        <w:rPr>
          <w:szCs w:val="28"/>
        </w:rPr>
        <w:t>34</w:t>
      </w:r>
      <w:r w:rsidRPr="00360584">
        <w:rPr>
          <w:szCs w:val="28"/>
        </w:rPr>
        <w:t xml:space="preserve"> ч.</w:t>
      </w:r>
    </w:p>
    <w:p w14:paraId="6C12925A" w14:textId="77777777" w:rsidR="00DC1A7B" w:rsidRPr="00360584" w:rsidRDefault="00DC1A7B" w:rsidP="00DC1A7B">
      <w:pPr>
        <w:ind w:firstLine="709"/>
        <w:jc w:val="both"/>
        <w:rPr>
          <w:szCs w:val="28"/>
          <w:highlight w:val="yellow"/>
        </w:rPr>
      </w:pPr>
      <w:r w:rsidRPr="00360584">
        <w:rPr>
          <w:szCs w:val="28"/>
        </w:rPr>
        <w:t>Предлагается изучить основные разделы дисциплины по соответствующим разделам дополнительной литературы рабочей программы:</w:t>
      </w:r>
    </w:p>
    <w:p w14:paraId="1F8579F0" w14:textId="77777777" w:rsidR="00DC1A7B" w:rsidRPr="00360584" w:rsidRDefault="00533DA0" w:rsidP="004704B7">
      <w:pPr>
        <w:ind w:firstLine="709"/>
        <w:jc w:val="both"/>
        <w:rPr>
          <w:szCs w:val="28"/>
          <w:highlight w:val="yellow"/>
        </w:rPr>
      </w:pPr>
      <w:r w:rsidRPr="00360584">
        <w:rPr>
          <w:szCs w:val="28"/>
        </w:rPr>
        <w:lastRenderedPageBreak/>
        <w:t xml:space="preserve">- </w:t>
      </w:r>
      <w:r w:rsidR="003D21FD" w:rsidRPr="00360584">
        <w:rPr>
          <w:szCs w:val="28"/>
        </w:rPr>
        <w:t xml:space="preserve">Ваншина, Е. А. Моделирование в системе КОМПАС [Электронный ресурс]: метод. указания к практ. занятиям по дисциплине ''Компьютер. графика'' / Е. А. Ваншина, М. А. Егорова; М-во образования и науки Рос. Федерации, Гос. образоват. учреждение высш. проф. образования "Оренбург. гос. ун-т", Каф. начертат. геометрии, инж. и компьютер. графики. - Электрон. текстовые дан. (1 файл: 2.97 Мб). - Оренбург : ГОУ ОГУ, 2011. - 74 с. - Загл. с тит. экрана. -Adobe Acrobat Reader 6.0. </w:t>
      </w:r>
      <w:hyperlink r:id="rId8" w:history="1">
        <w:r w:rsidR="003D21FD" w:rsidRPr="00360584">
          <w:rPr>
            <w:rStyle w:val="aa"/>
            <w:szCs w:val="28"/>
          </w:rPr>
          <w:t>http://artlib.osu.ru/web/books/metod_all/2355_20110913.pdf</w:t>
        </w:r>
      </w:hyperlink>
      <w:r w:rsidR="003D21FD" w:rsidRPr="00360584">
        <w:rPr>
          <w:szCs w:val="28"/>
        </w:rPr>
        <w:t xml:space="preserve"> </w:t>
      </w:r>
    </w:p>
    <w:p w14:paraId="5EA3ADC0" w14:textId="77777777" w:rsidR="003D21FD" w:rsidRPr="00360584" w:rsidRDefault="003D21FD" w:rsidP="004704B7">
      <w:pPr>
        <w:ind w:firstLine="709"/>
        <w:jc w:val="both"/>
        <w:rPr>
          <w:szCs w:val="28"/>
          <w:highlight w:val="yellow"/>
        </w:rPr>
      </w:pPr>
    </w:p>
    <w:p w14:paraId="484D761E" w14:textId="77777777" w:rsidR="00B55CBD" w:rsidRPr="00360584" w:rsidRDefault="00B55CBD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>Наименование лабораторных работ, изучаемых в 5 семестре:</w:t>
      </w:r>
    </w:p>
    <w:p w14:paraId="5EB92ECB" w14:textId="77777777" w:rsidR="004053E6" w:rsidRPr="00360584" w:rsidRDefault="004053E6" w:rsidP="004053E6">
      <w:pPr>
        <w:ind w:firstLine="709"/>
        <w:jc w:val="both"/>
        <w:rPr>
          <w:szCs w:val="28"/>
        </w:rPr>
      </w:pPr>
      <w:r w:rsidRPr="00360584">
        <w:rPr>
          <w:b/>
          <w:i/>
          <w:szCs w:val="28"/>
        </w:rPr>
        <w:t>Раздел № 1. Правила оформления чертежно-конструкторской документации (6 часов)</w:t>
      </w:r>
      <w:r w:rsidR="00ED7E08" w:rsidRPr="00360584">
        <w:rPr>
          <w:b/>
          <w:i/>
          <w:szCs w:val="28"/>
        </w:rPr>
        <w:t>:</w:t>
      </w:r>
    </w:p>
    <w:p w14:paraId="0145100B" w14:textId="77777777" w:rsidR="00ED7E08" w:rsidRPr="00360584" w:rsidRDefault="00ED7E08" w:rsidP="004053E6">
      <w:pPr>
        <w:ind w:firstLine="709"/>
        <w:jc w:val="both"/>
        <w:rPr>
          <w:szCs w:val="28"/>
        </w:rPr>
      </w:pPr>
      <w:r w:rsidRPr="00360584">
        <w:rPr>
          <w:szCs w:val="28"/>
        </w:rPr>
        <w:t>Лабораторная работа № 1 - Выполнение чертежей деталей и сборочных чертежей в соответствии с требованиями ЕСКД.</w:t>
      </w:r>
    </w:p>
    <w:p w14:paraId="518537DB" w14:textId="77777777" w:rsidR="004053E6" w:rsidRPr="00360584" w:rsidRDefault="004053E6" w:rsidP="004053E6">
      <w:pPr>
        <w:ind w:firstLine="709"/>
        <w:jc w:val="both"/>
        <w:rPr>
          <w:b/>
          <w:i/>
          <w:szCs w:val="28"/>
        </w:rPr>
      </w:pPr>
      <w:r w:rsidRPr="00360584">
        <w:rPr>
          <w:b/>
          <w:i/>
          <w:szCs w:val="28"/>
        </w:rPr>
        <w:t>Раздел №2. Общие сведения о системе КОМПАС-3D (2 часа)</w:t>
      </w:r>
      <w:r w:rsidR="00ED7E08" w:rsidRPr="00360584">
        <w:rPr>
          <w:b/>
          <w:i/>
          <w:szCs w:val="28"/>
        </w:rPr>
        <w:t>:</w:t>
      </w:r>
    </w:p>
    <w:p w14:paraId="7EBCBFCC" w14:textId="77777777" w:rsidR="00ED7E08" w:rsidRPr="00360584" w:rsidRDefault="00ED7E08" w:rsidP="00ED7E08">
      <w:pPr>
        <w:ind w:firstLine="709"/>
        <w:jc w:val="both"/>
        <w:rPr>
          <w:szCs w:val="28"/>
        </w:rPr>
      </w:pPr>
      <w:r w:rsidRPr="00360584">
        <w:rPr>
          <w:szCs w:val="28"/>
        </w:rPr>
        <w:t>Лабораторная работа № 2 - Построение чертежа детали с использованием видов и слоев.</w:t>
      </w:r>
    </w:p>
    <w:p w14:paraId="2A16E85A" w14:textId="77777777" w:rsidR="004053E6" w:rsidRPr="00360584" w:rsidRDefault="004053E6" w:rsidP="004053E6">
      <w:pPr>
        <w:ind w:firstLine="709"/>
        <w:jc w:val="both"/>
        <w:rPr>
          <w:b/>
          <w:i/>
          <w:szCs w:val="28"/>
        </w:rPr>
      </w:pPr>
      <w:r w:rsidRPr="00360584">
        <w:rPr>
          <w:b/>
          <w:i/>
          <w:szCs w:val="28"/>
        </w:rPr>
        <w:t>Раздел №3. Построение чертежей деталей (10 часов)</w:t>
      </w:r>
      <w:r w:rsidR="00ED7E08" w:rsidRPr="00360584">
        <w:rPr>
          <w:b/>
          <w:i/>
          <w:szCs w:val="28"/>
        </w:rPr>
        <w:t>:</w:t>
      </w:r>
    </w:p>
    <w:p w14:paraId="4BDC8642" w14:textId="77777777" w:rsidR="00ED7E08" w:rsidRPr="00360584" w:rsidRDefault="00ED7E08" w:rsidP="00ED7E08">
      <w:pPr>
        <w:ind w:firstLine="709"/>
        <w:jc w:val="both"/>
        <w:rPr>
          <w:szCs w:val="28"/>
        </w:rPr>
      </w:pPr>
      <w:r w:rsidRPr="00360584">
        <w:rPr>
          <w:szCs w:val="28"/>
        </w:rPr>
        <w:t>Лабораторная работа № 3 - Построение чертежа детали (с нанесением размеров и обозначений);</w:t>
      </w:r>
    </w:p>
    <w:p w14:paraId="66176957" w14:textId="77777777" w:rsidR="00ED7E08" w:rsidRPr="00360584" w:rsidRDefault="00ED7E08" w:rsidP="00ED7E08">
      <w:pPr>
        <w:ind w:firstLine="709"/>
        <w:jc w:val="both"/>
        <w:rPr>
          <w:szCs w:val="28"/>
        </w:rPr>
      </w:pPr>
      <w:r w:rsidRPr="00360584">
        <w:rPr>
          <w:szCs w:val="28"/>
        </w:rPr>
        <w:t>Лабораторная работа № 4 - Построение сборочного чертежа;</w:t>
      </w:r>
    </w:p>
    <w:p w14:paraId="2B3126DE" w14:textId="77777777" w:rsidR="00ED7E08" w:rsidRPr="00360584" w:rsidRDefault="00ED7E08" w:rsidP="00ED7E08">
      <w:pPr>
        <w:ind w:firstLine="709"/>
        <w:jc w:val="both"/>
        <w:rPr>
          <w:szCs w:val="28"/>
        </w:rPr>
      </w:pPr>
      <w:r w:rsidRPr="00360584">
        <w:rPr>
          <w:szCs w:val="28"/>
        </w:rPr>
        <w:t>Лабораторная работа № 5 - Применение инструментов редактирования чертежа;</w:t>
      </w:r>
    </w:p>
    <w:p w14:paraId="17ACDA95" w14:textId="77777777" w:rsidR="00ED7E08" w:rsidRPr="00360584" w:rsidRDefault="00ED7E08" w:rsidP="00ED7E08">
      <w:pPr>
        <w:ind w:firstLine="709"/>
        <w:jc w:val="both"/>
        <w:rPr>
          <w:szCs w:val="28"/>
        </w:rPr>
      </w:pPr>
      <w:r w:rsidRPr="00360584">
        <w:rPr>
          <w:szCs w:val="28"/>
        </w:rPr>
        <w:t>Лабораторная работа № 6 - Построение параметрического чертежа;</w:t>
      </w:r>
    </w:p>
    <w:p w14:paraId="5D4A47FD" w14:textId="77777777" w:rsidR="00ED7E08" w:rsidRPr="00360584" w:rsidRDefault="00ED7E08" w:rsidP="00ED7E08">
      <w:pPr>
        <w:ind w:firstLine="709"/>
        <w:jc w:val="both"/>
        <w:rPr>
          <w:szCs w:val="28"/>
        </w:rPr>
      </w:pPr>
      <w:r w:rsidRPr="00360584">
        <w:rPr>
          <w:szCs w:val="28"/>
        </w:rPr>
        <w:t>Лабораторная работа № 7 - Измерения на чертеже.</w:t>
      </w:r>
    </w:p>
    <w:p w14:paraId="05B8A827" w14:textId="77777777" w:rsidR="004053E6" w:rsidRPr="00360584" w:rsidRDefault="004053E6" w:rsidP="004053E6">
      <w:pPr>
        <w:ind w:firstLine="709"/>
        <w:jc w:val="both"/>
        <w:rPr>
          <w:b/>
          <w:i/>
          <w:szCs w:val="28"/>
        </w:rPr>
      </w:pPr>
      <w:r w:rsidRPr="00360584">
        <w:rPr>
          <w:b/>
          <w:i/>
          <w:szCs w:val="28"/>
        </w:rPr>
        <w:t>Раздел №4. Создание 3D модели детали (8 часов)</w:t>
      </w:r>
      <w:r w:rsidR="00ED7E08" w:rsidRPr="00360584">
        <w:rPr>
          <w:b/>
          <w:i/>
          <w:szCs w:val="28"/>
        </w:rPr>
        <w:t>:</w:t>
      </w:r>
    </w:p>
    <w:p w14:paraId="1817A195" w14:textId="77777777" w:rsidR="00ED7E08" w:rsidRPr="00360584" w:rsidRDefault="00ED7E08" w:rsidP="00ED7E08">
      <w:pPr>
        <w:ind w:firstLine="709"/>
        <w:jc w:val="both"/>
        <w:rPr>
          <w:szCs w:val="28"/>
        </w:rPr>
      </w:pPr>
      <w:r w:rsidRPr="00360584">
        <w:rPr>
          <w:szCs w:val="28"/>
        </w:rPr>
        <w:t>Лабораторная работа № 8 - Создание 3D модели простой детали с построением чертежей;</w:t>
      </w:r>
    </w:p>
    <w:p w14:paraId="5D9E9A8F" w14:textId="77777777" w:rsidR="00ED7E08" w:rsidRPr="00360584" w:rsidRDefault="00ED7E08" w:rsidP="00ED7E08">
      <w:pPr>
        <w:ind w:firstLine="709"/>
        <w:jc w:val="both"/>
        <w:rPr>
          <w:szCs w:val="28"/>
        </w:rPr>
      </w:pPr>
      <w:r w:rsidRPr="00360584">
        <w:rPr>
          <w:szCs w:val="28"/>
        </w:rPr>
        <w:t>Лабораторная работа № 9 - Создание 3D модели сложной детали с построением чертежей.</w:t>
      </w:r>
    </w:p>
    <w:p w14:paraId="289C3A17" w14:textId="77777777" w:rsidR="004053E6" w:rsidRPr="00360584" w:rsidRDefault="004053E6" w:rsidP="004053E6">
      <w:pPr>
        <w:ind w:firstLine="709"/>
        <w:jc w:val="both"/>
        <w:rPr>
          <w:b/>
          <w:i/>
          <w:szCs w:val="28"/>
        </w:rPr>
      </w:pPr>
      <w:r w:rsidRPr="00360584">
        <w:rPr>
          <w:b/>
          <w:i/>
          <w:szCs w:val="28"/>
        </w:rPr>
        <w:t>Раздел №5. Выполнение текстовой конструкторской документации</w:t>
      </w:r>
      <w:r w:rsidR="00ED7E08" w:rsidRPr="00360584">
        <w:rPr>
          <w:b/>
          <w:i/>
          <w:szCs w:val="28"/>
        </w:rPr>
        <w:t xml:space="preserve"> (8 часов):</w:t>
      </w:r>
    </w:p>
    <w:p w14:paraId="0C6D4B8A" w14:textId="77777777" w:rsidR="004704B7" w:rsidRPr="00360584" w:rsidRDefault="00ED7E08" w:rsidP="00ED7E08">
      <w:pPr>
        <w:ind w:firstLine="708"/>
        <w:jc w:val="both"/>
        <w:rPr>
          <w:szCs w:val="28"/>
        </w:rPr>
      </w:pPr>
      <w:r w:rsidRPr="00360584">
        <w:rPr>
          <w:szCs w:val="28"/>
        </w:rPr>
        <w:t>Лабораторная работа № 10 - Выполнение текстового конструкторского документа (пояснительной записки);</w:t>
      </w:r>
    </w:p>
    <w:p w14:paraId="57F7B609" w14:textId="77777777" w:rsidR="00ED7E08" w:rsidRPr="00360584" w:rsidRDefault="00ED7E08" w:rsidP="00ED7E08">
      <w:pPr>
        <w:ind w:firstLine="708"/>
        <w:jc w:val="both"/>
        <w:rPr>
          <w:szCs w:val="28"/>
        </w:rPr>
      </w:pPr>
      <w:r w:rsidRPr="00360584">
        <w:rPr>
          <w:szCs w:val="28"/>
        </w:rPr>
        <w:t>Лабораторная работа № 11 - Выполнение спецификации.</w:t>
      </w:r>
    </w:p>
    <w:p w14:paraId="550F6D5B" w14:textId="77777777" w:rsidR="00D960E5" w:rsidRPr="00360584" w:rsidRDefault="00D960E5" w:rsidP="004704B7">
      <w:pPr>
        <w:ind w:firstLine="708"/>
        <w:jc w:val="both"/>
        <w:rPr>
          <w:color w:val="000000"/>
          <w:spacing w:val="7"/>
          <w:szCs w:val="28"/>
        </w:rPr>
      </w:pPr>
    </w:p>
    <w:p w14:paraId="4BE32016" w14:textId="77777777" w:rsidR="00203033" w:rsidRPr="00360584" w:rsidRDefault="00203033" w:rsidP="004704B7">
      <w:pPr>
        <w:ind w:firstLine="708"/>
        <w:jc w:val="both"/>
        <w:rPr>
          <w:b/>
          <w:color w:val="000000"/>
          <w:spacing w:val="7"/>
          <w:szCs w:val="28"/>
        </w:rPr>
      </w:pPr>
      <w:r w:rsidRPr="00360584">
        <w:rPr>
          <w:b/>
          <w:color w:val="000000"/>
          <w:spacing w:val="7"/>
          <w:szCs w:val="28"/>
        </w:rPr>
        <w:t>3 Методические указания по самостоятельной работе</w:t>
      </w:r>
    </w:p>
    <w:p w14:paraId="6352D8A3" w14:textId="77777777" w:rsidR="00203033" w:rsidRPr="00360584" w:rsidRDefault="00D960E5" w:rsidP="00203033">
      <w:pPr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ab/>
      </w:r>
    </w:p>
    <w:p w14:paraId="7C4DCD96" w14:textId="77777777" w:rsidR="004704B7" w:rsidRPr="00360584" w:rsidRDefault="00B55CBD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>Рекомендуется теоретическое изучение разделов дисциплины по соответствующим разделам основной литературы.</w:t>
      </w:r>
    </w:p>
    <w:p w14:paraId="4FD4F4AB" w14:textId="77777777" w:rsidR="00B86C31" w:rsidRPr="00360584" w:rsidRDefault="00B55CBD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>Для самостоятельного выполнения курсовой работы по дисциплине «Автоматизация чертежно-конструкторских работ» необходимо</w:t>
      </w:r>
      <w:r w:rsidR="00B86C31" w:rsidRPr="00360584">
        <w:rPr>
          <w:szCs w:val="28"/>
        </w:rPr>
        <w:t xml:space="preserve"> взять тему у преподавателя.</w:t>
      </w:r>
      <w:r w:rsidR="00050DA6" w:rsidRPr="00360584">
        <w:rPr>
          <w:szCs w:val="28"/>
        </w:rPr>
        <w:t xml:space="preserve"> Необходимо также взять литературу из списка дополнительной:</w:t>
      </w:r>
    </w:p>
    <w:p w14:paraId="37BB23A8" w14:textId="77777777" w:rsidR="00050DA6" w:rsidRPr="00360584" w:rsidRDefault="00050DA6" w:rsidP="004704B7">
      <w:pPr>
        <w:ind w:firstLine="709"/>
        <w:jc w:val="both"/>
        <w:rPr>
          <w:szCs w:val="28"/>
        </w:rPr>
      </w:pPr>
      <w:r w:rsidRPr="00360584">
        <w:rPr>
          <w:szCs w:val="28"/>
        </w:rPr>
        <w:t xml:space="preserve">Ваншина, Е. А. Моделирование в системе КОМПАС [Электронный ресурс]: метод. указания к практ. занятиям по дисциплине ''Компьютер. графика'' / Е. А. Ваншина, М. А. Егорова; М-во образования и науки Рос. Федерации, Гос. образоват. учреждение высш. проф. образования "Оренбург. гос. ун-т", Каф. начертат. геометрии, инж. и компьютер. графики. - Электрон. текстовые дан. (1 файл: 2.97 Мб). - Оренбург : ГОУ ОГУ, 2011. - 74 с. - Загл. с тит. экрана. -Adobe Acrobat Reader 6.0. </w:t>
      </w:r>
      <w:hyperlink r:id="rId9" w:history="1">
        <w:r w:rsidRPr="00360584">
          <w:rPr>
            <w:rStyle w:val="aa"/>
            <w:szCs w:val="28"/>
          </w:rPr>
          <w:t>http://artlib.osu.ru/web/books/metod_all/2355_20110913.pdf</w:t>
        </w:r>
      </w:hyperlink>
      <w:r w:rsidRPr="00360584">
        <w:rPr>
          <w:szCs w:val="28"/>
        </w:rPr>
        <w:t xml:space="preserve"> </w:t>
      </w:r>
    </w:p>
    <w:p w14:paraId="2153AE36" w14:textId="77777777" w:rsidR="004704B7" w:rsidRPr="00360584" w:rsidRDefault="004704B7" w:rsidP="00203033">
      <w:pPr>
        <w:jc w:val="both"/>
        <w:rPr>
          <w:color w:val="000000"/>
          <w:spacing w:val="7"/>
          <w:szCs w:val="28"/>
        </w:rPr>
      </w:pPr>
    </w:p>
    <w:p w14:paraId="224F20B7" w14:textId="77777777" w:rsidR="001559A9" w:rsidRPr="00360584" w:rsidRDefault="001559A9" w:rsidP="00203033">
      <w:pPr>
        <w:jc w:val="both"/>
        <w:rPr>
          <w:b/>
          <w:color w:val="000000"/>
          <w:spacing w:val="7"/>
          <w:szCs w:val="28"/>
        </w:rPr>
      </w:pPr>
      <w:r w:rsidRPr="00360584">
        <w:rPr>
          <w:b/>
          <w:color w:val="000000"/>
          <w:spacing w:val="7"/>
          <w:szCs w:val="28"/>
        </w:rPr>
        <w:tab/>
        <w:t>4 Методические указания по выполнению курсовой работы</w:t>
      </w:r>
    </w:p>
    <w:p w14:paraId="50A6D0D0" w14:textId="77777777" w:rsidR="001559A9" w:rsidRPr="00360584" w:rsidRDefault="001559A9" w:rsidP="00203033">
      <w:pPr>
        <w:jc w:val="both"/>
        <w:rPr>
          <w:color w:val="000000"/>
          <w:spacing w:val="7"/>
          <w:szCs w:val="28"/>
        </w:rPr>
      </w:pPr>
    </w:p>
    <w:p w14:paraId="2AA5AE94" w14:textId="77777777" w:rsidR="001559A9" w:rsidRPr="00360584" w:rsidRDefault="001559A9" w:rsidP="00C21ECE">
      <w:pPr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ab/>
      </w:r>
      <w:r w:rsidR="00C21ECE" w:rsidRPr="00360584">
        <w:rPr>
          <w:szCs w:val="28"/>
        </w:rPr>
        <w:t>Для выполнения курсовой работы по дисциплине «Автоматизация чертежно-конструкторских работ» студенту необходимо</w:t>
      </w:r>
      <w:r w:rsidR="00C21ECE" w:rsidRPr="00360584">
        <w:rPr>
          <w:color w:val="000000"/>
          <w:spacing w:val="7"/>
          <w:szCs w:val="28"/>
        </w:rPr>
        <w:t xml:space="preserve"> </w:t>
      </w:r>
      <w:r w:rsidRPr="00360584">
        <w:rPr>
          <w:color w:val="000000"/>
          <w:spacing w:val="7"/>
          <w:szCs w:val="28"/>
        </w:rPr>
        <w:t xml:space="preserve">получить вариант задания у преподавателя. </w:t>
      </w:r>
    </w:p>
    <w:p w14:paraId="312736A3" w14:textId="77777777" w:rsidR="001559A9" w:rsidRPr="00360584" w:rsidRDefault="001559A9" w:rsidP="001559A9">
      <w:pPr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ab/>
        <w:t xml:space="preserve">Тема курсовой работы: «Разработка 3D модели заданного устройства». </w:t>
      </w:r>
    </w:p>
    <w:p w14:paraId="4867E102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 xml:space="preserve">По заданию, выданному ведущим преподавателем, необходимо: </w:t>
      </w:r>
    </w:p>
    <w:p w14:paraId="542FE2BE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>1) разработать 3D модель узла конструкции;</w:t>
      </w:r>
    </w:p>
    <w:p w14:paraId="4C1A64C5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>2) составить спецификации узлов 3D модели;</w:t>
      </w:r>
    </w:p>
    <w:p w14:paraId="2B98B9ED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lastRenderedPageBreak/>
        <w:t>3) создать сборку 3D модели;</w:t>
      </w:r>
    </w:p>
    <w:p w14:paraId="1D218334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>4) перенести 3D модель на ватман формата А1;</w:t>
      </w:r>
    </w:p>
    <w:p w14:paraId="29B32E05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>5) нанести размеры.</w:t>
      </w:r>
    </w:p>
    <w:p w14:paraId="59F93E45" w14:textId="77777777" w:rsidR="001559A9" w:rsidRPr="00360584" w:rsidRDefault="001559A9" w:rsidP="001559A9">
      <w:pPr>
        <w:jc w:val="both"/>
        <w:rPr>
          <w:color w:val="000000"/>
          <w:spacing w:val="7"/>
          <w:szCs w:val="28"/>
        </w:rPr>
      </w:pPr>
    </w:p>
    <w:p w14:paraId="49D6CFB5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 xml:space="preserve">Примерные темы курсовой работы: </w:t>
      </w:r>
    </w:p>
    <w:p w14:paraId="50EB2925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>Вариант №1: Разработка 3D модели асинхронного двигателя с короткозамкнутым ротором;</w:t>
      </w:r>
    </w:p>
    <w:p w14:paraId="68965AD6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>Вариант №2: Разработка 3D модели асинхронного двигателя с фазным ротором;</w:t>
      </w:r>
    </w:p>
    <w:p w14:paraId="6B27C13F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>Вариант №3: Разработка 3D модели синхронной машины;</w:t>
      </w:r>
    </w:p>
    <w:p w14:paraId="6F2D713D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>Вариант №4: Разработка 3D модели машины постоянного тока;</w:t>
      </w:r>
    </w:p>
    <w:p w14:paraId="3D5E2BF8" w14:textId="77777777" w:rsidR="001559A9" w:rsidRPr="00360584" w:rsidRDefault="001559A9" w:rsidP="001559A9">
      <w:pPr>
        <w:ind w:firstLine="708"/>
        <w:jc w:val="both"/>
        <w:rPr>
          <w:color w:val="000000"/>
          <w:spacing w:val="7"/>
          <w:szCs w:val="28"/>
        </w:rPr>
      </w:pPr>
      <w:r w:rsidRPr="00360584">
        <w:rPr>
          <w:color w:val="000000"/>
          <w:spacing w:val="7"/>
          <w:szCs w:val="28"/>
        </w:rPr>
        <w:t>Вариант №5: Разработка 3D модели трансформатора.</w:t>
      </w:r>
    </w:p>
    <w:p w14:paraId="60C997D7" w14:textId="77777777" w:rsidR="001559A9" w:rsidRPr="00360584" w:rsidRDefault="001559A9" w:rsidP="00203033">
      <w:pPr>
        <w:jc w:val="both"/>
        <w:rPr>
          <w:color w:val="000000"/>
          <w:spacing w:val="7"/>
          <w:szCs w:val="28"/>
        </w:rPr>
      </w:pPr>
    </w:p>
    <w:p w14:paraId="30D30FA3" w14:textId="77777777" w:rsidR="00203033" w:rsidRPr="00360584" w:rsidRDefault="001559A9" w:rsidP="004704B7">
      <w:pPr>
        <w:ind w:firstLine="708"/>
        <w:jc w:val="both"/>
        <w:rPr>
          <w:b/>
          <w:color w:val="000000"/>
          <w:spacing w:val="7"/>
          <w:szCs w:val="28"/>
        </w:rPr>
      </w:pPr>
      <w:r w:rsidRPr="00360584">
        <w:rPr>
          <w:b/>
          <w:color w:val="000000"/>
          <w:spacing w:val="7"/>
          <w:szCs w:val="28"/>
        </w:rPr>
        <w:t>5</w:t>
      </w:r>
      <w:r w:rsidR="00203033" w:rsidRPr="00360584">
        <w:rPr>
          <w:b/>
          <w:color w:val="000000"/>
          <w:spacing w:val="7"/>
          <w:szCs w:val="28"/>
        </w:rPr>
        <w:t xml:space="preserve"> Методические указания по промежуточной аттестации по дисциплине</w:t>
      </w:r>
    </w:p>
    <w:p w14:paraId="2C0BB5B6" w14:textId="77777777" w:rsidR="00203033" w:rsidRPr="00360584" w:rsidRDefault="00203033" w:rsidP="00203033">
      <w:pPr>
        <w:jc w:val="both"/>
        <w:rPr>
          <w:szCs w:val="28"/>
        </w:rPr>
      </w:pPr>
    </w:p>
    <w:p w14:paraId="5846C442" w14:textId="77777777" w:rsidR="00116EA1" w:rsidRPr="00360584" w:rsidRDefault="00116EA1" w:rsidP="00116EA1">
      <w:pPr>
        <w:ind w:firstLine="709"/>
        <w:jc w:val="both"/>
        <w:rPr>
          <w:szCs w:val="28"/>
        </w:rPr>
      </w:pPr>
      <w:r w:rsidRPr="00360584">
        <w:rPr>
          <w:szCs w:val="28"/>
        </w:rPr>
        <w:t>При подготовке к промежуточной аттестации нужно повторить теоретический и практический материал по контролируемой тематике.</w:t>
      </w:r>
    </w:p>
    <w:p w14:paraId="2DE3FA35" w14:textId="77777777" w:rsidR="004704B7" w:rsidRPr="00360584" w:rsidRDefault="00116EA1" w:rsidP="00116EA1">
      <w:pPr>
        <w:ind w:firstLine="709"/>
        <w:jc w:val="both"/>
        <w:rPr>
          <w:szCs w:val="28"/>
        </w:rPr>
      </w:pPr>
      <w:r w:rsidRPr="00360584">
        <w:rPr>
          <w:szCs w:val="28"/>
        </w:rPr>
        <w:t>Промежуточный контроль предусматривает проверку выполненных заданий, выданных преподавателем, а также конспекта лекций по темам, заданным для самостоятельного изучения. Успешная сдача курсовой работы будет являться допуском ком к итоговому контролю.</w:t>
      </w:r>
    </w:p>
    <w:p w14:paraId="1E02A21E" w14:textId="77777777" w:rsidR="00D71798" w:rsidRDefault="00D71798" w:rsidP="006F7913">
      <w:pPr>
        <w:ind w:firstLine="709"/>
        <w:jc w:val="both"/>
        <w:rPr>
          <w:sz w:val="28"/>
          <w:szCs w:val="28"/>
        </w:rPr>
      </w:pPr>
    </w:p>
    <w:sectPr w:rsidR="00D71798" w:rsidSect="0063215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1854B" w14:textId="77777777" w:rsidR="00C2620E" w:rsidRDefault="00C2620E" w:rsidP="00E01DB3">
      <w:r>
        <w:separator/>
      </w:r>
    </w:p>
  </w:endnote>
  <w:endnote w:type="continuationSeparator" w:id="0">
    <w:p w14:paraId="479A7C19" w14:textId="77777777" w:rsidR="00C2620E" w:rsidRDefault="00C2620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5D256" w14:textId="77777777" w:rsidR="00C2620E" w:rsidRDefault="00C2620E" w:rsidP="00E01DB3">
      <w:r>
        <w:separator/>
      </w:r>
    </w:p>
  </w:footnote>
  <w:footnote w:type="continuationSeparator" w:id="0">
    <w:p w14:paraId="599D166B" w14:textId="77777777" w:rsidR="00C2620E" w:rsidRDefault="00C2620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831C6"/>
    <w:multiLevelType w:val="hybridMultilevel"/>
    <w:tmpl w:val="405453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31858"/>
    <w:rsid w:val="00050DA6"/>
    <w:rsid w:val="00061F57"/>
    <w:rsid w:val="0007774B"/>
    <w:rsid w:val="00080262"/>
    <w:rsid w:val="00092AF2"/>
    <w:rsid w:val="000C69DA"/>
    <w:rsid w:val="000D40E4"/>
    <w:rsid w:val="00116EA1"/>
    <w:rsid w:val="001559A9"/>
    <w:rsid w:val="001730D6"/>
    <w:rsid w:val="00181537"/>
    <w:rsid w:val="001C2A97"/>
    <w:rsid w:val="001C7AC9"/>
    <w:rsid w:val="001E3C09"/>
    <w:rsid w:val="00203033"/>
    <w:rsid w:val="0022270E"/>
    <w:rsid w:val="002549E9"/>
    <w:rsid w:val="0025784A"/>
    <w:rsid w:val="002F58F5"/>
    <w:rsid w:val="0030024F"/>
    <w:rsid w:val="003111A6"/>
    <w:rsid w:val="00315FDB"/>
    <w:rsid w:val="0031777A"/>
    <w:rsid w:val="003233AA"/>
    <w:rsid w:val="00332FD5"/>
    <w:rsid w:val="00341690"/>
    <w:rsid w:val="0034176C"/>
    <w:rsid w:val="00360584"/>
    <w:rsid w:val="003C3C41"/>
    <w:rsid w:val="003D21FD"/>
    <w:rsid w:val="0040005F"/>
    <w:rsid w:val="004053E6"/>
    <w:rsid w:val="004101C9"/>
    <w:rsid w:val="00424468"/>
    <w:rsid w:val="004269E2"/>
    <w:rsid w:val="00437213"/>
    <w:rsid w:val="0044275D"/>
    <w:rsid w:val="00456149"/>
    <w:rsid w:val="004704B7"/>
    <w:rsid w:val="00491396"/>
    <w:rsid w:val="004C2ED4"/>
    <w:rsid w:val="00533DA0"/>
    <w:rsid w:val="00582395"/>
    <w:rsid w:val="005A33B4"/>
    <w:rsid w:val="00604EE9"/>
    <w:rsid w:val="00632151"/>
    <w:rsid w:val="00640151"/>
    <w:rsid w:val="00642147"/>
    <w:rsid w:val="006530BB"/>
    <w:rsid w:val="00674546"/>
    <w:rsid w:val="00676CCC"/>
    <w:rsid w:val="00691AB7"/>
    <w:rsid w:val="006B1049"/>
    <w:rsid w:val="006F1AEF"/>
    <w:rsid w:val="006F7913"/>
    <w:rsid w:val="0070538F"/>
    <w:rsid w:val="00721203"/>
    <w:rsid w:val="00784312"/>
    <w:rsid w:val="007A72AA"/>
    <w:rsid w:val="007F0A60"/>
    <w:rsid w:val="008254C0"/>
    <w:rsid w:val="008841E3"/>
    <w:rsid w:val="00922EE2"/>
    <w:rsid w:val="00944679"/>
    <w:rsid w:val="009E6647"/>
    <w:rsid w:val="00A22803"/>
    <w:rsid w:val="00A230C9"/>
    <w:rsid w:val="00A8105A"/>
    <w:rsid w:val="00AB0EDC"/>
    <w:rsid w:val="00AD481E"/>
    <w:rsid w:val="00AD5D07"/>
    <w:rsid w:val="00AE4BB6"/>
    <w:rsid w:val="00B55CBD"/>
    <w:rsid w:val="00B86C31"/>
    <w:rsid w:val="00BF30FA"/>
    <w:rsid w:val="00BF3B53"/>
    <w:rsid w:val="00C048F2"/>
    <w:rsid w:val="00C21ECE"/>
    <w:rsid w:val="00C25187"/>
    <w:rsid w:val="00C2620E"/>
    <w:rsid w:val="00C32FE3"/>
    <w:rsid w:val="00C443D3"/>
    <w:rsid w:val="00CB51DA"/>
    <w:rsid w:val="00CC13BF"/>
    <w:rsid w:val="00D533CD"/>
    <w:rsid w:val="00D71798"/>
    <w:rsid w:val="00D950CD"/>
    <w:rsid w:val="00D960E5"/>
    <w:rsid w:val="00DC1A7B"/>
    <w:rsid w:val="00DE5706"/>
    <w:rsid w:val="00DF3556"/>
    <w:rsid w:val="00E01DB3"/>
    <w:rsid w:val="00E61740"/>
    <w:rsid w:val="00E763FA"/>
    <w:rsid w:val="00E93CFE"/>
    <w:rsid w:val="00E9625E"/>
    <w:rsid w:val="00E97EEF"/>
    <w:rsid w:val="00EB1859"/>
    <w:rsid w:val="00ED7E08"/>
    <w:rsid w:val="00F0260F"/>
    <w:rsid w:val="00F82BEF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C3841"/>
  <w15:docId w15:val="{08294B83-6F59-49FE-AD14-34D96E4E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rmal (Web)"/>
    <w:basedOn w:val="a"/>
    <w:uiPriority w:val="99"/>
    <w:rsid w:val="004704B7"/>
    <w:rPr>
      <w:rFonts w:ascii="Verdana" w:hAnsi="Verdana"/>
      <w:sz w:val="16"/>
      <w:szCs w:val="16"/>
    </w:rPr>
  </w:style>
  <w:style w:type="character" w:styleId="aa">
    <w:name w:val="Hyperlink"/>
    <w:basedOn w:val="a0"/>
    <w:uiPriority w:val="99"/>
    <w:unhideWhenUsed/>
    <w:rsid w:val="000C69DA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C69DA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605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05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2355_2011091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2355_2011091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62B42-BBB8-4B77-ABF8-60186EC1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Илья</cp:lastModifiedBy>
  <cp:revision>11</cp:revision>
  <cp:lastPrinted>2022-03-18T07:15:00Z</cp:lastPrinted>
  <dcterms:created xsi:type="dcterms:W3CDTF">2019-10-30T04:28:00Z</dcterms:created>
  <dcterms:modified xsi:type="dcterms:W3CDTF">2023-03-29T07:21:00Z</dcterms:modified>
</cp:coreProperties>
</file>