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E86CCC" w:rsidRDefault="00E86CCC" w:rsidP="00E86CCC">
      <w:pPr>
        <w:pStyle w:val="ReportHead"/>
        <w:suppressAutoHyphens/>
        <w:spacing w:before="120"/>
        <w:rPr>
          <w:i/>
          <w:sz w:val="24"/>
        </w:rPr>
      </w:pPr>
      <w:bookmarkStart w:id="0" w:name="BookmarkWhereDelChr13"/>
      <w:bookmarkEnd w:id="0"/>
      <w:r>
        <w:rPr>
          <w:i/>
          <w:sz w:val="24"/>
        </w:rPr>
        <w:t>«Б1.Д.Б.4 Безопасность жизнедеятельности»</w:t>
      </w:r>
    </w:p>
    <w:p w:rsidR="00E86CCC" w:rsidRDefault="00E86CCC" w:rsidP="00E86CCC">
      <w:pPr>
        <w:pStyle w:val="ReportHead"/>
        <w:suppressAutoHyphens/>
        <w:rPr>
          <w:sz w:val="24"/>
        </w:rPr>
      </w:pPr>
    </w:p>
    <w:p w:rsidR="00E86CCC" w:rsidRDefault="00E86CCC" w:rsidP="00E86CCC">
      <w:pPr>
        <w:pStyle w:val="ReportHead"/>
        <w:suppressAutoHyphens/>
        <w:spacing w:line="360" w:lineRule="auto"/>
        <w:rPr>
          <w:sz w:val="24"/>
        </w:rPr>
      </w:pPr>
      <w:r>
        <w:rPr>
          <w:sz w:val="24"/>
        </w:rPr>
        <w:t>Уровень высшего образования</w:t>
      </w:r>
    </w:p>
    <w:p w:rsidR="00E86CCC" w:rsidRDefault="00E86CCC" w:rsidP="00E86CCC">
      <w:pPr>
        <w:pStyle w:val="ReportHead"/>
        <w:suppressAutoHyphens/>
        <w:spacing w:line="360" w:lineRule="auto"/>
        <w:rPr>
          <w:sz w:val="24"/>
        </w:rPr>
      </w:pPr>
      <w:r>
        <w:rPr>
          <w:sz w:val="24"/>
        </w:rPr>
        <w:t>БАКАЛАВРИАТ</w:t>
      </w:r>
    </w:p>
    <w:p w:rsidR="00E86CCC" w:rsidRDefault="00E86CCC" w:rsidP="00E86CCC">
      <w:pPr>
        <w:pStyle w:val="ReportHead"/>
        <w:suppressAutoHyphens/>
        <w:rPr>
          <w:sz w:val="24"/>
        </w:rPr>
      </w:pPr>
      <w:r>
        <w:rPr>
          <w:sz w:val="24"/>
        </w:rPr>
        <w:t>Направление подготовки</w:t>
      </w:r>
    </w:p>
    <w:p w:rsidR="00E86CCC" w:rsidRDefault="00E86CCC" w:rsidP="00E86CCC">
      <w:pPr>
        <w:pStyle w:val="ReportHead"/>
        <w:suppressAutoHyphens/>
        <w:rPr>
          <w:i/>
          <w:sz w:val="24"/>
          <w:u w:val="single"/>
        </w:rPr>
      </w:pPr>
      <w:r>
        <w:rPr>
          <w:i/>
          <w:sz w:val="24"/>
          <w:u w:val="single"/>
        </w:rPr>
        <w:t>15.03.05 Конструкторско-технологическое обеспечение машиностроительных производств</w:t>
      </w:r>
    </w:p>
    <w:p w:rsidR="00E86CCC" w:rsidRDefault="00E86CCC" w:rsidP="00E86CCC">
      <w:pPr>
        <w:pStyle w:val="ReportHead"/>
        <w:suppressAutoHyphens/>
        <w:rPr>
          <w:sz w:val="24"/>
          <w:vertAlign w:val="superscript"/>
        </w:rPr>
      </w:pPr>
      <w:r>
        <w:rPr>
          <w:sz w:val="24"/>
          <w:vertAlign w:val="superscript"/>
        </w:rPr>
        <w:t>(код и наименование направления подготовки)</w:t>
      </w:r>
    </w:p>
    <w:p w:rsidR="00E86CCC" w:rsidRDefault="00E86CCC" w:rsidP="00E86CCC">
      <w:pPr>
        <w:pStyle w:val="ReportHead"/>
        <w:suppressAutoHyphens/>
        <w:rPr>
          <w:i/>
          <w:sz w:val="24"/>
          <w:u w:val="single"/>
        </w:rPr>
      </w:pPr>
      <w:r>
        <w:rPr>
          <w:i/>
          <w:sz w:val="24"/>
          <w:u w:val="single"/>
        </w:rPr>
        <w:t>Технология машиностроения</w:t>
      </w:r>
    </w:p>
    <w:p w:rsidR="00E86CCC" w:rsidRDefault="00E86CCC" w:rsidP="00E86CC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86CCC" w:rsidRDefault="00E86CCC" w:rsidP="00E86CCC">
      <w:pPr>
        <w:pStyle w:val="ReportHead"/>
        <w:suppressAutoHyphens/>
        <w:rPr>
          <w:sz w:val="24"/>
        </w:rPr>
      </w:pPr>
    </w:p>
    <w:p w:rsidR="00E86CCC" w:rsidRDefault="00E86CCC" w:rsidP="00E86CCC">
      <w:pPr>
        <w:pStyle w:val="ReportHead"/>
        <w:suppressAutoHyphens/>
        <w:rPr>
          <w:sz w:val="24"/>
        </w:rPr>
      </w:pPr>
      <w:r>
        <w:rPr>
          <w:sz w:val="24"/>
        </w:rPr>
        <w:t>Квалификация</w:t>
      </w:r>
    </w:p>
    <w:p w:rsidR="00E86CCC" w:rsidRDefault="00E86CCC" w:rsidP="00E86CCC">
      <w:pPr>
        <w:pStyle w:val="ReportHead"/>
        <w:suppressAutoHyphens/>
        <w:rPr>
          <w:i/>
          <w:sz w:val="24"/>
          <w:u w:val="single"/>
        </w:rPr>
      </w:pPr>
      <w:r>
        <w:rPr>
          <w:i/>
          <w:sz w:val="24"/>
          <w:u w:val="single"/>
        </w:rPr>
        <w:t>Бакалавр</w:t>
      </w:r>
    </w:p>
    <w:p w:rsidR="00E86CCC" w:rsidRDefault="00E86CCC" w:rsidP="00E86CCC">
      <w:pPr>
        <w:pStyle w:val="ReportHead"/>
        <w:suppressAutoHyphens/>
        <w:spacing w:before="120"/>
        <w:rPr>
          <w:sz w:val="24"/>
        </w:rPr>
      </w:pPr>
      <w:r>
        <w:rPr>
          <w:sz w:val="24"/>
        </w:rPr>
        <w:t>Форма обучения</w:t>
      </w:r>
    </w:p>
    <w:p w:rsidR="00E86CCC" w:rsidRDefault="00E86CCC" w:rsidP="00E86CCC">
      <w:pPr>
        <w:pStyle w:val="ReportHead"/>
        <w:suppressAutoHyphens/>
        <w:rPr>
          <w:i/>
          <w:sz w:val="24"/>
          <w:u w:val="single"/>
        </w:rPr>
      </w:pPr>
      <w:r>
        <w:rPr>
          <w:i/>
          <w:sz w:val="24"/>
          <w:u w:val="single"/>
        </w:rPr>
        <w:t>Заочная</w:t>
      </w:r>
    </w:p>
    <w:p w:rsidR="005127A2" w:rsidRDefault="005127A2" w:rsidP="005127A2">
      <w:pPr>
        <w:pStyle w:val="ReportHead"/>
        <w:suppressAutoHyphens/>
        <w:rPr>
          <w:sz w:val="24"/>
        </w:rPr>
      </w:pPr>
    </w:p>
    <w:p w:rsidR="00E86CCC" w:rsidRDefault="00E86CCC"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bookmarkStart w:id="1" w:name="_GoBack"/>
      <w:bookmarkEnd w:id="1"/>
      <w:r w:rsidR="00B26903">
        <w:rPr>
          <w:rFonts w:ascii="Times New Roman" w:eastAsia="Calibri" w:hAnsi="Times New Roman" w:cs="Times New Roman"/>
          <w:sz w:val="24"/>
          <w:szCs w:val="24"/>
        </w:rPr>
        <w:t>3</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0E609A">
        <w:rPr>
          <w:rFonts w:ascii="Times New Roman" w:eastAsia="Calibri" w:hAnsi="Times New Roman" w:cs="Times New Roman"/>
          <w:sz w:val="24"/>
          <w:szCs w:val="24"/>
        </w:rPr>
        <w:t>А.И. Байтелова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 Методические указания по подготовке реферата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реферата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рефератов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Антиплагиат.Вуз);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реферата: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реферате, 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rsidRPr="00450353">
        <w:t>реферат должен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реферата: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реферата.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реферата,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реферата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реферата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рефератом,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реферата, так и все </w:t>
      </w:r>
      <w:r w:rsidRPr="00450353">
        <w:rPr>
          <w:rFonts w:ascii="Times New Roman" w:hAnsi="Times New Roman" w:cs="Times New Roman"/>
          <w:color w:val="000000"/>
          <w:sz w:val="24"/>
          <w:szCs w:val="24"/>
          <w:lang w:eastAsia="ar-SA"/>
        </w:rPr>
        <w:lastRenderedPageBreak/>
        <w:t xml:space="preserve">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B26903" w:rsidRPr="00450353" w:rsidRDefault="00B26903" w:rsidP="00B26903">
      <w:pPr>
        <w:suppressAutoHyphens/>
        <w:spacing w:after="0" w:line="240" w:lineRule="auto"/>
        <w:ind w:firstLine="709"/>
        <w:jc w:val="both"/>
        <w:rPr>
          <w:rFonts w:ascii="Times New Roman" w:hAnsi="Times New Roman" w:cs="Times New Roman"/>
          <w:sz w:val="24"/>
          <w:szCs w:val="24"/>
        </w:rPr>
      </w:pPr>
      <w:r w:rsidRPr="00450353">
        <w:rPr>
          <w:rFonts w:ascii="Times New Roman" w:eastAsia="Times New Roman CYR" w:hAnsi="Times New Roman" w:cs="Times New Roman"/>
          <w:color w:val="000000"/>
          <w:sz w:val="24"/>
          <w:szCs w:val="24"/>
          <w:lang w:eastAsia="ar-SA"/>
        </w:rPr>
        <w:t>Основной формой СРС по дисциплине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является р</w:t>
      </w:r>
      <w:r w:rsidRPr="00450353">
        <w:rPr>
          <w:rFonts w:ascii="Times New Roman" w:eastAsia="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5127A2">
        <w:rPr>
          <w:rFonts w:ascii="Times New Roman" w:hAnsi="Times New Roman" w:cs="Times New Roman"/>
          <w:sz w:val="24"/>
          <w:szCs w:val="24"/>
        </w:rPr>
        <w:t>показатели негативного влияния реализованных опасностей</w:t>
      </w:r>
      <w:r>
        <w:rPr>
          <w:rFonts w:ascii="Times New Roman" w:hAnsi="Times New Roman" w:cs="Times New Roman"/>
          <w:sz w:val="24"/>
          <w:szCs w:val="24"/>
        </w:rPr>
        <w:t xml:space="preserve">, </w:t>
      </w:r>
      <w:r w:rsidRPr="005127A2">
        <w:rPr>
          <w:rFonts w:ascii="Times New Roman" w:hAnsi="Times New Roman" w:cs="Times New Roman"/>
          <w:sz w:val="24"/>
          <w:szCs w:val="24"/>
        </w:rPr>
        <w:t>восприятие внешних воздействий и ошибочные реакции человека</w:t>
      </w:r>
      <w:r>
        <w:rPr>
          <w:rFonts w:ascii="Times New Roman" w:hAnsi="Times New Roman" w:cs="Times New Roman"/>
          <w:sz w:val="24"/>
          <w:szCs w:val="24"/>
        </w:rPr>
        <w:t xml:space="preserve">, </w:t>
      </w:r>
      <w:r w:rsidRPr="005127A2">
        <w:rPr>
          <w:rFonts w:ascii="Times New Roman" w:hAnsi="Times New Roman" w:cs="Times New Roman"/>
          <w:sz w:val="24"/>
          <w:szCs w:val="24"/>
        </w:rPr>
        <w:t>стратегия глобальной безопасности</w:t>
      </w:r>
      <w:r>
        <w:rPr>
          <w:rFonts w:ascii="Times New Roman" w:hAnsi="Times New Roman" w:cs="Times New Roman"/>
          <w:sz w:val="24"/>
          <w:szCs w:val="24"/>
        </w:rPr>
        <w:t xml:space="preserve">, </w:t>
      </w:r>
      <w:r w:rsidRPr="005127A2">
        <w:rPr>
          <w:rFonts w:ascii="Times New Roman" w:hAnsi="Times New Roman" w:cs="Times New Roman"/>
          <w:sz w:val="24"/>
          <w:szCs w:val="24"/>
        </w:rPr>
        <w:t>обеспечение эффективной работы, минимизация угрозы для здоровья человека</w:t>
      </w:r>
      <w:r>
        <w:rPr>
          <w:rFonts w:ascii="Times New Roman" w:hAnsi="Times New Roman" w:cs="Times New Roman"/>
          <w:sz w:val="24"/>
          <w:szCs w:val="24"/>
        </w:rPr>
        <w:t>, з</w:t>
      </w:r>
      <w:r w:rsidRPr="005127A2">
        <w:rPr>
          <w:rFonts w:ascii="Times New Roman" w:hAnsi="Times New Roman" w:cs="Times New Roman"/>
          <w:sz w:val="24"/>
          <w:szCs w:val="24"/>
        </w:rPr>
        <w:t>ащита от глобальных воздействий</w:t>
      </w:r>
      <w:r>
        <w:rPr>
          <w:rFonts w:ascii="Times New Roman CYR" w:hAnsi="Times New Roman CYR" w:cs="Times New Roman CYR"/>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по </w:t>
      </w:r>
      <w:r>
        <w:rPr>
          <w:rFonts w:ascii="Times New Roman" w:hAnsi="Times New Roman" w:cs="Times New Roman"/>
          <w:sz w:val="24"/>
          <w:szCs w:val="24"/>
        </w:rPr>
        <w:t>психофизиологическим и эргономическим</w:t>
      </w:r>
      <w:r w:rsidRPr="009F2DC5">
        <w:rPr>
          <w:rFonts w:ascii="Times New Roman" w:hAnsi="Times New Roman" w:cs="Times New Roman"/>
          <w:sz w:val="24"/>
          <w:szCs w:val="24"/>
        </w:rPr>
        <w:t xml:space="preserve"> основы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w:t>
      </w:r>
      <w:r w:rsidRPr="00450353">
        <w:rPr>
          <w:rFonts w:ascii="Times New Roman" w:eastAsia="Times New Roman CYR" w:hAnsi="Times New Roman" w:cs="Times New Roman"/>
          <w:color w:val="000000"/>
          <w:sz w:val="24"/>
          <w:szCs w:val="24"/>
          <w:lang w:eastAsia="ar-SA"/>
        </w:rPr>
        <w:lastRenderedPageBreak/>
        <w:t>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Pr="00450353">
        <w:rPr>
          <w:rFonts w:ascii="Times New Roman" w:hAnsi="Times New Roman" w:cs="Times New Roman"/>
          <w:b/>
          <w:color w:val="000000"/>
          <w:sz w:val="24"/>
          <w:szCs w:val="24"/>
          <w:shd w:val="clear" w:color="auto" w:fill="FFFFFF"/>
        </w:rPr>
        <w:t xml:space="preserve"> 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1 Белов, С.В. Безопасность жизнедеятельности и защита окружающей среды (техносферная безопасность): учебник для академического бакалавриата / С.В. Белов.-5е изд., перераб. и доп.-Москва: Юрайт,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Ноксология: курс лекций: учебное пособие / Л. Н. Бердникова. — Красноярск: КрасГАУ, 2020. — 320 с. // Лань: электронно-библиотечная система. — URL: </w:t>
      </w:r>
      <w:hyperlink r:id="rId14"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Акселевич, В. И. Безопасность жизнедеятельности: учебник / В. И. Акселевич, Е. В. Торгунаков, И. А. Юмашева. — Санкт-Петербург: ИЭО СПбУТУиЭ, 2020. — ISBN 978-5-94047-827-0 // Лань: электронно-библиотечная система. — URL: </w:t>
      </w:r>
      <w:hyperlink r:id="rId15"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Малаян, Н.Г. Занько; под общ. ред. О.Н. Русака. – Изд. 6-е стер. - СПб.: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учеб. для вузов / под ред. Э. А. Арустамова .- 6-е изд., перераб.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перераб. -  М.: Академия, 2003.- 334 с.: ил. </w:t>
      </w:r>
    </w:p>
    <w:p w:rsidR="00B26903" w:rsidRPr="000603C4" w:rsidRDefault="00B26903" w:rsidP="00B26903">
      <w:pPr>
        <w:pStyle w:val="ReportMain"/>
        <w:suppressAutoHyphens/>
        <w:ind w:firstLine="709"/>
        <w:jc w:val="both"/>
        <w:rPr>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w:t>
      </w:r>
      <w:r w:rsidRPr="00B467E0">
        <w:rPr>
          <w:rFonts w:ascii="Times New Roman" w:hAnsi="Times New Roman" w:cs="Times New Roman"/>
          <w:color w:val="000000"/>
          <w:sz w:val="24"/>
          <w:szCs w:val="24"/>
        </w:rPr>
        <w:lastRenderedPageBreak/>
        <w:t xml:space="preserve">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lastRenderedPageBreak/>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BF0E6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6557" w:rsidRDefault="00EF6557">
      <w:pPr>
        <w:spacing w:after="0" w:line="240" w:lineRule="auto"/>
      </w:pPr>
      <w:r>
        <w:separator/>
      </w:r>
    </w:p>
  </w:endnote>
  <w:endnote w:type="continuationSeparator" w:id="0">
    <w:p w:rsidR="00EF6557" w:rsidRDefault="00EF65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4405911"/>
      <w:docPartObj>
        <w:docPartGallery w:val="Page Numbers (Bottom of Page)"/>
        <w:docPartUnique/>
      </w:docPartObj>
    </w:sdtPr>
    <w:sdtContent>
      <w:p w:rsidR="00C11E92" w:rsidRDefault="00F23995">
        <w:pPr>
          <w:pStyle w:val="a3"/>
          <w:jc w:val="right"/>
        </w:pPr>
        <w:r>
          <w:fldChar w:fldCharType="begin"/>
        </w:r>
        <w:r w:rsidR="000B4A33">
          <w:instrText>PAGE   \* MERGEFORMAT</w:instrText>
        </w:r>
        <w:r>
          <w:fldChar w:fldCharType="separate"/>
        </w:r>
        <w:r w:rsidR="00E86CCC">
          <w:rPr>
            <w:noProof/>
          </w:rPr>
          <w:t>2</w:t>
        </w:r>
        <w:r>
          <w:fldChar w:fldCharType="end"/>
        </w:r>
      </w:p>
    </w:sdtContent>
  </w:sdt>
  <w:p w:rsidR="00C11E92" w:rsidRDefault="00EF655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6557" w:rsidRDefault="00EF6557">
      <w:pPr>
        <w:spacing w:after="0" w:line="240" w:lineRule="auto"/>
      </w:pPr>
      <w:r>
        <w:separator/>
      </w:r>
    </w:p>
  </w:footnote>
  <w:footnote w:type="continuationSeparator" w:id="0">
    <w:p w:rsidR="00EF6557" w:rsidRDefault="00EF65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D699F"/>
    <w:rsid w:val="00022B76"/>
    <w:rsid w:val="0005302C"/>
    <w:rsid w:val="00055CFA"/>
    <w:rsid w:val="000603C4"/>
    <w:rsid w:val="000B4A33"/>
    <w:rsid w:val="000E609A"/>
    <w:rsid w:val="00107A9A"/>
    <w:rsid w:val="00220C29"/>
    <w:rsid w:val="00295CD7"/>
    <w:rsid w:val="002E12A8"/>
    <w:rsid w:val="002E66D2"/>
    <w:rsid w:val="003A452B"/>
    <w:rsid w:val="003C6DA6"/>
    <w:rsid w:val="00412329"/>
    <w:rsid w:val="00417451"/>
    <w:rsid w:val="00425BD0"/>
    <w:rsid w:val="00450353"/>
    <w:rsid w:val="0045459B"/>
    <w:rsid w:val="00465929"/>
    <w:rsid w:val="004668F7"/>
    <w:rsid w:val="00467C9B"/>
    <w:rsid w:val="00486788"/>
    <w:rsid w:val="005127A2"/>
    <w:rsid w:val="00533A18"/>
    <w:rsid w:val="0055069E"/>
    <w:rsid w:val="00560743"/>
    <w:rsid w:val="0057663E"/>
    <w:rsid w:val="005A5CE2"/>
    <w:rsid w:val="005B7B64"/>
    <w:rsid w:val="005D1125"/>
    <w:rsid w:val="005D3211"/>
    <w:rsid w:val="00612A9C"/>
    <w:rsid w:val="00637984"/>
    <w:rsid w:val="00650F03"/>
    <w:rsid w:val="0068676A"/>
    <w:rsid w:val="00747135"/>
    <w:rsid w:val="0074713F"/>
    <w:rsid w:val="007A6A1D"/>
    <w:rsid w:val="008657DD"/>
    <w:rsid w:val="00874A3A"/>
    <w:rsid w:val="00890128"/>
    <w:rsid w:val="008E2F3A"/>
    <w:rsid w:val="008F698A"/>
    <w:rsid w:val="0093135C"/>
    <w:rsid w:val="009334BD"/>
    <w:rsid w:val="00943461"/>
    <w:rsid w:val="00943827"/>
    <w:rsid w:val="009935DE"/>
    <w:rsid w:val="009F2DC5"/>
    <w:rsid w:val="00A23FCB"/>
    <w:rsid w:val="00A72BA8"/>
    <w:rsid w:val="00A750D7"/>
    <w:rsid w:val="00B26903"/>
    <w:rsid w:val="00B36C6C"/>
    <w:rsid w:val="00B968D0"/>
    <w:rsid w:val="00BF0E6D"/>
    <w:rsid w:val="00C3716C"/>
    <w:rsid w:val="00CA5EFC"/>
    <w:rsid w:val="00CB5841"/>
    <w:rsid w:val="00D51B21"/>
    <w:rsid w:val="00D65489"/>
    <w:rsid w:val="00DF469E"/>
    <w:rsid w:val="00E158A5"/>
    <w:rsid w:val="00E42D2F"/>
    <w:rsid w:val="00E74EFC"/>
    <w:rsid w:val="00E86CCC"/>
    <w:rsid w:val="00EA38C4"/>
    <w:rsid w:val="00ED4FD8"/>
    <w:rsid w:val="00ED699F"/>
    <w:rsid w:val="00EF6557"/>
    <w:rsid w:val="00F23995"/>
    <w:rsid w:val="00F642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r="http://schemas.openxmlformats.org/officeDocument/2006/relationships" xmlns:w="http://schemas.openxmlformats.org/wordprocessingml/2006/main">
  <w:divs>
    <w:div w:id="343097201">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874193007">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719DF-FCB8-40D2-A6CE-149B4D8EC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2679</Words>
  <Characters>15272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43</cp:revision>
  <dcterms:created xsi:type="dcterms:W3CDTF">2019-09-22T14:54:00Z</dcterms:created>
  <dcterms:modified xsi:type="dcterms:W3CDTF">2023-03-17T16:31:00Z</dcterms:modified>
</cp:coreProperties>
</file>