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98" w:rsidRPr="00463351" w:rsidRDefault="00F84998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autoSpaceDE w:val="0"/>
        <w:autoSpaceDN w:val="0"/>
        <w:adjustRightInd w:val="0"/>
        <w:spacing w:after="200" w:line="360" w:lineRule="auto"/>
        <w:ind w:firstLine="709"/>
        <w:jc w:val="right"/>
        <w:rPr>
          <w:rFonts w:eastAsia="Calibri"/>
          <w:b/>
          <w:i/>
          <w:sz w:val="24"/>
          <w:szCs w:val="24"/>
        </w:rPr>
      </w:pPr>
      <w:r w:rsidRPr="001A6628">
        <w:rPr>
          <w:rFonts w:eastAsia="Calibri"/>
          <w:b/>
          <w:i/>
          <w:sz w:val="24"/>
          <w:szCs w:val="24"/>
        </w:rPr>
        <w:t>На правах рукописи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  <w:proofErr w:type="spellStart"/>
      <w:r w:rsidRPr="001A6628">
        <w:rPr>
          <w:sz w:val="24"/>
          <w:szCs w:val="24"/>
        </w:rPr>
        <w:t>Минобрнауки</w:t>
      </w:r>
      <w:proofErr w:type="spellEnd"/>
      <w:r w:rsidRPr="001A6628">
        <w:rPr>
          <w:sz w:val="24"/>
          <w:szCs w:val="24"/>
        </w:rPr>
        <w:t xml:space="preserve"> России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1A6628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1A6628">
        <w:rPr>
          <w:sz w:val="24"/>
          <w:szCs w:val="24"/>
        </w:rPr>
        <w:t>высшего образования</w:t>
      </w:r>
    </w:p>
    <w:p w:rsidR="00E134BF" w:rsidRPr="001A6628" w:rsidRDefault="00E134BF" w:rsidP="00463351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1A6628">
        <w:rPr>
          <w:b/>
          <w:bCs/>
          <w:sz w:val="24"/>
          <w:szCs w:val="24"/>
        </w:rPr>
        <w:t>«Оренбургский государственный университет»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1A6628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1A6628" w:rsidRDefault="00E134BF" w:rsidP="00463351">
      <w:pPr>
        <w:ind w:firstLine="709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1A6628">
        <w:rPr>
          <w:b/>
          <w:sz w:val="24"/>
          <w:szCs w:val="24"/>
        </w:rPr>
        <w:t xml:space="preserve">Методические указания </w:t>
      </w:r>
    </w:p>
    <w:p w:rsidR="00E134BF" w:rsidRPr="001A6628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320E07" w:rsidRPr="001A6628" w:rsidRDefault="00320E07" w:rsidP="00320E07">
      <w:pPr>
        <w:suppressAutoHyphens/>
        <w:spacing w:before="120"/>
        <w:jc w:val="center"/>
        <w:rPr>
          <w:rFonts w:eastAsia="Calibri"/>
          <w:i/>
          <w:sz w:val="24"/>
          <w:szCs w:val="22"/>
        </w:rPr>
      </w:pPr>
      <w:r w:rsidRPr="001A6628">
        <w:rPr>
          <w:rFonts w:eastAsia="Calibri"/>
          <w:i/>
          <w:sz w:val="24"/>
          <w:szCs w:val="22"/>
        </w:rPr>
        <w:t>«Б</w:t>
      </w:r>
      <w:proofErr w:type="gramStart"/>
      <w:r w:rsidRPr="001A6628">
        <w:rPr>
          <w:rFonts w:eastAsia="Calibri"/>
          <w:i/>
          <w:sz w:val="24"/>
          <w:szCs w:val="22"/>
        </w:rPr>
        <w:t>2.П.В.П.</w:t>
      </w:r>
      <w:proofErr w:type="gramEnd"/>
      <w:r w:rsidRPr="001A6628">
        <w:rPr>
          <w:rFonts w:eastAsia="Calibri"/>
          <w:i/>
          <w:sz w:val="24"/>
          <w:szCs w:val="22"/>
        </w:rPr>
        <w:t>2 Преддипломная практика»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</w:rPr>
        <w:t xml:space="preserve">Вид </w:t>
      </w:r>
      <w:r w:rsidRPr="001A6628">
        <w:rPr>
          <w:rFonts w:eastAsia="Calibri"/>
          <w:i/>
          <w:sz w:val="24"/>
          <w:szCs w:val="22"/>
          <w:u w:val="single"/>
        </w:rPr>
        <w:tab/>
        <w:t xml:space="preserve"> производственная практика </w:t>
      </w:r>
      <w:r w:rsidRPr="001A6628">
        <w:rPr>
          <w:rFonts w:eastAsia="Calibri"/>
          <w:i/>
          <w:sz w:val="24"/>
          <w:szCs w:val="22"/>
          <w:u w:val="single"/>
        </w:rPr>
        <w:tab/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1A6628">
        <w:rPr>
          <w:rFonts w:eastAsia="Calibri"/>
          <w:i/>
          <w:sz w:val="24"/>
          <w:szCs w:val="22"/>
          <w:vertAlign w:val="superscript"/>
        </w:rPr>
        <w:t>учебная, производственная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</w:rPr>
        <w:t xml:space="preserve">Тип </w:t>
      </w:r>
      <w:r w:rsidRPr="001A6628">
        <w:rPr>
          <w:rFonts w:eastAsia="Calibri"/>
          <w:i/>
          <w:sz w:val="24"/>
          <w:szCs w:val="22"/>
          <w:u w:val="single"/>
        </w:rPr>
        <w:tab/>
        <w:t xml:space="preserve"> преддипломная практика </w:t>
      </w:r>
      <w:r w:rsidRPr="001A6628">
        <w:rPr>
          <w:rFonts w:eastAsia="Calibri"/>
          <w:i/>
          <w:sz w:val="24"/>
          <w:szCs w:val="22"/>
          <w:u w:val="single"/>
        </w:rPr>
        <w:tab/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</w:rPr>
        <w:t xml:space="preserve">Форма </w:t>
      </w:r>
      <w:r w:rsidRPr="001A6628">
        <w:rPr>
          <w:rFonts w:eastAsia="Calibri"/>
          <w:i/>
          <w:sz w:val="24"/>
          <w:szCs w:val="22"/>
          <w:u w:val="single"/>
        </w:rPr>
        <w:tab/>
        <w:t xml:space="preserve"> дискретная по видам практик </w:t>
      </w:r>
      <w:r w:rsidRPr="001A6628">
        <w:rPr>
          <w:rFonts w:eastAsia="Calibri"/>
          <w:i/>
          <w:sz w:val="24"/>
          <w:szCs w:val="22"/>
          <w:u w:val="single"/>
        </w:rPr>
        <w:tab/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1A6628">
        <w:rPr>
          <w:rFonts w:eastAsia="Calibri"/>
          <w:i/>
          <w:sz w:val="24"/>
          <w:szCs w:val="22"/>
          <w:vertAlign w:val="superscript"/>
        </w:rPr>
        <w:t>непрерывная, дискретная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Уровень высшего образования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БАКАЛАВРИАТ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Направление подготовки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  <w:u w:val="single"/>
        </w:rPr>
        <w:t>15.03.05 Конструкторско-технологическое обеспечение машиностроительных производств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1A6628">
        <w:rPr>
          <w:rFonts w:eastAsia="Calibri"/>
          <w:sz w:val="24"/>
          <w:szCs w:val="22"/>
          <w:vertAlign w:val="superscript"/>
        </w:rPr>
        <w:t>(код и наименование направления подготовки)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  <w:u w:val="single"/>
        </w:rPr>
        <w:t>Технология машиностроения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1A6628">
        <w:rPr>
          <w:rFonts w:eastAsia="Calibri"/>
          <w:sz w:val="24"/>
          <w:szCs w:val="22"/>
          <w:vertAlign w:val="superscript"/>
        </w:rPr>
        <w:t xml:space="preserve"> (наименование направленности (профиля) образовательной программы)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Квалификация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  <w:u w:val="single"/>
        </w:rPr>
        <w:t>Бакалавр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spacing w:before="120"/>
        <w:jc w:val="center"/>
        <w:rPr>
          <w:rFonts w:eastAsia="Calibri"/>
          <w:sz w:val="24"/>
          <w:szCs w:val="22"/>
        </w:rPr>
      </w:pPr>
      <w:r w:rsidRPr="001A6628">
        <w:rPr>
          <w:rFonts w:eastAsia="Calibri"/>
          <w:sz w:val="24"/>
          <w:szCs w:val="22"/>
        </w:rPr>
        <w:t>Форма обучения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1A6628">
        <w:rPr>
          <w:rFonts w:eastAsia="Calibri"/>
          <w:i/>
          <w:sz w:val="24"/>
          <w:szCs w:val="22"/>
          <w:u w:val="single"/>
        </w:rPr>
        <w:t>Очная</w:t>
      </w:r>
    </w:p>
    <w:p w:rsidR="00725BCE" w:rsidRPr="001A6628" w:rsidRDefault="00725BCE" w:rsidP="00725BCE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70324" w:rsidRPr="001A6628" w:rsidRDefault="00970324" w:rsidP="00970324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1272A" w:rsidRPr="001A6628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E134BF" w:rsidRPr="001A6628" w:rsidRDefault="00E134BF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Pr="001A6628" w:rsidRDefault="0091272A" w:rsidP="00463351">
      <w:pPr>
        <w:ind w:firstLine="709"/>
        <w:jc w:val="center"/>
        <w:rPr>
          <w:sz w:val="24"/>
          <w:szCs w:val="24"/>
        </w:rPr>
      </w:pPr>
    </w:p>
    <w:p w:rsidR="00463351" w:rsidRPr="001A6628" w:rsidRDefault="00463351" w:rsidP="00463351">
      <w:pPr>
        <w:ind w:firstLine="709"/>
        <w:jc w:val="center"/>
        <w:rPr>
          <w:sz w:val="24"/>
          <w:szCs w:val="24"/>
        </w:rPr>
      </w:pPr>
    </w:p>
    <w:p w:rsidR="00463351" w:rsidRPr="001A6628" w:rsidRDefault="00463351" w:rsidP="00463351">
      <w:pPr>
        <w:ind w:firstLine="709"/>
        <w:jc w:val="center"/>
        <w:rPr>
          <w:sz w:val="24"/>
          <w:szCs w:val="24"/>
        </w:rPr>
      </w:pPr>
    </w:p>
    <w:p w:rsidR="00E134BF" w:rsidRPr="001A6628" w:rsidRDefault="00463351" w:rsidP="00463351">
      <w:pPr>
        <w:ind w:firstLine="709"/>
        <w:rPr>
          <w:rFonts w:eastAsia="Calibri"/>
          <w:sz w:val="24"/>
          <w:szCs w:val="24"/>
        </w:rPr>
      </w:pPr>
      <w:r w:rsidRPr="001A6628">
        <w:rPr>
          <w:rFonts w:eastAsia="Calibri"/>
          <w:sz w:val="24"/>
          <w:szCs w:val="24"/>
        </w:rPr>
        <w:t xml:space="preserve">                                                      </w:t>
      </w:r>
      <w:r w:rsidR="00E134BF" w:rsidRPr="001A6628">
        <w:rPr>
          <w:rFonts w:eastAsia="Calibri"/>
          <w:sz w:val="24"/>
          <w:szCs w:val="24"/>
        </w:rPr>
        <w:t>Год набора 20</w:t>
      </w:r>
      <w:r w:rsidR="00CF7A68" w:rsidRPr="001A6628">
        <w:rPr>
          <w:rFonts w:eastAsia="Calibri"/>
          <w:sz w:val="24"/>
          <w:szCs w:val="24"/>
        </w:rPr>
        <w:t>2</w:t>
      </w:r>
      <w:r w:rsidR="006240CD">
        <w:rPr>
          <w:rFonts w:eastAsia="Calibri"/>
          <w:sz w:val="24"/>
          <w:szCs w:val="24"/>
        </w:rPr>
        <w:t>3</w:t>
      </w:r>
    </w:p>
    <w:p w:rsidR="00E134BF" w:rsidRPr="001A6628" w:rsidRDefault="00E134BF" w:rsidP="00463351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br w:type="page"/>
      </w:r>
    </w:p>
    <w:p w:rsidR="00E134BF" w:rsidRPr="001A6628" w:rsidRDefault="00E134BF" w:rsidP="00463351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lastRenderedPageBreak/>
        <w:t>Составитель ____________________ И.П. Никитина</w:t>
      </w:r>
    </w:p>
    <w:p w:rsidR="00E134BF" w:rsidRPr="001A6628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E134BF" w:rsidRPr="001A6628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Заведующий кафедрой ________________________А.Н. Поляков</w:t>
      </w:r>
    </w:p>
    <w:p w:rsidR="00E134BF" w:rsidRPr="001A6628" w:rsidRDefault="00E134BF" w:rsidP="00463351">
      <w:pPr>
        <w:suppressLineNumbers/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rPr>
          <w:sz w:val="24"/>
          <w:szCs w:val="24"/>
        </w:rPr>
      </w:pPr>
    </w:p>
    <w:p w:rsidR="00E134BF" w:rsidRPr="001A6628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1A6628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1A6628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Pr="001A6628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Pr="001A6628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Pr="001A6628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Pr="001A6628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Pr="001A6628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Pr="001A6628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Pr="001A6628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Pr="001A6628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1A6628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1A6628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182CC6" w:rsidRPr="001A6628" w:rsidRDefault="00E134BF" w:rsidP="0091272A">
      <w:pPr>
        <w:suppressAutoHyphens/>
        <w:spacing w:before="120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Методические указания являются приложением к рабоч</w:t>
      </w:r>
      <w:r w:rsidR="00182CC6" w:rsidRPr="001A6628">
        <w:rPr>
          <w:sz w:val="24"/>
          <w:szCs w:val="24"/>
        </w:rPr>
        <w:t>им</w:t>
      </w:r>
      <w:r w:rsidRPr="001A6628">
        <w:rPr>
          <w:sz w:val="24"/>
          <w:szCs w:val="24"/>
        </w:rPr>
        <w:t xml:space="preserve"> программ</w:t>
      </w:r>
      <w:r w:rsidR="00182CC6" w:rsidRPr="001A6628">
        <w:rPr>
          <w:sz w:val="24"/>
          <w:szCs w:val="24"/>
        </w:rPr>
        <w:t>ам</w:t>
      </w:r>
      <w:r w:rsidRPr="001A6628">
        <w:rPr>
          <w:sz w:val="24"/>
          <w:szCs w:val="24"/>
        </w:rPr>
        <w:t xml:space="preserve"> </w:t>
      </w:r>
      <w:r w:rsidR="0091272A" w:rsidRPr="001A6628">
        <w:rPr>
          <w:rFonts w:eastAsia="Calibri"/>
          <w:i/>
          <w:sz w:val="24"/>
          <w:szCs w:val="22"/>
        </w:rPr>
        <w:t>«</w:t>
      </w:r>
      <w:r w:rsidR="00725BCE" w:rsidRPr="001A6628">
        <w:rPr>
          <w:rFonts w:eastAsia="Calibri"/>
          <w:i/>
          <w:sz w:val="24"/>
          <w:szCs w:val="22"/>
        </w:rPr>
        <w:t>Б</w:t>
      </w:r>
      <w:proofErr w:type="gramStart"/>
      <w:r w:rsidR="00725BCE" w:rsidRPr="001A6628">
        <w:rPr>
          <w:rFonts w:eastAsia="Calibri"/>
          <w:i/>
          <w:sz w:val="24"/>
          <w:szCs w:val="22"/>
        </w:rPr>
        <w:t>2.П.В.П.</w:t>
      </w:r>
      <w:proofErr w:type="gramEnd"/>
      <w:r w:rsidR="00725BCE" w:rsidRPr="001A6628">
        <w:rPr>
          <w:rFonts w:eastAsia="Calibri"/>
          <w:i/>
          <w:sz w:val="24"/>
          <w:szCs w:val="22"/>
        </w:rPr>
        <w:t>2 Преддипломная практика</w:t>
      </w:r>
      <w:r w:rsidR="00F843BA" w:rsidRPr="001A6628">
        <w:rPr>
          <w:rFonts w:eastAsia="Calibri"/>
          <w:i/>
          <w:sz w:val="24"/>
          <w:szCs w:val="24"/>
        </w:rPr>
        <w:t xml:space="preserve">, </w:t>
      </w:r>
      <w:r w:rsidR="001323DF" w:rsidRPr="001A6628">
        <w:rPr>
          <w:rFonts w:eastAsia="Calibri"/>
          <w:i/>
          <w:sz w:val="24"/>
          <w:szCs w:val="24"/>
        </w:rPr>
        <w:t>производственная</w:t>
      </w:r>
      <w:r w:rsidR="00F843BA" w:rsidRPr="001A6628">
        <w:rPr>
          <w:rFonts w:eastAsia="Calibri"/>
          <w:i/>
          <w:sz w:val="24"/>
          <w:szCs w:val="24"/>
        </w:rPr>
        <w:t xml:space="preserve"> практика</w:t>
      </w:r>
      <w:r w:rsidRPr="001A6628">
        <w:rPr>
          <w:sz w:val="24"/>
          <w:szCs w:val="24"/>
        </w:rPr>
        <w:t>, зарегистрированной в ЦИТ под учетным номером______</w:t>
      </w:r>
      <w:r w:rsidR="00787B4A" w:rsidRPr="001A6628">
        <w:rPr>
          <w:sz w:val="24"/>
          <w:szCs w:val="24"/>
        </w:rPr>
        <w:t xml:space="preserve"> </w:t>
      </w:r>
    </w:p>
    <w:p w:rsidR="006066F9" w:rsidRPr="001A6628" w:rsidRDefault="006066F9" w:rsidP="004E7D51">
      <w:pPr>
        <w:suppressAutoHyphens/>
        <w:spacing w:before="120"/>
        <w:jc w:val="both"/>
        <w:rPr>
          <w:sz w:val="24"/>
          <w:szCs w:val="24"/>
        </w:rPr>
      </w:pPr>
      <w:bookmarkStart w:id="1" w:name="_Toc11020567"/>
    </w:p>
    <w:p w:rsidR="006066F9" w:rsidRPr="001A6628" w:rsidRDefault="006066F9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eastAsia="x-none"/>
        </w:rPr>
      </w:pPr>
    </w:p>
    <w:p w:rsidR="00FA6535" w:rsidRPr="001A6628" w:rsidRDefault="00FA6535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2" w:name="_Toc66263558"/>
      <w:bookmarkStart w:id="3" w:name="_Toc67826582"/>
      <w:bookmarkStart w:id="4" w:name="_Toc68165206"/>
      <w:r w:rsidRPr="001A6628">
        <w:rPr>
          <w:rFonts w:eastAsia="Calibri"/>
          <w:b/>
          <w:sz w:val="24"/>
          <w:szCs w:val="24"/>
          <w:lang w:val="x-none" w:eastAsia="x-none"/>
        </w:rPr>
        <w:t>Содержание</w:t>
      </w:r>
      <w:bookmarkEnd w:id="2"/>
      <w:bookmarkEnd w:id="3"/>
      <w:bookmarkEnd w:id="4"/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35018C" w:rsidRPr="001A6628" w:rsidRDefault="00FA653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r w:rsidRPr="001A6628">
        <w:rPr>
          <w:sz w:val="24"/>
          <w:szCs w:val="24"/>
        </w:rPr>
        <w:fldChar w:fldCharType="begin"/>
      </w:r>
      <w:r w:rsidRPr="001A6628">
        <w:rPr>
          <w:sz w:val="24"/>
          <w:szCs w:val="24"/>
        </w:rPr>
        <w:instrText xml:space="preserve"> TOC \o "1-3" \h \z \u </w:instrText>
      </w:r>
      <w:r w:rsidRPr="001A6628">
        <w:rPr>
          <w:sz w:val="24"/>
          <w:szCs w:val="24"/>
        </w:rPr>
        <w:fldChar w:fldCharType="separate"/>
      </w:r>
    </w:p>
    <w:p w:rsidR="0035018C" w:rsidRPr="001A6628" w:rsidRDefault="00912F1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7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1 Общие сведения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_Toc68165207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4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912F1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8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2 Виды, типы, способы и формы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_Toc68165208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4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912F1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09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3 Организация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_Toc68165209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4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912F1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0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4 </w:t>
        </w:r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Порядок прохождения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_Toc68165210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6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912F1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1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eastAsia="x-none"/>
          </w:rPr>
          <w:t>5</w:t>
        </w:r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 xml:space="preserve"> Подведение итогов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_Toc68165211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7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35018C" w:rsidRPr="001A6628" w:rsidRDefault="00912F1C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8165212" w:history="1">
        <w:r w:rsidR="0035018C" w:rsidRPr="001A6628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6 </w:t>
        </w:r>
        <w:r w:rsidR="0035018C" w:rsidRPr="001A6628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Оценка итогов практики</w:t>
        </w:r>
        <w:r w:rsidR="0035018C" w:rsidRPr="001A6628">
          <w:rPr>
            <w:noProof/>
            <w:webHidden/>
            <w:sz w:val="24"/>
            <w:szCs w:val="24"/>
          </w:rPr>
          <w:tab/>
        </w:r>
        <w:r w:rsidR="0035018C" w:rsidRPr="001A6628">
          <w:rPr>
            <w:noProof/>
            <w:webHidden/>
            <w:sz w:val="24"/>
            <w:szCs w:val="24"/>
          </w:rPr>
          <w:fldChar w:fldCharType="begin"/>
        </w:r>
        <w:r w:rsidR="0035018C" w:rsidRPr="001A6628">
          <w:rPr>
            <w:noProof/>
            <w:webHidden/>
            <w:sz w:val="24"/>
            <w:szCs w:val="24"/>
          </w:rPr>
          <w:instrText xml:space="preserve"> PAGEREF _Toc68165212 \h </w:instrText>
        </w:r>
        <w:r w:rsidR="0035018C" w:rsidRPr="001A6628">
          <w:rPr>
            <w:noProof/>
            <w:webHidden/>
            <w:sz w:val="24"/>
            <w:szCs w:val="24"/>
          </w:rPr>
        </w:r>
        <w:r w:rsidR="0035018C" w:rsidRPr="001A6628">
          <w:rPr>
            <w:noProof/>
            <w:webHidden/>
            <w:sz w:val="24"/>
            <w:szCs w:val="24"/>
          </w:rPr>
          <w:fldChar w:fldCharType="separate"/>
        </w:r>
        <w:r w:rsidR="008913AD">
          <w:rPr>
            <w:noProof/>
            <w:webHidden/>
            <w:sz w:val="24"/>
            <w:szCs w:val="24"/>
          </w:rPr>
          <w:t>7</w:t>
        </w:r>
        <w:r w:rsidR="0035018C" w:rsidRPr="001A6628">
          <w:rPr>
            <w:noProof/>
            <w:webHidden/>
            <w:sz w:val="24"/>
            <w:szCs w:val="24"/>
          </w:rPr>
          <w:fldChar w:fldCharType="end"/>
        </w:r>
      </w:hyperlink>
    </w:p>
    <w:p w:rsidR="00FA6535" w:rsidRPr="001A6628" w:rsidRDefault="00FA6535" w:rsidP="00FA6535">
      <w:r w:rsidRPr="001A6628">
        <w:rPr>
          <w:bCs/>
          <w:sz w:val="24"/>
          <w:szCs w:val="24"/>
        </w:rPr>
        <w:fldChar w:fldCharType="end"/>
      </w: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1A6628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922452" w:rsidRPr="001A6628" w:rsidRDefault="00922452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Pr="001A6628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Pr="001A6628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5" w:name="_Toc68165207"/>
      <w:bookmarkStart w:id="6" w:name="_Toc1061018"/>
      <w:bookmarkStart w:id="7" w:name="_Toc10563694"/>
      <w:r w:rsidRPr="001A6628">
        <w:rPr>
          <w:rFonts w:eastAsia="Calibri"/>
          <w:b/>
          <w:sz w:val="24"/>
          <w:szCs w:val="24"/>
          <w:lang w:val="x-none" w:eastAsia="x-none"/>
        </w:rPr>
        <w:t>1 Общие сведения</w:t>
      </w:r>
      <w:bookmarkEnd w:id="5"/>
      <w:r w:rsidRPr="001A6628">
        <w:rPr>
          <w:rFonts w:eastAsia="Calibri"/>
          <w:b/>
          <w:sz w:val="24"/>
          <w:szCs w:val="24"/>
          <w:lang w:val="x-none" w:eastAsia="x-none"/>
        </w:rPr>
        <w:t xml:space="preserve"> </w:t>
      </w:r>
      <w:bookmarkEnd w:id="6"/>
      <w:bookmarkEnd w:id="7"/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Методические указания разработаны в соответствии с Положением </w:t>
      </w:r>
      <w:r w:rsidR="0026707D" w:rsidRPr="001A6628">
        <w:rPr>
          <w:sz w:val="24"/>
          <w:szCs w:val="24"/>
        </w:rPr>
        <w:t>практической подготовке обучающихся</w:t>
      </w:r>
      <w:r w:rsidRPr="001A6628">
        <w:rPr>
          <w:sz w:val="24"/>
          <w:szCs w:val="24"/>
        </w:rPr>
        <w:t xml:space="preserve"> Оренбургского государственного университета (ОГУ), осваивающих основные профессиональные образовательные программы высшего образования (</w:t>
      </w:r>
      <w:proofErr w:type="gramStart"/>
      <w:r w:rsidR="0026707D" w:rsidRPr="001A6628">
        <w:rPr>
          <w:sz w:val="24"/>
          <w:szCs w:val="24"/>
        </w:rPr>
        <w:t>18.02.2021  №</w:t>
      </w:r>
      <w:proofErr w:type="gramEnd"/>
      <w:r w:rsidR="0026707D" w:rsidRPr="001A6628">
        <w:rPr>
          <w:sz w:val="24"/>
          <w:szCs w:val="24"/>
        </w:rPr>
        <w:t xml:space="preserve"> 20-д</w:t>
      </w:r>
      <w:r w:rsidRPr="001A6628">
        <w:rPr>
          <w:sz w:val="24"/>
          <w:szCs w:val="24"/>
        </w:rPr>
        <w:t>)</w:t>
      </w:r>
      <w:r w:rsidR="0026707D" w:rsidRPr="001A6628">
        <w:rPr>
          <w:sz w:val="24"/>
          <w:szCs w:val="24"/>
        </w:rPr>
        <w:t>.</w:t>
      </w:r>
      <w:r w:rsidRPr="001A6628">
        <w:rPr>
          <w:sz w:val="24"/>
          <w:szCs w:val="24"/>
        </w:rPr>
        <w:t xml:space="preserve"> 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bookmarkStart w:id="8" w:name="_Toc68165208"/>
      <w:r w:rsidRPr="001A6628">
        <w:rPr>
          <w:sz w:val="24"/>
          <w:szCs w:val="24"/>
        </w:rPr>
        <w:t>Положение разработано в соответствии с: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Трудовым кодексом Российской Федерации;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Федеральным законом от 29.12.2012 № 273-ФЗ «Об образовании в Российской Федерации»;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приказом Министерства науки и высшего образования РФ и Министерства просвещения РФ от 5 августа 2020 г. N 885/390 «О практической подготовке обучающихся»;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приказом Министерства здравоохранения и социального развития Российской Федерации от 12.04.2011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письмом Министерства образования и науки Российской Федерации «О зачете практики студентов» от 26.04.2017 № ВК-1204/09;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- </w:t>
      </w:r>
      <w:hyperlink r:id="rId8" w:history="1">
        <w:r w:rsidRPr="001A6628">
          <w:rPr>
            <w:sz w:val="24"/>
            <w:szCs w:val="24"/>
          </w:rPr>
          <w:t>федеральными государственными образовательными стандартами высшего образования</w:t>
        </w:r>
      </w:hyperlink>
      <w:r w:rsidRPr="001A6628">
        <w:rPr>
          <w:sz w:val="24"/>
          <w:szCs w:val="24"/>
        </w:rPr>
        <w:t> (ФГОС ВО);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методическими рекомендациями Министерства образования и науки Российской Федерации от 08.04.2014 № АК-44/05вн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- </w:t>
      </w:r>
      <w:hyperlink r:id="rId9" w:history="1">
        <w:r w:rsidRPr="001A6628">
          <w:rPr>
            <w:sz w:val="24"/>
            <w:szCs w:val="24"/>
          </w:rPr>
          <w:t>уставом Университета</w:t>
        </w:r>
      </w:hyperlink>
      <w:r w:rsidRPr="001A6628">
        <w:rPr>
          <w:sz w:val="24"/>
          <w:szCs w:val="24"/>
        </w:rPr>
        <w:t>;</w:t>
      </w:r>
    </w:p>
    <w:p w:rsidR="00C31CA3" w:rsidRPr="001A6628" w:rsidRDefault="00C31CA3" w:rsidP="00C31CA3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локальными нормативными актами Университета.</w:t>
      </w:r>
    </w:p>
    <w:p w:rsidR="00FA6535" w:rsidRPr="001A6628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r w:rsidRPr="001A6628">
        <w:rPr>
          <w:rFonts w:eastAsia="Calibri"/>
          <w:b/>
          <w:sz w:val="24"/>
          <w:szCs w:val="24"/>
          <w:lang w:val="x-none" w:eastAsia="x-none"/>
        </w:rPr>
        <w:t>2 Виды, типы, способы и формы практики</w:t>
      </w:r>
      <w:bookmarkEnd w:id="8"/>
    </w:p>
    <w:p w:rsidR="00FA6535" w:rsidRPr="001A6628" w:rsidRDefault="00970324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Учебными планами для уровня высшего образования в соответствии с основными образовательными программами академических бакалавров по </w:t>
      </w:r>
      <w:proofErr w:type="gramStart"/>
      <w:r w:rsidRPr="001A6628">
        <w:rPr>
          <w:sz w:val="24"/>
          <w:szCs w:val="24"/>
        </w:rPr>
        <w:t>профилю  «</w:t>
      </w:r>
      <w:proofErr w:type="gramEnd"/>
      <w:r w:rsidRPr="001A6628">
        <w:rPr>
          <w:sz w:val="24"/>
          <w:szCs w:val="24"/>
        </w:rPr>
        <w:t xml:space="preserve">Технология машиностроения» направлению подготовки «Конструкторско-технологическое обеспечение машиностроительных производств» </w:t>
      </w:r>
      <w:r w:rsidR="00FA6535" w:rsidRPr="001A6628">
        <w:rPr>
          <w:sz w:val="24"/>
          <w:szCs w:val="24"/>
        </w:rPr>
        <w:t xml:space="preserve"> </w:t>
      </w:r>
      <w:r w:rsidR="00725BCE" w:rsidRPr="001A6628">
        <w:rPr>
          <w:sz w:val="24"/>
          <w:szCs w:val="24"/>
        </w:rPr>
        <w:t>предусмотрено проведение преддипломной</w:t>
      </w:r>
      <w:r w:rsidR="00991C83" w:rsidRPr="001A6628">
        <w:rPr>
          <w:sz w:val="24"/>
          <w:szCs w:val="24"/>
        </w:rPr>
        <w:t xml:space="preserve"> </w:t>
      </w:r>
      <w:r w:rsidR="00FA6535" w:rsidRPr="001A6628">
        <w:rPr>
          <w:sz w:val="24"/>
          <w:szCs w:val="24"/>
        </w:rPr>
        <w:t xml:space="preserve"> практики, имеющей свои цели и задачи. </w:t>
      </w:r>
    </w:p>
    <w:p w:rsidR="001323DF" w:rsidRPr="001A6628" w:rsidRDefault="00725BCE" w:rsidP="001323DF">
      <w:pPr>
        <w:pStyle w:val="ReportMain"/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1A6628">
        <w:t>Преддипломная практика</w:t>
      </w:r>
      <w:r w:rsidR="00FA6535" w:rsidRPr="001A6628">
        <w:t xml:space="preserve"> проводится в целях </w:t>
      </w:r>
      <w:r w:rsidRPr="001A6628">
        <w:t>формирование компетенций по направлению выпускной квалификационной работы (ВКР); сбора материала, необходимого для завершения и подготовки к защите ВКР</w:t>
      </w:r>
      <w:r w:rsidR="001323DF" w:rsidRPr="001A6628">
        <w:rPr>
          <w:rFonts w:eastAsia="Calibri"/>
          <w:szCs w:val="22"/>
          <w:lang w:eastAsia="en-US"/>
        </w:rPr>
        <w:t>.</w:t>
      </w:r>
    </w:p>
    <w:p w:rsidR="00FA6535" w:rsidRPr="001A6628" w:rsidRDefault="00FA6535" w:rsidP="001323DF">
      <w:pPr>
        <w:suppressAutoHyphens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Способ проведения практики -  стационарная. Стационарной является практика, которая проводится в университете либо в профильной организации, расположенной на территории г. Оренбурга. Для обучающихся по заочной форме обучения, проходящих практику по месту трудовой деятельности вне г. Оренбурга, практика также считается стационарной. </w:t>
      </w:r>
    </w:p>
    <w:p w:rsidR="00D45257" w:rsidRPr="001A6628" w:rsidRDefault="00D45257" w:rsidP="00D45257">
      <w:pPr>
        <w:pStyle w:val="51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Практик</w:t>
      </w:r>
      <w:r w:rsidR="00C35C35" w:rsidRPr="001A6628">
        <w:rPr>
          <w:sz w:val="24"/>
          <w:szCs w:val="24"/>
        </w:rPr>
        <w:t>а</w:t>
      </w:r>
      <w:r w:rsidRPr="001A6628">
        <w:rPr>
          <w:sz w:val="24"/>
          <w:szCs w:val="24"/>
        </w:rPr>
        <w:t xml:space="preserve"> провод</w:t>
      </w:r>
      <w:r w:rsidR="00C35C35" w:rsidRPr="001A6628">
        <w:rPr>
          <w:sz w:val="24"/>
          <w:szCs w:val="24"/>
        </w:rPr>
        <w:t>и</w:t>
      </w:r>
      <w:r w:rsidRPr="001A6628">
        <w:rPr>
          <w:sz w:val="24"/>
          <w:szCs w:val="24"/>
        </w:rPr>
        <w:t>тся дискретно по видам практик — путем выделения в календарном учебном графике непрерывного периода учебного времени для проведения практики.</w:t>
      </w:r>
    </w:p>
    <w:p w:rsidR="00FA6535" w:rsidRPr="001A6628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9" w:name="_Toc68165209"/>
      <w:r w:rsidRPr="001A6628">
        <w:rPr>
          <w:rFonts w:eastAsia="Calibri"/>
          <w:b/>
          <w:sz w:val="24"/>
          <w:szCs w:val="24"/>
          <w:lang w:val="x-none" w:eastAsia="x-none"/>
        </w:rPr>
        <w:t>3 Организация практики</w:t>
      </w:r>
      <w:bookmarkEnd w:id="9"/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Организация практики осуществляется в соответствии с Положением и программой практики. Сроки проведения </w:t>
      </w:r>
      <w:proofErr w:type="gramStart"/>
      <w:r w:rsidRPr="001A6628">
        <w:rPr>
          <w:sz w:val="24"/>
          <w:szCs w:val="24"/>
        </w:rPr>
        <w:t>практики  устанавливаются</w:t>
      </w:r>
      <w:proofErr w:type="gramEnd"/>
      <w:r w:rsidRPr="001A6628">
        <w:rPr>
          <w:sz w:val="24"/>
          <w:szCs w:val="24"/>
        </w:rPr>
        <w:t xml:space="preserve"> в соответствии с программой практики, учебным планом и календарным учебным графиком, утвержденным на текущий учебный год. </w:t>
      </w:r>
      <w:r w:rsidR="00725BCE" w:rsidRPr="001A6628">
        <w:rPr>
          <w:sz w:val="24"/>
          <w:szCs w:val="24"/>
        </w:rPr>
        <w:t xml:space="preserve">Преддипломная </w:t>
      </w:r>
      <w:r w:rsidRPr="001A6628">
        <w:rPr>
          <w:sz w:val="24"/>
          <w:szCs w:val="24"/>
        </w:rPr>
        <w:t>практика проводится в</w:t>
      </w:r>
      <w:r w:rsidR="001323DF" w:rsidRPr="001A6628">
        <w:rPr>
          <w:sz w:val="24"/>
          <w:szCs w:val="24"/>
        </w:rPr>
        <w:t xml:space="preserve"> </w:t>
      </w:r>
      <w:r w:rsidR="00725BCE" w:rsidRPr="001A6628">
        <w:rPr>
          <w:sz w:val="24"/>
          <w:szCs w:val="24"/>
        </w:rPr>
        <w:t>8</w:t>
      </w:r>
      <w:r w:rsidRPr="001A6628">
        <w:rPr>
          <w:sz w:val="24"/>
          <w:szCs w:val="24"/>
        </w:rPr>
        <w:t xml:space="preserve"> семестр</w:t>
      </w:r>
      <w:r w:rsidR="001323DF" w:rsidRPr="001A6628">
        <w:rPr>
          <w:sz w:val="24"/>
          <w:szCs w:val="24"/>
        </w:rPr>
        <w:t xml:space="preserve">е </w:t>
      </w:r>
      <w:r w:rsidRPr="001A6628">
        <w:rPr>
          <w:sz w:val="24"/>
          <w:szCs w:val="24"/>
        </w:rPr>
        <w:t>после экзаменационной сессии в течени</w:t>
      </w:r>
      <w:r w:rsidR="00EB1253" w:rsidRPr="001A6628">
        <w:rPr>
          <w:sz w:val="24"/>
          <w:szCs w:val="24"/>
        </w:rPr>
        <w:t>е</w:t>
      </w:r>
      <w:r w:rsidRPr="001A6628">
        <w:rPr>
          <w:sz w:val="24"/>
          <w:szCs w:val="24"/>
        </w:rPr>
        <w:t xml:space="preserve"> </w:t>
      </w:r>
      <w:r w:rsidR="00725BCE" w:rsidRPr="001A6628">
        <w:rPr>
          <w:sz w:val="24"/>
          <w:szCs w:val="24"/>
        </w:rPr>
        <w:t>4</w:t>
      </w:r>
      <w:r w:rsidR="0024366D" w:rsidRPr="001A6628">
        <w:rPr>
          <w:sz w:val="24"/>
          <w:szCs w:val="24"/>
        </w:rPr>
        <w:t xml:space="preserve"> </w:t>
      </w:r>
      <w:r w:rsidRPr="001A6628">
        <w:rPr>
          <w:sz w:val="24"/>
          <w:szCs w:val="24"/>
        </w:rPr>
        <w:t>недель.</w:t>
      </w:r>
    </w:p>
    <w:p w:rsidR="00FA6535" w:rsidRPr="001A6628" w:rsidRDefault="00FD05C9" w:rsidP="00FA6535">
      <w:pPr>
        <w:ind w:firstLine="709"/>
        <w:jc w:val="both"/>
        <w:rPr>
          <w:color w:val="000000"/>
          <w:sz w:val="24"/>
          <w:szCs w:val="24"/>
        </w:rPr>
      </w:pPr>
      <w:r w:rsidRPr="001A6628">
        <w:rPr>
          <w:color w:val="000000"/>
          <w:sz w:val="24"/>
          <w:szCs w:val="24"/>
        </w:rPr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</w:t>
      </w:r>
      <w:r w:rsidR="00FA6535" w:rsidRPr="001A6628">
        <w:rPr>
          <w:color w:val="000000"/>
          <w:sz w:val="24"/>
          <w:szCs w:val="24"/>
        </w:rPr>
        <w:t xml:space="preserve">. 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Регистрация договоров осуществляется директором Аэрокосмического института (АКИ).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Обязанности по организации и проведению практики осуществляет заведующий кафедрой </w:t>
      </w:r>
      <w:r w:rsidR="00AC0A52" w:rsidRPr="001A6628">
        <w:rPr>
          <w:sz w:val="24"/>
          <w:szCs w:val="24"/>
        </w:rPr>
        <w:t>технологии машиностроения, металлообрабатывающих станков и комплексов (</w:t>
      </w:r>
      <w:r w:rsidRPr="001A6628">
        <w:rPr>
          <w:sz w:val="24"/>
          <w:szCs w:val="24"/>
        </w:rPr>
        <w:t>ТММСК</w:t>
      </w:r>
      <w:r w:rsidR="00AC0A52" w:rsidRPr="001A6628">
        <w:rPr>
          <w:sz w:val="24"/>
          <w:szCs w:val="24"/>
        </w:rPr>
        <w:t>)</w:t>
      </w:r>
      <w:r w:rsidRPr="001A6628">
        <w:rPr>
          <w:sz w:val="24"/>
          <w:szCs w:val="24"/>
        </w:rPr>
        <w:t>: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деятельность по заключению договоров об организации практики с профильными организациями, пролонгация договоров, срок действия которых истекает;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распределение обучающихся по местам практики и назначение руководителей практики;</w:t>
      </w:r>
    </w:p>
    <w:p w:rsidR="00FD05C9" w:rsidRPr="001A6628" w:rsidRDefault="00FD05C9" w:rsidP="00FD05C9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назначение руководителей по практической подготовке;</w:t>
      </w:r>
    </w:p>
    <w:p w:rsidR="00FD05C9" w:rsidRPr="001A6628" w:rsidRDefault="00FD05C9" w:rsidP="00FD05C9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подготовка проектов приказов о направлении обучающихся на практику;</w:t>
      </w:r>
    </w:p>
    <w:p w:rsidR="00FD05C9" w:rsidRPr="001A6628" w:rsidRDefault="00FD05C9" w:rsidP="00FD05C9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хранение договоров о практической подготовке обучающихся.</w:t>
      </w:r>
    </w:p>
    <w:p w:rsidR="00FA6535" w:rsidRPr="001A6628" w:rsidRDefault="00FA6535" w:rsidP="00FD05C9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Направление на практику оформляется приказом ректора ОГУ или иного уполномоченного им должностного лица с указанием закрепления каждого обучающегося за структурным подразделением университета или профильной организацией, а также с указанием вида и срока прохождения практики.</w:t>
      </w:r>
      <w:r w:rsidR="00D857E4" w:rsidRPr="001A6628">
        <w:rPr>
          <w:sz w:val="24"/>
          <w:szCs w:val="24"/>
        </w:rPr>
        <w:t xml:space="preserve"> 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Практика может быть проведена непосредственно в структурных подразделениях университета,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университета приказы на практику формируются без заключения соответствующих договоров.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Индивидуальный перенос сроков практики по уважительным причинам осуществляется приказом ректора ОГУ или иного уполномоченного им должностного лица. Основанием для приказа является заявление обучающегося, согласованное с кафедрой </w:t>
      </w:r>
      <w:proofErr w:type="gramStart"/>
      <w:r w:rsidRPr="001A6628">
        <w:rPr>
          <w:sz w:val="24"/>
          <w:szCs w:val="24"/>
        </w:rPr>
        <w:t>ТММСК  и</w:t>
      </w:r>
      <w:proofErr w:type="gramEnd"/>
      <w:r w:rsidRPr="001A6628">
        <w:rPr>
          <w:sz w:val="24"/>
          <w:szCs w:val="24"/>
        </w:rPr>
        <w:t xml:space="preserve"> директором АКИ, и документы, подтверждающие необходимость переноса сроков практики.</w:t>
      </w:r>
    </w:p>
    <w:p w:rsidR="00FA6535" w:rsidRPr="001A6628" w:rsidRDefault="00FA6535" w:rsidP="00FA6535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:rsidR="00FA6535" w:rsidRPr="001A6628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Для руководства практикой, проводимой в </w:t>
      </w:r>
      <w:r w:rsidRPr="001A6628">
        <w:rPr>
          <w:sz w:val="24"/>
          <w:szCs w:val="24"/>
          <w:lang w:val="ru-RU"/>
        </w:rPr>
        <w:t>у</w:t>
      </w:r>
      <w:r w:rsidRPr="001A6628">
        <w:rPr>
          <w:sz w:val="24"/>
          <w:szCs w:val="24"/>
        </w:rPr>
        <w:t>университете, назначается руководитель практики из числа лиц, относящихся к профессорско-преподавательскому составу.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Для руководства практикой, проводимой в </w:t>
      </w:r>
      <w:r w:rsidRPr="001A6628">
        <w:rPr>
          <w:sz w:val="24"/>
          <w:szCs w:val="24"/>
          <w:lang w:val="ru-RU"/>
        </w:rPr>
        <w:t>п</w:t>
      </w:r>
      <w:proofErr w:type="spellStart"/>
      <w:r w:rsidRPr="001A6628">
        <w:rPr>
          <w:sz w:val="24"/>
          <w:szCs w:val="24"/>
        </w:rPr>
        <w:t>рофильной</w:t>
      </w:r>
      <w:proofErr w:type="spellEnd"/>
      <w:r w:rsidRPr="001A6628">
        <w:rPr>
          <w:sz w:val="24"/>
          <w:szCs w:val="24"/>
        </w:rPr>
        <w:t xml:space="preserve"> организации, назначаются руководитель практики из числа лиц, относящихся к профессорско-преподавательскому составу </w:t>
      </w:r>
      <w:r w:rsidRPr="001A6628">
        <w:rPr>
          <w:sz w:val="24"/>
          <w:szCs w:val="24"/>
          <w:lang w:val="ru-RU"/>
        </w:rPr>
        <w:t>у</w:t>
      </w:r>
      <w:r w:rsidRPr="001A6628">
        <w:rPr>
          <w:sz w:val="24"/>
          <w:szCs w:val="24"/>
        </w:rPr>
        <w:t xml:space="preserve">университета, и руководитель практики из числа работников </w:t>
      </w:r>
      <w:r w:rsidRPr="001A6628">
        <w:rPr>
          <w:sz w:val="24"/>
          <w:szCs w:val="24"/>
          <w:lang w:val="ru-RU"/>
        </w:rPr>
        <w:t>п</w:t>
      </w:r>
      <w:proofErr w:type="spellStart"/>
      <w:r w:rsidRPr="001A6628">
        <w:rPr>
          <w:sz w:val="24"/>
          <w:szCs w:val="24"/>
        </w:rPr>
        <w:t>рофильной</w:t>
      </w:r>
      <w:proofErr w:type="spellEnd"/>
      <w:r w:rsidRPr="001A6628">
        <w:rPr>
          <w:sz w:val="24"/>
          <w:szCs w:val="24"/>
        </w:rPr>
        <w:t xml:space="preserve"> организации.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</w:rPr>
        <w:t>Руководитель практики от университета: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 xml:space="preserve">разрабатывает индивидуальные задания для обучающихся, </w:t>
      </w:r>
      <w:r w:rsidR="00167870" w:rsidRPr="001A6628">
        <w:rPr>
          <w:sz w:val="24"/>
          <w:szCs w:val="24"/>
        </w:rPr>
        <w:t>выполняемые при прохождении практики</w:t>
      </w:r>
      <w:r w:rsidRPr="001A6628">
        <w:rPr>
          <w:sz w:val="24"/>
          <w:szCs w:val="24"/>
        </w:rPr>
        <w:t>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организует участие обучающихся в выполнении определенных видов работ, связанных с будущей профессиональной деятельностью;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167870" w:rsidRPr="001A6628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>- проводит предварительный инструктаж по технике безопасности;</w:t>
      </w:r>
    </w:p>
    <w:p w:rsidR="00FA6535" w:rsidRPr="001A6628" w:rsidRDefault="00FA6535" w:rsidP="0016787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>оценивает результаты прохождения практики обучающимися.</w:t>
      </w:r>
    </w:p>
    <w:p w:rsidR="00FA6535" w:rsidRPr="001A6628" w:rsidRDefault="00167870" w:rsidP="00FA6535">
      <w:pPr>
        <w:pStyle w:val="2a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>Ответственный работник профильной организации</w:t>
      </w:r>
      <w:r w:rsidR="00FA6535" w:rsidRPr="001A6628">
        <w:rPr>
          <w:sz w:val="24"/>
          <w:szCs w:val="24"/>
        </w:rPr>
        <w:t>: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>предоставляет рабочие места обучающимся;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 xml:space="preserve">- </w:t>
      </w:r>
      <w:r w:rsidRPr="001A6628">
        <w:rPr>
          <w:sz w:val="24"/>
          <w:szCs w:val="24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9C285C" w:rsidRPr="001A6628" w:rsidRDefault="009C285C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  <w:lang w:val="ru-RU"/>
        </w:rPr>
        <w:t xml:space="preserve">- по окончании практики </w:t>
      </w:r>
      <w:r w:rsidR="00167870" w:rsidRPr="001A6628">
        <w:rPr>
          <w:sz w:val="24"/>
          <w:szCs w:val="24"/>
          <w:lang w:val="ru-RU"/>
        </w:rPr>
        <w:t>дает</w:t>
      </w:r>
      <w:r w:rsidRPr="001A6628">
        <w:rPr>
          <w:sz w:val="24"/>
          <w:szCs w:val="24"/>
          <w:lang w:val="ru-RU"/>
        </w:rPr>
        <w:t xml:space="preserve"> характеристику на каждого обучающегося с отражением качества прохождения практики и выполнения индивидуального задания.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FA6535" w:rsidRPr="001A6628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A6535" w:rsidRPr="001A6628" w:rsidRDefault="00FA6535" w:rsidP="00FA6535">
      <w:pPr>
        <w:pStyle w:val="5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основаниях. </w:t>
      </w:r>
    </w:p>
    <w:p w:rsidR="00FA6535" w:rsidRPr="001A6628" w:rsidRDefault="00FA6535" w:rsidP="00FA6535">
      <w:pPr>
        <w:pStyle w:val="51"/>
        <w:spacing w:line="240" w:lineRule="auto"/>
        <w:ind w:firstLine="709"/>
        <w:jc w:val="both"/>
        <w:rPr>
          <w:b/>
          <w:color w:val="00B050"/>
          <w:sz w:val="24"/>
          <w:szCs w:val="24"/>
        </w:rPr>
      </w:pPr>
      <w:r w:rsidRPr="001A6628">
        <w:rPr>
          <w:sz w:val="24"/>
          <w:szCs w:val="24"/>
        </w:rPr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FA6535" w:rsidRPr="001A6628" w:rsidRDefault="00FA6535" w:rsidP="00FA6535">
      <w:pPr>
        <w:pStyle w:val="2a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Обучающиеся в период прохождения практики: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выполняют индивидуальные задания, предусмотренные программами практики;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>- соблюдают правила внутреннего трудового распорядка;</w:t>
      </w:r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1A6628">
        <w:rPr>
          <w:sz w:val="24"/>
          <w:szCs w:val="24"/>
        </w:rPr>
        <w:t>- соблюдают требования охраны труда и пожарной безопасности.</w:t>
      </w:r>
    </w:p>
    <w:p w:rsidR="00FA6535" w:rsidRPr="001A6628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0" w:name="_Toc505961319"/>
      <w:bookmarkStart w:id="11" w:name="_Toc68165210"/>
      <w:r w:rsidRPr="001A6628">
        <w:rPr>
          <w:rFonts w:eastAsia="Calibri"/>
          <w:b/>
          <w:sz w:val="24"/>
          <w:szCs w:val="24"/>
          <w:lang w:eastAsia="x-none"/>
        </w:rPr>
        <w:t>4</w:t>
      </w:r>
      <w:r w:rsidR="00FA6535" w:rsidRPr="001A6628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1A6628">
        <w:rPr>
          <w:rFonts w:eastAsia="Calibri"/>
          <w:b/>
          <w:sz w:val="24"/>
          <w:szCs w:val="24"/>
          <w:lang w:val="x-none" w:eastAsia="x-none"/>
        </w:rPr>
        <w:t>Порядок прохождения практики</w:t>
      </w:r>
      <w:bookmarkEnd w:id="10"/>
      <w:bookmarkEnd w:id="11"/>
    </w:p>
    <w:p w:rsidR="00FA6535" w:rsidRPr="001A662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iCs/>
          <w:sz w:val="24"/>
          <w:szCs w:val="24"/>
          <w:lang w:val="ru-RU"/>
        </w:rPr>
      </w:pPr>
      <w:r w:rsidRPr="001A6628">
        <w:rPr>
          <w:sz w:val="24"/>
          <w:szCs w:val="24"/>
        </w:rPr>
        <w:t>Первый день практики отводится для прохождения обучающимся организационного этапа. В этот день они прибывают на место её прохождения</w:t>
      </w:r>
      <w:r w:rsidRPr="001A6628">
        <w:rPr>
          <w:sz w:val="24"/>
          <w:szCs w:val="24"/>
          <w:lang w:val="ru-RU"/>
        </w:rPr>
        <w:t>;</w:t>
      </w:r>
      <w:r w:rsidRPr="001A6628">
        <w:rPr>
          <w:sz w:val="24"/>
          <w:szCs w:val="24"/>
        </w:rPr>
        <w:t xml:space="preserve"> знакомятся с </w:t>
      </w:r>
      <w:r w:rsidR="00112213" w:rsidRPr="001A6628">
        <w:rPr>
          <w:sz w:val="24"/>
          <w:szCs w:val="24"/>
          <w:lang w:val="ru-RU"/>
        </w:rPr>
        <w:t>о</w:t>
      </w:r>
      <w:r w:rsidR="00112213" w:rsidRPr="001A6628">
        <w:rPr>
          <w:sz w:val="24"/>
          <w:szCs w:val="24"/>
        </w:rPr>
        <w:t>ответственн</w:t>
      </w:r>
      <w:r w:rsidR="00112213" w:rsidRPr="001A6628">
        <w:rPr>
          <w:sz w:val="24"/>
          <w:szCs w:val="24"/>
          <w:lang w:val="ru-RU"/>
        </w:rPr>
        <w:t>ым</w:t>
      </w:r>
      <w:r w:rsidR="00112213" w:rsidRPr="001A6628">
        <w:rPr>
          <w:sz w:val="24"/>
          <w:szCs w:val="24"/>
        </w:rPr>
        <w:t xml:space="preserve"> работник</w:t>
      </w:r>
      <w:r w:rsidR="00112213" w:rsidRPr="001A6628">
        <w:rPr>
          <w:sz w:val="24"/>
          <w:szCs w:val="24"/>
          <w:lang w:val="ru-RU"/>
        </w:rPr>
        <w:t>ом</w:t>
      </w:r>
      <w:r w:rsidR="00112213" w:rsidRPr="001A6628">
        <w:rPr>
          <w:sz w:val="24"/>
          <w:szCs w:val="24"/>
        </w:rPr>
        <w:t xml:space="preserve"> профильной организации</w:t>
      </w:r>
      <w:r w:rsidRPr="001A6628">
        <w:rPr>
          <w:sz w:val="24"/>
          <w:szCs w:val="24"/>
        </w:rPr>
        <w:t>, который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Pr="001A6628">
        <w:rPr>
          <w:sz w:val="24"/>
          <w:szCs w:val="24"/>
          <w:lang w:val="ru-RU"/>
        </w:rPr>
        <w:t>;</w:t>
      </w:r>
      <w:r w:rsidRPr="001A6628">
        <w:rPr>
          <w:iCs/>
          <w:sz w:val="24"/>
          <w:szCs w:val="24"/>
        </w:rPr>
        <w:t xml:space="preserve"> </w:t>
      </w:r>
      <w:r w:rsidRPr="001A6628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  <w:r w:rsidRPr="001A6628">
        <w:rPr>
          <w:sz w:val="24"/>
          <w:szCs w:val="24"/>
          <w:lang w:val="ru-RU"/>
        </w:rPr>
        <w:t xml:space="preserve"> </w:t>
      </w:r>
      <w:r w:rsidRPr="001A6628">
        <w:rPr>
          <w:sz w:val="24"/>
          <w:szCs w:val="24"/>
        </w:rPr>
        <w:t>предоставляет рабочие места обучающимся</w:t>
      </w:r>
      <w:r w:rsidRPr="001A6628">
        <w:rPr>
          <w:sz w:val="24"/>
          <w:szCs w:val="24"/>
          <w:lang w:val="ru-RU"/>
        </w:rPr>
        <w:t>.</w:t>
      </w:r>
    </w:p>
    <w:p w:rsidR="00FA6535" w:rsidRPr="001A6628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1A6628">
        <w:rPr>
          <w:iCs/>
          <w:sz w:val="24"/>
          <w:szCs w:val="24"/>
        </w:rPr>
        <w:t xml:space="preserve">Затем начинается основной этап практики, в ходе которого выполняются </w:t>
      </w:r>
      <w:proofErr w:type="gramStart"/>
      <w:r w:rsidRPr="001A6628">
        <w:rPr>
          <w:iCs/>
          <w:sz w:val="24"/>
          <w:szCs w:val="24"/>
        </w:rPr>
        <w:t>все  работы</w:t>
      </w:r>
      <w:proofErr w:type="gramEnd"/>
      <w:r w:rsidRPr="001A6628">
        <w:rPr>
          <w:iCs/>
          <w:sz w:val="24"/>
          <w:szCs w:val="24"/>
        </w:rPr>
        <w:t>, предусмотренные заданием на практику</w:t>
      </w:r>
      <w:r w:rsidRPr="001A6628">
        <w:rPr>
          <w:sz w:val="24"/>
          <w:szCs w:val="24"/>
        </w:rPr>
        <w:t>.</w:t>
      </w:r>
    </w:p>
    <w:p w:rsidR="00FA6535" w:rsidRPr="001A6628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При прохождении практики в обязанности обучающегося входит:  </w:t>
      </w:r>
    </w:p>
    <w:p w:rsidR="00FA6535" w:rsidRPr="001A6628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A6628">
        <w:rPr>
          <w:sz w:val="24"/>
          <w:szCs w:val="24"/>
        </w:rPr>
        <w:t>соблюдение правил внутреннего распорядка и техники безопасности на предприятии;</w:t>
      </w:r>
    </w:p>
    <w:p w:rsidR="00FA6535" w:rsidRPr="001A6628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A6628">
        <w:rPr>
          <w:sz w:val="24"/>
          <w:szCs w:val="24"/>
        </w:rPr>
        <w:t>выполнение в полном объеме заданий, предусмотренных программой практики, и указаний руководител</w:t>
      </w:r>
      <w:r w:rsidR="00112213" w:rsidRPr="001A6628">
        <w:rPr>
          <w:sz w:val="24"/>
          <w:szCs w:val="24"/>
        </w:rPr>
        <w:t>я</w:t>
      </w:r>
      <w:r w:rsidRPr="001A6628">
        <w:rPr>
          <w:sz w:val="24"/>
          <w:szCs w:val="24"/>
        </w:rPr>
        <w:t xml:space="preserve"> практики;</w:t>
      </w:r>
    </w:p>
    <w:p w:rsidR="00FA6535" w:rsidRPr="001A6628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 w:val="24"/>
          <w:szCs w:val="24"/>
        </w:rPr>
      </w:pPr>
      <w:r w:rsidRPr="001A6628">
        <w:rPr>
          <w:sz w:val="24"/>
          <w:szCs w:val="24"/>
        </w:rPr>
        <w:t>нести ответственность за выполненную работу;</w:t>
      </w:r>
    </w:p>
    <w:p w:rsidR="00FA6535" w:rsidRPr="001A6628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A6628">
        <w:rPr>
          <w:sz w:val="24"/>
          <w:szCs w:val="24"/>
        </w:rPr>
        <w:t>в процессе выполнения задания составлять отчет по практике.</w:t>
      </w:r>
    </w:p>
    <w:p w:rsidR="00FA6535" w:rsidRPr="001A6628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</w:rPr>
      </w:pPr>
      <w:r w:rsidRPr="001A6628">
        <w:rPr>
          <w:sz w:val="24"/>
          <w:szCs w:val="24"/>
          <w:lang w:eastAsia="ru-RU"/>
        </w:rPr>
        <w:t>С последней недели практики начинается её з</w:t>
      </w:r>
      <w:r w:rsidRPr="001A6628">
        <w:rPr>
          <w:sz w:val="24"/>
          <w:szCs w:val="24"/>
        </w:rPr>
        <w:t xml:space="preserve">аключительный этап. В ходе этого этапа помимо выполнения оставшихся и недовыполненных работ и мероприятий, предусмотренных планом практики, необходимо начинать выполнение окончательной </w:t>
      </w:r>
      <w:r w:rsidRPr="001A6628">
        <w:rPr>
          <w:iCs/>
          <w:sz w:val="24"/>
          <w:szCs w:val="24"/>
        </w:rPr>
        <w:t xml:space="preserve">обработки собранной информации и оформления отчета по практике. </w:t>
      </w:r>
    </w:p>
    <w:p w:rsidR="00FA6535" w:rsidRPr="001A6628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</w:rPr>
        <w:t xml:space="preserve">Обучающимся следует постоянно помнить о том, что время практики делится на части. Одна из частей отводится на контактную работу (т.е. на совместную работу с руководителем практики). На эту работу отводится порядка </w:t>
      </w:r>
      <w:r w:rsidR="00682A3B" w:rsidRPr="001A6628">
        <w:rPr>
          <w:sz w:val="24"/>
          <w:szCs w:val="24"/>
          <w:lang w:eastAsia="ru-RU"/>
        </w:rPr>
        <w:t>7</w:t>
      </w:r>
      <w:r w:rsidRPr="001A6628">
        <w:rPr>
          <w:sz w:val="24"/>
          <w:szCs w:val="24"/>
          <w:lang w:eastAsia="ru-RU"/>
        </w:rPr>
        <w:t xml:space="preserve"> % от общего объема </w:t>
      </w:r>
      <w:proofErr w:type="gramStart"/>
      <w:r w:rsidRPr="001A6628">
        <w:rPr>
          <w:sz w:val="24"/>
          <w:szCs w:val="24"/>
          <w:lang w:eastAsia="ru-RU"/>
        </w:rPr>
        <w:t>часов</w:t>
      </w:r>
      <w:proofErr w:type="gramEnd"/>
      <w:r w:rsidRPr="001A6628">
        <w:rPr>
          <w:sz w:val="24"/>
          <w:szCs w:val="24"/>
          <w:lang w:eastAsia="ru-RU"/>
        </w:rPr>
        <w:t xml:space="preserve"> выделяемых на проведение практики. Оставшийся объем часов отводится на самостоятельную работу обучающихся по выполнению задания на практику, сбор необходимой информации, проработку, осмысление и усваивание полученного материала, новых сведений и знаний, структурирование, анализ и трансформацию приобретенной информации в собственные знания, оформление результатов </w:t>
      </w:r>
      <w:proofErr w:type="gramStart"/>
      <w:r w:rsidRPr="001A6628">
        <w:rPr>
          <w:sz w:val="24"/>
          <w:szCs w:val="24"/>
          <w:lang w:eastAsia="ru-RU"/>
        </w:rPr>
        <w:t>в  виде</w:t>
      </w:r>
      <w:proofErr w:type="gramEnd"/>
      <w:r w:rsidRPr="001A6628">
        <w:rPr>
          <w:sz w:val="24"/>
          <w:szCs w:val="24"/>
          <w:lang w:eastAsia="ru-RU"/>
        </w:rPr>
        <w:t xml:space="preserve"> отчета, приобретение умений и навыков, связанных с самостоятельным использованием имеющихся теоретических знаний.</w:t>
      </w:r>
    </w:p>
    <w:p w:rsidR="00FA6535" w:rsidRPr="001A6628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</w:p>
    <w:p w:rsidR="00FA6535" w:rsidRPr="001A6628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2" w:name="_Toc68165211"/>
      <w:r w:rsidRPr="001A6628">
        <w:rPr>
          <w:rFonts w:eastAsia="Calibri"/>
          <w:b/>
          <w:sz w:val="24"/>
          <w:szCs w:val="24"/>
          <w:lang w:eastAsia="x-none"/>
        </w:rPr>
        <w:t>5</w:t>
      </w:r>
      <w:r w:rsidR="00FA6535" w:rsidRPr="001A6628">
        <w:rPr>
          <w:rFonts w:eastAsia="Calibri"/>
          <w:b/>
          <w:sz w:val="24"/>
          <w:szCs w:val="24"/>
          <w:lang w:val="x-none" w:eastAsia="x-none"/>
        </w:rPr>
        <w:t xml:space="preserve"> Подведение итогов практики</w:t>
      </w:r>
      <w:bookmarkEnd w:id="12"/>
    </w:p>
    <w:p w:rsidR="007559F0" w:rsidRPr="001A6628" w:rsidRDefault="007559F0" w:rsidP="007559F0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семидневный срок.  </w:t>
      </w:r>
    </w:p>
    <w:p w:rsidR="007559F0" w:rsidRPr="001A6628" w:rsidRDefault="007559F0" w:rsidP="007559F0">
      <w:pPr>
        <w:ind w:firstLine="709"/>
        <w:jc w:val="both"/>
        <w:rPr>
          <w:sz w:val="24"/>
          <w:szCs w:val="24"/>
        </w:rPr>
      </w:pPr>
      <w:r w:rsidRPr="001A6628">
        <w:rPr>
          <w:sz w:val="24"/>
          <w:szCs w:val="24"/>
        </w:rPr>
        <w:t xml:space="preserve">По окончании практики обучающийся </w:t>
      </w:r>
      <w:proofErr w:type="gramStart"/>
      <w:r w:rsidRPr="001A6628">
        <w:rPr>
          <w:sz w:val="24"/>
          <w:szCs w:val="24"/>
        </w:rPr>
        <w:t>предоставляет  руководителю</w:t>
      </w:r>
      <w:proofErr w:type="gramEnd"/>
      <w:r w:rsidRPr="001A6628">
        <w:rPr>
          <w:sz w:val="24"/>
          <w:szCs w:val="24"/>
        </w:rPr>
        <w:t xml:space="preserve"> практики от университета:</w:t>
      </w:r>
    </w:p>
    <w:p w:rsidR="007D5F0D" w:rsidRPr="001A6628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- индивидуальное задание на практику;</w:t>
      </w:r>
    </w:p>
    <w:p w:rsidR="007D5F0D" w:rsidRPr="001A6628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- дневник, подписанный ответственным лицом от профильной организации или руководителем практики от университета, если практика была проведена непосредственно в структурных подразделениях Оренбургского государственного университета;</w:t>
      </w:r>
    </w:p>
    <w:p w:rsidR="007D5F0D" w:rsidRPr="001A6628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- характеристику с отражением качества прохождения практики от ответственного работника профильной организации</w:t>
      </w:r>
      <w:r w:rsidRPr="001A6628">
        <w:rPr>
          <w:sz w:val="24"/>
          <w:szCs w:val="24"/>
          <w:shd w:val="clear" w:color="auto" w:fill="FFFFFF"/>
          <w:lang w:eastAsia="ru-RU"/>
        </w:rPr>
        <w:t xml:space="preserve"> (при прохождении практики в профильной организации)</w:t>
      </w:r>
      <w:r w:rsidRPr="001A6628">
        <w:rPr>
          <w:sz w:val="24"/>
          <w:szCs w:val="24"/>
          <w:lang w:eastAsia="ru-RU"/>
        </w:rPr>
        <w:t>;</w:t>
      </w:r>
    </w:p>
    <w:p w:rsidR="007D5F0D" w:rsidRPr="001A6628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- письменный отчет, содержащий сведения о конкретно выполненной обучающимся работе в период практики, указанной в индивидуальном задании на практику.</w:t>
      </w:r>
    </w:p>
    <w:p w:rsidR="00F06B9A" w:rsidRPr="001A6628" w:rsidRDefault="00FA6535" w:rsidP="007F0326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</w:rPr>
        <w:t>Форма и структура дневников и письменных отчетов определяются кафедрой. Конкретные требования к содержанию отчета предусмотрены в рабочей программе и фонде оценочных средств (ФОС) соответствующей практики.</w:t>
      </w:r>
      <w:r w:rsidRPr="001A6628">
        <w:rPr>
          <w:sz w:val="24"/>
          <w:szCs w:val="24"/>
          <w:lang w:eastAsia="ru-RU"/>
        </w:rPr>
        <w:t xml:space="preserve"> </w:t>
      </w:r>
      <w:r w:rsidR="00F06B9A" w:rsidRPr="001A6628">
        <w:rPr>
          <w:sz w:val="24"/>
          <w:szCs w:val="24"/>
          <w:lang w:eastAsia="ru-RU"/>
        </w:rPr>
        <w:t xml:space="preserve">Отчет согласуется с руководителем </w:t>
      </w:r>
      <w:proofErr w:type="gramStart"/>
      <w:r w:rsidR="00F06B9A" w:rsidRPr="001A6628">
        <w:rPr>
          <w:sz w:val="24"/>
          <w:szCs w:val="24"/>
          <w:lang w:eastAsia="ru-RU"/>
        </w:rPr>
        <w:t>практики  и</w:t>
      </w:r>
      <w:proofErr w:type="gramEnd"/>
      <w:r w:rsidR="00F06B9A" w:rsidRPr="001A6628">
        <w:rPr>
          <w:sz w:val="24"/>
          <w:szCs w:val="24"/>
          <w:lang w:eastAsia="ru-RU"/>
        </w:rPr>
        <w:t xml:space="preserve"> должен содержать сведения о конкретно выполненной обучающимся работе в период практики, указанной в индивидуальном задании на практику.</w:t>
      </w:r>
    </w:p>
    <w:p w:rsidR="0008562E" w:rsidRPr="00611DCE" w:rsidRDefault="0008562E" w:rsidP="0008562E">
      <w:pPr>
        <w:ind w:firstLine="709"/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>Формальными элементами письменного отчета являются:</w:t>
      </w:r>
    </w:p>
    <w:p w:rsidR="0008562E" w:rsidRPr="00611DCE" w:rsidRDefault="0008562E" w:rsidP="0008562E">
      <w:pPr>
        <w:widowControl w:val="0"/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proofErr w:type="gramStart"/>
      <w:r w:rsidRPr="00611DCE">
        <w:rPr>
          <w:color w:val="000000"/>
          <w:spacing w:val="-5"/>
          <w:sz w:val="24"/>
          <w:szCs w:val="24"/>
        </w:rPr>
        <w:t>1  Разработанный</w:t>
      </w:r>
      <w:proofErr w:type="gramEnd"/>
      <w:r w:rsidRPr="00611DCE">
        <w:rPr>
          <w:color w:val="000000"/>
          <w:spacing w:val="-5"/>
          <w:sz w:val="24"/>
          <w:szCs w:val="24"/>
        </w:rPr>
        <w:t xml:space="preserve"> операционный технологический процесс </w:t>
      </w:r>
      <w:r w:rsidRPr="00611DCE">
        <w:rPr>
          <w:sz w:val="24"/>
          <w:szCs w:val="24"/>
        </w:rPr>
        <w:t>детали</w:t>
      </w:r>
      <w:r w:rsidRPr="00611DCE">
        <w:rPr>
          <w:color w:val="000000"/>
          <w:spacing w:val="-5"/>
          <w:sz w:val="24"/>
          <w:szCs w:val="24"/>
        </w:rPr>
        <w:t xml:space="preserve"> по индивидуальному заданию:</w:t>
      </w:r>
    </w:p>
    <w:p w:rsidR="0008562E" w:rsidRPr="00611DCE" w:rsidRDefault="0008562E" w:rsidP="0008562E">
      <w:pPr>
        <w:suppressAutoHyphens/>
        <w:ind w:firstLine="113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    </w:t>
      </w:r>
      <w:r w:rsidRPr="00611DCE">
        <w:rPr>
          <w:color w:val="000000"/>
          <w:spacing w:val="-5"/>
          <w:sz w:val="24"/>
          <w:szCs w:val="24"/>
        </w:rPr>
        <w:t xml:space="preserve">– </w:t>
      </w:r>
      <w:r w:rsidRPr="00611DCE">
        <w:rPr>
          <w:sz w:val="24"/>
          <w:szCs w:val="24"/>
        </w:rPr>
        <w:t>выбор средств технологического оснащения операций;</w:t>
      </w:r>
    </w:p>
    <w:p w:rsidR="0008562E" w:rsidRPr="00611DCE" w:rsidRDefault="0008562E" w:rsidP="0008562E">
      <w:pPr>
        <w:suppressAutoHyphens/>
        <w:ind w:firstLine="1134"/>
        <w:jc w:val="both"/>
        <w:rPr>
          <w:sz w:val="24"/>
          <w:szCs w:val="24"/>
        </w:rPr>
      </w:pPr>
      <w:r w:rsidRPr="00611DCE">
        <w:rPr>
          <w:b/>
          <w:sz w:val="24"/>
          <w:szCs w:val="24"/>
        </w:rPr>
        <w:t xml:space="preserve">    </w:t>
      </w:r>
      <w:r w:rsidRPr="00611DCE">
        <w:rPr>
          <w:color w:val="000000"/>
          <w:spacing w:val="-5"/>
          <w:sz w:val="24"/>
          <w:szCs w:val="24"/>
        </w:rPr>
        <w:t xml:space="preserve">– </w:t>
      </w:r>
      <w:r w:rsidRPr="00611DCE">
        <w:rPr>
          <w:sz w:val="24"/>
          <w:szCs w:val="24"/>
        </w:rPr>
        <w:t>режимы обработки;</w:t>
      </w:r>
    </w:p>
    <w:p w:rsidR="0008562E" w:rsidRDefault="0008562E" w:rsidP="0008562E">
      <w:pPr>
        <w:suppressAutoHyphens/>
        <w:ind w:firstLine="113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    </w:t>
      </w:r>
      <w:r w:rsidRPr="00611DCE">
        <w:rPr>
          <w:color w:val="000000"/>
          <w:spacing w:val="-5"/>
          <w:sz w:val="24"/>
          <w:szCs w:val="24"/>
        </w:rPr>
        <w:t>– н</w:t>
      </w:r>
      <w:r w:rsidRPr="00611DCE">
        <w:rPr>
          <w:sz w:val="24"/>
          <w:szCs w:val="24"/>
        </w:rPr>
        <w:t xml:space="preserve">ормирование технологического процесса;  </w:t>
      </w:r>
    </w:p>
    <w:p w:rsidR="0008562E" w:rsidRDefault="0008562E" w:rsidP="0008562E">
      <w:pPr>
        <w:ind w:left="283"/>
        <w:jc w:val="both"/>
        <w:rPr>
          <w:sz w:val="24"/>
          <w:szCs w:val="24"/>
          <w:shd w:val="clear" w:color="auto" w:fill="FFFFFF"/>
          <w:lang w:eastAsia="ru-RU"/>
        </w:rPr>
      </w:pPr>
      <w:r w:rsidRPr="00611DCE">
        <w:rPr>
          <w:sz w:val="24"/>
          <w:szCs w:val="24"/>
          <w:lang w:eastAsia="ru-RU"/>
        </w:rPr>
        <w:t xml:space="preserve">     </w:t>
      </w:r>
      <w:r>
        <w:rPr>
          <w:sz w:val="24"/>
          <w:szCs w:val="24"/>
          <w:lang w:eastAsia="ru-RU"/>
        </w:rPr>
        <w:t>2</w:t>
      </w:r>
      <w:r w:rsidRPr="00611DCE">
        <w:rPr>
          <w:sz w:val="24"/>
          <w:szCs w:val="24"/>
          <w:shd w:val="clear" w:color="auto" w:fill="FFFFFF"/>
          <w:lang w:eastAsia="ru-RU"/>
        </w:rPr>
        <w:t xml:space="preserve"> </w:t>
      </w:r>
      <w:r w:rsidRPr="00611DCE">
        <w:rPr>
          <w:sz w:val="24"/>
          <w:szCs w:val="24"/>
        </w:rPr>
        <w:t xml:space="preserve">Разработанное </w:t>
      </w:r>
      <w:r w:rsidRPr="00611DCE">
        <w:rPr>
          <w:sz w:val="24"/>
          <w:szCs w:val="24"/>
          <w:shd w:val="clear" w:color="auto" w:fill="FFFFFF"/>
        </w:rPr>
        <w:t xml:space="preserve">задание </w:t>
      </w:r>
      <w:r w:rsidRPr="00611DCE">
        <w:rPr>
          <w:sz w:val="24"/>
          <w:szCs w:val="24"/>
          <w:shd w:val="clear" w:color="auto" w:fill="FFFFFF"/>
          <w:lang w:eastAsia="ru-RU"/>
        </w:rPr>
        <w:t xml:space="preserve">на </w:t>
      </w:r>
      <w:r w:rsidRPr="00611DCE">
        <w:rPr>
          <w:sz w:val="24"/>
          <w:szCs w:val="24"/>
        </w:rPr>
        <w:t>выпускную квалификационную работу (ВКР) в виде оформленного бланка с подробным описанием пунктов</w:t>
      </w:r>
      <w:r w:rsidRPr="00611DCE">
        <w:rPr>
          <w:sz w:val="24"/>
          <w:szCs w:val="24"/>
          <w:shd w:val="clear" w:color="auto" w:fill="FFFFFF"/>
          <w:lang w:eastAsia="ru-RU"/>
        </w:rPr>
        <w:t>;</w:t>
      </w:r>
    </w:p>
    <w:p w:rsidR="0008562E" w:rsidRPr="00595E6A" w:rsidRDefault="0008562E" w:rsidP="0008562E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3</w:t>
      </w:r>
      <w:r w:rsidRPr="00595E6A">
        <w:rPr>
          <w:sz w:val="24"/>
          <w:szCs w:val="24"/>
          <w:lang w:eastAsia="ru-RU"/>
        </w:rPr>
        <w:t xml:space="preserve"> </w:t>
      </w:r>
      <w:proofErr w:type="gramStart"/>
      <w:r w:rsidRPr="00595E6A">
        <w:rPr>
          <w:sz w:val="24"/>
          <w:szCs w:val="24"/>
          <w:lang w:eastAsia="ru-RU"/>
        </w:rPr>
        <w:t>Материал  презентации</w:t>
      </w:r>
      <w:proofErr w:type="gramEnd"/>
      <w:r w:rsidRPr="00595E6A">
        <w:rPr>
          <w:sz w:val="24"/>
          <w:szCs w:val="24"/>
          <w:lang w:eastAsia="ru-RU"/>
        </w:rPr>
        <w:t xml:space="preserve"> ВКР в офисном приложении;</w:t>
      </w:r>
    </w:p>
    <w:p w:rsidR="0008562E" w:rsidRPr="00611DCE" w:rsidRDefault="0008562E" w:rsidP="0008562E">
      <w:pPr>
        <w:ind w:left="283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     </w:t>
      </w:r>
      <w:r>
        <w:rPr>
          <w:sz w:val="24"/>
          <w:szCs w:val="24"/>
        </w:rPr>
        <w:t>4</w:t>
      </w:r>
      <w:r w:rsidRPr="00611DCE">
        <w:rPr>
          <w:sz w:val="24"/>
          <w:szCs w:val="24"/>
        </w:rPr>
        <w:t xml:space="preserve"> Материал по указанной теме реферата, связанной с вопросами экстремизма, терроризма, коррупции.</w:t>
      </w:r>
    </w:p>
    <w:p w:rsidR="007F0326" w:rsidRPr="001A6628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bookmarkStart w:id="13" w:name="_GoBack"/>
      <w:bookmarkEnd w:id="13"/>
      <w:r w:rsidRPr="001A6628">
        <w:rPr>
          <w:sz w:val="24"/>
          <w:szCs w:val="24"/>
          <w:lang w:eastAsia="ru-RU"/>
        </w:rPr>
        <w:t xml:space="preserve">Дневник по практике содержит: дату; описание работы, выполненной обучающимся; отметку о выполнении. </w:t>
      </w:r>
    </w:p>
    <w:p w:rsidR="007F0326" w:rsidRPr="001A6628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1A6628">
        <w:rPr>
          <w:sz w:val="24"/>
          <w:szCs w:val="24"/>
          <w:lang w:eastAsia="ru-RU"/>
        </w:rPr>
        <w:t>Объем отчета не менее 15 текстовых страниц формата А4.</w:t>
      </w:r>
      <w:r w:rsidR="005269A5" w:rsidRPr="001A6628">
        <w:rPr>
          <w:sz w:val="24"/>
          <w:szCs w:val="24"/>
          <w:lang w:eastAsia="ru-RU"/>
        </w:rPr>
        <w:t xml:space="preserve"> </w:t>
      </w:r>
      <w:r w:rsidRPr="001A6628">
        <w:rPr>
          <w:sz w:val="24"/>
          <w:szCs w:val="24"/>
          <w:lang w:eastAsia="ru-RU"/>
        </w:rPr>
        <w:t>Отчет выполняется в соответствии с принятым стандартом организации.</w:t>
      </w:r>
    </w:p>
    <w:p w:rsidR="00FA6535" w:rsidRPr="001A6628" w:rsidRDefault="00970324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4" w:name="_Toc68165212"/>
      <w:r w:rsidRPr="001A6628">
        <w:rPr>
          <w:rFonts w:eastAsia="Calibri"/>
          <w:b/>
          <w:sz w:val="24"/>
          <w:szCs w:val="24"/>
          <w:lang w:eastAsia="x-none"/>
        </w:rPr>
        <w:t xml:space="preserve">6 </w:t>
      </w:r>
      <w:r w:rsidR="00FA6535" w:rsidRPr="001A6628">
        <w:rPr>
          <w:rFonts w:eastAsia="Calibri"/>
          <w:b/>
          <w:sz w:val="24"/>
          <w:szCs w:val="24"/>
          <w:lang w:val="x-none" w:eastAsia="x-none"/>
        </w:rPr>
        <w:t>Оценка итогов практики</w:t>
      </w:r>
      <w:bookmarkEnd w:id="14"/>
    </w:p>
    <w:p w:rsidR="0008562E" w:rsidRPr="00611DCE" w:rsidRDefault="0008562E" w:rsidP="0008562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студента и заключения руководителя практики. </w:t>
      </w:r>
    </w:p>
    <w:p w:rsidR="0008562E" w:rsidRPr="00611DCE" w:rsidRDefault="0008562E" w:rsidP="0008562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Отчет состоит из </w:t>
      </w:r>
      <w:r>
        <w:rPr>
          <w:sz w:val="24"/>
          <w:szCs w:val="24"/>
        </w:rPr>
        <w:t>четырех</w:t>
      </w:r>
      <w:r w:rsidRPr="00611DCE">
        <w:rPr>
          <w:sz w:val="24"/>
          <w:szCs w:val="24"/>
        </w:rPr>
        <w:t xml:space="preserve"> основных разделов: выполненное задание по разработке операционного технологического процесса </w:t>
      </w:r>
      <w:proofErr w:type="gramStart"/>
      <w:r w:rsidRPr="00611DCE">
        <w:rPr>
          <w:sz w:val="24"/>
          <w:szCs w:val="24"/>
        </w:rPr>
        <w:t xml:space="preserve">детали, </w:t>
      </w:r>
      <w:r w:rsidRPr="00611DCE">
        <w:rPr>
          <w:bCs/>
          <w:sz w:val="24"/>
          <w:szCs w:val="24"/>
        </w:rPr>
        <w:t xml:space="preserve"> </w:t>
      </w:r>
      <w:r w:rsidRPr="00611DCE">
        <w:rPr>
          <w:sz w:val="24"/>
          <w:szCs w:val="24"/>
        </w:rPr>
        <w:t>разработанного</w:t>
      </w:r>
      <w:proofErr w:type="gramEnd"/>
      <w:r w:rsidRPr="00611DCE">
        <w:rPr>
          <w:sz w:val="24"/>
          <w:szCs w:val="24"/>
        </w:rPr>
        <w:t xml:space="preserve"> </w:t>
      </w:r>
      <w:r w:rsidRPr="00611DCE">
        <w:rPr>
          <w:sz w:val="24"/>
          <w:szCs w:val="24"/>
          <w:shd w:val="clear" w:color="auto" w:fill="FFFFFF"/>
        </w:rPr>
        <w:t xml:space="preserve">задания </w:t>
      </w:r>
      <w:r w:rsidRPr="00611DCE">
        <w:rPr>
          <w:sz w:val="24"/>
          <w:szCs w:val="24"/>
          <w:shd w:val="clear" w:color="auto" w:fill="FFFFFF"/>
          <w:lang w:eastAsia="ru-RU"/>
        </w:rPr>
        <w:t xml:space="preserve">на </w:t>
      </w:r>
      <w:r w:rsidRPr="00611DCE">
        <w:rPr>
          <w:sz w:val="24"/>
          <w:szCs w:val="24"/>
        </w:rPr>
        <w:t>ВКР</w:t>
      </w:r>
      <w:r>
        <w:rPr>
          <w:sz w:val="24"/>
          <w:szCs w:val="24"/>
        </w:rPr>
        <w:t xml:space="preserve">, презентации </w:t>
      </w:r>
      <w:r w:rsidRPr="00611DCE">
        <w:rPr>
          <w:sz w:val="24"/>
          <w:szCs w:val="24"/>
        </w:rPr>
        <w:t>и реферата.</w:t>
      </w:r>
    </w:p>
    <w:p w:rsidR="0008562E" w:rsidRPr="00611DCE" w:rsidRDefault="0008562E" w:rsidP="0008562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>Форма контроля прохождения практики – дифференцированный зачет.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08562E" w:rsidRPr="00611DCE" w:rsidRDefault="0008562E" w:rsidP="0008562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Неудовлетворительные результаты промежуточной аттестации по практике или </w:t>
      </w:r>
      <w:proofErr w:type="spellStart"/>
      <w:r w:rsidRPr="00611DCE">
        <w:rPr>
          <w:sz w:val="24"/>
          <w:szCs w:val="24"/>
        </w:rPr>
        <w:t>непрохождение</w:t>
      </w:r>
      <w:proofErr w:type="spellEnd"/>
      <w:r w:rsidRPr="00611DCE">
        <w:rPr>
          <w:sz w:val="24"/>
          <w:szCs w:val="24"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08562E" w:rsidRPr="00611DCE" w:rsidRDefault="0008562E" w:rsidP="0008562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08562E" w:rsidRPr="00611DCE" w:rsidRDefault="0008562E" w:rsidP="0008562E">
      <w:pPr>
        <w:ind w:left="-357" w:firstLine="964"/>
        <w:jc w:val="both"/>
        <w:rPr>
          <w:sz w:val="24"/>
          <w:szCs w:val="24"/>
        </w:rPr>
      </w:pPr>
      <w:r w:rsidRPr="00611DCE">
        <w:rPr>
          <w:sz w:val="24"/>
          <w:szCs w:val="24"/>
        </w:rPr>
        <w:t xml:space="preserve">На зачете обучающийся должен продемонстрировать знание теоретического материала в объеме, предусмотренном программой практики и практические </w:t>
      </w:r>
      <w:proofErr w:type="gramStart"/>
      <w:r w:rsidRPr="00611DCE">
        <w:rPr>
          <w:sz w:val="24"/>
          <w:szCs w:val="24"/>
        </w:rPr>
        <w:t>навыки  разработки</w:t>
      </w:r>
      <w:proofErr w:type="gramEnd"/>
      <w:r w:rsidRPr="00611DCE">
        <w:rPr>
          <w:sz w:val="24"/>
          <w:szCs w:val="24"/>
        </w:rPr>
        <w:t xml:space="preserve"> операционного технологического маршрута, представить бланк задания на ВКР с подробным описанием пунктов и реферат.</w:t>
      </w:r>
    </w:p>
    <w:p w:rsidR="0008562E" w:rsidRPr="00611DCE" w:rsidRDefault="0008562E" w:rsidP="0008562E">
      <w:pPr>
        <w:rPr>
          <w:b/>
          <w:bCs/>
          <w:sz w:val="24"/>
          <w:szCs w:val="24"/>
          <w:lang w:eastAsia="ru-RU"/>
        </w:rPr>
      </w:pPr>
    </w:p>
    <w:p w:rsidR="0008562E" w:rsidRPr="00611DCE" w:rsidRDefault="0008562E" w:rsidP="0008562E">
      <w:pPr>
        <w:rPr>
          <w:b/>
          <w:bCs/>
          <w:sz w:val="24"/>
          <w:szCs w:val="24"/>
          <w:lang w:eastAsia="ru-RU"/>
        </w:rPr>
      </w:pPr>
      <w:r w:rsidRPr="00611DCE">
        <w:rPr>
          <w:b/>
          <w:bCs/>
          <w:sz w:val="24"/>
          <w:szCs w:val="24"/>
          <w:lang w:eastAsia="ru-RU"/>
        </w:rPr>
        <w:t xml:space="preserve">    Система оценивания </w:t>
      </w:r>
    </w:p>
    <w:p w:rsidR="0008562E" w:rsidRPr="00611DCE" w:rsidRDefault="0008562E" w:rsidP="0008562E">
      <w:pPr>
        <w:rPr>
          <w:sz w:val="24"/>
          <w:szCs w:val="24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915"/>
        <w:gridCol w:w="2599"/>
        <w:gridCol w:w="1913"/>
        <w:gridCol w:w="1604"/>
      </w:tblGrid>
      <w:tr w:rsidR="0008562E" w:rsidRPr="00611DCE" w:rsidTr="00D1046D">
        <w:trPr>
          <w:cantSplit/>
          <w:trHeight w:val="738"/>
        </w:trPr>
        <w:tc>
          <w:tcPr>
            <w:tcW w:w="3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>Оценочные средства/тип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611DCE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08562E" w:rsidRPr="00611DCE" w:rsidTr="00D1046D">
        <w:trPr>
          <w:trHeight w:val="112"/>
        </w:trPr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color w:val="000000"/>
                <w:spacing w:val="-5"/>
                <w:sz w:val="24"/>
                <w:szCs w:val="24"/>
              </w:rPr>
              <w:t xml:space="preserve">Операционный технологический процесс </w:t>
            </w:r>
            <w:r w:rsidRPr="00611DCE">
              <w:rPr>
                <w:sz w:val="24"/>
                <w:szCs w:val="24"/>
              </w:rPr>
              <w:t>детали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</w:rPr>
              <w:t>средства технологического оснащения операций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2,3,4,5</w:t>
            </w:r>
          </w:p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8562E" w:rsidRPr="00611DCE" w:rsidTr="00D1046D">
        <w:trPr>
          <w:trHeight w:val="150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</w:rPr>
              <w:t>режимы обработки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8562E" w:rsidRPr="00611DCE" w:rsidTr="00D1046D">
        <w:trPr>
          <w:trHeight w:val="113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color w:val="000000"/>
                <w:spacing w:val="-5"/>
                <w:sz w:val="24"/>
                <w:szCs w:val="24"/>
              </w:rPr>
              <w:t>н</w:t>
            </w:r>
            <w:r w:rsidRPr="00611DCE">
              <w:rPr>
                <w:sz w:val="24"/>
                <w:szCs w:val="24"/>
              </w:rPr>
              <w:t>ормирование технологического процесса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8562E" w:rsidRPr="00611DCE" w:rsidTr="00D1046D">
        <w:trPr>
          <w:trHeight w:val="275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CD08D7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D08D7">
              <w:rPr>
                <w:sz w:val="24"/>
                <w:szCs w:val="24"/>
              </w:rPr>
              <w:t>Задание на ВКР (бланк)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8562E" w:rsidRPr="00611DCE" w:rsidTr="00D1046D">
        <w:trPr>
          <w:trHeight w:val="275"/>
        </w:trPr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CD08D7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08D7">
              <w:rPr>
                <w:sz w:val="24"/>
                <w:szCs w:val="24"/>
              </w:rPr>
              <w:t>Презентация ВКР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8562E" w:rsidRPr="00611DCE" w:rsidTr="00D1046D"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8562E" w:rsidRPr="00611DCE" w:rsidTr="00D1046D"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Защита отчета</w:t>
            </w: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Оформленный отчет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08562E" w:rsidRPr="00611DCE" w:rsidTr="00D1046D"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62E" w:rsidRPr="00611DCE" w:rsidRDefault="0008562E" w:rsidP="00D104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11DCE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08562E" w:rsidRPr="00611DCE" w:rsidRDefault="0008562E" w:rsidP="0008562E">
      <w:pPr>
        <w:rPr>
          <w:b/>
          <w:bCs/>
          <w:sz w:val="24"/>
          <w:szCs w:val="24"/>
          <w:lang w:eastAsia="ru-RU"/>
        </w:rPr>
      </w:pPr>
    </w:p>
    <w:p w:rsidR="0008562E" w:rsidRPr="00611DCE" w:rsidRDefault="0008562E" w:rsidP="0008562E">
      <w:pPr>
        <w:rPr>
          <w:b/>
          <w:bCs/>
          <w:sz w:val="24"/>
          <w:szCs w:val="24"/>
          <w:lang w:eastAsia="ru-RU"/>
        </w:rPr>
      </w:pPr>
      <w:r w:rsidRPr="00611DCE">
        <w:rPr>
          <w:b/>
          <w:bCs/>
          <w:sz w:val="24"/>
          <w:szCs w:val="24"/>
          <w:lang w:eastAsia="ru-RU"/>
        </w:rPr>
        <w:t xml:space="preserve">   </w:t>
      </w:r>
    </w:p>
    <w:p w:rsidR="0008562E" w:rsidRPr="00611DCE" w:rsidRDefault="0008562E" w:rsidP="0008562E">
      <w:pPr>
        <w:rPr>
          <w:b/>
          <w:bCs/>
          <w:sz w:val="24"/>
          <w:szCs w:val="24"/>
          <w:lang w:eastAsia="ru-RU"/>
        </w:rPr>
      </w:pPr>
      <w:r w:rsidRPr="00611DCE">
        <w:rPr>
          <w:b/>
          <w:bCs/>
          <w:sz w:val="24"/>
          <w:szCs w:val="24"/>
          <w:lang w:eastAsia="ru-RU"/>
        </w:rPr>
        <w:t xml:space="preserve">  Методика оценивания</w:t>
      </w:r>
    </w:p>
    <w:p w:rsidR="0008562E" w:rsidRPr="00611DCE" w:rsidRDefault="0008562E" w:rsidP="0008562E">
      <w:pPr>
        <w:jc w:val="both"/>
        <w:rPr>
          <w:sz w:val="24"/>
          <w:szCs w:val="24"/>
          <w:lang w:eastAsia="ru-RU"/>
        </w:rPr>
      </w:pPr>
    </w:p>
    <w:p w:rsidR="0008562E" w:rsidRPr="00611DCE" w:rsidRDefault="0008562E" w:rsidP="0008562E">
      <w:pPr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 xml:space="preserve">     Результирующая оценка рассчитывается следующим образом:</w:t>
      </w:r>
    </w:p>
    <w:p w:rsidR="0008562E" w:rsidRPr="00611DCE" w:rsidRDefault="0008562E" w:rsidP="0008562E">
      <w:pPr>
        <w:jc w:val="both"/>
        <w:rPr>
          <w:sz w:val="24"/>
          <w:szCs w:val="24"/>
          <w:lang w:eastAsia="ru-RU"/>
        </w:rPr>
      </w:pPr>
    </w:p>
    <w:p w:rsidR="0008562E" w:rsidRPr="00611DCE" w:rsidRDefault="0008562E" w:rsidP="0008562E">
      <w:pPr>
        <w:jc w:val="center"/>
        <w:rPr>
          <w:sz w:val="24"/>
          <w:szCs w:val="24"/>
          <w:lang w:eastAsia="ru-RU"/>
        </w:rPr>
      </w:pPr>
      <w:proofErr w:type="spell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результ</w:t>
      </w:r>
      <w:proofErr w:type="spellEnd"/>
      <w:r w:rsidRPr="00611DCE">
        <w:rPr>
          <w:i/>
          <w:sz w:val="24"/>
          <w:szCs w:val="24"/>
          <w:vertAlign w:val="subscript"/>
          <w:lang w:eastAsia="ru-RU"/>
        </w:rPr>
        <w:t>.</w:t>
      </w:r>
      <w:r w:rsidRPr="00611DCE">
        <w:rPr>
          <w:i/>
          <w:sz w:val="24"/>
          <w:szCs w:val="24"/>
          <w:lang w:eastAsia="ru-RU"/>
        </w:rPr>
        <w:t xml:space="preserve"> = 0,1*(</w:t>
      </w:r>
      <w:proofErr w:type="spellStart"/>
      <w:r w:rsidRPr="00611DCE">
        <w:rPr>
          <w:i/>
          <w:sz w:val="24"/>
          <w:szCs w:val="24"/>
          <w:lang w:eastAsia="ru-RU"/>
        </w:rPr>
        <w:t>Ʃ</w:t>
      </w:r>
      <w:proofErr w:type="gram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задание</w:t>
      </w:r>
      <w:proofErr w:type="spellEnd"/>
      <w:r w:rsidRPr="00611DCE">
        <w:rPr>
          <w:i/>
          <w:sz w:val="24"/>
          <w:szCs w:val="24"/>
          <w:lang w:eastAsia="ru-RU"/>
        </w:rPr>
        <w:t>)+</w:t>
      </w:r>
      <w:proofErr w:type="gramEnd"/>
      <w:r w:rsidRPr="00611DCE">
        <w:rPr>
          <w:i/>
          <w:sz w:val="24"/>
          <w:szCs w:val="24"/>
          <w:vertAlign w:val="subscript"/>
          <w:lang w:eastAsia="ru-RU"/>
        </w:rPr>
        <w:t xml:space="preserve">   </w:t>
      </w:r>
      <w:r w:rsidRPr="00611DCE">
        <w:rPr>
          <w:i/>
          <w:sz w:val="24"/>
          <w:szCs w:val="24"/>
          <w:lang w:eastAsia="ru-RU"/>
        </w:rPr>
        <w:t>0,2*</w:t>
      </w:r>
      <w:proofErr w:type="spell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отчет</w:t>
      </w:r>
      <w:proofErr w:type="spellEnd"/>
      <w:r w:rsidRPr="00611DCE">
        <w:rPr>
          <w:i/>
          <w:sz w:val="24"/>
          <w:szCs w:val="24"/>
          <w:vertAlign w:val="subscript"/>
          <w:lang w:eastAsia="ru-RU"/>
        </w:rPr>
        <w:t>.</w:t>
      </w:r>
      <w:r w:rsidRPr="00611DCE">
        <w:rPr>
          <w:i/>
          <w:sz w:val="24"/>
          <w:szCs w:val="24"/>
          <w:lang w:eastAsia="ru-RU"/>
        </w:rPr>
        <w:t xml:space="preserve"> +</w:t>
      </w:r>
      <w:r w:rsidRPr="00611DCE">
        <w:rPr>
          <w:i/>
          <w:sz w:val="24"/>
          <w:szCs w:val="24"/>
          <w:vertAlign w:val="subscript"/>
          <w:lang w:eastAsia="ru-RU"/>
        </w:rPr>
        <w:t xml:space="preserve"> </w:t>
      </w:r>
      <w:r w:rsidRPr="00611DCE">
        <w:rPr>
          <w:i/>
          <w:sz w:val="24"/>
          <w:szCs w:val="24"/>
          <w:lang w:eastAsia="ru-RU"/>
        </w:rPr>
        <w:t>0,2*</w:t>
      </w:r>
      <w:proofErr w:type="spellStart"/>
      <w:proofErr w:type="gram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ответы</w:t>
      </w:r>
      <w:proofErr w:type="spellEnd"/>
      <w:r w:rsidRPr="00611DCE">
        <w:rPr>
          <w:i/>
          <w:sz w:val="24"/>
          <w:szCs w:val="24"/>
          <w:vertAlign w:val="subscript"/>
          <w:lang w:eastAsia="ru-RU"/>
        </w:rPr>
        <w:t xml:space="preserve">  </w:t>
      </w:r>
      <w:proofErr w:type="spellStart"/>
      <w:r w:rsidRPr="00611DCE">
        <w:rPr>
          <w:i/>
          <w:sz w:val="24"/>
          <w:szCs w:val="24"/>
          <w:vertAlign w:val="subscript"/>
          <w:lang w:eastAsia="ru-RU"/>
        </w:rPr>
        <w:t>вопр</w:t>
      </w:r>
      <w:proofErr w:type="spellEnd"/>
      <w:proofErr w:type="gramEnd"/>
      <w:r w:rsidRPr="00611DCE">
        <w:rPr>
          <w:i/>
          <w:sz w:val="24"/>
          <w:szCs w:val="24"/>
          <w:vertAlign w:val="subscript"/>
          <w:lang w:eastAsia="ru-RU"/>
        </w:rPr>
        <w:t>.</w:t>
      </w:r>
    </w:p>
    <w:p w:rsidR="0008562E" w:rsidRPr="00611DCE" w:rsidRDefault="0008562E" w:rsidP="0008562E">
      <w:pPr>
        <w:jc w:val="both"/>
        <w:rPr>
          <w:b/>
          <w:sz w:val="24"/>
          <w:szCs w:val="24"/>
          <w:lang w:eastAsia="ru-RU"/>
        </w:rPr>
      </w:pPr>
    </w:p>
    <w:p w:rsidR="0008562E" w:rsidRPr="00611DCE" w:rsidRDefault="0008562E" w:rsidP="0008562E">
      <w:pPr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>где 0,</w:t>
      </w:r>
      <w:proofErr w:type="gramStart"/>
      <w:r w:rsidRPr="00611DCE">
        <w:rPr>
          <w:sz w:val="24"/>
          <w:szCs w:val="24"/>
          <w:lang w:eastAsia="ru-RU"/>
        </w:rPr>
        <w:t>1  –</w:t>
      </w:r>
      <w:proofErr w:type="gramEnd"/>
      <w:r w:rsidRPr="00611DCE">
        <w:rPr>
          <w:sz w:val="24"/>
          <w:szCs w:val="24"/>
          <w:lang w:eastAsia="ru-RU"/>
        </w:rPr>
        <w:t xml:space="preserve">  коэффициент 0,6/</w:t>
      </w:r>
      <w:r>
        <w:rPr>
          <w:sz w:val="24"/>
          <w:szCs w:val="24"/>
          <w:lang w:eastAsia="ru-RU"/>
        </w:rPr>
        <w:t>6</w:t>
      </w:r>
      <w:r w:rsidRPr="00611DCE">
        <w:rPr>
          <w:sz w:val="24"/>
          <w:szCs w:val="24"/>
          <w:lang w:eastAsia="ru-RU"/>
        </w:rPr>
        <w:t xml:space="preserve"> (</w:t>
      </w:r>
      <w:r>
        <w:rPr>
          <w:sz w:val="24"/>
          <w:szCs w:val="24"/>
          <w:lang w:eastAsia="ru-RU"/>
        </w:rPr>
        <w:t>6</w:t>
      </w:r>
      <w:r w:rsidRPr="00611DCE">
        <w:rPr>
          <w:sz w:val="24"/>
          <w:szCs w:val="24"/>
          <w:lang w:eastAsia="ru-RU"/>
        </w:rPr>
        <w:t xml:space="preserve"> разделов  и подразделов в индивидуальном задании):</w:t>
      </w:r>
    </w:p>
    <w:p w:rsidR="0008562E" w:rsidRPr="00611DCE" w:rsidRDefault="0008562E" w:rsidP="0008562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средства технологического оснащения операций;</w:t>
      </w:r>
    </w:p>
    <w:p w:rsidR="0008562E" w:rsidRPr="00611DCE" w:rsidRDefault="0008562E" w:rsidP="0008562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режимы обработки;</w:t>
      </w:r>
    </w:p>
    <w:p w:rsidR="0008562E" w:rsidRPr="00611DCE" w:rsidRDefault="0008562E" w:rsidP="0008562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нормирование технологического процесса;</w:t>
      </w:r>
    </w:p>
    <w:p w:rsidR="0008562E" w:rsidRDefault="0008562E" w:rsidP="0008562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оформленный бланк задания на ВКР;</w:t>
      </w:r>
    </w:p>
    <w:p w:rsidR="0008562E" w:rsidRPr="00611DCE" w:rsidRDefault="0008562E" w:rsidP="0008562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п</w:t>
      </w:r>
      <w:r w:rsidRPr="00CD08D7">
        <w:rPr>
          <w:sz w:val="24"/>
          <w:szCs w:val="24"/>
        </w:rPr>
        <w:t>резентация ВКР</w:t>
      </w:r>
      <w:r>
        <w:rPr>
          <w:sz w:val="24"/>
          <w:szCs w:val="24"/>
        </w:rPr>
        <w:t>;</w:t>
      </w:r>
    </w:p>
    <w:p w:rsidR="0008562E" w:rsidRPr="00611DCE" w:rsidRDefault="0008562E" w:rsidP="0008562E">
      <w:pPr>
        <w:pStyle w:val="affb"/>
        <w:numPr>
          <w:ilvl w:val="0"/>
          <w:numId w:val="3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11DCE">
        <w:rPr>
          <w:rFonts w:eastAsia="Times New Roman"/>
          <w:sz w:val="24"/>
          <w:szCs w:val="24"/>
          <w:lang w:eastAsia="ru-RU"/>
        </w:rPr>
        <w:t>реферат.</w:t>
      </w:r>
    </w:p>
    <w:p w:rsidR="0008562E" w:rsidRPr="00611DCE" w:rsidRDefault="0008562E" w:rsidP="0008562E">
      <w:pPr>
        <w:jc w:val="both"/>
        <w:rPr>
          <w:sz w:val="24"/>
          <w:szCs w:val="24"/>
          <w:lang w:eastAsia="ru-RU"/>
        </w:rPr>
      </w:pPr>
      <w:r w:rsidRPr="00611DCE">
        <w:rPr>
          <w:sz w:val="24"/>
          <w:szCs w:val="24"/>
          <w:lang w:eastAsia="ru-RU"/>
        </w:rPr>
        <w:t xml:space="preserve">       </w:t>
      </w:r>
      <w:proofErr w:type="spellStart"/>
      <w:r w:rsidRPr="00611DCE">
        <w:rPr>
          <w:i/>
          <w:sz w:val="24"/>
          <w:szCs w:val="24"/>
          <w:lang w:eastAsia="ru-RU"/>
        </w:rPr>
        <w:t>Ʃ</w:t>
      </w:r>
      <w:proofErr w:type="gramStart"/>
      <w:r w:rsidRPr="00611DCE">
        <w:rPr>
          <w:i/>
          <w:sz w:val="24"/>
          <w:szCs w:val="24"/>
          <w:lang w:eastAsia="ru-RU"/>
        </w:rPr>
        <w:t>О</w:t>
      </w:r>
      <w:r w:rsidRPr="00611DCE">
        <w:rPr>
          <w:i/>
          <w:sz w:val="24"/>
          <w:szCs w:val="24"/>
          <w:vertAlign w:val="subscript"/>
          <w:lang w:eastAsia="ru-RU"/>
        </w:rPr>
        <w:t>задание</w:t>
      </w:r>
      <w:proofErr w:type="spellEnd"/>
      <w:r w:rsidRPr="00611DCE">
        <w:rPr>
          <w:i/>
          <w:sz w:val="24"/>
          <w:szCs w:val="24"/>
          <w:lang w:eastAsia="ru-RU"/>
        </w:rPr>
        <w:t xml:space="preserve">  –</w:t>
      </w:r>
      <w:proofErr w:type="gramEnd"/>
      <w:r w:rsidRPr="00611DCE">
        <w:rPr>
          <w:i/>
          <w:sz w:val="24"/>
          <w:szCs w:val="24"/>
          <w:lang w:eastAsia="ru-RU"/>
        </w:rPr>
        <w:t xml:space="preserve"> </w:t>
      </w:r>
      <w:r w:rsidRPr="00611DCE">
        <w:rPr>
          <w:sz w:val="24"/>
          <w:szCs w:val="24"/>
          <w:lang w:eastAsia="ru-RU"/>
        </w:rPr>
        <w:t xml:space="preserve">сумма оценок за </w:t>
      </w:r>
      <w:r>
        <w:rPr>
          <w:sz w:val="24"/>
          <w:szCs w:val="24"/>
          <w:lang w:eastAsia="ru-RU"/>
        </w:rPr>
        <w:t>6</w:t>
      </w:r>
      <w:r w:rsidRPr="00611DCE">
        <w:rPr>
          <w:sz w:val="24"/>
          <w:szCs w:val="24"/>
          <w:lang w:eastAsia="ru-RU"/>
        </w:rPr>
        <w:t xml:space="preserve"> разделов и  подразделов в индивидуальном задании</w:t>
      </w:r>
      <w:r w:rsidRPr="00611DCE">
        <w:rPr>
          <w:sz w:val="24"/>
          <w:szCs w:val="24"/>
        </w:rPr>
        <w:t>.</w:t>
      </w:r>
    </w:p>
    <w:p w:rsidR="0008562E" w:rsidRPr="00611DCE" w:rsidRDefault="0008562E" w:rsidP="0008562E">
      <w:pPr>
        <w:jc w:val="both"/>
        <w:rPr>
          <w:b/>
          <w:sz w:val="24"/>
          <w:szCs w:val="24"/>
          <w:lang w:eastAsia="ru-RU"/>
        </w:rPr>
      </w:pPr>
    </w:p>
    <w:p w:rsidR="00F4746D" w:rsidRPr="001A6628" w:rsidRDefault="0008562E" w:rsidP="0008562E">
      <w:pPr>
        <w:jc w:val="both"/>
        <w:rPr>
          <w:b/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  <w:r w:rsidR="00F4746D" w:rsidRPr="001A6628">
        <w:rPr>
          <w:b/>
          <w:sz w:val="24"/>
          <w:szCs w:val="24"/>
          <w:lang w:eastAsia="ru-RU"/>
        </w:rPr>
        <w:t>Шкала для определения итоговой оценки</w:t>
      </w:r>
    </w:p>
    <w:p w:rsidR="00F4746D" w:rsidRPr="001A6628" w:rsidRDefault="00F4746D" w:rsidP="00F4746D">
      <w:pPr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845"/>
      </w:tblGrid>
      <w:tr w:rsidR="00F4746D" w:rsidRPr="001A6628" w:rsidTr="00F4746D">
        <w:trPr>
          <w:trHeight w:val="56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A6628">
              <w:rPr>
                <w:b/>
                <w:sz w:val="24"/>
                <w:szCs w:val="24"/>
                <w:lang w:eastAsia="ru-RU"/>
              </w:rPr>
              <w:t xml:space="preserve">Интервалы значений результирующей </w:t>
            </w:r>
          </w:p>
          <w:p w:rsidR="00F4746D" w:rsidRPr="001A6628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A6628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1A6628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F4746D" w:rsidRPr="001A6628" w:rsidTr="00F4746D">
        <w:trPr>
          <w:trHeight w:val="27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4,5 </w:t>
            </w:r>
            <w:proofErr w:type="gramStart"/>
            <w:r w:rsidRPr="001A6628">
              <w:rPr>
                <w:spacing w:val="-1"/>
                <w:sz w:val="24"/>
                <w:szCs w:val="24"/>
                <w:lang w:eastAsia="ru-RU"/>
              </w:rPr>
              <w:t>≤</w:t>
            </w:r>
            <w:r w:rsidRPr="001A6628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proofErr w:type="gram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 </w:t>
            </w:r>
            <w:r w:rsidRPr="001A6628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F4746D" w:rsidRPr="001A6628" w:rsidTr="00F4746D">
        <w:trPr>
          <w:trHeight w:val="27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3,5 </w:t>
            </w:r>
            <w:proofErr w:type="gramStart"/>
            <w:r w:rsidRPr="001A6628">
              <w:rPr>
                <w:spacing w:val="-1"/>
                <w:sz w:val="24"/>
                <w:szCs w:val="24"/>
                <w:lang w:eastAsia="ru-RU"/>
              </w:rPr>
              <w:t>≤</w:t>
            </w:r>
            <w:r w:rsidRPr="001A6628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proofErr w:type="gram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1A6628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1A6628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F4746D" w:rsidRPr="001A6628" w:rsidTr="00F4746D">
        <w:trPr>
          <w:trHeight w:val="26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2,5 </w:t>
            </w:r>
            <w:proofErr w:type="gramStart"/>
            <w:r w:rsidRPr="001A6628">
              <w:rPr>
                <w:spacing w:val="-1"/>
                <w:sz w:val="24"/>
                <w:szCs w:val="24"/>
                <w:lang w:eastAsia="ru-RU"/>
              </w:rPr>
              <w:t xml:space="preserve">≤ </w:t>
            </w:r>
            <w:r w:rsidRPr="001A6628"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proofErr w:type="gram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1A6628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1A6628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F4746D" w:rsidRPr="00F4746D" w:rsidTr="00F4746D">
        <w:trPr>
          <w:trHeight w:val="27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1A6628" w:rsidRDefault="00F4746D" w:rsidP="00F474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proofErr w:type="spellStart"/>
            <w:r w:rsidRPr="001A6628">
              <w:rPr>
                <w:i/>
                <w:sz w:val="24"/>
                <w:szCs w:val="24"/>
                <w:lang w:eastAsia="ru-RU"/>
              </w:rPr>
              <w:t>О</w:t>
            </w:r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1A6628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1A6628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46D" w:rsidRPr="00F4746D" w:rsidRDefault="00F4746D" w:rsidP="00F4746D">
            <w:pPr>
              <w:jc w:val="center"/>
              <w:rPr>
                <w:sz w:val="24"/>
                <w:szCs w:val="24"/>
                <w:lang w:eastAsia="ru-RU"/>
              </w:rPr>
            </w:pPr>
            <w:r w:rsidRPr="001A6628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  <w:bookmarkEnd w:id="1"/>
    </w:tbl>
    <w:p w:rsidR="00F4746D" w:rsidRPr="00F4746D" w:rsidRDefault="00F4746D" w:rsidP="00F4746D">
      <w:pPr>
        <w:suppressAutoHyphens/>
        <w:ind w:firstLine="709"/>
        <w:jc w:val="both"/>
        <w:rPr>
          <w:rFonts w:eastAsia="Calibri"/>
          <w:sz w:val="28"/>
          <w:szCs w:val="22"/>
        </w:rPr>
      </w:pPr>
    </w:p>
    <w:sectPr w:rsidR="00F4746D" w:rsidRPr="00F4746D" w:rsidSect="00CC0899">
      <w:footerReference w:type="even" r:id="rId10"/>
      <w:footerReference w:type="default" r:id="rId11"/>
      <w:pgSz w:w="11906" w:h="16838" w:code="57"/>
      <w:pgMar w:top="709" w:right="567" w:bottom="544" w:left="1276" w:header="720" w:footer="32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F1C" w:rsidRDefault="00912F1C" w:rsidP="00123720">
      <w:r>
        <w:separator/>
      </w:r>
    </w:p>
  </w:endnote>
  <w:endnote w:type="continuationSeparator" w:id="0">
    <w:p w:rsidR="00912F1C" w:rsidRDefault="00912F1C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3DF" w:rsidRDefault="001323DF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323DF" w:rsidRDefault="001323DF" w:rsidP="00DA6889">
    <w:pPr>
      <w:pStyle w:val="ae"/>
      <w:ind w:right="360"/>
    </w:pPr>
  </w:p>
  <w:p w:rsidR="001323DF" w:rsidRDefault="001323D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6E" w:rsidRDefault="00B02C6E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08562E" w:rsidRPr="0008562E">
      <w:rPr>
        <w:noProof/>
        <w:lang w:val="ru-RU"/>
      </w:rPr>
      <w:t>8</w:t>
    </w:r>
    <w:r>
      <w:fldChar w:fldCharType="end"/>
    </w:r>
  </w:p>
  <w:p w:rsidR="001323DF" w:rsidRDefault="001323DF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F1C" w:rsidRDefault="00912F1C" w:rsidP="00123720">
      <w:r>
        <w:separator/>
      </w:r>
    </w:p>
  </w:footnote>
  <w:footnote w:type="continuationSeparator" w:id="0">
    <w:p w:rsidR="00912F1C" w:rsidRDefault="00912F1C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2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9C7623"/>
    <w:multiLevelType w:val="hybridMultilevel"/>
    <w:tmpl w:val="BEA2E15C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3A1899"/>
    <w:multiLevelType w:val="multilevel"/>
    <w:tmpl w:val="BA5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29478E"/>
    <w:multiLevelType w:val="multilevel"/>
    <w:tmpl w:val="BA80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15F9D"/>
    <w:multiLevelType w:val="multilevel"/>
    <w:tmpl w:val="0E8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428C9"/>
    <w:multiLevelType w:val="hybridMultilevel"/>
    <w:tmpl w:val="9350DCEC"/>
    <w:lvl w:ilvl="0" w:tplc="4DDAF2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D57D22"/>
    <w:multiLevelType w:val="hybridMultilevel"/>
    <w:tmpl w:val="B854FF68"/>
    <w:lvl w:ilvl="0" w:tplc="FC202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B4873"/>
    <w:multiLevelType w:val="multilevel"/>
    <w:tmpl w:val="2D6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C77462"/>
    <w:multiLevelType w:val="hybridMultilevel"/>
    <w:tmpl w:val="64CE891E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E15E6"/>
    <w:multiLevelType w:val="multilevel"/>
    <w:tmpl w:val="756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1C2268"/>
    <w:multiLevelType w:val="multilevel"/>
    <w:tmpl w:val="63F63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21030A"/>
    <w:multiLevelType w:val="hybridMultilevel"/>
    <w:tmpl w:val="3A18166C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4A4A6D"/>
    <w:multiLevelType w:val="hybridMultilevel"/>
    <w:tmpl w:val="EFBA7750"/>
    <w:lvl w:ilvl="0" w:tplc="66BCAD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985F01"/>
    <w:multiLevelType w:val="hybridMultilevel"/>
    <w:tmpl w:val="589242AC"/>
    <w:lvl w:ilvl="0" w:tplc="0F989E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CF5E">
      <w:numFmt w:val="none"/>
      <w:lvlText w:val=""/>
      <w:lvlJc w:val="left"/>
      <w:pPr>
        <w:tabs>
          <w:tab w:val="num" w:pos="360"/>
        </w:tabs>
      </w:pPr>
    </w:lvl>
    <w:lvl w:ilvl="2" w:tplc="FDD0B622">
      <w:numFmt w:val="none"/>
      <w:lvlText w:val=""/>
      <w:lvlJc w:val="left"/>
      <w:pPr>
        <w:tabs>
          <w:tab w:val="num" w:pos="360"/>
        </w:tabs>
      </w:pPr>
    </w:lvl>
    <w:lvl w:ilvl="3" w:tplc="DB6200CC">
      <w:numFmt w:val="none"/>
      <w:lvlText w:val=""/>
      <w:lvlJc w:val="left"/>
      <w:pPr>
        <w:tabs>
          <w:tab w:val="num" w:pos="360"/>
        </w:tabs>
      </w:pPr>
    </w:lvl>
    <w:lvl w:ilvl="4" w:tplc="CC56AFE6">
      <w:numFmt w:val="none"/>
      <w:lvlText w:val=""/>
      <w:lvlJc w:val="left"/>
      <w:pPr>
        <w:tabs>
          <w:tab w:val="num" w:pos="360"/>
        </w:tabs>
      </w:pPr>
    </w:lvl>
    <w:lvl w:ilvl="5" w:tplc="8FB23B9A">
      <w:numFmt w:val="none"/>
      <w:lvlText w:val=""/>
      <w:lvlJc w:val="left"/>
      <w:pPr>
        <w:tabs>
          <w:tab w:val="num" w:pos="360"/>
        </w:tabs>
      </w:pPr>
    </w:lvl>
    <w:lvl w:ilvl="6" w:tplc="ED02E63C">
      <w:numFmt w:val="none"/>
      <w:lvlText w:val=""/>
      <w:lvlJc w:val="left"/>
      <w:pPr>
        <w:tabs>
          <w:tab w:val="num" w:pos="360"/>
        </w:tabs>
      </w:pPr>
    </w:lvl>
    <w:lvl w:ilvl="7" w:tplc="2904DDEC">
      <w:numFmt w:val="none"/>
      <w:lvlText w:val=""/>
      <w:lvlJc w:val="left"/>
      <w:pPr>
        <w:tabs>
          <w:tab w:val="num" w:pos="360"/>
        </w:tabs>
      </w:pPr>
    </w:lvl>
    <w:lvl w:ilvl="8" w:tplc="64A68A0C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DAB34D2"/>
    <w:multiLevelType w:val="hybridMultilevel"/>
    <w:tmpl w:val="3F40D710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36CBE"/>
    <w:multiLevelType w:val="multilevel"/>
    <w:tmpl w:val="21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62525C"/>
    <w:multiLevelType w:val="multilevel"/>
    <w:tmpl w:val="CB12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8" w15:restartNumberingAfterBreak="0">
    <w:nsid w:val="71983193"/>
    <w:multiLevelType w:val="multilevel"/>
    <w:tmpl w:val="1A32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750911"/>
    <w:multiLevelType w:val="multilevel"/>
    <w:tmpl w:val="27D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C5745F"/>
    <w:multiLevelType w:val="multilevel"/>
    <w:tmpl w:val="7B0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453D8C"/>
    <w:multiLevelType w:val="multilevel"/>
    <w:tmpl w:val="CC0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32"/>
  </w:num>
  <w:num w:numId="7">
    <w:abstractNumId w:val="29"/>
  </w:num>
  <w:num w:numId="8">
    <w:abstractNumId w:val="25"/>
  </w:num>
  <w:num w:numId="9">
    <w:abstractNumId w:val="5"/>
  </w:num>
  <w:num w:numId="10">
    <w:abstractNumId w:val="16"/>
  </w:num>
  <w:num w:numId="11">
    <w:abstractNumId w:val="19"/>
  </w:num>
  <w:num w:numId="12">
    <w:abstractNumId w:val="3"/>
  </w:num>
  <w:num w:numId="13">
    <w:abstractNumId w:val="24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5">
    <w:abstractNumId w:val="30"/>
  </w:num>
  <w:num w:numId="16">
    <w:abstractNumId w:val="17"/>
  </w:num>
  <w:num w:numId="17">
    <w:abstractNumId w:val="23"/>
  </w:num>
  <w:num w:numId="18">
    <w:abstractNumId w:val="22"/>
  </w:num>
  <w:num w:numId="19">
    <w:abstractNumId w:val="8"/>
  </w:num>
  <w:num w:numId="20">
    <w:abstractNumId w:val="27"/>
  </w:num>
  <w:num w:numId="21">
    <w:abstractNumId w:val="10"/>
  </w:num>
  <w:num w:numId="22">
    <w:abstractNumId w:val="9"/>
  </w:num>
  <w:num w:numId="23">
    <w:abstractNumId w:val="31"/>
  </w:num>
  <w:num w:numId="24">
    <w:abstractNumId w:val="26"/>
  </w:num>
  <w:num w:numId="25">
    <w:abstractNumId w:val="28"/>
  </w:num>
  <w:num w:numId="26">
    <w:abstractNumId w:val="4"/>
  </w:num>
  <w:num w:numId="27">
    <w:abstractNumId w:val="18"/>
  </w:num>
  <w:num w:numId="28">
    <w:abstractNumId w:val="20"/>
  </w:num>
  <w:num w:numId="29">
    <w:abstractNumId w:val="7"/>
  </w:num>
  <w:num w:numId="30">
    <w:abstractNumId w:val="11"/>
  </w:num>
  <w:num w:numId="31">
    <w:abstractNumId w:val="15"/>
  </w:num>
  <w:num w:numId="32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83"/>
    <w:rsid w:val="00002D1B"/>
    <w:rsid w:val="00011274"/>
    <w:rsid w:val="00016242"/>
    <w:rsid w:val="000173DE"/>
    <w:rsid w:val="0002121B"/>
    <w:rsid w:val="0002788C"/>
    <w:rsid w:val="000333C0"/>
    <w:rsid w:val="00034D9E"/>
    <w:rsid w:val="00045500"/>
    <w:rsid w:val="0004636A"/>
    <w:rsid w:val="00046F4D"/>
    <w:rsid w:val="0005094F"/>
    <w:rsid w:val="00050A15"/>
    <w:rsid w:val="0006513D"/>
    <w:rsid w:val="00065A18"/>
    <w:rsid w:val="00082467"/>
    <w:rsid w:val="00083CA5"/>
    <w:rsid w:val="00083CC4"/>
    <w:rsid w:val="0008562E"/>
    <w:rsid w:val="000A02FF"/>
    <w:rsid w:val="000A2D98"/>
    <w:rsid w:val="000A51F3"/>
    <w:rsid w:val="000B1DBF"/>
    <w:rsid w:val="000B2B07"/>
    <w:rsid w:val="000B385B"/>
    <w:rsid w:val="000B4906"/>
    <w:rsid w:val="000B5BCE"/>
    <w:rsid w:val="000B7FD5"/>
    <w:rsid w:val="000C3C56"/>
    <w:rsid w:val="000D0D41"/>
    <w:rsid w:val="000D511E"/>
    <w:rsid w:val="000D5761"/>
    <w:rsid w:val="000D7184"/>
    <w:rsid w:val="000E1C82"/>
    <w:rsid w:val="000E388C"/>
    <w:rsid w:val="000E5895"/>
    <w:rsid w:val="000E5F89"/>
    <w:rsid w:val="000E7201"/>
    <w:rsid w:val="000F146C"/>
    <w:rsid w:val="000F3542"/>
    <w:rsid w:val="000F5E0E"/>
    <w:rsid w:val="000F6853"/>
    <w:rsid w:val="000F7501"/>
    <w:rsid w:val="00105E6E"/>
    <w:rsid w:val="00106080"/>
    <w:rsid w:val="00110C3C"/>
    <w:rsid w:val="00112213"/>
    <w:rsid w:val="001167A9"/>
    <w:rsid w:val="00120D5F"/>
    <w:rsid w:val="001230DD"/>
    <w:rsid w:val="00123720"/>
    <w:rsid w:val="0012531E"/>
    <w:rsid w:val="001323DF"/>
    <w:rsid w:val="00136D90"/>
    <w:rsid w:val="00141C2D"/>
    <w:rsid w:val="00142497"/>
    <w:rsid w:val="0014487C"/>
    <w:rsid w:val="0014687F"/>
    <w:rsid w:val="00153F78"/>
    <w:rsid w:val="0015537E"/>
    <w:rsid w:val="001560D0"/>
    <w:rsid w:val="00164D6E"/>
    <w:rsid w:val="00165A9D"/>
    <w:rsid w:val="00167870"/>
    <w:rsid w:val="00172C89"/>
    <w:rsid w:val="001732C1"/>
    <w:rsid w:val="001773EB"/>
    <w:rsid w:val="00181B80"/>
    <w:rsid w:val="00182B85"/>
    <w:rsid w:val="00182CC6"/>
    <w:rsid w:val="001863CA"/>
    <w:rsid w:val="00187295"/>
    <w:rsid w:val="00191CB1"/>
    <w:rsid w:val="001920F8"/>
    <w:rsid w:val="0019254E"/>
    <w:rsid w:val="001A0DEB"/>
    <w:rsid w:val="001A45E8"/>
    <w:rsid w:val="001A492C"/>
    <w:rsid w:val="001A6628"/>
    <w:rsid w:val="001C514D"/>
    <w:rsid w:val="001C78A9"/>
    <w:rsid w:val="001D3C34"/>
    <w:rsid w:val="001F0E61"/>
    <w:rsid w:val="001F163A"/>
    <w:rsid w:val="001F3A51"/>
    <w:rsid w:val="001F600E"/>
    <w:rsid w:val="0021226B"/>
    <w:rsid w:val="002135F3"/>
    <w:rsid w:val="00223683"/>
    <w:rsid w:val="00223AF0"/>
    <w:rsid w:val="0022564A"/>
    <w:rsid w:val="00225E3A"/>
    <w:rsid w:val="00235A03"/>
    <w:rsid w:val="00240BAD"/>
    <w:rsid w:val="0024366D"/>
    <w:rsid w:val="00253974"/>
    <w:rsid w:val="0026707D"/>
    <w:rsid w:val="002736EC"/>
    <w:rsid w:val="00273ED6"/>
    <w:rsid w:val="00280478"/>
    <w:rsid w:val="00285C21"/>
    <w:rsid w:val="00286132"/>
    <w:rsid w:val="002955EB"/>
    <w:rsid w:val="00296415"/>
    <w:rsid w:val="00297DF2"/>
    <w:rsid w:val="002A04C3"/>
    <w:rsid w:val="002C4EB8"/>
    <w:rsid w:val="002C51AB"/>
    <w:rsid w:val="002C6DD8"/>
    <w:rsid w:val="002D1EA4"/>
    <w:rsid w:val="002D246F"/>
    <w:rsid w:val="002D313D"/>
    <w:rsid w:val="002E0ABB"/>
    <w:rsid w:val="002E1B61"/>
    <w:rsid w:val="002E21EA"/>
    <w:rsid w:val="002E3ADF"/>
    <w:rsid w:val="002E466A"/>
    <w:rsid w:val="002F1DB0"/>
    <w:rsid w:val="002F5345"/>
    <w:rsid w:val="0030333C"/>
    <w:rsid w:val="00303E3D"/>
    <w:rsid w:val="00305206"/>
    <w:rsid w:val="00305236"/>
    <w:rsid w:val="00313227"/>
    <w:rsid w:val="00314B99"/>
    <w:rsid w:val="00315286"/>
    <w:rsid w:val="00316C67"/>
    <w:rsid w:val="00320227"/>
    <w:rsid w:val="00320E07"/>
    <w:rsid w:val="003233AC"/>
    <w:rsid w:val="00331743"/>
    <w:rsid w:val="00333808"/>
    <w:rsid w:val="00333C6D"/>
    <w:rsid w:val="00334AB3"/>
    <w:rsid w:val="00336C62"/>
    <w:rsid w:val="003375BD"/>
    <w:rsid w:val="00337662"/>
    <w:rsid w:val="00344C92"/>
    <w:rsid w:val="00345644"/>
    <w:rsid w:val="00346373"/>
    <w:rsid w:val="0035018C"/>
    <w:rsid w:val="003509A0"/>
    <w:rsid w:val="00354DFC"/>
    <w:rsid w:val="00356E99"/>
    <w:rsid w:val="00380890"/>
    <w:rsid w:val="00391339"/>
    <w:rsid w:val="00391DB1"/>
    <w:rsid w:val="003A2B40"/>
    <w:rsid w:val="003B073C"/>
    <w:rsid w:val="003B1CC3"/>
    <w:rsid w:val="003B238B"/>
    <w:rsid w:val="003D0514"/>
    <w:rsid w:val="003D51F7"/>
    <w:rsid w:val="003D7F0F"/>
    <w:rsid w:val="003E0C6F"/>
    <w:rsid w:val="003E34D6"/>
    <w:rsid w:val="003E3F81"/>
    <w:rsid w:val="003E7F8E"/>
    <w:rsid w:val="003F0F42"/>
    <w:rsid w:val="003F1DDB"/>
    <w:rsid w:val="003F4DAA"/>
    <w:rsid w:val="00407BF3"/>
    <w:rsid w:val="004157A3"/>
    <w:rsid w:val="00416535"/>
    <w:rsid w:val="00417926"/>
    <w:rsid w:val="004202AC"/>
    <w:rsid w:val="00433D5F"/>
    <w:rsid w:val="004423E8"/>
    <w:rsid w:val="00446D20"/>
    <w:rsid w:val="00450F51"/>
    <w:rsid w:val="004578C4"/>
    <w:rsid w:val="00463351"/>
    <w:rsid w:val="00466659"/>
    <w:rsid w:val="0047170D"/>
    <w:rsid w:val="004767DD"/>
    <w:rsid w:val="00476896"/>
    <w:rsid w:val="00480595"/>
    <w:rsid w:val="004816D0"/>
    <w:rsid w:val="00490475"/>
    <w:rsid w:val="004909C1"/>
    <w:rsid w:val="004A4D06"/>
    <w:rsid w:val="004B68B8"/>
    <w:rsid w:val="004B7B0E"/>
    <w:rsid w:val="004C0EC1"/>
    <w:rsid w:val="004C12C3"/>
    <w:rsid w:val="004C615D"/>
    <w:rsid w:val="004C7B3F"/>
    <w:rsid w:val="004D1A0A"/>
    <w:rsid w:val="004D6DCD"/>
    <w:rsid w:val="004E7D51"/>
    <w:rsid w:val="004E7D60"/>
    <w:rsid w:val="004F19B3"/>
    <w:rsid w:val="00500187"/>
    <w:rsid w:val="00500B6D"/>
    <w:rsid w:val="00515F6C"/>
    <w:rsid w:val="00520778"/>
    <w:rsid w:val="00521223"/>
    <w:rsid w:val="005269A5"/>
    <w:rsid w:val="0053065B"/>
    <w:rsid w:val="00532513"/>
    <w:rsid w:val="00535D12"/>
    <w:rsid w:val="0053620E"/>
    <w:rsid w:val="00545339"/>
    <w:rsid w:val="00545AD8"/>
    <w:rsid w:val="00545B63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81D05"/>
    <w:rsid w:val="00585600"/>
    <w:rsid w:val="00586DFC"/>
    <w:rsid w:val="005909B5"/>
    <w:rsid w:val="00595F55"/>
    <w:rsid w:val="005A4078"/>
    <w:rsid w:val="005A5AC6"/>
    <w:rsid w:val="005A66B7"/>
    <w:rsid w:val="005A7701"/>
    <w:rsid w:val="005B2C17"/>
    <w:rsid w:val="005E611A"/>
    <w:rsid w:val="005F5961"/>
    <w:rsid w:val="005F6809"/>
    <w:rsid w:val="00605C7F"/>
    <w:rsid w:val="006066F9"/>
    <w:rsid w:val="00615787"/>
    <w:rsid w:val="00615F15"/>
    <w:rsid w:val="006160F7"/>
    <w:rsid w:val="006231B8"/>
    <w:rsid w:val="006240CD"/>
    <w:rsid w:val="006324F5"/>
    <w:rsid w:val="00635EA2"/>
    <w:rsid w:val="00641B48"/>
    <w:rsid w:val="00642BA4"/>
    <w:rsid w:val="00657E73"/>
    <w:rsid w:val="00660692"/>
    <w:rsid w:val="00663709"/>
    <w:rsid w:val="00674C22"/>
    <w:rsid w:val="006755B5"/>
    <w:rsid w:val="006768D8"/>
    <w:rsid w:val="00682A3B"/>
    <w:rsid w:val="00683F0B"/>
    <w:rsid w:val="00692E12"/>
    <w:rsid w:val="00695199"/>
    <w:rsid w:val="00695860"/>
    <w:rsid w:val="006A22F0"/>
    <w:rsid w:val="006A3612"/>
    <w:rsid w:val="006A53B4"/>
    <w:rsid w:val="006A62BA"/>
    <w:rsid w:val="006B04B4"/>
    <w:rsid w:val="006B5783"/>
    <w:rsid w:val="006C2A01"/>
    <w:rsid w:val="006C4028"/>
    <w:rsid w:val="006D4AE8"/>
    <w:rsid w:val="006D4BFD"/>
    <w:rsid w:val="006E03F1"/>
    <w:rsid w:val="006E21E0"/>
    <w:rsid w:val="006E2702"/>
    <w:rsid w:val="006E4D31"/>
    <w:rsid w:val="006E683D"/>
    <w:rsid w:val="00700680"/>
    <w:rsid w:val="00700C9B"/>
    <w:rsid w:val="00700F1B"/>
    <w:rsid w:val="007011E1"/>
    <w:rsid w:val="00702FA7"/>
    <w:rsid w:val="00715B22"/>
    <w:rsid w:val="00721837"/>
    <w:rsid w:val="00725BCE"/>
    <w:rsid w:val="007263B3"/>
    <w:rsid w:val="00731305"/>
    <w:rsid w:val="007378F6"/>
    <w:rsid w:val="00737995"/>
    <w:rsid w:val="007423E6"/>
    <w:rsid w:val="00746756"/>
    <w:rsid w:val="007476B1"/>
    <w:rsid w:val="007559F0"/>
    <w:rsid w:val="00756DC1"/>
    <w:rsid w:val="007606A1"/>
    <w:rsid w:val="00765E80"/>
    <w:rsid w:val="00773BAC"/>
    <w:rsid w:val="00783AD9"/>
    <w:rsid w:val="0078523D"/>
    <w:rsid w:val="00787B4A"/>
    <w:rsid w:val="00791E33"/>
    <w:rsid w:val="007B294D"/>
    <w:rsid w:val="007B57C3"/>
    <w:rsid w:val="007C0088"/>
    <w:rsid w:val="007D4D7B"/>
    <w:rsid w:val="007D58B7"/>
    <w:rsid w:val="007D5F0D"/>
    <w:rsid w:val="007E19DE"/>
    <w:rsid w:val="007E4D33"/>
    <w:rsid w:val="007F0326"/>
    <w:rsid w:val="007F192D"/>
    <w:rsid w:val="007F2047"/>
    <w:rsid w:val="007F4D53"/>
    <w:rsid w:val="00801308"/>
    <w:rsid w:val="008024AA"/>
    <w:rsid w:val="008156AB"/>
    <w:rsid w:val="008167ED"/>
    <w:rsid w:val="00820CC3"/>
    <w:rsid w:val="00820E46"/>
    <w:rsid w:val="00825F91"/>
    <w:rsid w:val="008315C5"/>
    <w:rsid w:val="00834073"/>
    <w:rsid w:val="00837021"/>
    <w:rsid w:val="00837751"/>
    <w:rsid w:val="00844C06"/>
    <w:rsid w:val="00845B43"/>
    <w:rsid w:val="00846FF8"/>
    <w:rsid w:val="0085356A"/>
    <w:rsid w:val="00870D5D"/>
    <w:rsid w:val="00880C93"/>
    <w:rsid w:val="0088406A"/>
    <w:rsid w:val="0088450D"/>
    <w:rsid w:val="00890EE8"/>
    <w:rsid w:val="008913AD"/>
    <w:rsid w:val="00892420"/>
    <w:rsid w:val="00897EB5"/>
    <w:rsid w:val="008B13D9"/>
    <w:rsid w:val="008B5007"/>
    <w:rsid w:val="008B51A9"/>
    <w:rsid w:val="008C1464"/>
    <w:rsid w:val="008C1FC9"/>
    <w:rsid w:val="008C466F"/>
    <w:rsid w:val="008C77DD"/>
    <w:rsid w:val="008D16BF"/>
    <w:rsid w:val="008D4FE5"/>
    <w:rsid w:val="008E2F07"/>
    <w:rsid w:val="008E6E53"/>
    <w:rsid w:val="008F74C8"/>
    <w:rsid w:val="0090370D"/>
    <w:rsid w:val="00907049"/>
    <w:rsid w:val="00910D94"/>
    <w:rsid w:val="0091272A"/>
    <w:rsid w:val="00912A5A"/>
    <w:rsid w:val="00912F1C"/>
    <w:rsid w:val="00915360"/>
    <w:rsid w:val="009166AE"/>
    <w:rsid w:val="00922452"/>
    <w:rsid w:val="009232DD"/>
    <w:rsid w:val="00923A56"/>
    <w:rsid w:val="009272AF"/>
    <w:rsid w:val="00932529"/>
    <w:rsid w:val="00932D2D"/>
    <w:rsid w:val="0094135A"/>
    <w:rsid w:val="009430E9"/>
    <w:rsid w:val="00943A56"/>
    <w:rsid w:val="00944558"/>
    <w:rsid w:val="0094488F"/>
    <w:rsid w:val="0094489A"/>
    <w:rsid w:val="00944DE8"/>
    <w:rsid w:val="0094689E"/>
    <w:rsid w:val="00956659"/>
    <w:rsid w:val="0096292A"/>
    <w:rsid w:val="00965ABA"/>
    <w:rsid w:val="00967EF9"/>
    <w:rsid w:val="00967F93"/>
    <w:rsid w:val="00970324"/>
    <w:rsid w:val="00985083"/>
    <w:rsid w:val="00991C83"/>
    <w:rsid w:val="00991DDF"/>
    <w:rsid w:val="00993AD1"/>
    <w:rsid w:val="00993B18"/>
    <w:rsid w:val="00993C4B"/>
    <w:rsid w:val="00994ADD"/>
    <w:rsid w:val="009959E7"/>
    <w:rsid w:val="00997DB0"/>
    <w:rsid w:val="009A1743"/>
    <w:rsid w:val="009A2E1C"/>
    <w:rsid w:val="009B1CFA"/>
    <w:rsid w:val="009B5817"/>
    <w:rsid w:val="009C285C"/>
    <w:rsid w:val="009C2FFA"/>
    <w:rsid w:val="009C5111"/>
    <w:rsid w:val="009C706F"/>
    <w:rsid w:val="009D1CBB"/>
    <w:rsid w:val="009E2FB3"/>
    <w:rsid w:val="009F61DB"/>
    <w:rsid w:val="00A05DB7"/>
    <w:rsid w:val="00A078A0"/>
    <w:rsid w:val="00A110CA"/>
    <w:rsid w:val="00A11D7D"/>
    <w:rsid w:val="00A145BD"/>
    <w:rsid w:val="00A24238"/>
    <w:rsid w:val="00A25D8D"/>
    <w:rsid w:val="00A3282F"/>
    <w:rsid w:val="00A3470E"/>
    <w:rsid w:val="00A574ED"/>
    <w:rsid w:val="00A639B8"/>
    <w:rsid w:val="00A64565"/>
    <w:rsid w:val="00A645F0"/>
    <w:rsid w:val="00A66BF8"/>
    <w:rsid w:val="00A713AB"/>
    <w:rsid w:val="00A74D99"/>
    <w:rsid w:val="00A857B5"/>
    <w:rsid w:val="00A900DD"/>
    <w:rsid w:val="00A96ECD"/>
    <w:rsid w:val="00AA5C80"/>
    <w:rsid w:val="00AA5D8E"/>
    <w:rsid w:val="00AA7EBB"/>
    <w:rsid w:val="00AB1E8A"/>
    <w:rsid w:val="00AB4864"/>
    <w:rsid w:val="00AB7BAD"/>
    <w:rsid w:val="00AC0A52"/>
    <w:rsid w:val="00AC18D7"/>
    <w:rsid w:val="00AC3E45"/>
    <w:rsid w:val="00AD5867"/>
    <w:rsid w:val="00AD5A8A"/>
    <w:rsid w:val="00AE5B84"/>
    <w:rsid w:val="00AE7522"/>
    <w:rsid w:val="00AF2DD1"/>
    <w:rsid w:val="00AF4542"/>
    <w:rsid w:val="00AF5A9E"/>
    <w:rsid w:val="00B003F1"/>
    <w:rsid w:val="00B02C6E"/>
    <w:rsid w:val="00B14919"/>
    <w:rsid w:val="00B16E89"/>
    <w:rsid w:val="00B170D0"/>
    <w:rsid w:val="00B205E7"/>
    <w:rsid w:val="00B2381B"/>
    <w:rsid w:val="00B315DE"/>
    <w:rsid w:val="00B375C8"/>
    <w:rsid w:val="00B414E7"/>
    <w:rsid w:val="00B54761"/>
    <w:rsid w:val="00B56BC1"/>
    <w:rsid w:val="00B61087"/>
    <w:rsid w:val="00B742B4"/>
    <w:rsid w:val="00B74B91"/>
    <w:rsid w:val="00B75BD1"/>
    <w:rsid w:val="00B76483"/>
    <w:rsid w:val="00B828CD"/>
    <w:rsid w:val="00B836D6"/>
    <w:rsid w:val="00B91AA0"/>
    <w:rsid w:val="00B93379"/>
    <w:rsid w:val="00BA071E"/>
    <w:rsid w:val="00BB69FA"/>
    <w:rsid w:val="00BC0891"/>
    <w:rsid w:val="00BD0AFA"/>
    <w:rsid w:val="00BD1521"/>
    <w:rsid w:val="00BD51C5"/>
    <w:rsid w:val="00BD54BB"/>
    <w:rsid w:val="00BD5A13"/>
    <w:rsid w:val="00BE0379"/>
    <w:rsid w:val="00BE0383"/>
    <w:rsid w:val="00BE7FA4"/>
    <w:rsid w:val="00BF562E"/>
    <w:rsid w:val="00C016FD"/>
    <w:rsid w:val="00C02FCA"/>
    <w:rsid w:val="00C07DE3"/>
    <w:rsid w:val="00C10196"/>
    <w:rsid w:val="00C15A78"/>
    <w:rsid w:val="00C17498"/>
    <w:rsid w:val="00C22260"/>
    <w:rsid w:val="00C25AE4"/>
    <w:rsid w:val="00C27CB3"/>
    <w:rsid w:val="00C31CA3"/>
    <w:rsid w:val="00C31CD6"/>
    <w:rsid w:val="00C33117"/>
    <w:rsid w:val="00C34839"/>
    <w:rsid w:val="00C35486"/>
    <w:rsid w:val="00C35A48"/>
    <w:rsid w:val="00C35C35"/>
    <w:rsid w:val="00C42BA1"/>
    <w:rsid w:val="00C53338"/>
    <w:rsid w:val="00C5518F"/>
    <w:rsid w:val="00C57621"/>
    <w:rsid w:val="00C607A8"/>
    <w:rsid w:val="00C65632"/>
    <w:rsid w:val="00C67BE6"/>
    <w:rsid w:val="00C704F0"/>
    <w:rsid w:val="00C750F9"/>
    <w:rsid w:val="00C75556"/>
    <w:rsid w:val="00C76A5D"/>
    <w:rsid w:val="00C85618"/>
    <w:rsid w:val="00C8584B"/>
    <w:rsid w:val="00C86B72"/>
    <w:rsid w:val="00C918E6"/>
    <w:rsid w:val="00C939E9"/>
    <w:rsid w:val="00C95F8B"/>
    <w:rsid w:val="00CA2E26"/>
    <w:rsid w:val="00CB1FE5"/>
    <w:rsid w:val="00CB257A"/>
    <w:rsid w:val="00CB36C5"/>
    <w:rsid w:val="00CB6453"/>
    <w:rsid w:val="00CB6D82"/>
    <w:rsid w:val="00CC0503"/>
    <w:rsid w:val="00CC0899"/>
    <w:rsid w:val="00CC0DDA"/>
    <w:rsid w:val="00CC118E"/>
    <w:rsid w:val="00CC4F74"/>
    <w:rsid w:val="00CD366D"/>
    <w:rsid w:val="00CD70B5"/>
    <w:rsid w:val="00CE1C42"/>
    <w:rsid w:val="00CE2205"/>
    <w:rsid w:val="00CE6252"/>
    <w:rsid w:val="00CE640B"/>
    <w:rsid w:val="00CE73E1"/>
    <w:rsid w:val="00CE7F08"/>
    <w:rsid w:val="00CF4902"/>
    <w:rsid w:val="00CF4E5F"/>
    <w:rsid w:val="00CF6081"/>
    <w:rsid w:val="00CF7A68"/>
    <w:rsid w:val="00D0756C"/>
    <w:rsid w:val="00D1077A"/>
    <w:rsid w:val="00D11B6D"/>
    <w:rsid w:val="00D12513"/>
    <w:rsid w:val="00D15AEA"/>
    <w:rsid w:val="00D31931"/>
    <w:rsid w:val="00D37E2A"/>
    <w:rsid w:val="00D44191"/>
    <w:rsid w:val="00D45257"/>
    <w:rsid w:val="00D62AB9"/>
    <w:rsid w:val="00D64CF9"/>
    <w:rsid w:val="00D65BD2"/>
    <w:rsid w:val="00D72792"/>
    <w:rsid w:val="00D81B16"/>
    <w:rsid w:val="00D820FF"/>
    <w:rsid w:val="00D857E4"/>
    <w:rsid w:val="00DA24D7"/>
    <w:rsid w:val="00DA61EA"/>
    <w:rsid w:val="00DA6889"/>
    <w:rsid w:val="00DA6B7E"/>
    <w:rsid w:val="00DA7553"/>
    <w:rsid w:val="00DB1C1E"/>
    <w:rsid w:val="00DB286E"/>
    <w:rsid w:val="00DB2C36"/>
    <w:rsid w:val="00DB5A6C"/>
    <w:rsid w:val="00DB7310"/>
    <w:rsid w:val="00DC5113"/>
    <w:rsid w:val="00DE06CA"/>
    <w:rsid w:val="00DE33A6"/>
    <w:rsid w:val="00DE3CD3"/>
    <w:rsid w:val="00DF0B33"/>
    <w:rsid w:val="00DF42E4"/>
    <w:rsid w:val="00DF53F3"/>
    <w:rsid w:val="00DF56B3"/>
    <w:rsid w:val="00E01345"/>
    <w:rsid w:val="00E07174"/>
    <w:rsid w:val="00E0747D"/>
    <w:rsid w:val="00E134BF"/>
    <w:rsid w:val="00E15A32"/>
    <w:rsid w:val="00E15DEB"/>
    <w:rsid w:val="00E23B16"/>
    <w:rsid w:val="00E30F8F"/>
    <w:rsid w:val="00E3285F"/>
    <w:rsid w:val="00E433FE"/>
    <w:rsid w:val="00E62E49"/>
    <w:rsid w:val="00E63435"/>
    <w:rsid w:val="00E64069"/>
    <w:rsid w:val="00E662DE"/>
    <w:rsid w:val="00E721C6"/>
    <w:rsid w:val="00E81D7D"/>
    <w:rsid w:val="00E908D3"/>
    <w:rsid w:val="00E9330B"/>
    <w:rsid w:val="00E93E4B"/>
    <w:rsid w:val="00E96D11"/>
    <w:rsid w:val="00EA0441"/>
    <w:rsid w:val="00EA0A6A"/>
    <w:rsid w:val="00EA1F92"/>
    <w:rsid w:val="00EB1253"/>
    <w:rsid w:val="00EB15B1"/>
    <w:rsid w:val="00EB2040"/>
    <w:rsid w:val="00EC0497"/>
    <w:rsid w:val="00EC0BE3"/>
    <w:rsid w:val="00ED27E3"/>
    <w:rsid w:val="00ED7693"/>
    <w:rsid w:val="00EE76AF"/>
    <w:rsid w:val="00F03E69"/>
    <w:rsid w:val="00F0462F"/>
    <w:rsid w:val="00F06B9A"/>
    <w:rsid w:val="00F11EA4"/>
    <w:rsid w:val="00F122A7"/>
    <w:rsid w:val="00F13A18"/>
    <w:rsid w:val="00F20E06"/>
    <w:rsid w:val="00F27175"/>
    <w:rsid w:val="00F277C9"/>
    <w:rsid w:val="00F36B2B"/>
    <w:rsid w:val="00F37E36"/>
    <w:rsid w:val="00F43BE0"/>
    <w:rsid w:val="00F46AA3"/>
    <w:rsid w:val="00F4746D"/>
    <w:rsid w:val="00F513FE"/>
    <w:rsid w:val="00F5173F"/>
    <w:rsid w:val="00F51AC7"/>
    <w:rsid w:val="00F6081C"/>
    <w:rsid w:val="00F71EC6"/>
    <w:rsid w:val="00F843AC"/>
    <w:rsid w:val="00F843BA"/>
    <w:rsid w:val="00F84998"/>
    <w:rsid w:val="00F84C79"/>
    <w:rsid w:val="00F8570D"/>
    <w:rsid w:val="00F90E51"/>
    <w:rsid w:val="00F93727"/>
    <w:rsid w:val="00F94445"/>
    <w:rsid w:val="00F96C56"/>
    <w:rsid w:val="00FA3A79"/>
    <w:rsid w:val="00FA6535"/>
    <w:rsid w:val="00FC3985"/>
    <w:rsid w:val="00FC4ADB"/>
    <w:rsid w:val="00FD05C9"/>
    <w:rsid w:val="00FE2D23"/>
    <w:rsid w:val="00FE5869"/>
    <w:rsid w:val="00FE730F"/>
    <w:rsid w:val="00FF555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411788"/>
  <w15:docId w15:val="{473C93DF-B3DD-471F-A089-6FD156A9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Заголовок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link w:val="ReportMain0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paragraph" w:customStyle="1" w:styleId="2b">
    <w:name w:val="Обычный2"/>
    <w:rsid w:val="00CC0899"/>
    <w:pPr>
      <w:ind w:firstLine="567"/>
      <w:jc w:val="both"/>
    </w:pPr>
    <w:rPr>
      <w:sz w:val="28"/>
      <w:lang w:eastAsia="ko-KR"/>
    </w:rPr>
  </w:style>
  <w:style w:type="paragraph" w:customStyle="1" w:styleId="2c">
    <w:name w:val="Абзац списка2"/>
    <w:basedOn w:val="a0"/>
    <w:rsid w:val="00CC0899"/>
    <w:pPr>
      <w:ind w:left="720"/>
    </w:pPr>
    <w:rPr>
      <w:rFonts w:eastAsia="Calibri"/>
    </w:rPr>
  </w:style>
  <w:style w:type="paragraph" w:customStyle="1" w:styleId="ConsPlusTitle">
    <w:name w:val="ConsPlusTitle"/>
    <w:rsid w:val="00CC08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ReportMain0">
    <w:name w:val="Report_Main Знак"/>
    <w:link w:val="ReportMain"/>
    <w:rsid w:val="001323DF"/>
    <w:rPr>
      <w:sz w:val="24"/>
      <w:szCs w:val="24"/>
    </w:rPr>
  </w:style>
  <w:style w:type="paragraph" w:styleId="affb">
    <w:name w:val="List Paragraph"/>
    <w:basedOn w:val="a0"/>
    <w:uiPriority w:val="99"/>
    <w:qFormat/>
    <w:rsid w:val="0053065B"/>
    <w:pPr>
      <w:spacing w:after="160" w:line="259" w:lineRule="auto"/>
      <w:ind w:left="720"/>
      <w:contextualSpacing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25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su.ru/doc/4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A9B20-98A2-462E-9884-519C4B2DA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2620</Words>
  <Characters>14938</Characters>
  <Application>Microsoft Office Word</Application>
  <DocSecurity>0</DocSecurity>
  <Lines>124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Положение о практике обучающихся ОГУ, осваивающих основные профессиональные образовательные программы высшего образования</vt:lpstr>
      <vt:lpstr/>
      <vt:lpstr>Содержание</vt:lpstr>
      <vt:lpstr>1 Общие сведения </vt:lpstr>
      <vt:lpstr>2 Виды, типы, способы и формы практики</vt:lpstr>
      <vt:lpstr>3 Организация практики</vt:lpstr>
      <vt:lpstr>4 Порядок прохождения практики</vt:lpstr>
      <vt:lpstr>5 Подведение итогов практики</vt:lpstr>
      <vt:lpstr>6 Оценка итогов практики</vt:lpstr>
    </vt:vector>
  </TitlesOfParts>
  <Company>ОГУ</Company>
  <LinksUpToDate>false</LinksUpToDate>
  <CharactersWithSpaces>17523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consultantplus://offline/ref=2D1259BB620009CE9068D4F70E641E772094A1044DB61C3DFD8FD1E1667A1EBA369D0F1100F2F2099B319A74F66F30CEFBE304166D9569CDRDG6J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практике обучающихся ОГУ, осваивающих основные профессиональные образовательные программы высшего образования</dc:title>
  <dc:creator>ОГУ</dc:creator>
  <cp:lastModifiedBy>Admin</cp:lastModifiedBy>
  <cp:revision>3</cp:revision>
  <cp:lastPrinted>2021-03-28T09:04:00Z</cp:lastPrinted>
  <dcterms:created xsi:type="dcterms:W3CDTF">2024-05-06T13:03:00Z</dcterms:created>
  <dcterms:modified xsi:type="dcterms:W3CDTF">2024-05-06T13:05:00Z</dcterms:modified>
</cp:coreProperties>
</file>