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75D" w:rsidRPr="001B5626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1B5626">
        <w:rPr>
          <w:rFonts w:ascii="Times New Roman" w:eastAsia="Times New Roman" w:hAnsi="Times New Roman" w:cs="Times New Roman"/>
          <w:spacing w:val="-8"/>
          <w:sz w:val="24"/>
          <w:szCs w:val="24"/>
        </w:rPr>
        <w:t>Федеральное государственное бюджетное образовательное учреждение</w:t>
      </w:r>
    </w:p>
    <w:p w:rsidR="00BD375D" w:rsidRPr="001B5626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1B5626">
        <w:rPr>
          <w:rFonts w:ascii="Times New Roman" w:eastAsia="Times New Roman" w:hAnsi="Times New Roman" w:cs="Times New Roman"/>
          <w:spacing w:val="-8"/>
          <w:sz w:val="24"/>
          <w:szCs w:val="24"/>
        </w:rPr>
        <w:t>высшего образования</w:t>
      </w:r>
    </w:p>
    <w:p w:rsidR="00BD375D" w:rsidRPr="001B5626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1B5626">
        <w:rPr>
          <w:rFonts w:ascii="Times New Roman" w:eastAsia="Times New Roman" w:hAnsi="Times New Roman" w:cs="Times New Roman"/>
          <w:spacing w:val="-8"/>
          <w:sz w:val="24"/>
          <w:szCs w:val="24"/>
        </w:rPr>
        <w:t>«Оренбургский государственный университет»</w:t>
      </w:r>
    </w:p>
    <w:p w:rsidR="00BD375D" w:rsidRPr="001B5626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spacing w:val="-8"/>
          <w:sz w:val="24"/>
          <w:szCs w:val="24"/>
        </w:rPr>
      </w:pPr>
      <w:r w:rsidRPr="001B5626">
        <w:rPr>
          <w:rFonts w:ascii="Times New Roman" w:eastAsia="Times New Roman" w:hAnsi="Times New Roman" w:cs="Times New Roman"/>
          <w:spacing w:val="-8"/>
          <w:sz w:val="24"/>
          <w:szCs w:val="24"/>
        </w:rPr>
        <w:t>(ОГУ)</w:t>
      </w:r>
    </w:p>
    <w:p w:rsidR="00BD375D" w:rsidRPr="001B5626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B5626">
        <w:rPr>
          <w:rFonts w:ascii="Times New Roman" w:eastAsia="Times New Roman" w:hAnsi="Times New Roman" w:cs="Times New Roman"/>
          <w:sz w:val="24"/>
          <w:szCs w:val="24"/>
        </w:rPr>
        <w:t>Кафедра философии и культурологии</w:t>
      </w:r>
    </w:p>
    <w:p w:rsidR="00BD375D" w:rsidRPr="001B5626" w:rsidRDefault="00BD375D" w:rsidP="00BD375D">
      <w:pPr>
        <w:suppressLineNumbers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D375D" w:rsidRPr="001B5626" w:rsidRDefault="00BD375D" w:rsidP="00BD375D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D375D" w:rsidRPr="001B5626" w:rsidRDefault="00BD375D" w:rsidP="00BD375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Методические указания</w:t>
      </w:r>
    </w:p>
    <w:p w:rsidR="00BD375D" w:rsidRPr="001B5626" w:rsidRDefault="00BD375D" w:rsidP="00BD375D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B5626">
        <w:rPr>
          <w:rFonts w:ascii="Times New Roman" w:eastAsia="Calibri" w:hAnsi="Times New Roman" w:cs="Times New Roman"/>
          <w:sz w:val="24"/>
          <w:szCs w:val="24"/>
        </w:rPr>
        <w:t>по дисциплине</w:t>
      </w:r>
    </w:p>
    <w:p w:rsidR="00FC186F" w:rsidRDefault="00FC186F" w:rsidP="00FC186F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«Б.1.Б.1 Философия»</w:t>
      </w:r>
    </w:p>
    <w:p w:rsidR="00FC186F" w:rsidRDefault="00FC186F" w:rsidP="00FC186F">
      <w:pPr>
        <w:pStyle w:val="ReportHead"/>
        <w:suppressAutoHyphens/>
        <w:rPr>
          <w:sz w:val="24"/>
        </w:rPr>
      </w:pPr>
    </w:p>
    <w:p w:rsidR="00486DC4" w:rsidRDefault="00486DC4" w:rsidP="00486DC4">
      <w:pPr>
        <w:pStyle w:val="ReportHead"/>
        <w:suppressAutoHyphens/>
        <w:rPr>
          <w:sz w:val="24"/>
          <w:szCs w:val="24"/>
        </w:rPr>
      </w:pPr>
    </w:p>
    <w:p w:rsidR="005B2A24" w:rsidRDefault="005B2A24" w:rsidP="00486DC4">
      <w:pPr>
        <w:pStyle w:val="ReportHead"/>
        <w:suppressAutoHyphens/>
        <w:rPr>
          <w:sz w:val="24"/>
          <w:szCs w:val="24"/>
        </w:rPr>
      </w:pPr>
    </w:p>
    <w:p w:rsidR="002C1D5B" w:rsidRDefault="002C1D5B" w:rsidP="002C1D5B">
      <w:pPr>
        <w:pStyle w:val="ReportHead"/>
        <w:suppressAutoHyphens/>
        <w:spacing w:line="360" w:lineRule="auto"/>
      </w:pPr>
      <w:r>
        <w:t>Уровень высшего образования</w:t>
      </w:r>
    </w:p>
    <w:p w:rsidR="002C1D5B" w:rsidRDefault="002C1D5B" w:rsidP="002C1D5B">
      <w:pPr>
        <w:pStyle w:val="ReportHead"/>
        <w:suppressAutoHyphens/>
        <w:spacing w:line="360" w:lineRule="auto"/>
      </w:pPr>
      <w:r>
        <w:t>БАКАЛАВРИАТ</w:t>
      </w:r>
    </w:p>
    <w:p w:rsidR="00D7751A" w:rsidRDefault="00D7751A" w:rsidP="00D7751A">
      <w:pPr>
        <w:pStyle w:val="ReportHead"/>
        <w:suppressAutoHyphens/>
      </w:pPr>
      <w:bookmarkStart w:id="0" w:name="BookmarkWhereDelChr13"/>
      <w:bookmarkEnd w:id="0"/>
      <w:r>
        <w:t>Направление подготовки</w:t>
      </w:r>
    </w:p>
    <w:p w:rsidR="00D7751A" w:rsidRDefault="00D7751A" w:rsidP="00D7751A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39.03.01 Социология</w:t>
      </w:r>
    </w:p>
    <w:p w:rsidR="00D7751A" w:rsidRDefault="00D7751A" w:rsidP="00D7751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D7751A" w:rsidRDefault="00D7751A" w:rsidP="00D7751A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Социологическая теория и социальная практика</w:t>
      </w:r>
    </w:p>
    <w:p w:rsidR="00D7751A" w:rsidRDefault="00D7751A" w:rsidP="00D7751A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D7751A" w:rsidRDefault="00D7751A" w:rsidP="00D7751A">
      <w:pPr>
        <w:pStyle w:val="ReportHead"/>
        <w:suppressAutoHyphens/>
        <w:rPr>
          <w:sz w:val="24"/>
        </w:rPr>
      </w:pPr>
    </w:p>
    <w:p w:rsidR="00D7751A" w:rsidRDefault="00D7751A" w:rsidP="00D7751A">
      <w:pPr>
        <w:pStyle w:val="ReportHead"/>
        <w:suppressAutoHyphens/>
      </w:pPr>
      <w:r>
        <w:t>Квалификация</w:t>
      </w:r>
    </w:p>
    <w:p w:rsidR="00D7751A" w:rsidRDefault="00D7751A" w:rsidP="00D7751A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:rsidR="00D7751A" w:rsidRDefault="00D7751A" w:rsidP="00D7751A">
      <w:pPr>
        <w:pStyle w:val="ReportHead"/>
        <w:suppressAutoHyphens/>
        <w:spacing w:before="120"/>
      </w:pPr>
      <w:r>
        <w:t>Форма обучения</w:t>
      </w:r>
    </w:p>
    <w:p w:rsidR="00D7751A" w:rsidRDefault="00D7751A" w:rsidP="00D7751A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D7751A" w:rsidRDefault="00D7751A" w:rsidP="00D7751A">
      <w:pPr>
        <w:pStyle w:val="ReportHead"/>
        <w:suppressAutoHyphens/>
      </w:pPr>
    </w:p>
    <w:p w:rsidR="000320D5" w:rsidRDefault="000320D5" w:rsidP="000320D5">
      <w:pPr>
        <w:pStyle w:val="ReportHead"/>
        <w:suppressAutoHyphens/>
      </w:pPr>
      <w:bookmarkStart w:id="1" w:name="_GoBack"/>
      <w:bookmarkEnd w:id="1"/>
    </w:p>
    <w:p w:rsidR="000320D5" w:rsidRDefault="000320D5" w:rsidP="000320D5">
      <w:pPr>
        <w:pStyle w:val="ReportHead"/>
        <w:suppressAutoHyphens/>
      </w:pPr>
    </w:p>
    <w:p w:rsidR="000320D5" w:rsidRDefault="000320D5" w:rsidP="000320D5">
      <w:pPr>
        <w:pStyle w:val="ReportHead"/>
        <w:suppressAutoHyphens/>
      </w:pPr>
    </w:p>
    <w:p w:rsidR="000320D5" w:rsidRDefault="000320D5" w:rsidP="000320D5">
      <w:pPr>
        <w:pStyle w:val="ReportHead"/>
        <w:suppressAutoHyphens/>
      </w:pPr>
    </w:p>
    <w:p w:rsidR="000320D5" w:rsidRDefault="000320D5" w:rsidP="000320D5">
      <w:pPr>
        <w:pStyle w:val="ReportHead"/>
        <w:suppressAutoHyphens/>
      </w:pPr>
    </w:p>
    <w:p w:rsidR="000320D5" w:rsidRDefault="000320D5" w:rsidP="000320D5">
      <w:pPr>
        <w:pStyle w:val="ReportHead"/>
        <w:suppressAutoHyphens/>
      </w:pPr>
    </w:p>
    <w:p w:rsidR="000320D5" w:rsidRDefault="000320D5" w:rsidP="000320D5">
      <w:pPr>
        <w:pStyle w:val="ReportHead"/>
        <w:suppressAutoHyphens/>
      </w:pPr>
    </w:p>
    <w:p w:rsidR="000320D5" w:rsidRDefault="000320D5" w:rsidP="000320D5">
      <w:pPr>
        <w:pStyle w:val="ReportHead"/>
        <w:suppressAutoHyphens/>
      </w:pPr>
    </w:p>
    <w:p w:rsidR="000320D5" w:rsidRDefault="000320D5" w:rsidP="000320D5">
      <w:pPr>
        <w:pStyle w:val="ReportHead"/>
        <w:suppressAutoHyphens/>
      </w:pPr>
    </w:p>
    <w:p w:rsidR="000320D5" w:rsidRDefault="000320D5" w:rsidP="000320D5">
      <w:pPr>
        <w:pStyle w:val="ReportHead"/>
        <w:suppressAutoHyphens/>
      </w:pPr>
    </w:p>
    <w:p w:rsidR="000320D5" w:rsidRDefault="000320D5" w:rsidP="000320D5">
      <w:pPr>
        <w:pStyle w:val="ReportHead"/>
        <w:suppressAutoHyphens/>
      </w:pPr>
    </w:p>
    <w:p w:rsidR="000320D5" w:rsidRDefault="000320D5" w:rsidP="000320D5">
      <w:pPr>
        <w:pStyle w:val="ReportHead"/>
        <w:suppressAutoHyphens/>
      </w:pPr>
    </w:p>
    <w:p w:rsidR="000320D5" w:rsidRDefault="000320D5" w:rsidP="000320D5">
      <w:pPr>
        <w:pStyle w:val="ReportHead"/>
        <w:suppressAutoHyphens/>
      </w:pPr>
    </w:p>
    <w:p w:rsidR="000320D5" w:rsidRDefault="000320D5" w:rsidP="000320D5">
      <w:pPr>
        <w:pStyle w:val="ReportHead"/>
        <w:suppressAutoHyphens/>
      </w:pPr>
    </w:p>
    <w:p w:rsidR="000320D5" w:rsidRDefault="000320D5" w:rsidP="000320D5">
      <w:pPr>
        <w:pStyle w:val="ReportHead"/>
        <w:suppressAutoHyphens/>
      </w:pPr>
    </w:p>
    <w:p w:rsidR="000320D5" w:rsidRDefault="000320D5" w:rsidP="000320D5">
      <w:pPr>
        <w:pStyle w:val="ReportHead"/>
        <w:suppressAutoHyphens/>
      </w:pPr>
    </w:p>
    <w:p w:rsidR="000320D5" w:rsidRDefault="000320D5" w:rsidP="000320D5">
      <w:pPr>
        <w:pStyle w:val="ReportHead"/>
        <w:suppressAutoHyphens/>
      </w:pPr>
    </w:p>
    <w:p w:rsidR="00FD6B89" w:rsidRPr="0057439A" w:rsidRDefault="00D07AB9" w:rsidP="000320D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Год набора 2022</w:t>
      </w:r>
      <w:r w:rsidR="00FD6B89" w:rsidRPr="0057439A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322187" w:rsidRPr="00322187" w:rsidRDefault="00322187" w:rsidP="00FD6B89">
      <w:pPr>
        <w:keepNext/>
        <w:keepLines/>
        <w:spacing w:before="240" w:after="0" w:line="276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22187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lastRenderedPageBreak/>
        <w:t>Методические рекомендации для студентов</w:t>
      </w: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 xml:space="preserve"> по дисциплине «</w:t>
      </w:r>
      <w:r w:rsidR="00FC186F"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Философия</w:t>
      </w:r>
      <w:r>
        <w:rPr>
          <w:rFonts w:ascii="Times New Roman" w:eastAsia="Times New Roman" w:hAnsi="Times New Roman" w:cs="Times New Roman"/>
          <w:b/>
          <w:sz w:val="32"/>
          <w:szCs w:val="28"/>
          <w:lang w:eastAsia="ru-RU"/>
        </w:rPr>
        <w:t>»</w:t>
      </w:r>
    </w:p>
    <w:p w:rsidR="00322187" w:rsidRPr="00322187" w:rsidRDefault="00322187" w:rsidP="00322187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86F" w:rsidRPr="00B61B6C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>К основным формам учебной деятельности курса относятся лекции и практические (семинарские) занятия. Изучение дисциплины предполагает большую долю самостоятельной работы студентов при работе с литературой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B6C">
        <w:rPr>
          <w:rFonts w:ascii="Times New Roman" w:hAnsi="Times New Roman" w:cs="Times New Roman"/>
          <w:sz w:val="28"/>
          <w:szCs w:val="28"/>
        </w:rPr>
        <w:t>подготовке научных докладов. Промежуточная аттестация осуществляется в виде тестирования. Формой итогового контроля является экзамен.</w:t>
      </w:r>
      <w:r w:rsidRPr="000239A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студентов заочной формы обучения еще одной формой контроля является зачет по итогам выполнения письменной контрольной работы.</w:t>
      </w:r>
    </w:p>
    <w:p w:rsidR="00FC186F" w:rsidRPr="00B61B6C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b/>
          <w:sz w:val="28"/>
          <w:szCs w:val="28"/>
        </w:rPr>
        <w:t>Лекция</w:t>
      </w:r>
      <w:r w:rsidRPr="00B61B6C">
        <w:rPr>
          <w:rFonts w:ascii="Times New Roman" w:hAnsi="Times New Roman" w:cs="Times New Roman"/>
          <w:sz w:val="28"/>
          <w:szCs w:val="28"/>
        </w:rPr>
        <w:t xml:space="preserve"> – это последовательное, систематическое изложение отдельных тем курса.</w:t>
      </w:r>
    </w:p>
    <w:p w:rsidR="00FC186F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>В ходе лекции рекомендуется делать конспективные записи прослушанного материала, отмечая моменты, вызвавшие вопросы, которые необходимо уточнить у преподавателя в конце лекции. Наиболее важные моменты выделять цветным маркером или другим способом. Особое внимание следует обращать на раскрытие содержания основных понятий, которое может отличаться в зависимости от подходов. Понятия – основа философского знания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B6C">
        <w:rPr>
          <w:rFonts w:ascii="Times New Roman" w:hAnsi="Times New Roman" w:cs="Times New Roman"/>
          <w:sz w:val="28"/>
          <w:szCs w:val="28"/>
        </w:rPr>
        <w:t>–</w:t>
      </w:r>
      <w:r w:rsidRPr="00215ACC"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B6C">
        <w:rPr>
          <w:rFonts w:ascii="Times New Roman" w:hAnsi="Times New Roman" w:cs="Times New Roman"/>
          <w:sz w:val="28"/>
          <w:szCs w:val="28"/>
        </w:rPr>
        <w:t xml:space="preserve">их содержание необходимо заучивать наизусть. </w:t>
      </w:r>
      <w:r>
        <w:rPr>
          <w:rFonts w:ascii="Times New Roman" w:hAnsi="Times New Roman" w:cs="Times New Roman"/>
          <w:sz w:val="28"/>
          <w:szCs w:val="28"/>
        </w:rPr>
        <w:t xml:space="preserve">Содержание основных понятий, указанных к каждой теме, студенты должны выписывать в отдельную тетрадь, формируя свой «Философский словарь». </w:t>
      </w:r>
    </w:p>
    <w:p w:rsidR="00FC186F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конспектирования р</w:t>
      </w:r>
      <w:r w:rsidRPr="00B61B6C">
        <w:rPr>
          <w:rFonts w:ascii="Times New Roman" w:hAnsi="Times New Roman" w:cs="Times New Roman"/>
          <w:sz w:val="28"/>
          <w:szCs w:val="28"/>
        </w:rPr>
        <w:t xml:space="preserve">екомендуется оставлять свободные поля, чтобы при дальнейшей работе с </w:t>
      </w:r>
      <w:r>
        <w:rPr>
          <w:rFonts w:ascii="Times New Roman" w:hAnsi="Times New Roman" w:cs="Times New Roman"/>
          <w:sz w:val="28"/>
          <w:szCs w:val="28"/>
        </w:rPr>
        <w:t>тезисами</w:t>
      </w:r>
      <w:r w:rsidRPr="00B61B6C">
        <w:rPr>
          <w:rFonts w:ascii="Times New Roman" w:hAnsi="Times New Roman" w:cs="Times New Roman"/>
          <w:sz w:val="28"/>
          <w:szCs w:val="28"/>
        </w:rPr>
        <w:t xml:space="preserve"> лекций была возможность дополнить их выдержками из учебников или своими замечаниями. </w:t>
      </w:r>
    </w:p>
    <w:p w:rsidR="00FC186F" w:rsidRPr="00B61B6C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 xml:space="preserve">Практические занятия по философии проходят в форме </w:t>
      </w:r>
      <w:r w:rsidRPr="00B61B6C">
        <w:rPr>
          <w:rFonts w:ascii="Times New Roman" w:hAnsi="Times New Roman" w:cs="Times New Roman"/>
          <w:b/>
          <w:sz w:val="28"/>
          <w:szCs w:val="28"/>
        </w:rPr>
        <w:t>семинара</w:t>
      </w:r>
      <w:r w:rsidRPr="00B61B6C">
        <w:rPr>
          <w:rFonts w:ascii="Times New Roman" w:hAnsi="Times New Roman" w:cs="Times New Roman"/>
          <w:sz w:val="28"/>
          <w:szCs w:val="28"/>
        </w:rPr>
        <w:t xml:space="preserve"> – обсуждения заранее подготовленных докладов и сообщений по заявленным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B6C">
        <w:rPr>
          <w:rFonts w:ascii="Times New Roman" w:hAnsi="Times New Roman" w:cs="Times New Roman"/>
          <w:sz w:val="28"/>
          <w:szCs w:val="28"/>
        </w:rPr>
        <w:t>вопросам.</w:t>
      </w:r>
    </w:p>
    <w:p w:rsidR="00FC186F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 xml:space="preserve">Подготовку к практическим занятиям целесообразно начинать с ознакомления со всеми предлагаемыми для обсуждения вопросами и повторения лекционного материала по данной теме. Надо помнить, что в ходе лекций дается лишь общее представление об изучаемой теме. Часть </w:t>
      </w:r>
      <w:r w:rsidRPr="00B61B6C">
        <w:rPr>
          <w:rFonts w:ascii="Times New Roman" w:hAnsi="Times New Roman" w:cs="Times New Roman"/>
          <w:sz w:val="28"/>
          <w:szCs w:val="28"/>
        </w:rPr>
        <w:lastRenderedPageBreak/>
        <w:t>вопросов, или их более детальная проработка предназначены для самостоятельного изучения. Для этого необходимо внимательно прочитать соответствующую главу учебника, а затем приступать к анализу рекомендуемой дополнительной литературы. В ходе подготовки к ответам на вопросы следует делать конспективные краткие записи изучаемых источников. Это позволяет выделять главные положения, четко их формулировать, что структурирует изучаемый материал и способствует его лучшему усвоению. При выступлениях на семинарах допускается использование тезисов по каждому вопросу. Ответы на семинарских занятиях должны быть четкими, развернутыми, аргументированными, демонстрировать всесторонний анализ и разнообразие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B6C">
        <w:rPr>
          <w:rFonts w:ascii="Times New Roman" w:hAnsi="Times New Roman" w:cs="Times New Roman"/>
          <w:sz w:val="28"/>
          <w:szCs w:val="28"/>
        </w:rPr>
        <w:t>подходов. Теоретические положения необходимо иллюстрировать примерами, наблюдениями из жизненного опыта, сопровождать личными оценками.</w:t>
      </w:r>
    </w:p>
    <w:p w:rsidR="00FC186F" w:rsidRPr="00B61B6C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15ACC">
        <w:rPr>
          <w:rFonts w:ascii="Times New Roman" w:hAnsi="Times New Roman" w:cs="Times New Roman"/>
          <w:b/>
          <w:sz w:val="28"/>
          <w:szCs w:val="28"/>
        </w:rPr>
        <w:t>Доклад</w:t>
      </w:r>
      <w:r w:rsidRPr="00B61B6C">
        <w:rPr>
          <w:rFonts w:ascii="Times New Roman" w:hAnsi="Times New Roman" w:cs="Times New Roman"/>
          <w:sz w:val="28"/>
          <w:szCs w:val="28"/>
        </w:rPr>
        <w:t xml:space="preserve"> – заранее подготовленное развернутое сообщение на научную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1B6C">
        <w:rPr>
          <w:rFonts w:ascii="Times New Roman" w:hAnsi="Times New Roman" w:cs="Times New Roman"/>
          <w:sz w:val="28"/>
          <w:szCs w:val="28"/>
        </w:rPr>
        <w:t>тему.</w:t>
      </w:r>
    </w:p>
    <w:p w:rsidR="00FC186F" w:rsidRPr="00B61B6C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>Подготовка к докладу начинается с выбора темы и подбора материалов.</w:t>
      </w:r>
    </w:p>
    <w:p w:rsidR="00FC186F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 xml:space="preserve">Тема доклада должна быть актуальна и интересна и докладчику, и слушателям. Тема должна быть конкретной и не слишком широкой. Подбор материалов следует начинать с изучения учебной литературы, затем перейти к рассмотрению журнальных статей и первоисточников. После этого составляется предварительный план доклада. В дальнейшем раскрывается и корректируется каждый пункт плана. </w:t>
      </w:r>
    </w:p>
    <w:p w:rsidR="00FC186F" w:rsidRPr="00B61B6C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>В структуре доклада можно выделить: вступительную часть, основную часть и заключение. Во вступительной части должна быть названа изучаемая проблема, озвучены защищаемые тезисы. В основной части раскрывается заявленная тема. На этом этап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B61B6C">
        <w:rPr>
          <w:rFonts w:ascii="Times New Roman" w:hAnsi="Times New Roman" w:cs="Times New Roman"/>
          <w:sz w:val="28"/>
          <w:szCs w:val="28"/>
        </w:rPr>
        <w:t xml:space="preserve"> важно соблюсти принципы логичности, четкости, а также достаточности и полноты излагаемого материала, с тем, чтобы доклад не был перегружен информацией, но при этом проблема была всесторонне рассмотрена, а защищаемые тезисы достаточно аргументированы. В заключении важно, подводя итог выступления, сделать обобщающие выводы и, если возможно, назвать перспективы развития </w:t>
      </w:r>
      <w:r w:rsidRPr="00B61B6C">
        <w:rPr>
          <w:rFonts w:ascii="Times New Roman" w:hAnsi="Times New Roman" w:cs="Times New Roman"/>
          <w:sz w:val="28"/>
          <w:szCs w:val="28"/>
        </w:rPr>
        <w:lastRenderedPageBreak/>
        <w:t>исследований по данной проблеме. Материалы доклада могут быть оформлены в виде реферата или тезисов доклада.</w:t>
      </w:r>
    </w:p>
    <w:p w:rsidR="00FC186F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73B1">
        <w:rPr>
          <w:rFonts w:ascii="Times New Roman" w:hAnsi="Times New Roman" w:cs="Times New Roman"/>
          <w:b/>
          <w:sz w:val="28"/>
          <w:szCs w:val="28"/>
        </w:rPr>
        <w:t>Рейтинговые оценки</w:t>
      </w:r>
      <w:r w:rsidRPr="00B61B6C">
        <w:rPr>
          <w:rFonts w:ascii="Times New Roman" w:hAnsi="Times New Roman" w:cs="Times New Roman"/>
          <w:sz w:val="28"/>
          <w:szCs w:val="28"/>
        </w:rPr>
        <w:t xml:space="preserve"> за модуль выставляются с учетом посещения лекций, работы на семинарский занятиях и результатов промежуточного тестирования.</w:t>
      </w:r>
    </w:p>
    <w:p w:rsidR="00FC186F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BF6">
        <w:rPr>
          <w:rFonts w:ascii="Times New Roman" w:hAnsi="Times New Roman" w:cs="Times New Roman"/>
          <w:b/>
          <w:sz w:val="28"/>
          <w:szCs w:val="28"/>
        </w:rPr>
        <w:t>Контрольная работа</w:t>
      </w:r>
      <w:r>
        <w:rPr>
          <w:rFonts w:ascii="Times New Roman" w:hAnsi="Times New Roman" w:cs="Times New Roman"/>
          <w:sz w:val="28"/>
          <w:szCs w:val="28"/>
        </w:rPr>
        <w:t xml:space="preserve">, предусмотренная учебным планом некоторых </w:t>
      </w:r>
      <w:r w:rsidRPr="00190F8A">
        <w:rPr>
          <w:rFonts w:ascii="Times New Roman" w:hAnsi="Times New Roman" w:cs="Times New Roman"/>
          <w:sz w:val="28"/>
          <w:szCs w:val="28"/>
        </w:rPr>
        <w:t>направлений</w:t>
      </w:r>
      <w:r>
        <w:rPr>
          <w:rFonts w:ascii="Times New Roman" w:hAnsi="Times New Roman" w:cs="Times New Roman"/>
          <w:sz w:val="28"/>
          <w:szCs w:val="28"/>
        </w:rPr>
        <w:t xml:space="preserve"> подготовки заочной формы обучения, </w:t>
      </w:r>
      <w:r w:rsidRPr="00190F8A">
        <w:rPr>
          <w:rFonts w:ascii="Times New Roman" w:hAnsi="Times New Roman" w:cs="Times New Roman"/>
          <w:sz w:val="28"/>
          <w:szCs w:val="28"/>
        </w:rPr>
        <w:t xml:space="preserve">представляет </w:t>
      </w:r>
      <w:r>
        <w:rPr>
          <w:rFonts w:ascii="Times New Roman" w:hAnsi="Times New Roman" w:cs="Times New Roman"/>
          <w:sz w:val="28"/>
          <w:szCs w:val="28"/>
        </w:rPr>
        <w:t>собой</w:t>
      </w:r>
      <w:r w:rsidRPr="00190F8A">
        <w:rPr>
          <w:rFonts w:ascii="Times New Roman" w:hAnsi="Times New Roman" w:cs="Times New Roman"/>
          <w:sz w:val="28"/>
          <w:szCs w:val="28"/>
        </w:rPr>
        <w:t xml:space="preserve"> письменный отчет студента об изучении конкретной темы.</w:t>
      </w:r>
      <w:r>
        <w:rPr>
          <w:rFonts w:ascii="Times New Roman" w:hAnsi="Times New Roman" w:cs="Times New Roman"/>
          <w:sz w:val="28"/>
          <w:szCs w:val="28"/>
        </w:rPr>
        <w:t xml:space="preserve"> Тема выбирается студентом самостоятельно из предложенного преподавателем списка.</w:t>
      </w:r>
    </w:p>
    <w:p w:rsidR="00FC186F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BF6">
        <w:rPr>
          <w:rFonts w:ascii="Times New Roman" w:hAnsi="Times New Roman" w:cs="Times New Roman"/>
          <w:sz w:val="28"/>
          <w:szCs w:val="28"/>
        </w:rPr>
        <w:t>При выполнении контрольной работы необходимо грамотно и логично изложить основные идеи по заданной теме, изучив при этом от 5 до 15 публикаций, и сгруппировав их по точкам зрения. Желательно выразить свое отношение к ним и свое мнение о рассматриваемой проблеме.</w:t>
      </w:r>
    </w:p>
    <w:p w:rsidR="00FC186F" w:rsidRPr="00995AD8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AD8">
        <w:rPr>
          <w:rFonts w:ascii="Times New Roman" w:hAnsi="Times New Roman" w:cs="Times New Roman"/>
          <w:sz w:val="28"/>
          <w:szCs w:val="28"/>
        </w:rPr>
        <w:t>Начинать изучение темы следует с усвоения базового материала, т.е. со знакомства с материалом учебника.</w:t>
      </w:r>
      <w:r>
        <w:rPr>
          <w:rFonts w:ascii="Times New Roman" w:hAnsi="Times New Roman" w:cs="Times New Roman"/>
          <w:sz w:val="28"/>
          <w:szCs w:val="28"/>
        </w:rPr>
        <w:t xml:space="preserve"> Для этого следует обращаться к учебникам из списка рекомендованной литературы, указанному в конце данного практикума. </w:t>
      </w:r>
    </w:p>
    <w:p w:rsidR="00FC186F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BF6">
        <w:rPr>
          <w:rFonts w:ascii="Times New Roman" w:hAnsi="Times New Roman" w:cs="Times New Roman"/>
          <w:sz w:val="28"/>
          <w:szCs w:val="28"/>
        </w:rPr>
        <w:t xml:space="preserve">Объем работы должен составлять 20-25 машинописных страниц через 1,5 интервала в редакторе </w:t>
      </w:r>
      <w:proofErr w:type="spellStart"/>
      <w:r w:rsidRPr="00E67BF6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E67BF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Текст следует оформлять в соответствии с требованиями ГОСТ.</w:t>
      </w:r>
    </w:p>
    <w:p w:rsidR="00FC186F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BF6">
        <w:rPr>
          <w:rFonts w:ascii="Times New Roman" w:hAnsi="Times New Roman" w:cs="Times New Roman"/>
          <w:sz w:val="28"/>
          <w:szCs w:val="28"/>
        </w:rPr>
        <w:t>Структура работы включает следующие разделы:</w:t>
      </w:r>
    </w:p>
    <w:p w:rsidR="00FC186F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BF6">
        <w:rPr>
          <w:rFonts w:ascii="Times New Roman" w:hAnsi="Times New Roman" w:cs="Times New Roman"/>
          <w:sz w:val="28"/>
          <w:szCs w:val="28"/>
        </w:rPr>
        <w:t xml:space="preserve"> - титульный лист; </w:t>
      </w:r>
    </w:p>
    <w:p w:rsidR="00FC186F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BF6">
        <w:rPr>
          <w:rFonts w:ascii="Times New Roman" w:hAnsi="Times New Roman" w:cs="Times New Roman"/>
          <w:sz w:val="28"/>
          <w:szCs w:val="28"/>
        </w:rPr>
        <w:t xml:space="preserve">- план; </w:t>
      </w:r>
    </w:p>
    <w:p w:rsidR="00FC186F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BF6">
        <w:rPr>
          <w:rFonts w:ascii="Times New Roman" w:hAnsi="Times New Roman" w:cs="Times New Roman"/>
          <w:sz w:val="28"/>
          <w:szCs w:val="28"/>
        </w:rPr>
        <w:t xml:space="preserve">- введение; </w:t>
      </w:r>
    </w:p>
    <w:p w:rsidR="00FC186F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BF6">
        <w:rPr>
          <w:rFonts w:ascii="Times New Roman" w:hAnsi="Times New Roman" w:cs="Times New Roman"/>
          <w:sz w:val="28"/>
          <w:szCs w:val="28"/>
        </w:rPr>
        <w:t xml:space="preserve">- основная часть, состоящая из нескольких глав; </w:t>
      </w:r>
    </w:p>
    <w:p w:rsidR="00FC186F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BF6">
        <w:rPr>
          <w:rFonts w:ascii="Times New Roman" w:hAnsi="Times New Roman" w:cs="Times New Roman"/>
          <w:sz w:val="28"/>
          <w:szCs w:val="28"/>
        </w:rPr>
        <w:t xml:space="preserve">- заключение; </w:t>
      </w:r>
    </w:p>
    <w:p w:rsidR="00FC186F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BF6">
        <w:rPr>
          <w:rFonts w:ascii="Times New Roman" w:hAnsi="Times New Roman" w:cs="Times New Roman"/>
          <w:sz w:val="28"/>
          <w:szCs w:val="28"/>
        </w:rPr>
        <w:t>- список использованной литературы и источников.</w:t>
      </w:r>
    </w:p>
    <w:p w:rsidR="00FC186F" w:rsidRPr="00A063FE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063FE">
        <w:rPr>
          <w:rFonts w:ascii="Times New Roman" w:hAnsi="Times New Roman" w:cs="Times New Roman"/>
          <w:sz w:val="28"/>
        </w:rPr>
        <w:t xml:space="preserve">Титульный лист оформляется по установленному образцу. </w:t>
      </w:r>
      <w:r>
        <w:rPr>
          <w:rFonts w:ascii="Times New Roman" w:hAnsi="Times New Roman" w:cs="Times New Roman"/>
          <w:sz w:val="28"/>
        </w:rPr>
        <w:t>План и содержание контрольной работы должны строго соответствовать выбранной теме.</w:t>
      </w:r>
    </w:p>
    <w:p w:rsidR="00FC186F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A063FE">
        <w:rPr>
          <w:rFonts w:ascii="Times New Roman" w:hAnsi="Times New Roman" w:cs="Times New Roman"/>
          <w:sz w:val="28"/>
        </w:rPr>
        <w:lastRenderedPageBreak/>
        <w:t xml:space="preserve">Во введении указываются цель (цели) и соответствующие задачи, обосновывается актуальность темы, проводится анализ использованной литературы и источников. </w:t>
      </w:r>
    </w:p>
    <w:p w:rsidR="00FC186F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Основная часть должна содержать от двух до четырех глав и может включать параграфы.</w:t>
      </w:r>
    </w:p>
    <w:p w:rsidR="00FC186F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заключении делаются выводы по работе. Введение и заключение должны занимать 2 – 4 страницы.</w:t>
      </w:r>
    </w:p>
    <w:p w:rsidR="00FC186F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Важным моментом является правильное использование литературы и источников, а именно: грамотное цитирование, оформление сносок и библиографического списка. Весь материал, независимо от источника (печатного или из интернет-ресурса), должен быть осмыслен и изложен своими словами.</w:t>
      </w:r>
    </w:p>
    <w:p w:rsidR="00FC186F" w:rsidRPr="00A063FE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28"/>
        </w:rPr>
        <w:t xml:space="preserve">Во время защиты контрольной работы студент должен тезисно изложить основные положения изученной темы, знать </w:t>
      </w:r>
      <w:proofErr w:type="spellStart"/>
      <w:r>
        <w:rPr>
          <w:rFonts w:ascii="Times New Roman" w:hAnsi="Times New Roman" w:cs="Times New Roman"/>
          <w:sz w:val="28"/>
        </w:rPr>
        <w:t>степнь</w:t>
      </w:r>
      <w:proofErr w:type="spellEnd"/>
      <w:r>
        <w:rPr>
          <w:rFonts w:ascii="Times New Roman" w:hAnsi="Times New Roman" w:cs="Times New Roman"/>
          <w:sz w:val="28"/>
        </w:rPr>
        <w:t xml:space="preserve"> ее разработанности, продемонстрировать владение материалом, знание указанных в списке источников и другой литературы. Преподаватель вправе задать уточняющие вопросы.</w:t>
      </w:r>
    </w:p>
    <w:p w:rsidR="00FC186F" w:rsidRPr="00B61B6C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 xml:space="preserve">На </w:t>
      </w:r>
      <w:r w:rsidRPr="003473B1">
        <w:rPr>
          <w:rFonts w:ascii="Times New Roman" w:hAnsi="Times New Roman" w:cs="Times New Roman"/>
          <w:b/>
          <w:sz w:val="28"/>
          <w:szCs w:val="28"/>
        </w:rPr>
        <w:t>экзамене</w:t>
      </w:r>
      <w:r w:rsidRPr="00B61B6C">
        <w:rPr>
          <w:rFonts w:ascii="Times New Roman" w:hAnsi="Times New Roman" w:cs="Times New Roman"/>
          <w:sz w:val="28"/>
          <w:szCs w:val="28"/>
        </w:rPr>
        <w:t xml:space="preserve"> проверка знаний осуществляется по экзаменационным билетам, составленным в соответствии со списком вопросов. Экзаменационный билет содержит два вопроса. После ответа студента преподаватель вправе задавать дополнительные вопросы.</w:t>
      </w:r>
    </w:p>
    <w:p w:rsidR="00FC186F" w:rsidRPr="00B61B6C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>Экзамен предназначен не только для контроля и оценки знаний студентов, но и для закрепления и систематизации изученного материала.</w:t>
      </w:r>
    </w:p>
    <w:p w:rsidR="00FC186F" w:rsidRDefault="00FC186F" w:rsidP="00FC18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1B6C">
        <w:rPr>
          <w:rFonts w:ascii="Times New Roman" w:hAnsi="Times New Roman" w:cs="Times New Roman"/>
          <w:sz w:val="28"/>
          <w:szCs w:val="28"/>
        </w:rPr>
        <w:t xml:space="preserve"> Подготовка к экзамену должна осуществляться на всех этапах обучения: при прослушивании и усвоении лекционного материала, при прочтении учебной и дополнительной литературы, при подготовке и выступлении на семинарских занятиях, а также при непосредственной подготовке к ответам на экзаменационные вопросы. Непосредственную подготовку необходимо начинать за несколько дней до экзамена. Накануне экзамена преподаватель проводит консультацию. К этому моменту все вопросы уже должны быть изучены студентами. На консультации </w:t>
      </w:r>
      <w:r w:rsidRPr="00B61B6C">
        <w:rPr>
          <w:rFonts w:ascii="Times New Roman" w:hAnsi="Times New Roman" w:cs="Times New Roman"/>
          <w:sz w:val="28"/>
          <w:szCs w:val="28"/>
        </w:rPr>
        <w:lastRenderedPageBreak/>
        <w:t>необходимо задать преподавателю уточняющие вопросы, попросить разъяснить вызвавшие затруднения положения. При ответе на экзаменационные вопросы студент должен продемонстрировать знание историко-философского материала, рассказать о возможных подходах к решению излагаемой проблемы, выразить свою точку зрения. Ответы должны быть логичными, ясными, аргументированными.</w:t>
      </w:r>
    </w:p>
    <w:p w:rsidR="00FC186F" w:rsidRDefault="00FC186F" w:rsidP="00FC186F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4E364E">
        <w:rPr>
          <w:rFonts w:ascii="Times New Roman" w:eastAsia="Times New Roman" w:hAnsi="Times New Roman" w:cs="Times New Roman"/>
          <w:b/>
          <w:bCs/>
          <w:sz w:val="28"/>
          <w:szCs w:val="24"/>
        </w:rPr>
        <w:t>Критерии оценивания</w:t>
      </w:r>
    </w:p>
    <w:p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>Шкала оценок тестирования:</w:t>
      </w:r>
    </w:p>
    <w:p w:rsidR="00FC186F" w:rsidRPr="00C92434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- оценка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«зачет»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ставится студенту, если п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роцент правильных ответов составляет 60% и более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>;</w:t>
      </w:r>
    </w:p>
    <w:p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4"/>
        </w:rPr>
      </w:pP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- оценка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«незачет»</w:t>
      </w:r>
      <w:r w:rsidRPr="00C92434"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>- ставится студенту, если п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роцент правильных ответов составляет менее 60%</w:t>
      </w:r>
    </w:p>
    <w:p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4"/>
        </w:rPr>
      </w:pPr>
    </w:p>
    <w:p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bCs/>
          <w:sz w:val="28"/>
          <w:szCs w:val="24"/>
        </w:rPr>
        <w:t>Шкала оценок доклада:</w:t>
      </w:r>
    </w:p>
    <w:p w:rsidR="00FC186F" w:rsidRPr="00C92434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оценка «отлично» ставится студенту, если </w:t>
      </w:r>
      <w:r w:rsidRPr="00C924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 доклада соответствует заявленной в названии тематике; доклад имеет чёткую композицию и структуру; в тексте доклада отсутствуют логические нарушения в представлении материала; в тексте доклада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присутствуют </w:t>
      </w:r>
      <w:r w:rsidRPr="00C92434">
        <w:rPr>
          <w:rFonts w:ascii="Times New Roman" w:eastAsia="Times New Roman" w:hAnsi="Times New Roman" w:cs="Times New Roman"/>
          <w:color w:val="000000"/>
          <w:sz w:val="28"/>
          <w:szCs w:val="28"/>
        </w:rPr>
        <w:t>ссылки на использованную литературу; доклад представляет собой самостоятельное исследование, представлен качественный анализ найденного материала, отсутствуют факты плагиата;</w:t>
      </w:r>
    </w:p>
    <w:p w:rsidR="00FC186F" w:rsidRPr="00C92434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C9243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оценка «хорошо»</w:t>
      </w:r>
      <w:r w:rsidRPr="00C924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ставится студенту, если </w:t>
      </w:r>
      <w:r w:rsidRPr="00C92434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доклада соответствует заявленной в названии тематике; в тексте доклада отсутствуют логические нарушения в представлении материала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но имеются незначительные ошибки и неточности</w:t>
      </w:r>
      <w:r w:rsidRPr="00C92434">
        <w:rPr>
          <w:rFonts w:ascii="Times New Roman" w:eastAsia="Times New Roman" w:hAnsi="Times New Roman" w:cs="Times New Roman"/>
          <w:color w:val="000000"/>
          <w:sz w:val="28"/>
          <w:szCs w:val="28"/>
        </w:rPr>
        <w:t>; в тексте доклада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присутствуют</w:t>
      </w:r>
      <w:r w:rsidRPr="00C924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ссылки на использованную литературу; доклад представляет собой </w:t>
      </w:r>
      <w:r w:rsidRPr="00C92434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самостоятельное исследование, представлен качественный анализ найденного материала, отсутствуют факты плагиата;</w:t>
      </w:r>
    </w:p>
    <w:p w:rsidR="00FC186F" w:rsidRPr="00C92434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оценка «удовлетворительно» ставится студенту, если </w:t>
      </w:r>
      <w:r w:rsidRPr="00C92434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доклада соответствует заявленной в названии тематике; в целом доклад имеет чёткую композицию и структуру, но в тексте доклада есть логические нарушения в представлении материала; некорректно представлены ссылки на использованную литературу в тексте доклада; в целом доклад представляет собой самостоятельное исследование, представлен анализ найденного материала, отсутствуют факты плагиата;</w:t>
      </w:r>
    </w:p>
    <w:p w:rsidR="00FC186F" w:rsidRPr="00C92434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оценка «неудовлетворительно» ставится студенту, если </w:t>
      </w:r>
      <w:r w:rsidRPr="00C92434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доклада соответствует заявленной в названии тематике; в целом доклад имеет чёткую композицию и структуру, но в тексте доклада есть логические нарушения в представлении материала; некорректно или не в полном объёме представлены ссылки на использованную литературу в тексте доклада; есть частые лексические, стилистические и иные ошибки в авторском тексте; доклад не представляет собой самостоятельного исследования, отсутствует анализ найденного материала, текст доклада представляет собой не переработанный текст другого автора (других авторов).</w:t>
      </w:r>
    </w:p>
    <w:p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924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оценивании доклада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«неудовлетворительно»</w:t>
      </w:r>
      <w:r w:rsidRPr="00C924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он должен быть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доработан и представлен вновь</w:t>
      </w:r>
      <w:r w:rsidRPr="00C9243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соответствии с полученными замечаниями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Шкала оценок контрольной работы:</w:t>
      </w:r>
    </w:p>
    <w:p w:rsidR="00FC186F" w:rsidRPr="00C92434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оценка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«зачет»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ставится студенту, если он раскрыл тему, умело </w:t>
      </w:r>
      <w:r w:rsidRPr="004E364E">
        <w:rPr>
          <w:rFonts w:ascii="Times New Roman" w:eastAsia="Calibri" w:hAnsi="Times New Roman" w:cs="Times New Roman"/>
          <w:sz w:val="28"/>
          <w:szCs w:val="24"/>
        </w:rPr>
        <w:t xml:space="preserve">определяет понятия, соответствующие теме, </w:t>
      </w:r>
      <w:r>
        <w:rPr>
          <w:rFonts w:ascii="Times New Roman" w:eastAsia="Calibri" w:hAnsi="Times New Roman" w:cs="Times New Roman"/>
          <w:sz w:val="28"/>
          <w:szCs w:val="24"/>
        </w:rPr>
        <w:t xml:space="preserve">корректно использует их, </w:t>
      </w:r>
      <w:r w:rsidRPr="004E364E">
        <w:rPr>
          <w:rFonts w:ascii="Times New Roman" w:eastAsia="Calibri" w:hAnsi="Times New Roman" w:cs="Times New Roman"/>
          <w:sz w:val="28"/>
          <w:szCs w:val="24"/>
        </w:rPr>
        <w:t>приводит примеры, выдвинутые тезисы аргументирует, при изложении материала соблюдает логическую последовательно</w:t>
      </w:r>
      <w:r>
        <w:rPr>
          <w:rFonts w:ascii="Times New Roman" w:eastAsia="Calibri" w:hAnsi="Times New Roman" w:cs="Times New Roman"/>
          <w:sz w:val="28"/>
          <w:szCs w:val="24"/>
        </w:rPr>
        <w:t>сть, грамотно излагает материал;</w:t>
      </w:r>
    </w:p>
    <w:p w:rsidR="00FC186F" w:rsidRDefault="00FC186F" w:rsidP="00FC186F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- оценка </w:t>
      </w:r>
      <w:r w:rsidRPr="004E364E">
        <w:rPr>
          <w:rFonts w:ascii="Times New Roman" w:eastAsia="Times New Roman" w:hAnsi="Times New Roman" w:cs="Times New Roman"/>
          <w:spacing w:val="-1"/>
          <w:sz w:val="28"/>
          <w:szCs w:val="24"/>
        </w:rPr>
        <w:t>«незачет»</w:t>
      </w:r>
      <w:r>
        <w:rPr>
          <w:rFonts w:ascii="Times New Roman" w:eastAsia="Times New Roman" w:hAnsi="Times New Roman" w:cs="Times New Roman"/>
          <w:spacing w:val="-1"/>
          <w:sz w:val="28"/>
          <w:szCs w:val="24"/>
        </w:rPr>
        <w:t xml:space="preserve"> ставится, если с</w:t>
      </w:r>
      <w:r w:rsidRPr="004E364E">
        <w:rPr>
          <w:rFonts w:ascii="Times New Roman" w:eastAsia="Calibri" w:hAnsi="Times New Roman" w:cs="Times New Roman"/>
          <w:sz w:val="28"/>
          <w:szCs w:val="24"/>
        </w:rPr>
        <w:t xml:space="preserve">тудент не понял тему, или недостаточно полно её освещает, </w:t>
      </w:r>
      <w:r>
        <w:rPr>
          <w:rFonts w:ascii="Times New Roman" w:eastAsia="Calibri" w:hAnsi="Times New Roman" w:cs="Times New Roman"/>
          <w:sz w:val="28"/>
          <w:szCs w:val="24"/>
        </w:rPr>
        <w:t xml:space="preserve">некорректно использует философскую терминологию или неумело определяет понятия, соответствующие теме, </w:t>
      </w:r>
      <w:r w:rsidRPr="004E364E">
        <w:rPr>
          <w:rFonts w:ascii="Times New Roman" w:eastAsia="Calibri" w:hAnsi="Times New Roman" w:cs="Times New Roman"/>
          <w:sz w:val="28"/>
          <w:szCs w:val="24"/>
        </w:rPr>
        <w:t>затрудняется привести примеры, при изложении материала нарушает логическую последовательность.</w:t>
      </w:r>
    </w:p>
    <w:p w:rsidR="00FC186F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spacing w:val="-1"/>
          <w:sz w:val="28"/>
          <w:szCs w:val="24"/>
        </w:rPr>
      </w:pPr>
    </w:p>
    <w:p w:rsidR="00FC186F" w:rsidRPr="004E364E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E364E">
        <w:rPr>
          <w:rFonts w:ascii="Times New Roman" w:eastAsia="Times New Roman" w:hAnsi="Times New Roman" w:cs="Times New Roman"/>
          <w:sz w:val="28"/>
          <w:szCs w:val="24"/>
        </w:rPr>
        <w:t>Шкала оценок экзамена:</w:t>
      </w:r>
    </w:p>
    <w:p w:rsidR="00FC186F" w:rsidRPr="004E364E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E364E">
        <w:rPr>
          <w:rFonts w:ascii="Times New Roman" w:eastAsia="Times New Roman" w:hAnsi="Times New Roman" w:cs="Times New Roman"/>
          <w:sz w:val="28"/>
          <w:szCs w:val="24"/>
        </w:rPr>
        <w:t>- оценка «отлично» выставляется студенту, если он демонстрирует умение производить критический разбор главных идей, воззрений, подходов и высказывать собственные суждения по предмету, используя в ответе материал дополнительной и монографической литературы;</w:t>
      </w:r>
    </w:p>
    <w:p w:rsidR="00FC186F" w:rsidRPr="004E364E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E364E">
        <w:rPr>
          <w:rFonts w:ascii="Times New Roman" w:eastAsia="Times New Roman" w:hAnsi="Times New Roman" w:cs="Times New Roman"/>
          <w:sz w:val="28"/>
          <w:szCs w:val="24"/>
        </w:rPr>
        <w:t>- оценка «хорошо» выставляется студенту, если он демонстрирует умение сопоставлять и сравнивать между собой различные позиции, взгляды и точки зрения по обсуждаемой проблеме, демонстрирует способность к критическому мышлению, но допускает некоторые мелкие неточности и ошибки в изложении учебного материала;</w:t>
      </w:r>
    </w:p>
    <w:p w:rsidR="00FC186F" w:rsidRPr="004E364E" w:rsidRDefault="00FC186F" w:rsidP="00FC18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E364E">
        <w:rPr>
          <w:rFonts w:ascii="Times New Roman" w:eastAsia="Times New Roman" w:hAnsi="Times New Roman" w:cs="Times New Roman"/>
          <w:sz w:val="28"/>
          <w:szCs w:val="24"/>
        </w:rPr>
        <w:t xml:space="preserve">- оценка «удовлетворительно» выставляется, если студент может воспроизвести основные проблемы, идеи, концепции философов, то есть материал, предусмотренный «Рабочей программой по философии», но затрудняется дать собственную оценку той или иной концепции и высказать свою точку зрения; </w:t>
      </w:r>
    </w:p>
    <w:p w:rsidR="00322187" w:rsidRPr="00322187" w:rsidRDefault="00FC186F" w:rsidP="00FC18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E364E">
        <w:rPr>
          <w:rFonts w:ascii="Times New Roman" w:eastAsia="Times New Roman" w:hAnsi="Times New Roman" w:cs="Times New Roman"/>
          <w:sz w:val="28"/>
          <w:szCs w:val="24"/>
        </w:rPr>
        <w:t>- оценка «неудовлетворительно» выставляется, если демонстрируется полное незнание учебного материала, предусмотренного учебной программой.</w:t>
      </w:r>
    </w:p>
    <w:sectPr w:rsidR="00322187" w:rsidRPr="00322187" w:rsidSect="00BD375D">
      <w:footerReference w:type="default" r:id="rId7"/>
      <w:pgSz w:w="11906" w:h="16838"/>
      <w:pgMar w:top="568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7C31" w:rsidRDefault="00B67C31" w:rsidP="00BD375D">
      <w:pPr>
        <w:spacing w:after="0" w:line="240" w:lineRule="auto"/>
      </w:pPr>
      <w:r>
        <w:separator/>
      </w:r>
    </w:p>
  </w:endnote>
  <w:endnote w:type="continuationSeparator" w:id="0">
    <w:p w:rsidR="00B67C31" w:rsidRDefault="00B67C31" w:rsidP="00BD37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01860"/>
    </w:sdtPr>
    <w:sdtEndPr/>
    <w:sdtContent>
      <w:p w:rsidR="00BD375D" w:rsidRDefault="0092376E">
        <w:pPr>
          <w:pStyle w:val="a5"/>
          <w:jc w:val="center"/>
        </w:pPr>
        <w:r>
          <w:fldChar w:fldCharType="begin"/>
        </w:r>
        <w:r w:rsidR="007F2104">
          <w:instrText xml:space="preserve"> PAGE   \* MERGEFORMAT </w:instrText>
        </w:r>
        <w:r>
          <w:fldChar w:fldCharType="separate"/>
        </w:r>
        <w:r w:rsidR="00D7751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BD375D" w:rsidRDefault="00BD375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7C31" w:rsidRDefault="00B67C31" w:rsidP="00BD375D">
      <w:pPr>
        <w:spacing w:after="0" w:line="240" w:lineRule="auto"/>
      </w:pPr>
      <w:r>
        <w:separator/>
      </w:r>
    </w:p>
  </w:footnote>
  <w:footnote w:type="continuationSeparator" w:id="0">
    <w:p w:rsidR="00B67C31" w:rsidRDefault="00B67C31" w:rsidP="00BD37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187"/>
    <w:rsid w:val="000320D5"/>
    <w:rsid w:val="00073D6B"/>
    <w:rsid w:val="00173C62"/>
    <w:rsid w:val="001D4272"/>
    <w:rsid w:val="002C1D5B"/>
    <w:rsid w:val="002D45F1"/>
    <w:rsid w:val="00322187"/>
    <w:rsid w:val="00486DC4"/>
    <w:rsid w:val="004D28C7"/>
    <w:rsid w:val="0057439A"/>
    <w:rsid w:val="005B2A24"/>
    <w:rsid w:val="00685854"/>
    <w:rsid w:val="00726C16"/>
    <w:rsid w:val="007F2104"/>
    <w:rsid w:val="00835E62"/>
    <w:rsid w:val="0089213F"/>
    <w:rsid w:val="0092376E"/>
    <w:rsid w:val="00961E8C"/>
    <w:rsid w:val="00995996"/>
    <w:rsid w:val="009F7B0B"/>
    <w:rsid w:val="00B67C31"/>
    <w:rsid w:val="00BA2BA8"/>
    <w:rsid w:val="00BD375D"/>
    <w:rsid w:val="00D07AB9"/>
    <w:rsid w:val="00D7751A"/>
    <w:rsid w:val="00D9583A"/>
    <w:rsid w:val="00E229A8"/>
    <w:rsid w:val="00F779B0"/>
    <w:rsid w:val="00FC186F"/>
    <w:rsid w:val="00FD0FF4"/>
    <w:rsid w:val="00FD6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3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375D"/>
  </w:style>
  <w:style w:type="paragraph" w:styleId="a5">
    <w:name w:val="footer"/>
    <w:basedOn w:val="a"/>
    <w:link w:val="a6"/>
    <w:uiPriority w:val="99"/>
    <w:unhideWhenUsed/>
    <w:rsid w:val="00BD3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375D"/>
  </w:style>
  <w:style w:type="paragraph" w:customStyle="1" w:styleId="ReportHead">
    <w:name w:val="Report_Head"/>
    <w:basedOn w:val="a"/>
    <w:link w:val="ReportHead0"/>
    <w:rsid w:val="00FC186F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FC186F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486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6D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2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D3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D375D"/>
  </w:style>
  <w:style w:type="paragraph" w:styleId="a5">
    <w:name w:val="footer"/>
    <w:basedOn w:val="a"/>
    <w:link w:val="a6"/>
    <w:uiPriority w:val="99"/>
    <w:unhideWhenUsed/>
    <w:rsid w:val="00BD37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375D"/>
  </w:style>
  <w:style w:type="paragraph" w:customStyle="1" w:styleId="ReportHead">
    <w:name w:val="Report_Head"/>
    <w:basedOn w:val="a"/>
    <w:link w:val="ReportHead0"/>
    <w:rsid w:val="00FC186F"/>
    <w:pPr>
      <w:spacing w:after="0" w:line="240" w:lineRule="auto"/>
      <w:jc w:val="center"/>
    </w:pPr>
    <w:rPr>
      <w:rFonts w:ascii="Times New Roman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FC186F"/>
    <w:rPr>
      <w:rFonts w:ascii="Times New Roman" w:hAnsi="Times New Roman" w:cs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486D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6D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1775</Words>
  <Characters>10122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</dc:creator>
  <cp:lastModifiedBy>User</cp:lastModifiedBy>
  <cp:revision>2</cp:revision>
  <dcterms:created xsi:type="dcterms:W3CDTF">2022-07-05T08:06:00Z</dcterms:created>
  <dcterms:modified xsi:type="dcterms:W3CDTF">2022-07-05T08:06:00Z</dcterms:modified>
</cp:coreProperties>
</file>