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5A44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14:paraId="5B9B5BDB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21FBF44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46F9845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6D5617ED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1AE0CCA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3D179EFF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4E3B7A4C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5ACF916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6809BD16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58A7D653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39D6061E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62B5902D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6A690209" w14:textId="77777777" w:rsidR="00C461A1" w:rsidRDefault="00C461A1" w:rsidP="00C461A1">
      <w:pPr>
        <w:pStyle w:val="ReportHead0"/>
        <w:suppressAutoHyphens/>
        <w:rPr>
          <w:i/>
        </w:rPr>
      </w:pPr>
      <w:r>
        <w:t>по дисциплине</w:t>
      </w:r>
      <w:r>
        <w:rPr>
          <w:i/>
        </w:rPr>
        <w:t xml:space="preserve"> «</w:t>
      </w:r>
      <w:r w:rsidR="00E1013E">
        <w:rPr>
          <w:i/>
        </w:rPr>
        <w:t>Общефизическая подготовка</w:t>
      </w:r>
      <w:r>
        <w:rPr>
          <w:i/>
        </w:rPr>
        <w:t>»</w:t>
      </w:r>
    </w:p>
    <w:p w14:paraId="597FFE7E" w14:textId="77777777" w:rsidR="0051371A" w:rsidRDefault="0051371A" w:rsidP="0051371A">
      <w:pPr>
        <w:pStyle w:val="ReportHead0"/>
        <w:suppressAutoHyphens/>
        <w:rPr>
          <w:sz w:val="24"/>
        </w:rPr>
      </w:pPr>
    </w:p>
    <w:p w14:paraId="1E52FED8" w14:textId="77777777" w:rsidR="0051371A" w:rsidRDefault="0051371A" w:rsidP="0051371A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1075A7D" w14:textId="77777777" w:rsidR="005E2463" w:rsidRDefault="005E2463" w:rsidP="005E2463">
      <w:pPr>
        <w:pStyle w:val="ReportHead0"/>
        <w:suppressAutoHyphens/>
        <w:spacing w:line="360" w:lineRule="auto"/>
      </w:pPr>
      <w:bookmarkStart w:id="0" w:name="BookmarkWhereDelChr13"/>
      <w:bookmarkEnd w:id="0"/>
      <w:r>
        <w:t>БАКАЛАВРИАТ</w:t>
      </w:r>
    </w:p>
    <w:p w14:paraId="42276C30" w14:textId="77777777" w:rsidR="005E2463" w:rsidRDefault="005E2463" w:rsidP="005E2463">
      <w:pPr>
        <w:pStyle w:val="ReportHead0"/>
        <w:suppressAutoHyphens/>
      </w:pPr>
      <w:r>
        <w:t>Направление подготовки</w:t>
      </w:r>
    </w:p>
    <w:p w14:paraId="7D6E5429" w14:textId="77777777" w:rsidR="005E2463" w:rsidRDefault="00B264A2" w:rsidP="005E246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5E2463">
        <w:rPr>
          <w:sz w:val="24"/>
          <w:vertAlign w:val="superscript"/>
        </w:rPr>
        <w:t>(код и наименование направления подготовки)</w:t>
      </w:r>
    </w:p>
    <w:p w14:paraId="2DDB1A9E" w14:textId="77777777" w:rsidR="004E6A6B" w:rsidRDefault="004E6A6B" w:rsidP="004E6A6B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27.03.04 Управление в технических системах</w:t>
      </w:r>
    </w:p>
    <w:p w14:paraId="4998DA97" w14:textId="77777777" w:rsidR="004E6A6B" w:rsidRDefault="004E6A6B" w:rsidP="004E6A6B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806BFBB" w14:textId="77777777" w:rsidR="004E6A6B" w:rsidRDefault="004E6A6B" w:rsidP="004E6A6B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Управление и информатика в технических системах</w:t>
      </w:r>
    </w:p>
    <w:p w14:paraId="05F6197E" w14:textId="77777777" w:rsidR="004E6A6B" w:rsidRDefault="004E6A6B" w:rsidP="004E6A6B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C9FAA39" w14:textId="77777777" w:rsidR="00B264A2" w:rsidRDefault="00B264A2" w:rsidP="005E2463">
      <w:pPr>
        <w:pStyle w:val="ReportHead0"/>
        <w:suppressAutoHyphens/>
        <w:rPr>
          <w:sz w:val="24"/>
          <w:vertAlign w:val="superscript"/>
        </w:rPr>
      </w:pPr>
      <w:bookmarkStart w:id="1" w:name="_GoBack"/>
      <w:bookmarkEnd w:id="1"/>
    </w:p>
    <w:p w14:paraId="3BD4BA9B" w14:textId="6EA7E5F4" w:rsidR="005E2463" w:rsidRDefault="005E2463" w:rsidP="00B47821">
      <w:pPr>
        <w:pStyle w:val="ReportHead0"/>
        <w:suppressAutoHyphens/>
        <w:jc w:val="left"/>
        <w:rPr>
          <w:sz w:val="24"/>
          <w:vertAlign w:val="superscript"/>
        </w:rPr>
      </w:pPr>
    </w:p>
    <w:p w14:paraId="6B0797E9" w14:textId="77777777" w:rsidR="005E2463" w:rsidRDefault="005E2463" w:rsidP="005E2463">
      <w:pPr>
        <w:pStyle w:val="ReportHead0"/>
        <w:suppressAutoHyphens/>
        <w:rPr>
          <w:sz w:val="24"/>
        </w:rPr>
      </w:pPr>
    </w:p>
    <w:p w14:paraId="1D5BAA0D" w14:textId="77777777" w:rsidR="005E2463" w:rsidRDefault="005E2463" w:rsidP="005E2463">
      <w:pPr>
        <w:pStyle w:val="ReportHead0"/>
        <w:suppressAutoHyphens/>
      </w:pPr>
      <w:r>
        <w:t>Квалификация</w:t>
      </w:r>
    </w:p>
    <w:p w14:paraId="6097777B" w14:textId="77777777" w:rsidR="005E2463" w:rsidRDefault="005E2463" w:rsidP="005E2463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14:paraId="2DCFA3D1" w14:textId="77777777" w:rsidR="005E2463" w:rsidRDefault="005E2463" w:rsidP="005E2463">
      <w:pPr>
        <w:pStyle w:val="ReportHead0"/>
        <w:suppressAutoHyphens/>
        <w:spacing w:before="120"/>
      </w:pPr>
      <w:r>
        <w:t>Форма обучения</w:t>
      </w:r>
    </w:p>
    <w:p w14:paraId="11CC659D" w14:textId="77777777" w:rsidR="005E2463" w:rsidRDefault="005E2463" w:rsidP="005E246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96305F5" w14:textId="77777777" w:rsidR="005E2463" w:rsidRDefault="005E2463" w:rsidP="005E2463">
      <w:pPr>
        <w:pStyle w:val="ReportHead0"/>
        <w:suppressAutoHyphens/>
      </w:pPr>
    </w:p>
    <w:p w14:paraId="16E8849D" w14:textId="77777777" w:rsidR="005C4942" w:rsidRDefault="005C4942" w:rsidP="005C4942">
      <w:pPr>
        <w:pStyle w:val="ReportHead0"/>
        <w:suppressAutoHyphens/>
      </w:pPr>
    </w:p>
    <w:p w14:paraId="71343121" w14:textId="77777777" w:rsidR="005C4942" w:rsidRDefault="005C4942" w:rsidP="005C4942">
      <w:pPr>
        <w:pStyle w:val="ReportHead0"/>
        <w:suppressAutoHyphens/>
      </w:pPr>
    </w:p>
    <w:p w14:paraId="7A4DC4BB" w14:textId="77777777" w:rsidR="005C4942" w:rsidRDefault="005C4942" w:rsidP="005C4942">
      <w:pPr>
        <w:pStyle w:val="ReportHead0"/>
        <w:suppressAutoHyphens/>
      </w:pPr>
    </w:p>
    <w:p w14:paraId="148142FB" w14:textId="77777777" w:rsidR="005C4942" w:rsidRDefault="005C4942" w:rsidP="005C4942">
      <w:pPr>
        <w:pStyle w:val="ReportHead0"/>
        <w:suppressAutoHyphens/>
      </w:pPr>
    </w:p>
    <w:p w14:paraId="3DF35334" w14:textId="77777777" w:rsidR="005C4942" w:rsidRDefault="005C4942" w:rsidP="005C4942">
      <w:pPr>
        <w:pStyle w:val="ReportHead0"/>
        <w:suppressAutoHyphens/>
      </w:pPr>
    </w:p>
    <w:p w14:paraId="3ACBB853" w14:textId="77777777" w:rsidR="005C4942" w:rsidRDefault="005C4942" w:rsidP="005C4942">
      <w:pPr>
        <w:pStyle w:val="ReportHead0"/>
        <w:suppressAutoHyphens/>
      </w:pPr>
    </w:p>
    <w:p w14:paraId="346B181A" w14:textId="77777777" w:rsidR="005C4942" w:rsidRDefault="005C4942" w:rsidP="005C4942">
      <w:pPr>
        <w:pStyle w:val="ReportHead0"/>
        <w:suppressAutoHyphens/>
      </w:pPr>
    </w:p>
    <w:p w14:paraId="0B887005" w14:textId="77777777" w:rsidR="005C4942" w:rsidRDefault="005C4942" w:rsidP="005C4942">
      <w:pPr>
        <w:pStyle w:val="ReportHead0"/>
        <w:suppressAutoHyphens/>
      </w:pPr>
    </w:p>
    <w:p w14:paraId="0C3E29BD" w14:textId="77777777" w:rsidR="005C4942" w:rsidRDefault="005C4942" w:rsidP="005C4942">
      <w:pPr>
        <w:pStyle w:val="ReportHead0"/>
        <w:suppressAutoHyphens/>
      </w:pPr>
    </w:p>
    <w:p w14:paraId="47D3FACC" w14:textId="77777777"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14:paraId="2A49345C" w14:textId="77777777"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556A7580" w14:textId="77777777"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14:paraId="702AA5A9" w14:textId="77777777"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14:paraId="2F222F65" w14:textId="77777777"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14:paraId="4D80F7DA" w14:textId="77777777"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67B14EF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182E7135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14:paraId="48B9C92F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1A67DC2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14:paraId="1D749F7A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1E16DBB9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6DF7F7D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5CECA0D7" w14:textId="77777777"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7CE343ED" w14:textId="77777777"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35B1C38C" w14:textId="77777777"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7FA7B3C9" w14:textId="77777777"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5FA935BB" w14:textId="77777777"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797F2FC1" w14:textId="77777777"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1F5803BD" w14:textId="77777777"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0E94309F" w14:textId="77777777"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6619F7C3" w14:textId="77777777"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0D42CFEE" w14:textId="77777777"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572F9A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5833E93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5A86961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783878D2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14:paraId="297FFE4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2E4B02DF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14:paraId="0EBA026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10F9DCCB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5C9808E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4F9A3F63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6B7E9F04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73A745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731F52DE" w14:textId="77777777"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13BAFAA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072D75D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760F59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45E6A9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3CEE4F53" w14:textId="77777777"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1D65F354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6B349EA0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5CB65A68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5AB7326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4115857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71ADFD38" w14:textId="77777777"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3AD84920" w14:textId="77777777"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14:paraId="167A2D2A" w14:textId="77777777"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6823643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14:paraId="30C9A35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428D4F39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14:paraId="4225242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14:paraId="25E811CE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52FFE36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3DC4B366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3E2331F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674179E5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14:paraId="55EE2EDD" w14:textId="77777777"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2D88CAF9" w14:textId="77777777"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14:paraId="73DF8181" w14:textId="77777777"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607823E7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7C064070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16E2FBA1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1CDC1B8B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431964FC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4043E7F2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082604EF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35980C62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251FD0FD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50A13507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537C3372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5ECE7773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31C96B38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1723012A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34F0561D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3485AA13" w14:textId="6BA44B65" w:rsidR="00A97DF7" w:rsidRPr="009B0F8E" w:rsidRDefault="009A440C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14:paraId="06DA799E" w14:textId="77777777"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614"/>
        <w:gridCol w:w="1614"/>
      </w:tblGrid>
      <w:tr w:rsidR="00A97DF7" w:rsidRPr="003D47EB" w14:paraId="1AA0507E" w14:textId="77777777" w:rsidTr="00E00D76">
        <w:trPr>
          <w:trHeight w:val="284"/>
          <w:jc w:val="center"/>
        </w:trPr>
        <w:tc>
          <w:tcPr>
            <w:tcW w:w="8010" w:type="dxa"/>
            <w:gridSpan w:val="3"/>
          </w:tcPr>
          <w:p w14:paraId="0678464B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4F2D5EF2" w14:textId="77777777"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14:paraId="1C708DD3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133CBECE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14:paraId="3793105A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24FD98D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2FDD4AFF" w14:textId="77777777"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5792D8C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66C46CA5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FE7202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00C9D270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599ACABC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14:paraId="2260630B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6DA395D8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888D30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541397C4" w14:textId="77777777"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0EB22235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14:paraId="62D703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14:paraId="45CF3467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37B86E24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3966197E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1CECDC6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14:paraId="49DACA36" w14:textId="77777777" w:rsidTr="00E00D76">
        <w:trPr>
          <w:trHeight w:val="523"/>
          <w:jc w:val="center"/>
        </w:trPr>
        <w:tc>
          <w:tcPr>
            <w:tcW w:w="396" w:type="dxa"/>
            <w:gridSpan w:val="2"/>
          </w:tcPr>
          <w:p w14:paraId="391A31FA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14:paraId="3CFC2680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305DDECF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C396AAA" w14:textId="77777777"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61BDCFD3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0332EFDB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698C5D6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48E8CFFA" w14:textId="77777777"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267F7832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4A4B7013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5428684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2D35E6E2" w14:textId="77777777"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07E72A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14:paraId="59ACF648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4B17588D" w14:textId="77777777"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14:paraId="73565BA0" w14:textId="77777777" w:rsidTr="00E00D76">
        <w:trPr>
          <w:trHeight w:val="251"/>
          <w:jc w:val="center"/>
        </w:trPr>
        <w:tc>
          <w:tcPr>
            <w:tcW w:w="372" w:type="dxa"/>
          </w:tcPr>
          <w:p w14:paraId="5B7118E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1CD5FDBD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5873F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375624AF" w14:textId="77777777" w:rsidTr="00E00D76">
        <w:trPr>
          <w:trHeight w:val="251"/>
          <w:jc w:val="center"/>
        </w:trPr>
        <w:tc>
          <w:tcPr>
            <w:tcW w:w="372" w:type="dxa"/>
          </w:tcPr>
          <w:p w14:paraId="5305F7C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27000B87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47C6F948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14:paraId="03136D52" w14:textId="77777777" w:rsidTr="00E00D76">
        <w:trPr>
          <w:trHeight w:val="251"/>
          <w:jc w:val="center"/>
        </w:trPr>
        <w:tc>
          <w:tcPr>
            <w:tcW w:w="372" w:type="dxa"/>
          </w:tcPr>
          <w:p w14:paraId="7ECA2C2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2D0BF709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3F10D04A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14:paraId="0BF3B08F" w14:textId="77777777" w:rsidTr="00E00D76">
        <w:trPr>
          <w:trHeight w:val="251"/>
          <w:jc w:val="center"/>
        </w:trPr>
        <w:tc>
          <w:tcPr>
            <w:tcW w:w="372" w:type="dxa"/>
          </w:tcPr>
          <w:p w14:paraId="1B558C6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14:paraId="3BF71173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106539B4" w14:textId="77777777"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16636877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14:paraId="7EAB47F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14:paraId="2DD054B9" w14:textId="77777777" w:rsidTr="00E00D76">
        <w:trPr>
          <w:trHeight w:val="251"/>
          <w:jc w:val="center"/>
        </w:trPr>
        <w:tc>
          <w:tcPr>
            <w:tcW w:w="372" w:type="dxa"/>
          </w:tcPr>
          <w:p w14:paraId="1EC926D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25E46F49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478E012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14:paraId="2CEB48B4" w14:textId="77777777" w:rsidTr="00E00D76">
        <w:trPr>
          <w:trHeight w:val="251"/>
          <w:jc w:val="center"/>
        </w:trPr>
        <w:tc>
          <w:tcPr>
            <w:tcW w:w="372" w:type="dxa"/>
          </w:tcPr>
          <w:p w14:paraId="2C4EFF3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14:paraId="6DA1E228" w14:textId="77777777"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766DF810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73D26E6D" w14:textId="77777777"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6AE34C1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7B4FE0FC" w14:textId="77777777" w:rsidTr="00E00D76">
        <w:trPr>
          <w:trHeight w:val="251"/>
          <w:jc w:val="center"/>
        </w:trPr>
        <w:tc>
          <w:tcPr>
            <w:tcW w:w="372" w:type="dxa"/>
          </w:tcPr>
          <w:p w14:paraId="5950F157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1147692E" w14:textId="77777777"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7B9AC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42771A29" w14:textId="77777777"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6E335F0C" w14:textId="77777777"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43D24C7D" w14:textId="77777777"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75CD3E6F" w14:textId="77777777"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F76B9">
        <w:rPr>
          <w:sz w:val="24"/>
          <w:szCs w:val="24"/>
        </w:rPr>
        <w:t>– Михеева Т.М.</w:t>
      </w:r>
      <w:r w:rsidR="00575E10" w:rsidRPr="00DF651A">
        <w:rPr>
          <w:sz w:val="24"/>
          <w:szCs w:val="24"/>
        </w:rPr>
        <w:t xml:space="preserve">                                                                                      </w:t>
      </w:r>
    </w:p>
    <w:sectPr w:rsidR="00575E10" w:rsidRPr="00DF651A" w:rsidSect="00C3300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42D32" w14:textId="77777777" w:rsidR="00617066" w:rsidRDefault="00617066" w:rsidP="00C939EB">
      <w:pPr>
        <w:spacing w:after="0" w:line="240" w:lineRule="auto"/>
      </w:pPr>
      <w:r>
        <w:separator/>
      </w:r>
    </w:p>
  </w:endnote>
  <w:endnote w:type="continuationSeparator" w:id="0">
    <w:p w14:paraId="618B5FEF" w14:textId="77777777" w:rsidR="00617066" w:rsidRDefault="00617066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altName w:val="Times New Roman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94E73" w14:textId="77777777" w:rsidR="00C75057" w:rsidRPr="000B3772" w:rsidRDefault="004E6A6B" w:rsidP="000B3772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11F29" w14:textId="77777777" w:rsidR="00617066" w:rsidRDefault="00617066" w:rsidP="00C939EB">
      <w:pPr>
        <w:spacing w:after="0" w:line="240" w:lineRule="auto"/>
      </w:pPr>
      <w:r>
        <w:separator/>
      </w:r>
    </w:p>
  </w:footnote>
  <w:footnote w:type="continuationSeparator" w:id="0">
    <w:p w14:paraId="4DE61547" w14:textId="77777777" w:rsidR="00617066" w:rsidRDefault="00617066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E6A6B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5F76B9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A440C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47821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FF8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тступ основного текста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ReportMain">
    <w:name w:val="WW8Num5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3B57A-3531-C046-A0DC-A61487AF2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6</Pages>
  <Words>2436</Words>
  <Characters>13889</Characters>
  <Application>Microsoft Macintosh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Air 13</cp:lastModifiedBy>
  <cp:revision>55</cp:revision>
  <dcterms:created xsi:type="dcterms:W3CDTF">2019-09-04T12:51:00Z</dcterms:created>
  <dcterms:modified xsi:type="dcterms:W3CDTF">2022-05-05T19:28:00Z</dcterms:modified>
</cp:coreProperties>
</file>