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6C" w:rsidRDefault="004B336C" w:rsidP="004B336C">
      <w:pPr>
        <w:pStyle w:val="ReportHead"/>
        <w:suppressAutoHyphens/>
        <w:spacing w:before="120"/>
        <w:jc w:val="right"/>
        <w:rPr>
          <w:b/>
          <w:i/>
          <w:szCs w:val="28"/>
        </w:rPr>
      </w:pPr>
      <w:r>
        <w:rPr>
          <w:b/>
          <w:i/>
          <w:szCs w:val="28"/>
        </w:rPr>
        <w:t>На правах рукописи</w:t>
      </w:r>
    </w:p>
    <w:p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95561D" w:rsidRDefault="0095561D" w:rsidP="0095561D">
      <w:pPr>
        <w:pStyle w:val="ReportHead"/>
        <w:suppressAutoHyphens/>
        <w:rPr>
          <w:sz w:val="24"/>
        </w:rPr>
      </w:pPr>
    </w:p>
    <w:p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95561D" w:rsidRDefault="0095561D" w:rsidP="0095561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95561D" w:rsidRDefault="0095561D" w:rsidP="0095561D">
      <w:pPr>
        <w:pStyle w:val="ReportHead"/>
        <w:suppressAutoHyphens/>
        <w:rPr>
          <w:sz w:val="24"/>
        </w:rPr>
      </w:pPr>
    </w:p>
    <w:p w:rsidR="00460142" w:rsidRPr="00A72027" w:rsidRDefault="00460142" w:rsidP="00460142">
      <w:pPr>
        <w:pStyle w:val="ReportHead"/>
        <w:suppressAutoHyphens/>
        <w:rPr>
          <w:sz w:val="24"/>
        </w:rPr>
      </w:pPr>
      <w:r>
        <w:rPr>
          <w:sz w:val="24"/>
        </w:rPr>
        <w:t>Кафедра экономи</w:t>
      </w:r>
      <w:r w:rsidR="00A72027">
        <w:rPr>
          <w:sz w:val="24"/>
        </w:rPr>
        <w:t>ческой теории, региональной и отраслевой экономики</w:t>
      </w:r>
    </w:p>
    <w:p w:rsidR="00F71609" w:rsidRDefault="00F71609" w:rsidP="00F71609">
      <w:pPr>
        <w:pStyle w:val="ReportHead"/>
        <w:suppressAutoHyphens/>
        <w:rPr>
          <w:sz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7012">
        <w:rPr>
          <w:rFonts w:ascii="Times New Roman" w:hAnsi="Times New Roman" w:cs="Times New Roman"/>
          <w:b/>
          <w:sz w:val="32"/>
          <w:szCs w:val="32"/>
        </w:rPr>
        <w:t xml:space="preserve">Методические указания для обучающихся по освоению дисциплины </w:t>
      </w: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72027" w:rsidRPr="00A72027" w:rsidRDefault="00A72027" w:rsidP="00A72027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bookmarkStart w:id="0" w:name="BookmarkWhereDelChr13"/>
      <w:bookmarkEnd w:id="0"/>
      <w:r w:rsidRPr="00A72027">
        <w:rPr>
          <w:rFonts w:ascii="Times New Roman" w:eastAsia="Calibri" w:hAnsi="Times New Roman" w:cs="Times New Roman"/>
          <w:i/>
          <w:sz w:val="24"/>
        </w:rPr>
        <w:t>«Б1.Д.В.Э.3.2 Экономика недвижимости»</w:t>
      </w:r>
    </w:p>
    <w:p w:rsidR="00A72027" w:rsidRPr="00A72027" w:rsidRDefault="00A72027" w:rsidP="00A720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72027" w:rsidRPr="00A72027" w:rsidRDefault="00A72027" w:rsidP="00A72027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A72027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:rsidR="00A72027" w:rsidRPr="00A72027" w:rsidRDefault="00A72027" w:rsidP="00A72027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A72027">
        <w:rPr>
          <w:rFonts w:ascii="Times New Roman" w:eastAsia="Calibri" w:hAnsi="Times New Roman" w:cs="Times New Roman"/>
          <w:sz w:val="24"/>
        </w:rPr>
        <w:t>БАКАЛАВРИАТ</w:t>
      </w:r>
    </w:p>
    <w:p w:rsidR="00A72027" w:rsidRPr="00A72027" w:rsidRDefault="00A72027" w:rsidP="00A720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A72027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:rsidR="00A72027" w:rsidRPr="00A72027" w:rsidRDefault="00A72027" w:rsidP="00A720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A72027">
        <w:rPr>
          <w:rFonts w:ascii="Times New Roman" w:eastAsia="Calibri" w:hAnsi="Times New Roman" w:cs="Times New Roman"/>
          <w:i/>
          <w:sz w:val="24"/>
          <w:u w:val="single"/>
        </w:rPr>
        <w:t>21.03.02 Землеустройство и кадастры</w:t>
      </w:r>
    </w:p>
    <w:p w:rsidR="00A72027" w:rsidRPr="00A72027" w:rsidRDefault="00A72027" w:rsidP="00A720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A72027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A72027" w:rsidRPr="00A72027" w:rsidRDefault="00A72027" w:rsidP="00A720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A72027">
        <w:rPr>
          <w:rFonts w:ascii="Times New Roman" w:eastAsia="Calibri" w:hAnsi="Times New Roman" w:cs="Times New Roman"/>
          <w:i/>
          <w:sz w:val="24"/>
          <w:u w:val="single"/>
        </w:rPr>
        <w:t>Кадастр застроенных территорий</w:t>
      </w:r>
    </w:p>
    <w:p w:rsidR="00A72027" w:rsidRPr="00A72027" w:rsidRDefault="00A72027" w:rsidP="00A720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A72027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72027" w:rsidRPr="00A72027" w:rsidRDefault="00A72027" w:rsidP="00A720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72027" w:rsidRPr="00A72027" w:rsidRDefault="00A72027" w:rsidP="00A720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A72027">
        <w:rPr>
          <w:rFonts w:ascii="Times New Roman" w:eastAsia="Calibri" w:hAnsi="Times New Roman" w:cs="Times New Roman"/>
          <w:sz w:val="24"/>
        </w:rPr>
        <w:t>Квалификация</w:t>
      </w:r>
    </w:p>
    <w:p w:rsidR="00A72027" w:rsidRPr="00A72027" w:rsidRDefault="00A72027" w:rsidP="00A720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A72027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:rsidR="00A72027" w:rsidRPr="00A72027" w:rsidRDefault="00A72027" w:rsidP="00A72027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A72027">
        <w:rPr>
          <w:rFonts w:ascii="Times New Roman" w:eastAsia="Calibri" w:hAnsi="Times New Roman" w:cs="Times New Roman"/>
          <w:sz w:val="24"/>
        </w:rPr>
        <w:t>Форма обучения</w:t>
      </w:r>
    </w:p>
    <w:p w:rsidR="00A72027" w:rsidRPr="00A72027" w:rsidRDefault="00736351" w:rsidP="00A720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A72027" w:rsidRPr="00A72027">
        <w:rPr>
          <w:rFonts w:ascii="Times New Roman" w:eastAsia="Calibri" w:hAnsi="Times New Roman" w:cs="Times New Roman"/>
          <w:i/>
          <w:sz w:val="24"/>
          <w:u w:val="single"/>
        </w:rPr>
        <w:t>чная</w:t>
      </w: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0235E" w:rsidRPr="00337F38" w:rsidRDefault="00337F38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37F38">
        <w:rPr>
          <w:rFonts w:ascii="Times New Roman" w:hAnsi="Times New Roman" w:cs="Times New Roman"/>
          <w:sz w:val="24"/>
        </w:rPr>
        <w:t>Год набора 20</w:t>
      </w:r>
      <w:r w:rsidR="009B6F72">
        <w:rPr>
          <w:rFonts w:ascii="Times New Roman" w:hAnsi="Times New Roman" w:cs="Times New Roman"/>
          <w:sz w:val="24"/>
        </w:rPr>
        <w:t>2</w:t>
      </w:r>
      <w:r w:rsidR="008A2403">
        <w:rPr>
          <w:rFonts w:ascii="Times New Roman" w:hAnsi="Times New Roman" w:cs="Times New Roman"/>
          <w:sz w:val="24"/>
        </w:rPr>
        <w:t>2</w:t>
      </w: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01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7776AE" w:rsidRDefault="007776AE" w:rsidP="007776A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Составитель______________________________С</w:t>
      </w:r>
      <w:r w:rsidR="00A67097">
        <w:rPr>
          <w:rFonts w:ascii="Times New Roman" w:eastAsia="Calibri" w:hAnsi="Times New Roman" w:cs="Times New Roman"/>
          <w:sz w:val="28"/>
          <w:szCs w:val="28"/>
        </w:rPr>
        <w:t>ыроваткина Т.Н.</w:t>
      </w:r>
    </w:p>
    <w:p w:rsidR="00337F38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76AE" w:rsidRPr="00AE00F0" w:rsidRDefault="007776AE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F38" w:rsidRPr="00AE00F0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F38" w:rsidRPr="00AE00F0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1609" w:rsidRDefault="00F71609" w:rsidP="00F71609">
      <w:pPr>
        <w:pStyle w:val="ReportHead"/>
        <w:suppressAutoHyphens/>
        <w:jc w:val="both"/>
        <w:rPr>
          <w:szCs w:val="28"/>
        </w:rPr>
      </w:pPr>
      <w:r>
        <w:rPr>
          <w:rFonts w:eastAsia="Calibri"/>
          <w:szCs w:val="28"/>
        </w:rPr>
        <w:t xml:space="preserve">Методические указания рассмотрены и одобрены на заседании кафедры </w:t>
      </w:r>
      <w:r>
        <w:rPr>
          <w:szCs w:val="28"/>
        </w:rPr>
        <w:t>экономи</w:t>
      </w:r>
      <w:r w:rsidR="00A67097">
        <w:rPr>
          <w:szCs w:val="28"/>
        </w:rPr>
        <w:t>ческой теории, региональной и отраслевой экономики</w:t>
      </w:r>
    </w:p>
    <w:p w:rsidR="00F71609" w:rsidRDefault="00F71609" w:rsidP="00F71609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1609" w:rsidRDefault="00F71609" w:rsidP="00F71609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Заведующий кафедрой ________________________Спешилова Н.В.</w:t>
      </w:r>
    </w:p>
    <w:p w:rsidR="00337F38" w:rsidRPr="00AE00F0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AE00F0">
        <w:rPr>
          <w:rFonts w:ascii="Times New Roman" w:eastAsia="Calibri" w:hAnsi="Times New Roman" w:cs="Times New Roman"/>
          <w:sz w:val="28"/>
          <w:szCs w:val="28"/>
        </w:rPr>
        <w:t>Методические указания явля</w:t>
      </w:r>
      <w:r w:rsidR="00F71609">
        <w:rPr>
          <w:rFonts w:ascii="Times New Roman" w:eastAsia="Calibri" w:hAnsi="Times New Roman" w:cs="Times New Roman"/>
          <w:sz w:val="28"/>
          <w:szCs w:val="28"/>
        </w:rPr>
        <w:t>ю</w:t>
      </w:r>
      <w:r w:rsidRPr="00AE00F0">
        <w:rPr>
          <w:rFonts w:ascii="Times New Roman" w:eastAsia="Calibri" w:hAnsi="Times New Roman" w:cs="Times New Roman"/>
          <w:sz w:val="28"/>
          <w:szCs w:val="28"/>
        </w:rPr>
        <w:t xml:space="preserve">тся приложением к рабочей программе по дисциплине </w:t>
      </w:r>
      <w:r w:rsidR="00F71609">
        <w:rPr>
          <w:rFonts w:ascii="Times New Roman" w:eastAsia="Calibri" w:hAnsi="Times New Roman" w:cs="Times New Roman"/>
          <w:sz w:val="28"/>
          <w:szCs w:val="28"/>
        </w:rPr>
        <w:t>«</w:t>
      </w:r>
      <w:r w:rsidR="0046365B">
        <w:rPr>
          <w:rFonts w:ascii="Times New Roman" w:eastAsia="Calibri" w:hAnsi="Times New Roman" w:cs="Times New Roman"/>
          <w:sz w:val="28"/>
          <w:szCs w:val="28"/>
        </w:rPr>
        <w:t xml:space="preserve">Экономика </w:t>
      </w:r>
      <w:r w:rsidR="00F71609">
        <w:rPr>
          <w:rFonts w:ascii="Times New Roman" w:eastAsia="Calibri" w:hAnsi="Times New Roman" w:cs="Times New Roman"/>
          <w:sz w:val="28"/>
          <w:szCs w:val="28"/>
        </w:rPr>
        <w:t>недвижимости»</w:t>
      </w:r>
      <w:r w:rsidRPr="00AE00F0">
        <w:rPr>
          <w:rFonts w:ascii="Times New Roman" w:eastAsia="Calibri" w:hAnsi="Times New Roman" w:cs="Times New Roman"/>
          <w:sz w:val="28"/>
          <w:szCs w:val="28"/>
        </w:rPr>
        <w:t xml:space="preserve">, зарегистрированной в ЦИТ под учетным номером____ </w:t>
      </w:r>
    </w:p>
    <w:p w:rsidR="00B54391" w:rsidRPr="00AE00F0" w:rsidRDefault="00B54391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337F38" w:rsidRPr="00AE00F0" w:rsidTr="00441715">
        <w:tc>
          <w:tcPr>
            <w:tcW w:w="3522" w:type="dxa"/>
          </w:tcPr>
          <w:p w:rsidR="00337F38" w:rsidRPr="00AE00F0" w:rsidRDefault="007776AE" w:rsidP="008A24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© </w:t>
            </w:r>
            <w:r w:rsidR="00B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6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ыроваткина Т.Н</w:t>
            </w:r>
            <w:r w:rsidR="00B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r w:rsidR="00C2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20286C" w:rsidRPr="0020286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5" o:spid="_x0000_s1026" style="position:absolute;left:0;text-align:left;margin-left:490.3pt;margin-top:26.2pt;width:34.6pt;height:29.9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" fillcolor="window" strokecolor="window" strokeweight="1pt">
                  <v:path arrowok="t"/>
                </v:rect>
              </w:pict>
            </w:r>
            <w:r w:rsidR="00A6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A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37F38" w:rsidRPr="00AE00F0" w:rsidTr="00441715">
        <w:tc>
          <w:tcPr>
            <w:tcW w:w="3522" w:type="dxa"/>
          </w:tcPr>
          <w:p w:rsidR="00337F38" w:rsidRPr="00AE00F0" w:rsidRDefault="00F71609" w:rsidP="008A2403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© ОГУ, 20</w:t>
            </w:r>
            <w:r w:rsidR="009B6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A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337F38" w:rsidRDefault="00337F38" w:rsidP="000E70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65B" w:rsidRDefault="004636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37F38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7F38" w:rsidRPr="00337F38" w:rsidRDefault="00337F38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F38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337F38" w:rsidRPr="000E7012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31"/>
        <w:gridCol w:w="1134"/>
      </w:tblGrid>
      <w:tr w:rsidR="00337F38" w:rsidRPr="00AE00F0" w:rsidTr="00337F38">
        <w:tc>
          <w:tcPr>
            <w:tcW w:w="8931" w:type="dxa"/>
            <w:hideMark/>
          </w:tcPr>
          <w:p w:rsidR="00337F38" w:rsidRPr="00AE00F0" w:rsidRDefault="00337F38" w:rsidP="004417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134" w:type="dxa"/>
            <w:vAlign w:val="bottom"/>
            <w:hideMark/>
          </w:tcPr>
          <w:p w:rsidR="00337F38" w:rsidRPr="00AE00F0" w:rsidRDefault="00337F38" w:rsidP="0044171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37F38" w:rsidRPr="00AE00F0" w:rsidTr="00337F38">
        <w:tc>
          <w:tcPr>
            <w:tcW w:w="8931" w:type="dxa"/>
          </w:tcPr>
          <w:p w:rsidR="00441715" w:rsidRPr="00AE00F0" w:rsidRDefault="00337F38" w:rsidP="00337F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 Методические указания по изучению разделов дисциплины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44171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37F38" w:rsidRPr="00AE00F0" w:rsidTr="00337F38">
        <w:tc>
          <w:tcPr>
            <w:tcW w:w="8931" w:type="dxa"/>
          </w:tcPr>
          <w:p w:rsidR="00337F38" w:rsidRPr="00AE00F0" w:rsidRDefault="00337F38" w:rsidP="00441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1.1 Методические указания по лекционным занятиям ………………..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44171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37F38" w:rsidRPr="00AE00F0" w:rsidTr="00337F38">
        <w:tc>
          <w:tcPr>
            <w:tcW w:w="8931" w:type="dxa"/>
            <w:hideMark/>
          </w:tcPr>
          <w:p w:rsidR="00337F38" w:rsidRPr="00AE00F0" w:rsidRDefault="00337F38" w:rsidP="0042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2 Методические указания по организации и проведению  </w:t>
            </w:r>
            <w:r w:rsidR="00420875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лабораторных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занятий …..</w:t>
            </w:r>
          </w:p>
        </w:tc>
        <w:tc>
          <w:tcPr>
            <w:tcW w:w="1134" w:type="dxa"/>
            <w:vAlign w:val="bottom"/>
            <w:hideMark/>
          </w:tcPr>
          <w:p w:rsidR="00337F38" w:rsidRPr="00AE00F0" w:rsidRDefault="001E31C9" w:rsidP="0044171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37F38" w:rsidRPr="00AE00F0" w:rsidTr="00337F38">
        <w:tc>
          <w:tcPr>
            <w:tcW w:w="8931" w:type="dxa"/>
            <w:hideMark/>
          </w:tcPr>
          <w:p w:rsidR="00337F38" w:rsidRPr="00AE00F0" w:rsidRDefault="00337F38" w:rsidP="001B3A49">
            <w:pPr>
              <w:numPr>
                <w:ilvl w:val="1"/>
                <w:numId w:val="2"/>
              </w:numPr>
              <w:spacing w:after="0" w:line="240" w:lineRule="auto"/>
              <w:ind w:hanging="10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по подготовке к тестированию </w:t>
            </w:r>
          </w:p>
        </w:tc>
        <w:tc>
          <w:tcPr>
            <w:tcW w:w="1134" w:type="dxa"/>
            <w:vAlign w:val="bottom"/>
          </w:tcPr>
          <w:p w:rsidR="00337F38" w:rsidRPr="00AE00F0" w:rsidRDefault="001E31C9" w:rsidP="0044171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37F38" w:rsidRPr="00AE00F0" w:rsidTr="00337F38">
        <w:tc>
          <w:tcPr>
            <w:tcW w:w="8931" w:type="dxa"/>
            <w:hideMark/>
          </w:tcPr>
          <w:p w:rsidR="00337F38" w:rsidRPr="00AE00F0" w:rsidRDefault="00337F38" w:rsidP="00441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 Методические рекомендации по проведению устного индивидуального собеседования.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……………………….....</w:t>
            </w:r>
          </w:p>
        </w:tc>
        <w:tc>
          <w:tcPr>
            <w:tcW w:w="1134" w:type="dxa"/>
            <w:vAlign w:val="bottom"/>
          </w:tcPr>
          <w:p w:rsidR="00337F38" w:rsidRPr="00AE00F0" w:rsidRDefault="001E31C9" w:rsidP="0044171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337F38" w:rsidRPr="00AE00F0" w:rsidTr="00337F38">
        <w:tc>
          <w:tcPr>
            <w:tcW w:w="8931" w:type="dxa"/>
            <w:hideMark/>
          </w:tcPr>
          <w:p w:rsidR="00337F38" w:rsidRPr="00AE00F0" w:rsidRDefault="00337F38" w:rsidP="004417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 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Методические рекомендации по организации самостоятельной работы студентов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44171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337F38" w:rsidRPr="00AE00F0" w:rsidTr="00337F38">
        <w:tc>
          <w:tcPr>
            <w:tcW w:w="8931" w:type="dxa"/>
          </w:tcPr>
          <w:p w:rsidR="00337F38" w:rsidRPr="00AE00F0" w:rsidRDefault="0046365B" w:rsidP="0042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AE0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Рекомендации по подготовке к промежуточной аттестации - </w:t>
            </w:r>
            <w:r w:rsidR="004208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44171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337F38" w:rsidRPr="00AE00F0" w:rsidTr="00337F38">
        <w:tc>
          <w:tcPr>
            <w:tcW w:w="8931" w:type="dxa"/>
          </w:tcPr>
          <w:p w:rsidR="00337F38" w:rsidRDefault="0046365B" w:rsidP="00441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Список рекомендуемой литературы…………………………………….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1E31C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 w:rsidR="001E31C9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</w:tbl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365B" w:rsidRDefault="004636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D2ABB" w:rsidRDefault="008D2AB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012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DA1FEC" w:rsidRDefault="00DA1FEC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72AC" w:rsidRPr="005572AC" w:rsidRDefault="005572AC" w:rsidP="005572AC">
      <w:pPr>
        <w:pStyle w:val="a9"/>
        <w:spacing w:before="0" w:beforeAutospacing="0" w:after="0" w:afterAutospacing="0"/>
        <w:ind w:firstLine="709"/>
        <w:jc w:val="both"/>
      </w:pPr>
      <w:r w:rsidRPr="005572AC">
        <w:t xml:space="preserve">Недвижимое имущество занимает центральное место в системе знаний при любом общественном устройстве, выполняя одновременно две важнейшие функции: </w:t>
      </w:r>
      <w:r w:rsidRPr="005572AC">
        <w:rPr>
          <w:iCs/>
        </w:rPr>
        <w:t>средства производства</w:t>
      </w:r>
      <w:r w:rsidRPr="005572AC">
        <w:t xml:space="preserve"> и </w:t>
      </w:r>
      <w:r w:rsidRPr="005572AC">
        <w:rPr>
          <w:iCs/>
        </w:rPr>
        <w:t>предмета личного потребления</w:t>
      </w:r>
      <w:r w:rsidRPr="005572AC">
        <w:t xml:space="preserve"> для проживания, отдыха, культурного досуга и т.п. С объектами недвижимости тесно связано экономическое и правовое регулирование государством различных сфер жизни общества и материального производства.</w:t>
      </w:r>
    </w:p>
    <w:p w:rsidR="005572AC" w:rsidRPr="005572AC" w:rsidRDefault="005572AC" w:rsidP="005572AC">
      <w:pPr>
        <w:pStyle w:val="a9"/>
        <w:spacing w:before="0" w:beforeAutospacing="0" w:after="0" w:afterAutospacing="0"/>
        <w:ind w:firstLine="709"/>
        <w:jc w:val="both"/>
      </w:pPr>
      <w:r w:rsidRPr="005572AC">
        <w:t>Недвижимость находится в центре сложного переплетения различных экономических процессов, частных и общественных интересов, административных норм и правил Как объект предпринимательской деятельности недвижимость служит определенной гарантией стабильности бизнеса и воспроизводства капитала с приращением. Типичный инвестор, вкладывая средства в недвижимость, обычно не только возвращает капитал, но и получает прибыль и компенсирует все другие затраты. Возможно извлечение и иных удовольствий из владения престижной собственностью.</w:t>
      </w:r>
    </w:p>
    <w:p w:rsidR="005572AC" w:rsidRPr="005572AC" w:rsidRDefault="005572AC" w:rsidP="005572AC">
      <w:pPr>
        <w:pStyle w:val="a9"/>
        <w:spacing w:before="0" w:beforeAutospacing="0" w:after="0" w:afterAutospacing="0"/>
        <w:ind w:firstLine="709"/>
        <w:jc w:val="both"/>
      </w:pPr>
      <w:r w:rsidRPr="005572AC">
        <w:t xml:space="preserve">Недвижимость - объект изучения различных научных и учебных дисциплин: географии, архитектуры, права, землеустройства, агрономии, экономики, строительства и др. В каждом курсе в соответствии с его спецификой исследуется одно или несколько свойств отдельных объектов недвижимости. В отличие от других предметов в курсе "Экономика недвижимости"изучается только организационно-экономический и правовой механизм совершения сделок не с одним, а с различными предметами недвижимого имущества. </w:t>
      </w:r>
    </w:p>
    <w:p w:rsidR="002B35A3" w:rsidRDefault="002B35A3" w:rsidP="002B35A3">
      <w:pPr>
        <w:pStyle w:val="ReportMain"/>
        <w:suppressAutoHyphens/>
        <w:ind w:firstLine="709"/>
        <w:jc w:val="both"/>
        <w:rPr>
          <w:i/>
          <w:iCs/>
        </w:rPr>
      </w:pPr>
      <w:r>
        <w:t xml:space="preserve">Целью изучения дисциплины «Экономика </w:t>
      </w:r>
      <w:r w:rsidR="005572AC">
        <w:t>недвижимости</w:t>
      </w:r>
      <w:r>
        <w:t xml:space="preserve">» является формирование теоретических знаний и практических навыков у бакалавров </w:t>
      </w:r>
      <w:r w:rsidR="005572AC" w:rsidRPr="005572AC">
        <w:rPr>
          <w:szCs w:val="24"/>
        </w:rPr>
        <w:t>совершения различных сделок с важнейшими ресурсами предпринимательской деятельности - земельными участками, зданиями и другими объектами.</w:t>
      </w:r>
    </w:p>
    <w:p w:rsidR="002B35A3" w:rsidRDefault="005572AC" w:rsidP="002B35A3">
      <w:pPr>
        <w:spacing w:after="0"/>
        <w:ind w:firstLine="72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цели необходимо:</w:t>
      </w:r>
    </w:p>
    <w:p w:rsidR="005572AC" w:rsidRPr="005572AC" w:rsidRDefault="005572AC" w:rsidP="00557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572AC">
        <w:rPr>
          <w:rFonts w:ascii="Times New Roman" w:hAnsi="Times New Roman" w:cs="Times New Roman"/>
          <w:sz w:val="24"/>
          <w:szCs w:val="24"/>
        </w:rPr>
        <w:t>изучить понятийный аппарат, отражающий экономические аспекты функционирования сферы недвижимости;</w:t>
      </w:r>
    </w:p>
    <w:p w:rsidR="005572AC" w:rsidRPr="005572AC" w:rsidRDefault="005572AC" w:rsidP="00557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2AC">
        <w:rPr>
          <w:rFonts w:ascii="Times New Roman" w:hAnsi="Times New Roman" w:cs="Times New Roman"/>
          <w:sz w:val="24"/>
          <w:szCs w:val="24"/>
        </w:rPr>
        <w:t>- изучить сущность, специфику и структуру рынка недвижимости, закономерности его функционирования;</w:t>
      </w:r>
    </w:p>
    <w:p w:rsidR="005572AC" w:rsidRPr="005572AC" w:rsidRDefault="005572AC" w:rsidP="00557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2AC">
        <w:rPr>
          <w:rFonts w:ascii="Times New Roman" w:hAnsi="Times New Roman" w:cs="Times New Roman"/>
          <w:sz w:val="24"/>
          <w:szCs w:val="24"/>
        </w:rPr>
        <w:t>- иметь представление о системе государственного регулирования рынка недвижимости;</w:t>
      </w:r>
    </w:p>
    <w:p w:rsidR="005572AC" w:rsidRPr="005572AC" w:rsidRDefault="005572AC" w:rsidP="00557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2AC">
        <w:rPr>
          <w:rFonts w:ascii="Times New Roman" w:hAnsi="Times New Roman" w:cs="Times New Roman"/>
          <w:sz w:val="24"/>
          <w:szCs w:val="24"/>
        </w:rPr>
        <w:t>- иметь представление об операциях с недвижимым имуществом как вида экономической деятельности;</w:t>
      </w:r>
    </w:p>
    <w:p w:rsidR="005572AC" w:rsidRPr="005572AC" w:rsidRDefault="005572AC" w:rsidP="00557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2AC">
        <w:rPr>
          <w:rFonts w:ascii="Times New Roman" w:hAnsi="Times New Roman" w:cs="Times New Roman"/>
          <w:sz w:val="24"/>
          <w:szCs w:val="24"/>
        </w:rPr>
        <w:t>- изучить методы инвестиционного анализа и финансирования недвижимости;</w:t>
      </w:r>
    </w:p>
    <w:p w:rsidR="005572AC" w:rsidRPr="005572AC" w:rsidRDefault="005572AC" w:rsidP="00557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2AC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5572AC">
        <w:rPr>
          <w:rFonts w:ascii="Times New Roman" w:hAnsi="Times New Roman" w:cs="Times New Roman"/>
          <w:sz w:val="24"/>
          <w:szCs w:val="24"/>
        </w:rPr>
        <w:t>владетьинформацией об особенностях ценообразования на рынке недвижимости;</w:t>
      </w:r>
    </w:p>
    <w:p w:rsidR="005572AC" w:rsidRPr="005572AC" w:rsidRDefault="005572AC" w:rsidP="00557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2AC">
        <w:rPr>
          <w:rFonts w:ascii="Times New Roman" w:hAnsi="Times New Roman" w:cs="Times New Roman"/>
          <w:sz w:val="24"/>
          <w:szCs w:val="24"/>
        </w:rPr>
        <w:t>- уметь проводить расчеты по оценке недвижимости различными методами.</w:t>
      </w:r>
    </w:p>
    <w:p w:rsidR="005572AC" w:rsidRPr="005572AC" w:rsidRDefault="005572AC" w:rsidP="00557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2AC">
        <w:rPr>
          <w:rFonts w:ascii="Times New Roman" w:hAnsi="Times New Roman" w:cs="Times New Roman"/>
          <w:sz w:val="24"/>
          <w:szCs w:val="24"/>
        </w:rPr>
        <w:t>- знать объект, предмет, субъект и задачи экономики недвижимости, правовые основы в области экономики недвижимости; объекты государственной регистрации; сущность рынка недвижимости и его связь с другими рынками; субъекты рынка недвижимости и их характеристику; факторы, влияющие на стоимость объекта недвижимости;</w:t>
      </w:r>
    </w:p>
    <w:p w:rsidR="005572AC" w:rsidRPr="005572AC" w:rsidRDefault="005572AC" w:rsidP="00557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2AC">
        <w:rPr>
          <w:rFonts w:ascii="Times New Roman" w:hAnsi="Times New Roman" w:cs="Times New Roman"/>
          <w:sz w:val="24"/>
          <w:szCs w:val="24"/>
        </w:rPr>
        <w:t>- уметь анализировать состояние рынка недвижимости в современных условиях;</w:t>
      </w:r>
    </w:p>
    <w:p w:rsidR="005572AC" w:rsidRPr="005572AC" w:rsidRDefault="005572AC" w:rsidP="00557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2AC">
        <w:rPr>
          <w:rFonts w:ascii="Times New Roman" w:hAnsi="Times New Roman" w:cs="Times New Roman"/>
          <w:sz w:val="24"/>
          <w:szCs w:val="24"/>
        </w:rPr>
        <w:t>- приобрести навыки расчета стоимости объекта недвижимости различными методами.</w:t>
      </w:r>
    </w:p>
    <w:p w:rsidR="008D2ABB" w:rsidRPr="000E7012" w:rsidRDefault="008D2AB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012">
        <w:rPr>
          <w:rFonts w:ascii="Times New Roman" w:hAnsi="Times New Roman" w:cs="Times New Roman"/>
          <w:sz w:val="24"/>
          <w:szCs w:val="24"/>
        </w:rPr>
        <w:t xml:space="preserve">Процесс изучения дисциплины </w:t>
      </w:r>
      <w:r w:rsidR="002B35A3" w:rsidRPr="002B35A3">
        <w:rPr>
          <w:rFonts w:ascii="Times New Roman" w:hAnsi="Times New Roman" w:cs="Times New Roman"/>
        </w:rPr>
        <w:t xml:space="preserve">«Экономика </w:t>
      </w:r>
      <w:r w:rsidR="005572AC">
        <w:rPr>
          <w:rFonts w:ascii="Times New Roman" w:hAnsi="Times New Roman" w:cs="Times New Roman"/>
        </w:rPr>
        <w:t>недвижимости</w:t>
      </w:r>
      <w:r w:rsidR="002B35A3" w:rsidRPr="002B35A3">
        <w:rPr>
          <w:rFonts w:ascii="Times New Roman" w:hAnsi="Times New Roman" w:cs="Times New Roman"/>
        </w:rPr>
        <w:t>»</w:t>
      </w:r>
      <w:r w:rsidRPr="000E7012">
        <w:rPr>
          <w:rFonts w:ascii="Times New Roman" w:hAnsi="Times New Roman" w:cs="Times New Roman"/>
          <w:sz w:val="24"/>
          <w:szCs w:val="24"/>
        </w:rPr>
        <w:t xml:space="preserve"> направлен на формирование следующ</w:t>
      </w:r>
      <w:r w:rsidR="005572AC">
        <w:rPr>
          <w:rFonts w:ascii="Times New Roman" w:hAnsi="Times New Roman" w:cs="Times New Roman"/>
          <w:sz w:val="24"/>
          <w:szCs w:val="24"/>
        </w:rPr>
        <w:t>их</w:t>
      </w:r>
      <w:r w:rsidRPr="000E7012">
        <w:rPr>
          <w:rFonts w:ascii="Times New Roman" w:hAnsi="Times New Roman" w:cs="Times New Roman"/>
          <w:sz w:val="24"/>
          <w:szCs w:val="24"/>
        </w:rPr>
        <w:t xml:space="preserve"> компетенци</w:t>
      </w:r>
      <w:r w:rsidR="005572AC">
        <w:rPr>
          <w:rFonts w:ascii="Times New Roman" w:hAnsi="Times New Roman" w:cs="Times New Roman"/>
          <w:sz w:val="24"/>
          <w:szCs w:val="24"/>
        </w:rPr>
        <w:t>й</w:t>
      </w:r>
      <w:r w:rsidRPr="000E7012">
        <w:rPr>
          <w:rFonts w:ascii="Times New Roman" w:hAnsi="Times New Roman" w:cs="Times New Roman"/>
          <w:sz w:val="24"/>
          <w:szCs w:val="24"/>
        </w:rPr>
        <w:t xml:space="preserve"> в соответствии с ФГОС ВО и ООП ВО по направлению подготовки </w:t>
      </w:r>
      <w:r w:rsidR="005572AC" w:rsidRPr="005572AC">
        <w:rPr>
          <w:rFonts w:ascii="Times New Roman" w:hAnsi="Times New Roman" w:cs="Times New Roman"/>
          <w:sz w:val="24"/>
        </w:rPr>
        <w:t>21.03.02 Землеустройство и кадастры</w:t>
      </w:r>
      <w:r w:rsidR="00023BD1" w:rsidRPr="005572AC">
        <w:rPr>
          <w:rFonts w:ascii="Times New Roman" w:hAnsi="Times New Roman" w:cs="Times New Roman"/>
          <w:sz w:val="24"/>
          <w:szCs w:val="24"/>
        </w:rPr>
        <w:t>:</w:t>
      </w:r>
    </w:p>
    <w:p w:rsidR="00322FF5" w:rsidRPr="00322FF5" w:rsidRDefault="00A7202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2027">
        <w:rPr>
          <w:rFonts w:ascii="Times New Roman" w:hAnsi="Times New Roman" w:cs="Times New Roman"/>
        </w:rPr>
        <w:t xml:space="preserve">ПК*-7 </w:t>
      </w:r>
      <w:r>
        <w:rPr>
          <w:rFonts w:ascii="Times New Roman" w:hAnsi="Times New Roman" w:cs="Times New Roman"/>
        </w:rPr>
        <w:t>с</w:t>
      </w:r>
      <w:r w:rsidRPr="00A72027">
        <w:rPr>
          <w:rFonts w:ascii="Times New Roman" w:hAnsi="Times New Roman" w:cs="Times New Roman"/>
        </w:rPr>
        <w:t>пособ</w:t>
      </w:r>
      <w:r>
        <w:rPr>
          <w:rFonts w:ascii="Times New Roman" w:hAnsi="Times New Roman" w:cs="Times New Roman"/>
        </w:rPr>
        <w:t>ностью</w:t>
      </w:r>
      <w:r w:rsidRPr="00A72027">
        <w:rPr>
          <w:rFonts w:ascii="Times New Roman" w:hAnsi="Times New Roman" w:cs="Times New Roman"/>
        </w:rPr>
        <w:t xml:space="preserve"> разрабатывать проектную продукцию по результатам инженерно-технического проектирования для градостроительной деятельности</w:t>
      </w:r>
      <w:r w:rsidR="00322FF5">
        <w:rPr>
          <w:rFonts w:ascii="Times New Roman" w:hAnsi="Times New Roman" w:cs="Times New Roman"/>
        </w:rPr>
        <w:t>;</w:t>
      </w:r>
    </w:p>
    <w:p w:rsidR="00460142" w:rsidRPr="00460142" w:rsidRDefault="00A7202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76798825"/>
      <w:r w:rsidRPr="00A72027">
        <w:rPr>
          <w:rFonts w:ascii="Times New Roman" w:hAnsi="Times New Roman" w:cs="Times New Roman"/>
        </w:rPr>
        <w:t xml:space="preserve">ПК*-8 </w:t>
      </w:r>
      <w:bookmarkEnd w:id="1"/>
      <w:r>
        <w:rPr>
          <w:rFonts w:ascii="Times New Roman" w:hAnsi="Times New Roman" w:cs="Times New Roman"/>
        </w:rPr>
        <w:t>с</w:t>
      </w:r>
      <w:r w:rsidRPr="00A72027">
        <w:rPr>
          <w:rFonts w:ascii="Times New Roman" w:hAnsi="Times New Roman" w:cs="Times New Roman"/>
        </w:rPr>
        <w:t>пособ</w:t>
      </w:r>
      <w:r>
        <w:rPr>
          <w:rFonts w:ascii="Times New Roman" w:hAnsi="Times New Roman" w:cs="Times New Roman"/>
        </w:rPr>
        <w:t>ностью</w:t>
      </w:r>
      <w:r w:rsidRPr="00A72027">
        <w:rPr>
          <w:rFonts w:ascii="Times New Roman" w:hAnsi="Times New Roman" w:cs="Times New Roman"/>
        </w:rPr>
        <w:t xml:space="preserve"> выполнять техническое сопровождение разработки градостроительной документации и сопутствующих исследований</w:t>
      </w:r>
      <w:r w:rsidR="00460142">
        <w:rPr>
          <w:rFonts w:ascii="Times New Roman" w:hAnsi="Times New Roman" w:cs="Times New Roman"/>
          <w:sz w:val="24"/>
          <w:szCs w:val="24"/>
        </w:rPr>
        <w:t>.</w:t>
      </w:r>
    </w:p>
    <w:p w:rsidR="005E68C9" w:rsidRPr="000E7012" w:rsidRDefault="005E68C9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012">
        <w:rPr>
          <w:rFonts w:ascii="Times New Roman" w:hAnsi="Times New Roman" w:cs="Times New Roman"/>
          <w:sz w:val="24"/>
          <w:szCs w:val="24"/>
        </w:rPr>
        <w:t xml:space="preserve">Структура проведения </w:t>
      </w:r>
      <w:r w:rsidR="00322FF5">
        <w:rPr>
          <w:rFonts w:ascii="Times New Roman" w:hAnsi="Times New Roman" w:cs="Times New Roman"/>
          <w:sz w:val="24"/>
          <w:szCs w:val="24"/>
        </w:rPr>
        <w:t>лабораторных</w:t>
      </w:r>
      <w:r w:rsidRPr="000E7012">
        <w:rPr>
          <w:rFonts w:ascii="Times New Roman" w:hAnsi="Times New Roman" w:cs="Times New Roman"/>
          <w:sz w:val="24"/>
          <w:szCs w:val="24"/>
        </w:rPr>
        <w:t xml:space="preserve"> занятий включает в себя изучение основных положений, рассматриваемых тем, постановку и обсуждение вопросов для самопроверки </w:t>
      </w:r>
      <w:r w:rsidRPr="000E7012">
        <w:rPr>
          <w:rFonts w:ascii="Times New Roman" w:hAnsi="Times New Roman" w:cs="Times New Roman"/>
          <w:sz w:val="24"/>
          <w:szCs w:val="24"/>
        </w:rPr>
        <w:lastRenderedPageBreak/>
        <w:t>обучающимися</w:t>
      </w:r>
      <w:r w:rsidR="00EF5707">
        <w:rPr>
          <w:rFonts w:ascii="Times New Roman" w:hAnsi="Times New Roman" w:cs="Times New Roman"/>
          <w:sz w:val="24"/>
          <w:szCs w:val="24"/>
        </w:rPr>
        <w:t>,</w:t>
      </w:r>
      <w:r w:rsidRPr="000E7012">
        <w:rPr>
          <w:rFonts w:ascii="Times New Roman" w:hAnsi="Times New Roman" w:cs="Times New Roman"/>
          <w:sz w:val="24"/>
          <w:szCs w:val="24"/>
        </w:rPr>
        <w:t xml:space="preserve"> выполнение </w:t>
      </w:r>
      <w:r w:rsidR="00322FF5">
        <w:rPr>
          <w:rFonts w:ascii="Times New Roman" w:hAnsi="Times New Roman" w:cs="Times New Roman"/>
          <w:sz w:val="24"/>
          <w:szCs w:val="24"/>
        </w:rPr>
        <w:t xml:space="preserve">практических </w:t>
      </w:r>
      <w:r w:rsidRPr="000E7012">
        <w:rPr>
          <w:rFonts w:ascii="Times New Roman" w:hAnsi="Times New Roman" w:cs="Times New Roman"/>
          <w:sz w:val="24"/>
          <w:szCs w:val="24"/>
        </w:rPr>
        <w:t>заданий, решение тестов способствует закреплению лекционного материала по дисциплине и формированию элементов компетенци</w:t>
      </w:r>
      <w:r w:rsidR="00023BD1">
        <w:rPr>
          <w:rFonts w:ascii="Times New Roman" w:hAnsi="Times New Roman" w:cs="Times New Roman"/>
          <w:sz w:val="24"/>
          <w:szCs w:val="24"/>
        </w:rPr>
        <w:t>й</w:t>
      </w:r>
      <w:r w:rsidR="00A72027" w:rsidRPr="00A72027">
        <w:rPr>
          <w:rFonts w:ascii="Times New Roman" w:hAnsi="Times New Roman" w:cs="Times New Roman"/>
          <w:sz w:val="24"/>
          <w:szCs w:val="24"/>
        </w:rPr>
        <w:t>ПК*-7</w:t>
      </w:r>
      <w:r w:rsidR="00460142">
        <w:rPr>
          <w:rFonts w:ascii="Times New Roman" w:hAnsi="Times New Roman" w:cs="Times New Roman"/>
          <w:sz w:val="24"/>
          <w:szCs w:val="24"/>
        </w:rPr>
        <w:t>,</w:t>
      </w:r>
      <w:r w:rsidR="00A72027" w:rsidRPr="00A72027">
        <w:rPr>
          <w:rFonts w:ascii="Times New Roman" w:hAnsi="Times New Roman" w:cs="Times New Roman"/>
          <w:sz w:val="24"/>
          <w:szCs w:val="24"/>
        </w:rPr>
        <w:t>ПК*-8</w:t>
      </w:r>
      <w:r w:rsidR="00460142">
        <w:rPr>
          <w:rFonts w:ascii="Times New Roman" w:hAnsi="Times New Roman" w:cs="Times New Roman"/>
          <w:sz w:val="24"/>
          <w:szCs w:val="24"/>
        </w:rPr>
        <w:t>.</w:t>
      </w:r>
    </w:p>
    <w:p w:rsidR="00B57208" w:rsidRDefault="00B5720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7F38" w:rsidRPr="00AE00F0" w:rsidRDefault="00337F38" w:rsidP="001B3A4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E00F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Методические указания, рекомендации </w:t>
      </w:r>
      <w:r w:rsidRPr="00AE00F0">
        <w:rPr>
          <w:rFonts w:ascii="Times New Roman" w:hAnsi="Times New Roman" w:cs="Times New Roman"/>
          <w:b/>
          <w:caps/>
          <w:sz w:val="28"/>
          <w:szCs w:val="28"/>
        </w:rPr>
        <w:t>по изучению разделов дисциплины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требования образовательных стандартов едины по отношению к изучению дисциплины при различных формах обучения (очная, заочная и пр.), то студенты обязаны пройти полный курс с одинаковым общим суммарным количеством часов, но с разницей в распределении между аудиторными часами и часами, выделенными на самостоятельное изучение.</w:t>
      </w:r>
    </w:p>
    <w:p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 Методические указания по освоению лекционного материала</w:t>
      </w:r>
    </w:p>
    <w:p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00F0">
        <w:rPr>
          <w:rFonts w:ascii="Times New Roman" w:hAnsi="Times New Roman" w:cs="Times New Roman"/>
          <w:iCs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:rsidR="00337F38" w:rsidRDefault="00337F3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8C9" w:rsidRPr="00864C57" w:rsidRDefault="00B5720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hAnsi="Times New Roman" w:cs="Times New Roman"/>
          <w:b/>
          <w:bCs/>
          <w:sz w:val="24"/>
          <w:szCs w:val="24"/>
        </w:rPr>
        <w:t xml:space="preserve">Тема 1. </w:t>
      </w:r>
      <w:r w:rsidR="00AB52A9">
        <w:rPr>
          <w:rFonts w:ascii="Times New Roman" w:hAnsi="Times New Roman" w:cs="Times New Roman"/>
          <w:b/>
          <w:sz w:val="24"/>
          <w:szCs w:val="24"/>
        </w:rPr>
        <w:t>Правовые основы экономики недвижимости</w:t>
      </w:r>
      <w:r w:rsidR="00AB52A9">
        <w:rPr>
          <w:rFonts w:ascii="Times New Roman" w:hAnsi="Times New Roman" w:cs="Times New Roman"/>
          <w:sz w:val="24"/>
          <w:szCs w:val="24"/>
        </w:rPr>
        <w:t>.</w:t>
      </w:r>
    </w:p>
    <w:p w:rsidR="00AB52A9" w:rsidRDefault="00976155" w:rsidP="00AB5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2A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изучить</w:t>
      </w:r>
      <w:r w:rsidR="00AB52A9">
        <w:rPr>
          <w:rFonts w:ascii="Times New Roman" w:hAnsi="Times New Roman" w:cs="Times New Roman"/>
          <w:sz w:val="24"/>
          <w:szCs w:val="24"/>
        </w:rPr>
        <w:t xml:space="preserve">понятие недвижимости в российском законодательстве. </w:t>
      </w:r>
    </w:p>
    <w:p w:rsidR="00976155" w:rsidRPr="00864C57" w:rsidRDefault="0097615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занятий</w:t>
      </w:r>
    </w:p>
    <w:p w:rsidR="00AB52A9" w:rsidRPr="00AB52A9" w:rsidRDefault="00441715" w:rsidP="001B3A49">
      <w:pPr>
        <w:pStyle w:val="a6"/>
        <w:numPr>
          <w:ilvl w:val="0"/>
          <w:numId w:val="1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2A9">
        <w:rPr>
          <w:rFonts w:ascii="Times New Roman" w:hAnsi="Times New Roman" w:cs="Times New Roman"/>
          <w:sz w:val="24"/>
          <w:szCs w:val="24"/>
        </w:rPr>
        <w:t xml:space="preserve">Понятие недвижимости в российском законодательстве. </w:t>
      </w:r>
    </w:p>
    <w:p w:rsidR="00AB52A9" w:rsidRPr="00AB52A9" w:rsidRDefault="00441715" w:rsidP="001B3A49">
      <w:pPr>
        <w:pStyle w:val="a6"/>
        <w:numPr>
          <w:ilvl w:val="0"/>
          <w:numId w:val="1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2A9">
        <w:rPr>
          <w:rFonts w:ascii="Times New Roman" w:hAnsi="Times New Roman" w:cs="Times New Roman"/>
          <w:sz w:val="24"/>
          <w:szCs w:val="24"/>
        </w:rPr>
        <w:t xml:space="preserve">Объекты государственной регистрации. </w:t>
      </w:r>
    </w:p>
    <w:p w:rsidR="00AB52A9" w:rsidRPr="00AB52A9" w:rsidRDefault="00441715" w:rsidP="001B3A49">
      <w:pPr>
        <w:pStyle w:val="a6"/>
        <w:numPr>
          <w:ilvl w:val="0"/>
          <w:numId w:val="1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2A9">
        <w:rPr>
          <w:rFonts w:ascii="Times New Roman" w:hAnsi="Times New Roman" w:cs="Times New Roman"/>
          <w:sz w:val="24"/>
          <w:szCs w:val="24"/>
        </w:rPr>
        <w:t xml:space="preserve">Федеральный закон РФ № 122-ФЗ от 21.07.1997 «О государственной регистрации прав на недвижимое имущество и сделок с ним». </w:t>
      </w:r>
    </w:p>
    <w:p w:rsidR="00441715" w:rsidRPr="00AB52A9" w:rsidRDefault="00441715" w:rsidP="001B3A49">
      <w:pPr>
        <w:pStyle w:val="a6"/>
        <w:numPr>
          <w:ilvl w:val="0"/>
          <w:numId w:val="13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2A9">
        <w:rPr>
          <w:rFonts w:ascii="Times New Roman" w:hAnsi="Times New Roman" w:cs="Times New Roman"/>
          <w:sz w:val="24"/>
          <w:szCs w:val="24"/>
        </w:rPr>
        <w:t>Федеральный закон РФ №  135-ФЗ «Об оценочной деятельности в РФ».</w:t>
      </w:r>
    </w:p>
    <w:p w:rsidR="00337F38" w:rsidRPr="00441715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976155" w:rsidRPr="00441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AB52A9">
        <w:rPr>
          <w:rFonts w:ascii="Times New Roman" w:hAnsi="Times New Roman" w:cs="Times New Roman"/>
          <w:b/>
          <w:sz w:val="24"/>
          <w:szCs w:val="24"/>
        </w:rPr>
        <w:t>Временная оценка денежных потоков.</w:t>
      </w:r>
    </w:p>
    <w:p w:rsidR="005E68C9" w:rsidRPr="00441715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>Цель:</w:t>
      </w:r>
      <w:r w:rsidR="00AB52A9">
        <w:rPr>
          <w:rFonts w:ascii="Times New Roman" w:hAnsi="Times New Roman" w:cs="Times New Roman"/>
          <w:sz w:val="24"/>
          <w:szCs w:val="24"/>
        </w:rPr>
        <w:t>теорию изменения стоимости денег во времени.</w:t>
      </w:r>
    </w:p>
    <w:p w:rsidR="00F425D8" w:rsidRPr="00441715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lastRenderedPageBreak/>
        <w:t>План занятия:</w:t>
      </w:r>
    </w:p>
    <w:p w:rsidR="00AB52A9" w:rsidRPr="00AB52A9" w:rsidRDefault="00441715" w:rsidP="001B3A49">
      <w:pPr>
        <w:pStyle w:val="a6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2A9">
        <w:rPr>
          <w:rFonts w:ascii="Times New Roman" w:hAnsi="Times New Roman" w:cs="Times New Roman"/>
          <w:sz w:val="24"/>
          <w:szCs w:val="24"/>
        </w:rPr>
        <w:t xml:space="preserve">Теория изменения стоимости денег во времени. </w:t>
      </w:r>
    </w:p>
    <w:p w:rsidR="00441715" w:rsidRPr="00AB52A9" w:rsidRDefault="00441715" w:rsidP="001B3A49">
      <w:pPr>
        <w:pStyle w:val="a6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2A9">
        <w:rPr>
          <w:rFonts w:ascii="Times New Roman" w:hAnsi="Times New Roman" w:cs="Times New Roman"/>
          <w:sz w:val="24"/>
          <w:szCs w:val="24"/>
        </w:rPr>
        <w:t>Взаимосвязи между различными функциями.</w:t>
      </w:r>
    </w:p>
    <w:p w:rsidR="00441715" w:rsidRPr="00441715" w:rsidRDefault="00441715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2A9" w:rsidRDefault="00EF5707" w:rsidP="00AB52A9">
      <w:pPr>
        <w:pStyle w:val="ReportMain"/>
        <w:suppressAutoHyphens/>
        <w:ind w:firstLine="709"/>
        <w:jc w:val="both"/>
        <w:rPr>
          <w:b/>
          <w:szCs w:val="24"/>
        </w:rPr>
      </w:pPr>
      <w:r w:rsidRPr="00441715">
        <w:rPr>
          <w:rFonts w:eastAsia="Times New Roman"/>
          <w:b/>
          <w:szCs w:val="24"/>
          <w:lang w:eastAsia="ru-RU"/>
        </w:rPr>
        <w:t xml:space="preserve">Тема </w:t>
      </w:r>
      <w:r w:rsidR="00F425D8" w:rsidRPr="00441715">
        <w:rPr>
          <w:rFonts w:eastAsia="Times New Roman"/>
          <w:b/>
          <w:szCs w:val="24"/>
          <w:lang w:eastAsia="ru-RU"/>
        </w:rPr>
        <w:t xml:space="preserve">3 </w:t>
      </w:r>
      <w:r w:rsidR="00AB52A9">
        <w:rPr>
          <w:b/>
          <w:szCs w:val="24"/>
        </w:rPr>
        <w:t>Рынок недвижимости: содержание основных понятий.</w:t>
      </w:r>
    </w:p>
    <w:p w:rsidR="005E68C9" w:rsidRPr="00441715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>Цель:</w:t>
      </w:r>
      <w:r w:rsidR="00AB52A9" w:rsidRPr="00AB52A9">
        <w:rPr>
          <w:rFonts w:ascii="Times New Roman" w:hAnsi="Times New Roman" w:cs="Times New Roman"/>
          <w:sz w:val="24"/>
          <w:szCs w:val="24"/>
        </w:rPr>
        <w:t>сущность рынка недвижимости и его значение</w:t>
      </w:r>
      <w:r w:rsidR="00AB52A9">
        <w:rPr>
          <w:szCs w:val="24"/>
        </w:rPr>
        <w:t>.</w:t>
      </w:r>
    </w:p>
    <w:p w:rsidR="005E68C9" w:rsidRPr="00441715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AB52A9" w:rsidRDefault="00441715" w:rsidP="001B3A49">
      <w:pPr>
        <w:pStyle w:val="ReportMain"/>
        <w:numPr>
          <w:ilvl w:val="0"/>
          <w:numId w:val="11"/>
        </w:numPr>
        <w:suppressAutoHyphens/>
        <w:ind w:left="1134" w:hanging="425"/>
        <w:jc w:val="both"/>
        <w:rPr>
          <w:szCs w:val="24"/>
        </w:rPr>
      </w:pPr>
      <w:r w:rsidRPr="00441715">
        <w:rPr>
          <w:szCs w:val="24"/>
        </w:rPr>
        <w:t xml:space="preserve">Сущность рынка недвижимости и его значение. </w:t>
      </w:r>
    </w:p>
    <w:p w:rsidR="00AB52A9" w:rsidRDefault="00441715" w:rsidP="001B3A49">
      <w:pPr>
        <w:pStyle w:val="ReportMain"/>
        <w:numPr>
          <w:ilvl w:val="0"/>
          <w:numId w:val="11"/>
        </w:numPr>
        <w:suppressAutoHyphens/>
        <w:ind w:left="1134" w:hanging="425"/>
        <w:jc w:val="both"/>
        <w:rPr>
          <w:szCs w:val="24"/>
        </w:rPr>
      </w:pPr>
      <w:r w:rsidRPr="00441715">
        <w:rPr>
          <w:szCs w:val="24"/>
        </w:rPr>
        <w:t xml:space="preserve">Функции рынка недвижимости. </w:t>
      </w:r>
    </w:p>
    <w:p w:rsidR="00AB52A9" w:rsidRDefault="00441715" w:rsidP="001B3A49">
      <w:pPr>
        <w:pStyle w:val="ReportMain"/>
        <w:numPr>
          <w:ilvl w:val="0"/>
          <w:numId w:val="11"/>
        </w:numPr>
        <w:suppressAutoHyphens/>
        <w:ind w:left="1134" w:hanging="425"/>
        <w:jc w:val="both"/>
        <w:rPr>
          <w:szCs w:val="24"/>
        </w:rPr>
      </w:pPr>
      <w:r w:rsidRPr="00441715">
        <w:rPr>
          <w:szCs w:val="24"/>
        </w:rPr>
        <w:t xml:space="preserve">Субъекты рынка недвижимости и их характеристика. </w:t>
      </w:r>
    </w:p>
    <w:p w:rsidR="00441715" w:rsidRPr="00441715" w:rsidRDefault="00441715" w:rsidP="001B3A49">
      <w:pPr>
        <w:pStyle w:val="ReportMain"/>
        <w:numPr>
          <w:ilvl w:val="0"/>
          <w:numId w:val="11"/>
        </w:numPr>
        <w:suppressAutoHyphens/>
        <w:ind w:left="1134" w:hanging="425"/>
        <w:jc w:val="both"/>
        <w:rPr>
          <w:szCs w:val="24"/>
        </w:rPr>
      </w:pPr>
      <w:r w:rsidRPr="00441715">
        <w:rPr>
          <w:szCs w:val="24"/>
        </w:rPr>
        <w:t>Виды, классификация сегментов рынка недвижимости.</w:t>
      </w:r>
    </w:p>
    <w:p w:rsidR="00441715" w:rsidRPr="00441715" w:rsidRDefault="0044171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5707" w:rsidRPr="00441715" w:rsidRDefault="00EF5707" w:rsidP="00AB1E52">
      <w:pPr>
        <w:pStyle w:val="ReportMain"/>
        <w:suppressAutoHyphens/>
        <w:ind w:firstLine="709"/>
        <w:jc w:val="both"/>
        <w:rPr>
          <w:szCs w:val="24"/>
        </w:rPr>
      </w:pPr>
      <w:r w:rsidRPr="00441715">
        <w:rPr>
          <w:rFonts w:eastAsia="Times New Roman"/>
          <w:b/>
          <w:szCs w:val="24"/>
          <w:lang w:eastAsia="ru-RU"/>
        </w:rPr>
        <w:t xml:space="preserve">Тема </w:t>
      </w:r>
      <w:r w:rsidR="000076B6" w:rsidRPr="00441715">
        <w:rPr>
          <w:rFonts w:eastAsia="Times New Roman"/>
          <w:b/>
          <w:szCs w:val="24"/>
          <w:lang w:eastAsia="ru-RU"/>
        </w:rPr>
        <w:t>4.</w:t>
      </w:r>
      <w:r w:rsidR="00AB1E52">
        <w:rPr>
          <w:b/>
          <w:szCs w:val="24"/>
        </w:rPr>
        <w:t>Принципы оценки стоимости недвижимости.</w:t>
      </w:r>
    </w:p>
    <w:p w:rsidR="000076B6" w:rsidRPr="00441715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715">
        <w:rPr>
          <w:rFonts w:ascii="Times New Roman" w:hAnsi="Times New Roman" w:cs="Times New Roman"/>
          <w:sz w:val="24"/>
          <w:szCs w:val="24"/>
        </w:rPr>
        <w:t xml:space="preserve">Цель: </w:t>
      </w:r>
      <w:r w:rsidR="00685600" w:rsidRPr="00441715">
        <w:rPr>
          <w:rFonts w:ascii="Times New Roman" w:hAnsi="Times New Roman" w:cs="Times New Roman"/>
          <w:sz w:val="24"/>
          <w:szCs w:val="24"/>
        </w:rPr>
        <w:t xml:space="preserve">рассмотреть и ознакомиться с </w:t>
      </w:r>
      <w:r w:rsidR="00AB1E52">
        <w:rPr>
          <w:rFonts w:ascii="Times New Roman" w:hAnsi="Times New Roman" w:cs="Times New Roman"/>
          <w:sz w:val="24"/>
          <w:szCs w:val="24"/>
        </w:rPr>
        <w:t>процессом оценки недвижимости.</w:t>
      </w:r>
    </w:p>
    <w:p w:rsidR="000076B6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 xml:space="preserve">План занятия: </w:t>
      </w:r>
    </w:p>
    <w:p w:rsidR="00AB52A9" w:rsidRPr="00AB52A9" w:rsidRDefault="00441715" w:rsidP="001B3A49">
      <w:pPr>
        <w:pStyle w:val="a6"/>
        <w:numPr>
          <w:ilvl w:val="0"/>
          <w:numId w:val="10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2A9">
        <w:rPr>
          <w:rFonts w:ascii="Times New Roman" w:hAnsi="Times New Roman" w:cs="Times New Roman"/>
          <w:sz w:val="24"/>
          <w:szCs w:val="24"/>
        </w:rPr>
        <w:t xml:space="preserve">Процесс оценки недвижимости. </w:t>
      </w:r>
    </w:p>
    <w:p w:rsidR="00441715" w:rsidRPr="00AB52A9" w:rsidRDefault="00441715" w:rsidP="001B3A49">
      <w:pPr>
        <w:pStyle w:val="a6"/>
        <w:numPr>
          <w:ilvl w:val="0"/>
          <w:numId w:val="10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2A9">
        <w:rPr>
          <w:rFonts w:ascii="Times New Roman" w:hAnsi="Times New Roman" w:cs="Times New Roman"/>
          <w:sz w:val="24"/>
          <w:szCs w:val="24"/>
        </w:rPr>
        <w:t xml:space="preserve">Классификация видов стоимости недвижимости.  </w:t>
      </w:r>
    </w:p>
    <w:p w:rsidR="00A72027" w:rsidRDefault="00A72027" w:rsidP="00A72027">
      <w:pPr>
        <w:pStyle w:val="ReportMain"/>
        <w:suppressAutoHyphens/>
        <w:jc w:val="both"/>
        <w:rPr>
          <w:szCs w:val="24"/>
        </w:rPr>
      </w:pPr>
    </w:p>
    <w:p w:rsidR="00A72027" w:rsidRPr="00441715" w:rsidRDefault="00A72027" w:rsidP="00A72027">
      <w:pPr>
        <w:pStyle w:val="ReportMain"/>
        <w:suppressAutoHyphens/>
        <w:ind w:firstLine="709"/>
        <w:jc w:val="both"/>
        <w:rPr>
          <w:szCs w:val="24"/>
        </w:rPr>
      </w:pPr>
      <w:r w:rsidRPr="00441715">
        <w:rPr>
          <w:rFonts w:eastAsia="Times New Roman"/>
          <w:b/>
          <w:szCs w:val="24"/>
          <w:lang w:eastAsia="ru-RU"/>
        </w:rPr>
        <w:t xml:space="preserve">Тема </w:t>
      </w:r>
      <w:r>
        <w:rPr>
          <w:rFonts w:eastAsia="Times New Roman"/>
          <w:b/>
          <w:szCs w:val="24"/>
          <w:lang w:eastAsia="ru-RU"/>
        </w:rPr>
        <w:t>5</w:t>
      </w:r>
      <w:r w:rsidRPr="00441715">
        <w:rPr>
          <w:rFonts w:eastAsia="Times New Roman"/>
          <w:b/>
          <w:szCs w:val="24"/>
          <w:lang w:eastAsia="ru-RU"/>
        </w:rPr>
        <w:t>.</w:t>
      </w:r>
      <w:r>
        <w:rPr>
          <w:b/>
          <w:szCs w:val="24"/>
        </w:rPr>
        <w:t>Технологии оценки стоимости недвижимости.</w:t>
      </w:r>
    </w:p>
    <w:p w:rsidR="00A72027" w:rsidRPr="00441715" w:rsidRDefault="00A72027" w:rsidP="00A72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715">
        <w:rPr>
          <w:rFonts w:ascii="Times New Roman" w:hAnsi="Times New Roman" w:cs="Times New Roman"/>
          <w:sz w:val="24"/>
          <w:szCs w:val="24"/>
        </w:rPr>
        <w:t xml:space="preserve">Цель: рассмотреть и ознакомиться с </w:t>
      </w:r>
      <w:r>
        <w:rPr>
          <w:rFonts w:ascii="Times New Roman" w:hAnsi="Times New Roman" w:cs="Times New Roman"/>
          <w:sz w:val="24"/>
          <w:szCs w:val="24"/>
        </w:rPr>
        <w:t>процессом оценки недвижимости.</w:t>
      </w:r>
    </w:p>
    <w:p w:rsidR="00A72027" w:rsidRDefault="00A72027" w:rsidP="00A720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 xml:space="preserve">План занятия: </w:t>
      </w:r>
    </w:p>
    <w:p w:rsidR="00A72027" w:rsidRPr="00AB52A9" w:rsidRDefault="00A72027" w:rsidP="00A72027">
      <w:pPr>
        <w:pStyle w:val="a6"/>
        <w:numPr>
          <w:ilvl w:val="0"/>
          <w:numId w:val="19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52A9">
        <w:rPr>
          <w:rFonts w:ascii="Times New Roman" w:hAnsi="Times New Roman" w:cs="Times New Roman"/>
          <w:sz w:val="24"/>
          <w:szCs w:val="24"/>
        </w:rPr>
        <w:t xml:space="preserve">Принципы оценки стоимости недвижимости. </w:t>
      </w:r>
    </w:p>
    <w:p w:rsidR="00A72027" w:rsidRPr="00441715" w:rsidRDefault="00A72027" w:rsidP="00A72027">
      <w:pPr>
        <w:pStyle w:val="ReportMain"/>
        <w:numPr>
          <w:ilvl w:val="0"/>
          <w:numId w:val="19"/>
        </w:numPr>
        <w:suppressAutoHyphens/>
        <w:ind w:left="709" w:firstLine="0"/>
        <w:jc w:val="both"/>
        <w:rPr>
          <w:b/>
          <w:szCs w:val="24"/>
        </w:rPr>
      </w:pPr>
      <w:r w:rsidRPr="00441715">
        <w:rPr>
          <w:szCs w:val="24"/>
        </w:rPr>
        <w:t>Анализ рыночной ситуации.</w:t>
      </w:r>
    </w:p>
    <w:p w:rsidR="00A72027" w:rsidRPr="00441715" w:rsidRDefault="00A72027" w:rsidP="00A72027">
      <w:pPr>
        <w:pStyle w:val="ReportMain"/>
        <w:suppressAutoHyphens/>
        <w:jc w:val="both"/>
        <w:rPr>
          <w:b/>
          <w:szCs w:val="24"/>
        </w:rPr>
      </w:pPr>
    </w:p>
    <w:p w:rsidR="00441715" w:rsidRPr="00441715" w:rsidRDefault="00441715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208" w:rsidRPr="00441715" w:rsidRDefault="00EF5707" w:rsidP="00B57208">
      <w:pPr>
        <w:pStyle w:val="ReportMain"/>
        <w:suppressAutoHyphens/>
        <w:ind w:firstLine="709"/>
        <w:jc w:val="both"/>
        <w:rPr>
          <w:b/>
          <w:bCs/>
          <w:szCs w:val="24"/>
        </w:rPr>
      </w:pPr>
      <w:r w:rsidRPr="00441715">
        <w:rPr>
          <w:rFonts w:eastAsia="Times New Roman"/>
          <w:b/>
          <w:szCs w:val="24"/>
          <w:lang w:eastAsia="ru-RU"/>
        </w:rPr>
        <w:t xml:space="preserve">Тема </w:t>
      </w:r>
      <w:r w:rsidR="00525A48">
        <w:rPr>
          <w:rFonts w:eastAsia="Times New Roman"/>
          <w:b/>
          <w:szCs w:val="24"/>
          <w:lang w:eastAsia="ru-RU"/>
        </w:rPr>
        <w:t>6</w:t>
      </w:r>
      <w:r w:rsidR="00B57208" w:rsidRPr="00441715">
        <w:rPr>
          <w:rFonts w:eastAsia="Times New Roman"/>
          <w:b/>
          <w:szCs w:val="24"/>
          <w:lang w:eastAsia="ru-RU"/>
        </w:rPr>
        <w:t>.</w:t>
      </w:r>
      <w:r w:rsidR="00AB1E52">
        <w:rPr>
          <w:b/>
          <w:szCs w:val="24"/>
        </w:rPr>
        <w:t>Затратный подход к оценке объектов недвижимости.</w:t>
      </w:r>
    </w:p>
    <w:p w:rsidR="00E90040" w:rsidRPr="00441715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685600" w:rsidRPr="00441715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1A3E63" w:rsidRPr="00441715">
        <w:rPr>
          <w:rFonts w:ascii="Times New Roman" w:hAnsi="Times New Roman" w:cs="Times New Roman"/>
          <w:sz w:val="24"/>
          <w:szCs w:val="24"/>
        </w:rPr>
        <w:t xml:space="preserve">экономическое </w:t>
      </w:r>
      <w:r w:rsidR="00AB1E52">
        <w:rPr>
          <w:rFonts w:ascii="Times New Roman" w:hAnsi="Times New Roman" w:cs="Times New Roman"/>
          <w:sz w:val="24"/>
          <w:szCs w:val="24"/>
        </w:rPr>
        <w:t>содержание и общую характеристику затратного подхода.</w:t>
      </w:r>
    </w:p>
    <w:p w:rsidR="00AB1E52" w:rsidRPr="00441715" w:rsidRDefault="00AB1E52" w:rsidP="00AB1E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AB1E52" w:rsidRPr="00AB1E52" w:rsidRDefault="00441715" w:rsidP="001B3A49">
      <w:pPr>
        <w:pStyle w:val="a6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1E52">
        <w:rPr>
          <w:rFonts w:ascii="Times New Roman" w:hAnsi="Times New Roman" w:cs="Times New Roman"/>
          <w:sz w:val="24"/>
          <w:szCs w:val="24"/>
        </w:rPr>
        <w:t xml:space="preserve">Общая характеристика затратного подхода. Преимущества и ограничения затратного подхода. </w:t>
      </w:r>
    </w:p>
    <w:p w:rsidR="00441715" w:rsidRPr="00AB1E52" w:rsidRDefault="00441715" w:rsidP="001B3A49">
      <w:pPr>
        <w:pStyle w:val="a6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1E52">
        <w:rPr>
          <w:rFonts w:ascii="Times New Roman" w:hAnsi="Times New Roman" w:cs="Times New Roman"/>
          <w:sz w:val="24"/>
          <w:szCs w:val="24"/>
        </w:rPr>
        <w:t xml:space="preserve">Определение стоимости земельных участков. </w:t>
      </w:r>
    </w:p>
    <w:p w:rsidR="00AB1E52" w:rsidRPr="00AB1E52" w:rsidRDefault="00441715" w:rsidP="001B3A49">
      <w:pPr>
        <w:pStyle w:val="ReportMain"/>
        <w:numPr>
          <w:ilvl w:val="0"/>
          <w:numId w:val="9"/>
        </w:numPr>
        <w:suppressAutoHyphens/>
        <w:ind w:left="993" w:hanging="284"/>
        <w:jc w:val="both"/>
        <w:rPr>
          <w:szCs w:val="24"/>
        </w:rPr>
      </w:pPr>
      <w:r w:rsidRPr="00AB1E52">
        <w:rPr>
          <w:szCs w:val="24"/>
        </w:rPr>
        <w:t>Виды износа</w:t>
      </w:r>
      <w:r w:rsidR="00AB1E52" w:rsidRPr="00AB1E52">
        <w:rPr>
          <w:szCs w:val="24"/>
        </w:rPr>
        <w:t>.</w:t>
      </w:r>
      <w:r w:rsidRPr="00AB1E52">
        <w:rPr>
          <w:szCs w:val="24"/>
        </w:rPr>
        <w:t xml:space="preserve"> Методы оценки износа.  </w:t>
      </w:r>
    </w:p>
    <w:p w:rsidR="00441715" w:rsidRPr="00441715" w:rsidRDefault="00441715" w:rsidP="001B3A49">
      <w:pPr>
        <w:pStyle w:val="ReportMain"/>
        <w:numPr>
          <w:ilvl w:val="0"/>
          <w:numId w:val="9"/>
        </w:numPr>
        <w:suppressAutoHyphens/>
        <w:ind w:left="993" w:hanging="284"/>
        <w:jc w:val="both"/>
        <w:rPr>
          <w:b/>
          <w:szCs w:val="24"/>
        </w:rPr>
      </w:pPr>
      <w:r w:rsidRPr="00AB1E52">
        <w:rPr>
          <w:szCs w:val="24"/>
        </w:rPr>
        <w:t>Обоснование</w:t>
      </w:r>
      <w:r w:rsidRPr="00441715">
        <w:rPr>
          <w:szCs w:val="24"/>
        </w:rPr>
        <w:t xml:space="preserve"> косвенных издержек, величины прибыли.</w:t>
      </w:r>
    </w:p>
    <w:p w:rsidR="00441715" w:rsidRPr="00441715" w:rsidRDefault="0044171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E52" w:rsidRDefault="00EF5707" w:rsidP="00AB1E52">
      <w:pPr>
        <w:pStyle w:val="ReportMain"/>
        <w:suppressAutoHyphens/>
        <w:ind w:firstLine="709"/>
        <w:jc w:val="both"/>
        <w:rPr>
          <w:b/>
          <w:szCs w:val="24"/>
        </w:rPr>
      </w:pPr>
      <w:r w:rsidRPr="00441715">
        <w:rPr>
          <w:rFonts w:eastAsia="Times New Roman"/>
          <w:b/>
          <w:szCs w:val="24"/>
          <w:lang w:eastAsia="ru-RU"/>
        </w:rPr>
        <w:t xml:space="preserve">Тема </w:t>
      </w:r>
      <w:r w:rsidR="00525A48">
        <w:rPr>
          <w:rFonts w:eastAsia="Times New Roman"/>
          <w:b/>
          <w:szCs w:val="24"/>
          <w:lang w:eastAsia="ru-RU"/>
        </w:rPr>
        <w:t>7</w:t>
      </w:r>
      <w:r w:rsidR="00E90040" w:rsidRPr="00441715">
        <w:rPr>
          <w:rFonts w:eastAsia="Times New Roman"/>
          <w:b/>
          <w:szCs w:val="24"/>
          <w:lang w:eastAsia="ru-RU"/>
        </w:rPr>
        <w:t>.</w:t>
      </w:r>
      <w:r w:rsidR="00AB1E52">
        <w:rPr>
          <w:b/>
          <w:szCs w:val="24"/>
        </w:rPr>
        <w:t>Сравнительный (рыночный) подход к оценке объектов недвижимости.</w:t>
      </w:r>
    </w:p>
    <w:p w:rsidR="00E90040" w:rsidRPr="00441715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685600" w:rsidRPr="00441715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5D34C9" w:rsidRPr="00441715">
        <w:rPr>
          <w:rFonts w:ascii="Times New Roman" w:hAnsi="Times New Roman" w:cs="Times New Roman"/>
          <w:sz w:val="24"/>
          <w:szCs w:val="24"/>
        </w:rPr>
        <w:t xml:space="preserve">особенности </w:t>
      </w:r>
      <w:r w:rsidR="00AB1E52">
        <w:rPr>
          <w:rFonts w:ascii="Times New Roman" w:hAnsi="Times New Roman" w:cs="Times New Roman"/>
          <w:sz w:val="24"/>
          <w:szCs w:val="24"/>
        </w:rPr>
        <w:t xml:space="preserve">и </w:t>
      </w:r>
      <w:r w:rsidR="00AB1E52" w:rsidRPr="00AB1E52">
        <w:rPr>
          <w:rFonts w:ascii="Times New Roman" w:hAnsi="Times New Roman" w:cs="Times New Roman"/>
          <w:sz w:val="24"/>
          <w:szCs w:val="24"/>
        </w:rPr>
        <w:t>общую характеристику сравнительного подхода</w:t>
      </w:r>
      <w:r w:rsidR="005D34C9" w:rsidRPr="00AB1E52">
        <w:rPr>
          <w:rFonts w:ascii="Times New Roman" w:hAnsi="Times New Roman" w:cs="Times New Roman"/>
          <w:sz w:val="24"/>
          <w:szCs w:val="24"/>
        </w:rPr>
        <w:t>.</w:t>
      </w:r>
    </w:p>
    <w:p w:rsidR="00E90040" w:rsidRPr="00441715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AB1E52" w:rsidRDefault="00441715" w:rsidP="001B3A49">
      <w:pPr>
        <w:pStyle w:val="ReportMain"/>
        <w:numPr>
          <w:ilvl w:val="0"/>
          <w:numId w:val="8"/>
        </w:numPr>
        <w:suppressAutoHyphens/>
        <w:ind w:left="993" w:hanging="284"/>
        <w:jc w:val="both"/>
        <w:rPr>
          <w:szCs w:val="24"/>
        </w:rPr>
      </w:pPr>
      <w:r w:rsidRPr="00441715">
        <w:rPr>
          <w:szCs w:val="24"/>
        </w:rPr>
        <w:t xml:space="preserve">Общая характеристика сравнительного подхода. Преимущества и ограничения сравнительного подхода. </w:t>
      </w:r>
    </w:p>
    <w:p w:rsidR="00AB1E52" w:rsidRDefault="00441715" w:rsidP="001B3A49">
      <w:pPr>
        <w:pStyle w:val="ReportMain"/>
        <w:numPr>
          <w:ilvl w:val="0"/>
          <w:numId w:val="8"/>
        </w:numPr>
        <w:suppressAutoHyphens/>
        <w:ind w:left="993" w:hanging="284"/>
        <w:jc w:val="both"/>
        <w:rPr>
          <w:szCs w:val="24"/>
        </w:rPr>
      </w:pPr>
      <w:r w:rsidRPr="00441715">
        <w:rPr>
          <w:szCs w:val="24"/>
        </w:rPr>
        <w:t xml:space="preserve">Методы выполнения корректировок. </w:t>
      </w:r>
    </w:p>
    <w:p w:rsidR="00441715" w:rsidRPr="00441715" w:rsidRDefault="00441715" w:rsidP="001B3A49">
      <w:pPr>
        <w:pStyle w:val="ReportMain"/>
        <w:numPr>
          <w:ilvl w:val="0"/>
          <w:numId w:val="8"/>
        </w:numPr>
        <w:suppressAutoHyphens/>
        <w:ind w:left="993" w:hanging="284"/>
        <w:jc w:val="both"/>
        <w:rPr>
          <w:b/>
          <w:szCs w:val="24"/>
        </w:rPr>
      </w:pPr>
      <w:r w:rsidRPr="00441715">
        <w:rPr>
          <w:szCs w:val="24"/>
        </w:rPr>
        <w:t>Согласование результатов.</w:t>
      </w:r>
    </w:p>
    <w:p w:rsidR="00441715" w:rsidRPr="00441715" w:rsidRDefault="0044171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040" w:rsidRPr="00AB1E52" w:rsidRDefault="00DE0EC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525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E90040" w:rsidRPr="00441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B1E52" w:rsidRPr="00AB1E52">
        <w:rPr>
          <w:rFonts w:ascii="Times New Roman" w:hAnsi="Times New Roman" w:cs="Times New Roman"/>
          <w:b/>
          <w:sz w:val="24"/>
          <w:szCs w:val="24"/>
        </w:rPr>
        <w:t>Доходный подход к оценке объектов недвижимости.</w:t>
      </w:r>
    </w:p>
    <w:p w:rsidR="00AB1E52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AB1E52">
        <w:rPr>
          <w:rFonts w:ascii="Times New Roman" w:hAnsi="Times New Roman" w:cs="Times New Roman"/>
          <w:sz w:val="24"/>
          <w:szCs w:val="24"/>
        </w:rPr>
        <w:t>содержание доходного подхода оценки недвижимости.</w:t>
      </w:r>
    </w:p>
    <w:p w:rsidR="00E90040" w:rsidRPr="00441715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AB1E52" w:rsidRPr="00AB1E52" w:rsidRDefault="00441715" w:rsidP="001B3A49">
      <w:pPr>
        <w:pStyle w:val="a6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1E52">
        <w:rPr>
          <w:rFonts w:ascii="Times New Roman" w:hAnsi="Times New Roman" w:cs="Times New Roman"/>
          <w:sz w:val="24"/>
          <w:szCs w:val="24"/>
        </w:rPr>
        <w:t xml:space="preserve">Содержание доходного подхода оценки недвижимости, его преимущества и недостатки. </w:t>
      </w:r>
    </w:p>
    <w:p w:rsidR="00AB1E52" w:rsidRPr="00AB1E52" w:rsidRDefault="00441715" w:rsidP="001B3A49">
      <w:pPr>
        <w:pStyle w:val="a6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1E52">
        <w:rPr>
          <w:rFonts w:ascii="Times New Roman" w:hAnsi="Times New Roman" w:cs="Times New Roman"/>
          <w:sz w:val="24"/>
          <w:szCs w:val="24"/>
        </w:rPr>
        <w:t>Процесс проведения оценки</w:t>
      </w:r>
      <w:r w:rsidR="00AB1E52" w:rsidRPr="00AB1E52">
        <w:rPr>
          <w:rFonts w:ascii="Times New Roman" w:hAnsi="Times New Roman" w:cs="Times New Roman"/>
          <w:sz w:val="24"/>
          <w:szCs w:val="24"/>
        </w:rPr>
        <w:t>.</w:t>
      </w:r>
    </w:p>
    <w:p w:rsidR="00AB1E52" w:rsidRPr="00AB1E52" w:rsidRDefault="00441715" w:rsidP="001B3A49">
      <w:pPr>
        <w:pStyle w:val="a6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1E52">
        <w:rPr>
          <w:rFonts w:ascii="Times New Roman" w:hAnsi="Times New Roman" w:cs="Times New Roman"/>
          <w:sz w:val="24"/>
          <w:szCs w:val="24"/>
        </w:rPr>
        <w:t xml:space="preserve">Метод прямой капитализации. </w:t>
      </w:r>
    </w:p>
    <w:p w:rsidR="00441715" w:rsidRPr="00AB1E52" w:rsidRDefault="00441715" w:rsidP="001B3A49">
      <w:pPr>
        <w:pStyle w:val="a6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1E52">
        <w:rPr>
          <w:rFonts w:ascii="Times New Roman" w:hAnsi="Times New Roman" w:cs="Times New Roman"/>
          <w:sz w:val="24"/>
          <w:szCs w:val="24"/>
        </w:rPr>
        <w:t xml:space="preserve">Метод дисконтирования денежного потока. </w:t>
      </w:r>
    </w:p>
    <w:p w:rsidR="00441715" w:rsidRPr="00441715" w:rsidRDefault="00441715" w:rsidP="005D34C9">
      <w:pPr>
        <w:pStyle w:val="a9"/>
        <w:spacing w:before="0" w:beforeAutospacing="0" w:after="0" w:afterAutospacing="0"/>
        <w:ind w:left="1778"/>
        <w:jc w:val="both"/>
        <w:rPr>
          <w:b/>
        </w:rPr>
      </w:pPr>
    </w:p>
    <w:p w:rsidR="00DE0EC3" w:rsidRDefault="00DE0EC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Cs w:val="24"/>
        </w:rPr>
      </w:pPr>
      <w:r w:rsidRPr="00441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 </w:t>
      </w:r>
      <w:r w:rsidR="00525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795FD2" w:rsidRPr="00441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B1E52" w:rsidRPr="00AB1E52">
        <w:rPr>
          <w:rFonts w:ascii="Times New Roman" w:hAnsi="Times New Roman" w:cs="Times New Roman"/>
          <w:b/>
          <w:szCs w:val="24"/>
        </w:rPr>
        <w:t xml:space="preserve">Оформление результатов оценки недвижимости. </w:t>
      </w:r>
    </w:p>
    <w:p w:rsidR="00E90040" w:rsidRPr="00441715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DF035F" w:rsidRPr="00441715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AB1E52">
        <w:rPr>
          <w:rFonts w:ascii="Times New Roman" w:hAnsi="Times New Roman" w:cs="Times New Roman"/>
          <w:sz w:val="24"/>
          <w:szCs w:val="24"/>
        </w:rPr>
        <w:t>оформление результатов оценки недвижимости</w:t>
      </w:r>
      <w:r w:rsidR="005D34C9" w:rsidRPr="00441715">
        <w:rPr>
          <w:rFonts w:ascii="Times New Roman" w:hAnsi="Times New Roman" w:cs="Times New Roman"/>
          <w:sz w:val="24"/>
          <w:szCs w:val="24"/>
        </w:rPr>
        <w:t>.</w:t>
      </w:r>
    </w:p>
    <w:p w:rsidR="00E90040" w:rsidRPr="00441715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0040" w:rsidRPr="00441715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5D34C9" w:rsidRPr="00441715" w:rsidRDefault="00AB1E52" w:rsidP="001B3A49">
      <w:pPr>
        <w:pStyle w:val="a9"/>
        <w:numPr>
          <w:ilvl w:val="0"/>
          <w:numId w:val="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441715">
        <w:t xml:space="preserve">Структура и содержание отчета об оценке объекта недвижимости. </w:t>
      </w:r>
      <w:r w:rsidR="00B57208" w:rsidRPr="00441715">
        <w:t xml:space="preserve">Методы оценки эффективности. </w:t>
      </w:r>
    </w:p>
    <w:p w:rsidR="00E90040" w:rsidRPr="00AB1E52" w:rsidRDefault="00AB1E52" w:rsidP="001B3A49">
      <w:pPr>
        <w:pStyle w:val="a9"/>
        <w:numPr>
          <w:ilvl w:val="0"/>
          <w:numId w:val="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441715">
        <w:t>Правила оформления отчета.</w:t>
      </w:r>
    </w:p>
    <w:p w:rsidR="00E90040" w:rsidRPr="00441715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F38" w:rsidRPr="00AE00F0" w:rsidRDefault="00337F38" w:rsidP="00337F3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E00F0">
        <w:rPr>
          <w:rFonts w:ascii="Times New Roman" w:hAnsi="Times New Roman" w:cs="Times New Roman"/>
          <w:b/>
          <w:caps/>
          <w:sz w:val="32"/>
          <w:szCs w:val="32"/>
        </w:rPr>
        <w:t xml:space="preserve">2 </w:t>
      </w:r>
      <w:r w:rsidRPr="00AE00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Методические указания по организации и проведению </w:t>
      </w:r>
      <w:r w:rsidR="00322F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лабораторных</w:t>
      </w:r>
      <w:r w:rsidRPr="00AE00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занятий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инструктаж по технике безопасности (по необходимости);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Последовательность проведения </w:t>
      </w:r>
      <w:r w:rsidR="00322FF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лабораторных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и их тематика представлена в рабочей программе.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к </w:t>
      </w:r>
      <w:r w:rsidR="00322FF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лабораторнымработам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:rsidR="00337F38" w:rsidRPr="00AE00F0" w:rsidRDefault="00337F38" w:rsidP="00023BD1">
      <w:pPr>
        <w:tabs>
          <w:tab w:val="left" w:pos="1276"/>
          <w:tab w:val="left" w:pos="1418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1715" w:rsidRPr="00AE00F0" w:rsidRDefault="00337F38" w:rsidP="001B3A49">
      <w:pPr>
        <w:numPr>
          <w:ilvl w:val="1"/>
          <w:numId w:val="4"/>
        </w:numPr>
        <w:spacing w:after="0" w:line="240" w:lineRule="auto"/>
        <w:ind w:hanging="82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0F0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подготовке к тестированию </w:t>
      </w:r>
    </w:p>
    <w:p w:rsidR="00441715" w:rsidRPr="00AE00F0" w:rsidRDefault="00441715" w:rsidP="00337F38">
      <w:pPr>
        <w:spacing w:after="0" w:line="240" w:lineRule="auto"/>
        <w:ind w:left="115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При самостоятельной подготовке к тестированию студенту необходимо: 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lastRenderedPageBreak/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7F38" w:rsidRPr="00AE00F0" w:rsidRDefault="00337F38" w:rsidP="00337F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 Методические рекомендации по проведению устного индивидуального собеседования.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Устное индивидуальное собеседование проводиться в форме опроса, который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ошибок при ответе).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терминологией).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7. Использование дополнительного материала (приветствуется, но не обязательно для всех студентов).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Рациональность использования времени, отведенного на задание (не одобряется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особенностей студентов).</w:t>
      </w:r>
    </w:p>
    <w:p w:rsidR="00337F38" w:rsidRDefault="00337F38" w:rsidP="00337F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1E31C9" w:rsidRDefault="001E31C9" w:rsidP="00337F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1E31C9" w:rsidRDefault="001E31C9" w:rsidP="00337F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1E31C9" w:rsidRPr="00AE00F0" w:rsidRDefault="001E31C9" w:rsidP="00337F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337F38" w:rsidRPr="00AE00F0" w:rsidRDefault="00337F38" w:rsidP="00023BD1">
      <w:pPr>
        <w:shd w:val="clear" w:color="auto" w:fill="FFFFFF"/>
        <w:spacing w:after="0" w:line="294" w:lineRule="atLeast"/>
        <w:ind w:left="1069" w:hanging="360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3. Методические рекомендации по организации самостоятельной работы студентов</w:t>
      </w:r>
    </w:p>
    <w:p w:rsidR="00337F38" w:rsidRPr="00AE00F0" w:rsidRDefault="00337F38" w:rsidP="00337F3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работу, что увеличивает значимость текущего контроля знаний студентов в том числе с использованием письменных работ, эссе, рефератов, тестов, домашних работ. В связи с этим одна из основных задач учебного процесса сегодня - научить студентов 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исследовательских умений.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-аудиторная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-внеаудиторная по дисциплине, междисциплинарному курсу (выполняется по заданию преподавателя, но без его непосредственного участия).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Формы и виды самостоятельной работы студентов: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Работа со словарем, справочником.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Конспектирование источников.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Реферирование источников.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Составление аннотаций к литературным источникам.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Составление рецензий и отзывов на прочитанный материал.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Составление обзора публикаций по теме.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Составление и разработка словаря (глоссария).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Составление или заполнение таблиц.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Работа по трансформации учебного материала, перевод его из одной формы в другую.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13. Ведение дневника (дневник практики, дневник наблюдений, дневник самоподготовки и т.д.)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Прослушивание учебных аудиозаписей, просмотр видеоматериала.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Выполнение аудио - и видеозаписей по заданной теме.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Подготовка к различным формам промежуточной и итоговой аттестации (к тестированию, контрольной работе, зачету, экзамену).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Выполнение домашних работ.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Выполнение творческих заданий.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Подготовка устного сообщения для выступления на занятии.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B2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Выполнение расчетов.</w:t>
      </w:r>
    </w:p>
    <w:p w:rsidR="00337F38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B2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Изучение инструкционной и технологической карты.</w:t>
      </w:r>
    </w:p>
    <w:p w:rsidR="00D34E26" w:rsidRDefault="00D34E26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F38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4.Рекомендации по подготовке к промежуточной аттестации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–</w:t>
      </w:r>
      <w:r w:rsidR="00322F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экзамену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37F38" w:rsidRPr="00AE00F0" w:rsidRDefault="00322FF5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  <w:r w:rsidR="00AE138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призван выполнять обучающую, воспитательную и оценивающую функции. Обучающая функция реализуется в дополнительном повторении материала, пройденного за время изучения определенной дисциплины, знакомстве с вопросами, не изложенными на лекциях и </w:t>
      </w:r>
      <w:r w:rsidR="00AE13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лабораторных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</w:t>
      </w:r>
      <w:r w:rsidR="00AE13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исследовании новой учебной и научной литературы.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Воспитательная функция </w:t>
      </w:r>
      <w:r w:rsidR="00AE138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позволяет стимулировать развитие у студентов таких качеств, как трудолюбие, добросовестное отношение к делу, самостоятельность, целеустремленность, тяга к знаниям и справедливости.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Оценивающая функция </w:t>
      </w:r>
      <w:r w:rsidR="00AE138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в том, что он призван выявить уровень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в результате изучения предмета знаний учащихся.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студентов к сдаче </w:t>
      </w:r>
      <w:r w:rsidR="00AE138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себя: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просмотр программы учебного курса;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определение необходимых для подготовки источников (учебников,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 актов, дополнительной литературы и т.д.) и их изучение;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 использование конспектов лекций, материалов </w:t>
      </w:r>
      <w:r w:rsidR="00AE13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лабораторных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занятий;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консультирование у преподавателя.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AE138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</w:t>
      </w:r>
      <w:r w:rsidR="00AE138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sz w:val="24"/>
          <w:szCs w:val="24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</w:t>
      </w:r>
      <w:r w:rsidR="00AE13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являются важными этапами подготовки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</w:t>
      </w:r>
      <w:r w:rsidR="00AE138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первоначально прочитать лекционный материал, а также соответствующие разделы рекомендуемых учебных пособий. Лучшим вариантом является тот, при котором студент 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использует при подготовке как минимум два учебных пособия. Это способствует разностороннему восприятию конкретной темы. </w:t>
      </w:r>
    </w:p>
    <w:p w:rsidR="00337F38" w:rsidRPr="00AE00F0" w:rsidRDefault="00337F38" w:rsidP="00337F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6ED4" w:rsidRDefault="00C86ED4" w:rsidP="004C37B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6ED4" w:rsidRDefault="00C86ED4" w:rsidP="004C37B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37B8" w:rsidRDefault="004C37B8" w:rsidP="004C37B8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оценивания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66"/>
        <w:gridCol w:w="2260"/>
        <w:gridCol w:w="1958"/>
        <w:gridCol w:w="1958"/>
        <w:gridCol w:w="2212"/>
      </w:tblGrid>
      <w:tr w:rsidR="004C37B8" w:rsidTr="00C86ED4">
        <w:trPr>
          <w:cantSplit/>
          <w:trHeight w:val="634"/>
        </w:trPr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B8" w:rsidRDefault="004C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средства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7B8" w:rsidRDefault="004C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Критерийдляоценки«5»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7B8" w:rsidRDefault="004C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Критерийдляоценки «4»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7B8" w:rsidRDefault="004C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Критерийдляоценки «3»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7B8" w:rsidRDefault="004C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Критерийдляоценки «2»</w:t>
            </w:r>
          </w:p>
        </w:tc>
      </w:tr>
      <w:tr w:rsidR="004C37B8" w:rsidTr="00C86ED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7B8" w:rsidRDefault="004C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7B8" w:rsidRDefault="004C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86% и более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7B8" w:rsidRDefault="004C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Процент правильных ответов составляет от 71%  до 85% 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7B8" w:rsidRDefault="004C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от 50%  до 70%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7B8" w:rsidRDefault="004C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менее 50%</w:t>
            </w:r>
          </w:p>
        </w:tc>
      </w:tr>
      <w:tr w:rsidR="001E31C9" w:rsidTr="00C86ED4">
        <w:trPr>
          <w:trHeight w:val="1239"/>
        </w:trPr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C9" w:rsidRDefault="001E31C9" w:rsidP="004C6D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типовых задач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C9" w:rsidRDefault="001E31C9" w:rsidP="004C6D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без замечаний, ответы при защите полные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C9" w:rsidRDefault="001E31C9" w:rsidP="004C6D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без замечаний, ответы при защите недостаточно полные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C9" w:rsidRDefault="001E31C9" w:rsidP="004C6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с замечаниями, ответы при защите с существенными неточностями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C9" w:rsidRDefault="001E31C9" w:rsidP="004C6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не все задачи, отчёт оформлен с существенными замечаниями, ответы при защите неудовлетворительные</w:t>
            </w:r>
          </w:p>
        </w:tc>
      </w:tr>
      <w:tr w:rsidR="001E31C9" w:rsidTr="00C86ED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C9" w:rsidRDefault="001E31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Курсовая работа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C9" w:rsidRPr="001E31C9" w:rsidRDefault="001E31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31C9">
              <w:rPr>
                <w:rFonts w:ascii="Times New Roman" w:hAnsi="Times New Roman" w:cs="Times New Roman"/>
              </w:rPr>
              <w:t>Курсовая работа выполнена в полном объеме, студент проявил высокий уровень самостоятельности и творческий подход к её выполнению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C9" w:rsidRPr="001E31C9" w:rsidRDefault="001E31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31C9">
              <w:rPr>
                <w:rFonts w:ascii="Times New Roman" w:hAnsi="Times New Roman" w:cs="Times New Roman"/>
              </w:rPr>
              <w:t>Курсовая работа выполнена в полном объеме, имеются отдельные недостатки в оформлении представленного материала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C9" w:rsidRPr="001E31C9" w:rsidRDefault="001E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31C9">
              <w:rPr>
                <w:rFonts w:ascii="Times New Roman" w:hAnsi="Times New Roman" w:cs="Times New Roman"/>
              </w:rPr>
              <w:t>Курсовая работа в целом выполнена, однако имеются недостатки при выполнении в ходе практики отдельных разделов курсовой работы, имеются замечания по оформлению собранного материала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C9" w:rsidRPr="001E31C9" w:rsidRDefault="001E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31C9">
              <w:rPr>
                <w:rFonts w:ascii="Times New Roman" w:hAnsi="Times New Roman" w:cs="Times New Roman"/>
              </w:rPr>
              <w:t>Курсовая работа</w:t>
            </w:r>
            <w:r w:rsidRPr="001E31C9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выполнена лишь частично, имеются многочисленные замечания по оформлению собранного материала</w:t>
            </w:r>
          </w:p>
        </w:tc>
      </w:tr>
      <w:tr w:rsidR="001E31C9" w:rsidTr="00C86ED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9" w:rsidRDefault="001E31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9" w:rsidRDefault="001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Свободно умеет интегрировать знания различных областей, устанавливать причинно-следственные связи, аргументировать свою точку зрения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9" w:rsidRDefault="001E31C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Уверенно умеет интегрировать знания различных областей, устанавливать причинно-следственные связи, аргументировать свою точку зрения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9" w:rsidRDefault="001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Испытывает сложности при интегрировании знаний различных областей, установлении причинно-следственных связей, аргументировании своей точки зрения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9" w:rsidRDefault="001E31C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умеет интегрировать знания различных областей, устанавливать причинно-следственные связи, аргументировать свою точку зрения</w:t>
            </w:r>
          </w:p>
        </w:tc>
      </w:tr>
      <w:tr w:rsidR="001E31C9" w:rsidTr="00C86ED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9" w:rsidRDefault="001E3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9" w:rsidRDefault="001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Свободно владеет</w:t>
            </w:r>
          </w:p>
          <w:p w:rsidR="001E31C9" w:rsidRDefault="001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понятийным аппаратом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дисциплины; методами и показателями оценки эффективности и оптимизации инвестиционных решений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9" w:rsidRDefault="001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Хорошо и достаточно полно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понятийным аппаратом дисциплины; методами и показателями оценки эффективности и оптимизации инвестиционных решений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9" w:rsidRDefault="001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Знает сущность, но недостаточно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понятийным аппаратом дисциплины;</w:t>
            </w:r>
          </w:p>
          <w:p w:rsidR="001E31C9" w:rsidRDefault="001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методами и показателями оценки эффективности и оптимизации инвестиционных решений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9" w:rsidRDefault="001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Не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понятийным ап-паратом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дисциплины; методами и показателями оценки эффективности и оптимизации инвестиционных решений</w:t>
            </w:r>
          </w:p>
        </w:tc>
      </w:tr>
    </w:tbl>
    <w:p w:rsidR="00337F38" w:rsidRDefault="00337F38" w:rsidP="00337F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337F38" w:rsidSect="000E7012">
          <w:footerReference w:type="default" r:id="rId7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E25CC3" w:rsidRPr="00C915AF" w:rsidRDefault="00E25CC3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F38">
        <w:rPr>
          <w:rFonts w:ascii="Times New Roman" w:hAnsi="Times New Roman" w:cs="Times New Roman"/>
          <w:b/>
          <w:sz w:val="28"/>
          <w:szCs w:val="28"/>
        </w:rPr>
        <w:lastRenderedPageBreak/>
        <w:t>Список рекомендуемой литературы</w:t>
      </w:r>
    </w:p>
    <w:p w:rsidR="00337F38" w:rsidRPr="00C915AF" w:rsidRDefault="00337F38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403" w:rsidRPr="008A2403" w:rsidRDefault="008A2403" w:rsidP="008A2403">
      <w:pPr>
        <w:numPr>
          <w:ilvl w:val="0"/>
          <w:numId w:val="18"/>
        </w:numPr>
        <w:tabs>
          <w:tab w:val="left" w:pos="0"/>
        </w:tabs>
        <w:spacing w:after="0" w:line="240" w:lineRule="auto"/>
        <w:ind w:left="0" w:right="-1"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8A24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Савельева, Е. А. Экономика и управление недвижимостью : учебное пособие / Е.А. Савельева. — 2-е изд., перераб. и доп. — Москва : Вузовский учебник : ИНФРА-М, 2022. — 447 с. — (Высшее образование: Бакалавриат). — DOI 10.12737/945341. - ISBN 978-5-9558-0621-1. - Текст : электронный. - URL: </w:t>
      </w:r>
      <w:r w:rsidRPr="008A2403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https://znanium.com/catalog/product/1862634</w:t>
      </w:r>
      <w:r w:rsidRPr="008A24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.</w:t>
      </w:r>
    </w:p>
    <w:p w:rsidR="008A2403" w:rsidRPr="008A2403" w:rsidRDefault="008A2403" w:rsidP="008A2403">
      <w:pPr>
        <w:numPr>
          <w:ilvl w:val="0"/>
          <w:numId w:val="18"/>
        </w:numPr>
        <w:tabs>
          <w:tab w:val="left" w:pos="0"/>
        </w:tabs>
        <w:spacing w:after="0" w:line="240" w:lineRule="auto"/>
        <w:ind w:left="0" w:right="-1"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8A24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Экономика строительства : учебник / Г.М. Загидуллина, А.И. Романова, Э.Р. Мухаррамова [и др.] ; под общ. ред. Г.М. Загидуллиной, А.И. Романовой. — 2-е изд. — Москва : ИНФРА-М, 2021. — 360 с. + Доп. материалы [Электронный ресурс]. — (Высшее образование: Бакалавриат). — DOI 10.12737/7325. - ISBN 978-5-16-009658-2. - Текст : электронный. - URL: </w:t>
      </w:r>
      <w:r w:rsidRPr="008A2403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https://znanium.com/catalog/product/1246686 .</w:t>
      </w:r>
    </w:p>
    <w:p w:rsidR="00460142" w:rsidRPr="008A2403" w:rsidRDefault="00460142" w:rsidP="008A2403">
      <w:pPr>
        <w:pStyle w:val="a6"/>
        <w:numPr>
          <w:ilvl w:val="0"/>
          <w:numId w:val="18"/>
        </w:numPr>
        <w:tabs>
          <w:tab w:val="left" w:pos="0"/>
          <w:tab w:val="left" w:pos="709"/>
          <w:tab w:val="left" w:pos="1418"/>
        </w:tabs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8A2403">
        <w:rPr>
          <w:rFonts w:ascii="Times New Roman" w:hAnsi="Times New Roman" w:cs="Times New Roman"/>
          <w:sz w:val="24"/>
          <w:szCs w:val="24"/>
        </w:rPr>
        <w:t xml:space="preserve">Владимиров, В. В. Экономика недвижимости [Текст] : учеб.-метод. пособие для вузов / В. В. Владимиров, М. Г.Лапаева . - Оренбург : ГОУ ОГУ, 2010. - 109 с. - Библиогр. : с. 108. </w:t>
      </w:r>
    </w:p>
    <w:p w:rsidR="00460142" w:rsidRPr="00460142" w:rsidRDefault="00460142" w:rsidP="00460142">
      <w:pPr>
        <w:pStyle w:val="a6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0142">
        <w:rPr>
          <w:rFonts w:ascii="Times New Roman" w:hAnsi="Times New Roman" w:cs="Times New Roman"/>
          <w:sz w:val="24"/>
          <w:szCs w:val="24"/>
        </w:rPr>
        <w:t xml:space="preserve">Щербакова, Н. А. Оценка недвижимости: теория и практика [Текст] : учеб. пособие / Н. А. Щербакова. - М.: Омега - Л, 2011. - 270 с. : табл. - (Высшее финансовое образование). - Библиогр.: с. 246-249. - Прил.: с. 250-269. </w:t>
      </w:r>
    </w:p>
    <w:p w:rsidR="00460142" w:rsidRPr="00460142" w:rsidRDefault="00460142" w:rsidP="00460142">
      <w:pPr>
        <w:pStyle w:val="a6"/>
        <w:numPr>
          <w:ilvl w:val="0"/>
          <w:numId w:val="18"/>
        </w:numPr>
        <w:tabs>
          <w:tab w:val="left" w:pos="709"/>
          <w:tab w:val="left" w:pos="993"/>
          <w:tab w:val="left" w:pos="12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0142">
        <w:rPr>
          <w:rFonts w:ascii="Times New Roman" w:hAnsi="Times New Roman" w:cs="Times New Roman"/>
          <w:sz w:val="24"/>
          <w:szCs w:val="24"/>
          <w:lang w:eastAsia="ru-RU"/>
        </w:rPr>
        <w:t xml:space="preserve">Кожухар В.М. Основы управления недвижимостью [Электронный ресурс]: Практикум/ Кожухар В.М.— Электрон. текстовые данные.— М.: Дашков и К, 2015.— 199 c.— Режим доступа: http://www.bibliocomplectator.ru/book/?id=10950.— «Библиокомплектатор», по паролю. Фактически издание расположено по адресу: ЭБС IPRbooks, адрес http://www.iprbookshop.ru/10950. </w:t>
      </w:r>
    </w:p>
    <w:p w:rsidR="00460142" w:rsidRPr="00460142" w:rsidRDefault="00460142" w:rsidP="00460142">
      <w:pPr>
        <w:pStyle w:val="a6"/>
        <w:numPr>
          <w:ilvl w:val="0"/>
          <w:numId w:val="18"/>
        </w:numPr>
        <w:tabs>
          <w:tab w:val="left" w:pos="709"/>
          <w:tab w:val="left" w:pos="993"/>
          <w:tab w:val="left" w:pos="12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0142">
        <w:rPr>
          <w:rFonts w:ascii="Times New Roman" w:hAnsi="Times New Roman" w:cs="Times New Roman"/>
          <w:sz w:val="24"/>
          <w:szCs w:val="24"/>
          <w:lang w:eastAsia="ru-RU"/>
        </w:rPr>
        <w:t xml:space="preserve">Тепман Л.Н. Оценка недвижимости [Электронный ресурс]: Учебное пособие для студентов вузов, обучающихся по специальностям экономики и управления/ Тепман Л.Н., Артамонов В.А,— Электрон. текстовые данные.— М.: ЮНИТИ-ДАНА, 2015.— 591 c.— Режим доступа: http://www.bibliocomplectator.ru/book/?id=34902.— «Библиокомплектатор», по паролю. Фактически издание расположено по адресу: ЭБС IPRbooks, адрес http://www.iprbookshop.ru/34902. </w:t>
      </w:r>
    </w:p>
    <w:p w:rsidR="00460142" w:rsidRPr="00460142" w:rsidRDefault="00460142" w:rsidP="00460142">
      <w:pPr>
        <w:pStyle w:val="a6"/>
        <w:numPr>
          <w:ilvl w:val="0"/>
          <w:numId w:val="18"/>
        </w:numPr>
        <w:tabs>
          <w:tab w:val="left" w:pos="709"/>
          <w:tab w:val="left" w:pos="993"/>
          <w:tab w:val="left" w:pos="12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0142">
        <w:rPr>
          <w:rFonts w:ascii="Times New Roman" w:hAnsi="Times New Roman" w:cs="Times New Roman"/>
          <w:sz w:val="24"/>
          <w:szCs w:val="24"/>
          <w:lang w:eastAsia="ru-RU"/>
        </w:rPr>
        <w:t xml:space="preserve">Чистякова Ю.А. Экономика и управление стоимостью недвижимости [Электронный ресурс]: Теория и практика. Учебно-практическое пособие/ Чистякова Ю.А., Рясин В.И.— Электрон. текстовые данные.— Иваново: Ивановский государственный архитектурно-строительный университет, ЭБС АСВ, 2014.— 136 c.— Режим доступа: http://www.bibliocomplectator.ru/book/?id=20548.— «Библиокомплектатор», по паролю. Фактически издание расположено по адресу: ЭБС IPRbooks, адрес http://www.iprbookshop.ru/20548. </w:t>
      </w:r>
    </w:p>
    <w:p w:rsidR="00460142" w:rsidRPr="00460142" w:rsidRDefault="00460142" w:rsidP="00460142">
      <w:pPr>
        <w:pStyle w:val="a6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0142">
        <w:rPr>
          <w:rFonts w:ascii="Times New Roman" w:hAnsi="Times New Roman" w:cs="Times New Roman"/>
          <w:sz w:val="24"/>
          <w:szCs w:val="24"/>
        </w:rPr>
        <w:t>Экономика недвижимости [Электронный ресурс]: методические указания к выполнению практических занятий и курсовой работы (проекта) по дисциплине «Экономика недвижимости» для студентов бакалавриата всех форм обучения направления подготовки 08.03.01 Строительство/ — Электрон. текстовые данные.— М.: Московский государственный строительный университет, Ай Пи Эр Медиа, ЭБС АСВ, 2016.— 57 c.— Режим доступа: http://www.iprbookshop.ru/58235.html.— ЭБС «IPRbooks»</w:t>
      </w:r>
    </w:p>
    <w:p w:rsidR="00460142" w:rsidRPr="00460142" w:rsidRDefault="00460142" w:rsidP="004601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0142" w:rsidRPr="00460142" w:rsidRDefault="00460142" w:rsidP="004601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0142">
        <w:rPr>
          <w:rFonts w:ascii="Times New Roman" w:hAnsi="Times New Roman" w:cs="Times New Roman"/>
          <w:b/>
          <w:sz w:val="24"/>
          <w:szCs w:val="24"/>
        </w:rPr>
        <w:t>Периодические издания</w:t>
      </w:r>
    </w:p>
    <w:p w:rsidR="009C0740" w:rsidRPr="004B7FB5" w:rsidRDefault="009C0740" w:rsidP="009C0740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7FB5">
        <w:rPr>
          <w:rFonts w:ascii="Times New Roman" w:hAnsi="Times New Roman" w:cs="Times New Roman"/>
          <w:bCs/>
          <w:sz w:val="24"/>
          <w:szCs w:val="24"/>
        </w:rPr>
        <w:t>Вестник Московского государственного строительного университета (МГСУ)</w:t>
      </w:r>
      <w:r w:rsidRPr="004B7FB5">
        <w:rPr>
          <w:rFonts w:ascii="Times New Roman" w:hAnsi="Times New Roman" w:cs="Times New Roman"/>
          <w:sz w:val="24"/>
          <w:szCs w:val="24"/>
        </w:rPr>
        <w:t xml:space="preserve">: журнал. - Москва: НИУ МГСУ, </w:t>
      </w:r>
      <w:bookmarkStart w:id="2" w:name="_Hlk59698070"/>
      <w:r w:rsidRPr="004B7FB5">
        <w:rPr>
          <w:rFonts w:ascii="Times New Roman" w:hAnsi="Times New Roman" w:cs="Times New Roman"/>
          <w:bCs/>
          <w:sz w:val="24"/>
          <w:szCs w:val="24"/>
        </w:rPr>
        <w:t>2019</w:t>
      </w:r>
      <w:r w:rsidRPr="004B7FB5">
        <w:rPr>
          <w:rFonts w:ascii="Times New Roman" w:hAnsi="Times New Roman" w:cs="Times New Roman"/>
          <w:sz w:val="24"/>
          <w:szCs w:val="24"/>
        </w:rPr>
        <w:t xml:space="preserve">. - № 1-12, </w:t>
      </w:r>
      <w:r w:rsidRPr="004B7FB5">
        <w:rPr>
          <w:rFonts w:ascii="Times New Roman" w:hAnsi="Times New Roman" w:cs="Times New Roman"/>
          <w:bCs/>
          <w:sz w:val="24"/>
          <w:szCs w:val="24"/>
        </w:rPr>
        <w:t>2020</w:t>
      </w:r>
      <w:r w:rsidRPr="004B7FB5">
        <w:rPr>
          <w:rFonts w:ascii="Times New Roman" w:hAnsi="Times New Roman" w:cs="Times New Roman"/>
          <w:sz w:val="24"/>
          <w:szCs w:val="24"/>
        </w:rPr>
        <w:t>. - № 1-12,</w:t>
      </w:r>
      <w:bookmarkStart w:id="3" w:name="_Hlk67224296"/>
      <w:r w:rsidRPr="004B7FB5">
        <w:rPr>
          <w:rFonts w:ascii="Times New Roman" w:hAnsi="Times New Roman" w:cs="Times New Roman"/>
          <w:sz w:val="24"/>
          <w:szCs w:val="24"/>
        </w:rPr>
        <w:t>2021. - № 1-12</w:t>
      </w:r>
      <w:bookmarkEnd w:id="2"/>
      <w:bookmarkEnd w:id="3"/>
      <w:r w:rsidRPr="004B7FB5">
        <w:rPr>
          <w:rFonts w:ascii="Times New Roman" w:hAnsi="Times New Roman" w:cs="Times New Roman"/>
          <w:sz w:val="24"/>
          <w:szCs w:val="24"/>
        </w:rPr>
        <w:t>, 2022. - № 1-2</w:t>
      </w:r>
    </w:p>
    <w:p w:rsidR="009C0740" w:rsidRPr="004B7FB5" w:rsidRDefault="009C0740" w:rsidP="009C0740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B7FB5">
        <w:rPr>
          <w:rFonts w:ascii="Times New Roman" w:hAnsi="Times New Roman" w:cs="Times New Roman"/>
          <w:sz w:val="24"/>
          <w:szCs w:val="24"/>
        </w:rPr>
        <w:t xml:space="preserve">Вопросы экономики: журнал. - М.: Агентство «Роспечать», </w:t>
      </w:r>
      <w:r w:rsidRPr="004B7FB5">
        <w:rPr>
          <w:rFonts w:ascii="Times New Roman" w:hAnsi="Times New Roman" w:cs="Times New Roman"/>
          <w:bCs/>
          <w:sz w:val="24"/>
          <w:szCs w:val="24"/>
        </w:rPr>
        <w:t>2018</w:t>
      </w:r>
      <w:r w:rsidRPr="004B7FB5">
        <w:rPr>
          <w:rFonts w:ascii="Times New Roman" w:hAnsi="Times New Roman" w:cs="Times New Roman"/>
          <w:sz w:val="24"/>
          <w:szCs w:val="24"/>
        </w:rPr>
        <w:t xml:space="preserve">. - № 1-12, </w:t>
      </w:r>
      <w:r w:rsidRPr="004B7FB5">
        <w:rPr>
          <w:rFonts w:ascii="Times New Roman" w:hAnsi="Times New Roman" w:cs="Times New Roman"/>
          <w:bCs/>
          <w:sz w:val="24"/>
          <w:szCs w:val="24"/>
        </w:rPr>
        <w:t>2020</w:t>
      </w:r>
      <w:r w:rsidRPr="004B7FB5">
        <w:rPr>
          <w:rFonts w:ascii="Times New Roman" w:hAnsi="Times New Roman" w:cs="Times New Roman"/>
          <w:sz w:val="24"/>
          <w:szCs w:val="24"/>
        </w:rPr>
        <w:t xml:space="preserve">. - № 1-12, 2021. - № 1-12, </w:t>
      </w:r>
      <w:bookmarkStart w:id="4" w:name="_Hlk67224363"/>
      <w:r w:rsidRPr="004B7FB5">
        <w:rPr>
          <w:rFonts w:ascii="Times New Roman" w:hAnsi="Times New Roman" w:cs="Times New Roman"/>
          <w:sz w:val="24"/>
          <w:szCs w:val="24"/>
        </w:rPr>
        <w:t>2022. - № 1-2.</w:t>
      </w:r>
      <w:bookmarkEnd w:id="4"/>
    </w:p>
    <w:p w:rsidR="009C0740" w:rsidRPr="004B7FB5" w:rsidRDefault="009C0740" w:rsidP="009C0740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B7F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Жилищное строительство: журнал. - М.: Агентство "Роспечать", 2021.- № 1-6, </w:t>
      </w:r>
      <w:r w:rsidRPr="004B7FB5">
        <w:rPr>
          <w:rFonts w:ascii="Times New Roman" w:hAnsi="Times New Roman" w:cs="Times New Roman"/>
          <w:sz w:val="24"/>
          <w:szCs w:val="24"/>
        </w:rPr>
        <w:t>2022. - № 1-2.</w:t>
      </w:r>
    </w:p>
    <w:p w:rsidR="009C0740" w:rsidRPr="004B7FB5" w:rsidRDefault="009C0740" w:rsidP="009C0740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B7F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Известия высших учебных заведений. Строительство: журнал. - М.: Агентство "Роспечать", 2021.- № 4, </w:t>
      </w:r>
      <w:r w:rsidRPr="004B7FB5">
        <w:rPr>
          <w:rFonts w:ascii="Times New Roman" w:hAnsi="Times New Roman" w:cs="Times New Roman"/>
          <w:sz w:val="24"/>
          <w:szCs w:val="24"/>
        </w:rPr>
        <w:t>2022. - № 1-2.</w:t>
      </w:r>
    </w:p>
    <w:p w:rsidR="009C0740" w:rsidRPr="004B7FB5" w:rsidRDefault="009C0740" w:rsidP="009C0740">
      <w:pPr>
        <w:numPr>
          <w:ilvl w:val="0"/>
          <w:numId w:val="20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B7FB5">
        <w:rPr>
          <w:rFonts w:ascii="Times New Roman" w:hAnsi="Times New Roman" w:cs="Times New Roman"/>
          <w:bCs/>
          <w:sz w:val="24"/>
          <w:szCs w:val="24"/>
        </w:rPr>
        <w:lastRenderedPageBreak/>
        <w:t>Механизация строительства</w:t>
      </w:r>
      <w:r w:rsidRPr="004B7FB5">
        <w:rPr>
          <w:rFonts w:ascii="Times New Roman" w:hAnsi="Times New Roman" w:cs="Times New Roman"/>
          <w:sz w:val="24"/>
          <w:szCs w:val="24"/>
        </w:rPr>
        <w:t>: журнал. - Москва: Агентство "Роспечать",</w:t>
      </w:r>
      <w:r w:rsidRPr="004B7FB5">
        <w:rPr>
          <w:rFonts w:ascii="Times New Roman" w:hAnsi="Times New Roman" w:cs="Times New Roman"/>
          <w:bCs/>
          <w:sz w:val="24"/>
          <w:szCs w:val="24"/>
        </w:rPr>
        <w:t>2021</w:t>
      </w:r>
      <w:r w:rsidRPr="004B7FB5">
        <w:rPr>
          <w:rFonts w:ascii="Times New Roman" w:hAnsi="Times New Roman" w:cs="Times New Roman"/>
          <w:sz w:val="24"/>
          <w:szCs w:val="24"/>
        </w:rPr>
        <w:t xml:space="preserve">. </w:t>
      </w:r>
      <w:r w:rsidRPr="004B7F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№ 1-12, </w:t>
      </w:r>
      <w:r w:rsidRPr="004B7FB5">
        <w:rPr>
          <w:rFonts w:ascii="Times New Roman" w:hAnsi="Times New Roman" w:cs="Times New Roman"/>
          <w:sz w:val="24"/>
          <w:szCs w:val="24"/>
        </w:rPr>
        <w:t>2022. - № 1-2.</w:t>
      </w:r>
    </w:p>
    <w:p w:rsidR="009C0740" w:rsidRPr="004B7FB5" w:rsidRDefault="009C0740" w:rsidP="009C0740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7F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Промышленное и гражданское строительство: журнал. - М.: Агентство "Роспечать",  2020. – 1-12, 2021. № 1-12, </w:t>
      </w:r>
      <w:r w:rsidRPr="004B7FB5">
        <w:rPr>
          <w:rFonts w:ascii="Times New Roman" w:hAnsi="Times New Roman" w:cs="Times New Roman"/>
          <w:sz w:val="24"/>
          <w:szCs w:val="24"/>
        </w:rPr>
        <w:t>2022. - № 1-2.</w:t>
      </w:r>
    </w:p>
    <w:p w:rsidR="009C0740" w:rsidRPr="004B7FB5" w:rsidRDefault="009C0740" w:rsidP="009C0740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B7F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Строительные и дорожные машины: журнал. - М.: Агентство "Роспечать", 2021.- № 1-6, </w:t>
      </w:r>
      <w:r w:rsidRPr="004B7FB5">
        <w:rPr>
          <w:rFonts w:ascii="Times New Roman" w:hAnsi="Times New Roman" w:cs="Times New Roman"/>
          <w:sz w:val="24"/>
          <w:szCs w:val="24"/>
        </w:rPr>
        <w:t>2022. - № 1-2.</w:t>
      </w:r>
    </w:p>
    <w:p w:rsidR="009C0740" w:rsidRPr="004B7FB5" w:rsidRDefault="009C0740" w:rsidP="009C0740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B7F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Строительные материалы: журнал. - М.: Агентство "Роспечать", 2020. – 1-7, 2021.- № 1-8, </w:t>
      </w:r>
      <w:r w:rsidRPr="004B7FB5">
        <w:rPr>
          <w:rFonts w:ascii="Times New Roman" w:hAnsi="Times New Roman" w:cs="Times New Roman"/>
          <w:sz w:val="24"/>
          <w:szCs w:val="24"/>
        </w:rPr>
        <w:t>2022. - № 1-2.</w:t>
      </w:r>
    </w:p>
    <w:p w:rsidR="009C0740" w:rsidRPr="004B7FB5" w:rsidRDefault="009C0740" w:rsidP="009C0740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B7F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Строительные материалы, оборудование, технологии XXI века: журнал. - М.: Агентство "Роспечать", 2020.- № 1-12, 2021.- № 1-12, </w:t>
      </w:r>
      <w:r w:rsidRPr="004B7FB5">
        <w:rPr>
          <w:rFonts w:ascii="Times New Roman" w:hAnsi="Times New Roman" w:cs="Times New Roman"/>
          <w:sz w:val="24"/>
          <w:szCs w:val="24"/>
        </w:rPr>
        <w:t>2022. - № 1-2.</w:t>
      </w:r>
    </w:p>
    <w:p w:rsidR="009C0740" w:rsidRPr="004B7FB5" w:rsidRDefault="009C0740" w:rsidP="009C0740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B7F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Технологии строительства: журнал. - М.: Агентство "Роспечать", 2020.- № 4, 2021.- № 3, </w:t>
      </w:r>
      <w:r w:rsidRPr="004B7FB5">
        <w:rPr>
          <w:rFonts w:ascii="Times New Roman" w:hAnsi="Times New Roman" w:cs="Times New Roman"/>
          <w:sz w:val="24"/>
          <w:szCs w:val="24"/>
        </w:rPr>
        <w:t>2022. - № 1.</w:t>
      </w:r>
    </w:p>
    <w:p w:rsidR="009C0740" w:rsidRPr="004B7FB5" w:rsidRDefault="009C0740" w:rsidP="009C07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0740" w:rsidRPr="004B7FB5" w:rsidRDefault="009C0740" w:rsidP="009C07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7FB5">
        <w:rPr>
          <w:rFonts w:ascii="Times New Roman" w:eastAsia="Calibri" w:hAnsi="Times New Roman" w:cs="Times New Roman"/>
          <w:b/>
          <w:sz w:val="24"/>
          <w:szCs w:val="24"/>
        </w:rPr>
        <w:t xml:space="preserve"> Интернет-ресурсы </w:t>
      </w:r>
    </w:p>
    <w:p w:rsidR="009C0740" w:rsidRPr="004B7FB5" w:rsidRDefault="009C0740" w:rsidP="009C07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0740" w:rsidRPr="004B7FB5" w:rsidRDefault="0020286C" w:rsidP="009C0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www.edu.ru/db/portal/sites/portal_page.html</w:t>
        </w:r>
      </w:hyperlink>
      <w:r w:rsidR="009C0740" w:rsidRPr="004B7FB5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9C0740" w:rsidRPr="004B7FB5">
        <w:rPr>
          <w:rFonts w:ascii="Times New Roman" w:hAnsi="Times New Roman" w:cs="Times New Roman"/>
          <w:sz w:val="24"/>
          <w:szCs w:val="24"/>
        </w:rPr>
        <w:t xml:space="preserve">Российское образование. Федеральный портал. </w:t>
      </w:r>
      <w:hyperlink r:id="rId9" w:history="1"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http://rsl.ru/</w:t>
        </w:r>
      </w:hyperlink>
      <w:r w:rsidR="009C0740" w:rsidRPr="004B7FB5">
        <w:rPr>
          <w:rFonts w:ascii="Times New Roman" w:hAnsi="Times New Roman" w:cs="Times New Roman"/>
          <w:sz w:val="24"/>
          <w:szCs w:val="24"/>
        </w:rPr>
        <w:t xml:space="preserve"> - Российская государственная библиотека.</w:t>
      </w:r>
    </w:p>
    <w:p w:rsidR="009C0740" w:rsidRPr="004B7FB5" w:rsidRDefault="0020286C" w:rsidP="009C0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http://www.rasl.ru</w:t>
        </w:r>
      </w:hyperlink>
      <w:r w:rsidR="009C0740" w:rsidRPr="004B7FB5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9C0740" w:rsidRPr="004B7FB5">
        <w:rPr>
          <w:rFonts w:ascii="Times New Roman" w:hAnsi="Times New Roman" w:cs="Times New Roman"/>
          <w:sz w:val="24"/>
          <w:szCs w:val="24"/>
        </w:rPr>
        <w:t xml:space="preserve">Библиотека Академии Наук. БАН. </w:t>
      </w:r>
    </w:p>
    <w:p w:rsidR="009C0740" w:rsidRPr="004B7FB5" w:rsidRDefault="0020286C" w:rsidP="009C0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http://www.msu.ru/libraries/</w:t>
        </w:r>
      </w:hyperlink>
      <w:r w:rsidR="009C0740" w:rsidRPr="004B7FB5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9C0740" w:rsidRPr="004B7FB5">
        <w:rPr>
          <w:rFonts w:ascii="Times New Roman" w:hAnsi="Times New Roman" w:cs="Times New Roman"/>
          <w:sz w:val="24"/>
          <w:szCs w:val="24"/>
        </w:rPr>
        <w:t xml:space="preserve">Научная библиотека МГУ. </w:t>
      </w:r>
    </w:p>
    <w:p w:rsidR="009C0740" w:rsidRPr="004B7FB5" w:rsidRDefault="0020286C" w:rsidP="009C0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http://www.expert.ru/</w:t>
        </w:r>
      </w:hyperlink>
      <w:r w:rsidR="009C0740" w:rsidRPr="004B7FB5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9C0740" w:rsidRPr="004B7FB5">
        <w:rPr>
          <w:rFonts w:ascii="Times New Roman" w:hAnsi="Times New Roman" w:cs="Times New Roman"/>
          <w:sz w:val="24"/>
          <w:szCs w:val="24"/>
        </w:rPr>
        <w:t xml:space="preserve">Журнал «Эксперт». </w:t>
      </w:r>
    </w:p>
    <w:p w:rsidR="009C0740" w:rsidRPr="004B7FB5" w:rsidRDefault="0020286C" w:rsidP="009C0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http://eup.ru/</w:t>
        </w:r>
      </w:hyperlink>
      <w:r w:rsidR="009C0740" w:rsidRPr="004B7FB5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9C0740" w:rsidRPr="004B7FB5">
        <w:rPr>
          <w:rFonts w:ascii="Times New Roman" w:hAnsi="Times New Roman" w:cs="Times New Roman"/>
          <w:sz w:val="24"/>
          <w:szCs w:val="24"/>
        </w:rPr>
        <w:t>Научно-образовательный портал «</w:t>
      </w:r>
      <w:hyperlink r:id="rId14" w:tgtFrame="_blank" w:history="1"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Экономика и управление на предприятиях</w:t>
        </w:r>
      </w:hyperlink>
      <w:r w:rsidR="009C0740" w:rsidRPr="004B7FB5">
        <w:rPr>
          <w:rFonts w:ascii="Times New Roman" w:hAnsi="Times New Roman" w:cs="Times New Roman"/>
          <w:sz w:val="24"/>
          <w:szCs w:val="24"/>
        </w:rPr>
        <w:t xml:space="preserve">». Библиотека экономической и управленческой литературы. </w:t>
      </w:r>
    </w:p>
    <w:p w:rsidR="009C0740" w:rsidRPr="004B7FB5" w:rsidRDefault="0020286C" w:rsidP="009C0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http://www.gks.ru</w:t>
        </w:r>
      </w:hyperlink>
      <w:r w:rsidR="009C0740" w:rsidRPr="004B7FB5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9C0740" w:rsidRPr="004B7FB5">
        <w:rPr>
          <w:rFonts w:ascii="Times New Roman" w:hAnsi="Times New Roman" w:cs="Times New Roman"/>
          <w:sz w:val="24"/>
          <w:szCs w:val="24"/>
        </w:rPr>
        <w:t xml:space="preserve">Федеральная служба государственной статистики. </w:t>
      </w:r>
    </w:p>
    <w:p w:rsidR="009C0740" w:rsidRPr="004B7FB5" w:rsidRDefault="0020286C" w:rsidP="009C0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http://www.iea.ru/ -</w:t>
        </w:r>
      </w:hyperlink>
      <w:r w:rsidR="009C0740" w:rsidRPr="004B7FB5">
        <w:rPr>
          <w:rFonts w:ascii="Times New Roman" w:hAnsi="Times New Roman" w:cs="Times New Roman"/>
          <w:sz w:val="24"/>
          <w:szCs w:val="24"/>
        </w:rPr>
        <w:t xml:space="preserve">Институт экономического анализа. </w:t>
      </w:r>
    </w:p>
    <w:p w:rsidR="009C0740" w:rsidRPr="004B7FB5" w:rsidRDefault="0020286C" w:rsidP="009C0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http://ibooks.ru/</w:t>
        </w:r>
      </w:hyperlink>
      <w:r w:rsidR="009C0740" w:rsidRPr="004B7FB5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9C0740" w:rsidRPr="004B7FB5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«Айбукс». </w:t>
      </w:r>
    </w:p>
    <w:p w:rsidR="009C0740" w:rsidRPr="004B7FB5" w:rsidRDefault="0020286C" w:rsidP="009C0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www.biblioclub.ru</w:t>
        </w:r>
      </w:hyperlink>
      <w:r w:rsidR="009C0740" w:rsidRPr="004B7FB5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9C0740" w:rsidRPr="004B7FB5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«Университетская библиотека online». </w:t>
      </w:r>
    </w:p>
    <w:p w:rsidR="009C0740" w:rsidRPr="004B7FB5" w:rsidRDefault="0020286C" w:rsidP="009C0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http://e.lanbook.com/</w:t>
        </w:r>
      </w:hyperlink>
      <w:r w:rsidR="009C0740" w:rsidRPr="004B7FB5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9C0740" w:rsidRPr="004B7FB5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«Лань». </w:t>
      </w:r>
    </w:p>
    <w:p w:rsidR="009C0740" w:rsidRPr="004B7FB5" w:rsidRDefault="0020286C" w:rsidP="009C0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https://rucont.ru/</w:t>
        </w:r>
      </w:hyperlink>
      <w:r w:rsidR="009C0740" w:rsidRPr="004B7FB5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9C0740" w:rsidRPr="004B7FB5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«РУКОНТ». </w:t>
      </w:r>
    </w:p>
    <w:p w:rsidR="009C0740" w:rsidRPr="004B7FB5" w:rsidRDefault="0020286C" w:rsidP="009C0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https://elibrary.ru/defaultx.asp</w:t>
        </w:r>
      </w:hyperlink>
      <w:r w:rsidR="009C0740" w:rsidRPr="004B7FB5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9C0740" w:rsidRPr="004B7FB5">
        <w:rPr>
          <w:rFonts w:ascii="Times New Roman" w:hAnsi="Times New Roman" w:cs="Times New Roman"/>
          <w:sz w:val="24"/>
          <w:szCs w:val="24"/>
        </w:rPr>
        <w:t>Научная электронная библиотека «Elibrary.ru»</w:t>
      </w:r>
    </w:p>
    <w:p w:rsidR="009C0740" w:rsidRPr="004B7FB5" w:rsidRDefault="009C0740" w:rsidP="009C07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FB5">
        <w:rPr>
          <w:rFonts w:ascii="Times New Roman" w:hAnsi="Times New Roman" w:cs="Times New Roman"/>
          <w:color w:val="0000FF"/>
          <w:sz w:val="24"/>
          <w:szCs w:val="24"/>
        </w:rPr>
        <w:t>https://openedu.ru/course/</w:t>
      </w:r>
      <w:r w:rsidRPr="004B7FB5">
        <w:rPr>
          <w:rFonts w:ascii="Times New Roman" w:hAnsi="Times New Roman" w:cs="Times New Roman"/>
          <w:sz w:val="24"/>
          <w:szCs w:val="24"/>
        </w:rPr>
        <w:t xml:space="preserve">  - «Открытое образование», Каталог курсов, МООК:  «Системы авто-матизированного проектирования аддитивных технологий»;</w:t>
      </w:r>
    </w:p>
    <w:p w:rsidR="009C0740" w:rsidRPr="004B7FB5" w:rsidRDefault="009C0740" w:rsidP="009C0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B7FB5">
        <w:rPr>
          <w:rFonts w:ascii="Times New Roman" w:hAnsi="Times New Roman" w:cs="Times New Roman"/>
          <w:color w:val="0000FF"/>
          <w:sz w:val="24"/>
          <w:szCs w:val="24"/>
          <w:lang w:val="en-US"/>
        </w:rPr>
        <w:t>https://www.coursera.org/learn/python</w:t>
      </w:r>
      <w:r w:rsidRPr="004B7FB5">
        <w:rPr>
          <w:rFonts w:ascii="Times New Roman" w:hAnsi="Times New Roman" w:cs="Times New Roman"/>
          <w:sz w:val="24"/>
          <w:szCs w:val="24"/>
          <w:lang w:val="en-US"/>
        </w:rPr>
        <w:t xml:space="preserve"> - «Coursera», </w:t>
      </w:r>
      <w:r w:rsidRPr="004B7FB5">
        <w:rPr>
          <w:rFonts w:ascii="Times New Roman" w:hAnsi="Times New Roman" w:cs="Times New Roman"/>
          <w:sz w:val="24"/>
          <w:szCs w:val="24"/>
        </w:rPr>
        <w:t>МООК</w:t>
      </w:r>
      <w:r w:rsidRPr="004B7FB5">
        <w:rPr>
          <w:rFonts w:ascii="Times New Roman" w:hAnsi="Times New Roman" w:cs="Times New Roman"/>
          <w:sz w:val="24"/>
          <w:szCs w:val="24"/>
          <w:lang w:val="en-US"/>
        </w:rPr>
        <w:t xml:space="preserve">: «Programming for Everybody (Getting Started with Python)» </w:t>
      </w:r>
    </w:p>
    <w:p w:rsidR="009C0740" w:rsidRPr="004B7FB5" w:rsidRDefault="0020286C" w:rsidP="009C074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hyperlink r:id="rId22" w:history="1"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</w:t>
        </w:r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window</w:t>
        </w:r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.ru/</w:t>
        </w:r>
      </w:hyperlink>
      <w:r w:rsidR="009C0740" w:rsidRPr="004B7FB5">
        <w:rPr>
          <w:rFonts w:ascii="Times New Roman" w:hAnsi="Times New Roman" w:cs="Times New Roman"/>
          <w:sz w:val="24"/>
          <w:szCs w:val="24"/>
        </w:rPr>
        <w:t xml:space="preserve"> - </w:t>
      </w:r>
      <w:r w:rsidR="009C0740" w:rsidRPr="004B7FB5">
        <w:rPr>
          <w:rFonts w:ascii="Times New Roman" w:hAnsi="Times New Roman" w:cs="Times New Roman"/>
          <w:spacing w:val="-20"/>
          <w:sz w:val="24"/>
          <w:szCs w:val="24"/>
        </w:rPr>
        <w:t>Информационная система «Единое окно доступа к образовательным ресурсам</w:t>
      </w:r>
    </w:p>
    <w:p w:rsidR="009C0740" w:rsidRPr="004B7FB5" w:rsidRDefault="0020286C" w:rsidP="009C074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hyperlink r:id="rId23" w:history="1"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</w:t>
        </w:r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vestnikmgsu</w:t>
        </w:r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9C0740" w:rsidRPr="004B7FB5">
        <w:rPr>
          <w:rFonts w:ascii="Times New Roman" w:hAnsi="Times New Roman" w:cs="Times New Roman"/>
          <w:sz w:val="24"/>
          <w:szCs w:val="24"/>
        </w:rPr>
        <w:t xml:space="preserve"> - </w:t>
      </w:r>
      <w:r w:rsidR="009C0740" w:rsidRPr="004B7FB5">
        <w:rPr>
          <w:rFonts w:ascii="Times New Roman" w:hAnsi="Times New Roman" w:cs="Times New Roman"/>
          <w:spacing w:val="-20"/>
          <w:sz w:val="24"/>
          <w:szCs w:val="24"/>
        </w:rPr>
        <w:t>Научно-технический журнал по строительству и архитектуре «Вестник МГСУ»</w:t>
      </w:r>
    </w:p>
    <w:p w:rsidR="009C0740" w:rsidRPr="004B7FB5" w:rsidRDefault="0020286C" w:rsidP="009C0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http://m</w:t>
        </w:r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g</w:t>
        </w:r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su.ru/</w:t>
        </w:r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resources</w:t>
        </w:r>
        <w:r w:rsidR="009C0740" w:rsidRPr="004B7FB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9C0740" w:rsidRPr="004B7FB5">
        <w:rPr>
          <w:rFonts w:ascii="Times New Roman" w:hAnsi="Times New Roman" w:cs="Times New Roman"/>
          <w:sz w:val="24"/>
          <w:szCs w:val="24"/>
        </w:rPr>
        <w:t xml:space="preserve"> - Научно-техническая библиотека МГСУ</w:t>
      </w:r>
    </w:p>
    <w:p w:rsidR="009C0740" w:rsidRPr="00DF6302" w:rsidRDefault="009C0740" w:rsidP="009C07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0740" w:rsidRPr="00A51C52" w:rsidRDefault="009C0740" w:rsidP="009C0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0142" w:rsidRPr="009C0740" w:rsidRDefault="00460142" w:rsidP="009C0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60142" w:rsidRPr="009C0740" w:rsidSect="000E701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052" w:rsidRDefault="00E32052" w:rsidP="0043644C">
      <w:pPr>
        <w:spacing w:after="0" w:line="240" w:lineRule="auto"/>
      </w:pPr>
      <w:r>
        <w:separator/>
      </w:r>
    </w:p>
  </w:endnote>
  <w:endnote w:type="continuationSeparator" w:id="1">
    <w:p w:rsidR="00E32052" w:rsidRDefault="00E32052" w:rsidP="0043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7897706"/>
      <w:docPartObj>
        <w:docPartGallery w:val="Page Numbers (Bottom of Page)"/>
        <w:docPartUnique/>
      </w:docPartObj>
    </w:sdtPr>
    <w:sdtContent>
      <w:p w:rsidR="00441715" w:rsidRDefault="0020286C">
        <w:pPr>
          <w:pStyle w:val="ad"/>
          <w:jc w:val="right"/>
        </w:pPr>
        <w:r>
          <w:fldChar w:fldCharType="begin"/>
        </w:r>
        <w:r w:rsidR="00441715">
          <w:instrText>PAGE   \* MERGEFORMAT</w:instrText>
        </w:r>
        <w:r>
          <w:fldChar w:fldCharType="separate"/>
        </w:r>
        <w:r w:rsidR="00736351">
          <w:rPr>
            <w:noProof/>
          </w:rPr>
          <w:t>1</w:t>
        </w:r>
        <w:r>
          <w:fldChar w:fldCharType="end"/>
        </w:r>
      </w:p>
    </w:sdtContent>
  </w:sdt>
  <w:p w:rsidR="00441715" w:rsidRDefault="0044171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052" w:rsidRDefault="00E32052" w:rsidP="0043644C">
      <w:pPr>
        <w:spacing w:after="0" w:line="240" w:lineRule="auto"/>
      </w:pPr>
      <w:r>
        <w:separator/>
      </w:r>
    </w:p>
  </w:footnote>
  <w:footnote w:type="continuationSeparator" w:id="1">
    <w:p w:rsidR="00E32052" w:rsidRDefault="00E32052" w:rsidP="00436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2287A"/>
    <w:multiLevelType w:val="multilevel"/>
    <w:tmpl w:val="0D12CD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1">
    <w:nsid w:val="0B9E4D0F"/>
    <w:multiLevelType w:val="hybridMultilevel"/>
    <w:tmpl w:val="9B2C566E"/>
    <w:lvl w:ilvl="0" w:tplc="0419000F">
      <w:start w:val="1"/>
      <w:numFmt w:val="decimal"/>
      <w:lvlText w:val="%1."/>
      <w:lvlJc w:val="left"/>
      <w:pPr>
        <w:tabs>
          <w:tab w:val="num" w:pos="747"/>
        </w:tabs>
        <w:ind w:left="74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4676EFA"/>
    <w:multiLevelType w:val="hybridMultilevel"/>
    <w:tmpl w:val="14F0B39E"/>
    <w:lvl w:ilvl="0" w:tplc="DDF483C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14BB02BF"/>
    <w:multiLevelType w:val="hybridMultilevel"/>
    <w:tmpl w:val="0E8C5C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7607A00"/>
    <w:multiLevelType w:val="hybridMultilevel"/>
    <w:tmpl w:val="4CDC22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5E4302"/>
    <w:multiLevelType w:val="hybridMultilevel"/>
    <w:tmpl w:val="E51AAE4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A45A94"/>
    <w:multiLevelType w:val="multilevel"/>
    <w:tmpl w:val="543E4B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3DC320BD"/>
    <w:multiLevelType w:val="hybridMultilevel"/>
    <w:tmpl w:val="4E72D1EA"/>
    <w:lvl w:ilvl="0" w:tplc="785CC044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E7A1521"/>
    <w:multiLevelType w:val="hybridMultilevel"/>
    <w:tmpl w:val="7FE2884A"/>
    <w:lvl w:ilvl="0" w:tplc="1E4C9D8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30724C1"/>
    <w:multiLevelType w:val="multilevel"/>
    <w:tmpl w:val="2B4A07AA"/>
    <w:lvl w:ilvl="0">
      <w:start w:val="1"/>
      <w:numFmt w:val="decimal"/>
      <w:lvlText w:val="%1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b/>
        <w:color w:val="auto"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b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b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b/>
        <w:color w:val="auto"/>
        <w:sz w:val="24"/>
      </w:rPr>
    </w:lvl>
  </w:abstractNum>
  <w:abstractNum w:abstractNumId="10">
    <w:nsid w:val="4BDE413E"/>
    <w:multiLevelType w:val="hybridMultilevel"/>
    <w:tmpl w:val="AFC0F256"/>
    <w:lvl w:ilvl="0" w:tplc="785CC04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FA2841"/>
    <w:multiLevelType w:val="multilevel"/>
    <w:tmpl w:val="E77C3BB6"/>
    <w:lvl w:ilvl="0">
      <w:start w:val="1"/>
      <w:numFmt w:val="decimal"/>
      <w:pStyle w:val="1-1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3">
    <w:nsid w:val="64277018"/>
    <w:multiLevelType w:val="hybridMultilevel"/>
    <w:tmpl w:val="135E7E82"/>
    <w:lvl w:ilvl="0" w:tplc="785CC044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69A6A18"/>
    <w:multiLevelType w:val="hybridMultilevel"/>
    <w:tmpl w:val="5A201792"/>
    <w:lvl w:ilvl="0" w:tplc="C46A9D5E">
      <w:start w:val="1"/>
      <w:numFmt w:val="decimal"/>
      <w:lvlText w:val="%1."/>
      <w:lvlJc w:val="left"/>
      <w:pPr>
        <w:tabs>
          <w:tab w:val="num" w:pos="747"/>
        </w:tabs>
        <w:ind w:left="74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9DA143D"/>
    <w:multiLevelType w:val="hybridMultilevel"/>
    <w:tmpl w:val="3318AD1E"/>
    <w:lvl w:ilvl="0" w:tplc="785CC044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48E4344"/>
    <w:multiLevelType w:val="hybridMultilevel"/>
    <w:tmpl w:val="A97ED8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A055FD1"/>
    <w:multiLevelType w:val="hybridMultilevel"/>
    <w:tmpl w:val="260CE3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BFD5BB8"/>
    <w:multiLevelType w:val="hybridMultilevel"/>
    <w:tmpl w:val="E57E965A"/>
    <w:lvl w:ilvl="0" w:tplc="785CC044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0"/>
  </w:num>
  <w:num w:numId="5">
    <w:abstractNumId w:val="8"/>
  </w:num>
  <w:num w:numId="6">
    <w:abstractNumId w:val="5"/>
  </w:num>
  <w:num w:numId="7">
    <w:abstractNumId w:val="17"/>
  </w:num>
  <w:num w:numId="8">
    <w:abstractNumId w:val="4"/>
  </w:num>
  <w:num w:numId="9">
    <w:abstractNumId w:val="10"/>
  </w:num>
  <w:num w:numId="10">
    <w:abstractNumId w:val="13"/>
  </w:num>
  <w:num w:numId="11">
    <w:abstractNumId w:val="18"/>
  </w:num>
  <w:num w:numId="12">
    <w:abstractNumId w:val="7"/>
  </w:num>
  <w:num w:numId="13">
    <w:abstractNumId w:val="15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3"/>
  </w:num>
  <w:num w:numId="18">
    <w:abstractNumId w:val="16"/>
  </w:num>
  <w:num w:numId="19">
    <w:abstractNumId w:val="2"/>
  </w:num>
  <w:num w:numId="20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3103"/>
    <w:rsid w:val="000076B6"/>
    <w:rsid w:val="00023BD1"/>
    <w:rsid w:val="000A52CE"/>
    <w:rsid w:val="000E7012"/>
    <w:rsid w:val="0012552B"/>
    <w:rsid w:val="00162011"/>
    <w:rsid w:val="001A3E63"/>
    <w:rsid w:val="001B3A49"/>
    <w:rsid w:val="001E31C9"/>
    <w:rsid w:val="001F7CD7"/>
    <w:rsid w:val="0020286C"/>
    <w:rsid w:val="00273CC2"/>
    <w:rsid w:val="002B35A3"/>
    <w:rsid w:val="002E0C1B"/>
    <w:rsid w:val="0030235E"/>
    <w:rsid w:val="00320024"/>
    <w:rsid w:val="00322FF5"/>
    <w:rsid w:val="00337F38"/>
    <w:rsid w:val="0037316F"/>
    <w:rsid w:val="00405C0A"/>
    <w:rsid w:val="00410817"/>
    <w:rsid w:val="00420875"/>
    <w:rsid w:val="0043644C"/>
    <w:rsid w:val="00441715"/>
    <w:rsid w:val="00460142"/>
    <w:rsid w:val="0046365B"/>
    <w:rsid w:val="004B336C"/>
    <w:rsid w:val="004C37B8"/>
    <w:rsid w:val="005012AB"/>
    <w:rsid w:val="00525A48"/>
    <w:rsid w:val="005572AC"/>
    <w:rsid w:val="005D2256"/>
    <w:rsid w:val="005D34C9"/>
    <w:rsid w:val="005E68C9"/>
    <w:rsid w:val="00604E8E"/>
    <w:rsid w:val="00606B13"/>
    <w:rsid w:val="00620B14"/>
    <w:rsid w:val="006610C7"/>
    <w:rsid w:val="00685600"/>
    <w:rsid w:val="00692913"/>
    <w:rsid w:val="00727362"/>
    <w:rsid w:val="00736351"/>
    <w:rsid w:val="007776AE"/>
    <w:rsid w:val="00795FD2"/>
    <w:rsid w:val="007B27CB"/>
    <w:rsid w:val="007E2F3F"/>
    <w:rsid w:val="00814941"/>
    <w:rsid w:val="0084701A"/>
    <w:rsid w:val="00864C57"/>
    <w:rsid w:val="008A2403"/>
    <w:rsid w:val="008A31EC"/>
    <w:rsid w:val="008D2ABB"/>
    <w:rsid w:val="008D3400"/>
    <w:rsid w:val="0090460D"/>
    <w:rsid w:val="0095561D"/>
    <w:rsid w:val="00976155"/>
    <w:rsid w:val="009A0ECE"/>
    <w:rsid w:val="009B6020"/>
    <w:rsid w:val="009B6F72"/>
    <w:rsid w:val="009C0740"/>
    <w:rsid w:val="009C395A"/>
    <w:rsid w:val="009E32BD"/>
    <w:rsid w:val="00A20FA1"/>
    <w:rsid w:val="00A64E7B"/>
    <w:rsid w:val="00A67097"/>
    <w:rsid w:val="00A72027"/>
    <w:rsid w:val="00A955A5"/>
    <w:rsid w:val="00A96D2C"/>
    <w:rsid w:val="00A96D81"/>
    <w:rsid w:val="00AB1E52"/>
    <w:rsid w:val="00AB52A9"/>
    <w:rsid w:val="00AE1387"/>
    <w:rsid w:val="00B44A95"/>
    <w:rsid w:val="00B54391"/>
    <w:rsid w:val="00B54959"/>
    <w:rsid w:val="00B57208"/>
    <w:rsid w:val="00B811CB"/>
    <w:rsid w:val="00B9589D"/>
    <w:rsid w:val="00BA2382"/>
    <w:rsid w:val="00BF4CC4"/>
    <w:rsid w:val="00C22DEC"/>
    <w:rsid w:val="00C635CF"/>
    <w:rsid w:val="00C86ED4"/>
    <w:rsid w:val="00C915AF"/>
    <w:rsid w:val="00C96EAF"/>
    <w:rsid w:val="00CE5C0C"/>
    <w:rsid w:val="00D13D8E"/>
    <w:rsid w:val="00D34E26"/>
    <w:rsid w:val="00D616E3"/>
    <w:rsid w:val="00D7185E"/>
    <w:rsid w:val="00D77879"/>
    <w:rsid w:val="00D77AFD"/>
    <w:rsid w:val="00DA1FEC"/>
    <w:rsid w:val="00DA3103"/>
    <w:rsid w:val="00DE0EC3"/>
    <w:rsid w:val="00DF035F"/>
    <w:rsid w:val="00E12D9D"/>
    <w:rsid w:val="00E25CC3"/>
    <w:rsid w:val="00E32052"/>
    <w:rsid w:val="00E826CC"/>
    <w:rsid w:val="00E90040"/>
    <w:rsid w:val="00EE21E2"/>
    <w:rsid w:val="00EF3FC1"/>
    <w:rsid w:val="00EF5707"/>
    <w:rsid w:val="00F425D8"/>
    <w:rsid w:val="00F71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4E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04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04E8E"/>
    <w:pPr>
      <w:ind w:left="720"/>
      <w:contextualSpacing/>
    </w:pPr>
  </w:style>
  <w:style w:type="paragraph" w:customStyle="1" w:styleId="ReportMain">
    <w:name w:val="Report_Main"/>
    <w:basedOn w:val="a"/>
    <w:link w:val="ReportMain0"/>
    <w:uiPriority w:val="99"/>
    <w:rsid w:val="00E826CC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uiPriority w:val="99"/>
    <w:rsid w:val="00E826CC"/>
    <w:rPr>
      <w:rFonts w:ascii="Times New Roman" w:hAnsi="Times New Roman" w:cs="Times New Roman"/>
      <w:sz w:val="24"/>
    </w:rPr>
  </w:style>
  <w:style w:type="paragraph" w:styleId="a7">
    <w:name w:val="Body Text"/>
    <w:basedOn w:val="a"/>
    <w:link w:val="a8"/>
    <w:uiPriority w:val="99"/>
    <w:unhideWhenUsed/>
    <w:rsid w:val="009046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0460D"/>
  </w:style>
  <w:style w:type="paragraph" w:customStyle="1" w:styleId="ReportHead">
    <w:name w:val="Report_Head"/>
    <w:basedOn w:val="a"/>
    <w:link w:val="ReportHead0"/>
    <w:rsid w:val="0030235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ReportHead0">
    <w:name w:val="Report_Head Знак"/>
    <w:link w:val="ReportHead"/>
    <w:rsid w:val="0030235E"/>
    <w:rPr>
      <w:rFonts w:ascii="Times New Roman" w:eastAsia="Times New Roman" w:hAnsi="Times New Roman" w:cs="Times New Roman"/>
      <w:sz w:val="28"/>
      <w:lang w:eastAsia="ru-RU"/>
    </w:rPr>
  </w:style>
  <w:style w:type="paragraph" w:styleId="a9">
    <w:name w:val="Normal (Web)"/>
    <w:basedOn w:val="a"/>
    <w:unhideWhenUsed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795FD2"/>
    <w:pPr>
      <w:widowControl w:val="0"/>
      <w:numPr>
        <w:numId w:val="1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character" w:styleId="aa">
    <w:name w:val="Hyperlink"/>
    <w:basedOn w:val="a0"/>
    <w:uiPriority w:val="99"/>
    <w:unhideWhenUsed/>
    <w:rsid w:val="00E25CC3"/>
    <w:rPr>
      <w:rFonts w:ascii="Times New Roman" w:hAnsi="Times New Roman" w:cs="Times New Roman"/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3644C"/>
  </w:style>
  <w:style w:type="paragraph" w:styleId="ad">
    <w:name w:val="footer"/>
    <w:basedOn w:val="a"/>
    <w:link w:val="ae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64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323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9609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7202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9727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136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245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038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599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0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23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8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192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310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3490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91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0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64264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960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321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013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5578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83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2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db/portal/sites/portal_page.html" TargetMode="External"/><Relationship Id="rId13" Type="http://schemas.openxmlformats.org/officeDocument/2006/relationships/hyperlink" Target="http://eup.ru/" TargetMode="External"/><Relationship Id="rId18" Type="http://schemas.openxmlformats.org/officeDocument/2006/relationships/hyperlink" Target="http://www.biblioclub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elibrary.ru/defaultx.asp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expert.ru/" TargetMode="External"/><Relationship Id="rId17" Type="http://schemas.openxmlformats.org/officeDocument/2006/relationships/hyperlink" Target="http://ibooks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ea.ru/%20-" TargetMode="External"/><Relationship Id="rId20" Type="http://schemas.openxmlformats.org/officeDocument/2006/relationships/hyperlink" Target="https://rucon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su.ru/libraries/" TargetMode="External"/><Relationship Id="rId24" Type="http://schemas.openxmlformats.org/officeDocument/2006/relationships/hyperlink" Target="http://mgsu.ru/resource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ks.ru" TargetMode="External"/><Relationship Id="rId23" Type="http://schemas.openxmlformats.org/officeDocument/2006/relationships/hyperlink" Target="https://www.vestnikmgsu.ru/" TargetMode="External"/><Relationship Id="rId10" Type="http://schemas.openxmlformats.org/officeDocument/2006/relationships/hyperlink" Target="http://www.rasl.ru" TargetMode="External"/><Relationship Id="rId19" Type="http://schemas.openxmlformats.org/officeDocument/2006/relationships/hyperlink" Target="http://e.lanbook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sl.ru/" TargetMode="External"/><Relationship Id="rId14" Type="http://schemas.openxmlformats.org/officeDocument/2006/relationships/hyperlink" Target="http://eup.ru/" TargetMode="External"/><Relationship Id="rId22" Type="http://schemas.openxmlformats.org/officeDocument/2006/relationships/hyperlink" Target="https://windo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4406</Words>
  <Characters>25120</Characters>
  <Application>Microsoft Office Word</Application>
  <DocSecurity>0</DocSecurity>
  <Lines>209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Goodwin</cp:lastModifiedBy>
  <cp:revision>4</cp:revision>
  <cp:lastPrinted>2019-01-20T09:21:00Z</cp:lastPrinted>
  <dcterms:created xsi:type="dcterms:W3CDTF">2022-04-25T05:00:00Z</dcterms:created>
  <dcterms:modified xsi:type="dcterms:W3CDTF">2022-04-25T05:09:00Z</dcterms:modified>
</cp:coreProperties>
</file>