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39F" w:rsidRDefault="00B7439F" w:rsidP="00B7439F">
      <w:pPr>
        <w:pStyle w:val="ReportHead"/>
        <w:suppressAutoHyphens/>
        <w:rPr>
          <w:sz w:val="24"/>
        </w:rPr>
      </w:pPr>
      <w:r>
        <w:rPr>
          <w:sz w:val="24"/>
        </w:rPr>
        <w:t>Минобрнауки России</w:t>
      </w:r>
    </w:p>
    <w:p w:rsidR="00B7439F" w:rsidRDefault="00B7439F" w:rsidP="00B7439F">
      <w:pPr>
        <w:pStyle w:val="ReportHead"/>
        <w:suppressAutoHyphens/>
        <w:rPr>
          <w:sz w:val="24"/>
        </w:rPr>
      </w:pPr>
    </w:p>
    <w:p w:rsidR="00B7439F" w:rsidRDefault="00B7439F" w:rsidP="00B7439F">
      <w:pPr>
        <w:pStyle w:val="ReportHead"/>
        <w:suppressAutoHyphens/>
        <w:rPr>
          <w:sz w:val="24"/>
        </w:rPr>
      </w:pPr>
      <w:r>
        <w:rPr>
          <w:sz w:val="24"/>
        </w:rPr>
        <w:t>Федеральное государственное бюджетное образовательное учреждение</w:t>
      </w:r>
    </w:p>
    <w:p w:rsidR="00B7439F" w:rsidRDefault="00B7439F" w:rsidP="00B7439F">
      <w:pPr>
        <w:pStyle w:val="ReportHead"/>
        <w:suppressAutoHyphens/>
        <w:rPr>
          <w:sz w:val="24"/>
        </w:rPr>
      </w:pPr>
      <w:r>
        <w:rPr>
          <w:sz w:val="24"/>
        </w:rPr>
        <w:t>высшего образования</w:t>
      </w:r>
    </w:p>
    <w:p w:rsidR="00B7439F" w:rsidRDefault="00B7439F" w:rsidP="00B7439F">
      <w:pPr>
        <w:pStyle w:val="ReportHead"/>
        <w:suppressAutoHyphens/>
        <w:rPr>
          <w:b/>
          <w:sz w:val="24"/>
        </w:rPr>
      </w:pPr>
      <w:r>
        <w:rPr>
          <w:b/>
          <w:sz w:val="24"/>
        </w:rPr>
        <w:t>«Оренбургский государственный университет»</w:t>
      </w:r>
    </w:p>
    <w:p w:rsidR="00B7439F" w:rsidRDefault="00B7439F" w:rsidP="00B7439F">
      <w:pPr>
        <w:pStyle w:val="ReportHead"/>
        <w:suppressAutoHyphens/>
        <w:rPr>
          <w:sz w:val="24"/>
        </w:rPr>
      </w:pPr>
    </w:p>
    <w:p w:rsidR="00B7439F" w:rsidRDefault="00B7439F" w:rsidP="00B7439F">
      <w:pPr>
        <w:pStyle w:val="ReportHead"/>
        <w:suppressAutoHyphens/>
        <w:rPr>
          <w:sz w:val="24"/>
        </w:rPr>
      </w:pPr>
      <w:r>
        <w:rPr>
          <w:sz w:val="24"/>
        </w:rPr>
        <w:t>Кафедра экономической теории, региональной и отраслевой экономики</w:t>
      </w:r>
    </w:p>
    <w:p w:rsidR="00B7439F" w:rsidRDefault="00B7439F" w:rsidP="00B7439F">
      <w:pPr>
        <w:pStyle w:val="ReportHead"/>
        <w:suppressAutoHyphens/>
        <w:rPr>
          <w:sz w:val="24"/>
        </w:rPr>
      </w:pPr>
    </w:p>
    <w:p w:rsidR="009900BF" w:rsidRPr="00A415B8" w:rsidRDefault="009900BF" w:rsidP="00B87318">
      <w:pPr>
        <w:spacing w:after="0" w:line="240" w:lineRule="auto"/>
        <w:jc w:val="center"/>
        <w:rPr>
          <w:rFonts w:ascii="Times New Roman" w:hAnsi="Times New Roman" w:cs="Times New Roman"/>
          <w:sz w:val="28"/>
          <w:szCs w:val="28"/>
        </w:rPr>
      </w:pPr>
    </w:p>
    <w:p w:rsidR="009900BF" w:rsidRPr="00A415B8" w:rsidRDefault="009900BF" w:rsidP="00B87318">
      <w:pPr>
        <w:spacing w:after="0" w:line="240" w:lineRule="auto"/>
        <w:jc w:val="center"/>
        <w:rPr>
          <w:rFonts w:ascii="Times New Roman" w:hAnsi="Times New Roman" w:cs="Times New Roman"/>
          <w:sz w:val="28"/>
          <w:szCs w:val="28"/>
        </w:rPr>
      </w:pPr>
    </w:p>
    <w:p w:rsidR="009900BF" w:rsidRPr="00A415B8" w:rsidRDefault="009900BF" w:rsidP="00B87318">
      <w:pPr>
        <w:spacing w:after="0" w:line="240" w:lineRule="auto"/>
        <w:jc w:val="center"/>
        <w:rPr>
          <w:rFonts w:ascii="Times New Roman" w:hAnsi="Times New Roman" w:cs="Times New Roman"/>
          <w:sz w:val="28"/>
          <w:szCs w:val="28"/>
        </w:rPr>
      </w:pPr>
    </w:p>
    <w:p w:rsidR="009900BF" w:rsidRPr="00A415B8" w:rsidRDefault="009900BF" w:rsidP="00B87318">
      <w:pPr>
        <w:spacing w:after="0" w:line="240" w:lineRule="auto"/>
        <w:jc w:val="center"/>
        <w:rPr>
          <w:rFonts w:ascii="Times New Roman" w:hAnsi="Times New Roman" w:cs="Times New Roman"/>
          <w:sz w:val="28"/>
          <w:szCs w:val="28"/>
        </w:rPr>
      </w:pPr>
    </w:p>
    <w:p w:rsidR="009900BF" w:rsidRPr="00A415B8" w:rsidRDefault="009900BF" w:rsidP="00B87318">
      <w:pPr>
        <w:spacing w:after="0" w:line="240" w:lineRule="auto"/>
        <w:jc w:val="center"/>
        <w:rPr>
          <w:rFonts w:ascii="Times New Roman" w:hAnsi="Times New Roman" w:cs="Times New Roman"/>
          <w:sz w:val="28"/>
          <w:szCs w:val="28"/>
        </w:rPr>
      </w:pPr>
    </w:p>
    <w:p w:rsidR="00C364C7" w:rsidRPr="0016473D" w:rsidRDefault="00C364C7" w:rsidP="00C364C7">
      <w:pPr>
        <w:suppressAutoHyphens/>
        <w:spacing w:after="0" w:line="240" w:lineRule="auto"/>
        <w:jc w:val="center"/>
        <w:rPr>
          <w:rFonts w:ascii="Times New Roman" w:eastAsia="Calibri" w:hAnsi="Times New Roman" w:cs="Times New Roman"/>
          <w:b/>
          <w:sz w:val="24"/>
          <w:szCs w:val="24"/>
        </w:rPr>
      </w:pPr>
      <w:r w:rsidRPr="0016473D">
        <w:rPr>
          <w:rFonts w:ascii="Times New Roman" w:eastAsia="Calibri" w:hAnsi="Times New Roman" w:cs="Times New Roman"/>
          <w:b/>
          <w:sz w:val="24"/>
          <w:szCs w:val="24"/>
        </w:rPr>
        <w:t>Методические указания для освоения дисциплины</w:t>
      </w:r>
    </w:p>
    <w:p w:rsidR="001A21CB" w:rsidRDefault="001A21CB" w:rsidP="001A21CB">
      <w:pPr>
        <w:pStyle w:val="ReportHead"/>
        <w:suppressAutoHyphens/>
        <w:spacing w:before="120"/>
        <w:rPr>
          <w:i/>
          <w:sz w:val="24"/>
        </w:rPr>
      </w:pPr>
      <w:r>
        <w:rPr>
          <w:i/>
          <w:sz w:val="24"/>
        </w:rPr>
        <w:t>«Б</w:t>
      </w:r>
      <w:proofErr w:type="gramStart"/>
      <w:r>
        <w:rPr>
          <w:i/>
          <w:sz w:val="24"/>
        </w:rPr>
        <w:t>1.Д.В.</w:t>
      </w:r>
      <w:proofErr w:type="gramEnd"/>
      <w:r>
        <w:rPr>
          <w:i/>
          <w:sz w:val="24"/>
        </w:rPr>
        <w:t>13 Экономика фирмы и основы бизнеса»</w:t>
      </w:r>
    </w:p>
    <w:p w:rsidR="001A21CB" w:rsidRDefault="001A21CB" w:rsidP="001A21CB">
      <w:pPr>
        <w:pStyle w:val="ReportHead"/>
        <w:suppressAutoHyphens/>
        <w:rPr>
          <w:sz w:val="24"/>
        </w:rPr>
      </w:pPr>
    </w:p>
    <w:p w:rsidR="001A21CB" w:rsidRDefault="001A21CB" w:rsidP="001A21CB">
      <w:pPr>
        <w:pStyle w:val="ReportHead"/>
        <w:suppressAutoHyphens/>
        <w:spacing w:line="360" w:lineRule="auto"/>
        <w:rPr>
          <w:sz w:val="24"/>
        </w:rPr>
      </w:pPr>
      <w:r>
        <w:rPr>
          <w:sz w:val="24"/>
        </w:rPr>
        <w:t>Уровень высшего образования</w:t>
      </w:r>
    </w:p>
    <w:p w:rsidR="001A21CB" w:rsidRDefault="001A21CB" w:rsidP="001A21CB">
      <w:pPr>
        <w:pStyle w:val="ReportHead"/>
        <w:suppressAutoHyphens/>
        <w:spacing w:line="360" w:lineRule="auto"/>
        <w:rPr>
          <w:sz w:val="24"/>
        </w:rPr>
      </w:pPr>
      <w:r>
        <w:rPr>
          <w:sz w:val="24"/>
        </w:rPr>
        <w:t>БАКАЛАВРИАТ</w:t>
      </w:r>
    </w:p>
    <w:p w:rsidR="001A21CB" w:rsidRDefault="001A21CB" w:rsidP="001A21CB">
      <w:pPr>
        <w:pStyle w:val="ReportHead"/>
        <w:suppressAutoHyphens/>
        <w:rPr>
          <w:sz w:val="24"/>
        </w:rPr>
      </w:pPr>
      <w:r>
        <w:rPr>
          <w:sz w:val="24"/>
        </w:rPr>
        <w:t>Направление подготовки</w:t>
      </w:r>
    </w:p>
    <w:p w:rsidR="001A21CB" w:rsidRDefault="001A21CB" w:rsidP="001A21CB">
      <w:pPr>
        <w:pStyle w:val="ReportHead"/>
        <w:suppressAutoHyphens/>
        <w:rPr>
          <w:i/>
          <w:sz w:val="24"/>
          <w:u w:val="single"/>
        </w:rPr>
      </w:pPr>
      <w:r>
        <w:rPr>
          <w:i/>
          <w:sz w:val="24"/>
          <w:u w:val="single"/>
        </w:rPr>
        <w:t>09.03.03 Прикладная информатика</w:t>
      </w:r>
    </w:p>
    <w:p w:rsidR="001A21CB" w:rsidRDefault="001A21CB" w:rsidP="001A21CB">
      <w:pPr>
        <w:pStyle w:val="ReportHead"/>
        <w:suppressAutoHyphens/>
        <w:rPr>
          <w:sz w:val="24"/>
          <w:vertAlign w:val="superscript"/>
        </w:rPr>
      </w:pPr>
      <w:r>
        <w:rPr>
          <w:sz w:val="24"/>
          <w:vertAlign w:val="superscript"/>
        </w:rPr>
        <w:t>(код и наименование направления подготовки)</w:t>
      </w:r>
    </w:p>
    <w:p w:rsidR="001A21CB" w:rsidRDefault="001A21CB" w:rsidP="001A21CB">
      <w:pPr>
        <w:pStyle w:val="ReportHead"/>
        <w:suppressAutoHyphens/>
        <w:rPr>
          <w:i/>
          <w:sz w:val="24"/>
          <w:u w:val="single"/>
        </w:rPr>
      </w:pPr>
      <w:r>
        <w:rPr>
          <w:i/>
          <w:sz w:val="24"/>
          <w:u w:val="single"/>
        </w:rPr>
        <w:t>Прикладная информатика в экономике</w:t>
      </w:r>
    </w:p>
    <w:p w:rsidR="001A21CB" w:rsidRDefault="001A21CB" w:rsidP="001A21C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A21CB" w:rsidRDefault="001A21CB" w:rsidP="001A21CB">
      <w:pPr>
        <w:pStyle w:val="ReportHead"/>
        <w:suppressAutoHyphens/>
        <w:rPr>
          <w:sz w:val="24"/>
        </w:rPr>
      </w:pPr>
    </w:p>
    <w:p w:rsidR="001A21CB" w:rsidRDefault="001A21CB" w:rsidP="001A21CB">
      <w:pPr>
        <w:pStyle w:val="ReportHead"/>
        <w:suppressAutoHyphens/>
        <w:rPr>
          <w:sz w:val="24"/>
        </w:rPr>
      </w:pPr>
      <w:r>
        <w:rPr>
          <w:sz w:val="24"/>
        </w:rPr>
        <w:t>Квалификация</w:t>
      </w:r>
    </w:p>
    <w:p w:rsidR="001A21CB" w:rsidRDefault="001A21CB" w:rsidP="001A21CB">
      <w:pPr>
        <w:pStyle w:val="ReportHead"/>
        <w:suppressAutoHyphens/>
        <w:rPr>
          <w:i/>
          <w:sz w:val="24"/>
          <w:u w:val="single"/>
        </w:rPr>
      </w:pPr>
      <w:r>
        <w:rPr>
          <w:i/>
          <w:sz w:val="24"/>
          <w:u w:val="single"/>
        </w:rPr>
        <w:t>Бакалавр</w:t>
      </w:r>
    </w:p>
    <w:p w:rsidR="001A21CB" w:rsidRDefault="001A21CB" w:rsidP="001A21CB">
      <w:pPr>
        <w:pStyle w:val="ReportHead"/>
        <w:suppressAutoHyphens/>
        <w:spacing w:before="120"/>
        <w:rPr>
          <w:sz w:val="24"/>
        </w:rPr>
      </w:pPr>
      <w:r>
        <w:rPr>
          <w:sz w:val="24"/>
        </w:rPr>
        <w:t>Форма обучения</w:t>
      </w:r>
    </w:p>
    <w:p w:rsidR="001A21CB" w:rsidRDefault="001A21CB" w:rsidP="001A21CB">
      <w:pPr>
        <w:pStyle w:val="ReportHead"/>
        <w:suppressAutoHyphens/>
        <w:rPr>
          <w:i/>
          <w:sz w:val="24"/>
          <w:u w:val="single"/>
        </w:rPr>
      </w:pPr>
      <w:r>
        <w:rPr>
          <w:i/>
          <w:sz w:val="24"/>
          <w:u w:val="single"/>
        </w:rPr>
        <w:t>Заочная</w:t>
      </w: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Default="004916F3" w:rsidP="004916F3">
      <w:pPr>
        <w:suppressAutoHyphens/>
        <w:spacing w:after="0" w:line="240" w:lineRule="auto"/>
        <w:jc w:val="center"/>
        <w:rPr>
          <w:rFonts w:ascii="Times New Roman" w:hAnsi="Times New Roman" w:cs="Times New Roman"/>
          <w:sz w:val="24"/>
        </w:rPr>
      </w:pPr>
    </w:p>
    <w:p w:rsidR="004916F3" w:rsidRDefault="004916F3" w:rsidP="004916F3">
      <w:pPr>
        <w:suppressAutoHyphens/>
        <w:spacing w:after="0" w:line="240" w:lineRule="auto"/>
        <w:jc w:val="center"/>
        <w:rPr>
          <w:rFonts w:ascii="Times New Roman" w:hAnsi="Times New Roman" w:cs="Times New Roman"/>
          <w:sz w:val="24"/>
        </w:rPr>
      </w:pPr>
    </w:p>
    <w:p w:rsid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Default="004916F3" w:rsidP="004916F3">
      <w:pPr>
        <w:suppressAutoHyphens/>
        <w:spacing w:after="0" w:line="240" w:lineRule="auto"/>
        <w:jc w:val="center"/>
        <w:rPr>
          <w:rFonts w:ascii="Times New Roman" w:hAnsi="Times New Roman" w:cs="Times New Roman"/>
          <w:sz w:val="24"/>
        </w:rPr>
      </w:pPr>
    </w:p>
    <w:p w:rsidR="00F55103" w:rsidRPr="004916F3" w:rsidRDefault="00F55103" w:rsidP="004916F3">
      <w:pPr>
        <w:suppressAutoHyphens/>
        <w:spacing w:after="0" w:line="240" w:lineRule="auto"/>
        <w:jc w:val="center"/>
        <w:rPr>
          <w:rFonts w:ascii="Times New Roman" w:hAnsi="Times New Roman" w:cs="Times New Roman"/>
          <w:sz w:val="24"/>
        </w:rPr>
      </w:pPr>
    </w:p>
    <w:p w:rsidR="004916F3" w:rsidRPr="004916F3" w:rsidRDefault="004916F3" w:rsidP="004916F3">
      <w:pPr>
        <w:suppressAutoHyphens/>
        <w:spacing w:after="0" w:line="240" w:lineRule="auto"/>
        <w:jc w:val="center"/>
        <w:rPr>
          <w:rFonts w:ascii="Times New Roman" w:hAnsi="Times New Roman" w:cs="Times New Roman"/>
          <w:sz w:val="24"/>
        </w:rPr>
      </w:pPr>
    </w:p>
    <w:p w:rsidR="004916F3" w:rsidRPr="004B3A52" w:rsidRDefault="004916F3" w:rsidP="004F2A34">
      <w:pPr>
        <w:suppressAutoHyphens/>
        <w:spacing w:after="360" w:line="240" w:lineRule="auto"/>
        <w:jc w:val="center"/>
        <w:outlineLvl w:val="0"/>
        <w:rPr>
          <w:rFonts w:ascii="Times New Roman" w:eastAsia="Calibri" w:hAnsi="Times New Roman" w:cs="Times New Roman"/>
          <w:b/>
          <w:sz w:val="24"/>
          <w:szCs w:val="24"/>
        </w:rPr>
      </w:pPr>
      <w:r w:rsidRPr="004916F3">
        <w:rPr>
          <w:rFonts w:ascii="Times New Roman" w:hAnsi="Times New Roman" w:cs="Times New Roman"/>
          <w:sz w:val="24"/>
        </w:rPr>
        <w:t>Год набора 202</w:t>
      </w:r>
      <w:r w:rsidR="00AE3ED8">
        <w:rPr>
          <w:rFonts w:ascii="Times New Roman" w:hAnsi="Times New Roman" w:cs="Times New Roman"/>
          <w:sz w:val="24"/>
        </w:rPr>
        <w:t>2</w:t>
      </w:r>
    </w:p>
    <w:p w:rsidR="00A42B3E" w:rsidRPr="00E25903" w:rsidRDefault="00A42B3E" w:rsidP="00A42B3E">
      <w:pPr>
        <w:jc w:val="both"/>
        <w:rPr>
          <w:rFonts w:ascii="Times New Roman" w:eastAsia="Calibri" w:hAnsi="Times New Roman" w:cs="Times New Roman"/>
          <w:sz w:val="24"/>
          <w:szCs w:val="24"/>
        </w:rPr>
      </w:pPr>
      <w:r w:rsidRPr="00E25903">
        <w:rPr>
          <w:rFonts w:ascii="Times New Roman" w:eastAsia="Calibri" w:hAnsi="Times New Roman" w:cs="Times New Roman"/>
          <w:sz w:val="24"/>
          <w:szCs w:val="24"/>
        </w:rPr>
        <w:lastRenderedPageBreak/>
        <w:t>Составитель________________________________ Спешилова Н.В.</w:t>
      </w:r>
      <w:r w:rsidR="00AE3ED8">
        <w:rPr>
          <w:rFonts w:ascii="Times New Roman" w:eastAsia="Calibri" w:hAnsi="Times New Roman" w:cs="Times New Roman"/>
          <w:sz w:val="24"/>
          <w:szCs w:val="24"/>
        </w:rPr>
        <w:t xml:space="preserve">, </w:t>
      </w:r>
      <w:proofErr w:type="spellStart"/>
      <w:r w:rsidR="00AE3ED8">
        <w:rPr>
          <w:rFonts w:ascii="Times New Roman" w:eastAsia="Calibri" w:hAnsi="Times New Roman" w:cs="Times New Roman"/>
          <w:sz w:val="24"/>
          <w:szCs w:val="24"/>
        </w:rPr>
        <w:t>Гирина</w:t>
      </w:r>
      <w:proofErr w:type="spellEnd"/>
      <w:r w:rsidR="00AE3ED8">
        <w:rPr>
          <w:rFonts w:ascii="Times New Roman" w:eastAsia="Calibri" w:hAnsi="Times New Roman" w:cs="Times New Roman"/>
          <w:sz w:val="24"/>
          <w:szCs w:val="24"/>
        </w:rPr>
        <w:t xml:space="preserve"> А.Н.</w:t>
      </w:r>
    </w:p>
    <w:p w:rsidR="00A42B3E" w:rsidRPr="00E25903" w:rsidRDefault="00A42B3E" w:rsidP="00A42B3E">
      <w:pPr>
        <w:jc w:val="both"/>
        <w:rPr>
          <w:rFonts w:ascii="Times New Roman" w:eastAsia="Calibri" w:hAnsi="Times New Roman" w:cs="Times New Roman"/>
          <w:sz w:val="24"/>
          <w:szCs w:val="24"/>
        </w:rPr>
      </w:pPr>
    </w:p>
    <w:p w:rsidR="00A42B3E" w:rsidRPr="00E25903" w:rsidRDefault="00A42B3E" w:rsidP="00A42B3E">
      <w:pPr>
        <w:jc w:val="both"/>
        <w:rPr>
          <w:rFonts w:ascii="Times New Roman" w:eastAsia="Calibri" w:hAnsi="Times New Roman" w:cs="Times New Roman"/>
          <w:sz w:val="24"/>
          <w:szCs w:val="24"/>
        </w:rPr>
      </w:pPr>
    </w:p>
    <w:p w:rsidR="00A42B3E" w:rsidRPr="00E25903" w:rsidRDefault="00A42B3E" w:rsidP="00A42B3E">
      <w:pPr>
        <w:jc w:val="both"/>
        <w:rPr>
          <w:rFonts w:ascii="Times New Roman" w:eastAsia="Calibri" w:hAnsi="Times New Roman" w:cs="Times New Roman"/>
          <w:sz w:val="24"/>
          <w:szCs w:val="24"/>
        </w:rPr>
      </w:pPr>
    </w:p>
    <w:p w:rsidR="00A42B3E" w:rsidRPr="008F5ADB" w:rsidRDefault="00A42B3E" w:rsidP="00A42B3E">
      <w:pPr>
        <w:jc w:val="both"/>
        <w:rPr>
          <w:rFonts w:ascii="Times New Roman" w:eastAsia="Calibri" w:hAnsi="Times New Roman" w:cs="Times New Roman"/>
          <w:sz w:val="24"/>
          <w:szCs w:val="24"/>
        </w:rPr>
      </w:pPr>
      <w:r w:rsidRPr="008F5ADB">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8F5ADB">
        <w:rPr>
          <w:rFonts w:ascii="Times New Roman" w:hAnsi="Times New Roman" w:cs="Times New Roman"/>
          <w:sz w:val="24"/>
          <w:szCs w:val="24"/>
        </w:rPr>
        <w:t>экономической теории, региональной и отраслевой экономики</w:t>
      </w:r>
    </w:p>
    <w:p w:rsidR="00A42B3E" w:rsidRPr="00E25903" w:rsidRDefault="00A42B3E" w:rsidP="00A42B3E">
      <w:pPr>
        <w:jc w:val="both"/>
        <w:rPr>
          <w:rFonts w:ascii="Times New Roman" w:eastAsia="Calibri" w:hAnsi="Times New Roman" w:cs="Times New Roman"/>
          <w:sz w:val="24"/>
          <w:szCs w:val="24"/>
        </w:rPr>
      </w:pPr>
    </w:p>
    <w:p w:rsidR="00A42B3E" w:rsidRPr="00E25903" w:rsidRDefault="00A42B3E" w:rsidP="00A42B3E">
      <w:pPr>
        <w:jc w:val="both"/>
        <w:rPr>
          <w:rFonts w:ascii="Times New Roman" w:eastAsia="Calibri" w:hAnsi="Times New Roman" w:cs="Times New Roman"/>
          <w:sz w:val="24"/>
          <w:szCs w:val="24"/>
        </w:rPr>
      </w:pPr>
      <w:r w:rsidRPr="00E25903">
        <w:rPr>
          <w:rFonts w:ascii="Times New Roman" w:eastAsia="Calibri" w:hAnsi="Times New Roman" w:cs="Times New Roman"/>
          <w:sz w:val="24"/>
          <w:szCs w:val="24"/>
        </w:rPr>
        <w:t>Заведующий кафедрой ________________________Спешилова Н.В.</w:t>
      </w: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4B3A52" w:rsidRDefault="00C364C7" w:rsidP="00C364C7">
      <w:pPr>
        <w:spacing w:after="160" w:line="259" w:lineRule="auto"/>
        <w:jc w:val="both"/>
        <w:rPr>
          <w:rFonts w:ascii="Times New Roman" w:eastAsia="Calibri" w:hAnsi="Times New Roman" w:cs="Times New Roman"/>
          <w:snapToGrid w:val="0"/>
          <w:sz w:val="28"/>
          <w:szCs w:val="28"/>
        </w:rPr>
      </w:pPr>
    </w:p>
    <w:p w:rsidR="00C364C7" w:rsidRPr="00A42B3E" w:rsidRDefault="00C364C7" w:rsidP="00C364C7">
      <w:pPr>
        <w:spacing w:after="160" w:line="259" w:lineRule="auto"/>
        <w:jc w:val="both"/>
        <w:rPr>
          <w:rFonts w:ascii="Times New Roman" w:eastAsia="Calibri" w:hAnsi="Times New Roman" w:cs="Times New Roman"/>
          <w:snapToGrid w:val="0"/>
          <w:sz w:val="24"/>
          <w:szCs w:val="24"/>
        </w:rPr>
      </w:pPr>
    </w:p>
    <w:p w:rsidR="00C364C7" w:rsidRPr="00A42B3E" w:rsidRDefault="00C364C7" w:rsidP="00C364C7">
      <w:pPr>
        <w:jc w:val="both"/>
        <w:rPr>
          <w:rFonts w:ascii="Times New Roman" w:eastAsia="Calibri" w:hAnsi="Times New Roman" w:cs="Times New Roman"/>
          <w:sz w:val="24"/>
          <w:szCs w:val="24"/>
        </w:rPr>
      </w:pPr>
      <w:r w:rsidRPr="00A42B3E">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w:t>
      </w:r>
      <w:r w:rsidR="00A74CED" w:rsidRPr="00A42B3E">
        <w:rPr>
          <w:rFonts w:ascii="Times New Roman" w:eastAsia="Calibri" w:hAnsi="Times New Roman" w:cs="Times New Roman"/>
          <w:sz w:val="24"/>
          <w:szCs w:val="24"/>
        </w:rPr>
        <w:t>«</w:t>
      </w:r>
      <w:r w:rsidRPr="00A42B3E">
        <w:rPr>
          <w:rFonts w:ascii="Times New Roman" w:eastAsia="Calibri" w:hAnsi="Times New Roman" w:cs="Times New Roman"/>
          <w:sz w:val="24"/>
          <w:szCs w:val="24"/>
        </w:rPr>
        <w:t xml:space="preserve">Экономика </w:t>
      </w:r>
      <w:r w:rsidR="00D93D75" w:rsidRPr="00A42B3E">
        <w:rPr>
          <w:rFonts w:ascii="Times New Roman" w:eastAsia="Calibri" w:hAnsi="Times New Roman" w:cs="Times New Roman"/>
          <w:sz w:val="24"/>
          <w:szCs w:val="24"/>
        </w:rPr>
        <w:t>фирмы и основы бизнеса</w:t>
      </w:r>
      <w:r w:rsidR="00A74CED" w:rsidRPr="00A42B3E">
        <w:rPr>
          <w:rFonts w:ascii="Times New Roman" w:eastAsia="Calibri" w:hAnsi="Times New Roman" w:cs="Times New Roman"/>
          <w:sz w:val="24"/>
          <w:szCs w:val="24"/>
        </w:rPr>
        <w:t>»</w:t>
      </w:r>
      <w:r w:rsidRPr="00A42B3E">
        <w:rPr>
          <w:rFonts w:ascii="Times New Roman" w:eastAsia="Calibri" w:hAnsi="Times New Roman" w:cs="Times New Roman"/>
          <w:sz w:val="24"/>
          <w:szCs w:val="24"/>
        </w:rPr>
        <w:t>, зарегистрированной в ЦИТ под учетным номером</w:t>
      </w:r>
      <w:r w:rsidR="00B7439F" w:rsidRPr="00A42B3E">
        <w:rPr>
          <w:rFonts w:ascii="Times New Roman" w:eastAsia="Calibri" w:hAnsi="Times New Roman" w:cs="Times New Roman"/>
          <w:sz w:val="24"/>
          <w:szCs w:val="24"/>
        </w:rPr>
        <w:t xml:space="preserve"> </w:t>
      </w:r>
      <w:r w:rsidRPr="00A42B3E">
        <w:rPr>
          <w:rFonts w:ascii="Times New Roman" w:eastAsia="Calibri" w:hAnsi="Times New Roman" w:cs="Times New Roman"/>
          <w:sz w:val="24"/>
          <w:szCs w:val="24"/>
        </w:rPr>
        <w:t xml:space="preserve"> </w:t>
      </w:r>
      <w:r w:rsidR="00A42B3E" w:rsidRPr="00A42B3E">
        <w:rPr>
          <w:rFonts w:ascii="Times New Roman" w:eastAsia="Calibri" w:hAnsi="Times New Roman" w:cs="Times New Roman"/>
          <w:sz w:val="24"/>
          <w:szCs w:val="24"/>
        </w:rPr>
        <w:t>____________</w:t>
      </w:r>
    </w:p>
    <w:p w:rsidR="00A42B3E" w:rsidRDefault="00A42B3E" w:rsidP="00A42B3E">
      <w:pPr>
        <w:jc w:val="both"/>
        <w:rPr>
          <w:rFonts w:ascii="Times New Roman" w:hAnsi="Times New Roman" w:cs="Times New Roman"/>
          <w:sz w:val="24"/>
          <w:szCs w:val="24"/>
        </w:rPr>
      </w:pPr>
    </w:p>
    <w:p w:rsidR="00A42B3E" w:rsidRDefault="00A42B3E" w:rsidP="00A42B3E">
      <w:pPr>
        <w:jc w:val="both"/>
        <w:rPr>
          <w:rFonts w:ascii="Times New Roman" w:hAnsi="Times New Roman" w:cs="Times New Roman"/>
          <w:sz w:val="24"/>
          <w:szCs w:val="24"/>
        </w:rPr>
      </w:pPr>
    </w:p>
    <w:p w:rsidR="00A42B3E" w:rsidRDefault="00A42B3E" w:rsidP="00A42B3E">
      <w:pPr>
        <w:jc w:val="both"/>
        <w:rPr>
          <w:rFonts w:ascii="Times New Roman" w:hAnsi="Times New Roman" w:cs="Times New Roman"/>
          <w:sz w:val="24"/>
          <w:szCs w:val="24"/>
        </w:rPr>
      </w:pPr>
    </w:p>
    <w:p w:rsidR="00A42B3E" w:rsidRDefault="00A42B3E" w:rsidP="00A42B3E">
      <w:pPr>
        <w:jc w:val="both"/>
        <w:rPr>
          <w:rFonts w:ascii="Times New Roman" w:hAnsi="Times New Roman" w:cs="Times New Roman"/>
          <w:sz w:val="24"/>
          <w:szCs w:val="24"/>
        </w:rPr>
      </w:pPr>
    </w:p>
    <w:p w:rsidR="00A42B3E" w:rsidRDefault="00A42B3E" w:rsidP="00A42B3E">
      <w:pPr>
        <w:jc w:val="both"/>
        <w:rPr>
          <w:rFonts w:ascii="Times New Roman" w:hAnsi="Times New Roman" w:cs="Times New Roman"/>
          <w:sz w:val="24"/>
          <w:szCs w:val="24"/>
        </w:rPr>
      </w:pPr>
    </w:p>
    <w:p w:rsidR="00A42B3E" w:rsidRDefault="00A42B3E" w:rsidP="00A42B3E">
      <w:pPr>
        <w:jc w:val="both"/>
        <w:rPr>
          <w:rFonts w:ascii="Times New Roman" w:hAnsi="Times New Roman" w:cs="Times New Roman"/>
          <w:sz w:val="24"/>
          <w:szCs w:val="24"/>
        </w:rPr>
      </w:pPr>
    </w:p>
    <w:p w:rsidR="00A42B3E" w:rsidRPr="00E25903" w:rsidRDefault="00A42B3E" w:rsidP="00A42B3E">
      <w:pPr>
        <w:jc w:val="both"/>
        <w:rPr>
          <w:rFonts w:ascii="Times New Roman" w:hAnsi="Times New Roman" w:cs="Times New Roman"/>
          <w:sz w:val="24"/>
          <w:szCs w:val="24"/>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42B3E" w:rsidRPr="00E25903" w:rsidTr="00197B2C">
        <w:tc>
          <w:tcPr>
            <w:tcW w:w="3522" w:type="dxa"/>
          </w:tcPr>
          <w:p w:rsidR="00AE3ED8" w:rsidRDefault="00A42B3E" w:rsidP="00197B2C">
            <w:pPr>
              <w:spacing w:after="0" w:line="240" w:lineRule="auto"/>
              <w:jc w:val="both"/>
              <w:rPr>
                <w:rFonts w:ascii="Times New Roman" w:eastAsia="Times New Roman" w:hAnsi="Times New Roman" w:cs="Times New Roman"/>
                <w:sz w:val="24"/>
                <w:szCs w:val="24"/>
                <w:lang w:eastAsia="ru-RU"/>
              </w:rPr>
            </w:pPr>
            <w:r w:rsidRPr="00E25903">
              <w:rPr>
                <w:rFonts w:ascii="Times New Roman" w:eastAsia="Times New Roman" w:hAnsi="Times New Roman" w:cs="Times New Roman"/>
                <w:sz w:val="24"/>
                <w:szCs w:val="24"/>
                <w:lang w:eastAsia="ru-RU"/>
              </w:rPr>
              <w:t>© Спешилова Н.В.,</w:t>
            </w:r>
            <w:r w:rsidR="00AE3ED8">
              <w:rPr>
                <w:rFonts w:ascii="Times New Roman" w:eastAsia="Times New Roman" w:hAnsi="Times New Roman" w:cs="Times New Roman"/>
                <w:sz w:val="24"/>
                <w:szCs w:val="24"/>
                <w:lang w:eastAsia="ru-RU"/>
              </w:rPr>
              <w:t xml:space="preserve"> </w:t>
            </w:r>
          </w:p>
          <w:p w:rsidR="00A42B3E" w:rsidRPr="00E25903" w:rsidRDefault="00AE3ED8" w:rsidP="00197B2C">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Гирина</w:t>
            </w:r>
            <w:proofErr w:type="spellEnd"/>
            <w:r>
              <w:rPr>
                <w:rFonts w:ascii="Times New Roman" w:eastAsia="Times New Roman" w:hAnsi="Times New Roman" w:cs="Times New Roman"/>
                <w:sz w:val="24"/>
                <w:szCs w:val="24"/>
                <w:lang w:eastAsia="ru-RU"/>
              </w:rPr>
              <w:t xml:space="preserve"> А.Н., </w:t>
            </w:r>
            <w:r w:rsidR="00A42B3E">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p>
          <w:p w:rsidR="00A42B3E" w:rsidRPr="00E25903" w:rsidRDefault="00A42B3E" w:rsidP="00197B2C">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6226810</wp:posOffset>
                      </wp:positionH>
                      <wp:positionV relativeFrom="paragraph">
                        <wp:posOffset>332740</wp:posOffset>
                      </wp:positionV>
                      <wp:extent cx="439420" cy="379730"/>
                      <wp:effectExtent l="0" t="0" r="17780" b="203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9420" cy="379730"/>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1DDF12" id="Прямоугольник 1" o:spid="_x0000_s1026" style="position:absolute;margin-left:490.3pt;margin-top:26.2pt;width:34.6pt;height:2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" fillcolor="window" strokecolor="window" strokeweight="1pt">
                      <v:path arrowok="t"/>
                    </v:rect>
                  </w:pict>
                </mc:Fallback>
              </mc:AlternateContent>
            </w:r>
            <w:r w:rsidRPr="00E25903">
              <w:rPr>
                <w:rFonts w:ascii="Times New Roman" w:eastAsia="Times New Roman" w:hAnsi="Times New Roman" w:cs="Times New Roman"/>
                <w:sz w:val="24"/>
                <w:szCs w:val="24"/>
                <w:lang w:eastAsia="ru-RU"/>
              </w:rPr>
              <w:t>© ОГУ, 20</w:t>
            </w:r>
            <w:r>
              <w:rPr>
                <w:rFonts w:ascii="Times New Roman" w:eastAsia="Times New Roman" w:hAnsi="Times New Roman" w:cs="Times New Roman"/>
                <w:sz w:val="24"/>
                <w:szCs w:val="24"/>
                <w:lang w:eastAsia="ru-RU"/>
              </w:rPr>
              <w:t>2</w:t>
            </w:r>
            <w:r w:rsidR="00AE3ED8">
              <w:rPr>
                <w:rFonts w:ascii="Times New Roman" w:eastAsia="Times New Roman" w:hAnsi="Times New Roman" w:cs="Times New Roman"/>
                <w:sz w:val="24"/>
                <w:szCs w:val="24"/>
                <w:lang w:eastAsia="ru-RU"/>
              </w:rPr>
              <w:t>2</w:t>
            </w:r>
            <w:r w:rsidRPr="00E25903">
              <w:rPr>
                <w:rFonts w:ascii="Times New Roman" w:eastAsia="Times New Roman" w:hAnsi="Times New Roman" w:cs="Times New Roman"/>
                <w:sz w:val="24"/>
                <w:szCs w:val="24"/>
                <w:lang w:eastAsia="ru-RU"/>
              </w:rPr>
              <w:t xml:space="preserve"> </w:t>
            </w:r>
          </w:p>
        </w:tc>
      </w:tr>
    </w:tbl>
    <w:p w:rsidR="009900BF" w:rsidRPr="00A415B8" w:rsidRDefault="009900BF" w:rsidP="00B87318">
      <w:pPr>
        <w:spacing w:after="0" w:line="240" w:lineRule="auto"/>
        <w:rPr>
          <w:rFonts w:ascii="Times New Roman" w:hAnsi="Times New Roman" w:cs="Times New Roman"/>
          <w:sz w:val="28"/>
          <w:szCs w:val="28"/>
        </w:rPr>
      </w:pPr>
    </w:p>
    <w:p w:rsidR="009900BF" w:rsidRPr="00A415B8" w:rsidRDefault="009900BF" w:rsidP="00B87318">
      <w:pPr>
        <w:spacing w:after="0" w:line="240" w:lineRule="auto"/>
        <w:rPr>
          <w:rFonts w:ascii="Times New Roman" w:hAnsi="Times New Roman" w:cs="Times New Roman"/>
          <w:sz w:val="28"/>
          <w:szCs w:val="28"/>
        </w:rPr>
      </w:pPr>
      <w:r w:rsidRPr="00A415B8">
        <w:rPr>
          <w:rFonts w:ascii="Times New Roman" w:hAnsi="Times New Roman" w:cs="Times New Roman"/>
          <w:sz w:val="28"/>
          <w:szCs w:val="28"/>
        </w:rPr>
        <w:t xml:space="preserve"> </w:t>
      </w:r>
    </w:p>
    <w:p w:rsidR="00E028EF" w:rsidRPr="00E87278" w:rsidRDefault="00755829" w:rsidP="00E028E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w:t>
      </w:r>
      <w:r w:rsidR="00E028EF" w:rsidRPr="00E87278">
        <w:rPr>
          <w:rFonts w:ascii="Times New Roman" w:hAnsi="Times New Roman" w:cs="Times New Roman"/>
          <w:b/>
          <w:sz w:val="28"/>
          <w:szCs w:val="28"/>
        </w:rPr>
        <w:t>одержание</w:t>
      </w:r>
    </w:p>
    <w:p w:rsidR="00E028EF" w:rsidRPr="00E87278" w:rsidRDefault="00E028EF" w:rsidP="00E028EF">
      <w:pPr>
        <w:spacing w:after="0" w:line="240" w:lineRule="auto"/>
        <w:rPr>
          <w:rFonts w:ascii="Times New Roman" w:hAnsi="Times New Roman" w:cs="Times New Roman"/>
          <w:sz w:val="28"/>
          <w:szCs w:val="28"/>
        </w:rPr>
      </w:pPr>
      <w:r w:rsidRPr="00E87278">
        <w:rPr>
          <w:rFonts w:ascii="Times New Roman" w:hAnsi="Times New Roman" w:cs="Times New Roman"/>
          <w:sz w:val="28"/>
          <w:szCs w:val="28"/>
        </w:rPr>
        <w:t xml:space="preserve"> </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9"/>
        <w:gridCol w:w="496"/>
      </w:tblGrid>
      <w:tr w:rsidR="0041766C" w:rsidRPr="000033D9" w:rsidTr="001D2AA1">
        <w:tc>
          <w:tcPr>
            <w:tcW w:w="9039" w:type="dxa"/>
          </w:tcPr>
          <w:p w:rsidR="0041766C" w:rsidRPr="000033D9" w:rsidRDefault="0041766C" w:rsidP="001D2AA1">
            <w:pPr>
              <w:spacing w:line="360" w:lineRule="auto"/>
              <w:rPr>
                <w:rFonts w:ascii="Times New Roman" w:hAnsi="Times New Roman" w:cs="Times New Roman"/>
                <w:sz w:val="28"/>
                <w:szCs w:val="28"/>
              </w:rPr>
            </w:pPr>
            <w:r w:rsidRPr="000033D9">
              <w:rPr>
                <w:rFonts w:ascii="Times New Roman" w:hAnsi="Times New Roman" w:cs="Times New Roman"/>
                <w:sz w:val="28"/>
                <w:szCs w:val="28"/>
              </w:rPr>
              <w:t xml:space="preserve">Введение…………………………………………………………………… </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1766C" w:rsidRPr="000033D9" w:rsidTr="001D2AA1">
        <w:tc>
          <w:tcPr>
            <w:tcW w:w="9039" w:type="dxa"/>
          </w:tcPr>
          <w:p w:rsidR="0041766C" w:rsidRPr="000033D9" w:rsidRDefault="0041766C" w:rsidP="001D2AA1">
            <w:pPr>
              <w:spacing w:line="360" w:lineRule="auto"/>
              <w:rPr>
                <w:rFonts w:ascii="Times New Roman" w:hAnsi="Times New Roman" w:cs="Times New Roman"/>
                <w:sz w:val="28"/>
                <w:szCs w:val="28"/>
              </w:rPr>
            </w:pPr>
            <w:r w:rsidRPr="000033D9">
              <w:rPr>
                <w:rFonts w:ascii="Times New Roman" w:hAnsi="Times New Roman" w:cs="Times New Roman"/>
                <w:caps/>
                <w:sz w:val="28"/>
                <w:szCs w:val="28"/>
              </w:rPr>
              <w:t>1</w:t>
            </w:r>
            <w:r w:rsidRPr="000033D9">
              <w:rPr>
                <w:rFonts w:ascii="Times New Roman" w:eastAsia="Times New Roman" w:hAnsi="Times New Roman" w:cs="Times New Roman"/>
                <w:caps/>
                <w:sz w:val="28"/>
                <w:szCs w:val="28"/>
                <w:lang w:eastAsia="ru-RU"/>
              </w:rPr>
              <w:t xml:space="preserve"> Методические указания, рекомендации</w:t>
            </w:r>
            <w:r w:rsidRPr="000033D9">
              <w:rPr>
                <w:rFonts w:ascii="Times New Roman" w:hAnsi="Times New Roman" w:cs="Times New Roman"/>
                <w:caps/>
                <w:sz w:val="28"/>
                <w:szCs w:val="28"/>
              </w:rPr>
              <w:t xml:space="preserve"> по изучению разделов дисциплины……………………………</w:t>
            </w:r>
            <w:r>
              <w:rPr>
                <w:rFonts w:ascii="Times New Roman" w:hAnsi="Times New Roman" w:cs="Times New Roman"/>
                <w:caps/>
                <w:sz w:val="28"/>
                <w:szCs w:val="28"/>
              </w:rPr>
              <w:t>………………….</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7</w:t>
            </w:r>
          </w:p>
        </w:tc>
      </w:tr>
      <w:tr w:rsidR="0041766C" w:rsidRPr="000033D9" w:rsidTr="001D2AA1">
        <w:tc>
          <w:tcPr>
            <w:tcW w:w="9039" w:type="dxa"/>
          </w:tcPr>
          <w:p w:rsidR="0041766C" w:rsidRPr="000033D9" w:rsidRDefault="0041766C" w:rsidP="001D2AA1">
            <w:pPr>
              <w:spacing w:line="360" w:lineRule="auto"/>
              <w:ind w:firstLine="567"/>
              <w:rPr>
                <w:rFonts w:ascii="Times New Roman" w:hAnsi="Times New Roman" w:cs="Times New Roman"/>
                <w:sz w:val="28"/>
                <w:szCs w:val="28"/>
              </w:rPr>
            </w:pPr>
            <w:r w:rsidRPr="000033D9">
              <w:rPr>
                <w:rFonts w:ascii="Times New Roman" w:eastAsia="Times New Roman" w:hAnsi="Times New Roman" w:cs="Times New Roman"/>
                <w:sz w:val="28"/>
                <w:szCs w:val="28"/>
                <w:lang w:eastAsia="ru-RU"/>
              </w:rPr>
              <w:t>1.1 Методические указания по освоению лекционного материала</w:t>
            </w:r>
            <w:r>
              <w:rPr>
                <w:rFonts w:ascii="Times New Roman" w:eastAsia="Times New Roman" w:hAnsi="Times New Roman" w:cs="Times New Roman"/>
                <w:sz w:val="28"/>
                <w:szCs w:val="28"/>
                <w:lang w:eastAsia="ru-RU"/>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7</w:t>
            </w:r>
          </w:p>
        </w:tc>
      </w:tr>
      <w:tr w:rsidR="0041766C" w:rsidRPr="000033D9" w:rsidTr="001D2AA1">
        <w:tc>
          <w:tcPr>
            <w:tcW w:w="9039" w:type="dxa"/>
          </w:tcPr>
          <w:p w:rsidR="0041766C" w:rsidRPr="000033D9" w:rsidRDefault="0041766C" w:rsidP="001D2AA1">
            <w:pPr>
              <w:spacing w:line="360" w:lineRule="auto"/>
              <w:ind w:firstLine="567"/>
              <w:rPr>
                <w:rFonts w:ascii="Times New Roman" w:hAnsi="Times New Roman" w:cs="Times New Roman"/>
                <w:sz w:val="28"/>
                <w:szCs w:val="28"/>
              </w:rPr>
            </w:pPr>
            <w:r w:rsidRPr="000033D9">
              <w:rPr>
                <w:rFonts w:ascii="Times New Roman" w:eastAsia="Times New Roman" w:hAnsi="Times New Roman" w:cs="Times New Roman"/>
                <w:sz w:val="28"/>
                <w:szCs w:val="28"/>
                <w:lang w:eastAsia="ru-RU"/>
              </w:rPr>
              <w:t>1.2 Рекомендуемая литература</w:t>
            </w:r>
            <w:r>
              <w:rPr>
                <w:rFonts w:ascii="Times New Roman" w:eastAsia="Times New Roman" w:hAnsi="Times New Roman" w:cs="Times New Roman"/>
                <w:sz w:val="28"/>
                <w:szCs w:val="28"/>
                <w:lang w:eastAsia="ru-RU"/>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8</w:t>
            </w:r>
          </w:p>
        </w:tc>
      </w:tr>
      <w:tr w:rsidR="0041766C" w:rsidRPr="000033D9" w:rsidTr="001D2AA1">
        <w:tc>
          <w:tcPr>
            <w:tcW w:w="9039" w:type="dxa"/>
          </w:tcPr>
          <w:p w:rsidR="0041766C" w:rsidRPr="000033D9" w:rsidRDefault="0041766C" w:rsidP="001D2AA1">
            <w:pPr>
              <w:spacing w:line="360" w:lineRule="auto"/>
              <w:jc w:val="both"/>
              <w:rPr>
                <w:rFonts w:ascii="Times New Roman" w:hAnsi="Times New Roman" w:cs="Times New Roman"/>
                <w:sz w:val="28"/>
                <w:szCs w:val="28"/>
              </w:rPr>
            </w:pPr>
            <w:r w:rsidRPr="000033D9">
              <w:rPr>
                <w:rFonts w:ascii="Times New Roman" w:hAnsi="Times New Roman" w:cs="Times New Roman"/>
                <w:caps/>
                <w:sz w:val="28"/>
                <w:szCs w:val="28"/>
              </w:rPr>
              <w:t xml:space="preserve">2 Рекомендации по подготовке к </w:t>
            </w:r>
            <w:r>
              <w:rPr>
                <w:rFonts w:ascii="Times New Roman" w:hAnsi="Times New Roman" w:cs="Times New Roman"/>
                <w:caps/>
                <w:sz w:val="28"/>
                <w:szCs w:val="28"/>
              </w:rPr>
              <w:t xml:space="preserve"> </w:t>
            </w:r>
            <w:r w:rsidRPr="000033D9">
              <w:rPr>
                <w:rFonts w:ascii="Times New Roman" w:hAnsi="Times New Roman" w:cs="Times New Roman"/>
                <w:caps/>
                <w:sz w:val="28"/>
                <w:szCs w:val="28"/>
              </w:rPr>
              <w:t>практическим занятиям</w:t>
            </w:r>
            <w:r>
              <w:rPr>
                <w:rFonts w:ascii="Times New Roman" w:hAnsi="Times New Roman" w:cs="Times New Roman"/>
                <w:caps/>
                <w:sz w:val="28"/>
                <w:szCs w:val="28"/>
              </w:rPr>
              <w:t>………………………………………………………………..</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1</w:t>
            </w:r>
          </w:p>
        </w:tc>
      </w:tr>
      <w:tr w:rsidR="0041766C" w:rsidRPr="000033D9" w:rsidTr="001D2AA1">
        <w:tc>
          <w:tcPr>
            <w:tcW w:w="9039" w:type="dxa"/>
          </w:tcPr>
          <w:p w:rsidR="0041766C" w:rsidRPr="000033D9" w:rsidRDefault="0041766C" w:rsidP="001D2AA1">
            <w:pPr>
              <w:spacing w:line="360" w:lineRule="auto"/>
              <w:ind w:firstLine="567"/>
              <w:jc w:val="both"/>
              <w:rPr>
                <w:rFonts w:ascii="Times New Roman" w:hAnsi="Times New Roman" w:cs="Times New Roman"/>
                <w:sz w:val="28"/>
                <w:szCs w:val="28"/>
              </w:rPr>
            </w:pPr>
            <w:r w:rsidRPr="000033D9">
              <w:rPr>
                <w:rFonts w:ascii="Times New Roman" w:eastAsia="Times New Roman" w:hAnsi="Times New Roman" w:cs="Times New Roman"/>
                <w:sz w:val="28"/>
                <w:szCs w:val="28"/>
                <w:lang w:eastAsia="ru-RU"/>
              </w:rPr>
              <w:t xml:space="preserve">2.1 </w:t>
            </w:r>
            <w:r w:rsidRPr="00260D25">
              <w:rPr>
                <w:rFonts w:ascii="Times New Roman" w:eastAsia="Times New Roman" w:hAnsi="Times New Roman" w:cs="Times New Roman"/>
                <w:sz w:val="28"/>
                <w:szCs w:val="28"/>
                <w:lang w:eastAsia="ru-RU"/>
              </w:rPr>
              <w:t>Методические указания по организации и проведению практических занятий</w:t>
            </w:r>
            <w:r>
              <w:rPr>
                <w:rFonts w:ascii="Times New Roman" w:eastAsia="Times New Roman" w:hAnsi="Times New Roman" w:cs="Times New Roman"/>
                <w:sz w:val="28"/>
                <w:szCs w:val="28"/>
                <w:lang w:eastAsia="ru-RU"/>
              </w:rPr>
              <w:t xml:space="preserve"> ………………………………………………………</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1</w:t>
            </w:r>
          </w:p>
        </w:tc>
      </w:tr>
      <w:tr w:rsidR="0041766C" w:rsidRPr="000033D9" w:rsidTr="001D2AA1">
        <w:tc>
          <w:tcPr>
            <w:tcW w:w="9039" w:type="dxa"/>
          </w:tcPr>
          <w:p w:rsidR="0041766C" w:rsidRPr="000033D9" w:rsidRDefault="0041766C" w:rsidP="001D2AA1">
            <w:pPr>
              <w:spacing w:line="360" w:lineRule="auto"/>
              <w:ind w:firstLine="567"/>
              <w:jc w:val="both"/>
              <w:rPr>
                <w:rFonts w:ascii="Times New Roman" w:hAnsi="Times New Roman" w:cs="Times New Roman"/>
                <w:sz w:val="28"/>
                <w:szCs w:val="28"/>
              </w:rPr>
            </w:pPr>
            <w:r w:rsidRPr="000033D9">
              <w:rPr>
                <w:rFonts w:ascii="Times New Roman" w:eastAsia="Times New Roman" w:hAnsi="Times New Roman" w:cs="Times New Roman"/>
                <w:sz w:val="28"/>
                <w:szCs w:val="28"/>
                <w:lang w:eastAsia="ru-RU"/>
              </w:rPr>
              <w:t>2.2 Задания, для освоения материала</w:t>
            </w:r>
            <w:r>
              <w:rPr>
                <w:rFonts w:ascii="Times New Roman" w:eastAsia="Times New Roman" w:hAnsi="Times New Roman" w:cs="Times New Roman"/>
                <w:sz w:val="28"/>
                <w:szCs w:val="28"/>
                <w:lang w:eastAsia="ru-RU"/>
              </w:rPr>
              <w:t>…………………………………</w:t>
            </w:r>
          </w:p>
        </w:tc>
        <w:tc>
          <w:tcPr>
            <w:tcW w:w="532" w:type="dxa"/>
          </w:tcPr>
          <w:p w:rsidR="0041766C" w:rsidRPr="000033D9" w:rsidRDefault="0041766C" w:rsidP="001D2AA1">
            <w:pPr>
              <w:spacing w:line="360" w:lineRule="auto"/>
              <w:jc w:val="both"/>
              <w:rPr>
                <w:rFonts w:ascii="Times New Roman" w:hAnsi="Times New Roman" w:cs="Times New Roman"/>
                <w:sz w:val="28"/>
                <w:szCs w:val="28"/>
              </w:rPr>
            </w:pPr>
            <w:r>
              <w:rPr>
                <w:rFonts w:ascii="Times New Roman" w:hAnsi="Times New Roman" w:cs="Times New Roman"/>
                <w:sz w:val="28"/>
                <w:szCs w:val="28"/>
              </w:rPr>
              <w:t>12</w:t>
            </w:r>
          </w:p>
        </w:tc>
      </w:tr>
      <w:tr w:rsidR="0041766C" w:rsidRPr="000033D9" w:rsidTr="001D2AA1">
        <w:tc>
          <w:tcPr>
            <w:tcW w:w="9039" w:type="dxa"/>
          </w:tcPr>
          <w:p w:rsidR="0041766C" w:rsidRPr="000033D9" w:rsidRDefault="0041766C" w:rsidP="001D2AA1">
            <w:pPr>
              <w:shd w:val="clear" w:color="auto" w:fill="FFFFFF"/>
              <w:spacing w:line="360" w:lineRule="auto"/>
              <w:jc w:val="both"/>
              <w:rPr>
                <w:rFonts w:ascii="Times New Roman" w:hAnsi="Times New Roman" w:cs="Times New Roman"/>
                <w:sz w:val="28"/>
                <w:szCs w:val="28"/>
              </w:rPr>
            </w:pPr>
            <w:r w:rsidRPr="000033D9">
              <w:rPr>
                <w:rFonts w:ascii="Times New Roman" w:hAnsi="Times New Roman" w:cs="Times New Roman"/>
                <w:caps/>
                <w:sz w:val="28"/>
                <w:szCs w:val="28"/>
              </w:rPr>
              <w:t>3 Рекомендации по организации самостоятельной работы студентов</w:t>
            </w:r>
            <w:r>
              <w:rPr>
                <w:rFonts w:ascii="Times New Roman" w:hAnsi="Times New Roman" w:cs="Times New Roman"/>
                <w:caps/>
                <w:sz w:val="28"/>
                <w:szCs w:val="28"/>
              </w:rPr>
              <w:t>……………………………………………………</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31</w:t>
            </w:r>
          </w:p>
        </w:tc>
      </w:tr>
      <w:tr w:rsidR="0041766C" w:rsidRPr="000033D9" w:rsidTr="001D2AA1">
        <w:tc>
          <w:tcPr>
            <w:tcW w:w="9039" w:type="dxa"/>
          </w:tcPr>
          <w:p w:rsidR="0041766C" w:rsidRPr="000033D9" w:rsidRDefault="0041766C" w:rsidP="001D2AA1">
            <w:pPr>
              <w:shd w:val="clear" w:color="auto" w:fill="FFFFFF"/>
              <w:spacing w:line="360" w:lineRule="auto"/>
              <w:ind w:firstLine="567"/>
              <w:jc w:val="both"/>
              <w:rPr>
                <w:rFonts w:ascii="Times New Roman" w:hAnsi="Times New Roman" w:cs="Times New Roman"/>
                <w:caps/>
                <w:sz w:val="28"/>
                <w:szCs w:val="28"/>
              </w:rPr>
            </w:pPr>
            <w:r>
              <w:rPr>
                <w:rFonts w:ascii="Times New Roman" w:hAnsi="Times New Roman" w:cs="Times New Roman"/>
                <w:caps/>
                <w:sz w:val="28"/>
                <w:szCs w:val="28"/>
              </w:rPr>
              <w:t xml:space="preserve">3.1 </w:t>
            </w:r>
            <w:r w:rsidRPr="00C17267">
              <w:rPr>
                <w:rFonts w:ascii="Times New Roman" w:hAnsi="Times New Roman" w:cs="Times New Roman"/>
                <w:sz w:val="28"/>
                <w:szCs w:val="28"/>
              </w:rPr>
              <w:t>Основные подходы к организации самостоятельной работы</w:t>
            </w:r>
            <w:r>
              <w:rPr>
                <w:rFonts w:ascii="Times New Roman" w:hAnsi="Times New Roman" w:cs="Times New Roman"/>
                <w:sz w:val="28"/>
                <w:szCs w:val="28"/>
              </w:rPr>
              <w:t>….</w:t>
            </w:r>
          </w:p>
        </w:tc>
        <w:tc>
          <w:tcPr>
            <w:tcW w:w="532" w:type="dxa"/>
          </w:tcPr>
          <w:p w:rsidR="0041766C"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w:t>
            </w:r>
          </w:p>
        </w:tc>
      </w:tr>
      <w:tr w:rsidR="0041766C" w:rsidRPr="000033D9" w:rsidTr="001D2AA1">
        <w:tc>
          <w:tcPr>
            <w:tcW w:w="9039" w:type="dxa"/>
          </w:tcPr>
          <w:p w:rsidR="0041766C" w:rsidRPr="000033D9" w:rsidRDefault="0041766C" w:rsidP="001D2AA1">
            <w:pPr>
              <w:spacing w:line="360" w:lineRule="auto"/>
              <w:ind w:firstLine="567"/>
              <w:rPr>
                <w:rFonts w:ascii="Times New Roman" w:hAnsi="Times New Roman" w:cs="Times New Roman"/>
                <w:sz w:val="28"/>
                <w:szCs w:val="28"/>
              </w:rPr>
            </w:pPr>
            <w:r>
              <w:rPr>
                <w:rFonts w:ascii="Times New Roman" w:hAnsi="Times New Roman" w:cs="Times New Roman"/>
                <w:sz w:val="28"/>
                <w:szCs w:val="28"/>
              </w:rPr>
              <w:t>3.2 Перечень и тематика самостоятельных работ студентов по дисциплине…………………………………………………………………</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33</w:t>
            </w:r>
          </w:p>
        </w:tc>
      </w:tr>
      <w:tr w:rsidR="0041766C" w:rsidRPr="000033D9" w:rsidTr="001D2AA1">
        <w:tc>
          <w:tcPr>
            <w:tcW w:w="9039" w:type="dxa"/>
          </w:tcPr>
          <w:p w:rsidR="0041766C" w:rsidRPr="0023693F" w:rsidRDefault="0041766C" w:rsidP="001D2AA1">
            <w:pPr>
              <w:spacing w:line="360" w:lineRule="auto"/>
              <w:rPr>
                <w:rFonts w:ascii="Times New Roman" w:hAnsi="Times New Roman" w:cs="Times New Roman"/>
                <w:caps/>
                <w:sz w:val="28"/>
                <w:szCs w:val="28"/>
              </w:rPr>
            </w:pPr>
            <w:r w:rsidRPr="0023693F">
              <w:rPr>
                <w:rFonts w:ascii="Times New Roman" w:hAnsi="Times New Roman" w:cs="Times New Roman"/>
                <w:caps/>
                <w:sz w:val="28"/>
                <w:szCs w:val="28"/>
              </w:rPr>
              <w:t>4 Контрольно-измерительные материалы оценки знаний…………………</w:t>
            </w:r>
            <w:r>
              <w:rPr>
                <w:rFonts w:ascii="Times New Roman" w:hAnsi="Times New Roman" w:cs="Times New Roman"/>
                <w:caps/>
                <w:sz w:val="28"/>
                <w:szCs w:val="28"/>
              </w:rPr>
              <w:t>…………………………………………………..</w:t>
            </w:r>
            <w:r w:rsidRPr="0023693F">
              <w:rPr>
                <w:rFonts w:ascii="Times New Roman" w:hAnsi="Times New Roman" w:cs="Times New Roman"/>
                <w:caps/>
                <w:sz w:val="28"/>
                <w:szCs w:val="28"/>
              </w:rPr>
              <w:t>.</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35</w:t>
            </w:r>
          </w:p>
        </w:tc>
      </w:tr>
      <w:tr w:rsidR="0041766C" w:rsidRPr="000033D9" w:rsidTr="001D2AA1">
        <w:tc>
          <w:tcPr>
            <w:tcW w:w="9039" w:type="dxa"/>
          </w:tcPr>
          <w:p w:rsidR="0041766C" w:rsidRPr="000033D9" w:rsidRDefault="0041766C" w:rsidP="001D2AA1">
            <w:pPr>
              <w:spacing w:line="360" w:lineRule="auto"/>
              <w:ind w:firstLine="567"/>
              <w:rPr>
                <w:rFonts w:ascii="Times New Roman" w:hAnsi="Times New Roman" w:cs="Times New Roman"/>
                <w:sz w:val="28"/>
                <w:szCs w:val="28"/>
              </w:rPr>
            </w:pPr>
            <w:r>
              <w:rPr>
                <w:rFonts w:ascii="Times New Roman" w:hAnsi="Times New Roman" w:cs="Times New Roman"/>
                <w:sz w:val="28"/>
                <w:szCs w:val="28"/>
              </w:rPr>
              <w:t>4.1 Контрольные вопросы для самостоятельной оценки качества усвоения знаний……………………………………………………………</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36</w:t>
            </w:r>
          </w:p>
        </w:tc>
      </w:tr>
      <w:tr w:rsidR="0041766C" w:rsidRPr="000033D9" w:rsidTr="001D2AA1">
        <w:tc>
          <w:tcPr>
            <w:tcW w:w="9039" w:type="dxa"/>
          </w:tcPr>
          <w:p w:rsidR="0041766C" w:rsidRDefault="0041766C" w:rsidP="001D2AA1">
            <w:pPr>
              <w:spacing w:line="360" w:lineRule="auto"/>
              <w:ind w:firstLine="567"/>
              <w:rPr>
                <w:rFonts w:ascii="Times New Roman" w:hAnsi="Times New Roman" w:cs="Times New Roman"/>
                <w:sz w:val="28"/>
                <w:szCs w:val="28"/>
              </w:rPr>
            </w:pPr>
            <w:r>
              <w:rPr>
                <w:rFonts w:ascii="Times New Roman" w:hAnsi="Times New Roman" w:cs="Times New Roman"/>
                <w:sz w:val="28"/>
                <w:szCs w:val="28"/>
              </w:rPr>
              <w:t>4.2 Тестовые задания для организации самоконтроля</w:t>
            </w:r>
            <w:proofErr w:type="gramStart"/>
            <w:r>
              <w:rPr>
                <w:rFonts w:ascii="Times New Roman" w:hAnsi="Times New Roman" w:cs="Times New Roman"/>
                <w:sz w:val="28"/>
                <w:szCs w:val="28"/>
              </w:rPr>
              <w:t>……</w:t>
            </w:r>
            <w:r w:rsidR="00E160D1">
              <w:rPr>
                <w:rFonts w:ascii="Times New Roman" w:hAnsi="Times New Roman" w:cs="Times New Roman"/>
                <w:sz w:val="28"/>
                <w:szCs w:val="28"/>
              </w:rPr>
              <w:t>.</w:t>
            </w:r>
            <w:proofErr w:type="gramEnd"/>
            <w:r>
              <w:rPr>
                <w:rFonts w:ascii="Times New Roman" w:hAnsi="Times New Roman" w:cs="Times New Roman"/>
                <w:sz w:val="28"/>
                <w:szCs w:val="28"/>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38</w:t>
            </w:r>
          </w:p>
        </w:tc>
      </w:tr>
      <w:tr w:rsidR="0041766C" w:rsidRPr="000033D9" w:rsidTr="001D2AA1">
        <w:tc>
          <w:tcPr>
            <w:tcW w:w="9039" w:type="dxa"/>
          </w:tcPr>
          <w:p w:rsidR="0041766C" w:rsidRDefault="0041766C" w:rsidP="00E160D1">
            <w:pPr>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4.3 Вопросы к </w:t>
            </w:r>
            <w:r w:rsidR="00E160D1">
              <w:rPr>
                <w:rFonts w:ascii="Times New Roman" w:hAnsi="Times New Roman" w:cs="Times New Roman"/>
                <w:sz w:val="28"/>
                <w:szCs w:val="28"/>
              </w:rPr>
              <w:t>экзамену………………………..</w:t>
            </w:r>
            <w:r>
              <w:rPr>
                <w:rFonts w:ascii="Times New Roman" w:hAnsi="Times New Roman" w:cs="Times New Roman"/>
                <w:sz w:val="28"/>
                <w:szCs w:val="28"/>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39</w:t>
            </w:r>
          </w:p>
        </w:tc>
      </w:tr>
      <w:tr w:rsidR="0041766C" w:rsidRPr="000033D9" w:rsidTr="001D2AA1">
        <w:tc>
          <w:tcPr>
            <w:tcW w:w="9039" w:type="dxa"/>
          </w:tcPr>
          <w:p w:rsidR="0041766C" w:rsidRDefault="0041766C" w:rsidP="001D2AA1">
            <w:pPr>
              <w:tabs>
                <w:tab w:val="num" w:pos="1440"/>
                <w:tab w:val="right" w:leader="underscore" w:pos="8505"/>
              </w:tabs>
              <w:spacing w:line="360" w:lineRule="auto"/>
              <w:jc w:val="both"/>
              <w:rPr>
                <w:rFonts w:ascii="Times New Roman" w:hAnsi="Times New Roman" w:cs="Times New Roman"/>
                <w:sz w:val="28"/>
                <w:szCs w:val="28"/>
              </w:rPr>
            </w:pPr>
            <w:r w:rsidRPr="007E7A08">
              <w:rPr>
                <w:rFonts w:ascii="Times New Roman" w:eastAsia="Times New Roman" w:hAnsi="Times New Roman" w:cs="Times New Roman"/>
                <w:bCs/>
                <w:iCs/>
                <w:caps/>
                <w:sz w:val="28"/>
                <w:szCs w:val="28"/>
                <w:lang w:eastAsia="ru-RU"/>
              </w:rPr>
              <w:t>5. Методические рекомендации преподавателям по образовательным технологиям</w:t>
            </w:r>
            <w:r>
              <w:rPr>
                <w:rFonts w:ascii="Times New Roman" w:eastAsia="Times New Roman" w:hAnsi="Times New Roman" w:cs="Times New Roman"/>
                <w:bCs/>
                <w:iCs/>
                <w:caps/>
                <w:sz w:val="28"/>
                <w:szCs w:val="28"/>
                <w:lang w:eastAsia="ru-RU"/>
              </w:rPr>
              <w:t>……………………………….</w:t>
            </w:r>
          </w:p>
        </w:tc>
        <w:tc>
          <w:tcPr>
            <w:tcW w:w="532" w:type="dxa"/>
          </w:tcPr>
          <w:p w:rsidR="0041766C" w:rsidRDefault="0041766C" w:rsidP="001D2AA1">
            <w:pPr>
              <w:spacing w:line="360" w:lineRule="auto"/>
              <w:rPr>
                <w:rFonts w:ascii="Times New Roman" w:hAnsi="Times New Roman" w:cs="Times New Roman"/>
                <w:sz w:val="28"/>
                <w:szCs w:val="28"/>
              </w:rPr>
            </w:pPr>
          </w:p>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41</w:t>
            </w:r>
          </w:p>
        </w:tc>
      </w:tr>
      <w:tr w:rsidR="0041766C" w:rsidRPr="000033D9" w:rsidTr="001D2AA1">
        <w:tc>
          <w:tcPr>
            <w:tcW w:w="9039" w:type="dxa"/>
          </w:tcPr>
          <w:p w:rsidR="0041766C"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49</w:t>
            </w:r>
          </w:p>
        </w:tc>
      </w:tr>
      <w:tr w:rsidR="0041766C" w:rsidRPr="000033D9" w:rsidTr="001D2AA1">
        <w:tc>
          <w:tcPr>
            <w:tcW w:w="9039" w:type="dxa"/>
          </w:tcPr>
          <w:p w:rsidR="0041766C" w:rsidRDefault="0041766C" w:rsidP="001D2AA1">
            <w:pPr>
              <w:spacing w:line="360" w:lineRule="auto"/>
              <w:rPr>
                <w:rFonts w:ascii="Times New Roman" w:hAnsi="Times New Roman" w:cs="Times New Roman"/>
                <w:sz w:val="28"/>
                <w:szCs w:val="28"/>
              </w:rPr>
            </w:pPr>
            <w:r w:rsidRPr="00BA7833">
              <w:rPr>
                <w:rFonts w:ascii="Times New Roman" w:hAnsi="Times New Roman" w:cs="Times New Roman"/>
                <w:caps/>
                <w:sz w:val="28"/>
                <w:szCs w:val="28"/>
              </w:rPr>
              <w:t>Приложения</w:t>
            </w:r>
            <w:r>
              <w:rPr>
                <w:rFonts w:ascii="Times New Roman" w:hAnsi="Times New Roman" w:cs="Times New Roman"/>
                <w:sz w:val="28"/>
                <w:szCs w:val="28"/>
              </w:rPr>
              <w:t>……………………………………………………………</w:t>
            </w:r>
          </w:p>
        </w:tc>
        <w:tc>
          <w:tcPr>
            <w:tcW w:w="532" w:type="dxa"/>
          </w:tcPr>
          <w:p w:rsidR="0041766C" w:rsidRPr="000033D9"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50</w:t>
            </w:r>
          </w:p>
        </w:tc>
      </w:tr>
      <w:tr w:rsidR="0041766C" w:rsidRPr="000033D9" w:rsidTr="001D2AA1">
        <w:tc>
          <w:tcPr>
            <w:tcW w:w="9039" w:type="dxa"/>
          </w:tcPr>
          <w:p w:rsidR="0041766C" w:rsidRDefault="0041766C" w:rsidP="001D2AA1">
            <w:pPr>
              <w:spacing w:line="360" w:lineRule="auto"/>
              <w:ind w:left="567"/>
              <w:rPr>
                <w:rFonts w:ascii="Times New Roman" w:hAnsi="Times New Roman" w:cs="Times New Roman"/>
                <w:sz w:val="28"/>
                <w:szCs w:val="28"/>
              </w:rPr>
            </w:pPr>
            <w:r>
              <w:rPr>
                <w:rFonts w:ascii="Times New Roman" w:hAnsi="Times New Roman" w:cs="Times New Roman"/>
                <w:sz w:val="28"/>
                <w:szCs w:val="28"/>
              </w:rPr>
              <w:t>Приложение А Формулы, используемые для расчетов в задачах……</w:t>
            </w:r>
          </w:p>
        </w:tc>
        <w:tc>
          <w:tcPr>
            <w:tcW w:w="532" w:type="dxa"/>
          </w:tcPr>
          <w:p w:rsidR="0041766C" w:rsidRDefault="0041766C" w:rsidP="001D2AA1">
            <w:pPr>
              <w:spacing w:line="360" w:lineRule="auto"/>
              <w:rPr>
                <w:rFonts w:ascii="Times New Roman" w:hAnsi="Times New Roman" w:cs="Times New Roman"/>
                <w:sz w:val="28"/>
                <w:szCs w:val="28"/>
              </w:rPr>
            </w:pPr>
            <w:r>
              <w:rPr>
                <w:rFonts w:ascii="Times New Roman" w:hAnsi="Times New Roman" w:cs="Times New Roman"/>
                <w:sz w:val="28"/>
                <w:szCs w:val="28"/>
              </w:rPr>
              <w:t>50</w:t>
            </w:r>
          </w:p>
        </w:tc>
      </w:tr>
    </w:tbl>
    <w:p w:rsidR="00E028EF" w:rsidRDefault="00E028EF" w:rsidP="00E028EF"/>
    <w:p w:rsidR="00892F99" w:rsidRDefault="00892F99" w:rsidP="001646F8">
      <w:pPr>
        <w:spacing w:after="0" w:line="240" w:lineRule="auto"/>
        <w:jc w:val="center"/>
        <w:rPr>
          <w:rFonts w:ascii="Times New Roman" w:hAnsi="Times New Roman" w:cs="Times New Roman"/>
          <w:b/>
          <w:sz w:val="28"/>
          <w:szCs w:val="28"/>
        </w:rPr>
      </w:pPr>
    </w:p>
    <w:p w:rsidR="0041766C" w:rsidRDefault="0041766C" w:rsidP="001646F8">
      <w:pPr>
        <w:spacing w:after="0" w:line="240" w:lineRule="auto"/>
        <w:jc w:val="center"/>
        <w:rPr>
          <w:rFonts w:ascii="Times New Roman" w:hAnsi="Times New Roman" w:cs="Times New Roman"/>
          <w:b/>
          <w:sz w:val="28"/>
          <w:szCs w:val="28"/>
        </w:rPr>
      </w:pPr>
    </w:p>
    <w:p w:rsidR="000444D9" w:rsidRPr="00E87278" w:rsidRDefault="000444D9" w:rsidP="001646F8">
      <w:pPr>
        <w:spacing w:after="0" w:line="240" w:lineRule="auto"/>
        <w:jc w:val="center"/>
        <w:rPr>
          <w:rFonts w:ascii="Times New Roman" w:hAnsi="Times New Roman" w:cs="Times New Roman"/>
          <w:b/>
          <w:sz w:val="28"/>
          <w:szCs w:val="28"/>
        </w:rPr>
      </w:pPr>
      <w:r w:rsidRPr="00E87278">
        <w:rPr>
          <w:rFonts w:ascii="Times New Roman" w:hAnsi="Times New Roman" w:cs="Times New Roman"/>
          <w:b/>
          <w:sz w:val="28"/>
          <w:szCs w:val="28"/>
        </w:rPr>
        <w:t>Введение</w:t>
      </w:r>
    </w:p>
    <w:p w:rsidR="0058531E" w:rsidRPr="00E87278" w:rsidRDefault="0058531E" w:rsidP="00656668">
      <w:pPr>
        <w:spacing w:after="0" w:line="240" w:lineRule="auto"/>
        <w:ind w:firstLine="709"/>
        <w:jc w:val="both"/>
        <w:rPr>
          <w:rFonts w:ascii="Times New Roman" w:hAnsi="Times New Roman" w:cs="Times New Roman"/>
          <w:b/>
          <w:sz w:val="28"/>
          <w:szCs w:val="28"/>
        </w:rPr>
      </w:pPr>
    </w:p>
    <w:p w:rsidR="00B51949" w:rsidRPr="00E87278" w:rsidRDefault="00B51949" w:rsidP="00B51949">
      <w:pPr>
        <w:pStyle w:val="a4"/>
        <w:shd w:val="clear" w:color="auto" w:fill="FFFFFF"/>
        <w:spacing w:before="0" w:beforeAutospacing="0" w:after="0" w:afterAutospacing="0"/>
        <w:ind w:firstLine="709"/>
        <w:jc w:val="both"/>
        <w:rPr>
          <w:color w:val="000000"/>
          <w:sz w:val="28"/>
          <w:szCs w:val="28"/>
        </w:rPr>
      </w:pPr>
      <w:r w:rsidRPr="00E87278">
        <w:rPr>
          <w:color w:val="000000"/>
          <w:sz w:val="28"/>
          <w:szCs w:val="28"/>
        </w:rPr>
        <w:t>В условиях рыночной системы хозяйствования предприятие объективно становится основным звеном экономики. Оно не только производит продукцию, пользующуюся спросом на рынке, но и создает рабочие места, обеспечивая занятость населения, начисляет заработную плату и т.д.</w:t>
      </w:r>
      <w:r w:rsidR="000844B6" w:rsidRPr="00E87278">
        <w:rPr>
          <w:color w:val="000000"/>
          <w:sz w:val="28"/>
          <w:szCs w:val="28"/>
        </w:rPr>
        <w:t xml:space="preserve"> </w:t>
      </w:r>
      <w:r w:rsidRPr="00E87278">
        <w:rPr>
          <w:color w:val="000000"/>
          <w:sz w:val="28"/>
          <w:szCs w:val="28"/>
        </w:rPr>
        <w:t>Выплачивая федеральные и местные налоги, оно участвует в содержании государственных органов и поддержании социальных программ (образование и здравоохранение, культура и просвещение и т.д.).</w:t>
      </w:r>
    </w:p>
    <w:p w:rsidR="00112CC7" w:rsidRPr="00E87278" w:rsidRDefault="00CB5644" w:rsidP="00112CC7">
      <w:pPr>
        <w:pStyle w:val="a4"/>
        <w:shd w:val="clear" w:color="auto" w:fill="FFFFFF" w:themeFill="background1"/>
        <w:spacing w:before="0" w:beforeAutospacing="0" w:after="0" w:afterAutospacing="0"/>
        <w:ind w:firstLine="709"/>
        <w:jc w:val="both"/>
        <w:rPr>
          <w:color w:val="000000"/>
          <w:sz w:val="28"/>
          <w:szCs w:val="28"/>
        </w:rPr>
      </w:pPr>
      <w:r w:rsidRPr="00E87278">
        <w:rPr>
          <w:color w:val="000000"/>
          <w:sz w:val="28"/>
          <w:szCs w:val="28"/>
        </w:rPr>
        <w:t>Под</w:t>
      </w:r>
      <w:r w:rsidR="00112CC7" w:rsidRPr="00E87278">
        <w:rPr>
          <w:color w:val="000000"/>
          <w:sz w:val="28"/>
          <w:szCs w:val="28"/>
        </w:rPr>
        <w:t xml:space="preserve"> </w:t>
      </w:r>
      <w:r w:rsidR="00997A97" w:rsidRPr="00E87278">
        <w:rPr>
          <w:color w:val="000000"/>
          <w:sz w:val="28"/>
          <w:szCs w:val="28"/>
        </w:rPr>
        <w:t>«</w:t>
      </w:r>
      <w:r w:rsidR="00112CC7" w:rsidRPr="00E87278">
        <w:rPr>
          <w:rStyle w:val="a6"/>
          <w:b w:val="0"/>
          <w:color w:val="000000"/>
          <w:sz w:val="28"/>
          <w:szCs w:val="28"/>
        </w:rPr>
        <w:t>предприятием</w:t>
      </w:r>
      <w:r w:rsidR="00997A97" w:rsidRPr="00E87278">
        <w:rPr>
          <w:rStyle w:val="a6"/>
          <w:b w:val="0"/>
          <w:color w:val="000000"/>
          <w:sz w:val="28"/>
          <w:szCs w:val="28"/>
        </w:rPr>
        <w:t>»</w:t>
      </w:r>
      <w:r w:rsidR="00112CC7" w:rsidRPr="00E87278">
        <w:rPr>
          <w:rStyle w:val="a6"/>
          <w:b w:val="0"/>
          <w:color w:val="000000"/>
          <w:sz w:val="28"/>
          <w:szCs w:val="28"/>
        </w:rPr>
        <w:t xml:space="preserve"> </w:t>
      </w:r>
      <w:r w:rsidR="00112CC7" w:rsidRPr="00E87278">
        <w:rPr>
          <w:color w:val="000000"/>
          <w:sz w:val="28"/>
          <w:szCs w:val="28"/>
        </w:rPr>
        <w:t>следует понимать совокупность факторов производства, расположенных в одном месте и связанных единым технологическим процессом, т.е. форму производственной деятельности. Иными словами, предприятие – обособленная хозяйственная единица, осуществляющая производство товаров и услуг в любой отрасли экономики</w:t>
      </w:r>
      <w:r w:rsidRPr="00E87278">
        <w:rPr>
          <w:color w:val="000000"/>
          <w:sz w:val="28"/>
          <w:szCs w:val="28"/>
        </w:rPr>
        <w:t xml:space="preserve"> (например, </w:t>
      </w:r>
      <w:r w:rsidR="00112CC7" w:rsidRPr="00E87278">
        <w:rPr>
          <w:color w:val="000000"/>
          <w:sz w:val="28"/>
          <w:szCs w:val="28"/>
        </w:rPr>
        <w:t>крупный металлургический завод</w:t>
      </w:r>
      <w:r w:rsidRPr="00E87278">
        <w:rPr>
          <w:color w:val="000000"/>
          <w:sz w:val="28"/>
          <w:szCs w:val="28"/>
        </w:rPr>
        <w:t>,</w:t>
      </w:r>
      <w:r w:rsidR="00112CC7" w:rsidRPr="00E87278">
        <w:rPr>
          <w:color w:val="000000"/>
          <w:sz w:val="28"/>
          <w:szCs w:val="28"/>
        </w:rPr>
        <w:t xml:space="preserve"> обувная фабрика, ателье, косметический салон, магазин</w:t>
      </w:r>
      <w:r w:rsidRPr="00E87278">
        <w:rPr>
          <w:color w:val="000000"/>
          <w:sz w:val="28"/>
          <w:szCs w:val="28"/>
        </w:rPr>
        <w:t xml:space="preserve"> и пр</w:t>
      </w:r>
      <w:r w:rsidR="00112CC7" w:rsidRPr="00E87278">
        <w:rPr>
          <w:color w:val="000000"/>
          <w:sz w:val="28"/>
          <w:szCs w:val="28"/>
        </w:rPr>
        <w:t>.</w:t>
      </w:r>
      <w:r w:rsidRPr="00E87278">
        <w:rPr>
          <w:color w:val="000000"/>
          <w:sz w:val="28"/>
          <w:szCs w:val="28"/>
        </w:rPr>
        <w:t>).</w:t>
      </w:r>
    </w:p>
    <w:p w:rsidR="006474FC" w:rsidRPr="00E87278" w:rsidRDefault="00112CC7" w:rsidP="00112CC7">
      <w:pPr>
        <w:pStyle w:val="a4"/>
        <w:shd w:val="clear" w:color="auto" w:fill="FFFFFF" w:themeFill="background1"/>
        <w:spacing w:before="0" w:beforeAutospacing="0" w:after="0" w:afterAutospacing="0"/>
        <w:ind w:firstLine="709"/>
        <w:jc w:val="both"/>
        <w:rPr>
          <w:color w:val="000000"/>
          <w:sz w:val="28"/>
          <w:szCs w:val="28"/>
        </w:rPr>
      </w:pPr>
      <w:r w:rsidRPr="00E87278">
        <w:rPr>
          <w:color w:val="000000"/>
          <w:sz w:val="28"/>
          <w:szCs w:val="28"/>
        </w:rPr>
        <w:t xml:space="preserve">Под </w:t>
      </w:r>
      <w:r w:rsidR="00997A97" w:rsidRPr="00E87278">
        <w:rPr>
          <w:color w:val="000000"/>
          <w:sz w:val="28"/>
          <w:szCs w:val="28"/>
        </w:rPr>
        <w:t>«</w:t>
      </w:r>
      <w:r w:rsidRPr="00E87278">
        <w:rPr>
          <w:rStyle w:val="a6"/>
          <w:b w:val="0"/>
          <w:color w:val="000000"/>
          <w:sz w:val="28"/>
          <w:szCs w:val="28"/>
        </w:rPr>
        <w:t>фирмой</w:t>
      </w:r>
      <w:r w:rsidR="00997A97" w:rsidRPr="00E87278">
        <w:rPr>
          <w:rStyle w:val="a6"/>
          <w:b w:val="0"/>
          <w:color w:val="000000"/>
          <w:sz w:val="28"/>
          <w:szCs w:val="28"/>
        </w:rPr>
        <w:t>»</w:t>
      </w:r>
      <w:r w:rsidRPr="00E87278">
        <w:rPr>
          <w:rStyle w:val="a6"/>
          <w:b w:val="0"/>
          <w:color w:val="000000"/>
          <w:sz w:val="28"/>
          <w:szCs w:val="28"/>
        </w:rPr>
        <w:t xml:space="preserve"> </w:t>
      </w:r>
      <w:r w:rsidRPr="00E87278">
        <w:rPr>
          <w:color w:val="000000"/>
          <w:sz w:val="28"/>
          <w:szCs w:val="28"/>
        </w:rPr>
        <w:t>обычно понимают все или почти все формы организации предпринимательской деятельности. Фирма – единица предпринимательства, понятие это более широкое, чем «предприятие». Предпринимательская фирма представляет собой организацию, осуществляющую хозяйственную деятельность на о</w:t>
      </w:r>
      <w:r w:rsidR="00997A97" w:rsidRPr="00E87278">
        <w:rPr>
          <w:color w:val="000000"/>
          <w:sz w:val="28"/>
          <w:szCs w:val="28"/>
        </w:rPr>
        <w:t>дном или более предприятиях, т.</w:t>
      </w:r>
      <w:r w:rsidRPr="00E87278">
        <w:rPr>
          <w:color w:val="000000"/>
          <w:sz w:val="28"/>
          <w:szCs w:val="28"/>
        </w:rPr>
        <w:t xml:space="preserve">е. фирма может включать в себя несколько обособленных хозяйственных единиц. </w:t>
      </w:r>
    </w:p>
    <w:p w:rsidR="006474FC" w:rsidRPr="00E87278" w:rsidRDefault="006474FC" w:rsidP="006474FC">
      <w:pPr>
        <w:pStyle w:val="a4"/>
        <w:shd w:val="clear" w:color="auto" w:fill="FFFFFF" w:themeFill="background1"/>
        <w:spacing w:before="0" w:beforeAutospacing="0" w:after="0" w:afterAutospacing="0"/>
        <w:ind w:firstLine="709"/>
        <w:jc w:val="both"/>
        <w:rPr>
          <w:color w:val="000000"/>
          <w:sz w:val="28"/>
          <w:szCs w:val="28"/>
        </w:rPr>
      </w:pPr>
      <w:r w:rsidRPr="00E87278">
        <w:rPr>
          <w:color w:val="000000"/>
          <w:sz w:val="28"/>
          <w:szCs w:val="28"/>
        </w:rPr>
        <w:t>С одной стороны «</w:t>
      </w:r>
      <w:r w:rsidR="00997A97" w:rsidRPr="00E87278">
        <w:rPr>
          <w:color w:val="000000"/>
          <w:sz w:val="28"/>
          <w:szCs w:val="28"/>
        </w:rPr>
        <w:t>п</w:t>
      </w:r>
      <w:r w:rsidRPr="00E87278">
        <w:rPr>
          <w:color w:val="000000"/>
          <w:sz w:val="28"/>
          <w:szCs w:val="28"/>
        </w:rPr>
        <w:t xml:space="preserve">редприятие» и «фирма» – различные экономические категории, однако эти понятия часто рассматривают как синонимичные, как некоторую форму организации производственной деятельности и прочих видов предпринимательской активности. </w:t>
      </w:r>
      <w:r w:rsidR="00997A97" w:rsidRPr="00E87278">
        <w:rPr>
          <w:color w:val="000000"/>
          <w:sz w:val="28"/>
          <w:szCs w:val="28"/>
        </w:rPr>
        <w:t>Современные фирмы обычно объединяют предприятия в группу. В этом случае рамки предприятия не совпадут с организационными рамками фирмы. Е</w:t>
      </w:r>
      <w:r w:rsidRPr="00E87278">
        <w:rPr>
          <w:color w:val="000000"/>
          <w:sz w:val="28"/>
          <w:szCs w:val="28"/>
        </w:rPr>
        <w:t>сли фирма включает одно производственное предприятие</w:t>
      </w:r>
      <w:r w:rsidR="00997A97" w:rsidRPr="00E87278">
        <w:rPr>
          <w:color w:val="000000"/>
          <w:sz w:val="28"/>
          <w:szCs w:val="28"/>
        </w:rPr>
        <w:t>, то понятия «фирма» и «предприятие» будут идентичны</w:t>
      </w:r>
      <w:r w:rsidRPr="00E87278">
        <w:rPr>
          <w:color w:val="000000"/>
          <w:sz w:val="28"/>
          <w:szCs w:val="28"/>
        </w:rPr>
        <w:t xml:space="preserve">. </w:t>
      </w:r>
    </w:p>
    <w:p w:rsidR="00656668" w:rsidRPr="00E87278" w:rsidRDefault="00AF7B00" w:rsidP="00656668">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w:t>
      </w:r>
      <w:r w:rsidR="00656668" w:rsidRPr="00E87278">
        <w:rPr>
          <w:rFonts w:ascii="Times New Roman" w:hAnsi="Times New Roman" w:cs="Times New Roman"/>
          <w:sz w:val="28"/>
          <w:szCs w:val="28"/>
        </w:rPr>
        <w:t>Экономика фирмы (организации, предприятия)</w:t>
      </w:r>
      <w:r w:rsidRPr="00E87278">
        <w:rPr>
          <w:rFonts w:ascii="Times New Roman" w:hAnsi="Times New Roman" w:cs="Times New Roman"/>
          <w:sz w:val="28"/>
          <w:szCs w:val="28"/>
        </w:rPr>
        <w:t>»</w:t>
      </w:r>
      <w:r w:rsidR="00656668" w:rsidRPr="00E87278">
        <w:rPr>
          <w:rFonts w:ascii="Times New Roman" w:hAnsi="Times New Roman" w:cs="Times New Roman"/>
          <w:sz w:val="28"/>
          <w:szCs w:val="28"/>
        </w:rPr>
        <w:t xml:space="preserve"> – одна из базовых научных дисциплин, включенных в учебный план подготовки бакалавров различных направлений и профилей. Она тесно связана с такими дисциплинами, как «Экономическая теория», «Организация производства», «Менеджмент» и др. Предметом изучения данного курса являются управленческие отношения, возникающие в процессе деятельности как в самой организации, так и на других уровнях управления. Объектом изучения дисциплины являются методы, правила и приемы хозяйственной деятельности, используемые в процессе производства продукции</w:t>
      </w:r>
      <w:r w:rsidR="00B51949" w:rsidRPr="00E87278">
        <w:rPr>
          <w:rFonts w:ascii="Times New Roman" w:hAnsi="Times New Roman" w:cs="Times New Roman"/>
          <w:sz w:val="28"/>
          <w:szCs w:val="28"/>
        </w:rPr>
        <w:t xml:space="preserve">, </w:t>
      </w:r>
      <w:r w:rsidR="00E40C02" w:rsidRPr="00E87278">
        <w:rPr>
          <w:rFonts w:ascii="Times New Roman" w:hAnsi="Times New Roman" w:cs="Times New Roman"/>
          <w:sz w:val="28"/>
          <w:szCs w:val="28"/>
        </w:rPr>
        <w:t xml:space="preserve">при этом </w:t>
      </w:r>
      <w:r w:rsidR="00B51949" w:rsidRPr="00E87278">
        <w:rPr>
          <w:rFonts w:ascii="Times New Roman" w:hAnsi="Times New Roman" w:cs="Times New Roman"/>
          <w:sz w:val="28"/>
          <w:szCs w:val="28"/>
        </w:rPr>
        <w:t>акцентиру</w:t>
      </w:r>
      <w:r w:rsidR="00E40C02" w:rsidRPr="00E87278">
        <w:rPr>
          <w:rFonts w:ascii="Times New Roman" w:hAnsi="Times New Roman" w:cs="Times New Roman"/>
          <w:sz w:val="28"/>
          <w:szCs w:val="28"/>
        </w:rPr>
        <w:t>ется</w:t>
      </w:r>
      <w:r w:rsidR="00B51949" w:rsidRPr="00E87278">
        <w:rPr>
          <w:rFonts w:ascii="Times New Roman" w:hAnsi="Times New Roman" w:cs="Times New Roman"/>
          <w:sz w:val="28"/>
          <w:szCs w:val="28"/>
        </w:rPr>
        <w:t xml:space="preserve"> внимание на</w:t>
      </w:r>
      <w:r w:rsidR="00656668" w:rsidRPr="00E87278">
        <w:rPr>
          <w:rFonts w:ascii="Times New Roman" w:hAnsi="Times New Roman" w:cs="Times New Roman"/>
          <w:sz w:val="28"/>
          <w:szCs w:val="28"/>
        </w:rPr>
        <w:t xml:space="preserve"> коммерчески</w:t>
      </w:r>
      <w:r w:rsidR="00B51949" w:rsidRPr="00E87278">
        <w:rPr>
          <w:rFonts w:ascii="Times New Roman" w:hAnsi="Times New Roman" w:cs="Times New Roman"/>
          <w:sz w:val="28"/>
          <w:szCs w:val="28"/>
        </w:rPr>
        <w:t>х</w:t>
      </w:r>
      <w:r w:rsidR="00656668" w:rsidRPr="00E87278">
        <w:rPr>
          <w:rFonts w:ascii="Times New Roman" w:hAnsi="Times New Roman" w:cs="Times New Roman"/>
          <w:sz w:val="28"/>
          <w:szCs w:val="28"/>
        </w:rPr>
        <w:t xml:space="preserve"> организация</w:t>
      </w:r>
      <w:r w:rsidR="00B51949" w:rsidRPr="00E87278">
        <w:rPr>
          <w:rFonts w:ascii="Times New Roman" w:hAnsi="Times New Roman" w:cs="Times New Roman"/>
          <w:sz w:val="28"/>
          <w:szCs w:val="28"/>
        </w:rPr>
        <w:t xml:space="preserve">х </w:t>
      </w:r>
      <w:r w:rsidR="00656668" w:rsidRPr="00E87278">
        <w:rPr>
          <w:rFonts w:ascii="Times New Roman" w:hAnsi="Times New Roman" w:cs="Times New Roman"/>
          <w:sz w:val="28"/>
          <w:szCs w:val="28"/>
        </w:rPr>
        <w:t>различных форм собственности.</w:t>
      </w:r>
    </w:p>
    <w:p w:rsidR="00AF7B00" w:rsidRPr="00E87278" w:rsidRDefault="00E40C02" w:rsidP="00656668">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xml:space="preserve">Содержание курса «Экономика фирмы и основы бизнеса» представлено следующими основными разделами: </w:t>
      </w:r>
      <w:r w:rsidR="00694A08" w:rsidRPr="00E87278">
        <w:rPr>
          <w:rFonts w:ascii="Times New Roman" w:hAnsi="Times New Roman" w:cs="Times New Roman"/>
          <w:sz w:val="28"/>
          <w:szCs w:val="28"/>
        </w:rPr>
        <w:t xml:space="preserve">предприятие – основное звено </w:t>
      </w:r>
      <w:r w:rsidR="00694A08" w:rsidRPr="00E87278">
        <w:rPr>
          <w:rFonts w:ascii="Times New Roman" w:hAnsi="Times New Roman" w:cs="Times New Roman"/>
          <w:sz w:val="28"/>
          <w:szCs w:val="28"/>
        </w:rPr>
        <w:lastRenderedPageBreak/>
        <w:t xml:space="preserve">экономики, основные фонды предприятия, оборотные средства предприятия, персонал и производительность труда, </w:t>
      </w:r>
      <w:r w:rsidR="00694A08" w:rsidRPr="00E87278">
        <w:rPr>
          <w:rFonts w:ascii="Times New Roman" w:hAnsi="Times New Roman" w:cs="Times New Roman"/>
          <w:bCs/>
          <w:iCs/>
          <w:sz w:val="28"/>
          <w:szCs w:val="28"/>
        </w:rPr>
        <w:t>основы организации оплаты труда, и</w:t>
      </w:r>
      <w:r w:rsidR="00694A08" w:rsidRPr="00E87278">
        <w:rPr>
          <w:rFonts w:ascii="Times New Roman" w:hAnsi="Times New Roman" w:cs="Times New Roman"/>
          <w:sz w:val="28"/>
          <w:szCs w:val="28"/>
        </w:rPr>
        <w:t>здержки производства и себестоимость продукции, цены и ценообразование на продукцию фирмы, финансовые результаты деятельности фирмы, налоги и налогообложение, бизнес и экономика.</w:t>
      </w:r>
    </w:p>
    <w:p w:rsidR="007E3C35" w:rsidRPr="00E87278" w:rsidRDefault="007E3C35" w:rsidP="007E3C35">
      <w:pPr>
        <w:pStyle w:val="ReportMain"/>
        <w:suppressAutoHyphens/>
        <w:ind w:firstLine="709"/>
        <w:jc w:val="both"/>
        <w:rPr>
          <w:sz w:val="28"/>
          <w:szCs w:val="28"/>
        </w:rPr>
      </w:pPr>
      <w:r w:rsidRPr="00E87278">
        <w:rPr>
          <w:sz w:val="28"/>
          <w:szCs w:val="28"/>
        </w:rPr>
        <w:t xml:space="preserve">Цель (цели) освоения дисциплины: усвоить теоретические основы, закономерности и принципы функционирования фирмы как субъекта рынка, сформировать практические навыки и умения оценки эффективности использования ресурсов фирмы, выявления проблем </w:t>
      </w:r>
      <w:r w:rsidR="00694A08" w:rsidRPr="00E87278">
        <w:rPr>
          <w:sz w:val="28"/>
          <w:szCs w:val="28"/>
        </w:rPr>
        <w:t xml:space="preserve">ее </w:t>
      </w:r>
      <w:r w:rsidRPr="00E87278">
        <w:rPr>
          <w:sz w:val="28"/>
          <w:szCs w:val="28"/>
        </w:rPr>
        <w:t>развития и обоснования направлений их эффективного решения</w:t>
      </w:r>
      <w:r w:rsidR="00A216D7" w:rsidRPr="00E87278">
        <w:rPr>
          <w:sz w:val="28"/>
          <w:szCs w:val="28"/>
        </w:rPr>
        <w:t xml:space="preserve"> при управлении бизнесом</w:t>
      </w:r>
      <w:r w:rsidRPr="00E87278">
        <w:rPr>
          <w:sz w:val="28"/>
          <w:szCs w:val="28"/>
        </w:rPr>
        <w:t>.</w:t>
      </w:r>
    </w:p>
    <w:p w:rsidR="007E3C35" w:rsidRPr="00E87278" w:rsidRDefault="007E3C35" w:rsidP="007E3C35">
      <w:pPr>
        <w:pStyle w:val="ReportMain"/>
        <w:suppressAutoHyphens/>
        <w:ind w:firstLine="709"/>
        <w:jc w:val="both"/>
        <w:rPr>
          <w:sz w:val="28"/>
          <w:szCs w:val="28"/>
        </w:rPr>
      </w:pPr>
      <w:r w:rsidRPr="00E87278">
        <w:rPr>
          <w:sz w:val="28"/>
          <w:szCs w:val="28"/>
        </w:rPr>
        <w:t xml:space="preserve">Задачи: </w:t>
      </w:r>
    </w:p>
    <w:p w:rsidR="007E3C35" w:rsidRPr="00E87278" w:rsidRDefault="007E3C35" w:rsidP="007E3C35">
      <w:pPr>
        <w:pStyle w:val="a3"/>
        <w:ind w:firstLine="709"/>
        <w:jc w:val="both"/>
        <w:rPr>
          <w:rFonts w:ascii="Times New Roman" w:hAnsi="Times New Roman"/>
          <w:sz w:val="28"/>
          <w:szCs w:val="28"/>
        </w:rPr>
      </w:pPr>
      <w:r w:rsidRPr="00E87278">
        <w:rPr>
          <w:rFonts w:ascii="Times New Roman" w:hAnsi="Times New Roman"/>
          <w:sz w:val="28"/>
          <w:szCs w:val="28"/>
        </w:rPr>
        <w:t xml:space="preserve">- </w:t>
      </w:r>
      <w:r w:rsidR="007B6C10" w:rsidRPr="00E87278">
        <w:rPr>
          <w:rFonts w:ascii="Times New Roman" w:hAnsi="Times New Roman"/>
          <w:sz w:val="28"/>
          <w:szCs w:val="28"/>
        </w:rPr>
        <w:t>рассмотреть</w:t>
      </w:r>
      <w:r w:rsidRPr="00E87278">
        <w:rPr>
          <w:rFonts w:ascii="Times New Roman" w:hAnsi="Times New Roman"/>
          <w:sz w:val="28"/>
          <w:szCs w:val="28"/>
        </w:rPr>
        <w:t xml:space="preserve"> теоретические аспекты и особенности функционирования фирмы </w:t>
      </w:r>
      <w:r w:rsidR="00F41058" w:rsidRPr="00E87278">
        <w:rPr>
          <w:rFonts w:ascii="Times New Roman" w:hAnsi="Times New Roman"/>
          <w:sz w:val="28"/>
          <w:szCs w:val="28"/>
        </w:rPr>
        <w:t xml:space="preserve">(предприятий различных хозяйственно-правовых форм) </w:t>
      </w:r>
      <w:r w:rsidRPr="00E87278">
        <w:rPr>
          <w:rFonts w:ascii="Times New Roman" w:hAnsi="Times New Roman"/>
          <w:sz w:val="28"/>
          <w:szCs w:val="28"/>
        </w:rPr>
        <w:t xml:space="preserve">в условиях рынка; </w:t>
      </w:r>
    </w:p>
    <w:p w:rsidR="007B6C10" w:rsidRPr="00E87278" w:rsidRDefault="007E3C35" w:rsidP="00F41058">
      <w:pPr>
        <w:pStyle w:val="a3"/>
        <w:ind w:firstLine="709"/>
        <w:jc w:val="both"/>
        <w:rPr>
          <w:rFonts w:ascii="Times New Roman" w:eastAsia="Times New Roman" w:hAnsi="Times New Roman"/>
          <w:sz w:val="28"/>
          <w:szCs w:val="28"/>
          <w:lang w:eastAsia="ru-RU"/>
        </w:rPr>
      </w:pPr>
      <w:r w:rsidRPr="00E87278">
        <w:rPr>
          <w:rFonts w:ascii="Times New Roman" w:hAnsi="Times New Roman"/>
          <w:sz w:val="28"/>
          <w:szCs w:val="28"/>
        </w:rPr>
        <w:t xml:space="preserve">- </w:t>
      </w:r>
      <w:r w:rsidR="007B6C10" w:rsidRPr="00E87278">
        <w:rPr>
          <w:rFonts w:ascii="Times New Roman" w:hAnsi="Times New Roman"/>
          <w:sz w:val="28"/>
          <w:szCs w:val="28"/>
        </w:rPr>
        <w:t xml:space="preserve">изучить </w:t>
      </w:r>
      <w:r w:rsidR="00F41058" w:rsidRPr="00E87278">
        <w:rPr>
          <w:rFonts w:ascii="Times New Roman" w:eastAsia="Times New Roman" w:hAnsi="Times New Roman"/>
          <w:sz w:val="28"/>
          <w:szCs w:val="28"/>
          <w:lang w:eastAsia="ru-RU"/>
        </w:rPr>
        <w:t xml:space="preserve">ресурсы и факторы производства, </w:t>
      </w:r>
      <w:r w:rsidR="007B6C10" w:rsidRPr="00E87278">
        <w:rPr>
          <w:rFonts w:ascii="Times New Roman" w:eastAsia="Times New Roman" w:hAnsi="Times New Roman"/>
          <w:sz w:val="28"/>
          <w:szCs w:val="28"/>
          <w:lang w:eastAsia="ru-RU"/>
        </w:rPr>
        <w:t>а также вопросы, касающиеся формирования себестоимости и цены продукции;</w:t>
      </w:r>
    </w:p>
    <w:p w:rsidR="00C52D8A" w:rsidRPr="00E87278" w:rsidRDefault="007B6C10" w:rsidP="00F41058">
      <w:pPr>
        <w:pStyle w:val="a3"/>
        <w:ind w:firstLine="709"/>
        <w:jc w:val="both"/>
        <w:rPr>
          <w:rFonts w:ascii="Times New Roman" w:hAnsi="Times New Roman"/>
          <w:sz w:val="28"/>
          <w:szCs w:val="28"/>
        </w:rPr>
      </w:pPr>
      <w:r w:rsidRPr="00E87278">
        <w:rPr>
          <w:rFonts w:ascii="Times New Roman" w:hAnsi="Times New Roman"/>
          <w:color w:val="000000"/>
          <w:sz w:val="28"/>
          <w:szCs w:val="28"/>
        </w:rPr>
        <w:t xml:space="preserve">- изучить </w:t>
      </w:r>
      <w:r w:rsidR="00297035" w:rsidRPr="00E87278">
        <w:rPr>
          <w:rFonts w:ascii="Times New Roman" w:hAnsi="Times New Roman"/>
          <w:color w:val="000000"/>
          <w:sz w:val="28"/>
          <w:szCs w:val="28"/>
        </w:rPr>
        <w:t>экономическ</w:t>
      </w:r>
      <w:r w:rsidRPr="00E87278">
        <w:rPr>
          <w:rFonts w:ascii="Times New Roman" w:hAnsi="Times New Roman"/>
          <w:color w:val="000000"/>
          <w:sz w:val="28"/>
          <w:szCs w:val="28"/>
        </w:rPr>
        <w:t>ий</w:t>
      </w:r>
      <w:r w:rsidR="00297035" w:rsidRPr="00E87278">
        <w:rPr>
          <w:rFonts w:ascii="Times New Roman" w:hAnsi="Times New Roman"/>
          <w:color w:val="000000"/>
          <w:sz w:val="28"/>
          <w:szCs w:val="28"/>
        </w:rPr>
        <w:t xml:space="preserve"> инструментари</w:t>
      </w:r>
      <w:r w:rsidRPr="00E87278">
        <w:rPr>
          <w:rFonts w:ascii="Times New Roman" w:hAnsi="Times New Roman"/>
          <w:color w:val="000000"/>
          <w:sz w:val="28"/>
          <w:szCs w:val="28"/>
        </w:rPr>
        <w:t>й</w:t>
      </w:r>
      <w:r w:rsidR="00297035" w:rsidRPr="00E87278">
        <w:rPr>
          <w:rFonts w:ascii="Times New Roman" w:hAnsi="Times New Roman"/>
          <w:color w:val="000000"/>
          <w:sz w:val="28"/>
          <w:szCs w:val="28"/>
        </w:rPr>
        <w:t xml:space="preserve"> оценки уровня экономической эффективности деятельности </w:t>
      </w:r>
      <w:r w:rsidRPr="00E87278">
        <w:rPr>
          <w:rFonts w:ascii="Times New Roman" w:hAnsi="Times New Roman"/>
          <w:color w:val="000000"/>
          <w:sz w:val="28"/>
          <w:szCs w:val="28"/>
        </w:rPr>
        <w:t>фирмы</w:t>
      </w:r>
      <w:r w:rsidR="00297035" w:rsidRPr="00E87278">
        <w:rPr>
          <w:rFonts w:ascii="Times New Roman" w:hAnsi="Times New Roman"/>
          <w:color w:val="000000"/>
          <w:sz w:val="28"/>
          <w:szCs w:val="28"/>
        </w:rPr>
        <w:t>, способ</w:t>
      </w:r>
      <w:r w:rsidRPr="00E87278">
        <w:rPr>
          <w:rFonts w:ascii="Times New Roman" w:hAnsi="Times New Roman"/>
          <w:color w:val="000000"/>
          <w:sz w:val="28"/>
          <w:szCs w:val="28"/>
        </w:rPr>
        <w:t>ы</w:t>
      </w:r>
      <w:r w:rsidR="00297035" w:rsidRPr="00E87278">
        <w:rPr>
          <w:rFonts w:ascii="Times New Roman" w:hAnsi="Times New Roman"/>
          <w:color w:val="000000"/>
          <w:sz w:val="28"/>
          <w:szCs w:val="28"/>
        </w:rPr>
        <w:t xml:space="preserve"> максимизации прибыли, минимизации убытков и обеспечения конкурентоспособности продукции</w:t>
      </w:r>
      <w:r w:rsidRPr="00E87278">
        <w:rPr>
          <w:rFonts w:ascii="Times New Roman" w:hAnsi="Times New Roman"/>
          <w:color w:val="000000"/>
          <w:sz w:val="28"/>
          <w:szCs w:val="28"/>
        </w:rPr>
        <w:t xml:space="preserve">, а также </w:t>
      </w:r>
      <w:r w:rsidRPr="00E87278">
        <w:rPr>
          <w:rFonts w:ascii="Times New Roman" w:hAnsi="Times New Roman"/>
          <w:sz w:val="28"/>
          <w:szCs w:val="28"/>
        </w:rPr>
        <w:t>методы и подходы обеспечения эффективного развития фирмы с учетом совокупности факторов, влияющих на ее деятельность;</w:t>
      </w:r>
    </w:p>
    <w:p w:rsidR="007B6C10" w:rsidRPr="00E87278" w:rsidRDefault="007B6C10" w:rsidP="007B6C10">
      <w:pPr>
        <w:pStyle w:val="a3"/>
        <w:ind w:firstLine="709"/>
        <w:jc w:val="both"/>
        <w:rPr>
          <w:rFonts w:ascii="Times New Roman" w:hAnsi="Times New Roman"/>
          <w:sz w:val="28"/>
          <w:szCs w:val="28"/>
        </w:rPr>
      </w:pPr>
      <w:r w:rsidRPr="00E87278">
        <w:rPr>
          <w:rFonts w:ascii="Times New Roman" w:hAnsi="Times New Roman"/>
          <w:sz w:val="28"/>
          <w:szCs w:val="28"/>
        </w:rPr>
        <w:t xml:space="preserve">- познакомить с основными вопросами, касающимися сферы налогов и </w:t>
      </w:r>
      <w:r w:rsidR="00755829" w:rsidRPr="00E87278">
        <w:rPr>
          <w:rFonts w:ascii="Times New Roman" w:hAnsi="Times New Roman"/>
          <w:sz w:val="28"/>
          <w:szCs w:val="28"/>
        </w:rPr>
        <w:t>налогообложения</w:t>
      </w:r>
      <w:r w:rsidRPr="00E87278">
        <w:rPr>
          <w:rFonts w:ascii="Times New Roman" w:hAnsi="Times New Roman"/>
          <w:sz w:val="28"/>
          <w:szCs w:val="28"/>
        </w:rPr>
        <w:t>;</w:t>
      </w:r>
    </w:p>
    <w:p w:rsidR="00F41058" w:rsidRPr="00E87278" w:rsidRDefault="00F41058" w:rsidP="007E3C35">
      <w:pPr>
        <w:pStyle w:val="a3"/>
        <w:ind w:firstLine="709"/>
        <w:jc w:val="both"/>
        <w:rPr>
          <w:rFonts w:ascii="Times New Roman" w:hAnsi="Times New Roman"/>
          <w:sz w:val="28"/>
          <w:szCs w:val="28"/>
        </w:rPr>
      </w:pPr>
      <w:r w:rsidRPr="00E87278">
        <w:rPr>
          <w:rFonts w:ascii="Times New Roman" w:hAnsi="Times New Roman"/>
          <w:sz w:val="28"/>
          <w:szCs w:val="28"/>
        </w:rPr>
        <w:t xml:space="preserve">- сформировать представление об основах управления </w:t>
      </w:r>
      <w:r w:rsidR="00C52D8A" w:rsidRPr="00E87278">
        <w:rPr>
          <w:rFonts w:ascii="Times New Roman" w:hAnsi="Times New Roman"/>
          <w:sz w:val="28"/>
          <w:szCs w:val="28"/>
        </w:rPr>
        <w:t>предприятием (фирмой), в том числе в рамках организации и планирования деятельности, а также методах разработки и принятия управленческих решений</w:t>
      </w:r>
      <w:r w:rsidR="00A216D7" w:rsidRPr="00E87278">
        <w:rPr>
          <w:rFonts w:ascii="Times New Roman" w:hAnsi="Times New Roman"/>
          <w:sz w:val="28"/>
          <w:szCs w:val="28"/>
        </w:rPr>
        <w:t xml:space="preserve"> при ведении бизнеса</w:t>
      </w:r>
      <w:r w:rsidR="00C52D8A" w:rsidRPr="00E87278">
        <w:rPr>
          <w:rFonts w:ascii="Times New Roman" w:hAnsi="Times New Roman"/>
          <w:sz w:val="28"/>
          <w:szCs w:val="28"/>
        </w:rPr>
        <w:t>;</w:t>
      </w:r>
    </w:p>
    <w:p w:rsidR="00C52D8A" w:rsidRPr="00E87278" w:rsidRDefault="00C52D8A" w:rsidP="007E3C35">
      <w:pPr>
        <w:pStyle w:val="a3"/>
        <w:ind w:firstLine="709"/>
        <w:jc w:val="both"/>
        <w:rPr>
          <w:rFonts w:ascii="Times New Roman" w:hAnsi="Times New Roman"/>
          <w:sz w:val="28"/>
          <w:szCs w:val="28"/>
        </w:rPr>
      </w:pPr>
      <w:r w:rsidRPr="00E87278">
        <w:rPr>
          <w:rFonts w:ascii="Times New Roman" w:hAnsi="Times New Roman"/>
          <w:sz w:val="28"/>
          <w:szCs w:val="28"/>
        </w:rPr>
        <w:t>- изучить базовые понятия и основные подходы к организации технологического предпринимательства</w:t>
      </w:r>
      <w:r w:rsidR="00A216D7" w:rsidRPr="00E87278">
        <w:rPr>
          <w:rFonts w:ascii="Times New Roman" w:hAnsi="Times New Roman"/>
          <w:sz w:val="28"/>
          <w:szCs w:val="28"/>
        </w:rPr>
        <w:t>.</w:t>
      </w:r>
    </w:p>
    <w:p w:rsidR="007E3C35" w:rsidRPr="00E87278" w:rsidRDefault="00A216D7" w:rsidP="0058531E">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xml:space="preserve">В процессе изучения курса у студентов формируются теоретические представления и практические навыки, необходимые для понимания сути экономических процессов, происходящих в фирме (на предприятии), а также закладываются основы экономического мышления для организации и ведения коммерческой деятельности в рамках различных бизнес-структур. </w:t>
      </w:r>
    </w:p>
    <w:p w:rsidR="00A216D7" w:rsidRPr="00E87278" w:rsidRDefault="002D7F45" w:rsidP="0058531E">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Процесс изучения дисциплины «Экономика фирмы и основы бизнеса» направлен на формирование необходимых результатов обучения с учетом реализации компетентностного подхода.</w:t>
      </w:r>
    </w:p>
    <w:p w:rsidR="005C0A17" w:rsidRDefault="001A0B40" w:rsidP="0058531E">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Данные методические указания содержат комплекс рекомендаций и разъяснений, призванных помочь студентам в рациональной организации их самостоятельной работы для более глубокого понимания сути представленного в дисциплине материала</w:t>
      </w:r>
      <w:r w:rsidR="005C0A17">
        <w:rPr>
          <w:rFonts w:ascii="Times New Roman" w:hAnsi="Times New Roman" w:cs="Times New Roman"/>
          <w:sz w:val="28"/>
          <w:szCs w:val="28"/>
        </w:rPr>
        <w:t>.</w:t>
      </w:r>
    </w:p>
    <w:p w:rsidR="0058531E" w:rsidRPr="00792F45" w:rsidRDefault="0058531E" w:rsidP="0058531E">
      <w:pPr>
        <w:spacing w:after="0" w:line="240" w:lineRule="auto"/>
        <w:ind w:firstLine="709"/>
        <w:jc w:val="both"/>
        <w:rPr>
          <w:rFonts w:ascii="Times New Roman" w:hAnsi="Times New Roman" w:cs="Times New Roman"/>
          <w:sz w:val="28"/>
          <w:szCs w:val="28"/>
        </w:rPr>
      </w:pPr>
      <w:r w:rsidRPr="00792F45">
        <w:rPr>
          <w:rFonts w:ascii="Times New Roman" w:hAnsi="Times New Roman" w:cs="Times New Roman"/>
          <w:sz w:val="28"/>
          <w:szCs w:val="28"/>
        </w:rPr>
        <w:t>В методических указаниях представлено содержание разделов дисциплины, практические задания и задачи, тестовые задания для контроля знаний</w:t>
      </w:r>
      <w:r w:rsidR="005C0A17">
        <w:rPr>
          <w:rFonts w:ascii="Times New Roman" w:hAnsi="Times New Roman" w:cs="Times New Roman"/>
          <w:sz w:val="28"/>
          <w:szCs w:val="28"/>
        </w:rPr>
        <w:t>:</w:t>
      </w:r>
      <w:r w:rsidRPr="00792F45">
        <w:rPr>
          <w:rFonts w:ascii="Times New Roman" w:hAnsi="Times New Roman" w:cs="Times New Roman"/>
          <w:sz w:val="28"/>
          <w:szCs w:val="28"/>
        </w:rPr>
        <w:t xml:space="preserve"> </w:t>
      </w:r>
    </w:p>
    <w:p w:rsidR="00792F45" w:rsidRPr="0023693F" w:rsidRDefault="005C0A17" w:rsidP="0058531E">
      <w:pPr>
        <w:spacing w:after="0" w:line="240" w:lineRule="auto"/>
        <w:ind w:firstLine="709"/>
        <w:jc w:val="both"/>
        <w:rPr>
          <w:rFonts w:ascii="Times New Roman" w:hAnsi="Times New Roman" w:cs="Times New Roman"/>
          <w:sz w:val="28"/>
          <w:szCs w:val="28"/>
        </w:rPr>
      </w:pPr>
      <w:r w:rsidRPr="0023693F">
        <w:rPr>
          <w:rFonts w:ascii="Times New Roman" w:hAnsi="Times New Roman" w:cs="Times New Roman"/>
          <w:sz w:val="28"/>
          <w:szCs w:val="28"/>
        </w:rPr>
        <w:lastRenderedPageBreak/>
        <w:t>- р</w:t>
      </w:r>
      <w:r w:rsidR="0058531E" w:rsidRPr="0023693F">
        <w:rPr>
          <w:rFonts w:ascii="Times New Roman" w:hAnsi="Times New Roman" w:cs="Times New Roman"/>
          <w:sz w:val="28"/>
          <w:szCs w:val="28"/>
        </w:rPr>
        <w:t xml:space="preserve">екомендации по подготовке к </w:t>
      </w:r>
      <w:r w:rsidR="00792F45" w:rsidRPr="0023693F">
        <w:rPr>
          <w:rFonts w:ascii="Times New Roman" w:hAnsi="Times New Roman" w:cs="Times New Roman"/>
          <w:sz w:val="28"/>
          <w:szCs w:val="28"/>
        </w:rPr>
        <w:t xml:space="preserve">лекционным и </w:t>
      </w:r>
      <w:r w:rsidR="001A0B40" w:rsidRPr="0023693F">
        <w:rPr>
          <w:rFonts w:ascii="Times New Roman" w:hAnsi="Times New Roman" w:cs="Times New Roman"/>
          <w:sz w:val="28"/>
          <w:szCs w:val="28"/>
        </w:rPr>
        <w:t xml:space="preserve">практическим </w:t>
      </w:r>
      <w:r w:rsidR="0058531E" w:rsidRPr="0023693F">
        <w:rPr>
          <w:rFonts w:ascii="Times New Roman" w:hAnsi="Times New Roman" w:cs="Times New Roman"/>
          <w:sz w:val="28"/>
          <w:szCs w:val="28"/>
        </w:rPr>
        <w:t xml:space="preserve">занятиям </w:t>
      </w:r>
      <w:r w:rsidR="00792F45" w:rsidRPr="0023693F">
        <w:rPr>
          <w:rFonts w:ascii="Times New Roman" w:hAnsi="Times New Roman" w:cs="Times New Roman"/>
          <w:sz w:val="28"/>
          <w:szCs w:val="28"/>
        </w:rPr>
        <w:t xml:space="preserve">в форме лабораторных работ </w:t>
      </w:r>
      <w:r w:rsidR="0058531E" w:rsidRPr="0023693F">
        <w:rPr>
          <w:rFonts w:ascii="Times New Roman" w:hAnsi="Times New Roman" w:cs="Times New Roman"/>
          <w:sz w:val="28"/>
          <w:szCs w:val="28"/>
        </w:rPr>
        <w:t>содержат темы</w:t>
      </w:r>
      <w:r w:rsidRPr="0023693F">
        <w:rPr>
          <w:rFonts w:ascii="Times New Roman" w:hAnsi="Times New Roman" w:cs="Times New Roman"/>
          <w:sz w:val="28"/>
          <w:szCs w:val="28"/>
        </w:rPr>
        <w:t>,</w:t>
      </w:r>
      <w:r w:rsidR="0058531E" w:rsidRPr="0023693F">
        <w:rPr>
          <w:rFonts w:ascii="Times New Roman" w:hAnsi="Times New Roman" w:cs="Times New Roman"/>
          <w:sz w:val="28"/>
          <w:szCs w:val="28"/>
        </w:rPr>
        <w:t xml:space="preserve"> </w:t>
      </w:r>
      <w:r w:rsidR="00792F45" w:rsidRPr="0023693F">
        <w:rPr>
          <w:rFonts w:ascii="Times New Roman" w:hAnsi="Times New Roman" w:cs="Times New Roman"/>
          <w:sz w:val="28"/>
          <w:szCs w:val="28"/>
        </w:rPr>
        <w:t>изучаемые вопросы</w:t>
      </w:r>
      <w:r w:rsidRPr="0023693F">
        <w:rPr>
          <w:rFonts w:ascii="Times New Roman" w:hAnsi="Times New Roman" w:cs="Times New Roman"/>
          <w:sz w:val="28"/>
          <w:szCs w:val="28"/>
        </w:rPr>
        <w:t>, перечень задач, а также рекомендуемую литературу;</w:t>
      </w:r>
    </w:p>
    <w:p w:rsidR="00E028EF" w:rsidRDefault="005C0A17" w:rsidP="0058531E">
      <w:pPr>
        <w:spacing w:after="0" w:line="240" w:lineRule="auto"/>
        <w:ind w:firstLine="709"/>
        <w:jc w:val="both"/>
        <w:rPr>
          <w:rFonts w:ascii="Times New Roman" w:hAnsi="Times New Roman" w:cs="Times New Roman"/>
          <w:sz w:val="28"/>
          <w:szCs w:val="28"/>
        </w:rPr>
      </w:pPr>
      <w:r w:rsidRPr="0023693F">
        <w:rPr>
          <w:rFonts w:ascii="Times New Roman" w:hAnsi="Times New Roman" w:cs="Times New Roman"/>
          <w:sz w:val="28"/>
          <w:szCs w:val="28"/>
        </w:rPr>
        <w:t xml:space="preserve">- </w:t>
      </w:r>
      <w:r w:rsidR="00E028EF">
        <w:rPr>
          <w:rFonts w:ascii="Times New Roman" w:hAnsi="Times New Roman" w:cs="Times New Roman"/>
          <w:sz w:val="28"/>
          <w:szCs w:val="28"/>
        </w:rPr>
        <w:t xml:space="preserve">в </w:t>
      </w:r>
      <w:r w:rsidRPr="0023693F">
        <w:rPr>
          <w:rFonts w:ascii="Times New Roman" w:hAnsi="Times New Roman" w:cs="Times New Roman"/>
          <w:sz w:val="28"/>
          <w:szCs w:val="28"/>
        </w:rPr>
        <w:t>р</w:t>
      </w:r>
      <w:r w:rsidR="0058531E" w:rsidRPr="0023693F">
        <w:rPr>
          <w:rFonts w:ascii="Times New Roman" w:hAnsi="Times New Roman" w:cs="Times New Roman"/>
          <w:sz w:val="28"/>
          <w:szCs w:val="28"/>
        </w:rPr>
        <w:t>екомендаци</w:t>
      </w:r>
      <w:r w:rsidR="00E028EF">
        <w:rPr>
          <w:rFonts w:ascii="Times New Roman" w:hAnsi="Times New Roman" w:cs="Times New Roman"/>
          <w:sz w:val="28"/>
          <w:szCs w:val="28"/>
        </w:rPr>
        <w:t>ях</w:t>
      </w:r>
      <w:r w:rsidR="0058531E" w:rsidRPr="0023693F">
        <w:rPr>
          <w:rFonts w:ascii="Times New Roman" w:hAnsi="Times New Roman" w:cs="Times New Roman"/>
          <w:sz w:val="28"/>
          <w:szCs w:val="28"/>
        </w:rPr>
        <w:t xml:space="preserve"> по организации самостоятельной работы студентов </w:t>
      </w:r>
      <w:r w:rsidR="00E028EF">
        <w:rPr>
          <w:rFonts w:ascii="Times New Roman" w:hAnsi="Times New Roman" w:cs="Times New Roman"/>
          <w:sz w:val="28"/>
          <w:szCs w:val="28"/>
        </w:rPr>
        <w:t xml:space="preserve">представлены </w:t>
      </w:r>
      <w:r w:rsidR="0058531E" w:rsidRPr="0023693F">
        <w:rPr>
          <w:rFonts w:ascii="Times New Roman" w:hAnsi="Times New Roman" w:cs="Times New Roman"/>
          <w:sz w:val="28"/>
          <w:szCs w:val="28"/>
        </w:rPr>
        <w:t>перечень и тематик</w:t>
      </w:r>
      <w:r w:rsidR="00E028EF">
        <w:rPr>
          <w:rFonts w:ascii="Times New Roman" w:hAnsi="Times New Roman" w:cs="Times New Roman"/>
          <w:sz w:val="28"/>
          <w:szCs w:val="28"/>
        </w:rPr>
        <w:t>а</w:t>
      </w:r>
      <w:r w:rsidR="0058531E" w:rsidRPr="0023693F">
        <w:rPr>
          <w:rFonts w:ascii="Times New Roman" w:hAnsi="Times New Roman" w:cs="Times New Roman"/>
          <w:sz w:val="28"/>
          <w:szCs w:val="28"/>
        </w:rPr>
        <w:t xml:space="preserve"> самостоятельных работ студентов по дисциплине, </w:t>
      </w:r>
      <w:r w:rsidR="00E028EF">
        <w:rPr>
          <w:rFonts w:ascii="Times New Roman" w:hAnsi="Times New Roman" w:cs="Times New Roman"/>
          <w:sz w:val="28"/>
          <w:szCs w:val="28"/>
        </w:rPr>
        <w:t xml:space="preserve">а также </w:t>
      </w:r>
      <w:r w:rsidR="003E11C6" w:rsidRPr="0023693F">
        <w:rPr>
          <w:rFonts w:ascii="Times New Roman" w:hAnsi="Times New Roman" w:cs="Times New Roman"/>
          <w:sz w:val="28"/>
          <w:szCs w:val="28"/>
        </w:rPr>
        <w:t>тем</w:t>
      </w:r>
      <w:r w:rsidR="00E028EF">
        <w:rPr>
          <w:rFonts w:ascii="Times New Roman" w:hAnsi="Times New Roman" w:cs="Times New Roman"/>
          <w:sz w:val="28"/>
          <w:szCs w:val="28"/>
        </w:rPr>
        <w:t>ы</w:t>
      </w:r>
      <w:r w:rsidR="003E11C6" w:rsidRPr="0023693F">
        <w:rPr>
          <w:rFonts w:ascii="Times New Roman" w:hAnsi="Times New Roman" w:cs="Times New Roman"/>
          <w:sz w:val="28"/>
          <w:szCs w:val="28"/>
        </w:rPr>
        <w:t xml:space="preserve"> рефератов</w:t>
      </w:r>
      <w:r w:rsidR="00E028EF">
        <w:rPr>
          <w:rFonts w:ascii="Times New Roman" w:hAnsi="Times New Roman" w:cs="Times New Roman"/>
          <w:sz w:val="28"/>
          <w:szCs w:val="28"/>
        </w:rPr>
        <w:t>;</w:t>
      </w:r>
    </w:p>
    <w:p w:rsidR="005C0A17" w:rsidRDefault="005C0A17" w:rsidP="0058531E">
      <w:pPr>
        <w:spacing w:after="0" w:line="240" w:lineRule="auto"/>
        <w:ind w:firstLine="709"/>
        <w:jc w:val="both"/>
        <w:rPr>
          <w:rFonts w:ascii="Times New Roman" w:hAnsi="Times New Roman" w:cs="Times New Roman"/>
          <w:sz w:val="28"/>
          <w:szCs w:val="28"/>
        </w:rPr>
      </w:pPr>
      <w:r w:rsidRPr="0023693F">
        <w:rPr>
          <w:rFonts w:ascii="Times New Roman" w:hAnsi="Times New Roman" w:cs="Times New Roman"/>
          <w:sz w:val="28"/>
          <w:szCs w:val="28"/>
        </w:rPr>
        <w:t xml:space="preserve">- контрольно-измерительные материалы оценки знаний содержат </w:t>
      </w:r>
      <w:r w:rsidR="00E028EF" w:rsidRPr="0023693F">
        <w:rPr>
          <w:rFonts w:ascii="Times New Roman" w:hAnsi="Times New Roman" w:cs="Times New Roman"/>
          <w:sz w:val="28"/>
          <w:szCs w:val="28"/>
        </w:rPr>
        <w:t>контрольные вопросы для самостоятельной оценки качества усвоения знаний</w:t>
      </w:r>
      <w:r w:rsidR="00E028EF">
        <w:rPr>
          <w:rFonts w:ascii="Times New Roman" w:hAnsi="Times New Roman" w:cs="Times New Roman"/>
          <w:sz w:val="28"/>
          <w:szCs w:val="28"/>
        </w:rPr>
        <w:t xml:space="preserve">, </w:t>
      </w:r>
      <w:r w:rsidRPr="0023693F">
        <w:rPr>
          <w:rFonts w:ascii="Times New Roman" w:hAnsi="Times New Roman" w:cs="Times New Roman"/>
          <w:sz w:val="28"/>
          <w:szCs w:val="28"/>
        </w:rPr>
        <w:t>тестовые задания</w:t>
      </w:r>
      <w:r w:rsidR="0023693F" w:rsidRPr="0023693F">
        <w:rPr>
          <w:rFonts w:ascii="Times New Roman" w:hAnsi="Times New Roman" w:cs="Times New Roman"/>
          <w:sz w:val="28"/>
          <w:szCs w:val="28"/>
        </w:rPr>
        <w:t xml:space="preserve"> (предполагающие выбор правильных ответов из нескольких вариантов)</w:t>
      </w:r>
      <w:r w:rsidRPr="0023693F">
        <w:rPr>
          <w:rFonts w:ascii="Times New Roman" w:hAnsi="Times New Roman" w:cs="Times New Roman"/>
          <w:sz w:val="28"/>
          <w:szCs w:val="28"/>
        </w:rPr>
        <w:t>, которые позволят студентам осуществить самоконтроль усвоения материала дисциплины, а также перечень вопросов к экзамену</w:t>
      </w:r>
      <w:r w:rsidR="00B51B25">
        <w:rPr>
          <w:rFonts w:ascii="Times New Roman" w:hAnsi="Times New Roman" w:cs="Times New Roman"/>
          <w:sz w:val="28"/>
          <w:szCs w:val="28"/>
        </w:rPr>
        <w:t>;</w:t>
      </w:r>
    </w:p>
    <w:p w:rsidR="00B51B25" w:rsidRPr="00A415B8" w:rsidRDefault="00B51B25" w:rsidP="005853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методические рекомендации преподавателям по образовательным технологиям включают в себя перечень активных и интерактивных форм обучения для </w:t>
      </w:r>
      <w:r w:rsidRPr="00A415B8">
        <w:rPr>
          <w:rFonts w:ascii="Times New Roman" w:hAnsi="Times New Roman" w:cs="Times New Roman"/>
          <w:sz w:val="28"/>
          <w:szCs w:val="28"/>
        </w:rPr>
        <w:t>объективного выбора формы подачи материала студентам.</w:t>
      </w:r>
    </w:p>
    <w:p w:rsidR="0023693F" w:rsidRPr="00A415B8" w:rsidRDefault="0058531E" w:rsidP="0058531E">
      <w:pPr>
        <w:spacing w:after="0" w:line="240" w:lineRule="auto"/>
        <w:ind w:firstLine="709"/>
        <w:jc w:val="both"/>
        <w:rPr>
          <w:rFonts w:ascii="Times New Roman" w:hAnsi="Times New Roman" w:cs="Times New Roman"/>
          <w:sz w:val="28"/>
          <w:szCs w:val="28"/>
        </w:rPr>
      </w:pPr>
      <w:r w:rsidRPr="00A415B8">
        <w:rPr>
          <w:rFonts w:ascii="Times New Roman" w:hAnsi="Times New Roman" w:cs="Times New Roman"/>
          <w:sz w:val="28"/>
          <w:szCs w:val="28"/>
        </w:rPr>
        <w:t xml:space="preserve">Подготовка </w:t>
      </w:r>
      <w:r w:rsidR="0023693F" w:rsidRPr="00A415B8">
        <w:rPr>
          <w:rFonts w:ascii="Times New Roman" w:hAnsi="Times New Roman" w:cs="Times New Roman"/>
          <w:sz w:val="28"/>
          <w:szCs w:val="28"/>
        </w:rPr>
        <w:t xml:space="preserve">к занятиям, написание </w:t>
      </w:r>
      <w:r w:rsidRPr="00A415B8">
        <w:rPr>
          <w:rFonts w:ascii="Times New Roman" w:hAnsi="Times New Roman" w:cs="Times New Roman"/>
          <w:sz w:val="28"/>
          <w:szCs w:val="28"/>
        </w:rPr>
        <w:t xml:space="preserve">рефератов, </w:t>
      </w:r>
      <w:r w:rsidR="0023693F" w:rsidRPr="00A415B8">
        <w:rPr>
          <w:rFonts w:ascii="Times New Roman" w:hAnsi="Times New Roman" w:cs="Times New Roman"/>
          <w:sz w:val="28"/>
          <w:szCs w:val="28"/>
        </w:rPr>
        <w:t xml:space="preserve">самостоятельное </w:t>
      </w:r>
      <w:r w:rsidRPr="00A415B8">
        <w:rPr>
          <w:rFonts w:ascii="Times New Roman" w:hAnsi="Times New Roman" w:cs="Times New Roman"/>
          <w:sz w:val="28"/>
          <w:szCs w:val="28"/>
        </w:rPr>
        <w:t xml:space="preserve">выполнение заданий на понимание </w:t>
      </w:r>
      <w:r w:rsidR="0023693F" w:rsidRPr="00A415B8">
        <w:rPr>
          <w:rFonts w:ascii="Times New Roman" w:hAnsi="Times New Roman" w:cs="Times New Roman"/>
          <w:sz w:val="28"/>
          <w:szCs w:val="28"/>
        </w:rPr>
        <w:t>материала изучаемой дисциплины</w:t>
      </w:r>
      <w:r w:rsidRPr="00A415B8">
        <w:rPr>
          <w:rFonts w:ascii="Times New Roman" w:hAnsi="Times New Roman" w:cs="Times New Roman"/>
          <w:sz w:val="28"/>
          <w:szCs w:val="28"/>
        </w:rPr>
        <w:t xml:space="preserve">, требует от студентов знаний </w:t>
      </w:r>
      <w:r w:rsidR="0023693F" w:rsidRPr="00A415B8">
        <w:rPr>
          <w:rFonts w:ascii="Times New Roman" w:hAnsi="Times New Roman" w:cs="Times New Roman"/>
          <w:sz w:val="28"/>
          <w:szCs w:val="28"/>
        </w:rPr>
        <w:t>экономической теории</w:t>
      </w:r>
      <w:r w:rsidRPr="00A415B8">
        <w:rPr>
          <w:rFonts w:ascii="Times New Roman" w:hAnsi="Times New Roman" w:cs="Times New Roman"/>
          <w:sz w:val="28"/>
          <w:szCs w:val="28"/>
        </w:rPr>
        <w:t xml:space="preserve">, </w:t>
      </w:r>
      <w:r w:rsidR="0023693F" w:rsidRPr="00A415B8">
        <w:rPr>
          <w:rFonts w:ascii="Times New Roman" w:hAnsi="Times New Roman" w:cs="Times New Roman"/>
          <w:sz w:val="28"/>
          <w:szCs w:val="28"/>
        </w:rPr>
        <w:t xml:space="preserve">основ деятельности предприятия (фирмы), формул для расчета экономических показателей, определенного кругозора в направлении технологических инноваций, а также желания познавать новое, имеющее реальную практическую реализацию в экономике. </w:t>
      </w:r>
    </w:p>
    <w:p w:rsidR="001A0B40" w:rsidRPr="00A415B8" w:rsidRDefault="00792F45" w:rsidP="0058531E">
      <w:pPr>
        <w:spacing w:after="0" w:line="240" w:lineRule="auto"/>
        <w:ind w:firstLine="709"/>
        <w:jc w:val="both"/>
        <w:rPr>
          <w:rFonts w:ascii="Times New Roman" w:hAnsi="Times New Roman" w:cs="Times New Roman"/>
          <w:sz w:val="28"/>
          <w:szCs w:val="28"/>
        </w:rPr>
      </w:pPr>
      <w:r w:rsidRPr="00A415B8">
        <w:rPr>
          <w:rFonts w:ascii="Times New Roman" w:eastAsia="Times New Roman" w:hAnsi="Times New Roman" w:cs="Times New Roman"/>
          <w:sz w:val="28"/>
          <w:szCs w:val="28"/>
          <w:lang w:eastAsia="ru-RU"/>
        </w:rPr>
        <w:t>Успешное освоение курса предполагает активное, творческое участие студента путем планомерной, повседневной работы. Рекомендуется отводить время для повторения пройденного материала, проверяя свои знания, умения и навыки с помощью решения практических заданий, по контрольным вопросам и тестам.</w:t>
      </w:r>
    </w:p>
    <w:p w:rsidR="001A0B40" w:rsidRPr="00E87278" w:rsidRDefault="001A0B40" w:rsidP="001A0B40">
      <w:pPr>
        <w:shd w:val="clear" w:color="auto" w:fill="FFFFFF" w:themeFill="background1"/>
        <w:spacing w:after="0" w:line="240" w:lineRule="auto"/>
        <w:ind w:firstLine="709"/>
        <w:jc w:val="both"/>
        <w:rPr>
          <w:rFonts w:ascii="Times New Roman" w:hAnsi="Times New Roman" w:cs="Times New Roman"/>
          <w:sz w:val="28"/>
          <w:szCs w:val="28"/>
        </w:rPr>
      </w:pPr>
      <w:r w:rsidRPr="00A415B8">
        <w:rPr>
          <w:rFonts w:ascii="Times New Roman" w:hAnsi="Times New Roman" w:cs="Times New Roman"/>
          <w:sz w:val="28"/>
          <w:szCs w:val="28"/>
        </w:rPr>
        <w:t xml:space="preserve">Методические указания составлены в соответствии с программой дисциплины «Экономика фирмы и основы бизнеса» и адресованы студентам очной и заочной форм обучения по направлению подготовки 38.03.05 Бизнес-информатика, </w:t>
      </w:r>
      <w:r w:rsidR="00A415B8" w:rsidRPr="00A415B8">
        <w:rPr>
          <w:rFonts w:ascii="Times New Roman" w:hAnsi="Times New Roman" w:cs="Times New Roman"/>
          <w:sz w:val="28"/>
          <w:szCs w:val="28"/>
        </w:rPr>
        <w:t>профилей «Информационные системы в экономике» и «Математические и инструментальные методы анализа экономики».</w:t>
      </w:r>
      <w:r w:rsidRPr="00A415B8">
        <w:rPr>
          <w:rFonts w:ascii="Times New Roman" w:hAnsi="Times New Roman" w:cs="Times New Roman"/>
          <w:sz w:val="28"/>
          <w:szCs w:val="28"/>
        </w:rPr>
        <w:t xml:space="preserve"> Предлагаемый материал призван помочь студентам в процессе освоения дисциплины, и содержит рекомендации по подготовке к практическим занятиям, по организации самостоятельной работы, по работе с литературой </w:t>
      </w:r>
      <w:r w:rsidRPr="00E87278">
        <w:rPr>
          <w:rFonts w:ascii="Times New Roman" w:hAnsi="Times New Roman" w:cs="Times New Roman"/>
          <w:sz w:val="28"/>
          <w:szCs w:val="28"/>
        </w:rPr>
        <w:t>и информационными ресурсами. Приведены блоки тестовых заданий для самопроверки усвоения знаний, структурированные по темам.</w:t>
      </w:r>
    </w:p>
    <w:p w:rsidR="001A0B40" w:rsidRPr="00E87278" w:rsidRDefault="001A0B40" w:rsidP="001A0B40">
      <w:pPr>
        <w:shd w:val="clear" w:color="auto" w:fill="FFFFFF" w:themeFill="background1"/>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Представленный в методических указаниях материал будет также интересен преподавателям и желающим самостоятельно освоить дисциплину.</w:t>
      </w:r>
    </w:p>
    <w:p w:rsidR="000444D9" w:rsidRPr="00E87278" w:rsidRDefault="000444D9" w:rsidP="0058531E">
      <w:pPr>
        <w:spacing w:after="0" w:line="240" w:lineRule="auto"/>
        <w:ind w:firstLine="709"/>
        <w:jc w:val="both"/>
        <w:rPr>
          <w:rFonts w:ascii="Times New Roman" w:hAnsi="Times New Roman" w:cs="Times New Roman"/>
          <w:sz w:val="28"/>
          <w:szCs w:val="28"/>
        </w:rPr>
      </w:pPr>
    </w:p>
    <w:p w:rsidR="000444D9" w:rsidRDefault="000444D9" w:rsidP="0058531E">
      <w:pPr>
        <w:spacing w:after="0" w:line="240" w:lineRule="auto"/>
        <w:ind w:firstLine="709"/>
        <w:jc w:val="both"/>
        <w:rPr>
          <w:rFonts w:ascii="Times New Roman" w:hAnsi="Times New Roman" w:cs="Times New Roman"/>
          <w:sz w:val="28"/>
          <w:szCs w:val="28"/>
        </w:rPr>
      </w:pPr>
    </w:p>
    <w:p w:rsidR="005C0A17" w:rsidRDefault="005C0A17" w:rsidP="0058531E">
      <w:pPr>
        <w:spacing w:after="0" w:line="240" w:lineRule="auto"/>
        <w:ind w:firstLine="709"/>
        <w:jc w:val="both"/>
        <w:rPr>
          <w:rFonts w:ascii="Times New Roman" w:hAnsi="Times New Roman" w:cs="Times New Roman"/>
          <w:sz w:val="28"/>
          <w:szCs w:val="28"/>
        </w:rPr>
      </w:pPr>
    </w:p>
    <w:p w:rsidR="005C0A17" w:rsidRDefault="005C0A17" w:rsidP="0058531E">
      <w:pPr>
        <w:spacing w:after="0" w:line="240" w:lineRule="auto"/>
        <w:ind w:firstLine="709"/>
        <w:jc w:val="both"/>
        <w:rPr>
          <w:rFonts w:ascii="Times New Roman" w:hAnsi="Times New Roman" w:cs="Times New Roman"/>
          <w:sz w:val="28"/>
          <w:szCs w:val="28"/>
        </w:rPr>
      </w:pPr>
    </w:p>
    <w:p w:rsidR="003E580C" w:rsidRDefault="003E580C" w:rsidP="0058531E">
      <w:pPr>
        <w:spacing w:after="0" w:line="240" w:lineRule="auto"/>
        <w:ind w:firstLine="709"/>
        <w:jc w:val="both"/>
        <w:rPr>
          <w:rFonts w:ascii="Times New Roman" w:hAnsi="Times New Roman" w:cs="Times New Roman"/>
          <w:sz w:val="28"/>
          <w:szCs w:val="28"/>
        </w:rPr>
      </w:pPr>
    </w:p>
    <w:p w:rsidR="003E580C" w:rsidRDefault="003E580C" w:rsidP="0058531E">
      <w:pPr>
        <w:spacing w:after="0" w:line="240" w:lineRule="auto"/>
        <w:ind w:firstLine="709"/>
        <w:jc w:val="both"/>
        <w:rPr>
          <w:rFonts w:ascii="Times New Roman" w:hAnsi="Times New Roman" w:cs="Times New Roman"/>
          <w:sz w:val="28"/>
          <w:szCs w:val="28"/>
        </w:rPr>
      </w:pPr>
    </w:p>
    <w:p w:rsidR="005C0A17" w:rsidRDefault="005C0A17" w:rsidP="0058531E">
      <w:pPr>
        <w:spacing w:after="0" w:line="240" w:lineRule="auto"/>
        <w:ind w:firstLine="709"/>
        <w:jc w:val="both"/>
        <w:rPr>
          <w:rFonts w:ascii="Times New Roman" w:hAnsi="Times New Roman" w:cs="Times New Roman"/>
          <w:sz w:val="28"/>
          <w:szCs w:val="28"/>
        </w:rPr>
      </w:pPr>
    </w:p>
    <w:p w:rsidR="000444D9" w:rsidRPr="00A80E54" w:rsidRDefault="000444D9" w:rsidP="00F535E1">
      <w:pPr>
        <w:spacing w:after="0" w:line="240" w:lineRule="auto"/>
        <w:jc w:val="center"/>
        <w:rPr>
          <w:rFonts w:ascii="Times New Roman" w:hAnsi="Times New Roman" w:cs="Times New Roman"/>
          <w:caps/>
          <w:sz w:val="28"/>
          <w:szCs w:val="28"/>
        </w:rPr>
      </w:pPr>
      <w:r w:rsidRPr="00A80E54">
        <w:rPr>
          <w:rFonts w:ascii="Times New Roman" w:hAnsi="Times New Roman" w:cs="Times New Roman"/>
          <w:b/>
          <w:caps/>
          <w:sz w:val="28"/>
          <w:szCs w:val="28"/>
        </w:rPr>
        <w:lastRenderedPageBreak/>
        <w:t>1</w:t>
      </w:r>
      <w:r w:rsidRPr="00A80E54">
        <w:rPr>
          <w:rFonts w:ascii="Times New Roman" w:eastAsia="Times New Roman" w:hAnsi="Times New Roman" w:cs="Times New Roman"/>
          <w:b/>
          <w:caps/>
          <w:sz w:val="28"/>
          <w:szCs w:val="28"/>
          <w:lang w:eastAsia="ru-RU"/>
        </w:rPr>
        <w:t xml:space="preserve"> </w:t>
      </w:r>
      <w:r w:rsidR="00F535E1" w:rsidRPr="00A80E54">
        <w:rPr>
          <w:rFonts w:ascii="Times New Roman" w:eastAsia="Times New Roman" w:hAnsi="Times New Roman" w:cs="Times New Roman"/>
          <w:b/>
          <w:caps/>
          <w:sz w:val="28"/>
          <w:szCs w:val="28"/>
          <w:lang w:eastAsia="ru-RU"/>
        </w:rPr>
        <w:t>Методические указания, рекомендации</w:t>
      </w:r>
      <w:r w:rsidR="00F535E1" w:rsidRPr="00A80E54">
        <w:rPr>
          <w:rFonts w:ascii="Times New Roman" w:hAnsi="Times New Roman" w:cs="Times New Roman"/>
          <w:b/>
          <w:caps/>
          <w:sz w:val="28"/>
          <w:szCs w:val="28"/>
        </w:rPr>
        <w:t xml:space="preserve"> </w:t>
      </w:r>
      <w:r w:rsidRPr="00A80E54">
        <w:rPr>
          <w:rFonts w:ascii="Times New Roman" w:hAnsi="Times New Roman" w:cs="Times New Roman"/>
          <w:b/>
          <w:caps/>
          <w:sz w:val="28"/>
          <w:szCs w:val="28"/>
        </w:rPr>
        <w:t>по изучению разделов дисциплины</w:t>
      </w:r>
    </w:p>
    <w:p w:rsidR="00F535E1" w:rsidRPr="00E87278" w:rsidRDefault="00F535E1" w:rsidP="000444D9">
      <w:pPr>
        <w:spacing w:after="0" w:line="240" w:lineRule="auto"/>
        <w:rPr>
          <w:rFonts w:ascii="Times New Roman" w:hAnsi="Times New Roman" w:cs="Times New Roman"/>
          <w:sz w:val="28"/>
          <w:szCs w:val="28"/>
        </w:rPr>
      </w:pPr>
    </w:p>
    <w:p w:rsidR="004C522C" w:rsidRDefault="004C522C" w:rsidP="00F535E1">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A80E54" w:rsidRPr="00E87278" w:rsidRDefault="00A80E54" w:rsidP="00F535E1">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p>
    <w:p w:rsidR="00F535E1" w:rsidRDefault="00A80E54" w:rsidP="00A80E54">
      <w:pPr>
        <w:tabs>
          <w:tab w:val="left" w:pos="1134"/>
          <w:tab w:val="right" w:leader="underscore" w:pos="8505"/>
        </w:tabs>
        <w:spacing w:after="0" w:line="240" w:lineRule="auto"/>
        <w:jc w:val="center"/>
        <w:rPr>
          <w:rFonts w:ascii="Times New Roman" w:eastAsia="Times New Roman" w:hAnsi="Times New Roman" w:cs="Times New Roman"/>
          <w:b/>
          <w:caps/>
          <w:sz w:val="28"/>
          <w:szCs w:val="28"/>
          <w:lang w:eastAsia="ru-RU"/>
        </w:rPr>
      </w:pPr>
      <w:r w:rsidRPr="00A80E54">
        <w:rPr>
          <w:rFonts w:ascii="Times New Roman" w:eastAsia="Times New Roman" w:hAnsi="Times New Roman" w:cs="Times New Roman"/>
          <w:b/>
          <w:sz w:val="28"/>
          <w:szCs w:val="28"/>
          <w:lang w:eastAsia="ru-RU"/>
        </w:rPr>
        <w:t>1.1</w:t>
      </w:r>
      <w:r w:rsidR="00F535E1" w:rsidRPr="00A80E54">
        <w:rPr>
          <w:rFonts w:ascii="Times New Roman" w:eastAsia="Times New Roman" w:hAnsi="Times New Roman" w:cs="Times New Roman"/>
          <w:b/>
          <w:sz w:val="28"/>
          <w:szCs w:val="28"/>
          <w:lang w:eastAsia="ru-RU"/>
        </w:rPr>
        <w:t xml:space="preserve"> Методические указания по освоению лекционного материала</w:t>
      </w:r>
    </w:p>
    <w:p w:rsidR="00A80E54" w:rsidRPr="00A80E54" w:rsidRDefault="00A80E54" w:rsidP="00A80E54">
      <w:pPr>
        <w:tabs>
          <w:tab w:val="left" w:pos="1134"/>
          <w:tab w:val="right" w:leader="underscore" w:pos="8505"/>
        </w:tabs>
        <w:spacing w:after="0" w:line="240" w:lineRule="auto"/>
        <w:ind w:firstLine="709"/>
        <w:jc w:val="center"/>
        <w:rPr>
          <w:rFonts w:ascii="Times New Roman" w:eastAsia="Times New Roman" w:hAnsi="Times New Roman" w:cs="Times New Roman"/>
          <w:b/>
          <w:sz w:val="28"/>
          <w:szCs w:val="28"/>
          <w:lang w:eastAsia="ru-RU"/>
        </w:rPr>
      </w:pPr>
    </w:p>
    <w:p w:rsidR="000264D6" w:rsidRPr="000264D6" w:rsidRDefault="000264D6" w:rsidP="000264D6">
      <w:pPr>
        <w:autoSpaceDE w:val="0"/>
        <w:autoSpaceDN w:val="0"/>
        <w:adjustRightInd w:val="0"/>
        <w:spacing w:after="0" w:line="240" w:lineRule="auto"/>
        <w:ind w:firstLine="709"/>
        <w:jc w:val="both"/>
        <w:rPr>
          <w:rFonts w:ascii="Times New Roman" w:hAnsi="Times New Roman" w:cs="Times New Roman"/>
          <w:iCs/>
          <w:sz w:val="28"/>
          <w:szCs w:val="28"/>
        </w:rPr>
      </w:pPr>
      <w:r w:rsidRPr="000264D6">
        <w:rPr>
          <w:rFonts w:ascii="Times New Roman" w:hAnsi="Times New Roman" w:cs="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Лекция как форма учебного процесса имеет ряд отличительных черт, в частности она:</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дает целостное и логичное освещение основных положений учебной дисциплины;</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вооружает студентов методологией изучения данной науки;</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органично сочетает обучение с воспитанием;</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 нацеливает студентов на самостоятельную работу и определяет основные ее направления.</w:t>
      </w:r>
    </w:p>
    <w:p w:rsidR="00706766" w:rsidRDefault="000264D6" w:rsidP="000264D6">
      <w:pPr>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1B4A35" w:rsidRPr="001B4A35" w:rsidRDefault="001B4A35" w:rsidP="001B4A3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4A35">
        <w:rPr>
          <w:rFonts w:ascii="Times New Roman" w:eastAsia="Times New Roman" w:hAnsi="Times New Roman" w:cs="Times New Roman"/>
          <w:sz w:val="28"/>
          <w:szCs w:val="28"/>
          <w:lang w:eastAsia="ru-RU"/>
        </w:rPr>
        <w:t>Основными функциями лекции выступают познавательная (обучающая), развивающая, воспитательная и ориентирующая.</w:t>
      </w:r>
    </w:p>
    <w:p w:rsidR="000264D6" w:rsidRPr="000264D6" w:rsidRDefault="000264D6" w:rsidP="000264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64D6">
        <w:rPr>
          <w:rFonts w:ascii="Times New Roman" w:eastAsia="Times New Roman" w:hAnsi="Times New Roman" w:cs="Times New Roman"/>
          <w:sz w:val="28"/>
          <w:szCs w:val="28"/>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F535E1" w:rsidRDefault="00F535E1" w:rsidP="00E51585">
      <w:pPr>
        <w:spacing w:after="0" w:line="240" w:lineRule="auto"/>
        <w:ind w:firstLine="709"/>
        <w:jc w:val="both"/>
        <w:rPr>
          <w:rFonts w:ascii="Times New Roman" w:eastAsia="Times New Roman" w:hAnsi="Times New Roman" w:cs="Times New Roman"/>
          <w:sz w:val="28"/>
          <w:szCs w:val="28"/>
          <w:lang w:eastAsia="ru-RU"/>
        </w:rPr>
      </w:pPr>
      <w:r w:rsidRPr="00E51585">
        <w:rPr>
          <w:rFonts w:ascii="Times New Roman" w:eastAsia="Times New Roman" w:hAnsi="Times New Roman" w:cs="Times New Roman"/>
          <w:sz w:val="28"/>
          <w:szCs w:val="28"/>
          <w:lang w:eastAsia="ru-RU"/>
        </w:rPr>
        <w:t xml:space="preserve">Освоение дисциплины подразумевает усвоение знаний, сгруппированных по разделам. </w:t>
      </w:r>
    </w:p>
    <w:p w:rsidR="00351DD7" w:rsidRPr="00DE669E" w:rsidRDefault="00351DD7" w:rsidP="00E51585">
      <w:pPr>
        <w:spacing w:after="0" w:line="240" w:lineRule="auto"/>
        <w:ind w:firstLine="709"/>
        <w:jc w:val="both"/>
        <w:rPr>
          <w:rFonts w:ascii="Times New Roman" w:eastAsia="Times New Roman" w:hAnsi="Times New Roman" w:cs="Times New Roman"/>
          <w:sz w:val="28"/>
          <w:szCs w:val="28"/>
          <w:lang w:eastAsia="ru-RU"/>
        </w:rPr>
      </w:pPr>
    </w:p>
    <w:p w:rsidR="00E51585" w:rsidRPr="00DE669E" w:rsidRDefault="00DE669E" w:rsidP="00E51585">
      <w:pPr>
        <w:spacing w:after="0" w:line="240" w:lineRule="auto"/>
        <w:ind w:firstLine="709"/>
        <w:jc w:val="both"/>
        <w:rPr>
          <w:rFonts w:ascii="Times New Roman" w:eastAsia="Times New Roman" w:hAnsi="Times New Roman" w:cs="Times New Roman"/>
          <w:i/>
          <w:sz w:val="28"/>
          <w:szCs w:val="28"/>
          <w:lang w:eastAsia="ru-RU"/>
        </w:rPr>
      </w:pPr>
      <w:r w:rsidRPr="00DE669E">
        <w:rPr>
          <w:rFonts w:ascii="Times New Roman" w:hAnsi="Times New Roman" w:cs="Times New Roman"/>
          <w:sz w:val="28"/>
          <w:szCs w:val="28"/>
        </w:rPr>
        <w:t xml:space="preserve">Тема 1 </w:t>
      </w:r>
      <w:r w:rsidR="004A4597">
        <w:rPr>
          <w:rFonts w:ascii="Times New Roman" w:hAnsi="Times New Roman" w:cs="Times New Roman"/>
          <w:sz w:val="28"/>
          <w:szCs w:val="28"/>
        </w:rPr>
        <w:t>Ф</w:t>
      </w:r>
      <w:r w:rsidR="004A4597" w:rsidRPr="00DE669E">
        <w:rPr>
          <w:rFonts w:ascii="Times New Roman" w:hAnsi="Times New Roman" w:cs="Times New Roman"/>
          <w:sz w:val="28"/>
          <w:szCs w:val="28"/>
        </w:rPr>
        <w:t xml:space="preserve">ирма </w:t>
      </w:r>
      <w:r w:rsidRPr="00DE669E">
        <w:rPr>
          <w:rFonts w:ascii="Times New Roman" w:hAnsi="Times New Roman" w:cs="Times New Roman"/>
          <w:sz w:val="28"/>
          <w:szCs w:val="28"/>
        </w:rPr>
        <w:t>(</w:t>
      </w:r>
      <w:r w:rsidR="004A4597">
        <w:rPr>
          <w:rFonts w:ascii="Times New Roman" w:hAnsi="Times New Roman" w:cs="Times New Roman"/>
          <w:sz w:val="28"/>
          <w:szCs w:val="28"/>
        </w:rPr>
        <w:t>п</w:t>
      </w:r>
      <w:r w:rsidR="004A4597" w:rsidRPr="00DE669E">
        <w:rPr>
          <w:rFonts w:ascii="Times New Roman" w:hAnsi="Times New Roman" w:cs="Times New Roman"/>
          <w:sz w:val="28"/>
          <w:szCs w:val="28"/>
        </w:rPr>
        <w:t>редприятие</w:t>
      </w:r>
      <w:r w:rsidRPr="00DE669E">
        <w:rPr>
          <w:rFonts w:ascii="Times New Roman" w:hAnsi="Times New Roman" w:cs="Times New Roman"/>
          <w:sz w:val="28"/>
          <w:szCs w:val="28"/>
        </w:rPr>
        <w:t>) – основное звено экономики</w:t>
      </w:r>
    </w:p>
    <w:p w:rsidR="00E51585" w:rsidRPr="00DE669E" w:rsidRDefault="00E51585" w:rsidP="00E51585">
      <w:pPr>
        <w:spacing w:after="0" w:line="240" w:lineRule="auto"/>
        <w:ind w:firstLine="709"/>
        <w:jc w:val="both"/>
        <w:rPr>
          <w:rFonts w:ascii="Times New Roman" w:hAnsi="Times New Roman" w:cs="Times New Roman"/>
          <w:sz w:val="28"/>
          <w:szCs w:val="28"/>
        </w:rPr>
      </w:pPr>
      <w:r w:rsidRPr="00DE669E">
        <w:rPr>
          <w:rFonts w:ascii="Times New Roman" w:hAnsi="Times New Roman" w:cs="Times New Roman"/>
          <w:sz w:val="28"/>
          <w:szCs w:val="28"/>
        </w:rPr>
        <w:t>Вопросы:</w:t>
      </w:r>
    </w:p>
    <w:p w:rsidR="00E51585" w:rsidRPr="00BA7E80" w:rsidRDefault="00E51585" w:rsidP="00E51585">
      <w:pPr>
        <w:pStyle w:val="a7"/>
        <w:spacing w:after="0" w:line="240" w:lineRule="auto"/>
        <w:ind w:left="0" w:firstLine="709"/>
        <w:jc w:val="both"/>
        <w:rPr>
          <w:rFonts w:ascii="Times New Roman" w:hAnsi="Times New Roman" w:cs="Times New Roman"/>
          <w:sz w:val="28"/>
          <w:szCs w:val="28"/>
        </w:rPr>
      </w:pPr>
      <w:r w:rsidRPr="00EA3620">
        <w:rPr>
          <w:rFonts w:ascii="Times New Roman" w:hAnsi="Times New Roman" w:cs="Times New Roman"/>
          <w:sz w:val="28"/>
          <w:szCs w:val="28"/>
        </w:rPr>
        <w:lastRenderedPageBreak/>
        <w:t xml:space="preserve">1. Сущность и характеристика предприятия как объекта и субъекта </w:t>
      </w:r>
      <w:r w:rsidRPr="00BA7E80">
        <w:rPr>
          <w:rFonts w:ascii="Times New Roman" w:hAnsi="Times New Roman" w:cs="Times New Roman"/>
          <w:sz w:val="28"/>
          <w:szCs w:val="28"/>
        </w:rPr>
        <w:t xml:space="preserve">рынка. </w:t>
      </w:r>
    </w:p>
    <w:p w:rsidR="00E51585" w:rsidRPr="00BA7E80" w:rsidRDefault="00E51585" w:rsidP="00E51585">
      <w:pPr>
        <w:pStyle w:val="a7"/>
        <w:spacing w:after="0" w:line="240" w:lineRule="auto"/>
        <w:ind w:left="0"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2. Внешняя и внутренняя среда предприятия. </w:t>
      </w:r>
    </w:p>
    <w:p w:rsidR="002B3898" w:rsidRPr="00BA7E80" w:rsidRDefault="00E51585" w:rsidP="00E51585">
      <w:pPr>
        <w:spacing w:after="0" w:line="240" w:lineRule="auto"/>
        <w:ind w:firstLine="709"/>
        <w:jc w:val="both"/>
        <w:rPr>
          <w:rFonts w:ascii="Times New Roman" w:eastAsia="Times New Roman" w:hAnsi="Times New Roman" w:cs="Times New Roman"/>
          <w:sz w:val="28"/>
          <w:szCs w:val="28"/>
          <w:lang w:eastAsia="ru-RU"/>
        </w:rPr>
      </w:pPr>
      <w:r w:rsidRPr="00BA7E80">
        <w:rPr>
          <w:rFonts w:ascii="Times New Roman" w:hAnsi="Times New Roman" w:cs="Times New Roman"/>
          <w:sz w:val="28"/>
          <w:szCs w:val="28"/>
        </w:rPr>
        <w:t>3. Краткая характеристика и классификация предприятий по организационно-правовым формам.</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Тема 2 </w:t>
      </w:r>
      <w:r w:rsidR="00E02516" w:rsidRPr="00BA7E80">
        <w:rPr>
          <w:rFonts w:ascii="Times New Roman" w:hAnsi="Times New Roman" w:cs="Times New Roman"/>
          <w:sz w:val="28"/>
          <w:szCs w:val="28"/>
        </w:rPr>
        <w:t xml:space="preserve">Основные фонды </w:t>
      </w:r>
      <w:r w:rsidR="004A4597" w:rsidRPr="004A4597">
        <w:rPr>
          <w:rFonts w:ascii="Times New Roman" w:hAnsi="Times New Roman" w:cs="Times New Roman"/>
          <w:sz w:val="28"/>
          <w:szCs w:val="28"/>
        </w:rPr>
        <w:t>фирмы (предприятия)</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pStyle w:val="ReportMain"/>
        <w:suppressAutoHyphens/>
        <w:ind w:firstLine="709"/>
        <w:jc w:val="both"/>
        <w:rPr>
          <w:sz w:val="28"/>
          <w:szCs w:val="28"/>
        </w:rPr>
      </w:pPr>
      <w:r w:rsidRPr="00BA7E80">
        <w:rPr>
          <w:sz w:val="28"/>
          <w:szCs w:val="28"/>
        </w:rPr>
        <w:t xml:space="preserve">1. Основные фонды, их сущность и роль в процессе ее производства. Классификация, состав и структура основных фондов. </w:t>
      </w:r>
    </w:p>
    <w:p w:rsidR="00E51585" w:rsidRPr="00BA7E80" w:rsidRDefault="00E51585" w:rsidP="00E51585">
      <w:pPr>
        <w:pStyle w:val="ReportMain"/>
        <w:suppressAutoHyphens/>
        <w:ind w:firstLine="709"/>
        <w:jc w:val="both"/>
        <w:rPr>
          <w:sz w:val="28"/>
          <w:szCs w:val="28"/>
        </w:rPr>
      </w:pPr>
      <w:r w:rsidRPr="00BA7E80">
        <w:rPr>
          <w:sz w:val="28"/>
          <w:szCs w:val="28"/>
        </w:rPr>
        <w:t xml:space="preserve">2. Виды учета и оценки основных фондов. </w:t>
      </w:r>
    </w:p>
    <w:p w:rsidR="00E51585" w:rsidRPr="00BA7E80" w:rsidRDefault="00E51585" w:rsidP="00E51585">
      <w:pPr>
        <w:pStyle w:val="ReportMain"/>
        <w:suppressAutoHyphens/>
        <w:ind w:firstLine="709"/>
        <w:jc w:val="both"/>
        <w:rPr>
          <w:sz w:val="28"/>
          <w:szCs w:val="28"/>
        </w:rPr>
      </w:pPr>
      <w:r w:rsidRPr="00BA7E80">
        <w:rPr>
          <w:sz w:val="28"/>
          <w:szCs w:val="28"/>
        </w:rPr>
        <w:t xml:space="preserve">3. Износ основных фондов и его виды. </w:t>
      </w:r>
    </w:p>
    <w:p w:rsidR="00E51585" w:rsidRPr="00BA7E80" w:rsidRDefault="00E51585" w:rsidP="00E51585">
      <w:pPr>
        <w:pStyle w:val="ReportMain"/>
        <w:suppressAutoHyphens/>
        <w:ind w:firstLine="709"/>
        <w:jc w:val="both"/>
        <w:rPr>
          <w:sz w:val="28"/>
          <w:szCs w:val="28"/>
        </w:rPr>
      </w:pPr>
      <w:r w:rsidRPr="00BA7E80">
        <w:rPr>
          <w:sz w:val="28"/>
          <w:szCs w:val="28"/>
        </w:rPr>
        <w:t xml:space="preserve">4. Амортизация основных фондов. Срок службы и норма амортизационных отчислений. Способы расчета амортизационных отчислений. </w:t>
      </w:r>
    </w:p>
    <w:p w:rsidR="00E51585" w:rsidRPr="00BA7E80" w:rsidRDefault="00E51585" w:rsidP="00E51585">
      <w:pPr>
        <w:pStyle w:val="ReportMain"/>
        <w:suppressAutoHyphens/>
        <w:ind w:firstLine="709"/>
        <w:jc w:val="both"/>
        <w:rPr>
          <w:sz w:val="28"/>
          <w:szCs w:val="28"/>
        </w:rPr>
      </w:pPr>
      <w:r w:rsidRPr="00BA7E80">
        <w:rPr>
          <w:sz w:val="28"/>
          <w:szCs w:val="28"/>
        </w:rPr>
        <w:t>5. Показатели эффективности использования основных фондов. Пути и факторы улучшения использования основных фондов</w:t>
      </w:r>
      <w:r w:rsidR="00936AD8" w:rsidRPr="00BA7E80">
        <w:rPr>
          <w:sz w:val="28"/>
          <w:szCs w:val="28"/>
        </w:rPr>
        <w:t>.</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Тема 3 </w:t>
      </w:r>
      <w:r w:rsidR="00E02516" w:rsidRPr="00BA7E80">
        <w:rPr>
          <w:rFonts w:ascii="Times New Roman" w:hAnsi="Times New Roman" w:cs="Times New Roman"/>
          <w:sz w:val="28"/>
          <w:szCs w:val="28"/>
        </w:rPr>
        <w:t xml:space="preserve">Оборотные средства </w:t>
      </w:r>
      <w:r w:rsidR="004A4597" w:rsidRPr="004A4597">
        <w:rPr>
          <w:rFonts w:ascii="Times New Roman" w:hAnsi="Times New Roman" w:cs="Times New Roman"/>
          <w:sz w:val="28"/>
          <w:szCs w:val="28"/>
        </w:rPr>
        <w:t>фирмы (предприятия)</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tabs>
          <w:tab w:val="left" w:pos="1080"/>
        </w:tabs>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Сущность, состав и структура оборотных средств. </w:t>
      </w:r>
    </w:p>
    <w:p w:rsidR="00E51585" w:rsidRPr="00BA7E80" w:rsidRDefault="00E51585" w:rsidP="00E51585">
      <w:pPr>
        <w:tabs>
          <w:tab w:val="left" w:pos="1080"/>
        </w:tabs>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2. Оборотные фонды и фонды обращения. Кругооборот оборотных средств. </w:t>
      </w:r>
    </w:p>
    <w:p w:rsidR="00E51585" w:rsidRPr="00BA7E80" w:rsidRDefault="00E51585" w:rsidP="00E51585">
      <w:pPr>
        <w:tabs>
          <w:tab w:val="left" w:pos="1080"/>
        </w:tabs>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3. Нормирование оборотных средств, его значение и принципы. </w:t>
      </w:r>
    </w:p>
    <w:p w:rsidR="00E51585" w:rsidRPr="00BA7E80" w:rsidRDefault="00E51585" w:rsidP="00E51585">
      <w:pPr>
        <w:tabs>
          <w:tab w:val="left" w:pos="1080"/>
        </w:tabs>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4. Показатели и факторы ускорения оборачиваемости оборотных средств.</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Тема 4 Персонал и производительность труда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Персонал предприятия, его состав и характеристика.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2. Обеспеченность предприятия персоналом.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3. Подготовка и переподготовка персонала, формы повышения квалификации.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4. Понятие производительности труда. Пути и факторы роста производительности труда.</w:t>
      </w:r>
    </w:p>
    <w:p w:rsidR="00E51585" w:rsidRPr="00BA7E80" w:rsidRDefault="00E51585" w:rsidP="00E51585">
      <w:pPr>
        <w:spacing w:after="0" w:line="240" w:lineRule="auto"/>
        <w:ind w:firstLine="709"/>
        <w:jc w:val="both"/>
        <w:rPr>
          <w:rFonts w:ascii="Times New Roman" w:hAnsi="Times New Roman" w:cs="Times New Roman"/>
          <w:bCs/>
          <w:iCs/>
          <w:sz w:val="28"/>
          <w:szCs w:val="28"/>
        </w:rPr>
      </w:pPr>
      <w:r w:rsidRPr="00BA7E80">
        <w:rPr>
          <w:rFonts w:ascii="Times New Roman" w:hAnsi="Times New Roman" w:cs="Times New Roman"/>
          <w:sz w:val="28"/>
          <w:szCs w:val="28"/>
        </w:rPr>
        <w:t xml:space="preserve">Тема 5 </w:t>
      </w:r>
      <w:r w:rsidRPr="00BA7E80">
        <w:rPr>
          <w:rFonts w:ascii="Times New Roman" w:hAnsi="Times New Roman" w:cs="Times New Roman"/>
          <w:bCs/>
          <w:iCs/>
          <w:sz w:val="28"/>
          <w:szCs w:val="28"/>
        </w:rPr>
        <w:t xml:space="preserve">Основы организации оплаты труда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Оплата труда, ее экономическое содержание и роль в процессе производства.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2. Основные функции и принципы организации заработной платы.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3. Формы и системы оплаты труда. Тарифная система оплаты труда и характеристика ее элементов. Бестарифные системы оплаты труда. </w:t>
      </w:r>
    </w:p>
    <w:p w:rsidR="002B3898"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4. Планирование фонда оплаты труда по категориям персонала.</w:t>
      </w:r>
    </w:p>
    <w:p w:rsidR="00E51585" w:rsidRPr="00BA7E80" w:rsidRDefault="00E51585" w:rsidP="00E51585">
      <w:pPr>
        <w:spacing w:after="0" w:line="240" w:lineRule="auto"/>
        <w:ind w:firstLine="709"/>
        <w:jc w:val="both"/>
        <w:rPr>
          <w:rFonts w:ascii="Times New Roman" w:hAnsi="Times New Roman" w:cs="Times New Roman"/>
          <w:bCs/>
          <w:iCs/>
          <w:sz w:val="28"/>
          <w:szCs w:val="28"/>
        </w:rPr>
      </w:pPr>
      <w:r w:rsidRPr="00BA7E80">
        <w:rPr>
          <w:rFonts w:ascii="Times New Roman" w:hAnsi="Times New Roman" w:cs="Times New Roman"/>
          <w:sz w:val="28"/>
          <w:szCs w:val="28"/>
        </w:rPr>
        <w:t>Тема 6 Издержки производства и себестоимость продукции</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1. Издержки производства. Понятие себестоимости продукции.</w:t>
      </w:r>
    </w:p>
    <w:p w:rsidR="00E51585" w:rsidRPr="00BA7E80" w:rsidRDefault="00E51585" w:rsidP="00E51585">
      <w:pPr>
        <w:pStyle w:val="ReportMain"/>
        <w:suppressAutoHyphens/>
        <w:ind w:firstLine="709"/>
        <w:jc w:val="both"/>
        <w:rPr>
          <w:sz w:val="28"/>
          <w:szCs w:val="28"/>
        </w:rPr>
      </w:pPr>
      <w:r w:rsidRPr="00BA7E80">
        <w:rPr>
          <w:sz w:val="28"/>
          <w:szCs w:val="28"/>
        </w:rPr>
        <w:t xml:space="preserve">2. Состав и структура затрат, включаемых в себестоимость продукции. Классификация затрат на производство. </w:t>
      </w:r>
    </w:p>
    <w:p w:rsidR="00E51585" w:rsidRPr="00BA7E80" w:rsidRDefault="00E51585" w:rsidP="00E51585">
      <w:pPr>
        <w:pStyle w:val="ReportMain"/>
        <w:suppressAutoHyphens/>
        <w:ind w:firstLine="709"/>
        <w:jc w:val="both"/>
        <w:rPr>
          <w:bCs/>
          <w:iCs/>
          <w:sz w:val="28"/>
          <w:szCs w:val="28"/>
        </w:rPr>
      </w:pPr>
      <w:r w:rsidRPr="00BA7E80">
        <w:rPr>
          <w:sz w:val="28"/>
          <w:szCs w:val="28"/>
        </w:rPr>
        <w:lastRenderedPageBreak/>
        <w:t>3. Смета и калькуляция затрат. Основные направления снижения издержек производства.</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Тема 7 </w:t>
      </w:r>
      <w:r w:rsidRPr="00BA7E80">
        <w:rPr>
          <w:rFonts w:ascii="Times New Roman" w:eastAsia="Times New Roman" w:hAnsi="Times New Roman" w:cs="Times New Roman"/>
          <w:sz w:val="28"/>
          <w:szCs w:val="28"/>
          <w:lang w:eastAsia="ru-RU"/>
        </w:rPr>
        <w:t xml:space="preserve">Цены и ценообразование на продукцию </w:t>
      </w:r>
      <w:r w:rsidR="00892F99" w:rsidRPr="00BA7E80">
        <w:rPr>
          <w:rFonts w:ascii="Times New Roman" w:eastAsia="Times New Roman" w:hAnsi="Times New Roman" w:cs="Times New Roman"/>
          <w:sz w:val="28"/>
          <w:szCs w:val="28"/>
          <w:lang w:eastAsia="ru-RU"/>
        </w:rPr>
        <w:t>фирмы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w:t>
      </w:r>
      <w:r w:rsidRPr="00BA7E80">
        <w:rPr>
          <w:rFonts w:ascii="Times New Roman" w:eastAsia="Times New Roman" w:hAnsi="Times New Roman" w:cs="Times New Roman"/>
          <w:sz w:val="28"/>
          <w:szCs w:val="28"/>
          <w:lang w:eastAsia="ru-RU"/>
        </w:rPr>
        <w:t xml:space="preserve">Понятие и функции цены. Формирование цен на продукцию. </w:t>
      </w:r>
    </w:p>
    <w:p w:rsidR="00E51585" w:rsidRPr="00BA7E80" w:rsidRDefault="00E51585" w:rsidP="00E51585">
      <w:pPr>
        <w:pStyle w:val="ReportMain"/>
        <w:suppressAutoHyphens/>
        <w:ind w:firstLine="709"/>
        <w:jc w:val="both"/>
        <w:rPr>
          <w:sz w:val="28"/>
          <w:szCs w:val="28"/>
        </w:rPr>
      </w:pPr>
      <w:r w:rsidRPr="00BA7E80">
        <w:rPr>
          <w:sz w:val="28"/>
          <w:szCs w:val="28"/>
        </w:rPr>
        <w:t xml:space="preserve">2. Ценовая политика на различных рынках. Определение стратегий и методов ценообразования. </w:t>
      </w:r>
    </w:p>
    <w:p w:rsidR="00E51585" w:rsidRPr="00BA7E80" w:rsidRDefault="00E51585" w:rsidP="00E51585">
      <w:pPr>
        <w:spacing w:after="0" w:line="240" w:lineRule="auto"/>
        <w:ind w:firstLine="709"/>
        <w:jc w:val="both"/>
        <w:rPr>
          <w:rFonts w:ascii="Times New Roman" w:eastAsia="Times New Roman" w:hAnsi="Times New Roman" w:cs="Times New Roman"/>
          <w:sz w:val="28"/>
          <w:szCs w:val="28"/>
          <w:lang w:eastAsia="ru-RU"/>
        </w:rPr>
      </w:pPr>
      <w:r w:rsidRPr="00BA7E80">
        <w:rPr>
          <w:rFonts w:ascii="Times New Roman" w:hAnsi="Times New Roman" w:cs="Times New Roman"/>
          <w:sz w:val="28"/>
          <w:szCs w:val="28"/>
        </w:rPr>
        <w:t xml:space="preserve">3. </w:t>
      </w:r>
      <w:r w:rsidRPr="00BA7E80">
        <w:rPr>
          <w:rFonts w:ascii="Times New Roman" w:eastAsia="Times New Roman" w:hAnsi="Times New Roman" w:cs="Times New Roman"/>
          <w:sz w:val="28"/>
          <w:szCs w:val="28"/>
          <w:lang w:eastAsia="ru-RU"/>
        </w:rPr>
        <w:t>Виды цен. Государственное регулирование ценообразования.</w:t>
      </w:r>
    </w:p>
    <w:p w:rsidR="00E51585" w:rsidRPr="00BA7E80" w:rsidRDefault="00E51585" w:rsidP="00E51585">
      <w:pPr>
        <w:pStyle w:val="ReportMain"/>
        <w:suppressAutoHyphens/>
        <w:ind w:firstLine="709"/>
        <w:jc w:val="both"/>
        <w:rPr>
          <w:sz w:val="28"/>
          <w:szCs w:val="28"/>
        </w:rPr>
      </w:pPr>
      <w:r w:rsidRPr="00BA7E80">
        <w:rPr>
          <w:sz w:val="28"/>
          <w:szCs w:val="28"/>
        </w:rPr>
        <w:t>Тема 8 Финансовые результаты деятельности фирмы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w:t>
      </w:r>
      <w:r w:rsidRPr="00BA7E80">
        <w:rPr>
          <w:rFonts w:ascii="Times New Roman" w:hAnsi="Times New Roman" w:cs="Times New Roman"/>
          <w:bCs/>
          <w:iCs/>
          <w:sz w:val="28"/>
          <w:szCs w:val="28"/>
        </w:rPr>
        <w:t xml:space="preserve">Доходы, расходы и прибыль предприятия. </w:t>
      </w:r>
    </w:p>
    <w:p w:rsidR="00E51585" w:rsidRPr="00BA7E80" w:rsidRDefault="00E51585" w:rsidP="00E51585">
      <w:pPr>
        <w:pStyle w:val="ReportMain"/>
        <w:suppressAutoHyphens/>
        <w:ind w:firstLine="709"/>
        <w:jc w:val="both"/>
        <w:rPr>
          <w:bCs/>
          <w:iCs/>
          <w:sz w:val="28"/>
          <w:szCs w:val="28"/>
        </w:rPr>
      </w:pPr>
      <w:r w:rsidRPr="00BA7E80">
        <w:rPr>
          <w:sz w:val="28"/>
          <w:szCs w:val="28"/>
        </w:rPr>
        <w:t xml:space="preserve">2. </w:t>
      </w:r>
      <w:r w:rsidRPr="00BA7E80">
        <w:rPr>
          <w:bCs/>
          <w:iCs/>
          <w:sz w:val="28"/>
          <w:szCs w:val="28"/>
        </w:rPr>
        <w:t xml:space="preserve">Рентабельность: виды и показатели. </w:t>
      </w:r>
    </w:p>
    <w:p w:rsidR="00E51585" w:rsidRPr="00BA7E80" w:rsidRDefault="00E51585" w:rsidP="00E51585">
      <w:pPr>
        <w:pStyle w:val="ReportMain"/>
        <w:suppressAutoHyphens/>
        <w:ind w:firstLine="709"/>
        <w:jc w:val="both"/>
        <w:rPr>
          <w:bCs/>
          <w:iCs/>
          <w:sz w:val="28"/>
          <w:szCs w:val="28"/>
        </w:rPr>
      </w:pPr>
      <w:r w:rsidRPr="00BA7E80">
        <w:rPr>
          <w:sz w:val="28"/>
          <w:szCs w:val="28"/>
        </w:rPr>
        <w:t xml:space="preserve">3. </w:t>
      </w:r>
      <w:r w:rsidRPr="00BA7E80">
        <w:rPr>
          <w:bCs/>
          <w:iCs/>
          <w:sz w:val="28"/>
          <w:szCs w:val="28"/>
        </w:rPr>
        <w:t>Сущность финансов и принципы их организации.</w:t>
      </w:r>
    </w:p>
    <w:p w:rsidR="00E51585" w:rsidRPr="00BA7E80" w:rsidRDefault="00E51585" w:rsidP="00E51585">
      <w:pPr>
        <w:pStyle w:val="ReportMain"/>
        <w:suppressAutoHyphens/>
        <w:ind w:firstLine="709"/>
        <w:jc w:val="both"/>
        <w:rPr>
          <w:sz w:val="28"/>
          <w:szCs w:val="28"/>
        </w:rPr>
      </w:pPr>
      <w:r w:rsidRPr="00BA7E80">
        <w:rPr>
          <w:bCs/>
          <w:iCs/>
          <w:sz w:val="28"/>
          <w:szCs w:val="28"/>
        </w:rPr>
        <w:t>4. Финансовые ресурсы предприятия и их источники.</w:t>
      </w:r>
    </w:p>
    <w:p w:rsidR="00E51585" w:rsidRPr="00BA7E80" w:rsidRDefault="00E51585" w:rsidP="00E51585">
      <w:pPr>
        <w:pStyle w:val="ReportMain"/>
        <w:suppressAutoHyphens/>
        <w:ind w:firstLine="709"/>
        <w:jc w:val="both"/>
        <w:rPr>
          <w:sz w:val="28"/>
          <w:szCs w:val="28"/>
        </w:rPr>
      </w:pPr>
      <w:r w:rsidRPr="00BA7E80">
        <w:rPr>
          <w:sz w:val="28"/>
          <w:szCs w:val="28"/>
        </w:rPr>
        <w:t>Тема 9</w:t>
      </w:r>
      <w:r w:rsidRPr="00BA7E80">
        <w:rPr>
          <w:bCs/>
          <w:iCs/>
          <w:sz w:val="28"/>
          <w:szCs w:val="28"/>
        </w:rPr>
        <w:t xml:space="preserve"> Налоги и на</w:t>
      </w:r>
      <w:r w:rsidRPr="00BA7E80">
        <w:rPr>
          <w:sz w:val="28"/>
          <w:szCs w:val="28"/>
        </w:rPr>
        <w:t>логообложение</w:t>
      </w:r>
      <w:r w:rsidR="00892F99" w:rsidRPr="00BA7E80">
        <w:rPr>
          <w:sz w:val="28"/>
          <w:szCs w:val="28"/>
        </w:rPr>
        <w:t>.</w:t>
      </w:r>
      <w:r w:rsidRPr="00BA7E80">
        <w:rPr>
          <w:sz w:val="28"/>
          <w:szCs w:val="28"/>
        </w:rPr>
        <w:t xml:space="preserve"> </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Налоги: сущность и основные функции. Классификация налогов. </w:t>
      </w:r>
    </w:p>
    <w:p w:rsidR="00E51585" w:rsidRPr="00BA7E80" w:rsidRDefault="00E51585" w:rsidP="00E51585">
      <w:pPr>
        <w:pStyle w:val="ReportMain"/>
        <w:suppressAutoHyphens/>
        <w:ind w:firstLine="709"/>
        <w:jc w:val="both"/>
        <w:rPr>
          <w:sz w:val="28"/>
          <w:szCs w:val="28"/>
        </w:rPr>
      </w:pPr>
      <w:r w:rsidRPr="00BA7E80">
        <w:rPr>
          <w:sz w:val="28"/>
          <w:szCs w:val="28"/>
        </w:rPr>
        <w:t>2. Элементы налогообложения. Особенности исчисления отдельных видов налогов.</w:t>
      </w:r>
    </w:p>
    <w:p w:rsidR="00E51585" w:rsidRPr="00BA7E80" w:rsidRDefault="00E51585" w:rsidP="00E51585">
      <w:pPr>
        <w:pStyle w:val="ReportMain"/>
        <w:suppressAutoHyphens/>
        <w:ind w:firstLine="709"/>
        <w:jc w:val="both"/>
        <w:rPr>
          <w:sz w:val="28"/>
          <w:szCs w:val="28"/>
        </w:rPr>
      </w:pPr>
      <w:r w:rsidRPr="00BA7E80">
        <w:rPr>
          <w:sz w:val="28"/>
          <w:szCs w:val="28"/>
        </w:rPr>
        <w:t>Тема 10</w:t>
      </w:r>
      <w:r w:rsidRPr="00BA7E80">
        <w:rPr>
          <w:bCs/>
          <w:iCs/>
          <w:sz w:val="28"/>
          <w:szCs w:val="28"/>
        </w:rPr>
        <w:t xml:space="preserve"> </w:t>
      </w:r>
      <w:r w:rsidR="00BA7E80" w:rsidRPr="00BA7E80">
        <w:rPr>
          <w:sz w:val="28"/>
          <w:szCs w:val="28"/>
        </w:rPr>
        <w:t>Понятие бизнеса. Бизнес и экономика. Управление фирмой.</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51585" w:rsidRPr="00BA7E80" w:rsidRDefault="00E51585" w:rsidP="00E51585">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Сущность организации управления предприятием. Принципы управления. Методы управления. Функции управления предприятием. </w:t>
      </w:r>
    </w:p>
    <w:p w:rsidR="00E51585" w:rsidRPr="00BA7E80" w:rsidRDefault="00E51585" w:rsidP="00EA3620">
      <w:pPr>
        <w:pStyle w:val="ReportMain"/>
        <w:suppressAutoHyphens/>
        <w:ind w:firstLine="709"/>
        <w:jc w:val="both"/>
        <w:rPr>
          <w:sz w:val="28"/>
          <w:szCs w:val="28"/>
        </w:rPr>
      </w:pPr>
      <w:r w:rsidRPr="00BA7E80">
        <w:rPr>
          <w:sz w:val="28"/>
          <w:szCs w:val="28"/>
        </w:rPr>
        <w:t>2. Типы организационных структур управления предприятием. Принципы и методы построения организационной структуры управления.</w:t>
      </w:r>
    </w:p>
    <w:p w:rsidR="002B3898" w:rsidRPr="00BA7E80" w:rsidRDefault="00E51585" w:rsidP="00EA3620">
      <w:pPr>
        <w:spacing w:after="0" w:line="240" w:lineRule="auto"/>
        <w:ind w:firstLine="709"/>
        <w:jc w:val="both"/>
        <w:rPr>
          <w:rFonts w:ascii="Times New Roman" w:eastAsia="Times New Roman" w:hAnsi="Times New Roman" w:cs="Times New Roman"/>
          <w:sz w:val="28"/>
          <w:szCs w:val="28"/>
          <w:lang w:eastAsia="ru-RU"/>
        </w:rPr>
      </w:pPr>
      <w:r w:rsidRPr="00BA7E80">
        <w:rPr>
          <w:rFonts w:ascii="Times New Roman" w:hAnsi="Times New Roman" w:cs="Times New Roman"/>
          <w:sz w:val="28"/>
          <w:szCs w:val="28"/>
        </w:rPr>
        <w:t>3. Методы разработки и принятия управленческих решений.</w:t>
      </w:r>
    </w:p>
    <w:p w:rsidR="00F535E1" w:rsidRPr="00BA7E80" w:rsidRDefault="00EA3620" w:rsidP="00EA3620">
      <w:pPr>
        <w:spacing w:after="0" w:line="240" w:lineRule="auto"/>
        <w:ind w:firstLine="709"/>
        <w:jc w:val="both"/>
        <w:rPr>
          <w:rFonts w:ascii="Times New Roman" w:eastAsia="Times New Roman" w:hAnsi="Times New Roman" w:cs="Times New Roman"/>
          <w:sz w:val="28"/>
          <w:szCs w:val="28"/>
          <w:lang w:eastAsia="ru-RU"/>
        </w:rPr>
      </w:pPr>
      <w:r w:rsidRPr="00BA7E80">
        <w:rPr>
          <w:rFonts w:ascii="Times New Roman" w:eastAsia="Times New Roman" w:hAnsi="Times New Roman" w:cs="Times New Roman"/>
          <w:sz w:val="28"/>
          <w:szCs w:val="28"/>
          <w:lang w:eastAsia="ru-RU"/>
        </w:rPr>
        <w:t>Бизнес и технологическое предпринимательство</w:t>
      </w:r>
      <w:r w:rsidR="005C0CAC" w:rsidRPr="00BA7E80">
        <w:rPr>
          <w:rFonts w:ascii="Times New Roman" w:eastAsia="Times New Roman" w:hAnsi="Times New Roman" w:cs="Times New Roman"/>
          <w:sz w:val="28"/>
          <w:szCs w:val="28"/>
          <w:lang w:eastAsia="ru-RU"/>
        </w:rPr>
        <w:t>.</w:t>
      </w:r>
    </w:p>
    <w:p w:rsidR="00EA3620" w:rsidRPr="00BA7E80" w:rsidRDefault="00EA3620" w:rsidP="00EA3620">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Вопросы:</w:t>
      </w:r>
    </w:p>
    <w:p w:rsidR="00EA3620" w:rsidRPr="00BA7E80" w:rsidRDefault="00EA3620" w:rsidP="00EA3620">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1. Сущность бизнеса. Понятие предпринимательского бизнеса. </w:t>
      </w:r>
    </w:p>
    <w:p w:rsidR="00EA3620" w:rsidRPr="00BA7E80" w:rsidRDefault="00EA3620" w:rsidP="00EA3620">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 xml:space="preserve">2. Сущность технологического предпринимательства. </w:t>
      </w:r>
    </w:p>
    <w:p w:rsidR="00EA3620" w:rsidRPr="00BA7E80" w:rsidRDefault="00EA3620" w:rsidP="00EA3620">
      <w:pPr>
        <w:spacing w:after="0" w:line="240" w:lineRule="auto"/>
        <w:ind w:firstLine="709"/>
        <w:jc w:val="both"/>
        <w:rPr>
          <w:rFonts w:ascii="Times New Roman" w:hAnsi="Times New Roman" w:cs="Times New Roman"/>
          <w:sz w:val="28"/>
          <w:szCs w:val="28"/>
        </w:rPr>
      </w:pPr>
      <w:r w:rsidRPr="00BA7E80">
        <w:rPr>
          <w:rFonts w:ascii="Times New Roman" w:hAnsi="Times New Roman" w:cs="Times New Roman"/>
          <w:sz w:val="28"/>
          <w:szCs w:val="28"/>
        </w:rPr>
        <w:t>3. Технологическое предпринимательство в России и в мире.</w:t>
      </w:r>
    </w:p>
    <w:p w:rsidR="004357FD" w:rsidRPr="00BA7E80" w:rsidRDefault="00EA3620" w:rsidP="00EA3620">
      <w:pPr>
        <w:spacing w:after="0" w:line="240" w:lineRule="auto"/>
        <w:ind w:firstLine="709"/>
        <w:jc w:val="both"/>
        <w:rPr>
          <w:rFonts w:ascii="Times New Roman" w:hAnsi="Times New Roman" w:cs="Times New Roman"/>
          <w:bCs/>
          <w:sz w:val="28"/>
          <w:szCs w:val="28"/>
          <w:shd w:val="clear" w:color="auto" w:fill="FFFFFF"/>
        </w:rPr>
      </w:pPr>
      <w:r w:rsidRPr="00BA7E80">
        <w:rPr>
          <w:rFonts w:ascii="Times New Roman" w:hAnsi="Times New Roman" w:cs="Times New Roman"/>
          <w:bCs/>
          <w:sz w:val="28"/>
          <w:szCs w:val="28"/>
          <w:shd w:val="clear" w:color="auto" w:fill="FFFFFF"/>
        </w:rPr>
        <w:t>4. Технологические предприниматели современности.</w:t>
      </w:r>
    </w:p>
    <w:p w:rsidR="00351DD7" w:rsidRPr="00EA3620" w:rsidRDefault="00351DD7" w:rsidP="00EA3620">
      <w:pPr>
        <w:spacing w:after="0" w:line="240" w:lineRule="auto"/>
        <w:ind w:firstLine="709"/>
        <w:jc w:val="both"/>
        <w:rPr>
          <w:rFonts w:ascii="Times New Roman" w:eastAsia="Times New Roman" w:hAnsi="Times New Roman" w:cs="Times New Roman"/>
          <w:sz w:val="28"/>
          <w:szCs w:val="28"/>
          <w:lang w:eastAsia="ru-RU"/>
        </w:rPr>
      </w:pPr>
    </w:p>
    <w:p w:rsidR="000264D6" w:rsidRPr="00706766" w:rsidRDefault="000264D6" w:rsidP="000264D6">
      <w:pPr>
        <w:spacing w:after="0" w:line="240" w:lineRule="auto"/>
        <w:ind w:firstLine="709"/>
        <w:jc w:val="both"/>
        <w:rPr>
          <w:rFonts w:ascii="Times New Roman" w:eastAsia="Times New Roman" w:hAnsi="Times New Roman" w:cs="Times New Roman"/>
          <w:sz w:val="28"/>
          <w:szCs w:val="28"/>
          <w:lang w:eastAsia="ru-RU"/>
        </w:rPr>
      </w:pPr>
      <w:r w:rsidRPr="00706766">
        <w:rPr>
          <w:rFonts w:ascii="Times New Roman" w:eastAsia="Times New Roman" w:hAnsi="Times New Roman" w:cs="Times New Roman"/>
          <w:sz w:val="28"/>
          <w:szCs w:val="28"/>
          <w:lang w:eastAsia="ru-RU"/>
        </w:rPr>
        <w:t xml:space="preserve">При конспектировании лекций студентам необходимо излагать услышанный материал </w:t>
      </w:r>
      <w:r>
        <w:rPr>
          <w:rFonts w:ascii="Times New Roman" w:eastAsia="Times New Roman" w:hAnsi="Times New Roman" w:cs="Times New Roman"/>
          <w:sz w:val="28"/>
          <w:szCs w:val="28"/>
          <w:lang w:eastAsia="ru-RU"/>
        </w:rPr>
        <w:t>четко, структурировано и понятно</w:t>
      </w:r>
      <w:r w:rsidR="00002B87">
        <w:rPr>
          <w:rFonts w:ascii="Times New Roman" w:eastAsia="Times New Roman" w:hAnsi="Times New Roman" w:cs="Times New Roman"/>
          <w:sz w:val="28"/>
          <w:szCs w:val="28"/>
          <w:lang w:eastAsia="ru-RU"/>
        </w:rPr>
        <w:t>, не заменяя научные термины синони</w:t>
      </w:r>
      <w:r w:rsidR="001B4A35">
        <w:rPr>
          <w:rFonts w:ascii="Times New Roman" w:eastAsia="Times New Roman" w:hAnsi="Times New Roman" w:cs="Times New Roman"/>
          <w:sz w:val="28"/>
          <w:szCs w:val="28"/>
          <w:lang w:eastAsia="ru-RU"/>
        </w:rPr>
        <w:t>м</w:t>
      </w:r>
      <w:r w:rsidR="00002B87">
        <w:rPr>
          <w:rFonts w:ascii="Times New Roman" w:eastAsia="Times New Roman" w:hAnsi="Times New Roman" w:cs="Times New Roman"/>
          <w:sz w:val="28"/>
          <w:szCs w:val="28"/>
          <w:lang w:eastAsia="ru-RU"/>
        </w:rPr>
        <w:t>ами, а поясняя для себя в скобках материал для дальнейшего понимания</w:t>
      </w:r>
      <w:r w:rsidRPr="00706766">
        <w:rPr>
          <w:rFonts w:ascii="Times New Roman" w:eastAsia="Times New Roman" w:hAnsi="Times New Roman" w:cs="Times New Roman"/>
          <w:sz w:val="28"/>
          <w:szCs w:val="28"/>
          <w:lang w:eastAsia="ru-RU"/>
        </w:rPr>
        <w:t xml:space="preserve">. </w:t>
      </w:r>
      <w:r w:rsidR="001B4A35">
        <w:rPr>
          <w:rFonts w:ascii="Times New Roman" w:eastAsia="Times New Roman" w:hAnsi="Times New Roman" w:cs="Times New Roman"/>
          <w:sz w:val="28"/>
          <w:szCs w:val="28"/>
          <w:lang w:eastAsia="ru-RU"/>
        </w:rPr>
        <w:t>Следует</w:t>
      </w:r>
      <w:r w:rsidRPr="00706766">
        <w:rPr>
          <w:rFonts w:ascii="Times New Roman" w:eastAsia="Times New Roman" w:hAnsi="Times New Roman" w:cs="Times New Roman"/>
          <w:sz w:val="28"/>
          <w:szCs w:val="28"/>
          <w:lang w:eastAsia="ru-RU"/>
        </w:rPr>
        <w:t xml:space="preserve"> выделять важные места в своих записях. Лекционный материал необходимо кратко записывать, обращая внимание на логику изложения материала, аргументацию и приводимые примеры. </w:t>
      </w:r>
      <w:r w:rsidR="001B4A35">
        <w:rPr>
          <w:rFonts w:ascii="Times New Roman" w:eastAsia="Times New Roman" w:hAnsi="Times New Roman" w:cs="Times New Roman"/>
          <w:sz w:val="28"/>
          <w:szCs w:val="28"/>
          <w:lang w:eastAsia="ru-RU"/>
        </w:rPr>
        <w:t>Каждая область знаний имеет свою терминологию, поэтому важно это понимать и стараться запомнить ее для дальнейшего применения.</w:t>
      </w:r>
      <w:r w:rsidRPr="00706766">
        <w:rPr>
          <w:rFonts w:ascii="Times New Roman" w:eastAsia="Times New Roman" w:hAnsi="Times New Roman" w:cs="Times New Roman"/>
          <w:sz w:val="28"/>
          <w:szCs w:val="28"/>
          <w:lang w:eastAsia="ru-RU"/>
        </w:rPr>
        <w:t xml:space="preserve"> </w:t>
      </w:r>
    </w:p>
    <w:p w:rsidR="000264D6" w:rsidRDefault="00792F45" w:rsidP="000264D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w:t>
      </w:r>
      <w:r w:rsidR="000264D6" w:rsidRPr="00706766">
        <w:rPr>
          <w:rFonts w:ascii="Times New Roman" w:eastAsia="Times New Roman" w:hAnsi="Times New Roman" w:cs="Times New Roman"/>
          <w:sz w:val="28"/>
          <w:szCs w:val="28"/>
          <w:lang w:eastAsia="ru-RU"/>
        </w:rPr>
        <w:t xml:space="preserve"> изучения </w:t>
      </w:r>
      <w:r>
        <w:rPr>
          <w:rFonts w:ascii="Times New Roman" w:eastAsia="Times New Roman" w:hAnsi="Times New Roman" w:cs="Times New Roman"/>
          <w:sz w:val="28"/>
          <w:szCs w:val="28"/>
          <w:lang w:eastAsia="ru-RU"/>
        </w:rPr>
        <w:t>каждой</w:t>
      </w:r>
      <w:r w:rsidR="000264D6" w:rsidRPr="00706766">
        <w:rPr>
          <w:rFonts w:ascii="Times New Roman" w:eastAsia="Times New Roman" w:hAnsi="Times New Roman" w:cs="Times New Roman"/>
          <w:sz w:val="28"/>
          <w:szCs w:val="28"/>
          <w:lang w:eastAsia="ru-RU"/>
        </w:rPr>
        <w:t xml:space="preserve"> темы по </w:t>
      </w:r>
      <w:r w:rsidRPr="00706766">
        <w:rPr>
          <w:rFonts w:ascii="Times New Roman" w:eastAsia="Times New Roman" w:hAnsi="Times New Roman" w:cs="Times New Roman"/>
          <w:sz w:val="28"/>
          <w:szCs w:val="28"/>
          <w:lang w:eastAsia="ru-RU"/>
        </w:rPr>
        <w:t xml:space="preserve">материалам лекции </w:t>
      </w:r>
      <w:r>
        <w:rPr>
          <w:rFonts w:ascii="Times New Roman" w:eastAsia="Times New Roman" w:hAnsi="Times New Roman" w:cs="Times New Roman"/>
          <w:sz w:val="28"/>
          <w:szCs w:val="28"/>
          <w:lang w:eastAsia="ru-RU"/>
        </w:rPr>
        <w:t>следует прорабатывать также и литературу, рекомендованную преподавателем.</w:t>
      </w:r>
      <w:r w:rsidR="000264D6" w:rsidRPr="00706766">
        <w:rPr>
          <w:rFonts w:ascii="Times New Roman" w:eastAsia="Times New Roman" w:hAnsi="Times New Roman" w:cs="Times New Roman"/>
          <w:sz w:val="28"/>
          <w:szCs w:val="28"/>
          <w:lang w:eastAsia="ru-RU"/>
        </w:rPr>
        <w:t xml:space="preserve"> При подготовке необходимо обращать внимание на точность определений, </w:t>
      </w:r>
      <w:r w:rsidR="000264D6" w:rsidRPr="00706766">
        <w:rPr>
          <w:rFonts w:ascii="Times New Roman" w:eastAsia="Times New Roman" w:hAnsi="Times New Roman" w:cs="Times New Roman"/>
          <w:sz w:val="28"/>
          <w:szCs w:val="28"/>
          <w:lang w:eastAsia="ru-RU"/>
        </w:rPr>
        <w:lastRenderedPageBreak/>
        <w:t xml:space="preserve">последовательность изучения материала, аргументацию, собственные примеры, анализ конкретных ситуаций. </w:t>
      </w:r>
    </w:p>
    <w:p w:rsidR="002F70CE" w:rsidRDefault="000264D6" w:rsidP="002F70CE">
      <w:pPr>
        <w:tabs>
          <w:tab w:val="left" w:pos="1134"/>
          <w:tab w:val="right" w:leader="underscore" w:pos="8505"/>
        </w:tabs>
        <w:spacing w:after="0" w:line="240" w:lineRule="auto"/>
        <w:jc w:val="center"/>
        <w:rPr>
          <w:rFonts w:ascii="Times New Roman" w:eastAsia="Times New Roman" w:hAnsi="Times New Roman" w:cs="Times New Roman"/>
          <w:b/>
          <w:sz w:val="28"/>
          <w:szCs w:val="28"/>
          <w:lang w:eastAsia="ru-RU"/>
        </w:rPr>
      </w:pPr>
      <w:r w:rsidRPr="00706766">
        <w:rPr>
          <w:rFonts w:ascii="Times New Roman" w:eastAsia="Times New Roman" w:hAnsi="Times New Roman" w:cs="Times New Roman"/>
          <w:sz w:val="28"/>
          <w:szCs w:val="28"/>
          <w:lang w:eastAsia="ru-RU"/>
        </w:rPr>
        <w:cr/>
      </w:r>
      <w:r w:rsidR="00A80E54" w:rsidRPr="00A80E54">
        <w:rPr>
          <w:rFonts w:ascii="Times New Roman" w:eastAsia="Times New Roman" w:hAnsi="Times New Roman" w:cs="Times New Roman"/>
          <w:b/>
          <w:sz w:val="28"/>
          <w:szCs w:val="28"/>
          <w:lang w:eastAsia="ru-RU"/>
        </w:rPr>
        <w:t>1.</w:t>
      </w:r>
      <w:r w:rsidR="00A80E54">
        <w:rPr>
          <w:rFonts w:ascii="Times New Roman" w:eastAsia="Times New Roman" w:hAnsi="Times New Roman" w:cs="Times New Roman"/>
          <w:b/>
          <w:sz w:val="28"/>
          <w:szCs w:val="28"/>
          <w:lang w:eastAsia="ru-RU"/>
        </w:rPr>
        <w:t>2</w:t>
      </w:r>
      <w:r w:rsidR="00A80E54" w:rsidRPr="00A80E54">
        <w:rPr>
          <w:rFonts w:ascii="Times New Roman" w:eastAsia="Times New Roman" w:hAnsi="Times New Roman" w:cs="Times New Roman"/>
          <w:b/>
          <w:sz w:val="28"/>
          <w:szCs w:val="28"/>
          <w:lang w:eastAsia="ru-RU"/>
        </w:rPr>
        <w:t xml:space="preserve"> </w:t>
      </w:r>
      <w:r w:rsidR="00A80E54">
        <w:rPr>
          <w:rFonts w:ascii="Times New Roman" w:eastAsia="Times New Roman" w:hAnsi="Times New Roman" w:cs="Times New Roman"/>
          <w:b/>
          <w:sz w:val="28"/>
          <w:szCs w:val="28"/>
          <w:lang w:eastAsia="ru-RU"/>
        </w:rPr>
        <w:t>Рекомендуемая литература</w:t>
      </w:r>
    </w:p>
    <w:p w:rsidR="002F70CE" w:rsidRDefault="002F70CE" w:rsidP="002F70CE">
      <w:pPr>
        <w:tabs>
          <w:tab w:val="left" w:pos="1134"/>
          <w:tab w:val="right" w:leader="underscore" w:pos="8505"/>
        </w:tabs>
        <w:spacing w:after="0" w:line="240" w:lineRule="auto"/>
        <w:jc w:val="center"/>
        <w:rPr>
          <w:rFonts w:ascii="Times New Roman" w:eastAsia="Times New Roman" w:hAnsi="Times New Roman" w:cs="Times New Roman"/>
          <w:b/>
          <w:sz w:val="28"/>
          <w:szCs w:val="28"/>
          <w:lang w:eastAsia="ru-RU"/>
        </w:rPr>
      </w:pPr>
    </w:p>
    <w:p w:rsidR="002F70CE" w:rsidRPr="002F70CE" w:rsidRDefault="002F70CE" w:rsidP="00BB429F">
      <w:pPr>
        <w:tabs>
          <w:tab w:val="left" w:pos="1134"/>
          <w:tab w:val="right" w:leader="underscore" w:pos="8505"/>
        </w:tabs>
        <w:spacing w:after="0" w:line="240" w:lineRule="auto"/>
        <w:ind w:firstLine="709"/>
        <w:jc w:val="both"/>
        <w:rPr>
          <w:rFonts w:ascii="Times New Roman" w:eastAsia="Times New Roman" w:hAnsi="Times New Roman" w:cs="Times New Roman"/>
          <w:b/>
          <w:sz w:val="28"/>
          <w:szCs w:val="28"/>
          <w:lang w:eastAsia="ru-RU"/>
        </w:rPr>
      </w:pPr>
      <w:r w:rsidRPr="002F70CE">
        <w:rPr>
          <w:rFonts w:ascii="Times New Roman" w:hAnsi="Times New Roman"/>
          <w:bCs/>
          <w:sz w:val="28"/>
          <w:szCs w:val="28"/>
          <w:shd w:val="clear" w:color="auto" w:fill="FFFFFF"/>
          <w:lang w:eastAsia="ru-RU"/>
        </w:rPr>
        <w:t xml:space="preserve">1. </w:t>
      </w:r>
      <w:r w:rsidR="00D70791">
        <w:rPr>
          <w:rFonts w:ascii="Times New Roman" w:hAnsi="Times New Roman"/>
          <w:sz w:val="28"/>
          <w:szCs w:val="28"/>
          <w:shd w:val="clear" w:color="auto" w:fill="FFFFFF"/>
          <w:lang w:eastAsia="ru-RU"/>
        </w:rPr>
        <w:t>Воронкова О.</w:t>
      </w:r>
      <w:r w:rsidRPr="002F70CE">
        <w:rPr>
          <w:rFonts w:ascii="Times New Roman" w:hAnsi="Times New Roman"/>
          <w:sz w:val="28"/>
          <w:szCs w:val="28"/>
          <w:shd w:val="clear" w:color="auto" w:fill="FFFFFF"/>
          <w:lang w:eastAsia="ru-RU"/>
        </w:rPr>
        <w:t>В.</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Основы бизнеса: учебное пособие</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[Эле</w:t>
      </w:r>
      <w:r w:rsidR="00D70791">
        <w:rPr>
          <w:rFonts w:ascii="Times New Roman" w:hAnsi="Times New Roman"/>
          <w:sz w:val="28"/>
          <w:szCs w:val="28"/>
          <w:shd w:val="clear" w:color="auto" w:fill="FFFFFF"/>
          <w:lang w:eastAsia="ru-RU"/>
        </w:rPr>
        <w:t>ктронный ресурс] / Воронкова О.</w:t>
      </w:r>
      <w:r w:rsidRPr="002F70CE">
        <w:rPr>
          <w:rFonts w:ascii="Times New Roman" w:hAnsi="Times New Roman"/>
          <w:sz w:val="28"/>
          <w:szCs w:val="28"/>
          <w:shd w:val="clear" w:color="auto" w:fill="FFFFFF"/>
          <w:lang w:eastAsia="ru-RU"/>
        </w:rPr>
        <w:t xml:space="preserve">В. </w:t>
      </w:r>
      <w:r w:rsidR="00D70791">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НГТУ, 2012</w:t>
      </w:r>
      <w:r w:rsidR="00D70791">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 Режим доступа: http://biblioclub.ru/index.php?page=book_view_red&amp;book_id=228839</w:t>
      </w:r>
    </w:p>
    <w:p w:rsidR="002F70CE" w:rsidRPr="002F70CE" w:rsidRDefault="00D70791"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2. Горфинкель В.</w:t>
      </w:r>
      <w:r w:rsidR="002F70CE" w:rsidRPr="002F70CE">
        <w:rPr>
          <w:rFonts w:ascii="Times New Roman" w:eastAsia="Times New Roman" w:hAnsi="Times New Roman" w:cs="Times New Roman"/>
          <w:bCs/>
          <w:sz w:val="28"/>
          <w:szCs w:val="28"/>
          <w:shd w:val="clear" w:color="auto" w:fill="FFFFFF"/>
          <w:lang w:eastAsia="ru-RU"/>
        </w:rPr>
        <w:t xml:space="preserve">Я. Экономика фирмы (организация предприятия) </w:t>
      </w:r>
      <w:r w:rsidR="002F70CE" w:rsidRPr="002F70CE">
        <w:rPr>
          <w:rFonts w:ascii="Times New Roman" w:eastAsia="Times New Roman" w:hAnsi="Times New Roman" w:cs="Times New Roman"/>
          <w:sz w:val="28"/>
          <w:szCs w:val="28"/>
          <w:shd w:val="clear" w:color="auto" w:fill="FFFFFF"/>
          <w:lang w:eastAsia="ru-RU"/>
        </w:rPr>
        <w:t>[Элек</w:t>
      </w:r>
      <w:r>
        <w:rPr>
          <w:rFonts w:ascii="Times New Roman" w:eastAsia="Times New Roman" w:hAnsi="Times New Roman" w:cs="Times New Roman"/>
          <w:sz w:val="28"/>
          <w:szCs w:val="28"/>
          <w:shd w:val="clear" w:color="auto" w:fill="FFFFFF"/>
          <w:lang w:eastAsia="ru-RU"/>
        </w:rPr>
        <w:t>тронный ресурс] / Горфинкель В.</w:t>
      </w:r>
      <w:r w:rsidR="002F70CE" w:rsidRPr="002F70CE">
        <w:rPr>
          <w:rFonts w:ascii="Times New Roman" w:eastAsia="Times New Roman" w:hAnsi="Times New Roman" w:cs="Times New Roman"/>
          <w:sz w:val="28"/>
          <w:szCs w:val="28"/>
          <w:shd w:val="clear" w:color="auto" w:fill="FFFFFF"/>
          <w:lang w:eastAsia="ru-RU"/>
        </w:rPr>
        <w:t xml:space="preserve">Я. </w:t>
      </w:r>
      <w:r>
        <w:rPr>
          <w:rFonts w:ascii="Times New Roman" w:eastAsia="Times New Roman" w:hAnsi="Times New Roman" w:cs="Times New Roman"/>
          <w:sz w:val="28"/>
          <w:szCs w:val="28"/>
          <w:shd w:val="clear" w:color="auto" w:fill="FFFFFF"/>
          <w:lang w:eastAsia="ru-RU"/>
        </w:rPr>
        <w:t>–</w:t>
      </w:r>
      <w:r w:rsidR="002F70CE" w:rsidRPr="002F70CE">
        <w:rPr>
          <w:rFonts w:ascii="Times New Roman" w:eastAsia="Times New Roman" w:hAnsi="Times New Roman" w:cs="Times New Roman"/>
          <w:sz w:val="28"/>
          <w:szCs w:val="28"/>
          <w:shd w:val="clear" w:color="auto" w:fill="FFFFFF"/>
          <w:lang w:eastAsia="ru-RU"/>
        </w:rPr>
        <w:t xml:space="preserve"> ЮНИТИ-ДАНА, 2012</w:t>
      </w:r>
      <w:r>
        <w:rPr>
          <w:rFonts w:ascii="Times New Roman" w:eastAsia="Times New Roman" w:hAnsi="Times New Roman" w:cs="Times New Roman"/>
          <w:sz w:val="28"/>
          <w:szCs w:val="28"/>
          <w:shd w:val="clear" w:color="auto" w:fill="FFFFFF"/>
          <w:lang w:eastAsia="ru-RU"/>
        </w:rPr>
        <w:t>.</w:t>
      </w:r>
      <w:r w:rsidR="002F70CE" w:rsidRPr="002F70C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w:t>
      </w:r>
      <w:r w:rsidR="002F70CE" w:rsidRPr="002F70CE">
        <w:rPr>
          <w:rFonts w:ascii="Times New Roman" w:eastAsia="Times New Roman" w:hAnsi="Times New Roman" w:cs="Times New Roman"/>
          <w:sz w:val="28"/>
          <w:szCs w:val="28"/>
          <w:shd w:val="clear" w:color="auto" w:fill="FFFFFF"/>
          <w:lang w:eastAsia="ru-RU"/>
        </w:rPr>
        <w:t xml:space="preserve"> Режим доступа: </w:t>
      </w:r>
      <w:hyperlink r:id="rId5" w:history="1">
        <w:r w:rsidR="002F70CE" w:rsidRPr="002F70CE">
          <w:rPr>
            <w:rFonts w:ascii="Times New Roman" w:eastAsia="Times New Roman" w:hAnsi="Times New Roman" w:cs="Times New Roman"/>
            <w:sz w:val="28"/>
            <w:szCs w:val="28"/>
            <w:shd w:val="clear" w:color="auto" w:fill="FFFFFF"/>
            <w:lang w:eastAsia="ru-RU"/>
          </w:rPr>
          <w:t>http://znanium.com/bookread2.php?book=392973</w:t>
        </w:r>
      </w:hyperlink>
      <w:r w:rsidR="002F70CE" w:rsidRPr="002F70CE">
        <w:rPr>
          <w:rFonts w:ascii="Times New Roman" w:eastAsia="Times New Roman" w:hAnsi="Times New Roman" w:cs="Times New Roman"/>
          <w:sz w:val="28"/>
          <w:szCs w:val="28"/>
          <w:shd w:val="clear" w:color="auto" w:fill="FFFFFF"/>
          <w:lang w:eastAsia="ru-RU"/>
        </w:rPr>
        <w:t xml:space="preserve">. </w:t>
      </w:r>
    </w:p>
    <w:p w:rsidR="002F70CE" w:rsidRPr="002F70CE" w:rsidRDefault="002F70CE"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F70CE">
        <w:rPr>
          <w:rFonts w:ascii="Times New Roman" w:eastAsia="Times New Roman" w:hAnsi="Times New Roman" w:cs="Times New Roman"/>
          <w:sz w:val="28"/>
          <w:szCs w:val="28"/>
          <w:shd w:val="clear" w:color="auto" w:fill="FFFFFF"/>
          <w:lang w:eastAsia="ru-RU"/>
        </w:rPr>
        <w:t xml:space="preserve">3. Грибов В.Д. Экономика предприятия: учебник. Практикум / В.Д. Грибов, В.П. Грузинов.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5-e изд., </w:t>
      </w:r>
      <w:proofErr w:type="spellStart"/>
      <w:r w:rsidRPr="002F70CE">
        <w:rPr>
          <w:rFonts w:ascii="Times New Roman" w:eastAsia="Times New Roman" w:hAnsi="Times New Roman" w:cs="Times New Roman"/>
          <w:sz w:val="28"/>
          <w:szCs w:val="28"/>
          <w:shd w:val="clear" w:color="auto" w:fill="FFFFFF"/>
          <w:lang w:eastAsia="ru-RU"/>
        </w:rPr>
        <w:t>перераб</w:t>
      </w:r>
      <w:proofErr w:type="spellEnd"/>
      <w:r w:rsidRPr="002F70CE">
        <w:rPr>
          <w:rFonts w:ascii="Times New Roman" w:eastAsia="Times New Roman" w:hAnsi="Times New Roman" w:cs="Times New Roman"/>
          <w:sz w:val="28"/>
          <w:szCs w:val="28"/>
          <w:shd w:val="clear" w:color="auto" w:fill="FFFFFF"/>
          <w:lang w:eastAsia="ru-RU"/>
        </w:rPr>
        <w:t xml:space="preserve">. и доп.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М.: КУРС: НИЦ Инфра-М, 2013. - 448 с.: 60x90 1/16. (переплет) ISBN 978-5-905554-19-3, 1000 экз. – Режим доступа: </w:t>
      </w:r>
      <w:hyperlink r:id="rId6" w:history="1">
        <w:r w:rsidRPr="002F70CE">
          <w:rPr>
            <w:rFonts w:ascii="Times New Roman" w:eastAsia="Times New Roman" w:hAnsi="Times New Roman" w:cs="Times New Roman"/>
            <w:sz w:val="28"/>
            <w:szCs w:val="28"/>
            <w:shd w:val="clear" w:color="auto" w:fill="FFFFFF"/>
            <w:lang w:eastAsia="ru-RU"/>
          </w:rPr>
          <w:t>http://znanium.com/bookread2.php?book=365709</w:t>
        </w:r>
      </w:hyperlink>
    </w:p>
    <w:p w:rsidR="002F70CE" w:rsidRPr="002F70CE" w:rsidRDefault="002F70CE"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F70CE">
        <w:rPr>
          <w:rFonts w:ascii="Times New Roman" w:eastAsia="Times New Roman" w:hAnsi="Times New Roman" w:cs="Times New Roman"/>
          <w:sz w:val="28"/>
          <w:szCs w:val="28"/>
          <w:shd w:val="clear" w:color="auto" w:fill="FFFFFF"/>
          <w:lang w:eastAsia="ru-RU"/>
        </w:rPr>
        <w:t xml:space="preserve">4. Скляренко В.К. Экономика предприятия: учебник / В.К. Скляренко, В.М. Прудников.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2-e изд.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М.: НИЦ ИНФРА-М, 2014.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346 с.: 60x90 1/16 +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Доп. мат. znanium.com).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(Высшее образование: Бакалавриат). (переплет) ISBN 978-5-16-009163-1, 500 </w:t>
      </w:r>
      <w:proofErr w:type="spellStart"/>
      <w:r w:rsidRPr="002F70CE">
        <w:rPr>
          <w:rFonts w:ascii="Times New Roman" w:eastAsia="Times New Roman" w:hAnsi="Times New Roman" w:cs="Times New Roman"/>
          <w:sz w:val="28"/>
          <w:szCs w:val="28"/>
          <w:shd w:val="clear" w:color="auto" w:fill="FFFFFF"/>
          <w:lang w:eastAsia="ru-RU"/>
        </w:rPr>
        <w:t>экз</w:t>
      </w:r>
      <w:proofErr w:type="spellEnd"/>
      <w:r w:rsidR="000568E4">
        <w:rPr>
          <w:rFonts w:ascii="Times New Roman" w:eastAsia="Times New Roman" w:hAnsi="Times New Roman" w:cs="Times New Roman"/>
          <w:sz w:val="28"/>
          <w:szCs w:val="28"/>
          <w:shd w:val="clear" w:color="auto" w:fill="FFFFFF"/>
          <w:lang w:eastAsia="ru-RU"/>
        </w:rPr>
        <w:t xml:space="preserve"> </w:t>
      </w:r>
      <w:r w:rsidR="00D70791">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Режим доступа: </w:t>
      </w:r>
      <w:hyperlink r:id="rId7" w:history="1">
        <w:r w:rsidRPr="002F70CE">
          <w:rPr>
            <w:rFonts w:ascii="Times New Roman" w:eastAsia="Times New Roman" w:hAnsi="Times New Roman" w:cs="Times New Roman"/>
            <w:sz w:val="28"/>
            <w:szCs w:val="28"/>
            <w:lang w:eastAsia="ru-RU"/>
          </w:rPr>
          <w:t>http://znanium.com/bookread2.php?book=405630</w:t>
        </w:r>
      </w:hyperlink>
    </w:p>
    <w:p w:rsidR="0051295C" w:rsidRPr="0051295C" w:rsidRDefault="002F70CE"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5. </w:t>
      </w:r>
      <w:r w:rsidR="000568E4" w:rsidRPr="00691893">
        <w:rPr>
          <w:rFonts w:ascii="Times New Roman" w:hAnsi="Times New Roman"/>
          <w:sz w:val="28"/>
          <w:szCs w:val="28"/>
        </w:rPr>
        <w:t xml:space="preserve">Яковлев А.Н. </w:t>
      </w:r>
      <w:r w:rsidR="000568E4" w:rsidRPr="00691893">
        <w:rPr>
          <w:rFonts w:ascii="Times New Roman" w:hAnsi="Times New Roman" w:cs="Times New Roman"/>
          <w:sz w:val="28"/>
          <w:szCs w:val="28"/>
        </w:rPr>
        <w:t xml:space="preserve">Электронное учебное пособие по дисциплине «Экономика организаций (предприятий)» </w:t>
      </w:r>
      <w:r w:rsidR="000568E4" w:rsidRPr="00691893">
        <w:rPr>
          <w:rFonts w:ascii="Times New Roman" w:hAnsi="Times New Roman"/>
          <w:sz w:val="28"/>
          <w:szCs w:val="28"/>
        </w:rPr>
        <w:t xml:space="preserve">/ А.Н. Яковлев, И.В. Давыдова, А.Б. Камышова, Н.Л. </w:t>
      </w:r>
      <w:proofErr w:type="spellStart"/>
      <w:r w:rsidR="000568E4" w:rsidRPr="00691893">
        <w:rPr>
          <w:rFonts w:ascii="Times New Roman" w:hAnsi="Times New Roman"/>
          <w:sz w:val="28"/>
          <w:szCs w:val="28"/>
        </w:rPr>
        <w:t>Гагулина</w:t>
      </w:r>
      <w:proofErr w:type="spellEnd"/>
      <w:r w:rsidR="000568E4" w:rsidRPr="00691893">
        <w:rPr>
          <w:rFonts w:ascii="Times New Roman" w:hAnsi="Times New Roman"/>
          <w:sz w:val="28"/>
          <w:szCs w:val="28"/>
        </w:rPr>
        <w:t xml:space="preserve">. – </w:t>
      </w:r>
      <w:r w:rsidR="000568E4" w:rsidRPr="002F70CE">
        <w:rPr>
          <w:rFonts w:ascii="Times New Roman" w:eastAsia="Times New Roman" w:hAnsi="Times New Roman" w:cs="Times New Roman"/>
          <w:sz w:val="28"/>
          <w:szCs w:val="28"/>
          <w:shd w:val="clear" w:color="auto" w:fill="FFFFFF"/>
          <w:lang w:eastAsia="ru-RU"/>
        </w:rPr>
        <w:t>Режим доступа:</w:t>
      </w:r>
      <w:r w:rsidR="0051295C">
        <w:rPr>
          <w:rFonts w:ascii="Times New Roman" w:eastAsia="Times New Roman" w:hAnsi="Times New Roman" w:cs="Times New Roman"/>
          <w:sz w:val="28"/>
          <w:szCs w:val="28"/>
          <w:shd w:val="clear" w:color="auto" w:fill="FFFFFF"/>
          <w:lang w:eastAsia="ru-RU"/>
        </w:rPr>
        <w:t xml:space="preserve"> </w:t>
      </w:r>
      <w:r w:rsidR="0051295C">
        <w:rPr>
          <w:rFonts w:ascii="Times New Roman" w:eastAsia="Times New Roman" w:hAnsi="Times New Roman" w:cs="Times New Roman"/>
          <w:sz w:val="28"/>
          <w:szCs w:val="28"/>
          <w:shd w:val="clear" w:color="auto" w:fill="FFFFFF"/>
          <w:lang w:val="en-US" w:eastAsia="ru-RU"/>
        </w:rPr>
        <w:t>http</w:t>
      </w:r>
      <w:r w:rsidR="0051295C" w:rsidRPr="0051295C">
        <w:rPr>
          <w:rFonts w:ascii="Times New Roman" w:eastAsia="Times New Roman" w:hAnsi="Times New Roman" w:cs="Times New Roman"/>
          <w:sz w:val="28"/>
          <w:szCs w:val="28"/>
          <w:shd w:val="clear" w:color="auto" w:fill="FFFFFF"/>
          <w:lang w:eastAsia="ru-RU"/>
        </w:rPr>
        <w:t>://</w:t>
      </w:r>
      <w:proofErr w:type="spellStart"/>
      <w:r w:rsidR="0051295C">
        <w:rPr>
          <w:rFonts w:ascii="Times New Roman" w:eastAsia="Times New Roman" w:hAnsi="Times New Roman" w:cs="Times New Roman"/>
          <w:sz w:val="28"/>
          <w:szCs w:val="28"/>
          <w:shd w:val="clear" w:color="auto" w:fill="FFFFFF"/>
          <w:lang w:val="en-US" w:eastAsia="ru-RU"/>
        </w:rPr>
        <w:t>eos</w:t>
      </w:r>
      <w:proofErr w:type="spellEnd"/>
      <w:r w:rsidR="0051295C" w:rsidRPr="0051295C">
        <w:rPr>
          <w:rFonts w:ascii="Times New Roman" w:eastAsia="Times New Roman" w:hAnsi="Times New Roman" w:cs="Times New Roman"/>
          <w:sz w:val="28"/>
          <w:szCs w:val="28"/>
          <w:shd w:val="clear" w:color="auto" w:fill="FFFFFF"/>
          <w:lang w:eastAsia="ru-RU"/>
        </w:rPr>
        <w:t>.</w:t>
      </w:r>
      <w:proofErr w:type="spellStart"/>
      <w:r w:rsidR="0051295C">
        <w:rPr>
          <w:rFonts w:ascii="Times New Roman" w:eastAsia="Times New Roman" w:hAnsi="Times New Roman" w:cs="Times New Roman"/>
          <w:sz w:val="28"/>
          <w:szCs w:val="28"/>
          <w:shd w:val="clear" w:color="auto" w:fill="FFFFFF"/>
          <w:lang w:val="en-US" w:eastAsia="ru-RU"/>
        </w:rPr>
        <w:t>ibi</w:t>
      </w:r>
      <w:proofErr w:type="spellEnd"/>
      <w:r w:rsidR="0051295C" w:rsidRPr="0051295C">
        <w:rPr>
          <w:rFonts w:ascii="Times New Roman" w:eastAsia="Times New Roman" w:hAnsi="Times New Roman" w:cs="Times New Roman"/>
          <w:sz w:val="28"/>
          <w:szCs w:val="28"/>
          <w:shd w:val="clear" w:color="auto" w:fill="FFFFFF"/>
          <w:lang w:eastAsia="ru-RU"/>
        </w:rPr>
        <w:t>.</w:t>
      </w:r>
      <w:proofErr w:type="spellStart"/>
      <w:r w:rsidR="0051295C">
        <w:rPr>
          <w:rFonts w:ascii="Times New Roman" w:eastAsia="Times New Roman" w:hAnsi="Times New Roman" w:cs="Times New Roman"/>
          <w:sz w:val="28"/>
          <w:szCs w:val="28"/>
          <w:shd w:val="clear" w:color="auto" w:fill="FFFFFF"/>
          <w:lang w:val="en-US" w:eastAsia="ru-RU"/>
        </w:rPr>
        <w:t>spb</w:t>
      </w:r>
      <w:proofErr w:type="spellEnd"/>
      <w:r w:rsidR="0051295C" w:rsidRPr="0051295C">
        <w:rPr>
          <w:rFonts w:ascii="Times New Roman" w:eastAsia="Times New Roman" w:hAnsi="Times New Roman" w:cs="Times New Roman"/>
          <w:sz w:val="28"/>
          <w:szCs w:val="28"/>
          <w:shd w:val="clear" w:color="auto" w:fill="FFFFFF"/>
          <w:lang w:eastAsia="ru-RU"/>
        </w:rPr>
        <w:t>.</w:t>
      </w:r>
      <w:proofErr w:type="spellStart"/>
      <w:r w:rsidR="0051295C">
        <w:rPr>
          <w:rFonts w:ascii="Times New Roman" w:eastAsia="Times New Roman" w:hAnsi="Times New Roman" w:cs="Times New Roman"/>
          <w:sz w:val="28"/>
          <w:szCs w:val="28"/>
          <w:shd w:val="clear" w:color="auto" w:fill="FFFFFF"/>
          <w:lang w:val="en-US" w:eastAsia="ru-RU"/>
        </w:rPr>
        <w:t>ru</w:t>
      </w:r>
      <w:proofErr w:type="spellEnd"/>
      <w:r w:rsidR="0051295C" w:rsidRPr="0051295C">
        <w:rPr>
          <w:rFonts w:ascii="Times New Roman" w:eastAsia="Times New Roman" w:hAnsi="Times New Roman" w:cs="Times New Roman"/>
          <w:sz w:val="28"/>
          <w:szCs w:val="28"/>
          <w:shd w:val="clear" w:color="auto" w:fill="FFFFFF"/>
          <w:lang w:eastAsia="ru-RU"/>
        </w:rPr>
        <w:t>/</w:t>
      </w:r>
      <w:proofErr w:type="spellStart"/>
      <w:r w:rsidR="0051295C">
        <w:rPr>
          <w:rFonts w:ascii="Times New Roman" w:eastAsia="Times New Roman" w:hAnsi="Times New Roman" w:cs="Times New Roman"/>
          <w:sz w:val="28"/>
          <w:szCs w:val="28"/>
          <w:shd w:val="clear" w:color="auto" w:fill="FFFFFF"/>
          <w:lang w:val="en-US" w:eastAsia="ru-RU"/>
        </w:rPr>
        <w:t>umk</w:t>
      </w:r>
      <w:proofErr w:type="spellEnd"/>
      <w:r w:rsidR="0051295C" w:rsidRPr="0051295C">
        <w:rPr>
          <w:rFonts w:ascii="Times New Roman" w:eastAsia="Times New Roman" w:hAnsi="Times New Roman" w:cs="Times New Roman"/>
          <w:sz w:val="28"/>
          <w:szCs w:val="28"/>
          <w:shd w:val="clear" w:color="auto" w:fill="FFFFFF"/>
          <w:lang w:eastAsia="ru-RU"/>
        </w:rPr>
        <w:t>/2_4/</w:t>
      </w:r>
      <w:r w:rsidR="0051295C">
        <w:rPr>
          <w:rFonts w:ascii="Times New Roman" w:eastAsia="Times New Roman" w:hAnsi="Times New Roman" w:cs="Times New Roman"/>
          <w:sz w:val="28"/>
          <w:szCs w:val="28"/>
          <w:shd w:val="clear" w:color="auto" w:fill="FFFFFF"/>
          <w:lang w:val="en-US" w:eastAsia="ru-RU"/>
        </w:rPr>
        <w:t>index</w:t>
      </w:r>
      <w:r w:rsidR="0051295C" w:rsidRPr="0051295C">
        <w:rPr>
          <w:rFonts w:ascii="Times New Roman" w:eastAsia="Times New Roman" w:hAnsi="Times New Roman" w:cs="Times New Roman"/>
          <w:sz w:val="28"/>
          <w:szCs w:val="28"/>
          <w:shd w:val="clear" w:color="auto" w:fill="FFFFFF"/>
          <w:lang w:eastAsia="ru-RU"/>
        </w:rPr>
        <w:t>.</w:t>
      </w:r>
      <w:r w:rsidR="0051295C">
        <w:rPr>
          <w:rFonts w:ascii="Times New Roman" w:eastAsia="Times New Roman" w:hAnsi="Times New Roman" w:cs="Times New Roman"/>
          <w:sz w:val="28"/>
          <w:szCs w:val="28"/>
          <w:shd w:val="clear" w:color="auto" w:fill="FFFFFF"/>
          <w:lang w:val="en-US" w:eastAsia="ru-RU"/>
        </w:rPr>
        <w:t>html</w:t>
      </w: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51295C" w:rsidRDefault="0051295C" w:rsidP="00F535E1">
      <w:pPr>
        <w:spacing w:after="0" w:line="240" w:lineRule="auto"/>
        <w:ind w:firstLine="709"/>
        <w:jc w:val="both"/>
        <w:rPr>
          <w:rFonts w:ascii="Times New Roman" w:eastAsia="Times New Roman" w:hAnsi="Times New Roman" w:cs="Times New Roman"/>
          <w:sz w:val="28"/>
          <w:szCs w:val="28"/>
          <w:lang w:eastAsia="ru-RU"/>
        </w:rPr>
      </w:pPr>
    </w:p>
    <w:p w:rsidR="0051295C" w:rsidRDefault="0051295C" w:rsidP="00F535E1">
      <w:pPr>
        <w:spacing w:after="0" w:line="240" w:lineRule="auto"/>
        <w:ind w:firstLine="709"/>
        <w:jc w:val="both"/>
        <w:rPr>
          <w:rFonts w:ascii="Times New Roman" w:eastAsia="Times New Roman" w:hAnsi="Times New Roman" w:cs="Times New Roman"/>
          <w:sz w:val="28"/>
          <w:szCs w:val="28"/>
          <w:lang w:eastAsia="ru-RU"/>
        </w:rPr>
      </w:pPr>
    </w:p>
    <w:p w:rsidR="0051295C" w:rsidRDefault="0051295C" w:rsidP="00F535E1">
      <w:pPr>
        <w:spacing w:after="0" w:line="240" w:lineRule="auto"/>
        <w:ind w:firstLine="709"/>
        <w:jc w:val="both"/>
        <w:rPr>
          <w:rFonts w:ascii="Times New Roman" w:eastAsia="Times New Roman" w:hAnsi="Times New Roman" w:cs="Times New Roman"/>
          <w:sz w:val="28"/>
          <w:szCs w:val="28"/>
          <w:lang w:eastAsia="ru-RU"/>
        </w:rPr>
      </w:pPr>
    </w:p>
    <w:p w:rsidR="0051295C" w:rsidRDefault="0051295C" w:rsidP="00F535E1">
      <w:pPr>
        <w:spacing w:after="0" w:line="240" w:lineRule="auto"/>
        <w:ind w:firstLine="709"/>
        <w:jc w:val="both"/>
        <w:rPr>
          <w:rFonts w:ascii="Times New Roman" w:eastAsia="Times New Roman" w:hAnsi="Times New Roman" w:cs="Times New Roman"/>
          <w:sz w:val="28"/>
          <w:szCs w:val="28"/>
          <w:lang w:eastAsia="ru-RU"/>
        </w:rPr>
      </w:pPr>
    </w:p>
    <w:p w:rsidR="0051295C" w:rsidRDefault="0051295C"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AC7B80" w:rsidRDefault="00AC7B80" w:rsidP="00F535E1">
      <w:pPr>
        <w:spacing w:after="0" w:line="240" w:lineRule="auto"/>
        <w:ind w:firstLine="709"/>
        <w:jc w:val="both"/>
        <w:rPr>
          <w:rFonts w:ascii="Times New Roman" w:eastAsia="Times New Roman" w:hAnsi="Times New Roman" w:cs="Times New Roman"/>
          <w:sz w:val="28"/>
          <w:szCs w:val="28"/>
          <w:lang w:eastAsia="ru-RU"/>
        </w:rPr>
      </w:pPr>
    </w:p>
    <w:p w:rsidR="00AC7B80" w:rsidRDefault="00AC7B80"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0568E4" w:rsidRDefault="000568E4" w:rsidP="00F535E1">
      <w:pPr>
        <w:spacing w:after="0" w:line="240" w:lineRule="auto"/>
        <w:ind w:firstLine="709"/>
        <w:jc w:val="both"/>
        <w:rPr>
          <w:rFonts w:ascii="Times New Roman" w:eastAsia="Times New Roman" w:hAnsi="Times New Roman" w:cs="Times New Roman"/>
          <w:sz w:val="28"/>
          <w:szCs w:val="28"/>
          <w:lang w:eastAsia="ru-RU"/>
        </w:rPr>
      </w:pPr>
    </w:p>
    <w:p w:rsidR="009D53F4" w:rsidRDefault="009D53F4" w:rsidP="00F535E1">
      <w:pPr>
        <w:spacing w:after="0" w:line="240" w:lineRule="auto"/>
        <w:ind w:firstLine="709"/>
        <w:jc w:val="both"/>
        <w:rPr>
          <w:rFonts w:ascii="Times New Roman" w:eastAsia="Times New Roman" w:hAnsi="Times New Roman" w:cs="Times New Roman"/>
          <w:sz w:val="28"/>
          <w:szCs w:val="28"/>
          <w:lang w:eastAsia="ru-RU"/>
        </w:rPr>
      </w:pPr>
    </w:p>
    <w:p w:rsidR="009D53F4" w:rsidRDefault="009D53F4" w:rsidP="00F535E1">
      <w:pPr>
        <w:spacing w:after="0" w:line="240" w:lineRule="auto"/>
        <w:ind w:firstLine="709"/>
        <w:jc w:val="both"/>
        <w:rPr>
          <w:rFonts w:ascii="Times New Roman" w:eastAsia="Times New Roman" w:hAnsi="Times New Roman" w:cs="Times New Roman"/>
          <w:sz w:val="28"/>
          <w:szCs w:val="28"/>
          <w:lang w:eastAsia="ru-RU"/>
        </w:rPr>
      </w:pPr>
    </w:p>
    <w:p w:rsidR="009D53F4" w:rsidRDefault="009D53F4" w:rsidP="00F535E1">
      <w:pPr>
        <w:spacing w:after="0" w:line="240" w:lineRule="auto"/>
        <w:ind w:firstLine="709"/>
        <w:jc w:val="both"/>
        <w:rPr>
          <w:rFonts w:ascii="Times New Roman" w:eastAsia="Times New Roman" w:hAnsi="Times New Roman" w:cs="Times New Roman"/>
          <w:sz w:val="28"/>
          <w:szCs w:val="28"/>
          <w:lang w:eastAsia="ru-RU"/>
        </w:rPr>
      </w:pPr>
    </w:p>
    <w:p w:rsidR="004357FD" w:rsidRPr="00D87766" w:rsidRDefault="004357FD" w:rsidP="004357FD">
      <w:pPr>
        <w:shd w:val="clear" w:color="auto" w:fill="FFFFFF"/>
        <w:spacing w:after="0" w:line="240" w:lineRule="auto"/>
        <w:jc w:val="center"/>
        <w:rPr>
          <w:rFonts w:ascii="Times New Roman" w:eastAsia="Times New Roman" w:hAnsi="Times New Roman" w:cs="Times New Roman"/>
          <w:b/>
          <w:caps/>
          <w:sz w:val="28"/>
          <w:szCs w:val="28"/>
          <w:lang w:eastAsia="ru-RU"/>
        </w:rPr>
      </w:pPr>
      <w:r w:rsidRPr="00D87766">
        <w:rPr>
          <w:rFonts w:ascii="Times New Roman" w:hAnsi="Times New Roman" w:cs="Times New Roman"/>
          <w:b/>
          <w:caps/>
          <w:sz w:val="28"/>
          <w:szCs w:val="28"/>
        </w:rPr>
        <w:lastRenderedPageBreak/>
        <w:t>2 Рекомендации по подготовке к практическим занятиям</w:t>
      </w:r>
    </w:p>
    <w:p w:rsidR="004357FD" w:rsidRDefault="004357FD"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87766" w:rsidRPr="00D87766" w:rsidRDefault="00D87766" w:rsidP="00D87766">
      <w:pPr>
        <w:shd w:val="clear" w:color="auto" w:fill="FFFFFF"/>
        <w:spacing w:after="0" w:line="240" w:lineRule="auto"/>
        <w:jc w:val="center"/>
        <w:rPr>
          <w:rFonts w:ascii="Times New Roman" w:eastAsia="Times New Roman" w:hAnsi="Times New Roman" w:cs="Times New Roman"/>
          <w:b/>
          <w:sz w:val="28"/>
          <w:szCs w:val="28"/>
          <w:lang w:eastAsia="ru-RU"/>
        </w:rPr>
      </w:pPr>
      <w:r w:rsidRPr="00D87766">
        <w:rPr>
          <w:rFonts w:ascii="Times New Roman" w:eastAsia="Times New Roman" w:hAnsi="Times New Roman" w:cs="Times New Roman"/>
          <w:b/>
          <w:sz w:val="28"/>
          <w:szCs w:val="28"/>
          <w:lang w:eastAsia="ru-RU"/>
        </w:rPr>
        <w:t xml:space="preserve">2.1 Методические указания </w:t>
      </w:r>
      <w:r w:rsidR="000568E4">
        <w:rPr>
          <w:rFonts w:ascii="Times New Roman" w:eastAsia="Times New Roman" w:hAnsi="Times New Roman" w:cs="Times New Roman"/>
          <w:b/>
          <w:sz w:val="28"/>
          <w:szCs w:val="28"/>
          <w:lang w:eastAsia="ru-RU"/>
        </w:rPr>
        <w:t>по</w:t>
      </w:r>
      <w:r w:rsidRPr="00D87766">
        <w:rPr>
          <w:rFonts w:ascii="Times New Roman" w:eastAsia="Times New Roman" w:hAnsi="Times New Roman" w:cs="Times New Roman"/>
          <w:b/>
          <w:sz w:val="28"/>
          <w:szCs w:val="28"/>
          <w:lang w:eastAsia="ru-RU"/>
        </w:rPr>
        <w:t xml:space="preserve"> организации </w:t>
      </w:r>
      <w:r w:rsidR="000568E4">
        <w:rPr>
          <w:rFonts w:ascii="Times New Roman" w:eastAsia="Times New Roman" w:hAnsi="Times New Roman" w:cs="Times New Roman"/>
          <w:b/>
          <w:sz w:val="28"/>
          <w:szCs w:val="28"/>
          <w:lang w:eastAsia="ru-RU"/>
        </w:rPr>
        <w:t xml:space="preserve">и проведению </w:t>
      </w:r>
      <w:r w:rsidRPr="00D87766">
        <w:rPr>
          <w:rFonts w:ascii="Times New Roman" w:eastAsia="Times New Roman" w:hAnsi="Times New Roman" w:cs="Times New Roman"/>
          <w:b/>
          <w:sz w:val="28"/>
          <w:szCs w:val="28"/>
          <w:lang w:eastAsia="ru-RU"/>
        </w:rPr>
        <w:t xml:space="preserve">практических </w:t>
      </w:r>
      <w:r w:rsidR="000568E4">
        <w:rPr>
          <w:rFonts w:ascii="Times New Roman" w:eastAsia="Times New Roman" w:hAnsi="Times New Roman" w:cs="Times New Roman"/>
          <w:b/>
          <w:sz w:val="28"/>
          <w:szCs w:val="28"/>
          <w:lang w:eastAsia="ru-RU"/>
        </w:rPr>
        <w:t>занятий</w:t>
      </w:r>
    </w:p>
    <w:p w:rsidR="00D87766" w:rsidRPr="00E87278" w:rsidRDefault="00D87766"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Если содержание занятий является принципиально различным, то методика их проведения в значительной мере близка </w:t>
      </w:r>
      <w:r w:rsidR="0080205A">
        <w:rPr>
          <w:rFonts w:ascii="Times New Roman" w:eastAsia="Times New Roman" w:hAnsi="Times New Roman" w:cs="Times New Roman"/>
          <w:sz w:val="28"/>
          <w:szCs w:val="28"/>
          <w:lang w:eastAsia="ru-RU"/>
        </w:rPr>
        <w:t xml:space="preserve">по </w:t>
      </w:r>
      <w:r w:rsidRPr="00E87278">
        <w:rPr>
          <w:rFonts w:ascii="Times New Roman" w:eastAsia="Times New Roman" w:hAnsi="Times New Roman" w:cs="Times New Roman"/>
          <w:sz w:val="28"/>
          <w:szCs w:val="28"/>
          <w:lang w:eastAsia="ru-RU"/>
        </w:rPr>
        <w:t>структур</w:t>
      </w:r>
      <w:r w:rsidR="0080205A">
        <w:rPr>
          <w:rFonts w:ascii="Times New Roman" w:eastAsia="Times New Roman" w:hAnsi="Times New Roman" w:cs="Times New Roman"/>
          <w:sz w:val="28"/>
          <w:szCs w:val="28"/>
          <w:lang w:eastAsia="ru-RU"/>
        </w:rPr>
        <w:t>е</w:t>
      </w:r>
      <w:r w:rsidRPr="00E87278">
        <w:rPr>
          <w:rFonts w:ascii="Times New Roman" w:eastAsia="Times New Roman" w:hAnsi="Times New Roman" w:cs="Times New Roman"/>
          <w:sz w:val="28"/>
          <w:szCs w:val="28"/>
          <w:lang w:eastAsia="ru-RU"/>
        </w:rPr>
        <w:t xml:space="preserve"> проведения </w:t>
      </w:r>
      <w:r w:rsidR="0080205A">
        <w:rPr>
          <w:rFonts w:ascii="Times New Roman" w:eastAsia="Times New Roman" w:hAnsi="Times New Roman" w:cs="Times New Roman"/>
          <w:sz w:val="28"/>
          <w:szCs w:val="28"/>
          <w:lang w:eastAsia="ru-RU"/>
        </w:rPr>
        <w:t xml:space="preserve">и </w:t>
      </w:r>
      <w:r w:rsidRPr="00E87278">
        <w:rPr>
          <w:rFonts w:ascii="Times New Roman" w:eastAsia="Times New Roman" w:hAnsi="Times New Roman" w:cs="Times New Roman"/>
          <w:sz w:val="28"/>
          <w:szCs w:val="28"/>
          <w:lang w:eastAsia="ru-RU"/>
        </w:rPr>
        <w:t>в основном сводится к следующему:</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сообщение темы и цели работы;</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актуализация теоретических знаний, которые необходимы для рациональной работы</w:t>
      </w:r>
      <w:r w:rsidR="0080205A">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инструктаж по технике безопасности (по необходимости);</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ознакомление со способами фиксации полученных результатов;</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обобщение и систематизация полученных результатов (в виде таблиц, графиков и т.д.);</w:t>
      </w:r>
    </w:p>
    <w:p w:rsidR="00F535E1" w:rsidRPr="00E87278" w:rsidRDefault="00260D25"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подведение итогов занятия.</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Последовательность проведения лабораторно-практических работ и их тематика представлена в рабочей программе.</w:t>
      </w:r>
    </w:p>
    <w:p w:rsidR="00AC7B80" w:rsidRPr="00706766" w:rsidRDefault="00AC7B80" w:rsidP="00AC7B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подготовке к лабораторным занятиям следует обращать внимание на материал, представленный в лекции, а также обязательно на список источников, рекомендуемых преподавателем</w:t>
      </w:r>
      <w:r w:rsidRPr="004642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для изучения.</w:t>
      </w:r>
    </w:p>
    <w:p w:rsidR="004357FD" w:rsidRDefault="004357FD" w:rsidP="00F535E1">
      <w:pPr>
        <w:spacing w:after="0" w:line="240" w:lineRule="auto"/>
        <w:ind w:firstLine="709"/>
        <w:jc w:val="both"/>
        <w:rPr>
          <w:rFonts w:ascii="Times New Roman" w:eastAsia="Times New Roman" w:hAnsi="Times New Roman" w:cs="Times New Roman"/>
          <w:sz w:val="28"/>
          <w:szCs w:val="28"/>
          <w:lang w:eastAsia="ru-RU"/>
        </w:rPr>
      </w:pPr>
    </w:p>
    <w:p w:rsidR="00AC7B80" w:rsidRPr="00E87278" w:rsidRDefault="00AC7B80" w:rsidP="00F535E1">
      <w:pPr>
        <w:spacing w:after="0" w:line="240" w:lineRule="auto"/>
        <w:ind w:firstLine="709"/>
        <w:jc w:val="both"/>
        <w:rPr>
          <w:rFonts w:ascii="Times New Roman" w:eastAsia="Times New Roman" w:hAnsi="Times New Roman" w:cs="Times New Roman"/>
          <w:sz w:val="28"/>
          <w:szCs w:val="28"/>
          <w:lang w:eastAsia="ru-RU"/>
        </w:rPr>
      </w:pPr>
    </w:p>
    <w:p w:rsidR="004357FD" w:rsidRPr="00E87278" w:rsidRDefault="00D87766" w:rsidP="00D87766">
      <w:pPr>
        <w:spacing w:after="0" w:line="240" w:lineRule="auto"/>
        <w:jc w:val="center"/>
        <w:rPr>
          <w:rFonts w:ascii="Times New Roman" w:eastAsia="Times New Roman" w:hAnsi="Times New Roman" w:cs="Times New Roman"/>
          <w:sz w:val="28"/>
          <w:szCs w:val="28"/>
          <w:lang w:eastAsia="ru-RU"/>
        </w:rPr>
      </w:pPr>
      <w:r w:rsidRPr="00D87766">
        <w:rPr>
          <w:rFonts w:ascii="Times New Roman" w:eastAsia="Times New Roman" w:hAnsi="Times New Roman" w:cs="Times New Roman"/>
          <w:b/>
          <w:sz w:val="28"/>
          <w:szCs w:val="28"/>
          <w:lang w:eastAsia="ru-RU"/>
        </w:rPr>
        <w:lastRenderedPageBreak/>
        <w:t>2.</w:t>
      </w:r>
      <w:r>
        <w:rPr>
          <w:rFonts w:ascii="Times New Roman" w:eastAsia="Times New Roman" w:hAnsi="Times New Roman" w:cs="Times New Roman"/>
          <w:b/>
          <w:sz w:val="28"/>
          <w:szCs w:val="28"/>
          <w:lang w:eastAsia="ru-RU"/>
        </w:rPr>
        <w:t>2</w:t>
      </w:r>
      <w:r w:rsidRPr="00D87766">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Задания, для освоения материала</w:t>
      </w:r>
    </w:p>
    <w:p w:rsidR="00AC7B80" w:rsidRDefault="00AC7B80" w:rsidP="00851CDB">
      <w:pPr>
        <w:spacing w:after="0" w:line="240" w:lineRule="auto"/>
        <w:contextualSpacing/>
        <w:jc w:val="center"/>
        <w:rPr>
          <w:rFonts w:ascii="Times New Roman" w:eastAsia="Calibri" w:hAnsi="Times New Roman" w:cs="Times New Roman"/>
          <w:b/>
          <w:sz w:val="28"/>
          <w:szCs w:val="28"/>
        </w:rPr>
      </w:pPr>
    </w:p>
    <w:p w:rsidR="006D4F05" w:rsidRPr="001C7794" w:rsidRDefault="00851CDB" w:rsidP="00851CDB">
      <w:pPr>
        <w:spacing w:after="0" w:line="240" w:lineRule="auto"/>
        <w:contextualSpacing/>
        <w:jc w:val="center"/>
        <w:rPr>
          <w:rFonts w:ascii="Times New Roman" w:eastAsia="Calibri" w:hAnsi="Times New Roman" w:cs="Times New Roman"/>
          <w:b/>
          <w:sz w:val="28"/>
          <w:szCs w:val="28"/>
        </w:rPr>
      </w:pPr>
      <w:r w:rsidRPr="001C7794">
        <w:rPr>
          <w:rFonts w:ascii="Times New Roman" w:eastAsia="Calibri" w:hAnsi="Times New Roman" w:cs="Times New Roman"/>
          <w:b/>
          <w:sz w:val="28"/>
          <w:szCs w:val="28"/>
        </w:rPr>
        <w:t>Тема: «</w:t>
      </w:r>
      <w:r w:rsidR="002D011A">
        <w:rPr>
          <w:rFonts w:ascii="Times New Roman" w:hAnsi="Times New Roman" w:cs="Times New Roman"/>
          <w:b/>
          <w:sz w:val="28"/>
          <w:szCs w:val="28"/>
        </w:rPr>
        <w:t>Ф</w:t>
      </w:r>
      <w:r w:rsidR="002D011A" w:rsidRPr="001C7794">
        <w:rPr>
          <w:rFonts w:ascii="Times New Roman" w:hAnsi="Times New Roman" w:cs="Times New Roman"/>
          <w:b/>
          <w:sz w:val="28"/>
          <w:szCs w:val="28"/>
        </w:rPr>
        <w:t xml:space="preserve">ирма </w:t>
      </w:r>
      <w:r w:rsidR="002D011A">
        <w:rPr>
          <w:rFonts w:ascii="Times New Roman" w:hAnsi="Times New Roman" w:cs="Times New Roman"/>
          <w:b/>
          <w:sz w:val="28"/>
          <w:szCs w:val="28"/>
        </w:rPr>
        <w:t>(п</w:t>
      </w:r>
      <w:r w:rsidR="001C7794" w:rsidRPr="001C7794">
        <w:rPr>
          <w:rFonts w:ascii="Times New Roman" w:hAnsi="Times New Roman" w:cs="Times New Roman"/>
          <w:b/>
          <w:sz w:val="28"/>
          <w:szCs w:val="28"/>
        </w:rPr>
        <w:t>редприятие) – основное звено экономики</w:t>
      </w:r>
      <w:r w:rsidRPr="001C7794">
        <w:rPr>
          <w:rFonts w:ascii="Times New Roman" w:eastAsia="Calibri" w:hAnsi="Times New Roman" w:cs="Times New Roman"/>
          <w:b/>
          <w:sz w:val="28"/>
          <w:szCs w:val="28"/>
        </w:rPr>
        <w:t>»</w:t>
      </w:r>
    </w:p>
    <w:p w:rsidR="00851CDB" w:rsidRPr="001C7794" w:rsidRDefault="0032779D" w:rsidP="00851CDB">
      <w:pPr>
        <w:spacing w:after="0" w:line="240" w:lineRule="auto"/>
        <w:contextualSpacing/>
        <w:jc w:val="center"/>
        <w:rPr>
          <w:rFonts w:ascii="Times New Roman" w:hAnsi="Times New Roman" w:cs="Times New Roman"/>
          <w:b/>
          <w:sz w:val="28"/>
          <w:szCs w:val="28"/>
        </w:rPr>
      </w:pPr>
      <w:r w:rsidRPr="001C7794">
        <w:rPr>
          <w:rFonts w:ascii="Times New Roman" w:hAnsi="Times New Roman" w:cs="Times New Roman"/>
          <w:b/>
          <w:sz w:val="28"/>
          <w:szCs w:val="28"/>
        </w:rPr>
        <w:t>«</w:t>
      </w:r>
      <w:r w:rsidR="001C7794" w:rsidRPr="001C7794">
        <w:rPr>
          <w:rFonts w:ascii="Times New Roman" w:hAnsi="Times New Roman" w:cs="Times New Roman"/>
          <w:b/>
          <w:sz w:val="28"/>
          <w:szCs w:val="28"/>
        </w:rPr>
        <w:t xml:space="preserve">Основные фонды </w:t>
      </w:r>
      <w:r w:rsidR="002D011A" w:rsidRPr="002D011A">
        <w:rPr>
          <w:rFonts w:ascii="Times New Roman" w:hAnsi="Times New Roman" w:cs="Times New Roman"/>
          <w:b/>
          <w:sz w:val="28"/>
          <w:szCs w:val="28"/>
        </w:rPr>
        <w:t>фирмы (предприятия)</w:t>
      </w:r>
      <w:r w:rsidRPr="001C7794">
        <w:rPr>
          <w:rFonts w:ascii="Times New Roman" w:hAnsi="Times New Roman" w:cs="Times New Roman"/>
          <w:b/>
          <w:sz w:val="28"/>
          <w:szCs w:val="28"/>
        </w:rPr>
        <w:t>»</w:t>
      </w:r>
    </w:p>
    <w:p w:rsidR="00AC7B80" w:rsidRPr="00851CDB" w:rsidRDefault="00AC7B80" w:rsidP="00851CDB">
      <w:pPr>
        <w:spacing w:after="0" w:line="240" w:lineRule="auto"/>
        <w:contextualSpacing/>
        <w:jc w:val="center"/>
        <w:rPr>
          <w:rFonts w:ascii="Times New Roman" w:eastAsia="Calibri" w:hAnsi="Times New Roman" w:cs="Times New Roman"/>
          <w:b/>
          <w:sz w:val="28"/>
          <w:szCs w:val="28"/>
        </w:rPr>
      </w:pPr>
    </w:p>
    <w:p w:rsidR="0080205A" w:rsidRPr="0080205A" w:rsidRDefault="0080205A" w:rsidP="0080205A">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Pr="0080205A">
        <w:rPr>
          <w:rFonts w:ascii="Times New Roman" w:eastAsia="Calibri" w:hAnsi="Times New Roman" w:cs="Times New Roman"/>
          <w:sz w:val="28"/>
          <w:szCs w:val="28"/>
        </w:rPr>
        <w:t xml:space="preserve">Изучить </w:t>
      </w:r>
      <w:r w:rsidR="00FF0334" w:rsidRPr="006D4F05">
        <w:rPr>
          <w:rFonts w:ascii="Times New Roman" w:eastAsia="Calibri" w:hAnsi="Times New Roman" w:cs="Times New Roman"/>
          <w:sz w:val="28"/>
          <w:szCs w:val="28"/>
        </w:rPr>
        <w:t>классификацию предприятий по организационно-правовым формам</w:t>
      </w:r>
      <w:r w:rsidR="00FF0334" w:rsidRPr="0080205A">
        <w:rPr>
          <w:rFonts w:ascii="Times New Roman" w:eastAsia="Calibri" w:hAnsi="Times New Roman" w:cs="Times New Roman"/>
          <w:sz w:val="28"/>
          <w:szCs w:val="28"/>
        </w:rPr>
        <w:t xml:space="preserve"> </w:t>
      </w:r>
      <w:r w:rsidR="00FF0334">
        <w:rPr>
          <w:rFonts w:ascii="Times New Roman" w:eastAsia="Calibri" w:hAnsi="Times New Roman" w:cs="Times New Roman"/>
          <w:sz w:val="28"/>
          <w:szCs w:val="28"/>
        </w:rPr>
        <w:t>и п</w:t>
      </w:r>
      <w:r w:rsidR="00FF0334" w:rsidRPr="006D4F05">
        <w:rPr>
          <w:rFonts w:ascii="Times New Roman" w:eastAsia="Calibri" w:hAnsi="Times New Roman" w:cs="Times New Roman"/>
          <w:sz w:val="28"/>
          <w:szCs w:val="28"/>
        </w:rPr>
        <w:t>роработать подходы и методы решения задач, имеющих отношение к основным фондам предприятия</w:t>
      </w:r>
      <w:r w:rsidRPr="0080205A">
        <w:rPr>
          <w:rFonts w:ascii="Times New Roman" w:eastAsia="Calibri" w:hAnsi="Times New Roman" w:cs="Times New Roman"/>
          <w:sz w:val="28"/>
          <w:szCs w:val="28"/>
        </w:rPr>
        <w:t>.</w:t>
      </w:r>
    </w:p>
    <w:p w:rsidR="0080205A" w:rsidRPr="0080205A" w:rsidRDefault="0080205A" w:rsidP="0080205A">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80205A" w:rsidRPr="0080205A" w:rsidRDefault="0080205A" w:rsidP="0080205A">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sidR="00FF0334">
        <w:rPr>
          <w:rFonts w:ascii="Times New Roman" w:eastAsia="Calibri" w:hAnsi="Times New Roman" w:cs="Times New Roman"/>
          <w:sz w:val="28"/>
          <w:szCs w:val="28"/>
        </w:rPr>
        <w:t>Представить материал по классификации предприятий по организационно-правовым формам</w:t>
      </w:r>
      <w:r w:rsidRPr="0080205A">
        <w:rPr>
          <w:rFonts w:ascii="Times New Roman" w:eastAsia="Calibri" w:hAnsi="Times New Roman" w:cs="Times New Roman"/>
          <w:sz w:val="28"/>
          <w:szCs w:val="28"/>
        </w:rPr>
        <w:t>.</w:t>
      </w:r>
    </w:p>
    <w:p w:rsidR="0080205A" w:rsidRPr="0080205A" w:rsidRDefault="0080205A" w:rsidP="0080205A">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2. </w:t>
      </w:r>
      <w:r w:rsidR="00FF0334">
        <w:rPr>
          <w:rFonts w:ascii="Times New Roman" w:eastAsia="Calibri" w:hAnsi="Times New Roman" w:cs="Times New Roman"/>
          <w:sz w:val="28"/>
          <w:szCs w:val="28"/>
        </w:rPr>
        <w:t>Решить задачи</w:t>
      </w:r>
      <w:r w:rsidRPr="0080205A">
        <w:rPr>
          <w:rFonts w:ascii="Times New Roman" w:eastAsia="Calibri" w:hAnsi="Times New Roman" w:cs="Times New Roman"/>
          <w:sz w:val="28"/>
          <w:szCs w:val="28"/>
        </w:rPr>
        <w:t>.</w:t>
      </w:r>
    </w:p>
    <w:p w:rsidR="0080205A" w:rsidRDefault="0080205A" w:rsidP="0080205A">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6D4F05" w:rsidRPr="0080205A" w:rsidRDefault="006D4F05" w:rsidP="006D4F05">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sidR="00FF0334">
        <w:rPr>
          <w:rFonts w:ascii="Times New Roman" w:eastAsia="Calibri" w:hAnsi="Times New Roman" w:cs="Times New Roman"/>
          <w:sz w:val="28"/>
          <w:szCs w:val="28"/>
        </w:rPr>
        <w:t>Представить материал по классификации предприятий по организационно-правовым формам</w:t>
      </w:r>
      <w:r w:rsidRPr="0080205A">
        <w:rPr>
          <w:rFonts w:ascii="Times New Roman" w:eastAsia="Calibri" w:hAnsi="Times New Roman" w:cs="Times New Roman"/>
          <w:sz w:val="28"/>
          <w:szCs w:val="28"/>
        </w:rPr>
        <w:t>.</w:t>
      </w:r>
    </w:p>
    <w:p w:rsidR="00851CDB" w:rsidRDefault="006D4F05" w:rsidP="00F535E1">
      <w:pPr>
        <w:spacing w:after="0" w:line="240" w:lineRule="auto"/>
        <w:ind w:firstLine="709"/>
        <w:jc w:val="both"/>
        <w:rPr>
          <w:rFonts w:ascii="Times New Roman" w:eastAsia="Times New Roman" w:hAnsi="Times New Roman" w:cs="Times New Roman"/>
          <w:sz w:val="28"/>
          <w:szCs w:val="28"/>
          <w:lang w:eastAsia="ru-RU"/>
        </w:rPr>
      </w:pPr>
      <w:r w:rsidRPr="006D4F05">
        <w:rPr>
          <w:rFonts w:ascii="Times New Roman" w:eastAsia="Times New Roman" w:hAnsi="Times New Roman" w:cs="Times New Roman"/>
          <w:sz w:val="28"/>
          <w:szCs w:val="28"/>
          <w:lang w:eastAsia="ru-RU"/>
        </w:rPr>
        <w:t xml:space="preserve">Студенты представляют самостоятельно разработанные сводные таблицы со сравнительными характеристиками предприятий существующих организационно-правовых форм. </w:t>
      </w:r>
      <w:r>
        <w:rPr>
          <w:rFonts w:ascii="Times New Roman" w:eastAsia="Times New Roman" w:hAnsi="Times New Roman" w:cs="Times New Roman"/>
          <w:sz w:val="28"/>
          <w:szCs w:val="28"/>
          <w:lang w:eastAsia="ru-RU"/>
        </w:rPr>
        <w:t>Делают небольшие доклады об особенностях, преимуществах и недостатках выбранной формы.</w:t>
      </w:r>
    </w:p>
    <w:p w:rsidR="006D4F05" w:rsidRPr="0080205A" w:rsidRDefault="006D4F05" w:rsidP="006D4F05">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2. </w:t>
      </w:r>
      <w:r w:rsidR="00FF0334">
        <w:rPr>
          <w:rFonts w:ascii="Times New Roman" w:eastAsia="Calibri" w:hAnsi="Times New Roman" w:cs="Times New Roman"/>
          <w:sz w:val="28"/>
          <w:szCs w:val="28"/>
        </w:rPr>
        <w:t>Решить задачи</w:t>
      </w:r>
      <w:r w:rsidRPr="0080205A">
        <w:rPr>
          <w:rFonts w:ascii="Times New Roman" w:eastAsia="Calibri" w:hAnsi="Times New Roman" w:cs="Times New Roman"/>
          <w:sz w:val="28"/>
          <w:szCs w:val="28"/>
        </w:rPr>
        <w:t>.</w:t>
      </w:r>
    </w:p>
    <w:p w:rsidR="00AA241B" w:rsidRPr="00AA241B" w:rsidRDefault="00AA241B" w:rsidP="00AA241B">
      <w:pPr>
        <w:shd w:val="clear" w:color="auto" w:fill="FFFFFF" w:themeFill="background1"/>
        <w:spacing w:after="0" w:line="240" w:lineRule="auto"/>
        <w:jc w:val="center"/>
        <w:outlineLvl w:val="1"/>
        <w:rPr>
          <w:rFonts w:ascii="Times New Roman" w:hAnsi="Times New Roman" w:cs="Times New Roman"/>
          <w:bCs/>
          <w:i/>
          <w:iCs/>
          <w:sz w:val="28"/>
          <w:szCs w:val="28"/>
        </w:rPr>
      </w:pPr>
      <w:bookmarkStart w:id="0" w:name="_Toc184631039"/>
      <w:bookmarkStart w:id="1" w:name="_Toc184631076"/>
      <w:bookmarkStart w:id="2" w:name="1"/>
      <w:r w:rsidRPr="00AA241B">
        <w:rPr>
          <w:rFonts w:ascii="Times New Roman" w:hAnsi="Times New Roman" w:cs="Times New Roman"/>
          <w:bCs/>
          <w:i/>
          <w:iCs/>
          <w:sz w:val="28"/>
          <w:szCs w:val="28"/>
        </w:rPr>
        <w:t>Задачи на освоение методов расчета коэффициентов, характеризующих структуру основных производственных фондов предприятия</w:t>
      </w:r>
      <w:bookmarkEnd w:id="0"/>
      <w:bookmarkEnd w:id="1"/>
      <w:r w:rsidRPr="00AA241B">
        <w:rPr>
          <w:rFonts w:ascii="Times New Roman" w:hAnsi="Times New Roman" w:cs="Times New Roman"/>
          <w:bCs/>
          <w:i/>
          <w:iCs/>
          <w:sz w:val="28"/>
          <w:szCs w:val="28"/>
        </w:rPr>
        <w:t xml:space="preserve"> </w:t>
      </w:r>
      <w:bookmarkEnd w:id="2"/>
    </w:p>
    <w:p w:rsidR="00AA241B" w:rsidRPr="00AA241B" w:rsidRDefault="00AA241B" w:rsidP="00AA241B">
      <w:pPr>
        <w:spacing w:after="0" w:line="240" w:lineRule="auto"/>
        <w:ind w:right="62" w:firstLine="709"/>
        <w:jc w:val="both"/>
        <w:rPr>
          <w:rFonts w:ascii="Times New Roman" w:hAnsi="Times New Roman" w:cs="Times New Roman"/>
          <w:color w:val="000000"/>
          <w:sz w:val="28"/>
          <w:szCs w:val="28"/>
        </w:rPr>
      </w:pPr>
      <w:r w:rsidRPr="00AA241B">
        <w:rPr>
          <w:rFonts w:ascii="Times New Roman" w:hAnsi="Times New Roman" w:cs="Times New Roman"/>
          <w:color w:val="000000"/>
          <w:sz w:val="28"/>
          <w:szCs w:val="28"/>
        </w:rPr>
        <w:t xml:space="preserve">В основе характеристики состава и структуры основных фондов предприятия лежит расчет коэффициентов обновления, выбытия и прироста основных фондов.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r w:rsidRPr="00AA241B">
        <w:rPr>
          <w:rFonts w:ascii="Times New Roman" w:hAnsi="Times New Roman" w:cs="Times New Roman"/>
          <w:bCs/>
          <w:i/>
          <w:iCs/>
          <w:sz w:val="28"/>
          <w:szCs w:val="28"/>
        </w:rPr>
        <w:t xml:space="preserve">Задача 1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Основные производственные фонды предприятия на начало 2005 года составляли 3000 тыс. руб. В течение года было введено основных фондов на сумму 125 тыс. руб., а ликвидировано – на сумму 25 тыс. руб. рассчитать стоимость основных фондов на конец года</w:t>
      </w:r>
      <w:r w:rsidRPr="00AA241B">
        <w:rPr>
          <w:rFonts w:ascii="Times New Roman" w:hAnsi="Times New Roman" w:cs="Times New Roman"/>
          <w:sz w:val="28"/>
          <w:szCs w:val="28"/>
        </w:rPr>
        <w:t xml:space="preserve">.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 w:name="_Toc184631041"/>
      <w:r w:rsidRPr="00AA241B">
        <w:rPr>
          <w:rFonts w:ascii="Times New Roman" w:hAnsi="Times New Roman" w:cs="Times New Roman"/>
          <w:bCs/>
          <w:i/>
          <w:iCs/>
          <w:sz w:val="28"/>
          <w:szCs w:val="28"/>
        </w:rPr>
        <w:t>Задача 2</w:t>
      </w:r>
      <w:bookmarkEnd w:id="3"/>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На предприятии в течение года было введено основных производственных фондов на сумму 150 тыс. руб. так что стоимость основных фондов на конец года составила 3000 тыс. руб. Рассчитать коэффициент обновления основных фондов.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4" w:name="_Toc184631042"/>
      <w:r w:rsidRPr="00AA241B">
        <w:rPr>
          <w:rFonts w:ascii="Times New Roman" w:hAnsi="Times New Roman" w:cs="Times New Roman"/>
          <w:bCs/>
          <w:i/>
          <w:iCs/>
          <w:sz w:val="28"/>
          <w:szCs w:val="28"/>
        </w:rPr>
        <w:t>Задача 3</w:t>
      </w:r>
      <w:bookmarkEnd w:id="4"/>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Основные производственные фонды предприятия на начало 2005 года составляли 3000 тыс. руб. В течение года было ликвидировано основных фондов на сумму 300 тыс. руб. Рассчитать коэффициент выбытия основных фондов.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5" w:name="_Toc184631043"/>
      <w:r w:rsidRPr="00AA241B">
        <w:rPr>
          <w:rFonts w:ascii="Times New Roman" w:hAnsi="Times New Roman" w:cs="Times New Roman"/>
          <w:bCs/>
          <w:i/>
          <w:iCs/>
          <w:sz w:val="28"/>
          <w:szCs w:val="28"/>
        </w:rPr>
        <w:t>Задача 4</w:t>
      </w:r>
      <w:bookmarkEnd w:id="5"/>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На предприятии в течение года было введено основных производственных фондов на сумму 150 тыс. руб., а ликвидировано на сумму 100 тыс. руб. Рассчитать прирост основных фондов предприятия в денежном выражении.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6" w:name="_Toc184631044"/>
      <w:r w:rsidRPr="00AA241B">
        <w:rPr>
          <w:rFonts w:ascii="Times New Roman" w:hAnsi="Times New Roman" w:cs="Times New Roman"/>
          <w:bCs/>
          <w:i/>
          <w:iCs/>
          <w:sz w:val="28"/>
          <w:szCs w:val="28"/>
        </w:rPr>
        <w:lastRenderedPageBreak/>
        <w:t>Задача 5</w:t>
      </w:r>
      <w:bookmarkEnd w:id="6"/>
      <w:r w:rsidRPr="00AA241B">
        <w:rPr>
          <w:rFonts w:ascii="Times New Roman" w:hAnsi="Times New Roman" w:cs="Times New Roman"/>
          <w:bCs/>
          <w:i/>
          <w:iCs/>
          <w:sz w:val="28"/>
          <w:szCs w:val="28"/>
        </w:rPr>
        <w:t xml:space="preserve"> </w:t>
      </w:r>
    </w:p>
    <w:p w:rsid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 xml:space="preserve">На предприятии в течение года прирост основных производственных фондов составил 80 тыс. руб. стоимость основных фондов на конец года – 4000 тыс. руб. Рассчитать коэффициент прироста основных фондов. </w:t>
      </w:r>
    </w:p>
    <w:p w:rsidR="00AA241B" w:rsidRPr="00AA241B" w:rsidRDefault="00AA241B" w:rsidP="00FF0334">
      <w:pPr>
        <w:shd w:val="clear" w:color="auto" w:fill="FFFFFF" w:themeFill="background1"/>
        <w:spacing w:after="0" w:line="240" w:lineRule="auto"/>
        <w:jc w:val="center"/>
        <w:outlineLvl w:val="1"/>
        <w:rPr>
          <w:rFonts w:ascii="Times New Roman" w:hAnsi="Times New Roman" w:cs="Times New Roman"/>
          <w:bCs/>
          <w:i/>
          <w:iCs/>
          <w:sz w:val="28"/>
          <w:szCs w:val="28"/>
        </w:rPr>
      </w:pPr>
      <w:bookmarkStart w:id="7" w:name="_Toc184631045"/>
      <w:bookmarkStart w:id="8" w:name="_Toc184631077"/>
      <w:bookmarkStart w:id="9" w:name="2"/>
      <w:r w:rsidRPr="00AA241B">
        <w:rPr>
          <w:rFonts w:ascii="Times New Roman" w:hAnsi="Times New Roman" w:cs="Times New Roman"/>
          <w:bCs/>
          <w:i/>
          <w:iCs/>
          <w:sz w:val="28"/>
          <w:szCs w:val="28"/>
          <w:shd w:val="clear" w:color="auto" w:fill="FFFFFF" w:themeFill="background1"/>
        </w:rPr>
        <w:t>Задачи на проведение стоимостной оценки основных фондов</w:t>
      </w:r>
      <w:r w:rsidRPr="00AA241B">
        <w:rPr>
          <w:rFonts w:ascii="Times New Roman" w:hAnsi="Times New Roman" w:cs="Times New Roman"/>
          <w:bCs/>
          <w:iCs/>
          <w:sz w:val="28"/>
          <w:szCs w:val="28"/>
        </w:rPr>
        <w:t xml:space="preserve"> </w:t>
      </w:r>
      <w:r w:rsidRPr="00AA241B">
        <w:rPr>
          <w:rFonts w:ascii="Times New Roman" w:hAnsi="Times New Roman" w:cs="Times New Roman"/>
          <w:bCs/>
          <w:i/>
          <w:iCs/>
          <w:sz w:val="28"/>
          <w:szCs w:val="28"/>
        </w:rPr>
        <w:t>предприятия</w:t>
      </w:r>
      <w:bookmarkEnd w:id="7"/>
      <w:bookmarkEnd w:id="8"/>
      <w:bookmarkEnd w:id="9"/>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Проведение стоимостной оценки основных фондов предполагает определение первоначальной, восстановительной и остаточной стоимости. В дальнейших расчетах может понадобиться значение среднегодовой стоимости основных производственных фондов.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Для расчета среднегодовой стоимости можно использовать два метода. По первому методу ввод и выбытие основных производственных фондов приурочивается к началу, а по второму – к концу анализируемого периода.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0" w:name="_Toc184631046"/>
      <w:r w:rsidRPr="00AA241B">
        <w:rPr>
          <w:rFonts w:ascii="Times New Roman" w:hAnsi="Times New Roman" w:cs="Times New Roman"/>
          <w:bCs/>
          <w:i/>
          <w:iCs/>
          <w:sz w:val="28"/>
          <w:szCs w:val="28"/>
        </w:rPr>
        <w:t>Задача 1</w:t>
      </w:r>
      <w:bookmarkEnd w:id="10"/>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Стоимость приобретения оборудования составляет 90 тыс. руб., транспортные и монтажные затраты – 10 тыс. руб. Работы по пуску и наладке нового оборудования предприятию обойдутся в 5 тыс. руб. Определить первоначальную стоимость основных производственных фондов предприятия</w:t>
      </w:r>
      <w:r w:rsidRPr="00AA241B">
        <w:rPr>
          <w:rFonts w:ascii="Times New Roman" w:hAnsi="Times New Roman" w:cs="Times New Roman"/>
          <w:sz w:val="28"/>
          <w:szCs w:val="28"/>
        </w:rPr>
        <w:t xml:space="preserve">.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1" w:name="_Toc184631047"/>
      <w:r w:rsidRPr="00AA241B">
        <w:rPr>
          <w:rFonts w:ascii="Times New Roman" w:hAnsi="Times New Roman" w:cs="Times New Roman"/>
          <w:bCs/>
          <w:i/>
          <w:iCs/>
          <w:sz w:val="28"/>
          <w:szCs w:val="28"/>
        </w:rPr>
        <w:t>Задача 2</w:t>
      </w:r>
      <w:bookmarkEnd w:id="11"/>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Первоначальная стоимость оборудования для предприятия составляет 100 тыс. руб. период эксплуатации оборудования – 8 лет</w:t>
      </w:r>
      <w:r w:rsidR="000A74FE">
        <w:rPr>
          <w:rFonts w:ascii="Times New Roman" w:hAnsi="Times New Roman" w:cs="Times New Roman"/>
          <w:iCs/>
          <w:sz w:val="28"/>
          <w:szCs w:val="28"/>
        </w:rPr>
        <w:t>,</w:t>
      </w:r>
      <w:r w:rsidRPr="00AA241B">
        <w:rPr>
          <w:rFonts w:ascii="Times New Roman" w:hAnsi="Times New Roman" w:cs="Times New Roman"/>
          <w:iCs/>
          <w:sz w:val="28"/>
          <w:szCs w:val="28"/>
        </w:rPr>
        <w:t xml:space="preserve"> среднегодовые темпы роста производительнос</w:t>
      </w:r>
      <w:r w:rsidR="000A74FE">
        <w:rPr>
          <w:rFonts w:ascii="Times New Roman" w:hAnsi="Times New Roman" w:cs="Times New Roman"/>
          <w:iCs/>
          <w:sz w:val="28"/>
          <w:szCs w:val="28"/>
        </w:rPr>
        <w:t>ти труда в отрасли составляют 3</w:t>
      </w:r>
      <w:r w:rsidRPr="00AA241B">
        <w:rPr>
          <w:rFonts w:ascii="Times New Roman" w:hAnsi="Times New Roman" w:cs="Times New Roman"/>
          <w:iCs/>
          <w:sz w:val="28"/>
          <w:szCs w:val="28"/>
        </w:rPr>
        <w:t>%. Определить восстановительную стоимость основных производственных фондов</w:t>
      </w:r>
      <w:r w:rsidRPr="00AA241B">
        <w:rPr>
          <w:rFonts w:ascii="Times New Roman" w:hAnsi="Times New Roman" w:cs="Times New Roman"/>
          <w:sz w:val="28"/>
          <w:szCs w:val="28"/>
        </w:rPr>
        <w:t xml:space="preserve">.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2" w:name="_Toc184631048"/>
      <w:r w:rsidRPr="00AA241B">
        <w:rPr>
          <w:rFonts w:ascii="Times New Roman" w:hAnsi="Times New Roman" w:cs="Times New Roman"/>
          <w:bCs/>
          <w:i/>
          <w:iCs/>
          <w:sz w:val="28"/>
          <w:szCs w:val="28"/>
        </w:rPr>
        <w:t>Задача 3</w:t>
      </w:r>
      <w:bookmarkEnd w:id="12"/>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Первоначальная стоимость основных производственных фондов предприятия составляет 100 тыс. руб. период эксплуатации оборудования – 8 лет. Определить остаточную стоимость основных производственных фондов, если норма амортизационных отчислений для дан</w:t>
      </w:r>
      <w:r w:rsidR="000A74FE">
        <w:rPr>
          <w:rFonts w:ascii="Times New Roman" w:hAnsi="Times New Roman" w:cs="Times New Roman"/>
          <w:iCs/>
          <w:sz w:val="28"/>
          <w:szCs w:val="28"/>
        </w:rPr>
        <w:t>ного оборудования составляет 10</w:t>
      </w:r>
      <w:r w:rsidRPr="00AA241B">
        <w:rPr>
          <w:rFonts w:ascii="Times New Roman" w:hAnsi="Times New Roman" w:cs="Times New Roman"/>
          <w:iCs/>
          <w:sz w:val="28"/>
          <w:szCs w:val="28"/>
        </w:rPr>
        <w:t xml:space="preserve">%.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3" w:name="_Toc184631049"/>
      <w:r w:rsidRPr="00AA241B">
        <w:rPr>
          <w:rFonts w:ascii="Times New Roman" w:hAnsi="Times New Roman" w:cs="Times New Roman"/>
          <w:bCs/>
          <w:i/>
          <w:iCs/>
          <w:sz w:val="28"/>
          <w:szCs w:val="28"/>
        </w:rPr>
        <w:t>Задача 4</w:t>
      </w:r>
      <w:bookmarkEnd w:id="13"/>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Стоимость основных производственных фондов предприятия на начало 20</w:t>
      </w:r>
      <w:r w:rsidR="000A74FE">
        <w:rPr>
          <w:rFonts w:ascii="Times New Roman" w:hAnsi="Times New Roman" w:cs="Times New Roman"/>
          <w:iCs/>
          <w:sz w:val="28"/>
          <w:szCs w:val="28"/>
        </w:rPr>
        <w:t>1</w:t>
      </w:r>
      <w:r w:rsidRPr="00AA241B">
        <w:rPr>
          <w:rFonts w:ascii="Times New Roman" w:hAnsi="Times New Roman" w:cs="Times New Roman"/>
          <w:iCs/>
          <w:sz w:val="28"/>
          <w:szCs w:val="28"/>
        </w:rPr>
        <w:t>5 года составляла 7825 тыс. руб. в течение года</w:t>
      </w:r>
      <w:r w:rsidR="000A74FE">
        <w:rPr>
          <w:rFonts w:ascii="Times New Roman" w:hAnsi="Times New Roman" w:cs="Times New Roman"/>
          <w:iCs/>
          <w:sz w:val="28"/>
          <w:szCs w:val="28"/>
        </w:rPr>
        <w:t>,</w:t>
      </w:r>
      <w:r w:rsidRPr="00AA241B">
        <w:rPr>
          <w:rFonts w:ascii="Times New Roman" w:hAnsi="Times New Roman" w:cs="Times New Roman"/>
          <w:iCs/>
          <w:sz w:val="28"/>
          <w:szCs w:val="28"/>
        </w:rPr>
        <w:t xml:space="preserve"> как по вводу, так и по выбытию основных фондов было проведено четыре мероприятия. Они отражены в табл</w:t>
      </w:r>
      <w:r>
        <w:rPr>
          <w:rFonts w:ascii="Times New Roman" w:hAnsi="Times New Roman" w:cs="Times New Roman"/>
          <w:iCs/>
          <w:sz w:val="28"/>
          <w:szCs w:val="28"/>
        </w:rPr>
        <w:t>ице</w:t>
      </w:r>
      <w:r w:rsidRPr="00AA241B">
        <w:rPr>
          <w:rFonts w:ascii="Times New Roman" w:hAnsi="Times New Roman" w:cs="Times New Roman"/>
          <w:iCs/>
          <w:sz w:val="28"/>
          <w:szCs w:val="28"/>
        </w:rPr>
        <w:t xml:space="preserve">. </w:t>
      </w:r>
    </w:p>
    <w:tbl>
      <w:tblPr>
        <w:tblW w:w="485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000" w:firstRow="0" w:lastRow="0" w:firstColumn="0" w:lastColumn="0" w:noHBand="0" w:noVBand="0"/>
      </w:tblPr>
      <w:tblGrid>
        <w:gridCol w:w="1045"/>
        <w:gridCol w:w="3612"/>
        <w:gridCol w:w="4408"/>
      </w:tblGrid>
      <w:tr w:rsidR="00AA241B" w:rsidRPr="00AA241B" w:rsidTr="00E74B77">
        <w:trPr>
          <w:tblCellSpacing w:w="0" w:type="dxa"/>
          <w:jc w:val="center"/>
        </w:trPr>
        <w:tc>
          <w:tcPr>
            <w:tcW w:w="0" w:type="auto"/>
            <w:shd w:val="clear" w:color="auto" w:fill="FFFFFF" w:themeFill="background1"/>
          </w:tcPr>
          <w:p w:rsidR="00AA241B" w:rsidRPr="00AA241B" w:rsidRDefault="00AA241B" w:rsidP="00AA241B">
            <w:pPr>
              <w:spacing w:after="0" w:line="240" w:lineRule="auto"/>
              <w:ind w:right="64"/>
              <w:jc w:val="center"/>
              <w:rPr>
                <w:rFonts w:ascii="Times New Roman" w:hAnsi="Times New Roman" w:cs="Times New Roman"/>
                <w:bCs/>
                <w:sz w:val="28"/>
                <w:szCs w:val="28"/>
              </w:rPr>
            </w:pPr>
            <w:r w:rsidRPr="00AA241B">
              <w:rPr>
                <w:rFonts w:ascii="Times New Roman" w:hAnsi="Times New Roman" w:cs="Times New Roman"/>
                <w:bCs/>
                <w:sz w:val="28"/>
                <w:szCs w:val="28"/>
              </w:rPr>
              <w:t>Месяц</w:t>
            </w:r>
          </w:p>
        </w:tc>
        <w:tc>
          <w:tcPr>
            <w:tcW w:w="0" w:type="auto"/>
            <w:shd w:val="clear" w:color="auto" w:fill="FFFFFF" w:themeFill="background1"/>
          </w:tcPr>
          <w:p w:rsidR="00AA241B" w:rsidRPr="00AA241B" w:rsidRDefault="00AA241B" w:rsidP="00AA241B">
            <w:pPr>
              <w:spacing w:after="0" w:line="240" w:lineRule="auto"/>
              <w:ind w:right="64" w:firstLine="80"/>
              <w:jc w:val="center"/>
              <w:rPr>
                <w:rFonts w:ascii="Times New Roman" w:hAnsi="Times New Roman" w:cs="Times New Roman"/>
                <w:bCs/>
                <w:sz w:val="28"/>
                <w:szCs w:val="28"/>
              </w:rPr>
            </w:pPr>
            <w:r w:rsidRPr="00AA241B">
              <w:rPr>
                <w:rFonts w:ascii="Times New Roman" w:hAnsi="Times New Roman" w:cs="Times New Roman"/>
                <w:bCs/>
                <w:sz w:val="28"/>
                <w:szCs w:val="28"/>
              </w:rPr>
              <w:t>Стоимость введенных основных фондов на 1-е число месяца, тыс. руб.</w:t>
            </w:r>
          </w:p>
        </w:tc>
        <w:tc>
          <w:tcPr>
            <w:tcW w:w="0" w:type="auto"/>
            <w:shd w:val="clear" w:color="auto" w:fill="FFFFFF" w:themeFill="background1"/>
          </w:tcPr>
          <w:p w:rsidR="00AA241B" w:rsidRPr="00AA241B" w:rsidRDefault="00AA241B" w:rsidP="00AA241B">
            <w:pPr>
              <w:spacing w:after="0" w:line="240" w:lineRule="auto"/>
              <w:ind w:right="64"/>
              <w:jc w:val="center"/>
              <w:rPr>
                <w:rFonts w:ascii="Times New Roman" w:hAnsi="Times New Roman" w:cs="Times New Roman"/>
                <w:bCs/>
                <w:sz w:val="28"/>
                <w:szCs w:val="28"/>
              </w:rPr>
            </w:pPr>
            <w:r w:rsidRPr="00AA241B">
              <w:rPr>
                <w:rFonts w:ascii="Times New Roman" w:hAnsi="Times New Roman" w:cs="Times New Roman"/>
                <w:bCs/>
                <w:sz w:val="28"/>
                <w:szCs w:val="28"/>
              </w:rPr>
              <w:t>Стоимость ликвидированных основных фондов на 1-е число месяца, тыс. руб.</w:t>
            </w:r>
          </w:p>
        </w:tc>
      </w:tr>
      <w:tr w:rsidR="00AA241B" w:rsidRPr="00AA241B" w:rsidTr="00E74B77">
        <w:trPr>
          <w:tblCellSpacing w:w="0" w:type="dxa"/>
          <w:jc w:val="center"/>
        </w:trPr>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Март</w:t>
            </w:r>
          </w:p>
        </w:tc>
        <w:tc>
          <w:tcPr>
            <w:tcW w:w="0" w:type="auto"/>
            <w:shd w:val="clear" w:color="auto" w:fill="FFFFFF" w:themeFill="background1"/>
          </w:tcPr>
          <w:p w:rsidR="00AA241B" w:rsidRPr="00AA241B" w:rsidRDefault="00AA241B" w:rsidP="00AA241B">
            <w:pPr>
              <w:spacing w:after="0" w:line="240" w:lineRule="auto"/>
              <w:ind w:right="39" w:firstLine="80"/>
              <w:jc w:val="center"/>
              <w:rPr>
                <w:rFonts w:ascii="Times New Roman" w:hAnsi="Times New Roman" w:cs="Times New Roman"/>
                <w:sz w:val="28"/>
                <w:szCs w:val="28"/>
              </w:rPr>
            </w:pPr>
            <w:r w:rsidRPr="00AA241B">
              <w:rPr>
                <w:rFonts w:ascii="Times New Roman" w:hAnsi="Times New Roman" w:cs="Times New Roman"/>
                <w:sz w:val="28"/>
                <w:szCs w:val="28"/>
              </w:rPr>
              <w:t>60</w:t>
            </w:r>
          </w:p>
        </w:tc>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3</w:t>
            </w:r>
          </w:p>
        </w:tc>
      </w:tr>
      <w:tr w:rsidR="00AA241B" w:rsidRPr="00AA241B" w:rsidTr="00E74B77">
        <w:trPr>
          <w:tblCellSpacing w:w="0" w:type="dxa"/>
          <w:jc w:val="center"/>
        </w:trPr>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Июнь</w:t>
            </w:r>
          </w:p>
        </w:tc>
        <w:tc>
          <w:tcPr>
            <w:tcW w:w="0" w:type="auto"/>
            <w:shd w:val="clear" w:color="auto" w:fill="FFFFFF" w:themeFill="background1"/>
          </w:tcPr>
          <w:p w:rsidR="00AA241B" w:rsidRPr="00AA241B" w:rsidRDefault="00AA241B" w:rsidP="00AA241B">
            <w:pPr>
              <w:spacing w:after="0" w:line="240" w:lineRule="auto"/>
              <w:ind w:right="39" w:firstLine="80"/>
              <w:jc w:val="center"/>
              <w:rPr>
                <w:rFonts w:ascii="Times New Roman" w:hAnsi="Times New Roman" w:cs="Times New Roman"/>
                <w:sz w:val="28"/>
                <w:szCs w:val="28"/>
              </w:rPr>
            </w:pPr>
            <w:r w:rsidRPr="00AA241B">
              <w:rPr>
                <w:rFonts w:ascii="Times New Roman" w:hAnsi="Times New Roman" w:cs="Times New Roman"/>
                <w:sz w:val="28"/>
                <w:szCs w:val="28"/>
              </w:rPr>
              <w:t>80</w:t>
            </w:r>
          </w:p>
        </w:tc>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8</w:t>
            </w:r>
          </w:p>
        </w:tc>
      </w:tr>
      <w:tr w:rsidR="00AA241B" w:rsidRPr="00AA241B" w:rsidTr="00E74B77">
        <w:trPr>
          <w:tblCellSpacing w:w="0" w:type="dxa"/>
          <w:jc w:val="center"/>
        </w:trPr>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Август</w:t>
            </w:r>
          </w:p>
        </w:tc>
        <w:tc>
          <w:tcPr>
            <w:tcW w:w="0" w:type="auto"/>
            <w:shd w:val="clear" w:color="auto" w:fill="FFFFFF" w:themeFill="background1"/>
          </w:tcPr>
          <w:p w:rsidR="00AA241B" w:rsidRPr="00AA241B" w:rsidRDefault="00AA241B" w:rsidP="00AA241B">
            <w:pPr>
              <w:spacing w:after="0" w:line="240" w:lineRule="auto"/>
              <w:ind w:right="39" w:firstLine="80"/>
              <w:jc w:val="center"/>
              <w:rPr>
                <w:rFonts w:ascii="Times New Roman" w:hAnsi="Times New Roman" w:cs="Times New Roman"/>
                <w:sz w:val="28"/>
                <w:szCs w:val="28"/>
              </w:rPr>
            </w:pPr>
            <w:r w:rsidRPr="00AA241B">
              <w:rPr>
                <w:rFonts w:ascii="Times New Roman" w:hAnsi="Times New Roman" w:cs="Times New Roman"/>
                <w:sz w:val="28"/>
                <w:szCs w:val="28"/>
              </w:rPr>
              <w:t>100</w:t>
            </w:r>
          </w:p>
        </w:tc>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10</w:t>
            </w:r>
          </w:p>
        </w:tc>
      </w:tr>
      <w:tr w:rsidR="00AA241B" w:rsidRPr="00AA241B" w:rsidTr="00E74B77">
        <w:trPr>
          <w:tblCellSpacing w:w="0" w:type="dxa"/>
          <w:jc w:val="center"/>
        </w:trPr>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Декабрь</w:t>
            </w:r>
          </w:p>
        </w:tc>
        <w:tc>
          <w:tcPr>
            <w:tcW w:w="0" w:type="auto"/>
            <w:shd w:val="clear" w:color="auto" w:fill="FFFFFF" w:themeFill="background1"/>
          </w:tcPr>
          <w:p w:rsidR="00AA241B" w:rsidRPr="00AA241B" w:rsidRDefault="00AA241B" w:rsidP="00AA241B">
            <w:pPr>
              <w:spacing w:after="0" w:line="240" w:lineRule="auto"/>
              <w:ind w:right="39" w:firstLine="80"/>
              <w:jc w:val="center"/>
              <w:rPr>
                <w:rFonts w:ascii="Times New Roman" w:hAnsi="Times New Roman" w:cs="Times New Roman"/>
                <w:sz w:val="28"/>
                <w:szCs w:val="28"/>
              </w:rPr>
            </w:pPr>
            <w:r w:rsidRPr="00AA241B">
              <w:rPr>
                <w:rFonts w:ascii="Times New Roman" w:hAnsi="Times New Roman" w:cs="Times New Roman"/>
                <w:sz w:val="28"/>
                <w:szCs w:val="28"/>
              </w:rPr>
              <w:t>15</w:t>
            </w:r>
          </w:p>
        </w:tc>
        <w:tc>
          <w:tcPr>
            <w:tcW w:w="0" w:type="auto"/>
            <w:shd w:val="clear" w:color="auto" w:fill="FFFFFF" w:themeFill="background1"/>
          </w:tcPr>
          <w:p w:rsidR="00AA241B" w:rsidRPr="00AA241B" w:rsidRDefault="00AA241B" w:rsidP="00AA241B">
            <w:pPr>
              <w:spacing w:after="0" w:line="240" w:lineRule="auto"/>
              <w:ind w:right="39"/>
              <w:jc w:val="center"/>
              <w:rPr>
                <w:rFonts w:ascii="Times New Roman" w:hAnsi="Times New Roman" w:cs="Times New Roman"/>
                <w:sz w:val="28"/>
                <w:szCs w:val="28"/>
              </w:rPr>
            </w:pPr>
            <w:r w:rsidRPr="00AA241B">
              <w:rPr>
                <w:rFonts w:ascii="Times New Roman" w:hAnsi="Times New Roman" w:cs="Times New Roman"/>
                <w:sz w:val="28"/>
                <w:szCs w:val="28"/>
              </w:rPr>
              <w:t>7</w:t>
            </w:r>
          </w:p>
        </w:tc>
      </w:tr>
    </w:tbl>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Рассчитать среднегодовую стоимость основных производственных фондов, приуроченную к началу периода.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4" w:name="_Toc184631050"/>
      <w:r w:rsidRPr="00AA241B">
        <w:rPr>
          <w:rFonts w:ascii="Times New Roman" w:hAnsi="Times New Roman" w:cs="Times New Roman"/>
          <w:bCs/>
          <w:i/>
          <w:iCs/>
          <w:sz w:val="28"/>
          <w:szCs w:val="28"/>
        </w:rPr>
        <w:t>Задача 5</w:t>
      </w:r>
      <w:bookmarkEnd w:id="14"/>
      <w:r w:rsidRPr="00AA241B">
        <w:rPr>
          <w:rFonts w:ascii="Times New Roman" w:hAnsi="Times New Roman" w:cs="Times New Roman"/>
          <w:bCs/>
          <w:i/>
          <w:iCs/>
          <w:sz w:val="28"/>
          <w:szCs w:val="28"/>
        </w:rPr>
        <w:t xml:space="preserve"> </w:t>
      </w:r>
    </w:p>
    <w:p w:rsid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lastRenderedPageBreak/>
        <w:t xml:space="preserve">На основании условий предыдущей задачи №4 рассчитать среднегодовую стоимость основных производственных фондов, приуроченную к концу периода. </w:t>
      </w:r>
    </w:p>
    <w:p w:rsidR="00AA241B" w:rsidRPr="00AA241B" w:rsidRDefault="00AA241B" w:rsidP="00FF0334">
      <w:pPr>
        <w:shd w:val="clear" w:color="auto" w:fill="FFFFFF" w:themeFill="background1"/>
        <w:spacing w:after="0" w:line="240" w:lineRule="auto"/>
        <w:jc w:val="center"/>
        <w:outlineLvl w:val="1"/>
        <w:rPr>
          <w:rFonts w:ascii="Times New Roman" w:hAnsi="Times New Roman" w:cs="Times New Roman"/>
          <w:bCs/>
          <w:i/>
          <w:iCs/>
          <w:sz w:val="28"/>
          <w:szCs w:val="28"/>
        </w:rPr>
      </w:pPr>
      <w:bookmarkStart w:id="15" w:name="_Toc184631051"/>
      <w:bookmarkStart w:id="16" w:name="_Toc184631078"/>
      <w:bookmarkStart w:id="17" w:name="3"/>
      <w:r w:rsidRPr="00AA241B">
        <w:rPr>
          <w:rFonts w:ascii="Times New Roman" w:hAnsi="Times New Roman" w:cs="Times New Roman"/>
          <w:bCs/>
          <w:i/>
          <w:iCs/>
          <w:sz w:val="28"/>
          <w:szCs w:val="28"/>
        </w:rPr>
        <w:t>Задачи на расчет норм амортизации и амортизационных отчислений современными методами</w:t>
      </w:r>
      <w:bookmarkEnd w:id="15"/>
      <w:bookmarkEnd w:id="16"/>
      <w:bookmarkEnd w:id="17"/>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Амортизация в денежной форме выражает износ основных фондов и начисляется на издержки производства (себестоимость) на основе амортизационных норм.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Амортизационные отчисления по основным средствам начисляются с первого месяца, следующего за месяцем принятия объекта на бухгалтерский учет, и до полного погашения стоимости объекта либо его списания с бухгалтерского учета в связи с прекращением права собственности или иного вещного права.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8" w:name="_Toc184631052"/>
      <w:r w:rsidRPr="00AA241B">
        <w:rPr>
          <w:rFonts w:ascii="Times New Roman" w:hAnsi="Times New Roman" w:cs="Times New Roman"/>
          <w:bCs/>
          <w:i/>
          <w:iCs/>
          <w:sz w:val="28"/>
          <w:szCs w:val="28"/>
        </w:rPr>
        <w:t>Задача 1</w:t>
      </w:r>
      <w:bookmarkEnd w:id="18"/>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Предприятием приобретен объект основных производственных фондов стоимостью 100 тыс. руб. со сроком полезного использования 10 лет. Определить годовую сумму амортизационных отчислений линейным (пропорциональным) способом.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19" w:name="_Toc184631053"/>
      <w:r w:rsidRPr="00AA241B">
        <w:rPr>
          <w:rFonts w:ascii="Times New Roman" w:hAnsi="Times New Roman" w:cs="Times New Roman"/>
          <w:bCs/>
          <w:i/>
          <w:iCs/>
          <w:sz w:val="28"/>
          <w:szCs w:val="28"/>
        </w:rPr>
        <w:t>Задача 2</w:t>
      </w:r>
      <w:bookmarkEnd w:id="19"/>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Предприятием приобретен объект основных производственных фондов стоимостью 100 тыс. руб. со сроком полезного использования 10 лет. Определить годовую сумму амортизационных отчислений способом уменьшаемого остатка.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0" w:name="_Toc184631054"/>
      <w:r w:rsidRPr="00AA241B">
        <w:rPr>
          <w:rFonts w:ascii="Times New Roman" w:hAnsi="Times New Roman" w:cs="Times New Roman"/>
          <w:bCs/>
          <w:i/>
          <w:iCs/>
          <w:sz w:val="28"/>
          <w:szCs w:val="28"/>
        </w:rPr>
        <w:t>Задача 3</w:t>
      </w:r>
      <w:bookmarkEnd w:id="20"/>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Предприятием приобретен объект основных производственных фондов стоимостью 100 тыс. руб. со сроком полезного использования 10 лет. Определить годовую сумму амортизационных отчислений по сумме числа лет срока полезного использования.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1" w:name="_Toc184631055"/>
      <w:r w:rsidRPr="00AA241B">
        <w:rPr>
          <w:rFonts w:ascii="Times New Roman" w:hAnsi="Times New Roman" w:cs="Times New Roman"/>
          <w:bCs/>
          <w:i/>
          <w:iCs/>
          <w:sz w:val="28"/>
          <w:szCs w:val="28"/>
        </w:rPr>
        <w:t>Задача 4</w:t>
      </w:r>
      <w:bookmarkEnd w:id="21"/>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Организацией приобретено транспортное средство стоимостью 150 тыс. руб. с предполагаемым пробегом 1500 тыс. км. Пробег в отчетном периоде составляет 50 тыс. км. Определить сумму амортизационных отчислений за период пропорционально объему продукции (работ).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2" w:name="_Toc184631056"/>
      <w:r w:rsidRPr="00AA241B">
        <w:rPr>
          <w:rFonts w:ascii="Times New Roman" w:hAnsi="Times New Roman" w:cs="Times New Roman"/>
          <w:bCs/>
          <w:i/>
          <w:iCs/>
          <w:sz w:val="28"/>
          <w:szCs w:val="28"/>
        </w:rPr>
        <w:t>Задача 5</w:t>
      </w:r>
      <w:bookmarkEnd w:id="22"/>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Цена единицы оборудования </w:t>
      </w:r>
      <w:r w:rsidRPr="00AA241B">
        <w:rPr>
          <w:rFonts w:ascii="Times New Roman" w:hAnsi="Times New Roman" w:cs="Times New Roman"/>
          <w:sz w:val="28"/>
          <w:szCs w:val="28"/>
        </w:rPr>
        <w:t xml:space="preserve">составляет </w:t>
      </w:r>
      <w:proofErr w:type="spellStart"/>
      <w:r w:rsidRPr="000A74FE">
        <w:rPr>
          <w:rFonts w:ascii="Times New Roman" w:hAnsi="Times New Roman" w:cs="Times New Roman"/>
          <w:i/>
          <w:iCs/>
          <w:sz w:val="28"/>
          <w:szCs w:val="28"/>
        </w:rPr>
        <w:t>Ц</w:t>
      </w:r>
      <w:r w:rsidRPr="000A74FE">
        <w:rPr>
          <w:rFonts w:ascii="Times New Roman" w:hAnsi="Times New Roman" w:cs="Times New Roman"/>
          <w:i/>
          <w:iCs/>
          <w:sz w:val="28"/>
          <w:szCs w:val="28"/>
          <w:vertAlign w:val="subscript"/>
        </w:rPr>
        <w:t>об</w:t>
      </w:r>
      <w:proofErr w:type="spellEnd"/>
      <w:r w:rsidRPr="00AA241B">
        <w:rPr>
          <w:rFonts w:ascii="Times New Roman" w:hAnsi="Times New Roman" w:cs="Times New Roman"/>
          <w:iCs/>
          <w:sz w:val="28"/>
          <w:szCs w:val="28"/>
        </w:rPr>
        <w:t xml:space="preserve"> = 6 тыс. руб. </w:t>
      </w:r>
    </w:p>
    <w:p w:rsidR="00AA241B" w:rsidRP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 xml:space="preserve">Значения затрат </w:t>
      </w:r>
      <w:r w:rsidRPr="000A74FE">
        <w:rPr>
          <w:rFonts w:ascii="Times New Roman" w:hAnsi="Times New Roman" w:cs="Times New Roman"/>
          <w:i/>
          <w:iCs/>
          <w:sz w:val="28"/>
          <w:szCs w:val="28"/>
        </w:rPr>
        <w:t>3</w:t>
      </w:r>
      <w:r w:rsidRPr="000A74FE">
        <w:rPr>
          <w:rFonts w:ascii="Times New Roman" w:hAnsi="Times New Roman" w:cs="Times New Roman"/>
          <w:i/>
          <w:iCs/>
          <w:sz w:val="28"/>
          <w:szCs w:val="28"/>
          <w:vertAlign w:val="subscript"/>
        </w:rPr>
        <w:t>рем</w:t>
      </w:r>
      <w:r w:rsidRPr="00AA241B">
        <w:rPr>
          <w:rFonts w:ascii="Times New Roman" w:hAnsi="Times New Roman" w:cs="Times New Roman"/>
          <w:iCs/>
          <w:sz w:val="28"/>
          <w:szCs w:val="28"/>
        </w:rPr>
        <w:t xml:space="preserve">, связанных с поддержанием этого оборудования в работоспособном состоянии, приведены в табл.  </w:t>
      </w:r>
    </w:p>
    <w:tbl>
      <w:tblPr>
        <w:tblW w:w="5000" w:type="pct"/>
        <w:jc w:val="center"/>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854"/>
        <w:gridCol w:w="864"/>
        <w:gridCol w:w="911"/>
        <w:gridCol w:w="785"/>
        <w:gridCol w:w="785"/>
        <w:gridCol w:w="785"/>
        <w:gridCol w:w="785"/>
        <w:gridCol w:w="785"/>
        <w:gridCol w:w="785"/>
      </w:tblGrid>
      <w:tr w:rsidR="00AA241B" w:rsidRPr="00AA241B" w:rsidTr="00B03923">
        <w:trPr>
          <w:tblCellSpacing w:w="0" w:type="dxa"/>
          <w:jc w:val="center"/>
        </w:trPr>
        <w:tc>
          <w:tcPr>
            <w:tcW w:w="0" w:type="auto"/>
          </w:tcPr>
          <w:p w:rsidR="00AA241B" w:rsidRPr="00AA241B" w:rsidRDefault="00AA241B" w:rsidP="00AA241B">
            <w:pPr>
              <w:spacing w:after="0" w:line="240" w:lineRule="auto"/>
              <w:ind w:right="64"/>
              <w:jc w:val="both"/>
              <w:rPr>
                <w:rFonts w:ascii="Times New Roman" w:hAnsi="Times New Roman" w:cs="Times New Roman"/>
                <w:sz w:val="28"/>
                <w:szCs w:val="28"/>
              </w:rPr>
            </w:pPr>
            <w:r w:rsidRPr="00AA241B">
              <w:rPr>
                <w:rFonts w:ascii="Times New Roman" w:hAnsi="Times New Roman" w:cs="Times New Roman"/>
                <w:bCs/>
                <w:sz w:val="28"/>
                <w:szCs w:val="28"/>
              </w:rPr>
              <w:t xml:space="preserve">Год эксплуатации </w:t>
            </w:r>
          </w:p>
        </w:tc>
        <w:tc>
          <w:tcPr>
            <w:tcW w:w="463" w:type="pct"/>
          </w:tcPr>
          <w:p w:rsidR="00AA241B" w:rsidRPr="00AA241B" w:rsidRDefault="00AA241B" w:rsidP="00AA241B">
            <w:pPr>
              <w:spacing w:after="0" w:line="240" w:lineRule="auto"/>
              <w:ind w:right="64" w:hanging="46"/>
              <w:jc w:val="center"/>
              <w:rPr>
                <w:rFonts w:ascii="Times New Roman" w:hAnsi="Times New Roman" w:cs="Times New Roman"/>
                <w:sz w:val="28"/>
                <w:szCs w:val="28"/>
              </w:rPr>
            </w:pPr>
            <w:r w:rsidRPr="00AA241B">
              <w:rPr>
                <w:rFonts w:ascii="Times New Roman" w:hAnsi="Times New Roman" w:cs="Times New Roman"/>
                <w:sz w:val="28"/>
                <w:szCs w:val="28"/>
              </w:rPr>
              <w:t>3</w:t>
            </w:r>
          </w:p>
        </w:tc>
        <w:tc>
          <w:tcPr>
            <w:tcW w:w="488" w:type="pct"/>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4</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5</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6</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7</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8</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9</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10</w:t>
            </w:r>
          </w:p>
        </w:tc>
      </w:tr>
      <w:tr w:rsidR="00AA241B" w:rsidRPr="00AA241B" w:rsidTr="00B03923">
        <w:trPr>
          <w:tblCellSpacing w:w="0" w:type="dxa"/>
          <w:jc w:val="center"/>
        </w:trPr>
        <w:tc>
          <w:tcPr>
            <w:tcW w:w="0" w:type="auto"/>
          </w:tcPr>
          <w:p w:rsidR="00AA241B" w:rsidRPr="00AA241B" w:rsidRDefault="00AA241B" w:rsidP="00AA241B">
            <w:pPr>
              <w:spacing w:after="0" w:line="240" w:lineRule="auto"/>
              <w:ind w:right="64"/>
              <w:jc w:val="both"/>
              <w:rPr>
                <w:rFonts w:ascii="Times New Roman" w:hAnsi="Times New Roman" w:cs="Times New Roman"/>
                <w:sz w:val="28"/>
                <w:szCs w:val="28"/>
              </w:rPr>
            </w:pPr>
            <w:r w:rsidRPr="00AA241B">
              <w:rPr>
                <w:rFonts w:ascii="Times New Roman" w:hAnsi="Times New Roman" w:cs="Times New Roman"/>
                <w:bCs/>
                <w:sz w:val="28"/>
                <w:szCs w:val="28"/>
              </w:rPr>
              <w:t xml:space="preserve">Затраты, тыс. руб. </w:t>
            </w:r>
          </w:p>
        </w:tc>
        <w:tc>
          <w:tcPr>
            <w:tcW w:w="463" w:type="pct"/>
          </w:tcPr>
          <w:p w:rsidR="00AA241B" w:rsidRPr="00AA241B" w:rsidRDefault="00AA241B" w:rsidP="00AA241B">
            <w:pPr>
              <w:spacing w:after="0" w:line="240" w:lineRule="auto"/>
              <w:ind w:right="64" w:hanging="46"/>
              <w:jc w:val="center"/>
              <w:rPr>
                <w:rFonts w:ascii="Times New Roman" w:hAnsi="Times New Roman" w:cs="Times New Roman"/>
                <w:sz w:val="28"/>
                <w:szCs w:val="28"/>
              </w:rPr>
            </w:pPr>
            <w:r w:rsidRPr="00AA241B">
              <w:rPr>
                <w:rFonts w:ascii="Times New Roman" w:hAnsi="Times New Roman" w:cs="Times New Roman"/>
                <w:sz w:val="28"/>
                <w:szCs w:val="28"/>
              </w:rPr>
              <w:t>0,5</w:t>
            </w:r>
          </w:p>
        </w:tc>
        <w:tc>
          <w:tcPr>
            <w:tcW w:w="488" w:type="pct"/>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0,8</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1,0</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1,1</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1,2</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1,2</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1,3</w:t>
            </w:r>
          </w:p>
        </w:tc>
        <w:tc>
          <w:tcPr>
            <w:tcW w:w="0" w:type="auto"/>
          </w:tcPr>
          <w:p w:rsidR="00AA241B" w:rsidRPr="00AA241B" w:rsidRDefault="00AA241B" w:rsidP="00AA241B">
            <w:pPr>
              <w:spacing w:after="0" w:line="240" w:lineRule="auto"/>
              <w:ind w:right="64" w:firstLine="177"/>
              <w:jc w:val="center"/>
              <w:rPr>
                <w:rFonts w:ascii="Times New Roman" w:hAnsi="Times New Roman" w:cs="Times New Roman"/>
                <w:sz w:val="28"/>
                <w:szCs w:val="28"/>
              </w:rPr>
            </w:pPr>
            <w:r w:rsidRPr="00AA241B">
              <w:rPr>
                <w:rFonts w:ascii="Times New Roman" w:hAnsi="Times New Roman" w:cs="Times New Roman"/>
                <w:sz w:val="28"/>
                <w:szCs w:val="28"/>
              </w:rPr>
              <w:t>1,5</w:t>
            </w:r>
          </w:p>
        </w:tc>
      </w:tr>
    </w:tbl>
    <w:p w:rsidR="00AA241B" w:rsidRP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 xml:space="preserve">Определить экономически обоснованный срок службы оборудования.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3" w:name="_Toc184631057"/>
      <w:r w:rsidRPr="00AA241B">
        <w:rPr>
          <w:rFonts w:ascii="Times New Roman" w:hAnsi="Times New Roman" w:cs="Times New Roman"/>
          <w:bCs/>
          <w:i/>
          <w:iCs/>
          <w:sz w:val="28"/>
          <w:szCs w:val="28"/>
        </w:rPr>
        <w:t>Задача 6</w:t>
      </w:r>
      <w:bookmarkEnd w:id="23"/>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На предприятии имеется оборудование возрастом 9 лет. Определить годовой эффективный фонд времени работы данного оборудования.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4" w:name="_Toc184631058"/>
      <w:r w:rsidRPr="00AA241B">
        <w:rPr>
          <w:rFonts w:ascii="Times New Roman" w:hAnsi="Times New Roman" w:cs="Times New Roman"/>
          <w:bCs/>
          <w:i/>
          <w:iCs/>
          <w:sz w:val="28"/>
          <w:szCs w:val="28"/>
        </w:rPr>
        <w:t>Задача 7</w:t>
      </w:r>
      <w:bookmarkEnd w:id="24"/>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lastRenderedPageBreak/>
        <w:t xml:space="preserve">Парк оборудования предприятия состоит из 30 единиц, из которых оборудование возрастом 4 года – 12 ед.; 12 лет – 12 ед., 17 лет – 6 ед. Определить годовой эффективный фонд времени работы парка оборудования. </w:t>
      </w:r>
    </w:p>
    <w:p w:rsidR="00AA241B" w:rsidRPr="00AA241B"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5" w:name="_Toc184631059"/>
      <w:r w:rsidRPr="00AA241B">
        <w:rPr>
          <w:rFonts w:ascii="Times New Roman" w:hAnsi="Times New Roman" w:cs="Times New Roman"/>
          <w:bCs/>
          <w:i/>
          <w:iCs/>
          <w:sz w:val="28"/>
          <w:szCs w:val="28"/>
        </w:rPr>
        <w:t>Задача 8</w:t>
      </w:r>
      <w:bookmarkEnd w:id="25"/>
      <w:r w:rsidRPr="00AA241B">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 xml:space="preserve">Парк оборудования предприятия состоит из 30 единиц, из которых оборудование возрастом 4 года – 12 ед.; 12 лет – 12 ед., 17 лет – 6 ед. Определить годовой эффективный фонд времени работы парка оборудования на основе расчета среднего возраста парка оборудования. </w:t>
      </w:r>
    </w:p>
    <w:p w:rsidR="00AA241B" w:rsidRPr="00FF0334" w:rsidRDefault="00AA241B" w:rsidP="00FF0334">
      <w:pPr>
        <w:shd w:val="clear" w:color="auto" w:fill="FFFFFF" w:themeFill="background1"/>
        <w:spacing w:after="0" w:line="240" w:lineRule="auto"/>
        <w:jc w:val="center"/>
        <w:outlineLvl w:val="1"/>
        <w:rPr>
          <w:rFonts w:ascii="Times New Roman" w:hAnsi="Times New Roman" w:cs="Times New Roman"/>
          <w:bCs/>
          <w:i/>
          <w:iCs/>
          <w:sz w:val="28"/>
          <w:szCs w:val="28"/>
        </w:rPr>
      </w:pPr>
      <w:bookmarkStart w:id="26" w:name="_Toc184631060"/>
      <w:bookmarkStart w:id="27" w:name="_Toc184631079"/>
      <w:bookmarkStart w:id="28" w:name="4"/>
      <w:r w:rsidRPr="00FF0334">
        <w:rPr>
          <w:rFonts w:ascii="Times New Roman" w:hAnsi="Times New Roman" w:cs="Times New Roman"/>
          <w:bCs/>
          <w:i/>
          <w:iCs/>
          <w:sz w:val="28"/>
          <w:szCs w:val="28"/>
        </w:rPr>
        <w:t>Задачи на оценку эффективности использования основных средств предприятия</w:t>
      </w:r>
      <w:bookmarkEnd w:id="26"/>
      <w:bookmarkEnd w:id="27"/>
      <w:bookmarkEnd w:id="28"/>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Эффективность использования основных производственных фондов оценивается общими и частными показателями. Наиболее обобщающим показателем, отражающим уровень использования основных производственных фондов, считается фондоотдача.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sz w:val="28"/>
          <w:szCs w:val="28"/>
        </w:rPr>
        <w:t xml:space="preserve">Существует несколько методов расчета фондоотдачи. Самым распространенным является метод расчета по стоимости валовой продукции, т. е. сопоставление стоимости валовой продукции </w:t>
      </w:r>
      <w:r w:rsidRPr="00AA241B">
        <w:rPr>
          <w:rFonts w:ascii="Times New Roman" w:hAnsi="Times New Roman" w:cs="Times New Roman"/>
          <w:iCs/>
          <w:sz w:val="28"/>
          <w:szCs w:val="28"/>
        </w:rPr>
        <w:t xml:space="preserve">(ВП) и </w:t>
      </w:r>
      <w:r w:rsidRPr="00AA241B">
        <w:rPr>
          <w:rFonts w:ascii="Times New Roman" w:hAnsi="Times New Roman" w:cs="Times New Roman"/>
          <w:sz w:val="28"/>
          <w:szCs w:val="28"/>
        </w:rPr>
        <w:t xml:space="preserve">среднегодовой стоимости основных производственных фондов. Однако данный метод не учитывает влияние материальных затрат на величину фондоотдачи. Другие методы предусматривают использование: товарной продукции, собственной, чистой и условно-чистой продукции, прибыли. К частным показателям относятся коэффициенты экстенсивного и интенсивного использования основных производственных фондов, коэффициент интегрального использования основных производственных фондов, коэффициент сменности и т. п.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29" w:name="_Toc184631061"/>
      <w:r w:rsidRPr="003E73F1">
        <w:rPr>
          <w:rFonts w:ascii="Times New Roman" w:hAnsi="Times New Roman" w:cs="Times New Roman"/>
          <w:bCs/>
          <w:i/>
          <w:iCs/>
          <w:sz w:val="28"/>
          <w:szCs w:val="28"/>
        </w:rPr>
        <w:t>Задача 1</w:t>
      </w:r>
      <w:bookmarkEnd w:id="29"/>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iCs/>
          <w:sz w:val="28"/>
          <w:szCs w:val="28"/>
        </w:rPr>
      </w:pPr>
      <w:r w:rsidRPr="00AA241B">
        <w:rPr>
          <w:rFonts w:ascii="Times New Roman" w:hAnsi="Times New Roman" w:cs="Times New Roman"/>
          <w:iCs/>
          <w:sz w:val="28"/>
          <w:szCs w:val="28"/>
        </w:rPr>
        <w:t xml:space="preserve">В цеху установлено оборудование стоимостью 20 000 тыс. руб. С 1 мая введено в эксплуатацию оборудования на сумму 30 тыс. руб.; с 1 ноября выбыло оборудование на сумму 25 тыс. руб. Предприятием выпущено продукции объемом 700 тыс. ед. по цене 50 руб./ед. Определить величину фондоотдачи оборудования.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0" w:name="_Toc184631062"/>
      <w:r w:rsidRPr="003E73F1">
        <w:rPr>
          <w:rFonts w:ascii="Times New Roman" w:hAnsi="Times New Roman" w:cs="Times New Roman"/>
          <w:bCs/>
          <w:i/>
          <w:iCs/>
          <w:sz w:val="28"/>
          <w:szCs w:val="28"/>
        </w:rPr>
        <w:t>Задача 2</w:t>
      </w:r>
      <w:bookmarkEnd w:id="30"/>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Предприятием выпускается 700 тыс. ед. продукции. </w:t>
      </w:r>
      <w:r w:rsidR="000A74FE">
        <w:rPr>
          <w:rFonts w:ascii="Times New Roman" w:hAnsi="Times New Roman" w:cs="Times New Roman"/>
          <w:iCs/>
          <w:sz w:val="28"/>
          <w:szCs w:val="28"/>
        </w:rPr>
        <w:t>П</w:t>
      </w:r>
      <w:r w:rsidRPr="00AA241B">
        <w:rPr>
          <w:rFonts w:ascii="Times New Roman" w:hAnsi="Times New Roman" w:cs="Times New Roman"/>
          <w:iCs/>
          <w:sz w:val="28"/>
          <w:szCs w:val="28"/>
        </w:rPr>
        <w:t xml:space="preserve">роизводственная мощность оборудования, на котором выпускается эта продукция, составляет 750 тыс. ед. Определить коэффициент интенсивного использования оборудования.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1" w:name="_Toc184631063"/>
      <w:r w:rsidRPr="003E73F1">
        <w:rPr>
          <w:rFonts w:ascii="Times New Roman" w:hAnsi="Times New Roman" w:cs="Times New Roman"/>
          <w:bCs/>
          <w:i/>
          <w:iCs/>
          <w:sz w:val="28"/>
          <w:szCs w:val="28"/>
        </w:rPr>
        <w:t>Задача 3</w:t>
      </w:r>
      <w:bookmarkEnd w:id="31"/>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В цехе приборостроительного завода установлено 150 станков. Режим работы цеха двухсменный. В первую смену работают все станки, а во вторую – лишь 50 %. Определить коэффициент сменности работы станков.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2" w:name="_Toc184631064"/>
      <w:r w:rsidRPr="003E73F1">
        <w:rPr>
          <w:rFonts w:ascii="Times New Roman" w:hAnsi="Times New Roman" w:cs="Times New Roman"/>
          <w:bCs/>
          <w:i/>
          <w:iCs/>
          <w:sz w:val="28"/>
          <w:szCs w:val="28"/>
        </w:rPr>
        <w:t>Задача 4</w:t>
      </w:r>
      <w:bookmarkEnd w:id="32"/>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В цехе приборостроительного завода установлено 150 станков. Режим работы цеха двухсменный. В первую смену работают вс</w:t>
      </w:r>
      <w:r w:rsidR="00FF0334">
        <w:rPr>
          <w:rFonts w:ascii="Times New Roman" w:hAnsi="Times New Roman" w:cs="Times New Roman"/>
          <w:iCs/>
          <w:sz w:val="28"/>
          <w:szCs w:val="28"/>
        </w:rPr>
        <w:t>е станки, а во вторую – лишь 50</w:t>
      </w:r>
      <w:r w:rsidRPr="00AA241B">
        <w:rPr>
          <w:rFonts w:ascii="Times New Roman" w:hAnsi="Times New Roman" w:cs="Times New Roman"/>
          <w:iCs/>
          <w:sz w:val="28"/>
          <w:szCs w:val="28"/>
        </w:rPr>
        <w:t xml:space="preserve">%. Средний возраст станков 9 лет. Определить коэффициент экстенсивного использования станков.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3" w:name="_Toc184631065"/>
      <w:r w:rsidRPr="003E73F1">
        <w:rPr>
          <w:rFonts w:ascii="Times New Roman" w:hAnsi="Times New Roman" w:cs="Times New Roman"/>
          <w:bCs/>
          <w:i/>
          <w:iCs/>
          <w:sz w:val="28"/>
          <w:szCs w:val="28"/>
        </w:rPr>
        <w:lastRenderedPageBreak/>
        <w:t>Задача 5</w:t>
      </w:r>
      <w:bookmarkEnd w:id="33"/>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Известно, что коэффициент экстенсивного использования оборудования равен 0,75; коэффициент интенсивного использования оборудования равен 0,93. Найти коэффициент интегрального использования оборудования. </w:t>
      </w:r>
    </w:p>
    <w:p w:rsidR="00AA241B" w:rsidRPr="003E73F1" w:rsidRDefault="00AA241B" w:rsidP="00AA241B">
      <w:pPr>
        <w:spacing w:after="0" w:line="240" w:lineRule="auto"/>
        <w:ind w:right="244" w:firstLine="709"/>
        <w:jc w:val="both"/>
        <w:outlineLvl w:val="2"/>
        <w:rPr>
          <w:rFonts w:ascii="Times New Roman" w:hAnsi="Times New Roman" w:cs="Times New Roman"/>
          <w:bCs/>
          <w:i/>
          <w:iCs/>
          <w:sz w:val="28"/>
          <w:szCs w:val="28"/>
        </w:rPr>
      </w:pPr>
      <w:bookmarkStart w:id="34" w:name="_Toc184631066"/>
      <w:r w:rsidRPr="003E73F1">
        <w:rPr>
          <w:rFonts w:ascii="Times New Roman" w:hAnsi="Times New Roman" w:cs="Times New Roman"/>
          <w:bCs/>
          <w:i/>
          <w:iCs/>
          <w:sz w:val="28"/>
          <w:szCs w:val="28"/>
        </w:rPr>
        <w:t>Задача 6</w:t>
      </w:r>
      <w:bookmarkEnd w:id="34"/>
      <w:r w:rsidRPr="003E73F1">
        <w:rPr>
          <w:rFonts w:ascii="Times New Roman" w:hAnsi="Times New Roman" w:cs="Times New Roman"/>
          <w:bCs/>
          <w:i/>
          <w:iCs/>
          <w:sz w:val="28"/>
          <w:szCs w:val="28"/>
        </w:rPr>
        <w:t xml:space="preserve"> </w:t>
      </w:r>
    </w:p>
    <w:p w:rsidR="00AA241B" w:rsidRPr="00AA241B" w:rsidRDefault="00AA241B" w:rsidP="00AA241B">
      <w:pPr>
        <w:spacing w:after="0" w:line="240" w:lineRule="auto"/>
        <w:ind w:right="64" w:firstLine="709"/>
        <w:jc w:val="both"/>
        <w:rPr>
          <w:rFonts w:ascii="Times New Roman" w:hAnsi="Times New Roman" w:cs="Times New Roman"/>
          <w:sz w:val="28"/>
          <w:szCs w:val="28"/>
        </w:rPr>
      </w:pPr>
      <w:r w:rsidRPr="00AA241B">
        <w:rPr>
          <w:rFonts w:ascii="Times New Roman" w:hAnsi="Times New Roman" w:cs="Times New Roman"/>
          <w:iCs/>
          <w:sz w:val="28"/>
          <w:szCs w:val="28"/>
        </w:rPr>
        <w:t xml:space="preserve">Предприятием выпущено валовой продукции на сумму 3 млн. руб. Доля материальных затрат с учетом амортизации составляет 0,6. Среднегодовая стоимость основных производственных фондов на конец года составляет 1,5 млн. руб. Определить фондоотдачу по чистой продукции. </w:t>
      </w:r>
    </w:p>
    <w:p w:rsidR="00851CDB" w:rsidRDefault="00851CDB" w:rsidP="00F535E1">
      <w:pPr>
        <w:spacing w:after="0" w:line="240" w:lineRule="auto"/>
        <w:ind w:firstLine="709"/>
        <w:jc w:val="both"/>
        <w:rPr>
          <w:rFonts w:ascii="Times New Roman" w:eastAsia="Times New Roman" w:hAnsi="Times New Roman" w:cs="Times New Roman"/>
          <w:sz w:val="28"/>
          <w:szCs w:val="28"/>
          <w:lang w:eastAsia="ru-RU"/>
        </w:rPr>
      </w:pPr>
    </w:p>
    <w:p w:rsidR="00FF0334" w:rsidRPr="00D459A4" w:rsidRDefault="00FF0334" w:rsidP="00FF0334">
      <w:pPr>
        <w:spacing w:after="0" w:line="240" w:lineRule="auto"/>
        <w:contextualSpacing/>
        <w:jc w:val="center"/>
        <w:rPr>
          <w:rFonts w:ascii="Times New Roman" w:eastAsia="Calibri" w:hAnsi="Times New Roman" w:cs="Times New Roman"/>
          <w:b/>
          <w:sz w:val="28"/>
          <w:szCs w:val="28"/>
        </w:rPr>
      </w:pPr>
      <w:r w:rsidRPr="00D459A4">
        <w:rPr>
          <w:rFonts w:ascii="Times New Roman" w:eastAsia="Calibri" w:hAnsi="Times New Roman" w:cs="Times New Roman"/>
          <w:b/>
          <w:sz w:val="28"/>
          <w:szCs w:val="28"/>
        </w:rPr>
        <w:t>Тема: «</w:t>
      </w:r>
      <w:r w:rsidR="003E73F1" w:rsidRPr="00D459A4">
        <w:rPr>
          <w:rFonts w:ascii="Times New Roman" w:hAnsi="Times New Roman" w:cs="Times New Roman"/>
          <w:b/>
          <w:sz w:val="28"/>
          <w:szCs w:val="28"/>
        </w:rPr>
        <w:t xml:space="preserve">Оборотные средства </w:t>
      </w:r>
      <w:r w:rsidR="00D459A4" w:rsidRPr="00D459A4">
        <w:rPr>
          <w:rFonts w:ascii="Times New Roman" w:hAnsi="Times New Roman" w:cs="Times New Roman"/>
          <w:b/>
          <w:sz w:val="28"/>
          <w:szCs w:val="28"/>
        </w:rPr>
        <w:t>фирмы (предприятия)</w:t>
      </w:r>
      <w:r w:rsidRPr="00D459A4">
        <w:rPr>
          <w:rFonts w:ascii="Times New Roman" w:eastAsia="Calibri" w:hAnsi="Times New Roman" w:cs="Times New Roman"/>
          <w:b/>
          <w:sz w:val="28"/>
          <w:szCs w:val="28"/>
        </w:rPr>
        <w:t>»</w:t>
      </w:r>
    </w:p>
    <w:p w:rsidR="00FF0334" w:rsidRPr="00851CDB" w:rsidRDefault="00FF0334" w:rsidP="00FF0334">
      <w:pPr>
        <w:spacing w:after="0" w:line="240" w:lineRule="auto"/>
        <w:contextualSpacing/>
        <w:rPr>
          <w:rFonts w:ascii="Times New Roman" w:eastAsia="Calibri" w:hAnsi="Times New Roman" w:cs="Times New Roman"/>
          <w:sz w:val="28"/>
          <w:szCs w:val="28"/>
        </w:rPr>
      </w:pPr>
    </w:p>
    <w:p w:rsidR="00FF0334" w:rsidRPr="0080205A" w:rsidRDefault="00FF0334" w:rsidP="00FF0334">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003E73F1" w:rsidRPr="006D4F05">
        <w:rPr>
          <w:rFonts w:ascii="Times New Roman" w:eastAsia="Calibri" w:hAnsi="Times New Roman" w:cs="Times New Roman"/>
          <w:sz w:val="28"/>
          <w:szCs w:val="28"/>
        </w:rPr>
        <w:t xml:space="preserve">Проработать подходы и методы решения задач, имеющих отношение к </w:t>
      </w:r>
      <w:r w:rsidR="003E73F1">
        <w:rPr>
          <w:rFonts w:ascii="Times New Roman" w:eastAsia="Calibri" w:hAnsi="Times New Roman" w:cs="Times New Roman"/>
          <w:sz w:val="28"/>
          <w:szCs w:val="28"/>
        </w:rPr>
        <w:t>оборотным средствам</w:t>
      </w:r>
      <w:r w:rsidR="003E73F1" w:rsidRPr="006D4F05">
        <w:rPr>
          <w:rFonts w:ascii="Times New Roman" w:eastAsia="Calibri" w:hAnsi="Times New Roman" w:cs="Times New Roman"/>
          <w:sz w:val="28"/>
          <w:szCs w:val="28"/>
        </w:rPr>
        <w:t xml:space="preserve"> предприятия</w:t>
      </w:r>
      <w:r w:rsidRPr="0080205A">
        <w:rPr>
          <w:rFonts w:ascii="Times New Roman" w:eastAsia="Calibri" w:hAnsi="Times New Roman" w:cs="Times New Roman"/>
          <w:sz w:val="28"/>
          <w:szCs w:val="28"/>
        </w:rPr>
        <w:t>.</w:t>
      </w:r>
    </w:p>
    <w:p w:rsidR="00FF0334" w:rsidRPr="0080205A" w:rsidRDefault="00FF0334" w:rsidP="00FF0334">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FF0334" w:rsidRPr="0080205A" w:rsidRDefault="00FF0334" w:rsidP="003E73F1">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sidR="003E73F1">
        <w:rPr>
          <w:rFonts w:ascii="Times New Roman" w:eastAsia="Calibri" w:hAnsi="Times New Roman" w:cs="Times New Roman"/>
          <w:sz w:val="28"/>
          <w:szCs w:val="28"/>
        </w:rPr>
        <w:t>Решить задачи.</w:t>
      </w:r>
    </w:p>
    <w:p w:rsidR="00FF0334" w:rsidRDefault="00FF0334" w:rsidP="00FF0334">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3E73F1" w:rsidRPr="0080205A" w:rsidRDefault="003E73F1" w:rsidP="003E73F1">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3E73F1" w:rsidRPr="003E73F1" w:rsidRDefault="003E73F1" w:rsidP="003E73F1">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35" w:name="_Toc184800876"/>
      <w:bookmarkStart w:id="36" w:name="_Toc184701282"/>
      <w:r w:rsidRPr="003E73F1">
        <w:rPr>
          <w:rFonts w:ascii="Times New Roman" w:eastAsia="Times New Roman" w:hAnsi="Times New Roman" w:cs="Times New Roman"/>
          <w:bCs/>
          <w:i/>
          <w:iCs/>
          <w:sz w:val="28"/>
          <w:szCs w:val="28"/>
          <w:lang w:eastAsia="ru-RU"/>
        </w:rPr>
        <w:t>Задачи на оценку эффективности использования оборотных средств предприятия</w:t>
      </w:r>
      <w:bookmarkEnd w:id="35"/>
      <w:bookmarkEnd w:id="36"/>
      <w:r w:rsidRPr="003E73F1">
        <w:rPr>
          <w:rFonts w:ascii="Times New Roman" w:eastAsia="Times New Roman" w:hAnsi="Times New Roman" w:cs="Times New Roman"/>
          <w:bCs/>
          <w:i/>
          <w:iCs/>
          <w:sz w:val="28"/>
          <w:szCs w:val="28"/>
          <w:lang w:eastAsia="ru-RU"/>
        </w:rPr>
        <w:t xml:space="preserve"> </w:t>
      </w:r>
    </w:p>
    <w:p w:rsidR="003E73F1" w:rsidRPr="003E73F1" w:rsidRDefault="003E73F1" w:rsidP="003E73F1">
      <w:pPr>
        <w:spacing w:after="0" w:line="240" w:lineRule="auto"/>
        <w:ind w:left="244"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 </w:t>
      </w:r>
    </w:p>
    <w:p w:rsidR="003E73F1" w:rsidRPr="003E73F1" w:rsidRDefault="003E73F1" w:rsidP="003E73F1">
      <w:pPr>
        <w:spacing w:after="0" w:line="240" w:lineRule="auto"/>
        <w:ind w:left="64"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Себестоимость реализованной за год продукции предприятия равна 3,5 млн</w:t>
      </w:r>
      <w:r w:rsidR="000A74FE">
        <w:rPr>
          <w:rFonts w:ascii="Times New Roman" w:eastAsia="Times New Roman" w:hAnsi="Times New Roman" w:cs="Times New Roman"/>
          <w:iCs/>
          <w:sz w:val="28"/>
          <w:szCs w:val="28"/>
          <w:lang w:eastAsia="ru-RU"/>
        </w:rPr>
        <w:t>.</w:t>
      </w:r>
      <w:r w:rsidRPr="003E73F1">
        <w:rPr>
          <w:rFonts w:ascii="Times New Roman" w:eastAsia="Times New Roman" w:hAnsi="Times New Roman" w:cs="Times New Roman"/>
          <w:iCs/>
          <w:sz w:val="28"/>
          <w:szCs w:val="28"/>
          <w:lang w:eastAsia="ru-RU"/>
        </w:rPr>
        <w:t xml:space="preserve"> руб., валовая прибыль 1,5 млн</w:t>
      </w:r>
      <w:r w:rsidR="000A74FE">
        <w:rPr>
          <w:rFonts w:ascii="Times New Roman" w:eastAsia="Times New Roman" w:hAnsi="Times New Roman" w:cs="Times New Roman"/>
          <w:iCs/>
          <w:sz w:val="28"/>
          <w:szCs w:val="28"/>
          <w:lang w:eastAsia="ru-RU"/>
        </w:rPr>
        <w:t>.</w:t>
      </w:r>
      <w:r w:rsidRPr="003E73F1">
        <w:rPr>
          <w:rFonts w:ascii="Times New Roman" w:eastAsia="Times New Roman" w:hAnsi="Times New Roman" w:cs="Times New Roman"/>
          <w:iCs/>
          <w:sz w:val="28"/>
          <w:szCs w:val="28"/>
          <w:lang w:eastAsia="ru-RU"/>
        </w:rPr>
        <w:t xml:space="preserve"> руб. Средний остаток, или норматив оборотных средств, 0,5 млн</w:t>
      </w:r>
      <w:r w:rsidR="000A74FE">
        <w:rPr>
          <w:rFonts w:ascii="Times New Roman" w:eastAsia="Times New Roman" w:hAnsi="Times New Roman" w:cs="Times New Roman"/>
          <w:iCs/>
          <w:sz w:val="28"/>
          <w:szCs w:val="28"/>
          <w:lang w:eastAsia="ru-RU"/>
        </w:rPr>
        <w:t>.</w:t>
      </w:r>
      <w:r w:rsidRPr="003E73F1">
        <w:rPr>
          <w:rFonts w:ascii="Times New Roman" w:eastAsia="Times New Roman" w:hAnsi="Times New Roman" w:cs="Times New Roman"/>
          <w:iCs/>
          <w:sz w:val="28"/>
          <w:szCs w:val="28"/>
          <w:lang w:eastAsia="ru-RU"/>
        </w:rPr>
        <w:t xml:space="preserve"> руб. Оценить оборачиваемость оборотных средств. </w:t>
      </w:r>
    </w:p>
    <w:p w:rsidR="003E73F1" w:rsidRPr="003E73F1" w:rsidRDefault="003E73F1" w:rsidP="003E73F1">
      <w:pPr>
        <w:spacing w:after="0" w:line="240" w:lineRule="auto"/>
        <w:ind w:left="64"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2 </w:t>
      </w:r>
    </w:p>
    <w:p w:rsidR="003E73F1" w:rsidRPr="003E73F1" w:rsidRDefault="003E73F1" w:rsidP="003E73F1">
      <w:pPr>
        <w:spacing w:after="0" w:line="240" w:lineRule="auto"/>
        <w:ind w:left="64" w:right="64" w:firstLine="709"/>
        <w:jc w:val="both"/>
        <w:rPr>
          <w:rFonts w:ascii="Times New Roman" w:eastAsia="Times New Roman" w:hAnsi="Times New Roman" w:cs="Times New Roman"/>
          <w:iCs/>
          <w:sz w:val="28"/>
          <w:szCs w:val="28"/>
          <w:lang w:eastAsia="ru-RU"/>
        </w:rPr>
      </w:pPr>
      <w:r w:rsidRPr="003E73F1">
        <w:rPr>
          <w:rFonts w:ascii="Times New Roman" w:eastAsia="Times New Roman" w:hAnsi="Times New Roman" w:cs="Times New Roman"/>
          <w:iCs/>
          <w:sz w:val="28"/>
          <w:szCs w:val="28"/>
          <w:lang w:eastAsia="ru-RU"/>
        </w:rPr>
        <w:t xml:space="preserve">Стоимость реализованной продукции предприятия в базисном году 5 </w:t>
      </w:r>
      <w:r w:rsidR="000A74FE">
        <w:rPr>
          <w:rFonts w:ascii="Times New Roman" w:eastAsia="Times New Roman" w:hAnsi="Times New Roman" w:cs="Times New Roman"/>
          <w:iCs/>
          <w:sz w:val="28"/>
          <w:szCs w:val="28"/>
          <w:lang w:eastAsia="ru-RU"/>
        </w:rPr>
        <w:t>млн. руб., доля прибыли равна 20</w:t>
      </w:r>
      <w:r w:rsidRPr="003E73F1">
        <w:rPr>
          <w:rFonts w:ascii="Times New Roman" w:eastAsia="Times New Roman" w:hAnsi="Times New Roman" w:cs="Times New Roman"/>
          <w:iCs/>
          <w:sz w:val="28"/>
          <w:szCs w:val="28"/>
          <w:lang w:eastAsia="ru-RU"/>
        </w:rPr>
        <w:t>%. Величина оборотных средств в базисном году составила 40 тыс. руб. В отчетном году объем реализованной продукции, равно</w:t>
      </w:r>
      <w:r w:rsidR="000A74FE">
        <w:rPr>
          <w:rFonts w:ascii="Times New Roman" w:eastAsia="Times New Roman" w:hAnsi="Times New Roman" w:cs="Times New Roman"/>
          <w:iCs/>
          <w:sz w:val="28"/>
          <w:szCs w:val="28"/>
          <w:lang w:eastAsia="ru-RU"/>
        </w:rPr>
        <w:t xml:space="preserve"> как и прибыль, возрастет на 12</w:t>
      </w:r>
      <w:r w:rsidRPr="003E73F1">
        <w:rPr>
          <w:rFonts w:ascii="Times New Roman" w:eastAsia="Times New Roman" w:hAnsi="Times New Roman" w:cs="Times New Roman"/>
          <w:iCs/>
          <w:sz w:val="28"/>
          <w:szCs w:val="28"/>
          <w:lang w:eastAsia="ru-RU"/>
        </w:rPr>
        <w:t xml:space="preserve">%. Рассчитать абсолютную величину сокращения длительности одного оборота. </w:t>
      </w:r>
    </w:p>
    <w:p w:rsidR="003E73F1" w:rsidRPr="003E73F1" w:rsidRDefault="003E73F1" w:rsidP="003E73F1">
      <w:pPr>
        <w:shd w:val="clear" w:color="auto" w:fill="FFFFFF" w:themeFill="background1"/>
        <w:spacing w:after="0" w:line="240" w:lineRule="auto"/>
        <w:ind w:firstLine="709"/>
        <w:jc w:val="center"/>
        <w:outlineLvl w:val="1"/>
        <w:rPr>
          <w:rFonts w:ascii="Times New Roman" w:eastAsia="Times New Roman" w:hAnsi="Times New Roman" w:cs="Times New Roman"/>
          <w:bCs/>
          <w:i/>
          <w:iCs/>
          <w:sz w:val="28"/>
          <w:szCs w:val="28"/>
          <w:lang w:eastAsia="ru-RU"/>
        </w:rPr>
      </w:pPr>
      <w:bookmarkStart w:id="37" w:name="_Toc184800877"/>
      <w:bookmarkStart w:id="38" w:name="_Toc184701283"/>
      <w:r w:rsidRPr="003E73F1">
        <w:rPr>
          <w:rFonts w:ascii="Times New Roman" w:eastAsia="Times New Roman" w:hAnsi="Times New Roman" w:cs="Times New Roman"/>
          <w:bCs/>
          <w:i/>
          <w:iCs/>
          <w:sz w:val="28"/>
          <w:szCs w:val="28"/>
          <w:lang w:eastAsia="ru-RU"/>
        </w:rPr>
        <w:t>Задачи на применение основных методов оценки потребности организации в оборотных средствах</w:t>
      </w:r>
      <w:bookmarkEnd w:id="37"/>
      <w:bookmarkEnd w:id="38"/>
      <w:r w:rsidRPr="003E73F1">
        <w:rPr>
          <w:rFonts w:ascii="Times New Roman" w:eastAsia="Times New Roman" w:hAnsi="Times New Roman" w:cs="Times New Roman"/>
          <w:bCs/>
          <w:i/>
          <w:iCs/>
          <w:sz w:val="28"/>
          <w:szCs w:val="28"/>
          <w:lang w:eastAsia="ru-RU"/>
        </w:rPr>
        <w:t xml:space="preserve">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Стоимость производственных фондов предприятия составляет 3000 тыс. руб. Доля основных произв</w:t>
      </w:r>
      <w:r w:rsidR="000A74FE">
        <w:rPr>
          <w:rFonts w:ascii="Times New Roman" w:eastAsia="Times New Roman" w:hAnsi="Times New Roman" w:cs="Times New Roman"/>
          <w:iCs/>
          <w:sz w:val="28"/>
          <w:szCs w:val="28"/>
          <w:lang w:eastAsia="ru-RU"/>
        </w:rPr>
        <w:t>одственных фондов составляет 60</w:t>
      </w:r>
      <w:r w:rsidRPr="003E73F1">
        <w:rPr>
          <w:rFonts w:ascii="Times New Roman" w:eastAsia="Times New Roman" w:hAnsi="Times New Roman" w:cs="Times New Roman"/>
          <w:iCs/>
          <w:sz w:val="28"/>
          <w:szCs w:val="28"/>
          <w:lang w:eastAsia="ru-RU"/>
        </w:rPr>
        <w:t xml:space="preserve">%. Определить стоимость оборотных средств.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2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В отчетном году оборотные средства предприятия составили 1500 тыс. руб. Удельный вес материалов в общей сумм</w:t>
      </w:r>
      <w:r w:rsidR="00D97039">
        <w:rPr>
          <w:rFonts w:ascii="Times New Roman" w:eastAsia="Times New Roman" w:hAnsi="Times New Roman" w:cs="Times New Roman"/>
          <w:iCs/>
          <w:sz w:val="28"/>
          <w:szCs w:val="28"/>
          <w:lang w:eastAsia="ru-RU"/>
        </w:rPr>
        <w:t>е оборотных средств составил 30</w:t>
      </w:r>
      <w:r w:rsidRPr="003E73F1">
        <w:rPr>
          <w:rFonts w:ascii="Times New Roman" w:eastAsia="Times New Roman" w:hAnsi="Times New Roman" w:cs="Times New Roman"/>
          <w:iCs/>
          <w:sz w:val="28"/>
          <w:szCs w:val="28"/>
          <w:lang w:eastAsia="ru-RU"/>
        </w:rPr>
        <w:t xml:space="preserve">%. В будущем году планируется снизить расход </w:t>
      </w:r>
      <w:r w:rsidR="000A74FE">
        <w:rPr>
          <w:rFonts w:ascii="Times New Roman" w:eastAsia="Times New Roman" w:hAnsi="Times New Roman" w:cs="Times New Roman"/>
          <w:iCs/>
          <w:sz w:val="28"/>
          <w:szCs w:val="28"/>
          <w:lang w:eastAsia="ru-RU"/>
        </w:rPr>
        <w:t>материала на одно изделие на 11</w:t>
      </w:r>
      <w:r w:rsidRPr="003E73F1">
        <w:rPr>
          <w:rFonts w:ascii="Times New Roman" w:eastAsia="Times New Roman" w:hAnsi="Times New Roman" w:cs="Times New Roman"/>
          <w:iCs/>
          <w:sz w:val="28"/>
          <w:szCs w:val="28"/>
          <w:lang w:eastAsia="ru-RU"/>
        </w:rPr>
        <w:t xml:space="preserve">%. Определить общую сумму оборотных средств предприятия в будущем году с учетом изменения объема средств, вложенных в материалы.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3 </w:t>
      </w:r>
    </w:p>
    <w:p w:rsidR="003E73F1" w:rsidRPr="003E73F1" w:rsidRDefault="003E73F1" w:rsidP="003E73F1">
      <w:pPr>
        <w:spacing w:after="0" w:line="240" w:lineRule="auto"/>
        <w:ind w:right="64" w:firstLine="709"/>
        <w:jc w:val="both"/>
        <w:rPr>
          <w:rFonts w:ascii="Times New Roman" w:eastAsia="Times New Roman" w:hAnsi="Times New Roman" w:cs="Times New Roman"/>
          <w:iCs/>
          <w:sz w:val="28"/>
          <w:szCs w:val="28"/>
          <w:lang w:eastAsia="ru-RU"/>
        </w:rPr>
      </w:pPr>
      <w:r w:rsidRPr="003E73F1">
        <w:rPr>
          <w:rFonts w:ascii="Times New Roman" w:eastAsia="Times New Roman" w:hAnsi="Times New Roman" w:cs="Times New Roman"/>
          <w:iCs/>
          <w:sz w:val="28"/>
          <w:szCs w:val="28"/>
          <w:lang w:eastAsia="ru-RU"/>
        </w:rPr>
        <w:lastRenderedPageBreak/>
        <w:t xml:space="preserve">Величина фактических отходов материалов при обработке изделия, чистый вес которого 25 кг, составляет 5 кг. Планируемое сокращение отходов в результате совершенствования технологии производства данного изделия – 7%. Рассчитать долю отходов и коэффициент использования материалов.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4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Чистый вес изделия равен 25 кг. Предприятие планирует увеличить значение действующего коэффициента испо</w:t>
      </w:r>
      <w:r w:rsidR="00D97039">
        <w:rPr>
          <w:rFonts w:ascii="Times New Roman" w:eastAsia="Times New Roman" w:hAnsi="Times New Roman" w:cs="Times New Roman"/>
          <w:iCs/>
          <w:sz w:val="28"/>
          <w:szCs w:val="28"/>
          <w:lang w:eastAsia="ru-RU"/>
        </w:rPr>
        <w:t>льзования материалов с 83 до 84</w:t>
      </w:r>
      <w:r w:rsidRPr="003E73F1">
        <w:rPr>
          <w:rFonts w:ascii="Times New Roman" w:eastAsia="Times New Roman" w:hAnsi="Times New Roman" w:cs="Times New Roman"/>
          <w:iCs/>
          <w:sz w:val="28"/>
          <w:szCs w:val="28"/>
          <w:lang w:eastAsia="ru-RU"/>
        </w:rPr>
        <w:t xml:space="preserve">%. Рассчитать действующую и планируемую норму расхода материалов.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5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Годовой выпуск изделия составляет 3000 ед. Действующая норма расхода материалов равна 30,1 кг на одно изделие, а планируемая – 29,8 кг соответственно. Рассчитать годовую экономию материалов при условии, что цена 1 кг материала 100 руб.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6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Предприятие производит 1 тыс. изделий в год и продает их по цене 20 рублей за штуку. Цикл сбыта (время нахождения продукции на складе до момента отгрузки) равен 2 дням. Определить общую сумму нормируемых средств предприятия, если известно, что норматив оборотных средств в производственных запасах равен 25 тыс. руб., а норматив незавершенного производства 50 тыс. руб.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7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Предприятие за декаду потребляет материальных ресурсов на сумму 64 тыс. руб. Стоимость одной т. материалов равна 4 тыс. руб. Интервал плановой поставки ресурсов – 8 дней. Рассчитать текущий запас материальных ресурсов.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8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Для бесперебойной работы производства предприятию необходим среднесуточный текущий запас материалов в размере 1,6 тонн в течение восьми суток. Транспортный запас равен одному дню, а страховой – трем дням. Установленный комиссией коэффициент те</w:t>
      </w:r>
      <w:r w:rsidR="000A74FE">
        <w:rPr>
          <w:rFonts w:ascii="Times New Roman" w:eastAsia="Times New Roman" w:hAnsi="Times New Roman" w:cs="Times New Roman"/>
          <w:iCs/>
          <w:sz w:val="28"/>
          <w:szCs w:val="28"/>
          <w:lang w:eastAsia="ru-RU"/>
        </w:rPr>
        <w:t>хнологичности материала равен 2</w:t>
      </w:r>
      <w:r w:rsidRPr="003E73F1">
        <w:rPr>
          <w:rFonts w:ascii="Times New Roman" w:eastAsia="Times New Roman" w:hAnsi="Times New Roman" w:cs="Times New Roman"/>
          <w:iCs/>
          <w:sz w:val="28"/>
          <w:szCs w:val="28"/>
          <w:lang w:eastAsia="ru-RU"/>
        </w:rPr>
        <w:t xml:space="preserve">%. Рассчитать норматив оборотных средств в производственных запасах, если цена одной тонны ресурсов 4 тыс. руб.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9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Себестоимость годового выпуска товарной продукции предприятия составляет 250 тыс. руб., из них затраты на материалы – 100 тыс. руб. Рассчитать коэффициент нарастания затрат в незавершенном производстве при условии равномерного нарастания затрат.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10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Себестоимость годового выпуска товарной продукции предприятия составляет 250 тыс. руб. Длительность производственного цикла изготовления изделия 30 дней. Коэффициент нарастания затрат в незавершенном производстве при условии равномерного нарастания затрат равен 0,7. Рассчитать норматив оборотных средств в незавершенном производстве.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11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lastRenderedPageBreak/>
        <w:t>Общая сумма нормируемых средств на предприятии составляет 10 тыс. руб. Себестоимость годового выпуска товарной продукции равна 115 тыс. руб. Затраты на рубль товарной продукции 0,75 руб</w:t>
      </w:r>
      <w:r w:rsidR="000A74FE">
        <w:rPr>
          <w:rFonts w:ascii="Times New Roman" w:eastAsia="Times New Roman" w:hAnsi="Times New Roman" w:cs="Times New Roman"/>
          <w:iCs/>
          <w:sz w:val="28"/>
          <w:szCs w:val="28"/>
          <w:lang w:eastAsia="ru-RU"/>
        </w:rPr>
        <w:t>.</w:t>
      </w:r>
      <w:r w:rsidRPr="003E73F1">
        <w:rPr>
          <w:rFonts w:ascii="Times New Roman" w:eastAsia="Times New Roman" w:hAnsi="Times New Roman" w:cs="Times New Roman"/>
          <w:iCs/>
          <w:sz w:val="28"/>
          <w:szCs w:val="28"/>
          <w:lang w:eastAsia="ru-RU"/>
        </w:rPr>
        <w:t xml:space="preserve">/руб. Рассчитать оборачиваемость.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12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Среднегодовой остаток оборотных средств предприятия равен 40 тыс. руб. В год предприятие реализует продукции на сумму 800 тыс. руб. Рассчитать коэффициент закрепления оборотных средств. </w:t>
      </w:r>
    </w:p>
    <w:p w:rsidR="003E73F1" w:rsidRPr="003E73F1" w:rsidRDefault="003E73F1" w:rsidP="003E73F1">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3E73F1">
        <w:rPr>
          <w:rFonts w:ascii="Times New Roman" w:eastAsia="Times New Roman" w:hAnsi="Times New Roman" w:cs="Times New Roman"/>
          <w:bCs/>
          <w:i/>
          <w:iCs/>
          <w:sz w:val="28"/>
          <w:szCs w:val="28"/>
          <w:lang w:eastAsia="ru-RU"/>
        </w:rPr>
        <w:t xml:space="preserve">Задача 13 </w:t>
      </w:r>
    </w:p>
    <w:p w:rsidR="003E73F1" w:rsidRPr="003E73F1" w:rsidRDefault="003E73F1" w:rsidP="003E73F1">
      <w:pPr>
        <w:spacing w:after="0" w:line="240" w:lineRule="auto"/>
        <w:ind w:right="64" w:firstLine="709"/>
        <w:jc w:val="both"/>
        <w:rPr>
          <w:rFonts w:ascii="Times New Roman" w:eastAsia="Times New Roman" w:hAnsi="Times New Roman" w:cs="Times New Roman"/>
          <w:sz w:val="28"/>
          <w:szCs w:val="28"/>
          <w:lang w:eastAsia="ru-RU"/>
        </w:rPr>
      </w:pPr>
      <w:r w:rsidRPr="003E73F1">
        <w:rPr>
          <w:rFonts w:ascii="Times New Roman" w:eastAsia="Times New Roman" w:hAnsi="Times New Roman" w:cs="Times New Roman"/>
          <w:iCs/>
          <w:sz w:val="28"/>
          <w:szCs w:val="28"/>
          <w:lang w:eastAsia="ru-RU"/>
        </w:rPr>
        <w:t xml:space="preserve">Стоимость реализованной продукции в базисном году составила 12 000 тыс. руб., норматив оборотных средств – 800 тыс. руб. в отчетном году длительность одного оборота сократилась на 4 дня. Определить, чему будет равна стоимость высвобождения оборотных средств. </w:t>
      </w:r>
    </w:p>
    <w:p w:rsidR="006D4F05" w:rsidRPr="003E73F1" w:rsidRDefault="006D4F05" w:rsidP="003E73F1">
      <w:pPr>
        <w:spacing w:after="0" w:line="240" w:lineRule="auto"/>
        <w:ind w:firstLine="709"/>
        <w:jc w:val="both"/>
        <w:rPr>
          <w:rFonts w:ascii="Times New Roman" w:eastAsia="Times New Roman" w:hAnsi="Times New Roman" w:cs="Times New Roman"/>
          <w:sz w:val="28"/>
          <w:szCs w:val="28"/>
          <w:lang w:eastAsia="ru-RU"/>
        </w:rPr>
      </w:pPr>
    </w:p>
    <w:p w:rsidR="00D97039" w:rsidRPr="00D97039" w:rsidRDefault="00D97039" w:rsidP="00D97039">
      <w:pPr>
        <w:spacing w:after="0" w:line="240" w:lineRule="auto"/>
        <w:contextualSpacing/>
        <w:jc w:val="center"/>
        <w:rPr>
          <w:rFonts w:ascii="Times New Roman" w:eastAsia="Calibri" w:hAnsi="Times New Roman" w:cs="Times New Roman"/>
          <w:b/>
          <w:sz w:val="28"/>
          <w:szCs w:val="28"/>
        </w:rPr>
      </w:pPr>
      <w:r w:rsidRPr="00D97039">
        <w:rPr>
          <w:rFonts w:ascii="Times New Roman" w:eastAsia="Calibri" w:hAnsi="Times New Roman" w:cs="Times New Roman"/>
          <w:b/>
          <w:sz w:val="28"/>
          <w:szCs w:val="28"/>
        </w:rPr>
        <w:t>Тема: «</w:t>
      </w:r>
      <w:r w:rsidRPr="00D97039">
        <w:rPr>
          <w:rFonts w:ascii="Times New Roman" w:hAnsi="Times New Roman" w:cs="Times New Roman"/>
          <w:b/>
          <w:sz w:val="28"/>
          <w:szCs w:val="28"/>
        </w:rPr>
        <w:t>Персонал и производительность труда</w:t>
      </w:r>
      <w:r w:rsidRPr="00D97039">
        <w:rPr>
          <w:rFonts w:ascii="Times New Roman" w:eastAsia="Calibri" w:hAnsi="Times New Roman" w:cs="Times New Roman"/>
          <w:b/>
          <w:sz w:val="28"/>
          <w:szCs w:val="28"/>
        </w:rPr>
        <w:t>»</w:t>
      </w:r>
    </w:p>
    <w:p w:rsidR="00D97039" w:rsidRPr="00851CDB" w:rsidRDefault="00D97039" w:rsidP="00D97039">
      <w:pPr>
        <w:spacing w:after="0" w:line="240" w:lineRule="auto"/>
        <w:contextualSpacing/>
        <w:rPr>
          <w:rFonts w:ascii="Times New Roman" w:eastAsia="Calibri" w:hAnsi="Times New Roman" w:cs="Times New Roman"/>
          <w:sz w:val="28"/>
          <w:szCs w:val="28"/>
        </w:rPr>
      </w:pPr>
    </w:p>
    <w:p w:rsidR="00D97039" w:rsidRPr="0080205A" w:rsidRDefault="00D97039" w:rsidP="00D97039">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Pr="006D4F05">
        <w:rPr>
          <w:rFonts w:ascii="Times New Roman" w:eastAsia="Calibri" w:hAnsi="Times New Roman" w:cs="Times New Roman"/>
          <w:sz w:val="28"/>
          <w:szCs w:val="28"/>
        </w:rPr>
        <w:t xml:space="preserve">Проработать подходы и методы решения задач, имеющих отношение к </w:t>
      </w:r>
      <w:r>
        <w:rPr>
          <w:rFonts w:ascii="Times New Roman" w:eastAsia="Calibri" w:hAnsi="Times New Roman" w:cs="Times New Roman"/>
          <w:sz w:val="28"/>
          <w:szCs w:val="28"/>
        </w:rPr>
        <w:t xml:space="preserve">персоналу и производительности труда на </w:t>
      </w:r>
      <w:r w:rsidRPr="006D4F05">
        <w:rPr>
          <w:rFonts w:ascii="Times New Roman" w:eastAsia="Calibri" w:hAnsi="Times New Roman" w:cs="Times New Roman"/>
          <w:sz w:val="28"/>
          <w:szCs w:val="28"/>
        </w:rPr>
        <w:t>предприяти</w:t>
      </w:r>
      <w:r>
        <w:rPr>
          <w:rFonts w:ascii="Times New Roman" w:eastAsia="Calibri" w:hAnsi="Times New Roman" w:cs="Times New Roman"/>
          <w:sz w:val="28"/>
          <w:szCs w:val="28"/>
        </w:rPr>
        <w:t>и</w:t>
      </w:r>
      <w:r w:rsidRPr="0080205A">
        <w:rPr>
          <w:rFonts w:ascii="Times New Roman" w:eastAsia="Calibri" w:hAnsi="Times New Roman" w:cs="Times New Roman"/>
          <w:sz w:val="28"/>
          <w:szCs w:val="28"/>
        </w:rPr>
        <w:t>.</w:t>
      </w:r>
    </w:p>
    <w:p w:rsidR="00D97039" w:rsidRPr="0080205A" w:rsidRDefault="00D97039" w:rsidP="00D97039">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D97039" w:rsidRPr="0080205A" w:rsidRDefault="00D97039" w:rsidP="00D97039">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D97039" w:rsidRDefault="00D97039" w:rsidP="00D97039">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D97039" w:rsidRPr="0080205A" w:rsidRDefault="00D97039" w:rsidP="00D97039">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24708B" w:rsidRPr="0024708B" w:rsidRDefault="0024708B" w:rsidP="0024708B">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Задачи на освоение порядка проведения сравнительного анализа персонала предприятия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sz w:val="28"/>
          <w:szCs w:val="28"/>
          <w:lang w:eastAsia="ru-RU"/>
        </w:rPr>
        <w:t xml:space="preserve">Для проведения сравнительного анализа персонала используются такие показатели, как коэффициент оборота по приему, коэффициент оборота по выбытию, коэффициент восполнения численности работников и другие.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1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Среднесписочная численность работников предприятия за год составила 1 000 чел. По трудовому договору в этом году на предприятие зачислено 200 чел. Рассчитать коэффициент оборота по приему.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2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Среднесписочная численность работников предприятия за год составила 1 000 чел. В течение года уволилось по собственному желанию 75 чел., поступило в учебные заведения 15 чел., ушло на пенсию 25 чел. Рассчитать коэффициент оборота по выбытию.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3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На предприятие по трудовому договору в этом году зачислено 200 чел. В течение года уволилось по собственному желанию 75 чел., поступило в учебные заведения 15 чел., ушло на пенсию 25 чел. Рассчитать коэффициент восполнения численности работников.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4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Среднесписочная численность работников предприятия за год составила 1 000 чел. В течение года уволилось по собственному желанию 75 чел., поступило в учебные заведения 15 чел., ушло на пенсию 25 чел. По </w:t>
      </w:r>
      <w:r w:rsidRPr="0024708B">
        <w:rPr>
          <w:rFonts w:ascii="Times New Roman" w:eastAsia="Times New Roman" w:hAnsi="Times New Roman" w:cs="Times New Roman"/>
          <w:iCs/>
          <w:sz w:val="28"/>
          <w:szCs w:val="28"/>
          <w:lang w:eastAsia="ru-RU"/>
        </w:rPr>
        <w:lastRenderedPageBreak/>
        <w:t xml:space="preserve">трудовому договору в этом году на предприятие зачислено 200 чел. Рассчитать коэффициент стабильности кадров.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5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iCs/>
          <w:sz w:val="28"/>
          <w:szCs w:val="28"/>
          <w:lang w:eastAsia="ru-RU"/>
        </w:rPr>
      </w:pPr>
      <w:r w:rsidRPr="0024708B">
        <w:rPr>
          <w:rFonts w:ascii="Times New Roman" w:eastAsia="Times New Roman" w:hAnsi="Times New Roman" w:cs="Times New Roman"/>
          <w:iCs/>
          <w:sz w:val="28"/>
          <w:szCs w:val="28"/>
          <w:lang w:eastAsia="ru-RU"/>
        </w:rPr>
        <w:t xml:space="preserve">Среднесписочная численность работников предприятия за год составила 1 000 чел. В течение года уволилось по собственному желанию 75 чел., призваны на службу в Вооруженные силы 10 чел., ушло на пенсию 25 чел. Рассчитать коэффициент текучести кадров. </w:t>
      </w:r>
    </w:p>
    <w:p w:rsidR="0024708B" w:rsidRPr="0024708B" w:rsidRDefault="0024708B" w:rsidP="0024708B">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39" w:name="_Toc184712700"/>
      <w:r w:rsidRPr="0024708B">
        <w:rPr>
          <w:rFonts w:ascii="Times New Roman" w:eastAsia="Times New Roman" w:hAnsi="Times New Roman" w:cs="Times New Roman"/>
          <w:bCs/>
          <w:i/>
          <w:iCs/>
          <w:sz w:val="28"/>
          <w:szCs w:val="28"/>
          <w:lang w:eastAsia="ru-RU"/>
        </w:rPr>
        <w:t>Задачи на планирование численности работников предприятия</w:t>
      </w:r>
      <w:bookmarkEnd w:id="39"/>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sz w:val="28"/>
          <w:szCs w:val="28"/>
          <w:lang w:eastAsia="ru-RU"/>
        </w:rPr>
        <w:t xml:space="preserve">Планирование численности работников предприятия предполагает расчет и анализ таких показателей, как списочная, явочная и среднесписочная численность и прочие.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1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Персонал предприятия общей численностью 100 чел. разделен на две категории. Работники одной категории имеют восьмичасовую продолжительность рабочего дня, а 20 работников другой категории – семичасовой рабочий день. Плановый (эффективный) фонд рабочего времени – 219 дней, из которых 8 – предпраздничные. Определить среднюю установленную продолжительность рабочего дня по предприятию.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2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Среднесписочная численность рабочих некоторого предприятия в мае составила 280 чел. Средняя установленная продолжительность рабочего дня – 8 часов. Рассчитать табельный (номинальный) фонд рабочего времени.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3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Предприятие работает с 1 июня. В таблице показано, как изменялась списочная численность работающих (</w:t>
      </w:r>
      <w:r w:rsidRPr="0024708B">
        <w:rPr>
          <w:rFonts w:ascii="Times New Roman" w:eastAsia="Times New Roman" w:hAnsi="Times New Roman" w:cs="Times New Roman"/>
          <w:i/>
          <w:iCs/>
          <w:sz w:val="28"/>
          <w:szCs w:val="28"/>
          <w:lang w:eastAsia="ru-RU"/>
        </w:rPr>
        <w:t>Р</w:t>
      </w:r>
      <w:r w:rsidRPr="0024708B">
        <w:rPr>
          <w:rFonts w:ascii="Times New Roman" w:eastAsia="Times New Roman" w:hAnsi="Times New Roman" w:cs="Times New Roman"/>
          <w:iCs/>
          <w:sz w:val="28"/>
          <w:szCs w:val="28"/>
          <w:lang w:eastAsia="ru-RU"/>
        </w:rPr>
        <w:t xml:space="preserve">) в июне. Определить среднесписочную численность работающих за первую декаду июня и за июнь. </w:t>
      </w:r>
    </w:p>
    <w:tbl>
      <w:tblPr>
        <w:tblW w:w="4850" w:type="pct"/>
        <w:jc w:val="center"/>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CellMar>
          <w:left w:w="0" w:type="dxa"/>
          <w:right w:w="0" w:type="dxa"/>
        </w:tblCellMar>
        <w:tblLook w:val="0000" w:firstRow="0" w:lastRow="0" w:firstColumn="0" w:lastColumn="0" w:noHBand="0" w:noVBand="0"/>
      </w:tblPr>
      <w:tblGrid>
        <w:gridCol w:w="5739"/>
        <w:gridCol w:w="791"/>
        <w:gridCol w:w="791"/>
        <w:gridCol w:w="791"/>
        <w:gridCol w:w="947"/>
      </w:tblGrid>
      <w:tr w:rsidR="0024708B" w:rsidRPr="0024708B" w:rsidTr="00B03923">
        <w:trPr>
          <w:tblCellSpacing w:w="0" w:type="dxa"/>
          <w:jc w:val="center"/>
        </w:trPr>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hanging="64"/>
              <w:jc w:val="both"/>
              <w:rPr>
                <w:rFonts w:ascii="Times New Roman" w:eastAsia="Times New Roman" w:hAnsi="Times New Roman" w:cs="Times New Roman"/>
                <w:bCs/>
                <w:sz w:val="28"/>
                <w:szCs w:val="28"/>
                <w:lang w:eastAsia="ru-RU"/>
              </w:rPr>
            </w:pPr>
            <w:r w:rsidRPr="0024708B">
              <w:rPr>
                <w:rFonts w:ascii="Times New Roman" w:eastAsia="Times New Roman" w:hAnsi="Times New Roman" w:cs="Times New Roman"/>
                <w:bCs/>
                <w:iCs/>
                <w:sz w:val="28"/>
                <w:szCs w:val="28"/>
                <w:lang w:eastAsia="ru-RU"/>
              </w:rPr>
              <w:t xml:space="preserve">Дата </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1.06</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5.06</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8.06</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10.06</w:t>
            </w:r>
          </w:p>
        </w:tc>
      </w:tr>
      <w:tr w:rsidR="0024708B" w:rsidRPr="0024708B" w:rsidTr="00B03923">
        <w:trPr>
          <w:tblCellSpacing w:w="0" w:type="dxa"/>
          <w:jc w:val="center"/>
        </w:trPr>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hanging="64"/>
              <w:jc w:val="both"/>
              <w:rPr>
                <w:rFonts w:ascii="Times New Roman" w:eastAsia="Times New Roman" w:hAnsi="Times New Roman" w:cs="Times New Roman"/>
                <w:bCs/>
                <w:sz w:val="28"/>
                <w:szCs w:val="28"/>
                <w:lang w:eastAsia="ru-RU"/>
              </w:rPr>
            </w:pPr>
            <w:r w:rsidRPr="0024708B">
              <w:rPr>
                <w:rFonts w:ascii="Times New Roman" w:eastAsia="Times New Roman" w:hAnsi="Times New Roman" w:cs="Times New Roman"/>
                <w:bCs/>
                <w:iCs/>
                <w:sz w:val="28"/>
                <w:szCs w:val="28"/>
                <w:lang w:eastAsia="ru-RU"/>
              </w:rPr>
              <w:t xml:space="preserve">Списочная численность работающих, чел. </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110</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150</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200</w:t>
            </w:r>
          </w:p>
        </w:tc>
        <w:tc>
          <w:tcPr>
            <w:tcW w:w="0" w:type="auto"/>
            <w:shd w:val="clear" w:color="auto" w:fill="FFFFFF" w:themeFill="background1"/>
          </w:tcPr>
          <w:p w:rsidR="0024708B" w:rsidRPr="0024708B" w:rsidRDefault="0024708B" w:rsidP="000A74FE">
            <w:pPr>
              <w:shd w:val="clear" w:color="auto" w:fill="FFFFFF" w:themeFill="background1"/>
              <w:spacing w:after="0" w:line="240" w:lineRule="auto"/>
              <w:ind w:left="64" w:right="64" w:firstLine="61"/>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220</w:t>
            </w:r>
          </w:p>
        </w:tc>
      </w:tr>
    </w:tbl>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4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Плановый эффективный фонд рабочего времени </w:t>
      </w:r>
      <w:proofErr w:type="spellStart"/>
      <w:r w:rsidRPr="0024708B">
        <w:rPr>
          <w:rFonts w:ascii="Times New Roman" w:eastAsia="Times New Roman" w:hAnsi="Times New Roman" w:cs="Times New Roman"/>
          <w:i/>
          <w:iCs/>
          <w:sz w:val="28"/>
          <w:szCs w:val="28"/>
          <w:lang w:eastAsia="ru-RU"/>
        </w:rPr>
        <w:t>Т</w:t>
      </w:r>
      <w:r w:rsidRPr="0024708B">
        <w:rPr>
          <w:rFonts w:ascii="Times New Roman" w:eastAsia="Times New Roman" w:hAnsi="Times New Roman" w:cs="Times New Roman"/>
          <w:i/>
          <w:iCs/>
          <w:sz w:val="28"/>
          <w:szCs w:val="28"/>
          <w:vertAlign w:val="subscript"/>
          <w:lang w:eastAsia="ru-RU"/>
        </w:rPr>
        <w:t>эф</w:t>
      </w:r>
      <w:proofErr w:type="spellEnd"/>
      <w:r w:rsidRPr="0024708B">
        <w:rPr>
          <w:rFonts w:ascii="Times New Roman" w:eastAsia="Times New Roman" w:hAnsi="Times New Roman" w:cs="Times New Roman"/>
          <w:iCs/>
          <w:sz w:val="28"/>
          <w:szCs w:val="28"/>
          <w:lang w:eastAsia="ru-RU"/>
        </w:rPr>
        <w:t xml:space="preserve"> одного рабочего-сдельщика равен 1639 час/год. Плановая технологическая трудоемкость производственной программы </w:t>
      </w:r>
      <w:proofErr w:type="spellStart"/>
      <w:r w:rsidRPr="0024708B">
        <w:rPr>
          <w:rFonts w:ascii="Times New Roman" w:eastAsia="Times New Roman" w:hAnsi="Times New Roman" w:cs="Times New Roman"/>
          <w:i/>
          <w:iCs/>
          <w:sz w:val="28"/>
          <w:szCs w:val="28"/>
          <w:lang w:eastAsia="ru-RU"/>
        </w:rPr>
        <w:t>Т</w:t>
      </w:r>
      <w:r w:rsidRPr="0024708B">
        <w:rPr>
          <w:rFonts w:ascii="Times New Roman" w:eastAsia="Times New Roman" w:hAnsi="Times New Roman" w:cs="Times New Roman"/>
          <w:i/>
          <w:iCs/>
          <w:sz w:val="28"/>
          <w:szCs w:val="28"/>
          <w:vertAlign w:val="subscript"/>
          <w:lang w:eastAsia="ru-RU"/>
        </w:rPr>
        <w:t>емк</w:t>
      </w:r>
      <w:proofErr w:type="spellEnd"/>
      <w:r w:rsidRPr="0024708B">
        <w:rPr>
          <w:rFonts w:ascii="Times New Roman" w:eastAsia="Times New Roman" w:hAnsi="Times New Roman" w:cs="Times New Roman"/>
          <w:iCs/>
          <w:sz w:val="28"/>
          <w:szCs w:val="28"/>
          <w:lang w:eastAsia="ru-RU"/>
        </w:rPr>
        <w:t xml:space="preserve"> 1600 тысяч нормо-часов. Определить норматив численности основных рабочих-сдельщиков предприятия по трудоемкости производственной программы, если коэффициент выполнения норм времени рабочими равен 95 %.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5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Плановый выпуск предприятия составляет 1 300 тыс. руб. за год, а плановая норма выработки одного рабочего – 25 тыс. руб. за год. Коэффициент выполнения норм времени </w:t>
      </w:r>
      <w:proofErr w:type="spellStart"/>
      <w:r w:rsidRPr="0024708B">
        <w:rPr>
          <w:rFonts w:ascii="Times New Roman" w:eastAsia="Times New Roman" w:hAnsi="Times New Roman" w:cs="Times New Roman"/>
          <w:i/>
          <w:iCs/>
          <w:sz w:val="28"/>
          <w:szCs w:val="28"/>
          <w:lang w:eastAsia="ru-RU"/>
        </w:rPr>
        <w:t>к</w:t>
      </w:r>
      <w:r w:rsidRPr="0024708B">
        <w:rPr>
          <w:rFonts w:ascii="Times New Roman" w:eastAsia="Times New Roman" w:hAnsi="Times New Roman" w:cs="Times New Roman"/>
          <w:i/>
          <w:iCs/>
          <w:sz w:val="28"/>
          <w:szCs w:val="28"/>
          <w:vertAlign w:val="subscript"/>
          <w:lang w:eastAsia="ru-RU"/>
        </w:rPr>
        <w:t>вн</w:t>
      </w:r>
      <w:proofErr w:type="spellEnd"/>
      <w:r w:rsidRPr="0024708B">
        <w:rPr>
          <w:rFonts w:ascii="Times New Roman" w:eastAsia="Times New Roman" w:hAnsi="Times New Roman" w:cs="Times New Roman"/>
          <w:iCs/>
          <w:sz w:val="28"/>
          <w:szCs w:val="28"/>
          <w:lang w:eastAsia="ru-RU"/>
        </w:rPr>
        <w:t xml:space="preserve"> рабочими равен 1. Рассчитать численность рабочих по нормам выработки.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6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Номинальный фонд рабочего времени </w:t>
      </w:r>
      <w:proofErr w:type="spellStart"/>
      <w:r w:rsidRPr="0024708B">
        <w:rPr>
          <w:rFonts w:ascii="Times New Roman" w:eastAsia="Times New Roman" w:hAnsi="Times New Roman" w:cs="Times New Roman"/>
          <w:i/>
          <w:iCs/>
          <w:sz w:val="28"/>
          <w:szCs w:val="28"/>
          <w:lang w:eastAsia="ru-RU"/>
        </w:rPr>
        <w:t>Т</w:t>
      </w:r>
      <w:r w:rsidRPr="0024708B">
        <w:rPr>
          <w:rFonts w:ascii="Times New Roman" w:eastAsia="Times New Roman" w:hAnsi="Times New Roman" w:cs="Times New Roman"/>
          <w:i/>
          <w:iCs/>
          <w:sz w:val="28"/>
          <w:szCs w:val="28"/>
          <w:vertAlign w:val="subscript"/>
          <w:lang w:eastAsia="ru-RU"/>
        </w:rPr>
        <w:t>н</w:t>
      </w:r>
      <w:proofErr w:type="spellEnd"/>
      <w:r w:rsidRPr="0024708B">
        <w:rPr>
          <w:rFonts w:ascii="Times New Roman" w:eastAsia="Times New Roman" w:hAnsi="Times New Roman" w:cs="Times New Roman"/>
          <w:iCs/>
          <w:sz w:val="28"/>
          <w:szCs w:val="28"/>
          <w:lang w:eastAsia="ru-RU"/>
        </w:rPr>
        <w:t xml:space="preserve"> составляет 2008 час/год для одного рабочего, плановый эффективный фонд рабочего времени </w:t>
      </w:r>
      <w:proofErr w:type="spellStart"/>
      <w:r w:rsidRPr="0024708B">
        <w:rPr>
          <w:rFonts w:ascii="Times New Roman" w:eastAsia="Times New Roman" w:hAnsi="Times New Roman" w:cs="Times New Roman"/>
          <w:i/>
          <w:iCs/>
          <w:sz w:val="28"/>
          <w:szCs w:val="28"/>
          <w:lang w:eastAsia="ru-RU"/>
        </w:rPr>
        <w:t>Т</w:t>
      </w:r>
      <w:r w:rsidRPr="0024708B">
        <w:rPr>
          <w:rFonts w:ascii="Times New Roman" w:eastAsia="Times New Roman" w:hAnsi="Times New Roman" w:cs="Times New Roman"/>
          <w:i/>
          <w:iCs/>
          <w:sz w:val="28"/>
          <w:szCs w:val="28"/>
          <w:vertAlign w:val="subscript"/>
          <w:lang w:eastAsia="ru-RU"/>
        </w:rPr>
        <w:t>эф</w:t>
      </w:r>
      <w:proofErr w:type="spellEnd"/>
      <w:r w:rsidRPr="0024708B">
        <w:rPr>
          <w:rFonts w:ascii="Times New Roman" w:eastAsia="Times New Roman" w:hAnsi="Times New Roman" w:cs="Times New Roman"/>
          <w:iCs/>
          <w:sz w:val="28"/>
          <w:szCs w:val="28"/>
          <w:lang w:eastAsia="ru-RU"/>
        </w:rPr>
        <w:t xml:space="preserve"> равен </w:t>
      </w:r>
      <w:r w:rsidRPr="0024708B">
        <w:rPr>
          <w:rFonts w:ascii="Times New Roman" w:eastAsia="Times New Roman" w:hAnsi="Times New Roman" w:cs="Times New Roman"/>
          <w:iCs/>
          <w:sz w:val="28"/>
          <w:szCs w:val="28"/>
          <w:lang w:eastAsia="ru-RU"/>
        </w:rPr>
        <w:lastRenderedPageBreak/>
        <w:t xml:space="preserve">1639 час/год. Рассчитать коэффициент перевода явочной численности рабочих в списочную </w:t>
      </w:r>
      <w:proofErr w:type="spellStart"/>
      <w:r w:rsidRPr="0024708B">
        <w:rPr>
          <w:rFonts w:ascii="Times New Roman" w:eastAsia="Times New Roman" w:hAnsi="Times New Roman" w:cs="Times New Roman"/>
          <w:iCs/>
          <w:sz w:val="28"/>
          <w:szCs w:val="28"/>
          <w:lang w:eastAsia="ru-RU"/>
        </w:rPr>
        <w:t>к</w:t>
      </w:r>
      <w:r w:rsidRPr="0024708B">
        <w:rPr>
          <w:rFonts w:ascii="Times New Roman" w:eastAsia="Times New Roman" w:hAnsi="Times New Roman" w:cs="Times New Roman"/>
          <w:iCs/>
          <w:sz w:val="28"/>
          <w:szCs w:val="28"/>
          <w:vertAlign w:val="subscript"/>
          <w:lang w:eastAsia="ru-RU"/>
        </w:rPr>
        <w:t>сп</w:t>
      </w:r>
      <w:proofErr w:type="spellEnd"/>
      <w:r w:rsidRPr="0024708B">
        <w:rPr>
          <w:rFonts w:ascii="Times New Roman" w:eastAsia="Times New Roman" w:hAnsi="Times New Roman" w:cs="Times New Roman"/>
          <w:iCs/>
          <w:sz w:val="28"/>
          <w:szCs w:val="28"/>
          <w:lang w:eastAsia="ru-RU"/>
        </w:rPr>
        <w:t xml:space="preserve">.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7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Количество единиц установленного в цехе оборудования </w:t>
      </w:r>
      <w:r w:rsidRPr="0024708B">
        <w:rPr>
          <w:rFonts w:ascii="Times New Roman" w:eastAsia="Times New Roman" w:hAnsi="Times New Roman" w:cs="Times New Roman"/>
          <w:i/>
          <w:iCs/>
          <w:sz w:val="28"/>
          <w:szCs w:val="28"/>
          <w:lang w:eastAsia="ru-RU"/>
        </w:rPr>
        <w:t>К</w:t>
      </w:r>
      <w:r w:rsidRPr="0024708B">
        <w:rPr>
          <w:rFonts w:ascii="Times New Roman" w:eastAsia="Times New Roman" w:hAnsi="Times New Roman" w:cs="Times New Roman"/>
          <w:i/>
          <w:iCs/>
          <w:sz w:val="28"/>
          <w:szCs w:val="28"/>
          <w:vertAlign w:val="subscript"/>
          <w:lang w:eastAsia="ru-RU"/>
        </w:rPr>
        <w:t>о</w:t>
      </w:r>
      <w:r w:rsidRPr="0024708B">
        <w:rPr>
          <w:rFonts w:ascii="Times New Roman" w:eastAsia="Times New Roman" w:hAnsi="Times New Roman" w:cs="Times New Roman"/>
          <w:iCs/>
          <w:sz w:val="28"/>
          <w:szCs w:val="28"/>
          <w:lang w:eastAsia="ru-RU"/>
        </w:rPr>
        <w:t xml:space="preserve"> равно 25. Норма обслуживания </w:t>
      </w:r>
      <w:r w:rsidRPr="0024708B">
        <w:rPr>
          <w:rFonts w:ascii="Times New Roman" w:eastAsia="Times New Roman" w:hAnsi="Times New Roman" w:cs="Times New Roman"/>
          <w:i/>
          <w:iCs/>
          <w:sz w:val="28"/>
          <w:szCs w:val="28"/>
          <w:lang w:eastAsia="ru-RU"/>
        </w:rPr>
        <w:t>Н</w:t>
      </w:r>
      <w:r w:rsidRPr="0024708B">
        <w:rPr>
          <w:rFonts w:ascii="Times New Roman" w:eastAsia="Times New Roman" w:hAnsi="Times New Roman" w:cs="Times New Roman"/>
          <w:i/>
          <w:iCs/>
          <w:sz w:val="28"/>
          <w:szCs w:val="28"/>
          <w:vertAlign w:val="subscript"/>
          <w:lang w:eastAsia="ru-RU"/>
        </w:rPr>
        <w:t>о</w:t>
      </w:r>
      <w:r w:rsidRPr="0024708B">
        <w:rPr>
          <w:rFonts w:ascii="Times New Roman" w:eastAsia="Times New Roman" w:hAnsi="Times New Roman" w:cs="Times New Roman"/>
          <w:iCs/>
          <w:sz w:val="28"/>
          <w:szCs w:val="28"/>
          <w:lang w:eastAsia="ru-RU"/>
        </w:rPr>
        <w:t xml:space="preserve"> – 5 ед. Режим работы предприятия двухсменный. Коэффициент перевода явочной численности рабочих в списочную </w:t>
      </w:r>
      <w:proofErr w:type="spellStart"/>
      <w:r w:rsidRPr="0024708B">
        <w:rPr>
          <w:rFonts w:ascii="Times New Roman" w:eastAsia="Times New Roman" w:hAnsi="Times New Roman" w:cs="Times New Roman"/>
          <w:i/>
          <w:iCs/>
          <w:sz w:val="28"/>
          <w:szCs w:val="28"/>
          <w:lang w:eastAsia="ru-RU"/>
        </w:rPr>
        <w:t>к</w:t>
      </w:r>
      <w:r w:rsidRPr="0024708B">
        <w:rPr>
          <w:rFonts w:ascii="Times New Roman" w:eastAsia="Times New Roman" w:hAnsi="Times New Roman" w:cs="Times New Roman"/>
          <w:i/>
          <w:iCs/>
          <w:sz w:val="28"/>
          <w:szCs w:val="28"/>
          <w:vertAlign w:val="subscript"/>
          <w:lang w:eastAsia="ru-RU"/>
        </w:rPr>
        <w:t>сп</w:t>
      </w:r>
      <w:proofErr w:type="spellEnd"/>
      <w:r w:rsidRPr="0024708B">
        <w:rPr>
          <w:rFonts w:ascii="Times New Roman" w:eastAsia="Times New Roman" w:hAnsi="Times New Roman" w:cs="Times New Roman"/>
          <w:i/>
          <w:iCs/>
          <w:sz w:val="28"/>
          <w:szCs w:val="28"/>
          <w:lang w:eastAsia="ru-RU"/>
        </w:rPr>
        <w:t xml:space="preserve"> </w:t>
      </w:r>
      <w:r w:rsidRPr="0024708B">
        <w:rPr>
          <w:rFonts w:ascii="Times New Roman" w:eastAsia="Times New Roman" w:hAnsi="Times New Roman" w:cs="Times New Roman"/>
          <w:iCs/>
          <w:sz w:val="28"/>
          <w:szCs w:val="28"/>
          <w:lang w:eastAsia="ru-RU"/>
        </w:rPr>
        <w:t>равен 1,22.</w:t>
      </w:r>
      <w:r w:rsidRPr="0024708B">
        <w:rPr>
          <w:rFonts w:ascii="Times New Roman" w:eastAsia="Times New Roman" w:hAnsi="Times New Roman" w:cs="Times New Roman"/>
          <w:sz w:val="28"/>
          <w:szCs w:val="28"/>
          <w:lang w:eastAsia="ru-RU"/>
        </w:rPr>
        <w:t xml:space="preserve"> </w:t>
      </w:r>
      <w:r w:rsidRPr="0024708B">
        <w:rPr>
          <w:rFonts w:ascii="Times New Roman" w:eastAsia="Times New Roman" w:hAnsi="Times New Roman" w:cs="Times New Roman"/>
          <w:iCs/>
          <w:sz w:val="28"/>
          <w:szCs w:val="28"/>
          <w:lang w:eastAsia="ru-RU"/>
        </w:rPr>
        <w:t xml:space="preserve">Рассчитать численность рабочих по нормам обслуживания.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8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iCs/>
          <w:sz w:val="28"/>
          <w:szCs w:val="28"/>
          <w:lang w:eastAsia="ru-RU"/>
        </w:rPr>
      </w:pPr>
      <w:r w:rsidRPr="0024708B">
        <w:rPr>
          <w:rFonts w:ascii="Times New Roman" w:eastAsia="Times New Roman" w:hAnsi="Times New Roman" w:cs="Times New Roman"/>
          <w:iCs/>
          <w:sz w:val="28"/>
          <w:szCs w:val="28"/>
          <w:lang w:eastAsia="ru-RU"/>
        </w:rPr>
        <w:t xml:space="preserve">Предприятием приобретено 4 крана. Режим работы двухсменный. Коэффициент перевода явочной численности рабочих в списочную </w:t>
      </w:r>
      <w:proofErr w:type="spellStart"/>
      <w:r w:rsidRPr="0024708B">
        <w:rPr>
          <w:rFonts w:ascii="Times New Roman" w:eastAsia="Times New Roman" w:hAnsi="Times New Roman" w:cs="Times New Roman"/>
          <w:i/>
          <w:iCs/>
          <w:sz w:val="28"/>
          <w:szCs w:val="28"/>
          <w:lang w:eastAsia="ru-RU"/>
        </w:rPr>
        <w:t>к</w:t>
      </w:r>
      <w:r w:rsidRPr="0024708B">
        <w:rPr>
          <w:rFonts w:ascii="Times New Roman" w:eastAsia="Times New Roman" w:hAnsi="Times New Roman" w:cs="Times New Roman"/>
          <w:i/>
          <w:iCs/>
          <w:sz w:val="28"/>
          <w:szCs w:val="28"/>
          <w:vertAlign w:val="subscript"/>
          <w:lang w:eastAsia="ru-RU"/>
        </w:rPr>
        <w:t>сп</w:t>
      </w:r>
      <w:proofErr w:type="spellEnd"/>
      <w:r w:rsidRPr="0024708B">
        <w:rPr>
          <w:rFonts w:ascii="Times New Roman" w:eastAsia="Times New Roman" w:hAnsi="Times New Roman" w:cs="Times New Roman"/>
          <w:iCs/>
          <w:sz w:val="28"/>
          <w:szCs w:val="28"/>
          <w:lang w:eastAsia="ru-RU"/>
        </w:rPr>
        <w:t xml:space="preserve"> равен 1,22. Рассчитать численность рабочих по рабочим местам. </w:t>
      </w:r>
    </w:p>
    <w:p w:rsidR="0024708B" w:rsidRPr="0024708B" w:rsidRDefault="0024708B" w:rsidP="0024708B">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0" w:name="_Toc184712701"/>
      <w:r w:rsidRPr="0024708B">
        <w:rPr>
          <w:rFonts w:ascii="Times New Roman" w:eastAsia="Times New Roman" w:hAnsi="Times New Roman" w:cs="Times New Roman"/>
          <w:bCs/>
          <w:i/>
          <w:iCs/>
          <w:sz w:val="28"/>
          <w:szCs w:val="28"/>
          <w:lang w:eastAsia="ru-RU"/>
        </w:rPr>
        <w:t>Задачи на освоение методов определения уровня производительности труда на предприятии</w:t>
      </w:r>
      <w:bookmarkEnd w:id="40"/>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1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Выпуск изделия составляет 2 500 тыс. руб. за год. Численность работающих на производстве – 141 чел. Определить выработку по данному изделию.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2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Предприятие выпускает 3 вида изделий: А, Б, В. Выпуск и численность занятых в производстве этих изделий представлен в таблице. Определить отклонение производительности труда при производстве изделий А, Б, В от средней производительности.</w:t>
      </w:r>
    </w:p>
    <w:tbl>
      <w:tblPr>
        <w:tblW w:w="4850" w:type="pct"/>
        <w:jc w:val="center"/>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CellMar>
          <w:left w:w="0" w:type="dxa"/>
          <w:right w:w="0" w:type="dxa"/>
        </w:tblCellMar>
        <w:tblLook w:val="0000" w:firstRow="0" w:lastRow="0" w:firstColumn="0" w:lastColumn="0" w:noHBand="0" w:noVBand="0"/>
      </w:tblPr>
      <w:tblGrid>
        <w:gridCol w:w="1152"/>
        <w:gridCol w:w="4966"/>
        <w:gridCol w:w="2941"/>
      </w:tblGrid>
      <w:tr w:rsidR="0024708B" w:rsidRPr="0024708B" w:rsidTr="00B03923">
        <w:trPr>
          <w:tblCellSpacing w:w="0" w:type="dxa"/>
          <w:jc w:val="center"/>
        </w:trPr>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bCs/>
                <w:sz w:val="28"/>
                <w:szCs w:val="28"/>
                <w:lang w:eastAsia="ru-RU"/>
              </w:rPr>
              <w:t xml:space="preserve">Изделие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bCs/>
                <w:sz w:val="28"/>
                <w:szCs w:val="28"/>
                <w:lang w:eastAsia="ru-RU"/>
              </w:rPr>
              <w:t>Стоимость произведенной продукции, млн</w:t>
            </w:r>
            <w:r>
              <w:rPr>
                <w:rFonts w:ascii="Times New Roman" w:eastAsia="Times New Roman" w:hAnsi="Times New Roman" w:cs="Times New Roman"/>
                <w:bCs/>
                <w:sz w:val="28"/>
                <w:szCs w:val="28"/>
                <w:lang w:eastAsia="ru-RU"/>
              </w:rPr>
              <w:t>.</w:t>
            </w:r>
            <w:r w:rsidRPr="0024708B">
              <w:rPr>
                <w:rFonts w:ascii="Times New Roman" w:eastAsia="Times New Roman" w:hAnsi="Times New Roman" w:cs="Times New Roman"/>
                <w:bCs/>
                <w:sz w:val="28"/>
                <w:szCs w:val="28"/>
                <w:lang w:eastAsia="ru-RU"/>
              </w:rPr>
              <w:t xml:space="preserve"> руб.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bCs/>
                <w:sz w:val="28"/>
                <w:szCs w:val="28"/>
                <w:lang w:eastAsia="ru-RU"/>
              </w:rPr>
              <w:t xml:space="preserve">Численность занятых, чел. </w:t>
            </w:r>
          </w:p>
        </w:tc>
      </w:tr>
      <w:tr w:rsidR="0024708B" w:rsidRPr="0024708B" w:rsidTr="00B03923">
        <w:trPr>
          <w:tblCellSpacing w:w="0" w:type="dxa"/>
          <w:jc w:val="center"/>
        </w:trPr>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А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1,25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100 </w:t>
            </w:r>
          </w:p>
        </w:tc>
      </w:tr>
      <w:tr w:rsidR="0024708B" w:rsidRPr="0024708B" w:rsidTr="00B03923">
        <w:trPr>
          <w:tblCellSpacing w:w="0" w:type="dxa"/>
          <w:jc w:val="center"/>
        </w:trPr>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Б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6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500 </w:t>
            </w:r>
          </w:p>
        </w:tc>
      </w:tr>
      <w:tr w:rsidR="0024708B" w:rsidRPr="0024708B" w:rsidTr="00B03923">
        <w:trPr>
          <w:tblCellSpacing w:w="0" w:type="dxa"/>
          <w:jc w:val="center"/>
        </w:trPr>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В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21 </w:t>
            </w:r>
          </w:p>
        </w:tc>
        <w:tc>
          <w:tcPr>
            <w:tcW w:w="0" w:type="auto"/>
            <w:shd w:val="clear" w:color="auto" w:fill="FFFFFF" w:themeFill="background1"/>
          </w:tcPr>
          <w:p w:rsidR="0024708B" w:rsidRPr="0024708B" w:rsidRDefault="0024708B" w:rsidP="0024708B">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 xml:space="preserve">1400 </w:t>
            </w:r>
          </w:p>
        </w:tc>
      </w:tr>
    </w:tbl>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3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Выработка продукции в час составляет 15 изделий. Внедрение новейшей технологии позволило снизить трудоемкость изг</w:t>
      </w:r>
      <w:r>
        <w:rPr>
          <w:rFonts w:ascii="Times New Roman" w:eastAsia="Times New Roman" w:hAnsi="Times New Roman" w:cs="Times New Roman"/>
          <w:iCs/>
          <w:sz w:val="28"/>
          <w:szCs w:val="28"/>
          <w:lang w:eastAsia="ru-RU"/>
        </w:rPr>
        <w:t>отовления данного изделия на 14</w:t>
      </w:r>
      <w:r w:rsidRPr="0024708B">
        <w:rPr>
          <w:rFonts w:ascii="Times New Roman" w:eastAsia="Times New Roman" w:hAnsi="Times New Roman" w:cs="Times New Roman"/>
          <w:iCs/>
          <w:sz w:val="28"/>
          <w:szCs w:val="28"/>
          <w:lang w:eastAsia="ru-RU"/>
        </w:rPr>
        <w:t xml:space="preserve">%. Проанализировать, как изменится производительность труда. </w:t>
      </w:r>
    </w:p>
    <w:p w:rsidR="0024708B" w:rsidRPr="0024708B" w:rsidRDefault="0024708B" w:rsidP="0024708B">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24708B">
        <w:rPr>
          <w:rFonts w:ascii="Times New Roman" w:eastAsia="Times New Roman" w:hAnsi="Times New Roman" w:cs="Times New Roman"/>
          <w:bCs/>
          <w:i/>
          <w:iCs/>
          <w:sz w:val="28"/>
          <w:szCs w:val="28"/>
          <w:lang w:eastAsia="ru-RU"/>
        </w:rPr>
        <w:t xml:space="preserve">Задача 4 </w:t>
      </w:r>
    </w:p>
    <w:p w:rsidR="0024708B" w:rsidRPr="0024708B" w:rsidRDefault="0024708B" w:rsidP="0024708B">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24708B">
        <w:rPr>
          <w:rFonts w:ascii="Times New Roman" w:eastAsia="Times New Roman" w:hAnsi="Times New Roman" w:cs="Times New Roman"/>
          <w:iCs/>
          <w:sz w:val="28"/>
          <w:szCs w:val="28"/>
          <w:lang w:eastAsia="ru-RU"/>
        </w:rPr>
        <w:t>На предприятие в отчетном периоде было принято на работу 4 новы</w:t>
      </w:r>
      <w:r>
        <w:rPr>
          <w:rFonts w:ascii="Times New Roman" w:eastAsia="Times New Roman" w:hAnsi="Times New Roman" w:cs="Times New Roman"/>
          <w:iCs/>
          <w:sz w:val="28"/>
          <w:szCs w:val="28"/>
          <w:lang w:eastAsia="ru-RU"/>
        </w:rPr>
        <w:t>х сотрудника, что составляет 25</w:t>
      </w:r>
      <w:r w:rsidRPr="0024708B">
        <w:rPr>
          <w:rFonts w:ascii="Times New Roman" w:eastAsia="Times New Roman" w:hAnsi="Times New Roman" w:cs="Times New Roman"/>
          <w:iCs/>
          <w:sz w:val="28"/>
          <w:szCs w:val="28"/>
          <w:lang w:eastAsia="ru-RU"/>
        </w:rPr>
        <w:t>% от общей численности работающих. Выпуск продукции при этом увеличился по срав</w:t>
      </w:r>
      <w:r>
        <w:rPr>
          <w:rFonts w:ascii="Times New Roman" w:eastAsia="Times New Roman" w:hAnsi="Times New Roman" w:cs="Times New Roman"/>
          <w:iCs/>
          <w:sz w:val="28"/>
          <w:szCs w:val="28"/>
          <w:lang w:eastAsia="ru-RU"/>
        </w:rPr>
        <w:t>нению с базисным периодом на 45</w:t>
      </w:r>
      <w:r w:rsidRPr="0024708B">
        <w:rPr>
          <w:rFonts w:ascii="Times New Roman" w:eastAsia="Times New Roman" w:hAnsi="Times New Roman" w:cs="Times New Roman"/>
          <w:iCs/>
          <w:sz w:val="28"/>
          <w:szCs w:val="28"/>
          <w:lang w:eastAsia="ru-RU"/>
        </w:rPr>
        <w:t xml:space="preserve">%. Рассчитать, как повысится выработка, и, соответственно, производительность труда. </w:t>
      </w:r>
    </w:p>
    <w:p w:rsidR="00FF0334" w:rsidRPr="003E73F1" w:rsidRDefault="00FF0334" w:rsidP="0024708B">
      <w:pPr>
        <w:spacing w:after="0" w:line="240" w:lineRule="auto"/>
        <w:ind w:firstLine="709"/>
        <w:jc w:val="both"/>
        <w:rPr>
          <w:rFonts w:ascii="Times New Roman" w:eastAsia="Times New Roman" w:hAnsi="Times New Roman" w:cs="Times New Roman"/>
          <w:sz w:val="28"/>
          <w:szCs w:val="28"/>
          <w:lang w:eastAsia="ru-RU"/>
        </w:rPr>
      </w:pPr>
    </w:p>
    <w:p w:rsidR="00892F99" w:rsidRPr="00892F99" w:rsidRDefault="00892F99" w:rsidP="00892F99">
      <w:pPr>
        <w:spacing w:after="0" w:line="240" w:lineRule="auto"/>
        <w:contextualSpacing/>
        <w:jc w:val="center"/>
        <w:rPr>
          <w:rFonts w:ascii="Times New Roman" w:eastAsia="Calibri" w:hAnsi="Times New Roman" w:cs="Times New Roman"/>
          <w:b/>
          <w:sz w:val="28"/>
          <w:szCs w:val="28"/>
        </w:rPr>
      </w:pPr>
      <w:r w:rsidRPr="00892F99">
        <w:rPr>
          <w:rFonts w:ascii="Times New Roman" w:eastAsia="Calibri" w:hAnsi="Times New Roman" w:cs="Times New Roman"/>
          <w:b/>
          <w:sz w:val="28"/>
          <w:szCs w:val="28"/>
        </w:rPr>
        <w:t>Тема: «</w:t>
      </w:r>
      <w:r w:rsidRPr="00892F99">
        <w:rPr>
          <w:rFonts w:ascii="Times New Roman" w:hAnsi="Times New Roman" w:cs="Times New Roman"/>
          <w:b/>
          <w:bCs/>
          <w:iCs/>
          <w:sz w:val="28"/>
          <w:szCs w:val="28"/>
        </w:rPr>
        <w:t>Основы организации оплаты труда</w:t>
      </w:r>
      <w:r w:rsidRPr="00892F99">
        <w:rPr>
          <w:rFonts w:ascii="Times New Roman" w:eastAsia="Calibri" w:hAnsi="Times New Roman" w:cs="Times New Roman"/>
          <w:b/>
          <w:sz w:val="28"/>
          <w:szCs w:val="28"/>
        </w:rPr>
        <w:t>»</w:t>
      </w:r>
    </w:p>
    <w:p w:rsidR="00892F99" w:rsidRPr="00851CDB" w:rsidRDefault="00892F99" w:rsidP="00892F99">
      <w:pPr>
        <w:spacing w:after="0" w:line="240" w:lineRule="auto"/>
        <w:contextualSpacing/>
        <w:rPr>
          <w:rFonts w:ascii="Times New Roman" w:eastAsia="Calibri" w:hAnsi="Times New Roman" w:cs="Times New Roman"/>
          <w:sz w:val="28"/>
          <w:szCs w:val="28"/>
        </w:rPr>
      </w:pPr>
    </w:p>
    <w:p w:rsidR="00892F99" w:rsidRPr="0080205A" w:rsidRDefault="00892F99" w:rsidP="00892F99">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Pr="006D4F05">
        <w:rPr>
          <w:rFonts w:ascii="Times New Roman" w:eastAsia="Calibri" w:hAnsi="Times New Roman" w:cs="Times New Roman"/>
          <w:sz w:val="28"/>
          <w:szCs w:val="28"/>
        </w:rPr>
        <w:t xml:space="preserve">Проработать подходы и методы решения задач, имеющих отношение к </w:t>
      </w:r>
      <w:r>
        <w:rPr>
          <w:rFonts w:ascii="Times New Roman" w:hAnsi="Times New Roman" w:cs="Times New Roman"/>
          <w:bCs/>
          <w:iCs/>
          <w:sz w:val="28"/>
          <w:szCs w:val="28"/>
        </w:rPr>
        <w:t>о</w:t>
      </w:r>
      <w:r w:rsidRPr="00892F99">
        <w:rPr>
          <w:rFonts w:ascii="Times New Roman" w:hAnsi="Times New Roman" w:cs="Times New Roman"/>
          <w:bCs/>
          <w:iCs/>
          <w:sz w:val="28"/>
          <w:szCs w:val="28"/>
        </w:rPr>
        <w:t>снов</w:t>
      </w:r>
      <w:r>
        <w:rPr>
          <w:rFonts w:ascii="Times New Roman" w:hAnsi="Times New Roman" w:cs="Times New Roman"/>
          <w:bCs/>
          <w:iCs/>
          <w:sz w:val="28"/>
          <w:szCs w:val="28"/>
        </w:rPr>
        <w:t>ам</w:t>
      </w:r>
      <w:r w:rsidRPr="00892F99">
        <w:rPr>
          <w:rFonts w:ascii="Times New Roman" w:hAnsi="Times New Roman" w:cs="Times New Roman"/>
          <w:bCs/>
          <w:iCs/>
          <w:sz w:val="28"/>
          <w:szCs w:val="28"/>
        </w:rPr>
        <w:t xml:space="preserve"> организации оплаты труда</w:t>
      </w:r>
      <w:r>
        <w:rPr>
          <w:rFonts w:ascii="Times New Roman" w:eastAsia="Calibri" w:hAnsi="Times New Roman" w:cs="Times New Roman"/>
          <w:sz w:val="28"/>
          <w:szCs w:val="28"/>
        </w:rPr>
        <w:t xml:space="preserve"> персонала на </w:t>
      </w:r>
      <w:r w:rsidRPr="006D4F05">
        <w:rPr>
          <w:rFonts w:ascii="Times New Roman" w:eastAsia="Calibri" w:hAnsi="Times New Roman" w:cs="Times New Roman"/>
          <w:sz w:val="28"/>
          <w:szCs w:val="28"/>
        </w:rPr>
        <w:t>предприяти</w:t>
      </w:r>
      <w:r>
        <w:rPr>
          <w:rFonts w:ascii="Times New Roman" w:eastAsia="Calibri" w:hAnsi="Times New Roman" w:cs="Times New Roman"/>
          <w:sz w:val="28"/>
          <w:szCs w:val="28"/>
        </w:rPr>
        <w:t>и</w:t>
      </w:r>
      <w:r w:rsidRPr="0080205A">
        <w:rPr>
          <w:rFonts w:ascii="Times New Roman" w:eastAsia="Calibri" w:hAnsi="Times New Roman" w:cs="Times New Roman"/>
          <w:sz w:val="28"/>
          <w:szCs w:val="28"/>
        </w:rPr>
        <w:t>.</w:t>
      </w:r>
    </w:p>
    <w:p w:rsidR="00892F99" w:rsidRPr="0080205A" w:rsidRDefault="00892F99" w:rsidP="00892F99">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892F99" w:rsidRPr="0080205A" w:rsidRDefault="00892F99" w:rsidP="00892F99">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892F99" w:rsidRDefault="00892F99" w:rsidP="00892F99">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lastRenderedPageBreak/>
        <w:t>Описание (ход) работы:</w:t>
      </w:r>
    </w:p>
    <w:p w:rsidR="00892F99" w:rsidRPr="0080205A" w:rsidRDefault="00892F99" w:rsidP="00892F99">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EB16A3" w:rsidRPr="00EB16A3" w:rsidRDefault="00EB16A3" w:rsidP="00B03923">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1" w:name="_Toc184781676"/>
      <w:bookmarkStart w:id="42" w:name="_Toc184782135"/>
      <w:r w:rsidRPr="00EB16A3">
        <w:rPr>
          <w:rFonts w:ascii="Times New Roman" w:eastAsia="Times New Roman" w:hAnsi="Times New Roman" w:cs="Times New Roman"/>
          <w:bCs/>
          <w:i/>
          <w:iCs/>
          <w:sz w:val="28"/>
          <w:szCs w:val="28"/>
          <w:lang w:eastAsia="ru-RU"/>
        </w:rPr>
        <w:t>Задачи на освоение разновидностей систем оплаты труда</w:t>
      </w:r>
      <w:bookmarkEnd w:id="41"/>
      <w:bookmarkEnd w:id="42"/>
      <w:r w:rsidRPr="00EB16A3">
        <w:rPr>
          <w:rFonts w:ascii="Times New Roman" w:eastAsia="Times New Roman" w:hAnsi="Times New Roman" w:cs="Times New Roman"/>
          <w:bCs/>
          <w:i/>
          <w:iCs/>
          <w:sz w:val="28"/>
          <w:szCs w:val="28"/>
          <w:lang w:eastAsia="ru-RU"/>
        </w:rPr>
        <w:t xml:space="preserve">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Все разновидности форм и систем оплаты труда в основе своей содержат тарифную систему и нормирование труда. Тарифная система включает в себя тарифно-квалификационные справочники (ТКС), содержащие характеристику работ и требования к работникам соответствующего разряда, тарифные сетки, тарифные разряды и коэффициенты (</w:t>
      </w:r>
      <w:r w:rsidR="00B03923">
        <w:rPr>
          <w:rFonts w:ascii="Times New Roman" w:eastAsia="Times New Roman" w:hAnsi="Times New Roman" w:cs="Times New Roman"/>
          <w:sz w:val="28"/>
          <w:szCs w:val="28"/>
          <w:lang w:eastAsia="ru-RU"/>
        </w:rPr>
        <w:t>см. таблицу</w:t>
      </w:r>
      <w:r w:rsidRPr="00EB16A3">
        <w:rPr>
          <w:rFonts w:ascii="Times New Roman" w:eastAsia="Times New Roman" w:hAnsi="Times New Roman" w:cs="Times New Roman"/>
          <w:sz w:val="28"/>
          <w:szCs w:val="28"/>
          <w:lang w:eastAsia="ru-RU"/>
        </w:rPr>
        <w:t xml:space="preserve">), а также тарифные ставки. </w:t>
      </w:r>
    </w:p>
    <w:tbl>
      <w:tblPr>
        <w:tblW w:w="4850" w:type="pct"/>
        <w:jc w:val="center"/>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CellMar>
          <w:left w:w="0" w:type="dxa"/>
          <w:right w:w="0" w:type="dxa"/>
        </w:tblCellMar>
        <w:tblLook w:val="0000" w:firstRow="0" w:lastRow="0" w:firstColumn="0" w:lastColumn="0" w:noHBand="0" w:noVBand="0"/>
      </w:tblPr>
      <w:tblGrid>
        <w:gridCol w:w="3227"/>
        <w:gridCol w:w="648"/>
        <w:gridCol w:w="648"/>
        <w:gridCol w:w="648"/>
        <w:gridCol w:w="648"/>
        <w:gridCol w:w="648"/>
        <w:gridCol w:w="648"/>
        <w:gridCol w:w="648"/>
        <w:gridCol w:w="648"/>
        <w:gridCol w:w="648"/>
      </w:tblGrid>
      <w:tr w:rsidR="00EB16A3" w:rsidRPr="00B03923" w:rsidTr="00B03923">
        <w:trPr>
          <w:tblCellSpacing w:w="0" w:type="dxa"/>
          <w:jc w:val="center"/>
        </w:trPr>
        <w:tc>
          <w:tcPr>
            <w:tcW w:w="0" w:type="auto"/>
            <w:shd w:val="clear" w:color="auto" w:fill="FFFFFF" w:themeFill="background1"/>
          </w:tcPr>
          <w:p w:rsidR="00EB16A3" w:rsidRPr="00EB16A3" w:rsidRDefault="00EB16A3" w:rsidP="00B03923">
            <w:pPr>
              <w:spacing w:after="0" w:line="240" w:lineRule="auto"/>
              <w:ind w:left="64" w:right="64"/>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sz w:val="28"/>
                <w:szCs w:val="28"/>
                <w:lang w:eastAsia="ru-RU"/>
              </w:rPr>
              <w:t xml:space="preserve">Разряд оплаты труда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3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4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5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6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7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8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9 </w:t>
            </w:r>
          </w:p>
        </w:tc>
      </w:tr>
      <w:tr w:rsidR="00EB16A3" w:rsidRPr="00B03923" w:rsidTr="00B03923">
        <w:trPr>
          <w:tblCellSpacing w:w="0" w:type="dxa"/>
          <w:jc w:val="center"/>
        </w:trPr>
        <w:tc>
          <w:tcPr>
            <w:tcW w:w="0" w:type="auto"/>
            <w:shd w:val="clear" w:color="auto" w:fill="FFFFFF" w:themeFill="background1"/>
          </w:tcPr>
          <w:p w:rsidR="00EB16A3" w:rsidRPr="00EB16A3" w:rsidRDefault="00EB16A3" w:rsidP="00B03923">
            <w:pPr>
              <w:spacing w:after="0" w:line="240" w:lineRule="auto"/>
              <w:ind w:left="64" w:right="64"/>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sz w:val="28"/>
                <w:szCs w:val="28"/>
                <w:lang w:eastAsia="ru-RU"/>
              </w:rPr>
              <w:t xml:space="preserve">Тарифные коэффициенты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1,00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1,11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1,23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1,36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1,51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1,67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1,84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2,02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2,22 </w:t>
            </w:r>
          </w:p>
        </w:tc>
      </w:tr>
      <w:tr w:rsidR="00EB16A3" w:rsidRPr="00B03923" w:rsidTr="00B03923">
        <w:trPr>
          <w:tblCellSpacing w:w="0" w:type="dxa"/>
          <w:jc w:val="center"/>
        </w:trPr>
        <w:tc>
          <w:tcPr>
            <w:tcW w:w="0" w:type="auto"/>
            <w:shd w:val="clear" w:color="auto" w:fill="FFFFFF" w:themeFill="background1"/>
          </w:tcPr>
          <w:p w:rsidR="00EB16A3" w:rsidRPr="00EB16A3" w:rsidRDefault="00EB16A3" w:rsidP="00B03923">
            <w:pPr>
              <w:spacing w:after="0" w:line="240" w:lineRule="auto"/>
              <w:ind w:left="64" w:right="64"/>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sz w:val="28"/>
                <w:szCs w:val="28"/>
                <w:lang w:eastAsia="ru-RU"/>
              </w:rPr>
              <w:t xml:space="preserve">Разряд оплаты труда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10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11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13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14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15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16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17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18 </w:t>
            </w:r>
          </w:p>
        </w:tc>
      </w:tr>
      <w:tr w:rsidR="00EB16A3" w:rsidRPr="00B03923" w:rsidTr="00B03923">
        <w:trPr>
          <w:tblCellSpacing w:w="0" w:type="dxa"/>
          <w:jc w:val="center"/>
        </w:trPr>
        <w:tc>
          <w:tcPr>
            <w:tcW w:w="0" w:type="auto"/>
            <w:shd w:val="clear" w:color="auto" w:fill="FFFFFF" w:themeFill="background1"/>
          </w:tcPr>
          <w:p w:rsidR="00EB16A3" w:rsidRPr="00EB16A3" w:rsidRDefault="00EB16A3" w:rsidP="00B03923">
            <w:pPr>
              <w:spacing w:after="0" w:line="240" w:lineRule="auto"/>
              <w:ind w:left="64" w:right="64"/>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sz w:val="28"/>
                <w:szCs w:val="28"/>
                <w:lang w:eastAsia="ru-RU"/>
              </w:rPr>
              <w:t xml:space="preserve">Тарифные коэффициенты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2,44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2,68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2,89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3,12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3,36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3,62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3,9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4,2 </w:t>
            </w:r>
          </w:p>
        </w:tc>
        <w:tc>
          <w:tcPr>
            <w:tcW w:w="0" w:type="auto"/>
            <w:shd w:val="clear" w:color="auto" w:fill="FFFFFF" w:themeFill="background1"/>
            <w:vAlign w:val="center"/>
          </w:tcPr>
          <w:p w:rsidR="00EB16A3" w:rsidRPr="00EB16A3" w:rsidRDefault="00EB16A3" w:rsidP="00EB16A3">
            <w:pPr>
              <w:spacing w:after="0" w:line="240" w:lineRule="auto"/>
              <w:ind w:left="64" w:right="64"/>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4,5 </w:t>
            </w:r>
          </w:p>
        </w:tc>
      </w:tr>
    </w:tbl>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1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Рассчитать тарифную ставку работника 10-го разряда, исходя из минимального размера оплаты труда 600 рублей, установленного с 01 октября 2003 года.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2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Норма выработки рабочего 7-го разряда составляет 15 деталей в час. Часовая тарифная ставка станочника-универсала 7-го разряда на данном предприятии составляет 16,59 руб. Рассчитать сдельную расценку за единицу продукции.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3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На предприятии машиностроения норма выработки станочника-универсала 7-го разряда составляет 15 деталей в час. Сдельная расценка за единицу продукции – 1,11 руб. за деталь. Как изменится сдельная расценка, если норма выработки по данному изделию возрастет на 10%?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4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На предприятии выработка продукции на одного рабочего составила 5000 руб. за месяц. Определить сдельный заработок рабочего, если сдельная расценка равна 2 руб. за деталь.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5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Рассчитать заработную плату работника 12-го разряда за месяц, если им фактически за месяц отработано 200 часов. </w:t>
      </w:r>
    </w:p>
    <w:p w:rsidR="00EB16A3" w:rsidRPr="00EB16A3" w:rsidRDefault="00EB16A3" w:rsidP="00B03923">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3" w:name="_Toc184781677"/>
      <w:bookmarkStart w:id="44" w:name="_Toc184782136"/>
      <w:r w:rsidRPr="00EB16A3">
        <w:rPr>
          <w:rFonts w:ascii="Times New Roman" w:eastAsia="Times New Roman" w:hAnsi="Times New Roman" w:cs="Times New Roman"/>
          <w:bCs/>
          <w:i/>
          <w:iCs/>
          <w:sz w:val="28"/>
          <w:szCs w:val="28"/>
          <w:lang w:eastAsia="ru-RU"/>
        </w:rPr>
        <w:t>Задачи на планирование фонда оплаты труда (ФОТ)</w:t>
      </w:r>
      <w:bookmarkEnd w:id="43"/>
      <w:bookmarkEnd w:id="44"/>
      <w:r w:rsidRPr="00EB16A3">
        <w:rPr>
          <w:rFonts w:ascii="Times New Roman" w:eastAsia="Times New Roman" w:hAnsi="Times New Roman" w:cs="Times New Roman"/>
          <w:bCs/>
          <w:i/>
          <w:iCs/>
          <w:sz w:val="28"/>
          <w:szCs w:val="28"/>
          <w:lang w:eastAsia="ru-RU"/>
        </w:rPr>
        <w:t xml:space="preserve">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sz w:val="28"/>
          <w:szCs w:val="28"/>
          <w:lang w:eastAsia="ru-RU"/>
        </w:rPr>
        <w:t xml:space="preserve">Плановая величина расходов на оплату труда, или фонд оплаты труда (ФОТ), может определяться различными способами укрупненно или дифференцированно. Укрупненно плановый фонд оплаты труда можно рассчитать тремя способами: на основе норматива заработной платы на единицу продукции (работ), на основе норматива прироста фонда оплаты труда за каждый процент прироста объема продукции и исходя из </w:t>
      </w:r>
      <w:r w:rsidRPr="00EB16A3">
        <w:rPr>
          <w:rFonts w:ascii="Times New Roman" w:eastAsia="Times New Roman" w:hAnsi="Times New Roman" w:cs="Times New Roman"/>
          <w:sz w:val="28"/>
          <w:szCs w:val="28"/>
          <w:lang w:eastAsia="ru-RU"/>
        </w:rPr>
        <w:lastRenderedPageBreak/>
        <w:t xml:space="preserve">численности работающих и их среднегодовой заработной платы с доплатами и начислениями.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1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Выпуск продукции предприятия составляет 150 единиц в месяц. Установленный на предприятии норматив затрат заработной платы на 1 руб. продукции (без выплат из фонда материального поощрения) равен 25 руб. Рассчитать нормативный фонд оплаты труда, если цена единицы продукции, выпускаемой предприятием, равна 200 руб.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2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Фонд оплаты труда в текущем году составляет 750 тыс. руб. На будущий год предприятием установлен норматив прироста </w:t>
      </w:r>
      <w:r w:rsidR="00B03923">
        <w:rPr>
          <w:rFonts w:ascii="Times New Roman" w:eastAsia="Times New Roman" w:hAnsi="Times New Roman" w:cs="Times New Roman"/>
          <w:iCs/>
          <w:sz w:val="28"/>
          <w:szCs w:val="28"/>
          <w:lang w:eastAsia="ru-RU"/>
        </w:rPr>
        <w:t>фонда оплаты труда в размере 10% за 5</w:t>
      </w:r>
      <w:r w:rsidRPr="00EB16A3">
        <w:rPr>
          <w:rFonts w:ascii="Times New Roman" w:eastAsia="Times New Roman" w:hAnsi="Times New Roman" w:cs="Times New Roman"/>
          <w:iCs/>
          <w:sz w:val="28"/>
          <w:szCs w:val="28"/>
          <w:lang w:eastAsia="ru-RU"/>
        </w:rPr>
        <w:t>%-</w:t>
      </w:r>
      <w:proofErr w:type="spellStart"/>
      <w:r w:rsidRPr="00EB16A3">
        <w:rPr>
          <w:rFonts w:ascii="Times New Roman" w:eastAsia="Times New Roman" w:hAnsi="Times New Roman" w:cs="Times New Roman"/>
          <w:iCs/>
          <w:sz w:val="28"/>
          <w:szCs w:val="28"/>
          <w:lang w:eastAsia="ru-RU"/>
        </w:rPr>
        <w:t>ный</w:t>
      </w:r>
      <w:proofErr w:type="spellEnd"/>
      <w:r w:rsidRPr="00EB16A3">
        <w:rPr>
          <w:rFonts w:ascii="Times New Roman" w:eastAsia="Times New Roman" w:hAnsi="Times New Roman" w:cs="Times New Roman"/>
          <w:iCs/>
          <w:sz w:val="28"/>
          <w:szCs w:val="28"/>
          <w:lang w:eastAsia="ru-RU"/>
        </w:rPr>
        <w:t xml:space="preserve"> прирост объема продукции. Рассчитать плановый фонд оплаты труда на данном предприятии за год.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3 </w:t>
      </w:r>
    </w:p>
    <w:p w:rsidR="00EB16A3" w:rsidRPr="00EB16A3" w:rsidRDefault="00EB16A3" w:rsidP="00B03923">
      <w:pPr>
        <w:spacing w:after="0" w:line="240" w:lineRule="auto"/>
        <w:ind w:right="64" w:firstLine="70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Среднесписочная численность занятых в ООО «Пальмира» – 50 человек. За год им было выплачено: в виде оплаты за фактически отработанное время (включая основную и дополнительную составляющие заработной платы) – 11250 тыс. руб., начисленных сумм выплат за очередные отпуска – 937,5 тыс. руб., а также премий, единовременных поощрений и вознаграждений по итогам работы за год в размере 2812,5 тыс. руб. определить среднегодовую заработную плату рабочих и служащих данного предприятия.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4 </w:t>
      </w:r>
    </w:p>
    <w:p w:rsidR="00EB16A3" w:rsidRDefault="00EB16A3" w:rsidP="00B03923">
      <w:pPr>
        <w:spacing w:after="0" w:line="240" w:lineRule="auto"/>
        <w:ind w:right="64" w:firstLine="709"/>
        <w:jc w:val="both"/>
        <w:rPr>
          <w:rFonts w:ascii="Times New Roman" w:eastAsia="Times New Roman" w:hAnsi="Times New Roman" w:cs="Times New Roman"/>
          <w:iCs/>
          <w:sz w:val="28"/>
          <w:szCs w:val="28"/>
          <w:lang w:eastAsia="ru-RU"/>
        </w:rPr>
      </w:pPr>
      <w:r w:rsidRPr="00EB16A3">
        <w:rPr>
          <w:rFonts w:ascii="Times New Roman" w:eastAsia="Times New Roman" w:hAnsi="Times New Roman" w:cs="Times New Roman"/>
          <w:iCs/>
          <w:sz w:val="28"/>
          <w:szCs w:val="28"/>
          <w:lang w:eastAsia="ru-RU"/>
        </w:rPr>
        <w:t xml:space="preserve">На предприятии занято 50 человек. Среднегодовая заработная плата работающих на данном предприятии составляет 300 тыс. руб. Определить плановый фонд оплаты труда за год. </w:t>
      </w:r>
    </w:p>
    <w:p w:rsidR="00EB16A3" w:rsidRPr="00EB16A3" w:rsidRDefault="00EB16A3" w:rsidP="00B03923">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5" w:name="_Toc184781678"/>
      <w:bookmarkStart w:id="46" w:name="_Toc184782137"/>
      <w:r w:rsidRPr="00EB16A3">
        <w:rPr>
          <w:rFonts w:ascii="Times New Roman" w:eastAsia="Times New Roman" w:hAnsi="Times New Roman" w:cs="Times New Roman"/>
          <w:bCs/>
          <w:i/>
          <w:iCs/>
          <w:sz w:val="28"/>
          <w:szCs w:val="28"/>
          <w:lang w:eastAsia="ru-RU"/>
        </w:rPr>
        <w:t>Задачи на приобретение навыков анализа ситуации на рынке труда в целях планирования занятости на предприятии</w:t>
      </w:r>
      <w:bookmarkEnd w:id="45"/>
      <w:bookmarkEnd w:id="46"/>
      <w:r w:rsidRPr="00EB16A3">
        <w:rPr>
          <w:rFonts w:ascii="Times New Roman" w:eastAsia="Times New Roman" w:hAnsi="Times New Roman" w:cs="Times New Roman"/>
          <w:bCs/>
          <w:i/>
          <w:iCs/>
          <w:sz w:val="28"/>
          <w:szCs w:val="28"/>
          <w:lang w:eastAsia="ru-RU"/>
        </w:rPr>
        <w:t xml:space="preserve">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1 </w:t>
      </w:r>
    </w:p>
    <w:p w:rsidR="00EB16A3" w:rsidRPr="00EB16A3" w:rsidRDefault="00EB16A3" w:rsidP="00B03923">
      <w:pPr>
        <w:spacing w:after="0" w:line="240" w:lineRule="auto"/>
        <w:ind w:right="64" w:firstLine="709"/>
        <w:jc w:val="both"/>
        <w:rPr>
          <w:rFonts w:ascii="Times New Roman" w:eastAsia="Times New Roman" w:hAnsi="Times New Roman" w:cs="Times New Roman"/>
          <w:iCs/>
          <w:sz w:val="28"/>
          <w:szCs w:val="28"/>
          <w:lang w:eastAsia="ru-RU"/>
        </w:rPr>
      </w:pPr>
      <w:r w:rsidRPr="00EB16A3">
        <w:rPr>
          <w:rFonts w:ascii="Times New Roman" w:eastAsia="Times New Roman" w:hAnsi="Times New Roman" w:cs="Times New Roman"/>
          <w:iCs/>
          <w:sz w:val="28"/>
          <w:szCs w:val="28"/>
          <w:lang w:eastAsia="ru-RU"/>
        </w:rPr>
        <w:t>В процессе составления перспективных планов было решено увеличить объем пр</w:t>
      </w:r>
      <w:r w:rsidR="00B03923">
        <w:rPr>
          <w:rFonts w:ascii="Times New Roman" w:eastAsia="Times New Roman" w:hAnsi="Times New Roman" w:cs="Times New Roman"/>
          <w:iCs/>
          <w:sz w:val="28"/>
          <w:szCs w:val="28"/>
          <w:lang w:eastAsia="ru-RU"/>
        </w:rPr>
        <w:t>оизводства на предприятии на 50</w:t>
      </w:r>
      <w:r w:rsidRPr="00EB16A3">
        <w:rPr>
          <w:rFonts w:ascii="Times New Roman" w:eastAsia="Times New Roman" w:hAnsi="Times New Roman" w:cs="Times New Roman"/>
          <w:iCs/>
          <w:sz w:val="28"/>
          <w:szCs w:val="28"/>
          <w:lang w:eastAsia="ru-RU"/>
        </w:rPr>
        <w:t>%, повысить производительность труда промышленно-пр</w:t>
      </w:r>
      <w:r w:rsidR="00B03923">
        <w:rPr>
          <w:rFonts w:ascii="Times New Roman" w:eastAsia="Times New Roman" w:hAnsi="Times New Roman" w:cs="Times New Roman"/>
          <w:iCs/>
          <w:sz w:val="28"/>
          <w:szCs w:val="28"/>
          <w:lang w:eastAsia="ru-RU"/>
        </w:rPr>
        <w:t>оизводственного персонала на 45</w:t>
      </w:r>
      <w:r w:rsidRPr="00EB16A3">
        <w:rPr>
          <w:rFonts w:ascii="Times New Roman" w:eastAsia="Times New Roman" w:hAnsi="Times New Roman" w:cs="Times New Roman"/>
          <w:iCs/>
          <w:sz w:val="28"/>
          <w:szCs w:val="28"/>
          <w:lang w:eastAsia="ru-RU"/>
        </w:rPr>
        <w:t xml:space="preserve">%. Существует тенденция повышения удельного веса </w:t>
      </w:r>
      <w:r w:rsidR="00B03923">
        <w:rPr>
          <w:rFonts w:ascii="Times New Roman" w:eastAsia="Times New Roman" w:hAnsi="Times New Roman" w:cs="Times New Roman"/>
          <w:iCs/>
          <w:sz w:val="28"/>
          <w:szCs w:val="28"/>
          <w:lang w:eastAsia="ru-RU"/>
        </w:rPr>
        <w:t>занятых специалистов с 15 до 20</w:t>
      </w:r>
      <w:r w:rsidRPr="00EB16A3">
        <w:rPr>
          <w:rFonts w:ascii="Times New Roman" w:eastAsia="Times New Roman" w:hAnsi="Times New Roman" w:cs="Times New Roman"/>
          <w:iCs/>
          <w:sz w:val="28"/>
          <w:szCs w:val="28"/>
          <w:lang w:eastAsia="ru-RU"/>
        </w:rPr>
        <w:t xml:space="preserve">% за год. На начало планируемого периода на предприятии было занято 150 специалистов. Определить, сколько потребуется принять на работу новых специалистов, если их естественная убыль составляет 3 % в год? </w:t>
      </w:r>
    </w:p>
    <w:p w:rsidR="00EB16A3" w:rsidRPr="00EB16A3" w:rsidRDefault="00EB16A3" w:rsidP="00B03923">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EB16A3">
        <w:rPr>
          <w:rFonts w:ascii="Times New Roman" w:eastAsia="Times New Roman" w:hAnsi="Times New Roman" w:cs="Times New Roman"/>
          <w:bCs/>
          <w:i/>
          <w:iCs/>
          <w:sz w:val="28"/>
          <w:szCs w:val="28"/>
          <w:lang w:eastAsia="ru-RU"/>
        </w:rPr>
        <w:t xml:space="preserve">Задача 2 </w:t>
      </w:r>
    </w:p>
    <w:p w:rsidR="00EB16A3" w:rsidRPr="00EB16A3" w:rsidRDefault="00EB16A3" w:rsidP="00B03923">
      <w:pPr>
        <w:spacing w:after="0" w:line="240" w:lineRule="auto"/>
        <w:ind w:right="64" w:firstLine="709"/>
        <w:jc w:val="both"/>
        <w:rPr>
          <w:rFonts w:ascii="Times New Roman" w:eastAsia="Times New Roman" w:hAnsi="Times New Roman" w:cs="Times New Roman"/>
          <w:iCs/>
          <w:sz w:val="28"/>
          <w:szCs w:val="28"/>
          <w:lang w:eastAsia="ru-RU"/>
        </w:rPr>
      </w:pPr>
      <w:r w:rsidRPr="00EB16A3">
        <w:rPr>
          <w:rFonts w:ascii="Times New Roman" w:eastAsia="Times New Roman" w:hAnsi="Times New Roman" w:cs="Times New Roman"/>
          <w:iCs/>
          <w:sz w:val="28"/>
          <w:szCs w:val="28"/>
          <w:lang w:eastAsia="ru-RU"/>
        </w:rPr>
        <w:t>В связи с планируемым расширением производства строительному предприятию в будущем году требуется принять на работу 17 новых специалистов. Сложившаяся отраслевая структура занятости в этой квалификационной группе представлена в табл</w:t>
      </w:r>
      <w:r w:rsidR="00B03923">
        <w:rPr>
          <w:rFonts w:ascii="Times New Roman" w:eastAsia="Times New Roman" w:hAnsi="Times New Roman" w:cs="Times New Roman"/>
          <w:iCs/>
          <w:sz w:val="28"/>
          <w:szCs w:val="28"/>
          <w:lang w:eastAsia="ru-RU"/>
        </w:rPr>
        <w:t>ице.</w:t>
      </w:r>
      <w:r w:rsidRPr="00EB16A3">
        <w:rPr>
          <w:rFonts w:ascii="Times New Roman" w:eastAsia="Times New Roman" w:hAnsi="Times New Roman" w:cs="Times New Roman"/>
          <w:iCs/>
          <w:sz w:val="28"/>
          <w:szCs w:val="28"/>
          <w:lang w:eastAsia="ru-RU"/>
        </w:rPr>
        <w:t xml:space="preserve"> На основании данных текущего года проанализировать, удовлетворит ли предприятие свои потребности и если нет, то почему? </w:t>
      </w:r>
    </w:p>
    <w:tbl>
      <w:tblPr>
        <w:tblW w:w="5000" w:type="pct"/>
        <w:jc w:val="center"/>
        <w:tblCellSpacing w:w="0" w:type="dxa"/>
        <w:tblBorders>
          <w:top w:val="single" w:sz="6" w:space="0" w:color="auto"/>
          <w:left w:val="outset" w:sz="6" w:space="0" w:color="408080"/>
          <w:bottom w:val="outset" w:sz="6" w:space="0" w:color="408080"/>
          <w:right w:val="outset" w:sz="6" w:space="0" w:color="408080"/>
          <w:insideH w:val="outset" w:sz="6" w:space="0" w:color="000000" w:themeColor="text1"/>
          <w:insideV w:val="outset" w:sz="6" w:space="0" w:color="000000" w:themeColor="text1"/>
        </w:tblBorders>
        <w:tblCellMar>
          <w:left w:w="0" w:type="dxa"/>
          <w:right w:w="0" w:type="dxa"/>
        </w:tblCellMar>
        <w:tblLook w:val="0000" w:firstRow="0" w:lastRow="0" w:firstColumn="0" w:lastColumn="0" w:noHBand="0" w:noVBand="0"/>
      </w:tblPr>
      <w:tblGrid>
        <w:gridCol w:w="2036"/>
        <w:gridCol w:w="1573"/>
        <w:gridCol w:w="2022"/>
        <w:gridCol w:w="2135"/>
        <w:gridCol w:w="1573"/>
      </w:tblGrid>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lastRenderedPageBreak/>
              <w:t xml:space="preserve">Отрасль </w:t>
            </w:r>
          </w:p>
        </w:tc>
        <w:tc>
          <w:tcPr>
            <w:tcW w:w="0" w:type="auto"/>
            <w:shd w:val="clear" w:color="auto" w:fill="FFFFFF" w:themeFill="background1"/>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Численность занятых специалистов на начало года, </w:t>
            </w:r>
            <w:proofErr w:type="spellStart"/>
            <w:r w:rsidRPr="00EB16A3">
              <w:rPr>
                <w:rFonts w:ascii="Times New Roman" w:eastAsia="Times New Roman" w:hAnsi="Times New Roman" w:cs="Times New Roman"/>
                <w:bCs/>
                <w:iCs/>
                <w:sz w:val="28"/>
                <w:szCs w:val="28"/>
                <w:lang w:eastAsia="ru-RU"/>
              </w:rPr>
              <w:t>Ч</w:t>
            </w:r>
            <w:r w:rsidRPr="00EB16A3">
              <w:rPr>
                <w:rFonts w:ascii="Times New Roman" w:eastAsia="Times New Roman" w:hAnsi="Times New Roman" w:cs="Times New Roman"/>
                <w:bCs/>
                <w:iCs/>
                <w:sz w:val="28"/>
                <w:szCs w:val="28"/>
                <w:vertAlign w:val="subscript"/>
                <w:lang w:eastAsia="ru-RU"/>
              </w:rPr>
              <w:t>н</w:t>
            </w:r>
            <w:proofErr w:type="spellEnd"/>
            <w:r w:rsidRPr="00EB16A3">
              <w:rPr>
                <w:rFonts w:ascii="Times New Roman" w:eastAsia="Times New Roman" w:hAnsi="Times New Roman" w:cs="Times New Roman"/>
                <w:bCs/>
                <w:iCs/>
                <w:sz w:val="28"/>
                <w:szCs w:val="28"/>
                <w:lang w:eastAsia="ru-RU"/>
              </w:rPr>
              <w:t xml:space="preserve"> </w:t>
            </w:r>
          </w:p>
        </w:tc>
        <w:tc>
          <w:tcPr>
            <w:tcW w:w="0" w:type="auto"/>
            <w:shd w:val="clear" w:color="auto" w:fill="FFFFFF" w:themeFill="background1"/>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Высвобождаемые в течение года, </w:t>
            </w:r>
            <w:proofErr w:type="spellStart"/>
            <w:r w:rsidRPr="00EB16A3">
              <w:rPr>
                <w:rFonts w:ascii="Times New Roman" w:eastAsia="Times New Roman" w:hAnsi="Times New Roman" w:cs="Times New Roman"/>
                <w:bCs/>
                <w:iCs/>
                <w:sz w:val="28"/>
                <w:szCs w:val="28"/>
                <w:lang w:eastAsia="ru-RU"/>
              </w:rPr>
              <w:t>Ч</w:t>
            </w:r>
            <w:r w:rsidRPr="00EB16A3">
              <w:rPr>
                <w:rFonts w:ascii="Times New Roman" w:eastAsia="Times New Roman" w:hAnsi="Times New Roman" w:cs="Times New Roman"/>
                <w:bCs/>
                <w:iCs/>
                <w:sz w:val="28"/>
                <w:szCs w:val="28"/>
                <w:vertAlign w:val="subscript"/>
                <w:lang w:eastAsia="ru-RU"/>
              </w:rPr>
              <w:t>в</w:t>
            </w:r>
            <w:proofErr w:type="spellEnd"/>
          </w:p>
        </w:tc>
        <w:tc>
          <w:tcPr>
            <w:tcW w:w="0" w:type="auto"/>
            <w:shd w:val="clear" w:color="auto" w:fill="FFFFFF" w:themeFill="background1"/>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Трудоустроено на предприятиях отрасли из числа высвободившихся, </w:t>
            </w:r>
            <w:proofErr w:type="spellStart"/>
            <w:r w:rsidRPr="00EB16A3">
              <w:rPr>
                <w:rFonts w:ascii="Times New Roman" w:eastAsia="Times New Roman" w:hAnsi="Times New Roman" w:cs="Times New Roman"/>
                <w:bCs/>
                <w:iCs/>
                <w:sz w:val="28"/>
                <w:szCs w:val="28"/>
                <w:lang w:eastAsia="ru-RU"/>
              </w:rPr>
              <w:t>Ч</w:t>
            </w:r>
            <w:r w:rsidRPr="00EB16A3">
              <w:rPr>
                <w:rFonts w:ascii="Times New Roman" w:eastAsia="Times New Roman" w:hAnsi="Times New Roman" w:cs="Times New Roman"/>
                <w:bCs/>
                <w:iCs/>
                <w:sz w:val="28"/>
                <w:szCs w:val="28"/>
                <w:vertAlign w:val="subscript"/>
                <w:lang w:eastAsia="ru-RU"/>
              </w:rPr>
              <w:t>з</w:t>
            </w:r>
            <w:proofErr w:type="spellEnd"/>
          </w:p>
        </w:tc>
        <w:tc>
          <w:tcPr>
            <w:tcW w:w="0" w:type="auto"/>
            <w:shd w:val="clear" w:color="auto" w:fill="FFFFFF" w:themeFill="background1"/>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Численность занятых специалистов на конец года, </w:t>
            </w:r>
            <w:proofErr w:type="spellStart"/>
            <w:r w:rsidRPr="00EB16A3">
              <w:rPr>
                <w:rFonts w:ascii="Times New Roman" w:eastAsia="Times New Roman" w:hAnsi="Times New Roman" w:cs="Times New Roman"/>
                <w:bCs/>
                <w:iCs/>
                <w:sz w:val="28"/>
                <w:szCs w:val="28"/>
                <w:lang w:eastAsia="ru-RU"/>
              </w:rPr>
              <w:t>Ч</w:t>
            </w:r>
            <w:r w:rsidRPr="00EB16A3">
              <w:rPr>
                <w:rFonts w:ascii="Times New Roman" w:eastAsia="Times New Roman" w:hAnsi="Times New Roman" w:cs="Times New Roman"/>
                <w:bCs/>
                <w:iCs/>
                <w:sz w:val="28"/>
                <w:szCs w:val="28"/>
                <w:vertAlign w:val="subscript"/>
                <w:lang w:eastAsia="ru-RU"/>
              </w:rPr>
              <w:t>к</w:t>
            </w:r>
            <w:proofErr w:type="spellEnd"/>
            <w:r w:rsidRPr="00EB16A3">
              <w:rPr>
                <w:rFonts w:ascii="Times New Roman" w:eastAsia="Times New Roman" w:hAnsi="Times New Roman" w:cs="Times New Roman"/>
                <w:bCs/>
                <w:iCs/>
                <w:sz w:val="28"/>
                <w:szCs w:val="28"/>
                <w:lang w:eastAsia="ru-RU"/>
              </w:rPr>
              <w:t xml:space="preserve">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Промышленность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150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5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3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150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Строительство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80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20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4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75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Транспорт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25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5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21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Сфера услуг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130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4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3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145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Прочие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15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16 </w:t>
            </w:r>
          </w:p>
        </w:tc>
      </w:tr>
      <w:tr w:rsidR="00B03923" w:rsidRPr="00B03923" w:rsidTr="00B03923">
        <w:trPr>
          <w:tblCellSpacing w:w="0" w:type="dxa"/>
          <w:jc w:val="center"/>
        </w:trPr>
        <w:tc>
          <w:tcPr>
            <w:tcW w:w="0" w:type="auto"/>
            <w:shd w:val="clear" w:color="auto" w:fill="FFFFFF" w:themeFill="background1"/>
          </w:tcPr>
          <w:p w:rsidR="00EB16A3" w:rsidRPr="00EB16A3" w:rsidRDefault="00EB16A3" w:rsidP="00EB16A3">
            <w:pPr>
              <w:spacing w:after="0" w:line="240" w:lineRule="auto"/>
              <w:ind w:left="39" w:right="39"/>
              <w:jc w:val="both"/>
              <w:rPr>
                <w:rFonts w:ascii="Times New Roman" w:eastAsia="Times New Roman" w:hAnsi="Times New Roman" w:cs="Times New Roman"/>
                <w:sz w:val="28"/>
                <w:szCs w:val="28"/>
                <w:lang w:eastAsia="ru-RU"/>
              </w:rPr>
            </w:pPr>
            <w:r w:rsidRPr="00EB16A3">
              <w:rPr>
                <w:rFonts w:ascii="Times New Roman" w:eastAsia="Times New Roman" w:hAnsi="Times New Roman" w:cs="Times New Roman"/>
                <w:bCs/>
                <w:iCs/>
                <w:sz w:val="28"/>
                <w:szCs w:val="28"/>
                <w:lang w:eastAsia="ru-RU"/>
              </w:rPr>
              <w:t xml:space="preserve">Итого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400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34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10 </w:t>
            </w:r>
          </w:p>
        </w:tc>
        <w:tc>
          <w:tcPr>
            <w:tcW w:w="0" w:type="auto"/>
            <w:shd w:val="clear" w:color="auto" w:fill="FFFFFF" w:themeFill="background1"/>
            <w:vAlign w:val="center"/>
          </w:tcPr>
          <w:p w:rsidR="00EB16A3" w:rsidRPr="00EB16A3" w:rsidRDefault="00EB16A3" w:rsidP="00EB16A3">
            <w:pPr>
              <w:spacing w:after="0" w:line="240" w:lineRule="auto"/>
              <w:ind w:left="39" w:right="39"/>
              <w:jc w:val="center"/>
              <w:rPr>
                <w:rFonts w:ascii="Times New Roman" w:eastAsia="Times New Roman" w:hAnsi="Times New Roman" w:cs="Times New Roman"/>
                <w:sz w:val="28"/>
                <w:szCs w:val="28"/>
                <w:lang w:eastAsia="ru-RU"/>
              </w:rPr>
            </w:pPr>
            <w:r w:rsidRPr="00EB16A3">
              <w:rPr>
                <w:rFonts w:ascii="Times New Roman" w:eastAsia="Times New Roman" w:hAnsi="Times New Roman" w:cs="Times New Roman"/>
                <w:iCs/>
                <w:sz w:val="28"/>
                <w:szCs w:val="28"/>
                <w:lang w:eastAsia="ru-RU"/>
              </w:rPr>
              <w:t xml:space="preserve">407 </w:t>
            </w:r>
          </w:p>
        </w:tc>
      </w:tr>
    </w:tbl>
    <w:p w:rsidR="005C0CAC" w:rsidRDefault="005C0CAC" w:rsidP="00B03923">
      <w:pPr>
        <w:spacing w:after="0" w:line="240" w:lineRule="auto"/>
        <w:contextualSpacing/>
        <w:jc w:val="center"/>
        <w:rPr>
          <w:rFonts w:ascii="Times New Roman" w:eastAsia="Calibri" w:hAnsi="Times New Roman" w:cs="Times New Roman"/>
          <w:b/>
          <w:sz w:val="28"/>
          <w:szCs w:val="28"/>
        </w:rPr>
      </w:pPr>
    </w:p>
    <w:p w:rsidR="00B03923" w:rsidRPr="004D69C5" w:rsidRDefault="00B03923" w:rsidP="00B03923">
      <w:pPr>
        <w:spacing w:after="0" w:line="240" w:lineRule="auto"/>
        <w:contextualSpacing/>
        <w:jc w:val="center"/>
        <w:rPr>
          <w:rFonts w:ascii="Times New Roman" w:eastAsia="Calibri" w:hAnsi="Times New Roman" w:cs="Times New Roman"/>
          <w:b/>
          <w:sz w:val="28"/>
          <w:szCs w:val="28"/>
        </w:rPr>
      </w:pPr>
      <w:r w:rsidRPr="004D69C5">
        <w:rPr>
          <w:rFonts w:ascii="Times New Roman" w:eastAsia="Calibri" w:hAnsi="Times New Roman" w:cs="Times New Roman"/>
          <w:b/>
          <w:sz w:val="28"/>
          <w:szCs w:val="28"/>
        </w:rPr>
        <w:t>Тема: «</w:t>
      </w:r>
      <w:r w:rsidR="004D69C5" w:rsidRPr="004D69C5">
        <w:rPr>
          <w:rFonts w:ascii="Times New Roman" w:hAnsi="Times New Roman" w:cs="Times New Roman"/>
          <w:b/>
          <w:sz w:val="28"/>
          <w:szCs w:val="28"/>
        </w:rPr>
        <w:t>Издержки производства и себестоимость продукции</w:t>
      </w:r>
      <w:r w:rsidR="00F9227F">
        <w:rPr>
          <w:rFonts w:ascii="Times New Roman" w:eastAsia="Calibri" w:hAnsi="Times New Roman" w:cs="Times New Roman"/>
          <w:b/>
          <w:sz w:val="28"/>
          <w:szCs w:val="28"/>
        </w:rPr>
        <w:t xml:space="preserve"> фирмы»</w:t>
      </w:r>
    </w:p>
    <w:p w:rsidR="004D69C5" w:rsidRPr="004D69C5" w:rsidRDefault="004D69C5" w:rsidP="00B03923">
      <w:pPr>
        <w:spacing w:after="0" w:line="240" w:lineRule="auto"/>
        <w:contextualSpacing/>
        <w:jc w:val="center"/>
        <w:rPr>
          <w:rFonts w:ascii="Times New Roman" w:eastAsia="Calibri" w:hAnsi="Times New Roman" w:cs="Times New Roman"/>
          <w:b/>
          <w:sz w:val="28"/>
          <w:szCs w:val="28"/>
        </w:rPr>
      </w:pPr>
      <w:r w:rsidRPr="004D69C5">
        <w:rPr>
          <w:rFonts w:ascii="Times New Roman" w:eastAsia="Calibri" w:hAnsi="Times New Roman" w:cs="Times New Roman"/>
          <w:b/>
          <w:sz w:val="28"/>
          <w:szCs w:val="28"/>
        </w:rPr>
        <w:t>«</w:t>
      </w:r>
      <w:r w:rsidRPr="004D69C5">
        <w:rPr>
          <w:rFonts w:ascii="Times New Roman" w:hAnsi="Times New Roman" w:cs="Times New Roman"/>
          <w:b/>
          <w:sz w:val="28"/>
          <w:szCs w:val="28"/>
        </w:rPr>
        <w:t>Цены и ценообразование на продукцию фирмы</w:t>
      </w:r>
      <w:r w:rsidRPr="004D69C5">
        <w:rPr>
          <w:rFonts w:ascii="Times New Roman" w:eastAsia="Calibri" w:hAnsi="Times New Roman" w:cs="Times New Roman"/>
          <w:b/>
          <w:sz w:val="28"/>
          <w:szCs w:val="28"/>
        </w:rPr>
        <w:t>»</w:t>
      </w:r>
    </w:p>
    <w:p w:rsidR="00B03923" w:rsidRPr="00851CDB" w:rsidRDefault="00B03923" w:rsidP="00B03923">
      <w:pPr>
        <w:spacing w:after="0" w:line="240" w:lineRule="auto"/>
        <w:contextualSpacing/>
        <w:rPr>
          <w:rFonts w:ascii="Times New Roman" w:eastAsia="Calibri" w:hAnsi="Times New Roman" w:cs="Times New Roman"/>
          <w:sz w:val="28"/>
          <w:szCs w:val="28"/>
        </w:rPr>
      </w:pPr>
    </w:p>
    <w:p w:rsidR="00B03923" w:rsidRPr="0080205A" w:rsidRDefault="00B03923" w:rsidP="00B03923">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Pr="006D4F05">
        <w:rPr>
          <w:rFonts w:ascii="Times New Roman" w:eastAsia="Calibri" w:hAnsi="Times New Roman" w:cs="Times New Roman"/>
          <w:sz w:val="28"/>
          <w:szCs w:val="28"/>
        </w:rPr>
        <w:t xml:space="preserve">Проработать подходы и методы решения задач, имеющих отношение к </w:t>
      </w:r>
      <w:r w:rsidR="004D69C5">
        <w:rPr>
          <w:rFonts w:ascii="Times New Roman" w:eastAsia="Calibri" w:hAnsi="Times New Roman" w:cs="Times New Roman"/>
          <w:sz w:val="28"/>
          <w:szCs w:val="28"/>
        </w:rPr>
        <w:t>расчету себестоимости продукции и методам формирования цены на продукцию</w:t>
      </w:r>
      <w:r w:rsidRPr="0080205A">
        <w:rPr>
          <w:rFonts w:ascii="Times New Roman" w:eastAsia="Calibri" w:hAnsi="Times New Roman" w:cs="Times New Roman"/>
          <w:sz w:val="28"/>
          <w:szCs w:val="28"/>
        </w:rPr>
        <w:t>.</w:t>
      </w:r>
    </w:p>
    <w:p w:rsidR="00B03923" w:rsidRPr="0080205A" w:rsidRDefault="00B03923" w:rsidP="00B03923">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B03923" w:rsidRPr="0080205A" w:rsidRDefault="00B03923" w:rsidP="00B03923">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B03923" w:rsidRDefault="00B03923" w:rsidP="00B03923">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B03923" w:rsidRPr="0080205A" w:rsidRDefault="00B03923" w:rsidP="00B03923">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006508" w:rsidRPr="00006508" w:rsidRDefault="00006508" w:rsidP="00006508">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7" w:name="_Toc184798810"/>
      <w:r w:rsidRPr="00006508">
        <w:rPr>
          <w:rFonts w:ascii="Times New Roman" w:eastAsia="Times New Roman" w:hAnsi="Times New Roman" w:cs="Times New Roman"/>
          <w:bCs/>
          <w:i/>
          <w:iCs/>
          <w:sz w:val="28"/>
          <w:szCs w:val="28"/>
          <w:lang w:eastAsia="ru-RU"/>
        </w:rPr>
        <w:t>Задачи на определение издержек в составе себестоимости продукции</w:t>
      </w:r>
      <w:bookmarkEnd w:id="47"/>
      <w:r w:rsidRPr="00006508">
        <w:rPr>
          <w:rFonts w:ascii="Times New Roman" w:eastAsia="Times New Roman" w:hAnsi="Times New Roman" w:cs="Times New Roman"/>
          <w:bCs/>
          <w:i/>
          <w:iCs/>
          <w:sz w:val="28"/>
          <w:szCs w:val="28"/>
          <w:lang w:eastAsia="ru-RU"/>
        </w:rPr>
        <w:t xml:space="preserve">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Существует достаточно много разновидностей затрат в зависимости от того, по какому признаку осуществляется их классификация. Один из наиболее известных вариантов – разделение затрат в зависимости от изменения объема производства. Согласно этой классификации затраты бывают пропорциональные (условно-переменные) и непропорциональные (условно-постоянные).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1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Предприятие производит два вида продукции: А и Б. Объем производства продукции А равен объему реализации и составляет 4 тысячи единиц изделий. Известно, что цена на продукцию А равна 1350 руб. за единицу. Совокупные затраты на производство и реализацию продукции вида Б равны 4500 тыс. руб., а прибыль от ее реализации 1500 тыс. руб. Определить выручку предприятия от продаж продукции А и Б.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2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Объем производства продукции предприятия равен объему реализации и составляет 2 тысячи единиц изделий. Общие постоянные издержки равны 3000 тыс. руб., а общие переменные – 2900 тыс. руб. Соответственно, их сумма образует совокупные издержки величиной 5900 тыс. руб. рассчитать удельные расходы предприятия для каждого вида издержек.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lastRenderedPageBreak/>
        <w:t xml:space="preserve">Задача 3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Совокупные затраты на производство и реализацию продукции предприятия составляют 3760 тыс. руб. Объем производства продукции равен объему реализации и составляет 7 тысяч единиц изделий. Известно, что цена на продукцию равна 1115 руб. за единицу. Определить, чему равна прибыль предприятия.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4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iCs/>
          <w:sz w:val="28"/>
          <w:szCs w:val="28"/>
          <w:lang w:eastAsia="ru-RU"/>
        </w:rPr>
      </w:pPr>
      <w:r w:rsidRPr="00006508">
        <w:rPr>
          <w:rFonts w:ascii="Times New Roman" w:eastAsia="Times New Roman" w:hAnsi="Times New Roman" w:cs="Times New Roman"/>
          <w:iCs/>
          <w:sz w:val="28"/>
          <w:szCs w:val="28"/>
          <w:lang w:eastAsia="ru-RU"/>
        </w:rPr>
        <w:t xml:space="preserve">Существует 2 направления предпринимательской деятельности на предприятии. Основные показатели, которые характеризуют эти направления, сведены в табл. 1. Определить, какое направление является наиболее прибыльным при условии, что объем производства во всех анализируемых случаях равен объему реализации и составляет 4 тыс. шт. </w:t>
      </w:r>
    </w:p>
    <w:tbl>
      <w:tblPr>
        <w:tblW w:w="4350" w:type="pct"/>
        <w:jc w:val="center"/>
        <w:tblCellSpacing w:w="0" w:type="dxa"/>
        <w:tblBorders>
          <w:top w:val="outset" w:sz="6" w:space="0" w:color="008D8A"/>
          <w:left w:val="outset" w:sz="6" w:space="0" w:color="008D8A"/>
          <w:bottom w:val="outset" w:sz="6" w:space="0" w:color="008D8A"/>
          <w:right w:val="outset" w:sz="6" w:space="0" w:color="008D8A"/>
        </w:tblBorders>
        <w:tblCellMar>
          <w:left w:w="0" w:type="dxa"/>
          <w:right w:w="0" w:type="dxa"/>
        </w:tblCellMar>
        <w:tblLook w:val="0000" w:firstRow="0" w:lastRow="0" w:firstColumn="0" w:lastColumn="0" w:noHBand="0" w:noVBand="0"/>
      </w:tblPr>
      <w:tblGrid>
        <w:gridCol w:w="1424"/>
        <w:gridCol w:w="1531"/>
        <w:gridCol w:w="2990"/>
        <w:gridCol w:w="2185"/>
      </w:tblGrid>
      <w:tr w:rsidR="00006508" w:rsidRPr="00006508" w:rsidTr="00006508">
        <w:trPr>
          <w:tblCellSpacing w:w="0" w:type="dxa"/>
          <w:jc w:val="center"/>
        </w:trPr>
        <w:tc>
          <w:tcPr>
            <w:tcW w:w="876" w:type="pct"/>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006508" w:rsidRPr="00006508" w:rsidRDefault="00006508" w:rsidP="00006508">
            <w:pPr>
              <w:shd w:val="clear" w:color="auto" w:fill="FFFFFF" w:themeFill="background1"/>
              <w:spacing w:after="0" w:line="240" w:lineRule="auto"/>
              <w:ind w:left="64" w:right="64" w:firstLine="257"/>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iCs/>
                <w:sz w:val="28"/>
                <w:szCs w:val="28"/>
                <w:lang w:eastAsia="ru-RU"/>
              </w:rPr>
              <w:t xml:space="preserve">  </w:t>
            </w:r>
          </w:p>
        </w:tc>
        <w:tc>
          <w:tcPr>
            <w:tcW w:w="0" w:type="auto"/>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sz w:val="28"/>
                <w:szCs w:val="28"/>
                <w:lang w:eastAsia="ru-RU"/>
              </w:rPr>
              <w:t xml:space="preserve">Объем реализации, тыс. шт. </w:t>
            </w:r>
          </w:p>
        </w:tc>
        <w:tc>
          <w:tcPr>
            <w:tcW w:w="1840" w:type="pct"/>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i/>
                <w:sz w:val="28"/>
                <w:szCs w:val="28"/>
                <w:lang w:eastAsia="ru-RU"/>
              </w:rPr>
              <w:t>R</w:t>
            </w:r>
            <w:r w:rsidRPr="00006508">
              <w:rPr>
                <w:rFonts w:ascii="Times New Roman" w:eastAsia="Times New Roman" w:hAnsi="Times New Roman" w:cs="Times New Roman"/>
                <w:bCs/>
                <w:sz w:val="28"/>
                <w:szCs w:val="28"/>
                <w:lang w:eastAsia="ru-RU"/>
              </w:rPr>
              <w:t xml:space="preserve">, тыс. руб. </w:t>
            </w:r>
          </w:p>
        </w:tc>
        <w:tc>
          <w:tcPr>
            <w:tcW w:w="1345" w:type="pct"/>
            <w:tcBorders>
              <w:top w:val="single" w:sz="6" w:space="0" w:color="auto"/>
              <w:left w:val="single" w:sz="4" w:space="0" w:color="auto"/>
              <w:bottom w:val="single" w:sz="4" w:space="0" w:color="auto"/>
              <w:right w:val="single" w:sz="4" w:space="0" w:color="auto"/>
            </w:tcBorders>
            <w:shd w:val="clear" w:color="auto" w:fill="FFFFFF" w:themeFill="background1"/>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i/>
                <w:sz w:val="28"/>
                <w:szCs w:val="28"/>
                <w:lang w:eastAsia="ru-RU"/>
              </w:rPr>
              <w:t>S</w:t>
            </w:r>
            <w:r w:rsidRPr="00006508">
              <w:rPr>
                <w:rFonts w:ascii="Times New Roman" w:eastAsia="Times New Roman" w:hAnsi="Times New Roman" w:cs="Times New Roman"/>
                <w:bCs/>
                <w:sz w:val="28"/>
                <w:szCs w:val="28"/>
                <w:lang w:eastAsia="ru-RU"/>
              </w:rPr>
              <w:t xml:space="preserve">, тыс. руб. </w:t>
            </w:r>
          </w:p>
        </w:tc>
      </w:tr>
      <w:tr w:rsidR="00006508" w:rsidRPr="00006508" w:rsidTr="00006508">
        <w:trPr>
          <w:tblCellSpacing w:w="0" w:type="dxa"/>
          <w:jc w:val="center"/>
        </w:trPr>
        <w:tc>
          <w:tcPr>
            <w:tcW w:w="876"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 </w:t>
            </w:r>
          </w:p>
        </w:tc>
        <w:tc>
          <w:tcPr>
            <w:tcW w:w="0" w:type="auto"/>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4 </w:t>
            </w:r>
          </w:p>
        </w:tc>
        <w:tc>
          <w:tcPr>
            <w:tcW w:w="1840"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5400 </w:t>
            </w:r>
          </w:p>
        </w:tc>
        <w:tc>
          <w:tcPr>
            <w:tcW w:w="1345"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4700</w:t>
            </w:r>
          </w:p>
        </w:tc>
      </w:tr>
      <w:tr w:rsidR="00006508" w:rsidRPr="00006508" w:rsidTr="00006508">
        <w:trPr>
          <w:tblCellSpacing w:w="0" w:type="dxa"/>
          <w:jc w:val="center"/>
        </w:trPr>
        <w:tc>
          <w:tcPr>
            <w:tcW w:w="876"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2 </w:t>
            </w:r>
          </w:p>
        </w:tc>
        <w:tc>
          <w:tcPr>
            <w:tcW w:w="0" w:type="auto"/>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4 </w:t>
            </w:r>
          </w:p>
        </w:tc>
        <w:tc>
          <w:tcPr>
            <w:tcW w:w="1840"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6000 </w:t>
            </w:r>
          </w:p>
        </w:tc>
        <w:tc>
          <w:tcPr>
            <w:tcW w:w="1345" w:type="pct"/>
            <w:tcBorders>
              <w:top w:val="single" w:sz="4" w:space="0" w:color="auto"/>
              <w:left w:val="single" w:sz="4" w:space="0" w:color="auto"/>
              <w:bottom w:val="single" w:sz="4" w:space="0" w:color="auto"/>
              <w:right w:val="single" w:sz="4" w:space="0" w:color="auto"/>
            </w:tcBorders>
            <w:vAlign w:val="center"/>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4500 </w:t>
            </w:r>
          </w:p>
        </w:tc>
      </w:tr>
    </w:tbl>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В таблице использованы следующие обозначения: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
          <w:iCs/>
          <w:sz w:val="28"/>
          <w:szCs w:val="28"/>
          <w:lang w:eastAsia="ru-RU"/>
        </w:rPr>
        <w:t>R</w:t>
      </w:r>
      <w:r w:rsidRPr="00006508">
        <w:rPr>
          <w:rFonts w:ascii="Times New Roman" w:eastAsia="Times New Roman" w:hAnsi="Times New Roman" w:cs="Times New Roman"/>
          <w:iCs/>
          <w:sz w:val="28"/>
          <w:szCs w:val="28"/>
          <w:lang w:eastAsia="ru-RU"/>
        </w:rPr>
        <w:t xml:space="preserve"> </w:t>
      </w:r>
      <w:r w:rsidRPr="00006508">
        <w:rPr>
          <w:rFonts w:ascii="Times New Roman" w:eastAsia="Times New Roman" w:hAnsi="Times New Roman" w:cs="Times New Roman"/>
          <w:sz w:val="28"/>
          <w:szCs w:val="28"/>
          <w:lang w:eastAsia="ru-RU"/>
        </w:rPr>
        <w:t xml:space="preserve">– выручка, </w:t>
      </w:r>
      <w:r w:rsidRPr="00006508">
        <w:rPr>
          <w:rFonts w:ascii="Times New Roman" w:eastAsia="Times New Roman" w:hAnsi="Times New Roman" w:cs="Times New Roman"/>
          <w:i/>
          <w:iCs/>
          <w:sz w:val="28"/>
          <w:szCs w:val="28"/>
          <w:lang w:eastAsia="ru-RU"/>
        </w:rPr>
        <w:t>S</w:t>
      </w:r>
      <w:r w:rsidRPr="00006508">
        <w:rPr>
          <w:rFonts w:ascii="Times New Roman" w:eastAsia="Times New Roman" w:hAnsi="Times New Roman" w:cs="Times New Roman"/>
          <w:iCs/>
          <w:sz w:val="28"/>
          <w:szCs w:val="28"/>
          <w:lang w:eastAsia="ru-RU"/>
        </w:rPr>
        <w:t xml:space="preserve"> – </w:t>
      </w:r>
      <w:r w:rsidRPr="00006508">
        <w:rPr>
          <w:rFonts w:ascii="Times New Roman" w:eastAsia="Times New Roman" w:hAnsi="Times New Roman" w:cs="Times New Roman"/>
          <w:sz w:val="28"/>
          <w:szCs w:val="28"/>
          <w:lang w:eastAsia="ru-RU"/>
        </w:rPr>
        <w:t xml:space="preserve">совокупные издержки.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5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Предприятие производит продукцию вида А по цене 1500 рублей за единицу. Удельные переменные расходы составляют 1450 руб. Общая величина постоянных расходов равна 3000 тыс. руб. Определить величину критического объема продукции.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6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На основе данных, приведенных в таблице (элемент сметы затрат на производство и реализацию продукции), рассчитать затраты на производство продукции. </w:t>
      </w:r>
    </w:p>
    <w:tbl>
      <w:tblPr>
        <w:tblW w:w="4850" w:type="pct"/>
        <w:jc w:val="center"/>
        <w:tblCellSpacing w:w="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left w:w="0" w:type="dxa"/>
          <w:right w:w="0" w:type="dxa"/>
        </w:tblCellMar>
        <w:tblLook w:val="0000" w:firstRow="0" w:lastRow="0" w:firstColumn="0" w:lastColumn="0" w:noHBand="0" w:noVBand="0"/>
      </w:tblPr>
      <w:tblGrid>
        <w:gridCol w:w="485"/>
        <w:gridCol w:w="7386"/>
        <w:gridCol w:w="1188"/>
      </w:tblGrid>
      <w:tr w:rsidR="00006508" w:rsidRPr="00006508" w:rsidTr="00006508">
        <w:trPr>
          <w:tblCellSpacing w:w="0" w:type="dxa"/>
          <w:jc w:val="center"/>
        </w:trPr>
        <w:tc>
          <w:tcPr>
            <w:tcW w:w="0" w:type="auto"/>
            <w:shd w:val="clear" w:color="auto" w:fill="FFFFFF" w:themeFill="background1"/>
          </w:tcPr>
          <w:p w:rsidR="00006508" w:rsidRPr="00006508" w:rsidRDefault="00006508" w:rsidP="00006508">
            <w:pPr>
              <w:shd w:val="clear" w:color="auto" w:fill="FFFFFF" w:themeFill="background1"/>
              <w:spacing w:after="0" w:line="240" w:lineRule="auto"/>
              <w:ind w:left="64" w:right="64" w:firstLine="257"/>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  </w:t>
            </w:r>
          </w:p>
        </w:tc>
        <w:tc>
          <w:tcPr>
            <w:tcW w:w="0" w:type="auto"/>
            <w:shd w:val="clear" w:color="auto" w:fill="FFFFFF" w:themeFill="background1"/>
          </w:tcPr>
          <w:p w:rsidR="00006508" w:rsidRPr="00006508" w:rsidRDefault="00006508" w:rsidP="00006508">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sz w:val="28"/>
                <w:szCs w:val="28"/>
                <w:lang w:eastAsia="ru-RU"/>
              </w:rPr>
              <w:t xml:space="preserve">Элементы затрат </w:t>
            </w:r>
          </w:p>
        </w:tc>
        <w:tc>
          <w:tcPr>
            <w:tcW w:w="0" w:type="auto"/>
            <w:shd w:val="clear" w:color="auto" w:fill="FFFFFF" w:themeFill="background1"/>
          </w:tcPr>
          <w:p w:rsidR="00006508" w:rsidRPr="00006508" w:rsidRDefault="00006508" w:rsidP="00006508">
            <w:pPr>
              <w:shd w:val="clear" w:color="auto" w:fill="FFFFFF" w:themeFill="background1"/>
              <w:spacing w:after="0" w:line="240" w:lineRule="auto"/>
              <w:ind w:left="64" w:right="64"/>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sz w:val="28"/>
                <w:szCs w:val="28"/>
                <w:lang w:eastAsia="ru-RU"/>
              </w:rPr>
              <w:t>тыс. руб.</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1</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Материальные затраты (за вычетом стоимости возвратных отходов)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110000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64" w:right="64" w:firstLine="257"/>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iCs/>
                <w:sz w:val="28"/>
                <w:szCs w:val="28"/>
                <w:lang w:eastAsia="ru-RU"/>
              </w:rPr>
              <w:t xml:space="preserve">В том числе: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сырье и материалы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104000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природное сырье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640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топливо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584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энергия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1760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2</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Затраты на оплату труда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45444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3</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Отчисления на социальные нужды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17724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64" w:right="64" w:firstLine="257"/>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bCs/>
                <w:iCs/>
                <w:sz w:val="28"/>
                <w:szCs w:val="28"/>
                <w:lang w:eastAsia="ru-RU"/>
              </w:rPr>
              <w:t xml:space="preserve">В том числе: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на социальное страхование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2456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в пенсионный фонд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12724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страховой тариф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908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lastRenderedPageBreak/>
              <w:t xml:space="preserve">  </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на медицинское страхование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1636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4</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Амортизация основных фондов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14000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5</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Прочие затраты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5600 </w:t>
            </w:r>
          </w:p>
        </w:tc>
      </w:tr>
      <w:tr w:rsidR="00006508" w:rsidRPr="00006508" w:rsidTr="00006508">
        <w:trPr>
          <w:tblCellSpacing w:w="0" w:type="dxa"/>
          <w:jc w:val="center"/>
        </w:trPr>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6</w:t>
            </w:r>
          </w:p>
        </w:tc>
        <w:tc>
          <w:tcPr>
            <w:tcW w:w="0" w:type="auto"/>
          </w:tcPr>
          <w:p w:rsidR="00006508" w:rsidRPr="00006508" w:rsidRDefault="00006508" w:rsidP="00006508">
            <w:pPr>
              <w:shd w:val="clear" w:color="auto" w:fill="FFFFFF" w:themeFill="background1"/>
              <w:spacing w:after="0" w:line="240" w:lineRule="auto"/>
              <w:ind w:left="39" w:right="3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Итого затрат на производство </w:t>
            </w:r>
          </w:p>
        </w:tc>
        <w:tc>
          <w:tcPr>
            <w:tcW w:w="0" w:type="auto"/>
          </w:tcPr>
          <w:p w:rsidR="00006508" w:rsidRPr="00006508" w:rsidRDefault="00006508" w:rsidP="00006508">
            <w:pPr>
              <w:shd w:val="clear" w:color="auto" w:fill="FFFFFF" w:themeFill="background1"/>
              <w:spacing w:after="0" w:line="240" w:lineRule="auto"/>
              <w:ind w:left="39" w:right="39"/>
              <w:jc w:val="center"/>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  </w:t>
            </w:r>
          </w:p>
        </w:tc>
      </w:tr>
    </w:tbl>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7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Затраты на производство продукции предприятия составляют 192768 тыс. руб., затраты, списанные на непроизводственные счета, равны 9320 тыс. руб. Уменьшение остатков расходов будущих периодов составляет 1600 тыс. руб., а уменьшение остатков незавершенного производства – 4400 тыс. руб. Рассчитать производственную себестоимость товарной продукции предприятия.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8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iCs/>
          <w:sz w:val="28"/>
          <w:szCs w:val="28"/>
          <w:lang w:eastAsia="ru-RU"/>
        </w:rPr>
      </w:pPr>
      <w:r w:rsidRPr="00006508">
        <w:rPr>
          <w:rFonts w:ascii="Times New Roman" w:eastAsia="Times New Roman" w:hAnsi="Times New Roman" w:cs="Times New Roman"/>
          <w:iCs/>
          <w:sz w:val="28"/>
          <w:szCs w:val="28"/>
          <w:lang w:eastAsia="ru-RU"/>
        </w:rPr>
        <w:t xml:space="preserve">Рассчитать полную себестоимость товарной продукции предприятия, если производственная себестоимость товарной продукции равна 177448 тыс. руб., а величина коммерческих расходов составляет 3520 тыс. руб. </w:t>
      </w:r>
    </w:p>
    <w:p w:rsidR="00006508" w:rsidRPr="00006508" w:rsidRDefault="00006508" w:rsidP="00006508">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8" w:name="_Toc184798811"/>
      <w:r w:rsidRPr="00006508">
        <w:rPr>
          <w:rFonts w:ascii="Times New Roman" w:eastAsia="Times New Roman" w:hAnsi="Times New Roman" w:cs="Times New Roman"/>
          <w:bCs/>
          <w:i/>
          <w:iCs/>
          <w:sz w:val="28"/>
          <w:szCs w:val="28"/>
          <w:lang w:eastAsia="ru-RU"/>
        </w:rPr>
        <w:t>Задачи на определение экономии от снижения себестоимости</w:t>
      </w:r>
      <w:bookmarkEnd w:id="48"/>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Экономия сырья и материалов – один из факторов роста эффективности производства. Себестоимость потребляемого материала снижается в результате сокращения удельного расхода материалов на единицу продукции, что непосредственно связано с уменьшением норматива оборотных средств. Величина материалоемкости продукции оказывает непосредственное влияние на размеры производственных запасов и стоимость нормируемых оборотных средств. Это имеет большое значение для финансового состояния предприятия.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1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В отчетном периоде по сравнению с плановым норма ра</w:t>
      </w:r>
      <w:r>
        <w:rPr>
          <w:rFonts w:ascii="Times New Roman" w:eastAsia="Times New Roman" w:hAnsi="Times New Roman" w:cs="Times New Roman"/>
          <w:iCs/>
          <w:sz w:val="28"/>
          <w:szCs w:val="28"/>
          <w:lang w:eastAsia="ru-RU"/>
        </w:rPr>
        <w:t>схода материалов снизилась на 7</w:t>
      </w:r>
      <w:r w:rsidRPr="00006508">
        <w:rPr>
          <w:rFonts w:ascii="Times New Roman" w:eastAsia="Times New Roman" w:hAnsi="Times New Roman" w:cs="Times New Roman"/>
          <w:iCs/>
          <w:sz w:val="28"/>
          <w:szCs w:val="28"/>
          <w:lang w:eastAsia="ru-RU"/>
        </w:rPr>
        <w:t>% при неизменной цене. Определить снижение себестоимости индексным методом, если доля материальных затр</w:t>
      </w:r>
      <w:r>
        <w:rPr>
          <w:rFonts w:ascii="Times New Roman" w:eastAsia="Times New Roman" w:hAnsi="Times New Roman" w:cs="Times New Roman"/>
          <w:iCs/>
          <w:sz w:val="28"/>
          <w:szCs w:val="28"/>
          <w:lang w:eastAsia="ru-RU"/>
        </w:rPr>
        <w:t>ат в себестоимости продукции 40</w:t>
      </w:r>
      <w:r w:rsidRPr="00006508">
        <w:rPr>
          <w:rFonts w:ascii="Times New Roman" w:eastAsia="Times New Roman" w:hAnsi="Times New Roman" w:cs="Times New Roman"/>
          <w:iCs/>
          <w:sz w:val="28"/>
          <w:szCs w:val="28"/>
          <w:lang w:eastAsia="ru-RU"/>
        </w:rPr>
        <w:t xml:space="preserve">%.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2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В отчетном периоде по сравнению с плановым произв</w:t>
      </w:r>
      <w:r>
        <w:rPr>
          <w:rFonts w:ascii="Times New Roman" w:eastAsia="Times New Roman" w:hAnsi="Times New Roman" w:cs="Times New Roman"/>
          <w:iCs/>
          <w:sz w:val="28"/>
          <w:szCs w:val="28"/>
          <w:lang w:eastAsia="ru-RU"/>
        </w:rPr>
        <w:t>одительность труда выросла на 4</w:t>
      </w:r>
      <w:r w:rsidRPr="00006508">
        <w:rPr>
          <w:rFonts w:ascii="Times New Roman" w:eastAsia="Times New Roman" w:hAnsi="Times New Roman" w:cs="Times New Roman"/>
          <w:iCs/>
          <w:sz w:val="28"/>
          <w:szCs w:val="28"/>
          <w:lang w:eastAsia="ru-RU"/>
        </w:rPr>
        <w:t>%, а ср</w:t>
      </w:r>
      <w:r>
        <w:rPr>
          <w:rFonts w:ascii="Times New Roman" w:eastAsia="Times New Roman" w:hAnsi="Times New Roman" w:cs="Times New Roman"/>
          <w:iCs/>
          <w:sz w:val="28"/>
          <w:szCs w:val="28"/>
          <w:lang w:eastAsia="ru-RU"/>
        </w:rPr>
        <w:t>едняя заработная плата – на 2,5</w:t>
      </w:r>
      <w:r w:rsidRPr="00006508">
        <w:rPr>
          <w:rFonts w:ascii="Times New Roman" w:eastAsia="Times New Roman" w:hAnsi="Times New Roman" w:cs="Times New Roman"/>
          <w:iCs/>
          <w:sz w:val="28"/>
          <w:szCs w:val="28"/>
          <w:lang w:eastAsia="ru-RU"/>
        </w:rPr>
        <w:t>%. Определить снижение себестоимости индексным методом, если доля заработной пла</w:t>
      </w:r>
      <w:r>
        <w:rPr>
          <w:rFonts w:ascii="Times New Roman" w:eastAsia="Times New Roman" w:hAnsi="Times New Roman" w:cs="Times New Roman"/>
          <w:iCs/>
          <w:sz w:val="28"/>
          <w:szCs w:val="28"/>
          <w:lang w:eastAsia="ru-RU"/>
        </w:rPr>
        <w:t>ты с отчислениями составляет 20</w:t>
      </w:r>
      <w:r w:rsidRPr="00006508">
        <w:rPr>
          <w:rFonts w:ascii="Times New Roman" w:eastAsia="Times New Roman" w:hAnsi="Times New Roman" w:cs="Times New Roman"/>
          <w:iCs/>
          <w:sz w:val="28"/>
          <w:szCs w:val="28"/>
          <w:lang w:eastAsia="ru-RU"/>
        </w:rPr>
        <w:t xml:space="preserve">%.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3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Рост объема производства на предприятии в отчетном периоде, по ср</w:t>
      </w:r>
      <w:r>
        <w:rPr>
          <w:rFonts w:ascii="Times New Roman" w:eastAsia="Times New Roman" w:hAnsi="Times New Roman" w:cs="Times New Roman"/>
          <w:iCs/>
          <w:sz w:val="28"/>
          <w:szCs w:val="28"/>
          <w:lang w:eastAsia="ru-RU"/>
        </w:rPr>
        <w:t>авнению с плановым, составил 15</w:t>
      </w:r>
      <w:r w:rsidRPr="00006508">
        <w:rPr>
          <w:rFonts w:ascii="Times New Roman" w:eastAsia="Times New Roman" w:hAnsi="Times New Roman" w:cs="Times New Roman"/>
          <w:iCs/>
          <w:sz w:val="28"/>
          <w:szCs w:val="28"/>
          <w:lang w:eastAsia="ru-RU"/>
        </w:rPr>
        <w:t>%. Расходы по управлению и обслуживанию производ</w:t>
      </w:r>
      <w:r>
        <w:rPr>
          <w:rFonts w:ascii="Times New Roman" w:eastAsia="Times New Roman" w:hAnsi="Times New Roman" w:cs="Times New Roman"/>
          <w:iCs/>
          <w:sz w:val="28"/>
          <w:szCs w:val="28"/>
          <w:lang w:eastAsia="ru-RU"/>
        </w:rPr>
        <w:t>ства в то же время выросли на 5</w:t>
      </w:r>
      <w:r w:rsidRPr="00006508">
        <w:rPr>
          <w:rFonts w:ascii="Times New Roman" w:eastAsia="Times New Roman" w:hAnsi="Times New Roman" w:cs="Times New Roman"/>
          <w:iCs/>
          <w:sz w:val="28"/>
          <w:szCs w:val="28"/>
          <w:lang w:eastAsia="ru-RU"/>
        </w:rPr>
        <w:t>%. Рас</w:t>
      </w:r>
      <w:r>
        <w:rPr>
          <w:rFonts w:ascii="Times New Roman" w:eastAsia="Times New Roman" w:hAnsi="Times New Roman" w:cs="Times New Roman"/>
          <w:iCs/>
          <w:sz w:val="28"/>
          <w:szCs w:val="28"/>
          <w:lang w:eastAsia="ru-RU"/>
        </w:rPr>
        <w:t>ходы по управлению составили 12</w:t>
      </w:r>
      <w:r w:rsidRPr="00006508">
        <w:rPr>
          <w:rFonts w:ascii="Times New Roman" w:eastAsia="Times New Roman" w:hAnsi="Times New Roman" w:cs="Times New Roman"/>
          <w:iCs/>
          <w:sz w:val="28"/>
          <w:szCs w:val="28"/>
          <w:lang w:eastAsia="ru-RU"/>
        </w:rPr>
        <w:t xml:space="preserve">%. Определить снижение себестоимости индексным методом.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4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Определить общее снижение себестоимости за счет используемых источников по индексному методу, если в отчетном периоде по сравнению с плановым, экономия от снижения себестоимости на мате</w:t>
      </w:r>
      <w:r>
        <w:rPr>
          <w:rFonts w:ascii="Times New Roman" w:eastAsia="Times New Roman" w:hAnsi="Times New Roman" w:cs="Times New Roman"/>
          <w:iCs/>
          <w:sz w:val="28"/>
          <w:szCs w:val="28"/>
          <w:lang w:eastAsia="ru-RU"/>
        </w:rPr>
        <w:t xml:space="preserve">риальных ресурсах </w:t>
      </w:r>
      <w:r>
        <w:rPr>
          <w:rFonts w:ascii="Times New Roman" w:eastAsia="Times New Roman" w:hAnsi="Times New Roman" w:cs="Times New Roman"/>
          <w:iCs/>
          <w:sz w:val="28"/>
          <w:szCs w:val="28"/>
          <w:lang w:eastAsia="ru-RU"/>
        </w:rPr>
        <w:lastRenderedPageBreak/>
        <w:t>составила 2,8%, на заработной плате 0,84</w:t>
      </w:r>
      <w:r w:rsidRPr="00006508">
        <w:rPr>
          <w:rFonts w:ascii="Times New Roman" w:eastAsia="Times New Roman" w:hAnsi="Times New Roman" w:cs="Times New Roman"/>
          <w:iCs/>
          <w:sz w:val="28"/>
          <w:szCs w:val="28"/>
          <w:lang w:eastAsia="ru-RU"/>
        </w:rPr>
        <w:t>% и</w:t>
      </w:r>
      <w:r>
        <w:rPr>
          <w:rFonts w:ascii="Times New Roman" w:eastAsia="Times New Roman" w:hAnsi="Times New Roman" w:cs="Times New Roman"/>
          <w:iCs/>
          <w:sz w:val="28"/>
          <w:szCs w:val="28"/>
          <w:lang w:eastAsia="ru-RU"/>
        </w:rPr>
        <w:t xml:space="preserve"> на управлении и обслуживании 1</w:t>
      </w:r>
      <w:r w:rsidRPr="00006508">
        <w:rPr>
          <w:rFonts w:ascii="Times New Roman" w:eastAsia="Times New Roman" w:hAnsi="Times New Roman" w:cs="Times New Roman"/>
          <w:iCs/>
          <w:sz w:val="28"/>
          <w:szCs w:val="28"/>
          <w:lang w:eastAsia="ru-RU"/>
        </w:rPr>
        <w:t xml:space="preserve">%.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06508">
        <w:rPr>
          <w:rFonts w:ascii="Times New Roman" w:eastAsia="Times New Roman" w:hAnsi="Times New Roman" w:cs="Times New Roman"/>
          <w:bCs/>
          <w:i/>
          <w:iCs/>
          <w:sz w:val="28"/>
          <w:szCs w:val="28"/>
          <w:lang w:eastAsia="ru-RU"/>
        </w:rPr>
        <w:t xml:space="preserve">Задача 5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Годовой объем производства продукции предприятия составляет 35 тыс. шт. В плановом периоде цена сырья была принята 7 тыс. руб./т., а норма расхода материала на единицу продукции – </w:t>
      </w:r>
      <w:smartTag w:uri="urn:schemas-microsoft-com:office:smarttags" w:element="metricconverter">
        <w:smartTagPr>
          <w:attr w:name="ProductID" w:val="0,3 кг"/>
        </w:smartTagPr>
        <w:r w:rsidRPr="00006508">
          <w:rPr>
            <w:rFonts w:ascii="Times New Roman" w:eastAsia="Times New Roman" w:hAnsi="Times New Roman" w:cs="Times New Roman"/>
            <w:iCs/>
            <w:sz w:val="28"/>
            <w:szCs w:val="28"/>
            <w:lang w:eastAsia="ru-RU"/>
          </w:rPr>
          <w:t>0,3 кг</w:t>
        </w:r>
      </w:smartTag>
      <w:r w:rsidRPr="00006508">
        <w:rPr>
          <w:rFonts w:ascii="Times New Roman" w:eastAsia="Times New Roman" w:hAnsi="Times New Roman" w:cs="Times New Roman"/>
          <w:iCs/>
          <w:sz w:val="28"/>
          <w:szCs w:val="28"/>
          <w:lang w:eastAsia="ru-RU"/>
        </w:rPr>
        <w:t xml:space="preserve">, коэффициент использования материала </w:t>
      </w:r>
      <w:proofErr w:type="spellStart"/>
      <w:r w:rsidRPr="004D57D2">
        <w:rPr>
          <w:rFonts w:ascii="Times New Roman" w:eastAsia="Times New Roman" w:hAnsi="Times New Roman" w:cs="Times New Roman"/>
          <w:i/>
          <w:iCs/>
          <w:sz w:val="28"/>
          <w:szCs w:val="28"/>
          <w:lang w:eastAsia="ru-RU"/>
        </w:rPr>
        <w:t>k</w:t>
      </w:r>
      <w:r w:rsidRPr="004D57D2">
        <w:rPr>
          <w:rFonts w:ascii="Times New Roman" w:eastAsia="Times New Roman" w:hAnsi="Times New Roman" w:cs="Times New Roman"/>
          <w:i/>
          <w:iCs/>
          <w:sz w:val="28"/>
          <w:szCs w:val="28"/>
          <w:vertAlign w:val="subscript"/>
          <w:lang w:eastAsia="ru-RU"/>
        </w:rPr>
        <w:t>исп</w:t>
      </w:r>
      <w:proofErr w:type="spellEnd"/>
      <w:r w:rsidRPr="00006508">
        <w:rPr>
          <w:rFonts w:ascii="Times New Roman" w:eastAsia="Times New Roman" w:hAnsi="Times New Roman" w:cs="Times New Roman"/>
          <w:iCs/>
          <w:sz w:val="28"/>
          <w:szCs w:val="28"/>
          <w:lang w:eastAsia="ru-RU"/>
        </w:rPr>
        <w:t xml:space="preserve">=0,8. Определить экономию на материальных затратах, если фактический расход совпал с плановым, а цена сырья возросла до 10 тыс. руб./т. Вместе с тем коэффициент использования материала увеличился до </w:t>
      </w:r>
      <w:proofErr w:type="spellStart"/>
      <w:r w:rsidR="004D57D2" w:rsidRPr="004D57D2">
        <w:rPr>
          <w:rFonts w:ascii="Times New Roman" w:eastAsia="Times New Roman" w:hAnsi="Times New Roman" w:cs="Times New Roman"/>
          <w:i/>
          <w:iCs/>
          <w:sz w:val="28"/>
          <w:szCs w:val="28"/>
          <w:lang w:eastAsia="ru-RU"/>
        </w:rPr>
        <w:t>k</w:t>
      </w:r>
      <w:r w:rsidR="004D57D2" w:rsidRPr="004D57D2">
        <w:rPr>
          <w:rFonts w:ascii="Times New Roman" w:eastAsia="Times New Roman" w:hAnsi="Times New Roman" w:cs="Times New Roman"/>
          <w:i/>
          <w:iCs/>
          <w:sz w:val="28"/>
          <w:szCs w:val="28"/>
          <w:vertAlign w:val="subscript"/>
          <w:lang w:eastAsia="ru-RU"/>
        </w:rPr>
        <w:t>исп</w:t>
      </w:r>
      <w:proofErr w:type="spellEnd"/>
      <w:r w:rsidR="004D57D2" w:rsidRPr="00006508">
        <w:rPr>
          <w:rFonts w:ascii="Times New Roman" w:eastAsia="Times New Roman" w:hAnsi="Times New Roman" w:cs="Times New Roman"/>
          <w:iCs/>
          <w:sz w:val="28"/>
          <w:szCs w:val="28"/>
          <w:lang w:eastAsia="ru-RU"/>
        </w:rPr>
        <w:t xml:space="preserve"> </w:t>
      </w:r>
      <w:r w:rsidRPr="00006508">
        <w:rPr>
          <w:rFonts w:ascii="Times New Roman" w:eastAsia="Times New Roman" w:hAnsi="Times New Roman" w:cs="Times New Roman"/>
          <w:iCs/>
          <w:sz w:val="28"/>
          <w:szCs w:val="28"/>
          <w:lang w:eastAsia="ru-RU"/>
        </w:rPr>
        <w:t xml:space="preserve">= 0,9. </w:t>
      </w:r>
    </w:p>
    <w:p w:rsidR="00006508" w:rsidRPr="00006508"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Cs/>
          <w:sz w:val="28"/>
          <w:szCs w:val="28"/>
          <w:lang w:eastAsia="ru-RU"/>
        </w:rPr>
      </w:pPr>
      <w:r w:rsidRPr="00006508">
        <w:rPr>
          <w:rFonts w:ascii="Times New Roman" w:eastAsia="Times New Roman" w:hAnsi="Times New Roman" w:cs="Times New Roman"/>
          <w:bCs/>
          <w:iCs/>
          <w:sz w:val="28"/>
          <w:szCs w:val="28"/>
          <w:lang w:eastAsia="ru-RU"/>
        </w:rPr>
        <w:t xml:space="preserve">Задача 6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bCs/>
          <w:sz w:val="28"/>
          <w:szCs w:val="28"/>
          <w:lang w:eastAsia="ru-RU"/>
        </w:rPr>
      </w:pPr>
      <w:r w:rsidRPr="00006508">
        <w:rPr>
          <w:rFonts w:ascii="Times New Roman" w:eastAsia="Times New Roman" w:hAnsi="Times New Roman" w:cs="Times New Roman"/>
          <w:bCs/>
          <w:sz w:val="28"/>
          <w:szCs w:val="28"/>
          <w:lang w:eastAsia="ru-RU"/>
        </w:rPr>
        <w:t xml:space="preserve">Постановка задачи: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Балансовая стоимость основных производственных фондов предприятия равна 150 тыс. руб.; норма амортизации 10 %; фактический годовой объем производства 23 тыс. шт. Определить экономию на амортизационных отчислениях, если плановый объем производства 20 тыс. шт. в год. </w:t>
      </w:r>
    </w:p>
    <w:p w:rsidR="00006508" w:rsidRPr="00006508" w:rsidRDefault="00006508" w:rsidP="00006508">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49" w:name="_Toc185046277"/>
      <w:r w:rsidRPr="00006508">
        <w:rPr>
          <w:rFonts w:ascii="Times New Roman" w:eastAsia="Times New Roman" w:hAnsi="Times New Roman" w:cs="Times New Roman"/>
          <w:bCs/>
          <w:i/>
          <w:iCs/>
          <w:sz w:val="28"/>
          <w:szCs w:val="28"/>
          <w:lang w:eastAsia="ru-RU"/>
        </w:rPr>
        <w:t>Задачи на определение розничной и оптовой цены</w:t>
      </w:r>
      <w:bookmarkEnd w:id="49"/>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Цена – это денежное выражение стоимости. С помощью цен сравниваются затраты и результаты хозяйственной деятельности предприятия. Оптовые цены на промышленную продукцию формируются на основе текущих издержек производства, прибыли и налога на добавленную стоимость. В зависимости от характера обслуживаемого оборота различают три основных вида цен на промышленную продукцию: оптовая цена предприятия, оптовая цена промышленности, государственная розничная цена.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В условиях рыночной экономики товаропроизводители используют диверсификацию цен, которая устанавливается в зависимости от количества потребляемого </w:t>
      </w:r>
      <w:r w:rsidR="004D57D2">
        <w:rPr>
          <w:rFonts w:ascii="Times New Roman" w:eastAsia="Times New Roman" w:hAnsi="Times New Roman" w:cs="Times New Roman"/>
          <w:sz w:val="28"/>
          <w:szCs w:val="28"/>
          <w:lang w:eastAsia="ru-RU"/>
        </w:rPr>
        <w:t>товара, группы покупателей и т.</w:t>
      </w:r>
      <w:r w:rsidRPr="00006508">
        <w:rPr>
          <w:rFonts w:ascii="Times New Roman" w:eastAsia="Times New Roman" w:hAnsi="Times New Roman" w:cs="Times New Roman"/>
          <w:sz w:val="28"/>
          <w:szCs w:val="28"/>
          <w:lang w:eastAsia="ru-RU"/>
        </w:rPr>
        <w:t xml:space="preserve">п.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1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Себестоимость выпуска товара равна 18000 руб. за единицу, планируемая производителем рентабельность – 15 % к затратам. Определить оптовую цену изготовителя на товар.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2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Предприятием-изготовителем установлена оптовая цена в размере 8700 руб. за единицу продукции. Ставка акциза равна 20 %, ставка налога на добавленную стоимость – 20 %. Определить оптовую отпускную цену товара.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3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Оптовая отпускная цена составила 10000 руб., издержки обращения посредника равны 700 руб. на единицу товара, планируемая посредником рентабельность составляет 50 %, налог на добавленную стоимость для посредника – 16,5 %. Определить оптовую цену закупки.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4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iCs/>
          <w:sz w:val="28"/>
          <w:szCs w:val="28"/>
          <w:lang w:eastAsia="ru-RU"/>
        </w:rPr>
      </w:pPr>
      <w:r w:rsidRPr="00006508">
        <w:rPr>
          <w:rFonts w:ascii="Times New Roman" w:eastAsia="Times New Roman" w:hAnsi="Times New Roman" w:cs="Times New Roman"/>
          <w:iCs/>
          <w:sz w:val="28"/>
          <w:szCs w:val="28"/>
          <w:lang w:eastAsia="ru-RU"/>
        </w:rPr>
        <w:lastRenderedPageBreak/>
        <w:t xml:space="preserve">Оптовая цена закупки составляет 11257,5 руб. за единицу товара, а планируемая магазином торговая надбавка – 35 %. Определить розничную цену товара. </w:t>
      </w:r>
    </w:p>
    <w:p w:rsidR="00006508" w:rsidRPr="00006508" w:rsidRDefault="00006508" w:rsidP="00006508">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50" w:name="_Toc185046278"/>
      <w:r w:rsidRPr="00006508">
        <w:rPr>
          <w:rFonts w:ascii="Times New Roman" w:eastAsia="Times New Roman" w:hAnsi="Times New Roman" w:cs="Times New Roman"/>
          <w:bCs/>
          <w:i/>
          <w:iCs/>
          <w:sz w:val="28"/>
          <w:szCs w:val="28"/>
          <w:lang w:eastAsia="ru-RU"/>
        </w:rPr>
        <w:t>Задачи на приобретение навыка разработки стратегии ценообразования на предприятии</w:t>
      </w:r>
      <w:bookmarkEnd w:id="50"/>
    </w:p>
    <w:p w:rsidR="00006508" w:rsidRPr="00006508" w:rsidRDefault="00006508" w:rsidP="00006508">
      <w:pPr>
        <w:shd w:val="clear" w:color="auto" w:fill="FFFFFF" w:themeFill="background1"/>
        <w:spacing w:after="0" w:line="240" w:lineRule="auto"/>
        <w:ind w:right="62"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В </w:t>
      </w:r>
      <w:r w:rsidRPr="00006508">
        <w:rPr>
          <w:rFonts w:ascii="Times New Roman" w:eastAsia="Times New Roman" w:hAnsi="Times New Roman" w:cs="Times New Roman"/>
          <w:iCs/>
          <w:sz w:val="28"/>
          <w:szCs w:val="28"/>
          <w:lang w:eastAsia="ru-RU"/>
        </w:rPr>
        <w:t xml:space="preserve">зарубежном </w:t>
      </w:r>
      <w:r w:rsidRPr="00006508">
        <w:rPr>
          <w:rFonts w:ascii="Times New Roman" w:eastAsia="Times New Roman" w:hAnsi="Times New Roman" w:cs="Times New Roman"/>
          <w:sz w:val="28"/>
          <w:szCs w:val="28"/>
          <w:lang w:eastAsia="ru-RU"/>
        </w:rPr>
        <w:t xml:space="preserve">управленческом учете существуют понятия долгосрочного и краткосрочного нижнего предела цены. Расчет долгосрочного нижнего предела цены связан с калькулированием полной себестоимости изделия, расчет краткосрочного нижнего предела цены </w:t>
      </w:r>
      <w:r w:rsidRPr="00006508">
        <w:rPr>
          <w:rFonts w:ascii="Times New Roman" w:eastAsia="Times New Roman" w:hAnsi="Times New Roman" w:cs="Times New Roman"/>
          <w:iCs/>
          <w:sz w:val="28"/>
          <w:szCs w:val="28"/>
          <w:lang w:eastAsia="ru-RU"/>
        </w:rPr>
        <w:t xml:space="preserve">– </w:t>
      </w:r>
      <w:r w:rsidRPr="00006508">
        <w:rPr>
          <w:rFonts w:ascii="Times New Roman" w:eastAsia="Times New Roman" w:hAnsi="Times New Roman" w:cs="Times New Roman"/>
          <w:sz w:val="28"/>
          <w:szCs w:val="28"/>
          <w:lang w:eastAsia="ru-RU"/>
        </w:rPr>
        <w:t xml:space="preserve">с учетом и калькулированием по системе «директ-костинг». Система </w:t>
      </w:r>
      <w:r w:rsidRPr="00006508">
        <w:rPr>
          <w:rFonts w:ascii="Times New Roman" w:eastAsia="Times New Roman" w:hAnsi="Times New Roman" w:cs="Times New Roman"/>
          <w:iCs/>
          <w:sz w:val="28"/>
          <w:szCs w:val="28"/>
          <w:lang w:eastAsia="ru-RU"/>
        </w:rPr>
        <w:t xml:space="preserve">«директ-костинг» </w:t>
      </w:r>
      <w:r w:rsidRPr="00006508">
        <w:rPr>
          <w:rFonts w:ascii="Times New Roman" w:eastAsia="Times New Roman" w:hAnsi="Times New Roman" w:cs="Times New Roman"/>
          <w:sz w:val="28"/>
          <w:szCs w:val="28"/>
          <w:lang w:eastAsia="ru-RU"/>
        </w:rPr>
        <w:t xml:space="preserve">основана на делении расходов на постоянные и переменные и позволяет оперативно производить расчет различных вариантов снижения цен. При данной системе анализируется влияние снижения цены: </w:t>
      </w:r>
    </w:p>
    <w:p w:rsidR="00006508" w:rsidRPr="00006508" w:rsidRDefault="00006508" w:rsidP="00006508">
      <w:pPr>
        <w:numPr>
          <w:ilvl w:val="0"/>
          <w:numId w:val="17"/>
        </w:numPr>
        <w:shd w:val="clear" w:color="auto" w:fill="FFFFFF" w:themeFill="background1"/>
        <w:tabs>
          <w:tab w:val="clear" w:pos="720"/>
          <w:tab w:val="num" w:pos="993"/>
        </w:tabs>
        <w:spacing w:after="0" w:line="240" w:lineRule="auto"/>
        <w:ind w:left="0" w:right="62"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на выручку от продажи товара; </w:t>
      </w:r>
    </w:p>
    <w:p w:rsidR="00006508" w:rsidRPr="00006508" w:rsidRDefault="00006508" w:rsidP="00006508">
      <w:pPr>
        <w:numPr>
          <w:ilvl w:val="0"/>
          <w:numId w:val="17"/>
        </w:numPr>
        <w:shd w:val="clear" w:color="auto" w:fill="FFFFFF" w:themeFill="background1"/>
        <w:tabs>
          <w:tab w:val="clear" w:pos="720"/>
          <w:tab w:val="num" w:pos="993"/>
        </w:tabs>
        <w:spacing w:after="0" w:line="240" w:lineRule="auto"/>
        <w:ind w:left="0" w:right="62"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на себестоимость продукции; </w:t>
      </w:r>
    </w:p>
    <w:p w:rsidR="00006508" w:rsidRPr="00006508" w:rsidRDefault="00006508" w:rsidP="00006508">
      <w:pPr>
        <w:numPr>
          <w:ilvl w:val="0"/>
          <w:numId w:val="17"/>
        </w:numPr>
        <w:shd w:val="clear" w:color="auto" w:fill="FFFFFF" w:themeFill="background1"/>
        <w:tabs>
          <w:tab w:val="clear" w:pos="720"/>
          <w:tab w:val="num" w:pos="993"/>
        </w:tabs>
        <w:spacing w:after="0" w:line="240" w:lineRule="auto"/>
        <w:ind w:left="0" w:right="62"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sz w:val="28"/>
          <w:szCs w:val="28"/>
          <w:lang w:eastAsia="ru-RU"/>
        </w:rPr>
        <w:t xml:space="preserve">на массу прибыли от реализации продукции.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1 </w:t>
      </w:r>
    </w:p>
    <w:p w:rsidR="00006508" w:rsidRPr="00006508" w:rsidRDefault="00006508"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 xml:space="preserve">Предприятие производит и реализует продукцию одного вида в количестве 500 шт. Цена реализации изделия – 130 руб. Маркетинговые исследования показали, что можно увеличить объем реализации на 10 % – до 550 шт. изделий при незначительном снижении цены. Поскольку производственные мощности позволяют увеличить объем выпуска, необходимо определить выручку предприятия при снижении цены – на 5 руб. и на 10 руб. </w:t>
      </w:r>
    </w:p>
    <w:p w:rsidR="00006508" w:rsidRPr="004D57D2" w:rsidRDefault="00006508" w:rsidP="00006508">
      <w:pPr>
        <w:shd w:val="clear" w:color="auto" w:fill="FFFFFF" w:themeFill="background1"/>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4D57D2">
        <w:rPr>
          <w:rFonts w:ascii="Times New Roman" w:eastAsia="Times New Roman" w:hAnsi="Times New Roman" w:cs="Times New Roman"/>
          <w:bCs/>
          <w:i/>
          <w:iCs/>
          <w:sz w:val="28"/>
          <w:szCs w:val="28"/>
          <w:lang w:eastAsia="ru-RU"/>
        </w:rPr>
        <w:t xml:space="preserve">Задача 2 </w:t>
      </w:r>
    </w:p>
    <w:p w:rsidR="00006508" w:rsidRPr="00006508" w:rsidRDefault="00006508" w:rsidP="00006508">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006508">
        <w:rPr>
          <w:rFonts w:ascii="Times New Roman" w:eastAsia="Times New Roman" w:hAnsi="Times New Roman" w:cs="Times New Roman"/>
          <w:iCs/>
          <w:sz w:val="28"/>
          <w:szCs w:val="28"/>
          <w:lang w:eastAsia="ru-RU"/>
        </w:rPr>
        <w:t>Предприятие производит и реализует продукцию одного вида в количестве 500 шт. Цена реализации изделия – 130 руб., полная себестоимость – 65 руб. (удел</w:t>
      </w:r>
      <w:r w:rsidR="004D57D2">
        <w:rPr>
          <w:rFonts w:ascii="Times New Roman" w:eastAsia="Times New Roman" w:hAnsi="Times New Roman" w:cs="Times New Roman"/>
          <w:iCs/>
          <w:sz w:val="28"/>
          <w:szCs w:val="28"/>
          <w:lang w:eastAsia="ru-RU"/>
        </w:rPr>
        <w:t>ьный вес постоянных затрат – 30</w:t>
      </w:r>
      <w:r w:rsidRPr="00006508">
        <w:rPr>
          <w:rFonts w:ascii="Times New Roman" w:eastAsia="Times New Roman" w:hAnsi="Times New Roman" w:cs="Times New Roman"/>
          <w:iCs/>
          <w:sz w:val="28"/>
          <w:szCs w:val="28"/>
          <w:lang w:eastAsia="ru-RU"/>
        </w:rPr>
        <w:t xml:space="preserve">%). Маркетинговые исследования показали, что можно увеличить объем реализации на </w:t>
      </w:r>
      <w:r w:rsidR="004D57D2">
        <w:rPr>
          <w:rFonts w:ascii="Times New Roman" w:eastAsia="Times New Roman" w:hAnsi="Times New Roman" w:cs="Times New Roman"/>
          <w:iCs/>
          <w:sz w:val="28"/>
          <w:szCs w:val="28"/>
          <w:lang w:eastAsia="ru-RU"/>
        </w:rPr>
        <w:t>10</w:t>
      </w:r>
      <w:r w:rsidRPr="00006508">
        <w:rPr>
          <w:rFonts w:ascii="Times New Roman" w:eastAsia="Times New Roman" w:hAnsi="Times New Roman" w:cs="Times New Roman"/>
          <w:iCs/>
          <w:sz w:val="28"/>
          <w:szCs w:val="28"/>
          <w:lang w:eastAsia="ru-RU"/>
        </w:rPr>
        <w:t>% – до 1100 шт. изделий при незначительном снижении цены. Поскольку производственные мощности позволяют увеличить объем выпуска, необходимо определить, насколько экономически выгодно фирме снизить цену – на 5 руб. или на 10 руб.</w:t>
      </w:r>
    </w:p>
    <w:p w:rsidR="00EB16A3" w:rsidRPr="00EB16A3" w:rsidRDefault="00EB16A3" w:rsidP="00006508">
      <w:pPr>
        <w:shd w:val="clear" w:color="auto" w:fill="FFFFFF" w:themeFill="background1"/>
        <w:spacing w:after="0" w:line="240" w:lineRule="auto"/>
        <w:ind w:right="64" w:firstLine="709"/>
        <w:jc w:val="both"/>
        <w:rPr>
          <w:rFonts w:ascii="Times New Roman" w:eastAsia="Times New Roman" w:hAnsi="Times New Roman" w:cs="Times New Roman"/>
          <w:sz w:val="28"/>
          <w:szCs w:val="28"/>
          <w:lang w:eastAsia="ru-RU"/>
        </w:rPr>
      </w:pPr>
    </w:p>
    <w:p w:rsidR="004D57D2" w:rsidRPr="004D57D2" w:rsidRDefault="004D57D2" w:rsidP="004D57D2">
      <w:pPr>
        <w:spacing w:after="0" w:line="240" w:lineRule="auto"/>
        <w:contextualSpacing/>
        <w:jc w:val="center"/>
        <w:rPr>
          <w:rFonts w:ascii="Times New Roman" w:eastAsia="Calibri" w:hAnsi="Times New Roman" w:cs="Times New Roman"/>
          <w:b/>
          <w:sz w:val="28"/>
          <w:szCs w:val="28"/>
        </w:rPr>
      </w:pPr>
      <w:r w:rsidRPr="004D57D2">
        <w:rPr>
          <w:rFonts w:ascii="Times New Roman" w:eastAsia="Calibri" w:hAnsi="Times New Roman" w:cs="Times New Roman"/>
          <w:b/>
          <w:sz w:val="28"/>
          <w:szCs w:val="28"/>
        </w:rPr>
        <w:t>Тема: «</w:t>
      </w:r>
      <w:r w:rsidRPr="004D57D2">
        <w:rPr>
          <w:rFonts w:ascii="Times New Roman" w:hAnsi="Times New Roman" w:cs="Times New Roman"/>
          <w:b/>
          <w:sz w:val="28"/>
          <w:szCs w:val="28"/>
        </w:rPr>
        <w:t>Финансовые результаты деятельности фирмы</w:t>
      </w:r>
      <w:r w:rsidRPr="004D57D2">
        <w:rPr>
          <w:rFonts w:ascii="Times New Roman" w:eastAsia="Calibri" w:hAnsi="Times New Roman" w:cs="Times New Roman"/>
          <w:b/>
          <w:sz w:val="28"/>
          <w:szCs w:val="28"/>
        </w:rPr>
        <w:t>»</w:t>
      </w:r>
    </w:p>
    <w:p w:rsidR="004D57D2" w:rsidRPr="00851CDB" w:rsidRDefault="004D57D2" w:rsidP="004D57D2">
      <w:pPr>
        <w:spacing w:after="0" w:line="240" w:lineRule="auto"/>
        <w:contextualSpacing/>
        <w:rPr>
          <w:rFonts w:ascii="Times New Roman" w:eastAsia="Calibri" w:hAnsi="Times New Roman" w:cs="Times New Roman"/>
          <w:sz w:val="28"/>
          <w:szCs w:val="28"/>
        </w:rPr>
      </w:pPr>
    </w:p>
    <w:p w:rsidR="004D57D2" w:rsidRPr="0080205A" w:rsidRDefault="004D57D2" w:rsidP="004D57D2">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sidRPr="006D4F05">
        <w:rPr>
          <w:rFonts w:ascii="Times New Roman" w:eastAsia="Calibri" w:hAnsi="Times New Roman" w:cs="Times New Roman"/>
          <w:sz w:val="28"/>
          <w:szCs w:val="28"/>
        </w:rPr>
        <w:t xml:space="preserve">Проработать подходы и методы решения задач, имеющих отношение к </w:t>
      </w:r>
      <w:r>
        <w:rPr>
          <w:rFonts w:ascii="Times New Roman" w:eastAsia="Calibri" w:hAnsi="Times New Roman" w:cs="Times New Roman"/>
          <w:sz w:val="28"/>
          <w:szCs w:val="28"/>
        </w:rPr>
        <w:t>финансовым результатам деятельности фирмы</w:t>
      </w:r>
      <w:r w:rsidRPr="0080205A">
        <w:rPr>
          <w:rFonts w:ascii="Times New Roman" w:eastAsia="Calibri" w:hAnsi="Times New Roman" w:cs="Times New Roman"/>
          <w:sz w:val="28"/>
          <w:szCs w:val="28"/>
        </w:rPr>
        <w:t>.</w:t>
      </w:r>
    </w:p>
    <w:p w:rsidR="004D57D2" w:rsidRPr="0080205A" w:rsidRDefault="004D57D2" w:rsidP="004D57D2">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t>Задачи работы:</w:t>
      </w:r>
    </w:p>
    <w:p w:rsidR="004D57D2" w:rsidRPr="0080205A" w:rsidRDefault="004D57D2" w:rsidP="004D57D2">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4D57D2" w:rsidRDefault="004D57D2" w:rsidP="004D57D2">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4D57D2" w:rsidRPr="0080205A" w:rsidRDefault="004D57D2" w:rsidP="00096ABB">
      <w:pPr>
        <w:shd w:val="clear" w:color="auto" w:fill="FFFFFF" w:themeFill="background1"/>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Решить задачи.</w:t>
      </w:r>
    </w:p>
    <w:p w:rsidR="00096ABB" w:rsidRPr="00096ABB" w:rsidRDefault="00096ABB" w:rsidP="00096ABB">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51" w:name="_Toc185143086"/>
      <w:r w:rsidRPr="00096ABB">
        <w:rPr>
          <w:rFonts w:ascii="Times New Roman" w:eastAsia="Times New Roman" w:hAnsi="Times New Roman" w:cs="Times New Roman"/>
          <w:bCs/>
          <w:i/>
          <w:iCs/>
          <w:sz w:val="28"/>
          <w:szCs w:val="28"/>
          <w:lang w:eastAsia="ru-RU"/>
        </w:rPr>
        <w:t>Задачи на освоение расчета прибыли как показателя экономической эффективности</w:t>
      </w:r>
      <w:bookmarkEnd w:id="51"/>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lastRenderedPageBreak/>
        <w:t xml:space="preserve">Экономическая эффективность деятельности предприятия выражает достижение конечной цели предприятия. Это результат, который может быть выражен экономией от снижения себестоимости продукции, ростом или приростом прибыли, приростом национального дохода. </w:t>
      </w:r>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t xml:space="preserve">Различают абсолютную и сравнительную экономическую эффективность, которые рассчитываются по-разному. </w:t>
      </w:r>
    </w:p>
    <w:p w:rsidR="00096ABB" w:rsidRPr="00096ABB" w:rsidRDefault="00096ABB" w:rsidP="00096ABB">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96ABB">
        <w:rPr>
          <w:rFonts w:ascii="Times New Roman" w:eastAsia="Times New Roman" w:hAnsi="Times New Roman" w:cs="Times New Roman"/>
          <w:bCs/>
          <w:i/>
          <w:iCs/>
          <w:sz w:val="28"/>
          <w:szCs w:val="28"/>
          <w:lang w:eastAsia="ru-RU"/>
        </w:rPr>
        <w:t xml:space="preserve">Задача 1 </w:t>
      </w:r>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t xml:space="preserve">Определить плановую прибыль от реализации товарной продукции по рыночным ценам, если на начало года остатки нереализованной продукции </w:t>
      </w:r>
      <w:r w:rsidRPr="00096ABB">
        <w:rPr>
          <w:rFonts w:ascii="Times New Roman" w:eastAsia="Times New Roman" w:hAnsi="Times New Roman" w:cs="Times New Roman"/>
          <w:i/>
          <w:sz w:val="28"/>
          <w:szCs w:val="28"/>
          <w:lang w:eastAsia="ru-RU"/>
        </w:rPr>
        <w:t>А</w:t>
      </w:r>
      <w:r w:rsidRPr="00096ABB">
        <w:rPr>
          <w:rFonts w:ascii="Times New Roman" w:eastAsia="Times New Roman" w:hAnsi="Times New Roman" w:cs="Times New Roman"/>
          <w:sz w:val="28"/>
          <w:szCs w:val="28"/>
          <w:lang w:eastAsia="ru-RU"/>
        </w:rPr>
        <w:t xml:space="preserve"> – </w:t>
      </w:r>
      <w:proofErr w:type="spellStart"/>
      <w:r w:rsidRPr="00096ABB">
        <w:rPr>
          <w:rFonts w:ascii="Times New Roman" w:eastAsia="Times New Roman" w:hAnsi="Times New Roman" w:cs="Times New Roman"/>
          <w:i/>
          <w:sz w:val="28"/>
          <w:szCs w:val="28"/>
          <w:lang w:eastAsia="ru-RU"/>
        </w:rPr>
        <w:t>ТПнА</w:t>
      </w:r>
      <w:proofErr w:type="spellEnd"/>
      <w:r w:rsidRPr="00096ABB">
        <w:rPr>
          <w:rFonts w:ascii="Times New Roman" w:eastAsia="Times New Roman" w:hAnsi="Times New Roman" w:cs="Times New Roman"/>
          <w:sz w:val="28"/>
          <w:szCs w:val="28"/>
          <w:lang w:eastAsia="ru-RU"/>
        </w:rPr>
        <w:t xml:space="preserve"> = 1000 ед.; продукции </w:t>
      </w:r>
      <w:r w:rsidRPr="00096ABB">
        <w:rPr>
          <w:rFonts w:ascii="Times New Roman" w:eastAsia="Times New Roman" w:hAnsi="Times New Roman" w:cs="Times New Roman"/>
          <w:i/>
          <w:sz w:val="28"/>
          <w:szCs w:val="28"/>
          <w:lang w:eastAsia="ru-RU"/>
        </w:rPr>
        <w:t>Б</w:t>
      </w:r>
      <w:r w:rsidRPr="00096ABB">
        <w:rPr>
          <w:rFonts w:ascii="Times New Roman" w:eastAsia="Times New Roman" w:hAnsi="Times New Roman" w:cs="Times New Roman"/>
          <w:sz w:val="28"/>
          <w:szCs w:val="28"/>
          <w:lang w:eastAsia="ru-RU"/>
        </w:rPr>
        <w:t xml:space="preserve"> – </w:t>
      </w:r>
      <w:proofErr w:type="spellStart"/>
      <w:r w:rsidRPr="00096ABB">
        <w:rPr>
          <w:rFonts w:ascii="Times New Roman" w:eastAsia="Times New Roman" w:hAnsi="Times New Roman" w:cs="Times New Roman"/>
          <w:i/>
          <w:sz w:val="28"/>
          <w:szCs w:val="28"/>
          <w:lang w:eastAsia="ru-RU"/>
        </w:rPr>
        <w:t>ТПнБ</w:t>
      </w:r>
      <w:proofErr w:type="spellEnd"/>
      <w:r w:rsidRPr="00096ABB">
        <w:rPr>
          <w:rFonts w:ascii="Times New Roman" w:eastAsia="Times New Roman" w:hAnsi="Times New Roman" w:cs="Times New Roman"/>
          <w:sz w:val="28"/>
          <w:szCs w:val="28"/>
          <w:lang w:eastAsia="ru-RU"/>
        </w:rPr>
        <w:t xml:space="preserve"> = 800 ед.; план выпуска товарной продукции: </w:t>
      </w:r>
      <w:proofErr w:type="spellStart"/>
      <w:r w:rsidRPr="00096ABB">
        <w:rPr>
          <w:rFonts w:ascii="Times New Roman" w:eastAsia="Times New Roman" w:hAnsi="Times New Roman" w:cs="Times New Roman"/>
          <w:i/>
          <w:sz w:val="28"/>
          <w:szCs w:val="28"/>
          <w:lang w:eastAsia="ru-RU"/>
        </w:rPr>
        <w:t>ТП</w:t>
      </w:r>
      <w:r w:rsidRPr="00096ABB">
        <w:rPr>
          <w:rFonts w:ascii="Times New Roman" w:eastAsia="Times New Roman" w:hAnsi="Times New Roman" w:cs="Times New Roman"/>
          <w:i/>
          <w:sz w:val="28"/>
          <w:szCs w:val="28"/>
          <w:vertAlign w:val="subscript"/>
          <w:lang w:eastAsia="ru-RU"/>
        </w:rPr>
        <w:t>а</w:t>
      </w:r>
      <w:proofErr w:type="spellEnd"/>
      <w:r w:rsidRPr="00096ABB">
        <w:rPr>
          <w:rFonts w:ascii="Times New Roman" w:eastAsia="Times New Roman" w:hAnsi="Times New Roman" w:cs="Times New Roman"/>
          <w:sz w:val="28"/>
          <w:szCs w:val="28"/>
          <w:lang w:eastAsia="ru-RU"/>
        </w:rPr>
        <w:t xml:space="preserve">=8000 ед.; </w:t>
      </w:r>
      <w:proofErr w:type="spellStart"/>
      <w:r w:rsidRPr="00096ABB">
        <w:rPr>
          <w:rFonts w:ascii="Times New Roman" w:eastAsia="Times New Roman" w:hAnsi="Times New Roman" w:cs="Times New Roman"/>
          <w:i/>
          <w:sz w:val="28"/>
          <w:szCs w:val="28"/>
          <w:lang w:eastAsia="ru-RU"/>
        </w:rPr>
        <w:t>ТП</w:t>
      </w:r>
      <w:r w:rsidRPr="00096ABB">
        <w:rPr>
          <w:rFonts w:ascii="Times New Roman" w:eastAsia="Times New Roman" w:hAnsi="Times New Roman" w:cs="Times New Roman"/>
          <w:i/>
          <w:sz w:val="28"/>
          <w:szCs w:val="28"/>
          <w:vertAlign w:val="subscript"/>
          <w:lang w:eastAsia="ru-RU"/>
        </w:rPr>
        <w:t>б</w:t>
      </w:r>
      <w:proofErr w:type="spellEnd"/>
      <w:r w:rsidRPr="00096ABB">
        <w:rPr>
          <w:rFonts w:ascii="Times New Roman" w:eastAsia="Times New Roman" w:hAnsi="Times New Roman" w:cs="Times New Roman"/>
          <w:sz w:val="28"/>
          <w:szCs w:val="28"/>
          <w:lang w:eastAsia="ru-RU"/>
        </w:rPr>
        <w:t xml:space="preserve">= 6000 ед. Остатки нереализованной товарной продукции на конец года планируются: </w:t>
      </w:r>
      <w:proofErr w:type="spellStart"/>
      <w:r w:rsidRPr="00096ABB">
        <w:rPr>
          <w:rFonts w:ascii="Times New Roman" w:eastAsia="Times New Roman" w:hAnsi="Times New Roman" w:cs="Times New Roman"/>
          <w:i/>
          <w:sz w:val="28"/>
          <w:szCs w:val="28"/>
          <w:lang w:eastAsia="ru-RU"/>
        </w:rPr>
        <w:t>ТПкА</w:t>
      </w:r>
      <w:proofErr w:type="spellEnd"/>
      <w:r w:rsidRPr="00096ABB">
        <w:rPr>
          <w:rFonts w:ascii="Times New Roman" w:eastAsia="Times New Roman" w:hAnsi="Times New Roman" w:cs="Times New Roman"/>
          <w:sz w:val="28"/>
          <w:szCs w:val="28"/>
          <w:lang w:eastAsia="ru-RU"/>
        </w:rPr>
        <w:t xml:space="preserve"> = 200 ед.; </w:t>
      </w:r>
      <w:proofErr w:type="spellStart"/>
      <w:r w:rsidRPr="00096ABB">
        <w:rPr>
          <w:rFonts w:ascii="Times New Roman" w:eastAsia="Times New Roman" w:hAnsi="Times New Roman" w:cs="Times New Roman"/>
          <w:i/>
          <w:sz w:val="28"/>
          <w:szCs w:val="28"/>
          <w:lang w:eastAsia="ru-RU"/>
        </w:rPr>
        <w:t>ТПкБ</w:t>
      </w:r>
      <w:proofErr w:type="spellEnd"/>
      <w:r w:rsidRPr="00096ABB">
        <w:rPr>
          <w:rFonts w:ascii="Times New Roman" w:eastAsia="Times New Roman" w:hAnsi="Times New Roman" w:cs="Times New Roman"/>
          <w:sz w:val="28"/>
          <w:szCs w:val="28"/>
          <w:lang w:eastAsia="ru-RU"/>
        </w:rPr>
        <w:t xml:space="preserve"> = 100 ед.; полная себестоимость единицы продукции по плану: </w:t>
      </w:r>
      <w:proofErr w:type="spellStart"/>
      <w:r w:rsidRPr="00096ABB">
        <w:rPr>
          <w:rFonts w:ascii="Times New Roman" w:eastAsia="Times New Roman" w:hAnsi="Times New Roman" w:cs="Times New Roman"/>
          <w:i/>
          <w:sz w:val="28"/>
          <w:szCs w:val="28"/>
          <w:lang w:eastAsia="ru-RU"/>
        </w:rPr>
        <w:t>С</w:t>
      </w:r>
      <w:r w:rsidRPr="00096ABB">
        <w:rPr>
          <w:rFonts w:ascii="Times New Roman" w:eastAsia="Times New Roman" w:hAnsi="Times New Roman" w:cs="Times New Roman"/>
          <w:i/>
          <w:sz w:val="28"/>
          <w:szCs w:val="28"/>
          <w:vertAlign w:val="subscript"/>
          <w:lang w:eastAsia="ru-RU"/>
        </w:rPr>
        <w:t>а</w:t>
      </w:r>
      <w:proofErr w:type="spellEnd"/>
      <w:r w:rsidRPr="00096ABB">
        <w:rPr>
          <w:rFonts w:ascii="Times New Roman" w:eastAsia="Times New Roman" w:hAnsi="Times New Roman" w:cs="Times New Roman"/>
          <w:sz w:val="28"/>
          <w:szCs w:val="28"/>
          <w:lang w:eastAsia="ru-RU"/>
        </w:rPr>
        <w:t xml:space="preserve"> = 0,7 тыс. руб.; </w:t>
      </w:r>
      <w:proofErr w:type="spellStart"/>
      <w:r w:rsidRPr="00096ABB">
        <w:rPr>
          <w:rFonts w:ascii="Times New Roman" w:eastAsia="Times New Roman" w:hAnsi="Times New Roman" w:cs="Times New Roman"/>
          <w:i/>
          <w:sz w:val="28"/>
          <w:szCs w:val="28"/>
          <w:lang w:eastAsia="ru-RU"/>
        </w:rPr>
        <w:t>С</w:t>
      </w:r>
      <w:r w:rsidRPr="00096ABB">
        <w:rPr>
          <w:rFonts w:ascii="Times New Roman" w:eastAsia="Times New Roman" w:hAnsi="Times New Roman" w:cs="Times New Roman"/>
          <w:i/>
          <w:sz w:val="28"/>
          <w:szCs w:val="28"/>
          <w:vertAlign w:val="subscript"/>
          <w:lang w:eastAsia="ru-RU"/>
        </w:rPr>
        <w:t>б</w:t>
      </w:r>
      <w:proofErr w:type="spellEnd"/>
      <w:r w:rsidRPr="00096ABB">
        <w:rPr>
          <w:rFonts w:ascii="Times New Roman" w:eastAsia="Times New Roman" w:hAnsi="Times New Roman" w:cs="Times New Roman"/>
          <w:sz w:val="28"/>
          <w:szCs w:val="28"/>
          <w:lang w:eastAsia="ru-RU"/>
        </w:rPr>
        <w:t xml:space="preserve"> = 0,52 тыс. руб.; рыночная цена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а</w:t>
      </w:r>
      <w:proofErr w:type="spellEnd"/>
      <w:r w:rsidRPr="00096ABB">
        <w:rPr>
          <w:rFonts w:ascii="Times New Roman" w:eastAsia="Times New Roman" w:hAnsi="Times New Roman" w:cs="Times New Roman"/>
          <w:i/>
          <w:sz w:val="28"/>
          <w:szCs w:val="28"/>
          <w:lang w:eastAsia="ru-RU"/>
        </w:rPr>
        <w:t xml:space="preserve"> </w:t>
      </w:r>
      <w:r w:rsidRPr="00096ABB">
        <w:rPr>
          <w:rFonts w:ascii="Times New Roman" w:eastAsia="Times New Roman" w:hAnsi="Times New Roman" w:cs="Times New Roman"/>
          <w:sz w:val="28"/>
          <w:szCs w:val="28"/>
          <w:lang w:eastAsia="ru-RU"/>
        </w:rPr>
        <w:t xml:space="preserve">= 0,8 тыс. руб.;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б</w:t>
      </w:r>
      <w:proofErr w:type="spellEnd"/>
      <w:r w:rsidRPr="00096ABB">
        <w:rPr>
          <w:rFonts w:ascii="Times New Roman" w:eastAsia="Times New Roman" w:hAnsi="Times New Roman" w:cs="Times New Roman"/>
          <w:sz w:val="28"/>
          <w:szCs w:val="28"/>
          <w:lang w:eastAsia="ru-RU"/>
        </w:rPr>
        <w:t xml:space="preserve"> = 0,6 тыс. руб. </w:t>
      </w:r>
    </w:p>
    <w:p w:rsidR="00096ABB" w:rsidRPr="00096ABB" w:rsidRDefault="00096ABB" w:rsidP="00096ABB">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96ABB">
        <w:rPr>
          <w:rFonts w:ascii="Times New Roman" w:eastAsia="Times New Roman" w:hAnsi="Times New Roman" w:cs="Times New Roman"/>
          <w:bCs/>
          <w:i/>
          <w:iCs/>
          <w:sz w:val="28"/>
          <w:szCs w:val="28"/>
          <w:lang w:eastAsia="ru-RU"/>
        </w:rPr>
        <w:t xml:space="preserve">Задача 2 </w:t>
      </w:r>
    </w:p>
    <w:p w:rsidR="00096ABB" w:rsidRPr="00096ABB" w:rsidRDefault="00096ABB" w:rsidP="00096ABB">
      <w:pPr>
        <w:spacing w:after="0" w:line="240" w:lineRule="auto"/>
        <w:ind w:right="64" w:firstLine="709"/>
        <w:jc w:val="both"/>
        <w:rPr>
          <w:rFonts w:ascii="Times New Roman" w:eastAsia="Times New Roman" w:hAnsi="Times New Roman" w:cs="Times New Roman"/>
          <w:i/>
          <w:iCs/>
          <w:sz w:val="28"/>
          <w:szCs w:val="28"/>
          <w:lang w:eastAsia="ru-RU"/>
        </w:rPr>
      </w:pPr>
      <w:r w:rsidRPr="00096ABB">
        <w:rPr>
          <w:rFonts w:ascii="Times New Roman" w:eastAsia="Times New Roman" w:hAnsi="Times New Roman" w:cs="Times New Roman"/>
          <w:sz w:val="28"/>
          <w:szCs w:val="28"/>
          <w:lang w:eastAsia="ru-RU"/>
        </w:rPr>
        <w:t xml:space="preserve">Определить валовую прибыль, если годовой объем реализации изделия </w:t>
      </w:r>
      <w:r w:rsidRPr="00096ABB">
        <w:rPr>
          <w:rFonts w:ascii="Times New Roman" w:eastAsia="Times New Roman" w:hAnsi="Times New Roman" w:cs="Times New Roman"/>
          <w:i/>
          <w:sz w:val="28"/>
          <w:szCs w:val="28"/>
          <w:lang w:eastAsia="ru-RU"/>
        </w:rPr>
        <w:t>А</w:t>
      </w:r>
      <w:r w:rsidRPr="00096ABB">
        <w:rPr>
          <w:rFonts w:ascii="Times New Roman" w:eastAsia="Times New Roman" w:hAnsi="Times New Roman" w:cs="Times New Roman"/>
          <w:sz w:val="28"/>
          <w:szCs w:val="28"/>
          <w:lang w:eastAsia="ru-RU"/>
        </w:rPr>
        <w:t xml:space="preserve"> – </w:t>
      </w:r>
      <w:r w:rsidRPr="00096ABB">
        <w:rPr>
          <w:rFonts w:ascii="Times New Roman" w:eastAsia="Times New Roman" w:hAnsi="Times New Roman" w:cs="Times New Roman"/>
          <w:i/>
          <w:sz w:val="28"/>
          <w:szCs w:val="28"/>
          <w:lang w:eastAsia="ru-RU"/>
        </w:rPr>
        <w:t>QА</w:t>
      </w:r>
      <w:r w:rsidRPr="00096ABB">
        <w:rPr>
          <w:rFonts w:ascii="Times New Roman" w:eastAsia="Times New Roman" w:hAnsi="Times New Roman" w:cs="Times New Roman"/>
          <w:sz w:val="28"/>
          <w:szCs w:val="28"/>
          <w:lang w:eastAsia="ru-RU"/>
        </w:rPr>
        <w:t xml:space="preserve"> = 2000 шт.; изделия </w:t>
      </w:r>
      <w:r w:rsidRPr="00096ABB">
        <w:rPr>
          <w:rFonts w:ascii="Times New Roman" w:eastAsia="Times New Roman" w:hAnsi="Times New Roman" w:cs="Times New Roman"/>
          <w:i/>
          <w:sz w:val="28"/>
          <w:szCs w:val="28"/>
          <w:lang w:eastAsia="ru-RU"/>
        </w:rPr>
        <w:t>Б</w:t>
      </w:r>
      <w:r w:rsidRPr="00096ABB">
        <w:rPr>
          <w:rFonts w:ascii="Times New Roman" w:eastAsia="Times New Roman" w:hAnsi="Times New Roman" w:cs="Times New Roman"/>
          <w:sz w:val="28"/>
          <w:szCs w:val="28"/>
          <w:lang w:eastAsia="ru-RU"/>
        </w:rPr>
        <w:t xml:space="preserve"> – </w:t>
      </w:r>
      <w:r w:rsidRPr="00096ABB">
        <w:rPr>
          <w:rFonts w:ascii="Times New Roman" w:eastAsia="Times New Roman" w:hAnsi="Times New Roman" w:cs="Times New Roman"/>
          <w:i/>
          <w:sz w:val="28"/>
          <w:szCs w:val="28"/>
          <w:lang w:eastAsia="ru-RU"/>
        </w:rPr>
        <w:t>QБ</w:t>
      </w:r>
      <w:r w:rsidRPr="00096ABB">
        <w:rPr>
          <w:rFonts w:ascii="Times New Roman" w:eastAsia="Times New Roman" w:hAnsi="Times New Roman" w:cs="Times New Roman"/>
          <w:sz w:val="28"/>
          <w:szCs w:val="28"/>
          <w:lang w:eastAsia="ru-RU"/>
        </w:rPr>
        <w:t xml:space="preserve"> = 3000 шт.; цена единицы продукции: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а</w:t>
      </w:r>
      <w:proofErr w:type="spellEnd"/>
      <w:r w:rsidRPr="00096ABB">
        <w:rPr>
          <w:rFonts w:ascii="Times New Roman" w:eastAsia="Times New Roman" w:hAnsi="Times New Roman" w:cs="Times New Roman"/>
          <w:sz w:val="28"/>
          <w:szCs w:val="28"/>
          <w:lang w:eastAsia="ru-RU"/>
        </w:rPr>
        <w:t xml:space="preserve"> = 0,75 тыс. руб.;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б</w:t>
      </w:r>
      <w:proofErr w:type="spellEnd"/>
      <w:r w:rsidRPr="00096ABB">
        <w:rPr>
          <w:rFonts w:ascii="Times New Roman" w:eastAsia="Times New Roman" w:hAnsi="Times New Roman" w:cs="Times New Roman"/>
          <w:sz w:val="28"/>
          <w:szCs w:val="28"/>
          <w:lang w:eastAsia="ru-RU"/>
        </w:rPr>
        <w:t xml:space="preserve"> = 0,6 тыс. руб.; ликвидационная стоимость основных производственных фондов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л</w:t>
      </w:r>
      <w:proofErr w:type="spellEnd"/>
      <w:r w:rsidRPr="00096ABB">
        <w:rPr>
          <w:rFonts w:ascii="Times New Roman" w:eastAsia="Times New Roman" w:hAnsi="Times New Roman" w:cs="Times New Roman"/>
          <w:sz w:val="28"/>
          <w:szCs w:val="28"/>
          <w:lang w:eastAsia="ru-RU"/>
        </w:rPr>
        <w:t xml:space="preserve">=270 тыс. руб.; остаточная стоимость ликвидируемых объектов </w:t>
      </w:r>
      <w:proofErr w:type="spellStart"/>
      <w:r w:rsidRPr="00096ABB">
        <w:rPr>
          <w:rFonts w:ascii="Times New Roman" w:eastAsia="Times New Roman" w:hAnsi="Times New Roman" w:cs="Times New Roman"/>
          <w:i/>
          <w:sz w:val="28"/>
          <w:szCs w:val="28"/>
          <w:lang w:eastAsia="ru-RU"/>
        </w:rPr>
        <w:t>Ц</w:t>
      </w:r>
      <w:r w:rsidRPr="00096ABB">
        <w:rPr>
          <w:rFonts w:ascii="Times New Roman" w:eastAsia="Times New Roman" w:hAnsi="Times New Roman" w:cs="Times New Roman"/>
          <w:i/>
          <w:sz w:val="28"/>
          <w:szCs w:val="28"/>
          <w:vertAlign w:val="subscript"/>
          <w:lang w:eastAsia="ru-RU"/>
        </w:rPr>
        <w:t>о</w:t>
      </w:r>
      <w:proofErr w:type="spellEnd"/>
      <w:r w:rsidRPr="00096ABB">
        <w:rPr>
          <w:rFonts w:ascii="Times New Roman" w:eastAsia="Times New Roman" w:hAnsi="Times New Roman" w:cs="Times New Roman"/>
          <w:sz w:val="28"/>
          <w:szCs w:val="28"/>
          <w:lang w:eastAsia="ru-RU"/>
        </w:rPr>
        <w:t xml:space="preserve">= 250 тыс. руб.; себестоимость единицы продукции: </w:t>
      </w:r>
      <w:proofErr w:type="spellStart"/>
      <w:r w:rsidRPr="00096ABB">
        <w:rPr>
          <w:rFonts w:ascii="Times New Roman" w:eastAsia="Times New Roman" w:hAnsi="Times New Roman" w:cs="Times New Roman"/>
          <w:i/>
          <w:sz w:val="28"/>
          <w:szCs w:val="28"/>
          <w:lang w:eastAsia="ru-RU"/>
        </w:rPr>
        <w:t>С</w:t>
      </w:r>
      <w:r w:rsidRPr="00096ABB">
        <w:rPr>
          <w:rFonts w:ascii="Times New Roman" w:eastAsia="Times New Roman" w:hAnsi="Times New Roman" w:cs="Times New Roman"/>
          <w:i/>
          <w:sz w:val="28"/>
          <w:szCs w:val="28"/>
          <w:vertAlign w:val="subscript"/>
          <w:lang w:eastAsia="ru-RU"/>
        </w:rPr>
        <w:t>а</w:t>
      </w:r>
      <w:proofErr w:type="spellEnd"/>
      <w:r w:rsidRPr="00096ABB">
        <w:rPr>
          <w:rFonts w:ascii="Times New Roman" w:eastAsia="Times New Roman" w:hAnsi="Times New Roman" w:cs="Times New Roman"/>
          <w:sz w:val="28"/>
          <w:szCs w:val="28"/>
          <w:lang w:eastAsia="ru-RU"/>
        </w:rPr>
        <w:t xml:space="preserve">= 0,6 тыс. руб.; </w:t>
      </w:r>
      <w:proofErr w:type="spellStart"/>
      <w:r w:rsidRPr="00096ABB">
        <w:rPr>
          <w:rFonts w:ascii="Times New Roman" w:eastAsia="Times New Roman" w:hAnsi="Times New Roman" w:cs="Times New Roman"/>
          <w:i/>
          <w:sz w:val="28"/>
          <w:szCs w:val="28"/>
          <w:lang w:eastAsia="ru-RU"/>
        </w:rPr>
        <w:t>С</w:t>
      </w:r>
      <w:r w:rsidRPr="00096ABB">
        <w:rPr>
          <w:rFonts w:ascii="Times New Roman" w:eastAsia="Times New Roman" w:hAnsi="Times New Roman" w:cs="Times New Roman"/>
          <w:i/>
          <w:sz w:val="28"/>
          <w:szCs w:val="28"/>
          <w:vertAlign w:val="subscript"/>
          <w:lang w:eastAsia="ru-RU"/>
        </w:rPr>
        <w:t>б</w:t>
      </w:r>
      <w:proofErr w:type="spellEnd"/>
      <w:r w:rsidRPr="00096ABB">
        <w:rPr>
          <w:rFonts w:ascii="Times New Roman" w:eastAsia="Times New Roman" w:hAnsi="Times New Roman" w:cs="Times New Roman"/>
          <w:sz w:val="28"/>
          <w:szCs w:val="28"/>
          <w:lang w:eastAsia="ru-RU"/>
        </w:rPr>
        <w:t>= 0,55 тыс. руб</w:t>
      </w:r>
      <w:r w:rsidRPr="00096ABB">
        <w:rPr>
          <w:rFonts w:ascii="Times New Roman" w:eastAsia="Times New Roman" w:hAnsi="Times New Roman" w:cs="Times New Roman"/>
          <w:i/>
          <w:iCs/>
          <w:sz w:val="28"/>
          <w:szCs w:val="28"/>
          <w:lang w:eastAsia="ru-RU"/>
        </w:rPr>
        <w:t xml:space="preserve">. </w:t>
      </w:r>
    </w:p>
    <w:p w:rsidR="00096ABB" w:rsidRPr="00096ABB" w:rsidRDefault="00096ABB" w:rsidP="00096ABB">
      <w:pPr>
        <w:shd w:val="clear" w:color="auto" w:fill="FFFFFF" w:themeFill="background1"/>
        <w:spacing w:after="0" w:line="240" w:lineRule="auto"/>
        <w:jc w:val="center"/>
        <w:outlineLvl w:val="1"/>
        <w:rPr>
          <w:rFonts w:ascii="Times New Roman" w:eastAsia="Times New Roman" w:hAnsi="Times New Roman" w:cs="Times New Roman"/>
          <w:bCs/>
          <w:i/>
          <w:iCs/>
          <w:sz w:val="28"/>
          <w:szCs w:val="28"/>
          <w:lang w:eastAsia="ru-RU"/>
        </w:rPr>
      </w:pPr>
      <w:bookmarkStart w:id="52" w:name="_Toc185143087"/>
      <w:r w:rsidRPr="00096ABB">
        <w:rPr>
          <w:rFonts w:ascii="Times New Roman" w:eastAsia="Times New Roman" w:hAnsi="Times New Roman" w:cs="Times New Roman"/>
          <w:bCs/>
          <w:i/>
          <w:iCs/>
          <w:sz w:val="28"/>
          <w:szCs w:val="28"/>
          <w:lang w:eastAsia="ru-RU"/>
        </w:rPr>
        <w:t>Задачи на определение рентабельности хозяйственной деятельности и пути ее роста</w:t>
      </w:r>
      <w:bookmarkEnd w:id="52"/>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t xml:space="preserve">Эффективность хозяйственной деятельности предприятия определяется путем расчета общей рентабельности предприятия. </w:t>
      </w:r>
    </w:p>
    <w:p w:rsidR="00096ABB" w:rsidRPr="00096ABB" w:rsidRDefault="00096ABB" w:rsidP="00096ABB">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96ABB">
        <w:rPr>
          <w:rFonts w:ascii="Times New Roman" w:eastAsia="Times New Roman" w:hAnsi="Times New Roman" w:cs="Times New Roman"/>
          <w:bCs/>
          <w:i/>
          <w:iCs/>
          <w:sz w:val="28"/>
          <w:szCs w:val="28"/>
          <w:lang w:eastAsia="ru-RU"/>
        </w:rPr>
        <w:t xml:space="preserve">Задача 1 </w:t>
      </w:r>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t xml:space="preserve">Определить общую рентабельность, если выручка от реализации товарной продукции ВТП = 250 тыс. руб.; себестоимость реализации </w:t>
      </w:r>
      <w:proofErr w:type="spellStart"/>
      <w:r w:rsidRPr="00096ABB">
        <w:rPr>
          <w:rFonts w:ascii="Times New Roman" w:eastAsia="Times New Roman" w:hAnsi="Times New Roman" w:cs="Times New Roman"/>
          <w:i/>
          <w:iCs/>
          <w:sz w:val="28"/>
          <w:szCs w:val="28"/>
          <w:lang w:eastAsia="ru-RU"/>
        </w:rPr>
        <w:t>С</w:t>
      </w:r>
      <w:r w:rsidRPr="00096ABB">
        <w:rPr>
          <w:rFonts w:ascii="Times New Roman" w:eastAsia="Times New Roman" w:hAnsi="Times New Roman" w:cs="Times New Roman"/>
          <w:i/>
          <w:iCs/>
          <w:sz w:val="28"/>
          <w:szCs w:val="28"/>
          <w:vertAlign w:val="subscript"/>
          <w:lang w:eastAsia="ru-RU"/>
        </w:rPr>
        <w:t>реал</w:t>
      </w:r>
      <w:proofErr w:type="spellEnd"/>
      <w:r w:rsidRPr="00096ABB">
        <w:rPr>
          <w:rFonts w:ascii="Times New Roman" w:eastAsia="Times New Roman" w:hAnsi="Times New Roman" w:cs="Times New Roman"/>
          <w:sz w:val="28"/>
          <w:szCs w:val="28"/>
          <w:lang w:eastAsia="ru-RU"/>
        </w:rPr>
        <w:t xml:space="preserve"> = 200 тыс. руб.; остаточная стоимость реализуемого имущества </w:t>
      </w:r>
      <w:proofErr w:type="spellStart"/>
      <w:r w:rsidRPr="00096ABB">
        <w:rPr>
          <w:rFonts w:ascii="Times New Roman" w:eastAsia="Times New Roman" w:hAnsi="Times New Roman" w:cs="Times New Roman"/>
          <w:i/>
          <w:iCs/>
          <w:sz w:val="28"/>
          <w:szCs w:val="28"/>
          <w:lang w:eastAsia="ru-RU"/>
        </w:rPr>
        <w:t>Ц</w:t>
      </w:r>
      <w:r w:rsidRPr="00096ABB">
        <w:rPr>
          <w:rFonts w:ascii="Times New Roman" w:eastAsia="Times New Roman" w:hAnsi="Times New Roman" w:cs="Times New Roman"/>
          <w:i/>
          <w:iCs/>
          <w:sz w:val="28"/>
          <w:szCs w:val="28"/>
          <w:vertAlign w:val="subscript"/>
          <w:lang w:eastAsia="ru-RU"/>
        </w:rPr>
        <w:t>о</w:t>
      </w:r>
      <w:proofErr w:type="spellEnd"/>
      <w:r w:rsidRPr="00096ABB">
        <w:rPr>
          <w:rFonts w:ascii="Times New Roman" w:eastAsia="Times New Roman" w:hAnsi="Times New Roman" w:cs="Times New Roman"/>
          <w:sz w:val="28"/>
          <w:szCs w:val="28"/>
          <w:lang w:eastAsia="ru-RU"/>
        </w:rPr>
        <w:t xml:space="preserve"> = 15 тыс. руб.; ликвидационная стоимость имущества </w:t>
      </w:r>
      <w:proofErr w:type="spellStart"/>
      <w:r w:rsidRPr="00096ABB">
        <w:rPr>
          <w:rFonts w:ascii="Times New Roman" w:eastAsia="Times New Roman" w:hAnsi="Times New Roman" w:cs="Times New Roman"/>
          <w:i/>
          <w:iCs/>
          <w:sz w:val="28"/>
          <w:szCs w:val="28"/>
          <w:lang w:eastAsia="ru-RU"/>
        </w:rPr>
        <w:t>Ц</w:t>
      </w:r>
      <w:r w:rsidRPr="00096ABB">
        <w:rPr>
          <w:rFonts w:ascii="Times New Roman" w:eastAsia="Times New Roman" w:hAnsi="Times New Roman" w:cs="Times New Roman"/>
          <w:i/>
          <w:iCs/>
          <w:sz w:val="28"/>
          <w:szCs w:val="28"/>
          <w:vertAlign w:val="subscript"/>
          <w:lang w:eastAsia="ru-RU"/>
        </w:rPr>
        <w:t>л</w:t>
      </w:r>
      <w:proofErr w:type="spellEnd"/>
      <w:r w:rsidRPr="00096ABB">
        <w:rPr>
          <w:rFonts w:ascii="Times New Roman" w:eastAsia="Times New Roman" w:hAnsi="Times New Roman" w:cs="Times New Roman"/>
          <w:sz w:val="28"/>
          <w:szCs w:val="28"/>
          <w:lang w:eastAsia="ru-RU"/>
        </w:rPr>
        <w:t xml:space="preserve"> = 10 тыс. руб.; пени и штрафы, уплаченные в бюджет, составляют 5 тыс. руб.; среднегодовая стоимость основных производственных фондов </w:t>
      </w:r>
      <w:proofErr w:type="spellStart"/>
      <w:r w:rsidRPr="00096ABB">
        <w:rPr>
          <w:rFonts w:ascii="Times New Roman" w:eastAsia="Times New Roman" w:hAnsi="Times New Roman" w:cs="Times New Roman"/>
          <w:i/>
          <w:iCs/>
          <w:sz w:val="28"/>
          <w:szCs w:val="28"/>
          <w:lang w:eastAsia="ru-RU"/>
        </w:rPr>
        <w:t>ОПФ</w:t>
      </w:r>
      <w:r w:rsidRPr="00096ABB">
        <w:rPr>
          <w:rFonts w:ascii="Times New Roman" w:eastAsia="Times New Roman" w:hAnsi="Times New Roman" w:cs="Times New Roman"/>
          <w:i/>
          <w:iCs/>
          <w:sz w:val="28"/>
          <w:szCs w:val="28"/>
          <w:vertAlign w:val="subscript"/>
          <w:lang w:eastAsia="ru-RU"/>
        </w:rPr>
        <w:t>ср</w:t>
      </w:r>
      <w:proofErr w:type="spellEnd"/>
      <w:r w:rsidRPr="00096ABB">
        <w:rPr>
          <w:rFonts w:ascii="Times New Roman" w:eastAsia="Times New Roman" w:hAnsi="Times New Roman" w:cs="Times New Roman"/>
          <w:sz w:val="28"/>
          <w:szCs w:val="28"/>
          <w:lang w:eastAsia="ru-RU"/>
        </w:rPr>
        <w:t xml:space="preserve"> = 200 тыс. руб., оборотных средств </w:t>
      </w:r>
      <w:proofErr w:type="spellStart"/>
      <w:r w:rsidRPr="00096ABB">
        <w:rPr>
          <w:rFonts w:ascii="Times New Roman" w:eastAsia="Times New Roman" w:hAnsi="Times New Roman" w:cs="Times New Roman"/>
          <w:i/>
          <w:iCs/>
          <w:sz w:val="28"/>
          <w:szCs w:val="28"/>
          <w:lang w:eastAsia="ru-RU"/>
        </w:rPr>
        <w:t>ОС</w:t>
      </w:r>
      <w:r w:rsidRPr="00096ABB">
        <w:rPr>
          <w:rFonts w:ascii="Times New Roman" w:eastAsia="Times New Roman" w:hAnsi="Times New Roman" w:cs="Times New Roman"/>
          <w:i/>
          <w:iCs/>
          <w:sz w:val="28"/>
          <w:szCs w:val="28"/>
          <w:vertAlign w:val="subscript"/>
          <w:lang w:eastAsia="ru-RU"/>
        </w:rPr>
        <w:t>ср</w:t>
      </w:r>
      <w:proofErr w:type="spellEnd"/>
      <w:r w:rsidRPr="00096ABB">
        <w:rPr>
          <w:rFonts w:ascii="Times New Roman" w:eastAsia="Times New Roman" w:hAnsi="Times New Roman" w:cs="Times New Roman"/>
          <w:sz w:val="28"/>
          <w:szCs w:val="28"/>
          <w:lang w:eastAsia="ru-RU"/>
        </w:rPr>
        <w:t xml:space="preserve">=50 тыс. руб. </w:t>
      </w:r>
    </w:p>
    <w:p w:rsidR="00096ABB" w:rsidRPr="00096ABB" w:rsidRDefault="00096ABB" w:rsidP="00096ABB">
      <w:pPr>
        <w:spacing w:after="0" w:line="240" w:lineRule="auto"/>
        <w:ind w:right="244" w:firstLine="709"/>
        <w:jc w:val="both"/>
        <w:outlineLvl w:val="2"/>
        <w:rPr>
          <w:rFonts w:ascii="Times New Roman" w:eastAsia="Times New Roman" w:hAnsi="Times New Roman" w:cs="Times New Roman"/>
          <w:bCs/>
          <w:i/>
          <w:iCs/>
          <w:sz w:val="28"/>
          <w:szCs w:val="28"/>
          <w:lang w:eastAsia="ru-RU"/>
        </w:rPr>
      </w:pPr>
      <w:r w:rsidRPr="00096ABB">
        <w:rPr>
          <w:rFonts w:ascii="Times New Roman" w:eastAsia="Times New Roman" w:hAnsi="Times New Roman" w:cs="Times New Roman"/>
          <w:bCs/>
          <w:i/>
          <w:iCs/>
          <w:sz w:val="28"/>
          <w:szCs w:val="28"/>
          <w:lang w:eastAsia="ru-RU"/>
        </w:rPr>
        <w:t xml:space="preserve">Задача 2 </w:t>
      </w:r>
    </w:p>
    <w:p w:rsidR="00096ABB" w:rsidRPr="00096ABB" w:rsidRDefault="00096ABB" w:rsidP="00096ABB">
      <w:pPr>
        <w:spacing w:after="0" w:line="240" w:lineRule="auto"/>
        <w:ind w:right="64" w:firstLine="709"/>
        <w:jc w:val="both"/>
        <w:rPr>
          <w:rFonts w:ascii="Times New Roman" w:eastAsia="Times New Roman" w:hAnsi="Times New Roman" w:cs="Times New Roman"/>
          <w:sz w:val="28"/>
          <w:szCs w:val="28"/>
          <w:lang w:eastAsia="ru-RU"/>
        </w:rPr>
      </w:pPr>
      <w:r w:rsidRPr="00096ABB">
        <w:rPr>
          <w:rFonts w:ascii="Times New Roman" w:eastAsia="Times New Roman" w:hAnsi="Times New Roman" w:cs="Times New Roman"/>
          <w:sz w:val="28"/>
          <w:szCs w:val="28"/>
          <w:lang w:eastAsia="ru-RU"/>
        </w:rPr>
        <w:t xml:space="preserve">Определить чистую рентабельность, если балансовая прибыль </w:t>
      </w:r>
      <w:proofErr w:type="spellStart"/>
      <w:r w:rsidRPr="00096ABB">
        <w:rPr>
          <w:rFonts w:ascii="Times New Roman" w:eastAsia="Times New Roman" w:hAnsi="Times New Roman" w:cs="Times New Roman"/>
          <w:i/>
          <w:sz w:val="28"/>
          <w:szCs w:val="28"/>
          <w:lang w:eastAsia="ru-RU"/>
        </w:rPr>
        <w:t>ПР</w:t>
      </w:r>
      <w:r w:rsidRPr="00096ABB">
        <w:rPr>
          <w:rFonts w:ascii="Times New Roman" w:eastAsia="Times New Roman" w:hAnsi="Times New Roman" w:cs="Times New Roman"/>
          <w:i/>
          <w:sz w:val="28"/>
          <w:szCs w:val="28"/>
          <w:vertAlign w:val="subscript"/>
          <w:lang w:eastAsia="ru-RU"/>
        </w:rPr>
        <w:t>бал</w:t>
      </w:r>
      <w:proofErr w:type="spellEnd"/>
      <w:r w:rsidRPr="00096ABB">
        <w:rPr>
          <w:rFonts w:ascii="Times New Roman" w:eastAsia="Times New Roman" w:hAnsi="Times New Roman" w:cs="Times New Roman"/>
          <w:sz w:val="28"/>
          <w:szCs w:val="28"/>
          <w:lang w:eastAsia="ru-RU"/>
        </w:rPr>
        <w:t xml:space="preserve">=200тыс.руб; доходы от пени и штрафов </w:t>
      </w:r>
      <w:proofErr w:type="spellStart"/>
      <w:r w:rsidRPr="00096ABB">
        <w:rPr>
          <w:rFonts w:ascii="Times New Roman" w:eastAsia="Times New Roman" w:hAnsi="Times New Roman" w:cs="Times New Roman"/>
          <w:i/>
          <w:sz w:val="28"/>
          <w:szCs w:val="28"/>
          <w:lang w:eastAsia="ru-RU"/>
        </w:rPr>
        <w:t>Д</w:t>
      </w:r>
      <w:r w:rsidRPr="00096ABB">
        <w:rPr>
          <w:rFonts w:ascii="Times New Roman" w:eastAsia="Times New Roman" w:hAnsi="Times New Roman" w:cs="Times New Roman"/>
          <w:i/>
          <w:sz w:val="28"/>
          <w:szCs w:val="28"/>
          <w:vertAlign w:val="subscript"/>
          <w:lang w:eastAsia="ru-RU"/>
        </w:rPr>
        <w:t>пш</w:t>
      </w:r>
      <w:proofErr w:type="spellEnd"/>
      <w:r w:rsidRPr="00096ABB">
        <w:rPr>
          <w:rFonts w:ascii="Times New Roman" w:eastAsia="Times New Roman" w:hAnsi="Times New Roman" w:cs="Times New Roman"/>
          <w:sz w:val="28"/>
          <w:szCs w:val="28"/>
          <w:lang w:eastAsia="ru-RU"/>
        </w:rPr>
        <w:t xml:space="preserve"> = 30 тыс. руб.; среднегодовая стоимость основных производственных фондов </w:t>
      </w:r>
      <w:proofErr w:type="spellStart"/>
      <w:r w:rsidRPr="00096ABB">
        <w:rPr>
          <w:rFonts w:ascii="Times New Roman" w:eastAsia="Times New Roman" w:hAnsi="Times New Roman" w:cs="Times New Roman"/>
          <w:i/>
          <w:sz w:val="28"/>
          <w:szCs w:val="28"/>
          <w:lang w:eastAsia="ru-RU"/>
        </w:rPr>
        <w:t>ОПФ</w:t>
      </w:r>
      <w:r w:rsidRPr="00096ABB">
        <w:rPr>
          <w:rFonts w:ascii="Times New Roman" w:eastAsia="Times New Roman" w:hAnsi="Times New Roman" w:cs="Times New Roman"/>
          <w:i/>
          <w:sz w:val="28"/>
          <w:szCs w:val="28"/>
          <w:vertAlign w:val="subscript"/>
          <w:lang w:eastAsia="ru-RU"/>
        </w:rPr>
        <w:t>ср</w:t>
      </w:r>
      <w:proofErr w:type="spellEnd"/>
      <w:r w:rsidRPr="00096ABB">
        <w:rPr>
          <w:rFonts w:ascii="Times New Roman" w:eastAsia="Times New Roman" w:hAnsi="Times New Roman" w:cs="Times New Roman"/>
          <w:sz w:val="28"/>
          <w:szCs w:val="28"/>
          <w:lang w:eastAsia="ru-RU"/>
        </w:rPr>
        <w:t xml:space="preserve">=650тыс. руб., оборотных средств </w:t>
      </w:r>
      <w:proofErr w:type="spellStart"/>
      <w:r w:rsidRPr="00096ABB">
        <w:rPr>
          <w:rFonts w:ascii="Times New Roman" w:eastAsia="Times New Roman" w:hAnsi="Times New Roman" w:cs="Times New Roman"/>
          <w:i/>
          <w:sz w:val="28"/>
          <w:szCs w:val="28"/>
          <w:lang w:eastAsia="ru-RU"/>
        </w:rPr>
        <w:t>ОС</w:t>
      </w:r>
      <w:r w:rsidRPr="00096ABB">
        <w:rPr>
          <w:rFonts w:ascii="Times New Roman" w:eastAsia="Times New Roman" w:hAnsi="Times New Roman" w:cs="Times New Roman"/>
          <w:i/>
          <w:sz w:val="28"/>
          <w:szCs w:val="28"/>
          <w:vertAlign w:val="subscript"/>
          <w:lang w:eastAsia="ru-RU"/>
        </w:rPr>
        <w:t>ср</w:t>
      </w:r>
      <w:proofErr w:type="spellEnd"/>
      <w:r w:rsidRPr="00096ABB">
        <w:rPr>
          <w:rFonts w:ascii="Times New Roman" w:eastAsia="Times New Roman" w:hAnsi="Times New Roman" w:cs="Times New Roman"/>
          <w:sz w:val="28"/>
          <w:szCs w:val="28"/>
          <w:lang w:eastAsia="ru-RU"/>
        </w:rPr>
        <w:t xml:space="preserve"> =270тыс. руб. Усредненная налоговая ставка </w:t>
      </w:r>
      <w:r w:rsidRPr="00096ABB">
        <w:rPr>
          <w:rFonts w:ascii="Times New Roman" w:eastAsia="Times New Roman" w:hAnsi="Times New Roman" w:cs="Times New Roman"/>
          <w:i/>
          <w:sz w:val="28"/>
          <w:szCs w:val="28"/>
          <w:lang w:eastAsia="ru-RU"/>
        </w:rPr>
        <w:t>Н</w:t>
      </w:r>
      <w:r w:rsidRPr="00096ABB">
        <w:rPr>
          <w:rFonts w:ascii="Times New Roman" w:eastAsia="Times New Roman" w:hAnsi="Times New Roman" w:cs="Times New Roman"/>
          <w:sz w:val="28"/>
          <w:szCs w:val="28"/>
          <w:lang w:eastAsia="ru-RU"/>
        </w:rPr>
        <w:t xml:space="preserve">=0,2. </w:t>
      </w:r>
    </w:p>
    <w:p w:rsidR="00FF0334" w:rsidRDefault="00FF0334" w:rsidP="00F535E1">
      <w:pPr>
        <w:spacing w:after="0" w:line="240" w:lineRule="auto"/>
        <w:ind w:firstLine="709"/>
        <w:jc w:val="both"/>
        <w:rPr>
          <w:rFonts w:ascii="Times New Roman" w:eastAsia="Times New Roman" w:hAnsi="Times New Roman" w:cs="Times New Roman"/>
          <w:sz w:val="28"/>
          <w:szCs w:val="28"/>
          <w:lang w:eastAsia="ru-RU"/>
        </w:rPr>
      </w:pPr>
    </w:p>
    <w:p w:rsidR="00F07A27" w:rsidRDefault="00F07A27" w:rsidP="00F535E1">
      <w:pPr>
        <w:spacing w:after="0" w:line="240" w:lineRule="auto"/>
        <w:ind w:firstLine="709"/>
        <w:jc w:val="both"/>
        <w:rPr>
          <w:rFonts w:ascii="Times New Roman" w:eastAsia="Times New Roman" w:hAnsi="Times New Roman" w:cs="Times New Roman"/>
          <w:sz w:val="28"/>
          <w:szCs w:val="28"/>
          <w:lang w:eastAsia="ru-RU"/>
        </w:rPr>
      </w:pPr>
    </w:p>
    <w:p w:rsidR="004D57D2" w:rsidRPr="004D57D2" w:rsidRDefault="004D57D2" w:rsidP="004D57D2">
      <w:pPr>
        <w:spacing w:after="0" w:line="240" w:lineRule="auto"/>
        <w:contextualSpacing/>
        <w:jc w:val="center"/>
        <w:rPr>
          <w:rFonts w:ascii="Times New Roman" w:eastAsia="Calibri" w:hAnsi="Times New Roman" w:cs="Times New Roman"/>
          <w:b/>
          <w:sz w:val="28"/>
          <w:szCs w:val="28"/>
        </w:rPr>
      </w:pPr>
      <w:r w:rsidRPr="004D57D2">
        <w:rPr>
          <w:rFonts w:ascii="Times New Roman" w:eastAsia="Calibri" w:hAnsi="Times New Roman" w:cs="Times New Roman"/>
          <w:b/>
          <w:sz w:val="28"/>
          <w:szCs w:val="28"/>
        </w:rPr>
        <w:t>Тема: «</w:t>
      </w:r>
      <w:r w:rsidR="006C0CEF">
        <w:rPr>
          <w:rFonts w:ascii="Times New Roman" w:eastAsia="Calibri" w:hAnsi="Times New Roman" w:cs="Times New Roman"/>
          <w:b/>
          <w:sz w:val="28"/>
          <w:szCs w:val="28"/>
        </w:rPr>
        <w:t>Понятие бизнеса. Бизнес и экономика. Управление фирмой</w:t>
      </w:r>
      <w:r w:rsidRPr="004D57D2">
        <w:rPr>
          <w:rFonts w:ascii="Times New Roman" w:eastAsia="Calibri" w:hAnsi="Times New Roman" w:cs="Times New Roman"/>
          <w:b/>
          <w:sz w:val="28"/>
          <w:szCs w:val="28"/>
        </w:rPr>
        <w:t>»</w:t>
      </w:r>
    </w:p>
    <w:p w:rsidR="004D57D2" w:rsidRPr="00851CDB" w:rsidRDefault="004D57D2" w:rsidP="004D57D2">
      <w:pPr>
        <w:spacing w:after="0" w:line="240" w:lineRule="auto"/>
        <w:contextualSpacing/>
        <w:rPr>
          <w:rFonts w:ascii="Times New Roman" w:eastAsia="Calibri" w:hAnsi="Times New Roman" w:cs="Times New Roman"/>
          <w:sz w:val="28"/>
          <w:szCs w:val="28"/>
        </w:rPr>
      </w:pPr>
    </w:p>
    <w:p w:rsidR="004D57D2" w:rsidRPr="004D57D2" w:rsidRDefault="004D57D2" w:rsidP="004D57D2">
      <w:pPr>
        <w:spacing w:after="0" w:line="240" w:lineRule="auto"/>
        <w:ind w:firstLine="709"/>
        <w:contextualSpacing/>
        <w:jc w:val="both"/>
        <w:rPr>
          <w:rFonts w:ascii="Times New Roman" w:eastAsia="Calibri" w:hAnsi="Times New Roman" w:cs="Times New Roman"/>
          <w:sz w:val="28"/>
          <w:szCs w:val="28"/>
        </w:rPr>
      </w:pPr>
      <w:r w:rsidRPr="0080205A">
        <w:rPr>
          <w:rFonts w:ascii="Times New Roman" w:eastAsia="Calibri" w:hAnsi="Times New Roman" w:cs="Times New Roman"/>
          <w:b/>
          <w:sz w:val="28"/>
          <w:szCs w:val="28"/>
        </w:rPr>
        <w:t xml:space="preserve">Цель работы: </w:t>
      </w:r>
      <w:r>
        <w:rPr>
          <w:rFonts w:ascii="Times New Roman" w:eastAsia="Calibri" w:hAnsi="Times New Roman" w:cs="Times New Roman"/>
          <w:sz w:val="28"/>
          <w:szCs w:val="28"/>
        </w:rPr>
        <w:t>р</w:t>
      </w:r>
      <w:r w:rsidRPr="004D57D2">
        <w:rPr>
          <w:rFonts w:ascii="Times New Roman" w:eastAsia="Calibri" w:hAnsi="Times New Roman" w:cs="Times New Roman"/>
          <w:sz w:val="28"/>
          <w:szCs w:val="28"/>
        </w:rPr>
        <w:t>ассмотреть различные</w:t>
      </w:r>
      <w:r>
        <w:rPr>
          <w:rFonts w:ascii="Times New Roman" w:eastAsia="Calibri" w:hAnsi="Times New Roman" w:cs="Times New Roman"/>
          <w:b/>
          <w:sz w:val="28"/>
          <w:szCs w:val="28"/>
        </w:rPr>
        <w:t xml:space="preserve"> </w:t>
      </w:r>
      <w:r w:rsidRPr="004D57D2">
        <w:rPr>
          <w:rFonts w:ascii="Times New Roman" w:eastAsia="Calibri" w:hAnsi="Times New Roman" w:cs="Times New Roman"/>
          <w:sz w:val="28"/>
          <w:szCs w:val="28"/>
        </w:rPr>
        <w:t xml:space="preserve">проекты открытия собственного бизнеса в виде стартапа или бизнес-плана. </w:t>
      </w:r>
    </w:p>
    <w:p w:rsidR="004D57D2" w:rsidRPr="0080205A" w:rsidRDefault="004D57D2" w:rsidP="004D57D2">
      <w:pPr>
        <w:spacing w:after="0" w:line="240" w:lineRule="auto"/>
        <w:ind w:firstLine="709"/>
        <w:contextualSpacing/>
        <w:rPr>
          <w:rFonts w:ascii="Times New Roman" w:eastAsia="Calibri" w:hAnsi="Times New Roman" w:cs="Times New Roman"/>
          <w:b/>
          <w:sz w:val="28"/>
          <w:szCs w:val="28"/>
        </w:rPr>
      </w:pPr>
      <w:r w:rsidRPr="0080205A">
        <w:rPr>
          <w:rFonts w:ascii="Times New Roman" w:eastAsia="Calibri" w:hAnsi="Times New Roman" w:cs="Times New Roman"/>
          <w:b/>
          <w:sz w:val="28"/>
          <w:szCs w:val="28"/>
        </w:rPr>
        <w:lastRenderedPageBreak/>
        <w:t>Задачи работы:</w:t>
      </w:r>
    </w:p>
    <w:p w:rsidR="004D57D2" w:rsidRPr="0080205A" w:rsidRDefault="004D57D2" w:rsidP="004D57D2">
      <w:pPr>
        <w:tabs>
          <w:tab w:val="left" w:pos="993"/>
        </w:tabs>
        <w:spacing w:after="0" w:line="240" w:lineRule="auto"/>
        <w:ind w:firstLine="709"/>
        <w:jc w:val="both"/>
        <w:rPr>
          <w:rFonts w:ascii="Times New Roman" w:eastAsia="Calibri" w:hAnsi="Times New Roman" w:cs="Times New Roman"/>
          <w:sz w:val="28"/>
          <w:szCs w:val="28"/>
        </w:rPr>
      </w:pPr>
      <w:r w:rsidRPr="0080205A">
        <w:rPr>
          <w:rFonts w:ascii="Times New Roman" w:eastAsia="Calibri" w:hAnsi="Times New Roman" w:cs="Times New Roman"/>
          <w:sz w:val="28"/>
          <w:szCs w:val="28"/>
        </w:rPr>
        <w:t xml:space="preserve">1. </w:t>
      </w:r>
      <w:r>
        <w:rPr>
          <w:rFonts w:ascii="Times New Roman" w:eastAsia="Calibri" w:hAnsi="Times New Roman" w:cs="Times New Roman"/>
          <w:sz w:val="28"/>
          <w:szCs w:val="28"/>
        </w:rPr>
        <w:t>Представить проект в форме стартапа или бизнес-плана.</w:t>
      </w:r>
    </w:p>
    <w:p w:rsidR="004D57D2" w:rsidRDefault="004D57D2" w:rsidP="004D57D2">
      <w:pPr>
        <w:spacing w:after="0" w:line="240" w:lineRule="auto"/>
        <w:ind w:firstLine="709"/>
        <w:contextualSpacing/>
        <w:jc w:val="both"/>
        <w:rPr>
          <w:rFonts w:ascii="Times New Roman" w:eastAsia="Calibri" w:hAnsi="Times New Roman" w:cs="Times New Roman"/>
          <w:b/>
          <w:sz w:val="28"/>
          <w:szCs w:val="28"/>
        </w:rPr>
      </w:pPr>
      <w:r w:rsidRPr="0080205A">
        <w:rPr>
          <w:rFonts w:ascii="Times New Roman" w:eastAsia="Calibri" w:hAnsi="Times New Roman" w:cs="Times New Roman"/>
          <w:b/>
          <w:sz w:val="28"/>
          <w:szCs w:val="28"/>
        </w:rPr>
        <w:t>Описание (ход) работы:</w:t>
      </w: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Студенты представляю разработанные индивидуально или группами из двух человек проекты создания собственного бизнеса. </w:t>
      </w:r>
    </w:p>
    <w:p w:rsidR="00FF0334" w:rsidRDefault="00E14502"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Это можно сделать в виде стартапа с оформленным сопровождением в форме слайдов с соблюдением необходимых требований для такого рода проектов (см. интернет ресурсы по стартапам). </w:t>
      </w: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Или можно представить разработанный бизнес-план, где расписаны все его разделы согласно требованиям</w:t>
      </w:r>
      <w:r w:rsidR="006C1507">
        <w:rPr>
          <w:rFonts w:ascii="Times New Roman" w:eastAsia="Times New Roman" w:hAnsi="Times New Roman" w:cs="Times New Roman"/>
          <w:sz w:val="28"/>
          <w:szCs w:val="28"/>
          <w:lang w:eastAsia="ru-RU"/>
        </w:rPr>
        <w:t>.</w:t>
      </w:r>
    </w:p>
    <w:p w:rsidR="006C1507" w:rsidRPr="006C1507" w:rsidRDefault="003E580C" w:rsidP="006C1507">
      <w:pPr>
        <w:spacing w:after="0" w:line="240" w:lineRule="auto"/>
        <w:ind w:left="714"/>
        <w:textAlignment w:val="baseline"/>
        <w:rPr>
          <w:rFonts w:ascii="Times New Roman" w:hAnsi="Times New Roman" w:cs="Times New Roman"/>
          <w:sz w:val="28"/>
          <w:szCs w:val="28"/>
        </w:rPr>
      </w:pPr>
      <w:hyperlink r:id="rId8" w:anchor="struktura-biznes-plana" w:history="1">
        <w:r w:rsidR="006C1507" w:rsidRPr="006C1507">
          <w:rPr>
            <w:rStyle w:val="a5"/>
            <w:rFonts w:ascii="Times New Roman" w:hAnsi="Times New Roman" w:cs="Times New Roman"/>
            <w:color w:val="auto"/>
            <w:sz w:val="28"/>
            <w:szCs w:val="28"/>
            <w:u w:val="none"/>
            <w:bdr w:val="none" w:sz="0" w:space="0" w:color="auto" w:frame="1"/>
          </w:rPr>
          <w:t>Структура бизнес-плана</w:t>
        </w:r>
        <w:r w:rsidR="006C1507">
          <w:rPr>
            <w:rStyle w:val="a5"/>
            <w:rFonts w:ascii="Times New Roman" w:hAnsi="Times New Roman" w:cs="Times New Roman"/>
            <w:color w:val="auto"/>
            <w:sz w:val="28"/>
            <w:szCs w:val="28"/>
            <w:u w:val="none"/>
            <w:bdr w:val="none" w:sz="0" w:space="0" w:color="auto" w:frame="1"/>
          </w:rPr>
          <w:t>:</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9" w:anchor="titulnyj-list" w:history="1">
        <w:r w:rsidR="006C1507" w:rsidRPr="006C1507">
          <w:rPr>
            <w:rStyle w:val="a5"/>
            <w:rFonts w:ascii="Times New Roman" w:hAnsi="Times New Roman" w:cs="Times New Roman"/>
            <w:color w:val="auto"/>
            <w:sz w:val="28"/>
            <w:szCs w:val="28"/>
            <w:u w:val="none"/>
            <w:bdr w:val="none" w:sz="0" w:space="0" w:color="auto" w:frame="1"/>
            <w:shd w:val="clear" w:color="auto" w:fill="FFFFFF" w:themeFill="background1"/>
          </w:rPr>
          <w:t>Титульный лист</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0" w:anchor="rezyume" w:history="1">
        <w:r w:rsidR="006C1507" w:rsidRPr="006C1507">
          <w:rPr>
            <w:rStyle w:val="a5"/>
            <w:rFonts w:ascii="Times New Roman" w:hAnsi="Times New Roman" w:cs="Times New Roman"/>
            <w:color w:val="auto"/>
            <w:sz w:val="28"/>
            <w:szCs w:val="28"/>
            <w:u w:val="none"/>
            <w:bdr w:val="none" w:sz="0" w:space="0" w:color="auto" w:frame="1"/>
          </w:rPr>
          <w:t>Резюме</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1" w:anchor="postanovka-tseli-razrabatyvaemogo-biznes-plana" w:history="1">
        <w:r w:rsidR="006C1507" w:rsidRPr="006C1507">
          <w:rPr>
            <w:rStyle w:val="a5"/>
            <w:rFonts w:ascii="Times New Roman" w:hAnsi="Times New Roman" w:cs="Times New Roman"/>
            <w:color w:val="auto"/>
            <w:sz w:val="28"/>
            <w:szCs w:val="28"/>
            <w:u w:val="none"/>
            <w:bdr w:val="none" w:sz="0" w:space="0" w:color="auto" w:frame="1"/>
          </w:rPr>
          <w:t>Постановка цели разрабатываемого бизнес-плана</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2" w:anchor="analiz-vybrannoj-otrasli-i-otsenka-zhiznesposobnosti-proekta-v-nej" w:history="1">
        <w:r w:rsidR="006C1507" w:rsidRPr="006C1507">
          <w:rPr>
            <w:rStyle w:val="a5"/>
            <w:rFonts w:ascii="Times New Roman" w:hAnsi="Times New Roman" w:cs="Times New Roman"/>
            <w:color w:val="auto"/>
            <w:sz w:val="28"/>
            <w:szCs w:val="28"/>
            <w:u w:val="none"/>
            <w:bdr w:val="none" w:sz="0" w:space="0" w:color="auto" w:frame="1"/>
          </w:rPr>
          <w:t>Анализ выбранной отрасли и оценка жизнеспособности проекта в ней</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3" w:anchor="otsenka-vozmozhnostej-organizatsii-v-dannoj-otrasli" w:history="1">
        <w:r w:rsidR="006C1507" w:rsidRPr="006C1507">
          <w:rPr>
            <w:rStyle w:val="a5"/>
            <w:rFonts w:ascii="Times New Roman" w:hAnsi="Times New Roman" w:cs="Times New Roman"/>
            <w:color w:val="auto"/>
            <w:sz w:val="28"/>
            <w:szCs w:val="28"/>
            <w:u w:val="none"/>
            <w:bdr w:val="none" w:sz="0" w:space="0" w:color="auto" w:frame="1"/>
          </w:rPr>
          <w:t>Оценка возможностей организации в данной отрасли</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4" w:anchor="sobstvenno-opisanie-samogo-tovara-ili-uslugi" w:history="1">
        <w:r w:rsidR="006C1507" w:rsidRPr="006C1507">
          <w:rPr>
            <w:rStyle w:val="a5"/>
            <w:rFonts w:ascii="Times New Roman" w:hAnsi="Times New Roman" w:cs="Times New Roman"/>
            <w:color w:val="auto"/>
            <w:sz w:val="28"/>
            <w:szCs w:val="28"/>
            <w:u w:val="none"/>
            <w:bdr w:val="none" w:sz="0" w:space="0" w:color="auto" w:frame="1"/>
          </w:rPr>
          <w:t>Собственно описание самого товара или услуги</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5" w:anchor="sostavlenie-marketing-plana" w:history="1">
        <w:r w:rsidR="006C1507" w:rsidRPr="006C1507">
          <w:rPr>
            <w:rStyle w:val="a5"/>
            <w:rFonts w:ascii="Times New Roman" w:hAnsi="Times New Roman" w:cs="Times New Roman"/>
            <w:color w:val="auto"/>
            <w:sz w:val="28"/>
            <w:szCs w:val="28"/>
            <w:u w:val="none"/>
            <w:bdr w:val="none" w:sz="0" w:space="0" w:color="auto" w:frame="1"/>
          </w:rPr>
          <w:t>Составление маркетинг-плана</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6" w:anchor="sostavlenie-proizvodstvennogo-plana" w:history="1">
        <w:r w:rsidR="006C1507" w:rsidRPr="006C1507">
          <w:rPr>
            <w:rStyle w:val="a5"/>
            <w:rFonts w:ascii="Times New Roman" w:hAnsi="Times New Roman" w:cs="Times New Roman"/>
            <w:color w:val="auto"/>
            <w:sz w:val="28"/>
            <w:szCs w:val="28"/>
            <w:u w:val="none"/>
            <w:bdr w:val="none" w:sz="0" w:space="0" w:color="auto" w:frame="1"/>
          </w:rPr>
          <w:t>Составление производственного плана</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7" w:anchor="organizatsionnyj-plan" w:history="1">
        <w:r w:rsidR="006C1507" w:rsidRPr="006C1507">
          <w:rPr>
            <w:rStyle w:val="a5"/>
            <w:rFonts w:ascii="Times New Roman" w:hAnsi="Times New Roman" w:cs="Times New Roman"/>
            <w:color w:val="auto"/>
            <w:sz w:val="28"/>
            <w:szCs w:val="28"/>
            <w:u w:val="none"/>
            <w:bdr w:val="none" w:sz="0" w:space="0" w:color="auto" w:frame="1"/>
          </w:rPr>
          <w:t>Организационный план</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8" w:anchor="finansovyj-plan" w:history="1">
        <w:r w:rsidR="006C1507" w:rsidRPr="006C1507">
          <w:rPr>
            <w:rStyle w:val="a5"/>
            <w:rFonts w:ascii="Times New Roman" w:hAnsi="Times New Roman" w:cs="Times New Roman"/>
            <w:color w:val="auto"/>
            <w:sz w:val="28"/>
            <w:szCs w:val="28"/>
            <w:u w:val="none"/>
            <w:bdr w:val="none" w:sz="0" w:space="0" w:color="auto" w:frame="1"/>
          </w:rPr>
          <w:t>Финансовый план</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19" w:anchor="rassmotrenie-i-analiz-vozmozhnyh-riskov" w:history="1">
        <w:r w:rsidR="006C1507" w:rsidRPr="006C1507">
          <w:rPr>
            <w:rStyle w:val="a5"/>
            <w:rFonts w:ascii="Times New Roman" w:hAnsi="Times New Roman" w:cs="Times New Roman"/>
            <w:color w:val="auto"/>
            <w:sz w:val="28"/>
            <w:szCs w:val="28"/>
            <w:u w:val="none"/>
            <w:bdr w:val="none" w:sz="0" w:space="0" w:color="auto" w:frame="1"/>
          </w:rPr>
          <w:t>Рассмотрение и анализ возможных рисков</w:t>
        </w:r>
      </w:hyperlink>
    </w:p>
    <w:p w:rsidR="006C1507" w:rsidRPr="006C1507" w:rsidRDefault="003E580C" w:rsidP="006C1507">
      <w:pPr>
        <w:numPr>
          <w:ilvl w:val="0"/>
          <w:numId w:val="21"/>
        </w:numPr>
        <w:spacing w:after="0" w:line="240" w:lineRule="auto"/>
        <w:ind w:left="714" w:hanging="357"/>
        <w:textAlignment w:val="baseline"/>
        <w:rPr>
          <w:rFonts w:ascii="Times New Roman" w:hAnsi="Times New Roman" w:cs="Times New Roman"/>
          <w:sz w:val="28"/>
          <w:szCs w:val="28"/>
        </w:rPr>
      </w:pPr>
      <w:hyperlink r:id="rId20" w:anchor="prilozheniya" w:history="1">
        <w:r w:rsidR="006C1507" w:rsidRPr="006C1507">
          <w:rPr>
            <w:rStyle w:val="a5"/>
            <w:rFonts w:ascii="Times New Roman" w:hAnsi="Times New Roman" w:cs="Times New Roman"/>
            <w:color w:val="auto"/>
            <w:sz w:val="28"/>
            <w:szCs w:val="28"/>
            <w:u w:val="none"/>
            <w:bdr w:val="none" w:sz="0" w:space="0" w:color="auto" w:frame="1"/>
          </w:rPr>
          <w:t>Приложения</w:t>
        </w:r>
      </w:hyperlink>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Резюме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это первый раздел бизнес плана, и он представляет собой краткое содержание всего документа. Составляется резюме самым последним, когда весь бизнес план уже готов. Цель раздела – привлечь инвестора, заинтересовать его, обрисовать в двух словах перспективы проекта.</w:t>
      </w:r>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Цели и задачи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проводится SWOT-анализ, который показывает возможности рынка по приобретению предлагаемой продукции. Описываются цели разработанного проекта и задачи, при помощи которых они будут достигнуты.</w:t>
      </w:r>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Анализ ситуации на рынке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проводится оценка конкурентов.</w:t>
      </w:r>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Производственный план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подробно описываются процессы производства, необходимые для этого технологии, сырье, работники, посредники.</w:t>
      </w:r>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Маркетинговый план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проводится изучение уровня цен и рентабельности продаж, потребностей покупателей. Просчитываются и анализируются затраты на рекламу, повышение имиджа фирмы и уровня продаж товаров и услуг. Этот раздел является основным разделом бизнес плана.</w:t>
      </w:r>
    </w:p>
    <w:p w:rsidR="006C1507"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hAnsi="Times New Roman" w:cs="Times New Roman"/>
          <w:color w:val="000000"/>
          <w:sz w:val="28"/>
          <w:szCs w:val="28"/>
        </w:rPr>
      </w:pPr>
      <w:r w:rsidRPr="006C1507">
        <w:rPr>
          <w:rFonts w:ascii="Times New Roman" w:hAnsi="Times New Roman" w:cs="Times New Roman"/>
          <w:bCs/>
          <w:color w:val="000000"/>
          <w:sz w:val="28"/>
          <w:szCs w:val="28"/>
        </w:rPr>
        <w:t>Организационный план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содержит информацию о партнерах, описывает процесс организации управления. Приводится схема структуры предприятия, примеры возможного штатного расписания. Просчитываются затраты на оплату труда и повышения квалификации кадров.</w:t>
      </w:r>
    </w:p>
    <w:p w:rsidR="00FF0334" w:rsidRPr="006C1507" w:rsidRDefault="006C1507" w:rsidP="006C1507">
      <w:pPr>
        <w:numPr>
          <w:ilvl w:val="0"/>
          <w:numId w:val="19"/>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6C1507">
        <w:rPr>
          <w:rFonts w:ascii="Times New Roman" w:hAnsi="Times New Roman" w:cs="Times New Roman"/>
          <w:bCs/>
          <w:color w:val="000000"/>
          <w:sz w:val="28"/>
          <w:szCs w:val="28"/>
        </w:rPr>
        <w:lastRenderedPageBreak/>
        <w:t>Финансовый план –</w:t>
      </w:r>
      <w:r>
        <w:rPr>
          <w:rFonts w:ascii="Times New Roman" w:hAnsi="Times New Roman" w:cs="Times New Roman"/>
          <w:bCs/>
          <w:color w:val="000000"/>
          <w:sz w:val="28"/>
          <w:szCs w:val="28"/>
        </w:rPr>
        <w:t xml:space="preserve"> </w:t>
      </w:r>
      <w:r w:rsidRPr="006C1507">
        <w:rPr>
          <w:rFonts w:ascii="Times New Roman" w:hAnsi="Times New Roman" w:cs="Times New Roman"/>
          <w:color w:val="000000"/>
          <w:sz w:val="28"/>
          <w:szCs w:val="28"/>
        </w:rPr>
        <w:t>обобщает все предыдущие части и подает данные в стоимостном выражении. Финансовый план составляется один на всё время реализации бизнес-проекта. Описываются возможные источники получения средств.</w:t>
      </w:r>
    </w:p>
    <w:p w:rsidR="006D4F05" w:rsidRDefault="00E14502"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результатам защиты подводятся итоги и делаются обобщающие выводы.</w:t>
      </w:r>
    </w:p>
    <w:p w:rsidR="006D4F05" w:rsidRPr="006D4F05" w:rsidRDefault="006D4F05" w:rsidP="00F535E1">
      <w:pPr>
        <w:spacing w:after="0" w:line="240" w:lineRule="auto"/>
        <w:ind w:firstLine="709"/>
        <w:jc w:val="both"/>
        <w:rPr>
          <w:rFonts w:ascii="Times New Roman" w:eastAsia="Times New Roman" w:hAnsi="Times New Roman" w:cs="Times New Roman"/>
          <w:sz w:val="28"/>
          <w:szCs w:val="28"/>
          <w:lang w:eastAsia="ru-RU"/>
        </w:rPr>
      </w:pPr>
    </w:p>
    <w:p w:rsidR="00851CDB" w:rsidRDefault="00851CDB"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E14502" w:rsidRDefault="00E14502"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3E580C" w:rsidRDefault="003E580C" w:rsidP="00F535E1">
      <w:pPr>
        <w:spacing w:after="0" w:line="240" w:lineRule="auto"/>
        <w:ind w:firstLine="709"/>
        <w:jc w:val="both"/>
        <w:rPr>
          <w:rFonts w:ascii="Times New Roman" w:eastAsia="Times New Roman" w:hAnsi="Times New Roman" w:cs="Times New Roman"/>
          <w:sz w:val="28"/>
          <w:szCs w:val="28"/>
          <w:lang w:eastAsia="ru-RU"/>
        </w:rPr>
      </w:pPr>
    </w:p>
    <w:p w:rsidR="003E580C" w:rsidRDefault="003E580C" w:rsidP="00F535E1">
      <w:pPr>
        <w:spacing w:after="0" w:line="240" w:lineRule="auto"/>
        <w:ind w:firstLine="709"/>
        <w:jc w:val="both"/>
        <w:rPr>
          <w:rFonts w:ascii="Times New Roman" w:eastAsia="Times New Roman" w:hAnsi="Times New Roman" w:cs="Times New Roman"/>
          <w:sz w:val="28"/>
          <w:szCs w:val="28"/>
          <w:lang w:eastAsia="ru-RU"/>
        </w:rPr>
      </w:pPr>
    </w:p>
    <w:p w:rsidR="003E580C" w:rsidRDefault="003E580C" w:rsidP="00F535E1">
      <w:pPr>
        <w:spacing w:after="0" w:line="240" w:lineRule="auto"/>
        <w:ind w:firstLine="709"/>
        <w:jc w:val="both"/>
        <w:rPr>
          <w:rFonts w:ascii="Times New Roman" w:eastAsia="Times New Roman" w:hAnsi="Times New Roman" w:cs="Times New Roman"/>
          <w:sz w:val="28"/>
          <w:szCs w:val="28"/>
          <w:lang w:eastAsia="ru-RU"/>
        </w:rPr>
      </w:pPr>
      <w:bookmarkStart w:id="53" w:name="_GoBack"/>
      <w:bookmarkEnd w:id="53"/>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6C1507" w:rsidRDefault="006C1507" w:rsidP="00F535E1">
      <w:pPr>
        <w:spacing w:after="0" w:line="240" w:lineRule="auto"/>
        <w:ind w:firstLine="709"/>
        <w:jc w:val="both"/>
        <w:rPr>
          <w:rFonts w:ascii="Times New Roman" w:eastAsia="Times New Roman" w:hAnsi="Times New Roman" w:cs="Times New Roman"/>
          <w:sz w:val="28"/>
          <w:szCs w:val="28"/>
          <w:lang w:eastAsia="ru-RU"/>
        </w:rPr>
      </w:pPr>
    </w:p>
    <w:p w:rsidR="004357FD" w:rsidRDefault="004357FD" w:rsidP="004357FD">
      <w:pPr>
        <w:shd w:val="clear" w:color="auto" w:fill="FFFFFF"/>
        <w:spacing w:after="0" w:line="240" w:lineRule="auto"/>
        <w:jc w:val="center"/>
        <w:rPr>
          <w:rFonts w:ascii="Times New Roman" w:hAnsi="Times New Roman" w:cs="Times New Roman"/>
          <w:b/>
          <w:caps/>
          <w:sz w:val="28"/>
          <w:szCs w:val="28"/>
        </w:rPr>
      </w:pPr>
      <w:r w:rsidRPr="00930E9F">
        <w:rPr>
          <w:rFonts w:ascii="Times New Roman" w:hAnsi="Times New Roman" w:cs="Times New Roman"/>
          <w:b/>
          <w:caps/>
          <w:sz w:val="28"/>
          <w:szCs w:val="28"/>
        </w:rPr>
        <w:lastRenderedPageBreak/>
        <w:t>3 Рекомендации по организации самостоятельной работы студентов</w:t>
      </w:r>
    </w:p>
    <w:p w:rsidR="006E58EB" w:rsidRPr="00930E9F" w:rsidRDefault="006E58EB" w:rsidP="004357FD">
      <w:pPr>
        <w:shd w:val="clear" w:color="auto" w:fill="FFFFFF"/>
        <w:spacing w:after="0" w:line="240" w:lineRule="auto"/>
        <w:jc w:val="center"/>
        <w:rPr>
          <w:rFonts w:ascii="Times New Roman" w:hAnsi="Times New Roman" w:cs="Times New Roman"/>
          <w:b/>
          <w:caps/>
          <w:sz w:val="28"/>
          <w:szCs w:val="28"/>
        </w:rPr>
      </w:pPr>
    </w:p>
    <w:p w:rsidR="006E58EB" w:rsidRDefault="006E58EB" w:rsidP="006E58EB">
      <w:pPr>
        <w:shd w:val="clear" w:color="auto" w:fill="FFFFFF"/>
        <w:spacing w:after="0" w:line="240" w:lineRule="auto"/>
        <w:jc w:val="center"/>
        <w:rPr>
          <w:rFonts w:ascii="Times New Roman" w:hAnsi="Times New Roman" w:cs="Times New Roman"/>
          <w:b/>
          <w:sz w:val="28"/>
          <w:szCs w:val="28"/>
        </w:rPr>
      </w:pPr>
      <w:r w:rsidRPr="006E58EB">
        <w:rPr>
          <w:rFonts w:ascii="Times New Roman" w:hAnsi="Times New Roman" w:cs="Times New Roman"/>
          <w:b/>
          <w:sz w:val="28"/>
          <w:szCs w:val="28"/>
        </w:rPr>
        <w:t xml:space="preserve">3.1 </w:t>
      </w:r>
      <w:r>
        <w:rPr>
          <w:rFonts w:ascii="Times New Roman" w:hAnsi="Times New Roman" w:cs="Times New Roman"/>
          <w:b/>
          <w:sz w:val="28"/>
          <w:szCs w:val="28"/>
        </w:rPr>
        <w:t>Основные подходы к организации самостоятельной работы</w:t>
      </w:r>
    </w:p>
    <w:p w:rsidR="006E58EB" w:rsidRPr="00E87278" w:rsidRDefault="006E58EB"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В современных условиях к руководителям и специалистам всех звеньев и отраслей предъявляются высокие требования, они должны находить выход из сложных производственных ситуаций, самостоятельно и быстро принимать оптимальные решения, уметь нестандартно мыслить. Самостоятельная работа студентов является важным фактором, обеспечивающим значительно большую эффективность процесса обучения. Это наиболее необходимо в обстановке все более увеличивающейся информации.</w:t>
      </w: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Самостоятельное приобретение знаний – это умственный труд, требующий любви, привычки и специальных навыков, которые следует формировать у студентов. Важно, чтобы они понимали смысл и необходимость умственного труда. Самостоятельная познавательная деятельность направлена на формирование правильного отношения к умственному труду. Успех её зависит от того, на сколько сам преподаватель осознает значимость такой работы, применяет ли ее целенаправленно и как владеет методическими приемами её организации.</w:t>
      </w:r>
    </w:p>
    <w:p w:rsidR="00F535E1" w:rsidRPr="00E87278" w:rsidRDefault="00F535E1" w:rsidP="00F535E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Руководством для самостоятельной работы служат учебные пособия. Изучение материала ведется в логической последовательности. В каждой теме четко уясняется задание для самостоятельной работы: повторение ранее изученного материала; составление таблиц; логических схем; изучение терминологии; составление конспектов, тезисов; выполнение докладов и рефератов; более глубокое усвоение изучаемого материала и его применение на практике; развитие творческих способностей и дарований, а также совершенствование знаний; умений и навыков. Большое значение при самостоятельной работе студентов при выполнении домашнего задания имеет систематическая работа над собой.</w:t>
      </w:r>
    </w:p>
    <w:p w:rsidR="00F535E1" w:rsidRPr="005656AA" w:rsidRDefault="00F535E1" w:rsidP="00F535E1">
      <w:pPr>
        <w:tabs>
          <w:tab w:val="left" w:pos="1134"/>
          <w:tab w:val="right" w:leader="underscore" w:pos="8505"/>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В процессе самостоятельной работы есть большие резервы в обучении и в развитии мыслительных способностей студентов, а также формирование таких ценных качеств личности как организованность, сосредоточенность и трудолюбие. Развитие этих качеств и эффективность самостоятельной работы зависят от степени активности умственной деятельности студентов. </w:t>
      </w:r>
      <w:r w:rsidRPr="005656AA">
        <w:rPr>
          <w:rFonts w:ascii="Times New Roman" w:eastAsia="Times New Roman" w:hAnsi="Times New Roman" w:cs="Times New Roman"/>
          <w:sz w:val="28"/>
          <w:szCs w:val="28"/>
          <w:lang w:eastAsia="ru-RU"/>
        </w:rPr>
        <w:t>Активность достигается правильной организацией самостоятельной работы.</w:t>
      </w:r>
    </w:p>
    <w:p w:rsidR="005656AA" w:rsidRDefault="005656AA" w:rsidP="00F535E1">
      <w:pPr>
        <w:spacing w:after="0" w:line="24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Дидактические требования при внедрении самостоятельной работы в учебный процесс следующие: </w:t>
      </w:r>
    </w:p>
    <w:p w:rsidR="005656AA" w:rsidRDefault="005656AA" w:rsidP="00F535E1">
      <w:pPr>
        <w:spacing w:after="0" w:line="24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самостоятельную работу надо организовать во всех звеньях учебного процесса, в т.ч. при изучении нового материала; при этом необходимо обеспечить накопление студентами не только знаний, но и общих умений и способов умственного труда, посредством которых усваиваются эти знания; </w:t>
      </w:r>
    </w:p>
    <w:p w:rsidR="005656AA" w:rsidRDefault="005656AA" w:rsidP="00F535E1">
      <w:pPr>
        <w:spacing w:after="0" w:line="24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xml:space="preserve">- студентов нужно поставить в такие условия, чтобы они стали непосредственно участниками процесса мышления; </w:t>
      </w:r>
    </w:p>
    <w:p w:rsidR="005656AA" w:rsidRDefault="005656AA" w:rsidP="00F535E1">
      <w:pPr>
        <w:spacing w:after="0" w:line="24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lastRenderedPageBreak/>
        <w:t xml:space="preserve">- самостоятельная работа призвана научить видеть и формулировать проблемы студентами, решать их, избирательно используя для этого имеющиеся знания, умения, навыки, научить проверять полученные результаты; </w:t>
      </w:r>
    </w:p>
    <w:p w:rsidR="005656AA" w:rsidRDefault="005656AA" w:rsidP="00F535E1">
      <w:pPr>
        <w:spacing w:after="0" w:line="240" w:lineRule="auto"/>
        <w:ind w:firstLine="709"/>
        <w:jc w:val="both"/>
        <w:rPr>
          <w:rFonts w:ascii="Times New Roman" w:hAnsi="Times New Roman" w:cs="Times New Roman"/>
          <w:sz w:val="28"/>
          <w:szCs w:val="28"/>
        </w:rPr>
      </w:pPr>
      <w:r w:rsidRPr="005656AA">
        <w:rPr>
          <w:rFonts w:ascii="Times New Roman" w:hAnsi="Times New Roman" w:cs="Times New Roman"/>
          <w:sz w:val="28"/>
          <w:szCs w:val="28"/>
        </w:rPr>
        <w:t>- работу студентов для активизации умственной деятельности следует организовывать так, чтобы при выполнении заданий они постоянно преодолевали бы посильные трудности; в целях рациональной работы преподавателя по подготовке заданий, необходимо четко сформулировать содержание работы (</w:t>
      </w:r>
      <w:r>
        <w:rPr>
          <w:rFonts w:ascii="Times New Roman" w:hAnsi="Times New Roman" w:cs="Times New Roman"/>
          <w:sz w:val="28"/>
          <w:szCs w:val="28"/>
        </w:rPr>
        <w:t>«</w:t>
      </w:r>
      <w:r w:rsidRPr="005656AA">
        <w:rPr>
          <w:rFonts w:ascii="Times New Roman" w:hAnsi="Times New Roman" w:cs="Times New Roman"/>
          <w:sz w:val="28"/>
          <w:szCs w:val="28"/>
        </w:rPr>
        <w:t>что</w:t>
      </w:r>
      <w:r>
        <w:rPr>
          <w:rFonts w:ascii="Times New Roman" w:hAnsi="Times New Roman" w:cs="Times New Roman"/>
          <w:sz w:val="28"/>
          <w:szCs w:val="28"/>
        </w:rPr>
        <w:t>»</w:t>
      </w:r>
      <w:r w:rsidRPr="005656AA">
        <w:rPr>
          <w:rFonts w:ascii="Times New Roman" w:hAnsi="Times New Roman" w:cs="Times New Roman"/>
          <w:sz w:val="28"/>
          <w:szCs w:val="28"/>
        </w:rPr>
        <w:t>), её цели и задачи (</w:t>
      </w:r>
      <w:r>
        <w:rPr>
          <w:rFonts w:ascii="Times New Roman" w:hAnsi="Times New Roman" w:cs="Times New Roman"/>
          <w:sz w:val="28"/>
          <w:szCs w:val="28"/>
        </w:rPr>
        <w:t>«</w:t>
      </w:r>
      <w:r w:rsidRPr="005656AA">
        <w:rPr>
          <w:rFonts w:ascii="Times New Roman" w:hAnsi="Times New Roman" w:cs="Times New Roman"/>
          <w:sz w:val="28"/>
          <w:szCs w:val="28"/>
        </w:rPr>
        <w:t>зачем</w:t>
      </w:r>
      <w:r>
        <w:rPr>
          <w:rFonts w:ascii="Times New Roman" w:hAnsi="Times New Roman" w:cs="Times New Roman"/>
          <w:sz w:val="28"/>
          <w:szCs w:val="28"/>
        </w:rPr>
        <w:t>»</w:t>
      </w:r>
      <w:r w:rsidRPr="005656AA">
        <w:rPr>
          <w:rFonts w:ascii="Times New Roman" w:hAnsi="Times New Roman" w:cs="Times New Roman"/>
          <w:sz w:val="28"/>
          <w:szCs w:val="28"/>
        </w:rPr>
        <w:t>) и методики выполнения (</w:t>
      </w:r>
      <w:r>
        <w:rPr>
          <w:rFonts w:ascii="Times New Roman" w:hAnsi="Times New Roman" w:cs="Times New Roman"/>
          <w:sz w:val="28"/>
          <w:szCs w:val="28"/>
        </w:rPr>
        <w:t>«</w:t>
      </w:r>
      <w:r w:rsidRPr="005656AA">
        <w:rPr>
          <w:rFonts w:ascii="Times New Roman" w:hAnsi="Times New Roman" w:cs="Times New Roman"/>
          <w:sz w:val="28"/>
          <w:szCs w:val="28"/>
        </w:rPr>
        <w:t>как</w:t>
      </w:r>
      <w:r>
        <w:rPr>
          <w:rFonts w:ascii="Times New Roman" w:hAnsi="Times New Roman" w:cs="Times New Roman"/>
          <w:sz w:val="28"/>
          <w:szCs w:val="28"/>
        </w:rPr>
        <w:t>»</w:t>
      </w:r>
      <w:r w:rsidRPr="005656AA">
        <w:rPr>
          <w:rFonts w:ascii="Times New Roman" w:hAnsi="Times New Roman" w:cs="Times New Roman"/>
          <w:sz w:val="28"/>
          <w:szCs w:val="28"/>
        </w:rPr>
        <w:t xml:space="preserve">). </w:t>
      </w:r>
    </w:p>
    <w:p w:rsidR="005656AA" w:rsidRPr="005656AA" w:rsidRDefault="005656AA" w:rsidP="00F535E1">
      <w:pPr>
        <w:spacing w:after="0" w:line="240" w:lineRule="auto"/>
        <w:ind w:firstLine="709"/>
        <w:jc w:val="both"/>
        <w:rPr>
          <w:rFonts w:ascii="Times New Roman" w:eastAsia="Times New Roman" w:hAnsi="Times New Roman" w:cs="Times New Roman"/>
          <w:sz w:val="28"/>
          <w:szCs w:val="28"/>
          <w:lang w:eastAsia="ru-RU"/>
        </w:rPr>
      </w:pPr>
      <w:r w:rsidRPr="005656AA">
        <w:rPr>
          <w:rFonts w:ascii="Times New Roman" w:hAnsi="Times New Roman" w:cs="Times New Roman"/>
          <w:sz w:val="28"/>
          <w:szCs w:val="28"/>
        </w:rPr>
        <w:t>Одним из наиболее важных факторов, определяющих качество самостоятельной работы, является задание для каждого из обучающих: его содержание, оформление, учебно-методическое обеспечение, а также критерии его оценки.</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5656AA">
        <w:rPr>
          <w:rFonts w:ascii="Times New Roman" w:eastAsia="Times New Roman" w:hAnsi="Times New Roman" w:cs="Times New Roman"/>
          <w:sz w:val="28"/>
          <w:szCs w:val="28"/>
          <w:lang w:eastAsia="ru-RU"/>
        </w:rPr>
        <w:t>Основу самостоятельной работы студентов составляет</w:t>
      </w:r>
      <w:r w:rsidRPr="00E87278">
        <w:rPr>
          <w:rFonts w:ascii="Times New Roman" w:eastAsia="Times New Roman" w:hAnsi="Times New Roman" w:cs="Times New Roman"/>
          <w:sz w:val="28"/>
          <w:szCs w:val="28"/>
          <w:lang w:eastAsia="ru-RU"/>
        </w:rPr>
        <w:t xml:space="preserve"> систематическое, целеустремленное и вдумчивое чтение рекомендованной литературы. Без овладения навыками работы над книгой, формирования в себе стремления и привычки получать новые знания из книг невозможна подготовка настоящего специалиста ни в одной области деятельности.</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Читать необходимо то, что рекомендуется к каждой теме учебной программой, планами семинарских занятий, другими учебно-методическими материалами, а также преподавателями. В учебных программах, планах семинарских занятий, в тематике курсовых работ вся рекомендуемая литература обычно подразделяется на основную и дополнительную.</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К основной литературе относится минимум источников, который необходим для полного и твердого освоения учебного материала (первоисточники, учебники, учебные пособия).</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Дополнительная литература рекомендуется для более углубленного изучения программного материала, расширения кругозора студента. Изучение ее необходимо, в частности, при подготовке курсовых и контрольных работ, при освещении ряда новых актуальных, дискуссионных вопросов, которые еще не вошли в учебники и учебные пособия. Всячески приветствуется и служит показателем активности студента самостоятельный поиск литературы.</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Читать литературу нужно систематически, но плану, не урывками, правильно распределяя время. Способ чтения определяется его целью. Одна книга берется в руки для того, чтобы узнать, о чем в ней говорится, другая - чтобы ее изучить полностью, третья - чтобы найти в ней ответ на поставленный вопрос, четвертая - чтобы взять из нее фактические данные.</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Один из крупных специалистов в области методики С.И. </w:t>
      </w:r>
      <w:proofErr w:type="spellStart"/>
      <w:r w:rsidRPr="00E87278">
        <w:rPr>
          <w:rFonts w:ascii="Times New Roman" w:eastAsia="Times New Roman" w:hAnsi="Times New Roman" w:cs="Times New Roman"/>
          <w:sz w:val="28"/>
          <w:szCs w:val="28"/>
          <w:lang w:eastAsia="ru-RU"/>
        </w:rPr>
        <w:t>Поварин</w:t>
      </w:r>
      <w:proofErr w:type="spellEnd"/>
      <w:r w:rsidRPr="00E87278">
        <w:rPr>
          <w:rFonts w:ascii="Times New Roman" w:eastAsia="Times New Roman" w:hAnsi="Times New Roman" w:cs="Times New Roman"/>
          <w:sz w:val="28"/>
          <w:szCs w:val="28"/>
          <w:lang w:eastAsia="ru-RU"/>
        </w:rPr>
        <w:t xml:space="preserve"> писал, что работа с книгой требует: </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1) сосредоточиться на том, что читаешь;</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2) «выжимать» самую сущность читаемого, отбрасывая «мелочи»;</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3) «охватывать мысль» автора вполне ясно и отчетливо, что помогает выработке ясности и отчетливости собственных мыслей;</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4) мыслить последовательно;</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lastRenderedPageBreak/>
        <w:t>5) воображать ярко и отчетливо, как бы переживая то, что читаешь.</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Различают следующие основные виды чтения:</w:t>
      </w:r>
    </w:p>
    <w:p w:rsidR="00F535E1" w:rsidRPr="00E87278" w:rsidRDefault="006E58EB"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штудирование – сравнительно медленное чтение литературы, сложной для понимании. При штудировании студенту приходится неоднократно возвращаться к прочитанному материалу с целью его глубокого осмысливания;</w:t>
      </w:r>
    </w:p>
    <w:p w:rsidR="00F535E1" w:rsidRPr="00E87278" w:rsidRDefault="006E58EB"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сплошное чтение – чтение всего произведения с выпиской отдельных положений, фактов, цифрового материала, таблиц, графиков;</w:t>
      </w:r>
    </w:p>
    <w:p w:rsidR="00F535E1" w:rsidRPr="00E87278" w:rsidRDefault="006E58EB"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выборочное чтение – чтение, при котором прочитываются отдельные разделы, главы произведения;</w:t>
      </w:r>
    </w:p>
    <w:p w:rsidR="00F535E1" w:rsidRPr="00E87278" w:rsidRDefault="006E58EB"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535E1" w:rsidRPr="00E87278">
        <w:rPr>
          <w:rFonts w:ascii="Times New Roman" w:eastAsia="Times New Roman" w:hAnsi="Times New Roman" w:cs="Times New Roman"/>
          <w:sz w:val="28"/>
          <w:szCs w:val="28"/>
          <w:lang w:eastAsia="ru-RU"/>
        </w:rPr>
        <w:t xml:space="preserve"> беглое чтение – применяется при ознакомлении с произведением, о котором необходимо иметь самое общее представление.</w:t>
      </w:r>
    </w:p>
    <w:p w:rsidR="00F535E1" w:rsidRPr="00E87278" w:rsidRDefault="00F535E1" w:rsidP="00F535E1">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Самостоятельная работа над книгой, в силу различных причин, не может быть одинаковой у всех студентов. У каждого студента сложились свои приемы и методы самостоятельной работы. Цель и способ чтения книги задается той конкретной задачей, которая стоит перед студентом.</w:t>
      </w:r>
    </w:p>
    <w:p w:rsidR="00066554" w:rsidRPr="00E87278" w:rsidRDefault="00066554" w:rsidP="00F535E1">
      <w:pPr>
        <w:spacing w:after="0" w:line="240" w:lineRule="auto"/>
        <w:ind w:firstLine="709"/>
        <w:jc w:val="both"/>
        <w:rPr>
          <w:rFonts w:ascii="Times New Roman" w:eastAsia="Times New Roman" w:hAnsi="Times New Roman" w:cs="Times New Roman"/>
          <w:sz w:val="28"/>
          <w:szCs w:val="28"/>
          <w:lang w:eastAsia="ru-RU"/>
        </w:rPr>
      </w:pPr>
    </w:p>
    <w:p w:rsidR="004357FD" w:rsidRDefault="006E58EB" w:rsidP="006E58E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 </w:t>
      </w:r>
      <w:r w:rsidRPr="006E58EB">
        <w:rPr>
          <w:rFonts w:ascii="Times New Roman" w:hAnsi="Times New Roman" w:cs="Times New Roman"/>
          <w:b/>
          <w:sz w:val="28"/>
          <w:szCs w:val="28"/>
        </w:rPr>
        <w:t>Перечень и тематика самостоятельных работ студентов по дисциплине</w:t>
      </w:r>
    </w:p>
    <w:p w:rsidR="003F341D" w:rsidRDefault="003F341D" w:rsidP="006E58EB">
      <w:pPr>
        <w:spacing w:after="0" w:line="240" w:lineRule="auto"/>
        <w:jc w:val="center"/>
        <w:rPr>
          <w:rFonts w:ascii="Times New Roman" w:hAnsi="Times New Roman" w:cs="Times New Roman"/>
          <w:b/>
          <w:sz w:val="28"/>
          <w:szCs w:val="28"/>
        </w:rPr>
      </w:pPr>
    </w:p>
    <w:p w:rsidR="003F341D" w:rsidRPr="003F341D" w:rsidRDefault="003F341D" w:rsidP="003F341D">
      <w:pPr>
        <w:spacing w:after="0" w:line="240" w:lineRule="auto"/>
        <w:ind w:firstLine="709"/>
        <w:jc w:val="both"/>
        <w:rPr>
          <w:rFonts w:ascii="Times New Roman" w:eastAsia="Times New Roman" w:hAnsi="Times New Roman" w:cs="Times New Roman"/>
          <w:sz w:val="28"/>
          <w:szCs w:val="28"/>
          <w:lang w:eastAsia="ru-RU"/>
        </w:rPr>
      </w:pPr>
      <w:r w:rsidRPr="003F341D">
        <w:rPr>
          <w:rFonts w:ascii="Times New Roman" w:eastAsia="Times New Roman" w:hAnsi="Times New Roman" w:cs="Times New Roman"/>
          <w:sz w:val="28"/>
          <w:szCs w:val="28"/>
          <w:lang w:eastAsia="ru-RU"/>
        </w:rPr>
        <w:t xml:space="preserve">Самостоятельная работа студентов по освоению дисциплины </w:t>
      </w:r>
      <w:r w:rsidR="00D923F8">
        <w:rPr>
          <w:rFonts w:ascii="Times New Roman" w:eastAsia="Times New Roman" w:hAnsi="Times New Roman" w:cs="Times New Roman"/>
          <w:sz w:val="28"/>
          <w:szCs w:val="28"/>
          <w:lang w:eastAsia="ru-RU"/>
        </w:rPr>
        <w:t>«Экономика фирмы и основы бизнеса»</w:t>
      </w:r>
      <w:r w:rsidRPr="003F341D">
        <w:rPr>
          <w:rFonts w:ascii="Times New Roman" w:eastAsia="Times New Roman" w:hAnsi="Times New Roman" w:cs="Times New Roman"/>
          <w:sz w:val="28"/>
          <w:szCs w:val="28"/>
          <w:lang w:eastAsia="ru-RU"/>
        </w:rPr>
        <w:t xml:space="preserve"> включает следующие виды работ:  </w:t>
      </w:r>
    </w:p>
    <w:p w:rsidR="003F341D" w:rsidRPr="003F341D" w:rsidRDefault="00D923F8" w:rsidP="003F34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F341D" w:rsidRPr="003F341D">
        <w:rPr>
          <w:rFonts w:ascii="Times New Roman" w:eastAsia="Times New Roman" w:hAnsi="Times New Roman" w:cs="Times New Roman"/>
          <w:sz w:val="28"/>
          <w:szCs w:val="28"/>
          <w:lang w:eastAsia="ru-RU"/>
        </w:rPr>
        <w:t xml:space="preserve"> самоподготовка (проработка и повторение лекционного материала и материала учебников и учебных пособий</w:t>
      </w:r>
      <w:r w:rsidR="00BB429F" w:rsidRPr="00BB429F">
        <w:rPr>
          <w:rFonts w:ascii="Times New Roman" w:eastAsia="Times New Roman" w:hAnsi="Times New Roman" w:cs="Times New Roman"/>
          <w:sz w:val="28"/>
          <w:szCs w:val="28"/>
          <w:lang w:eastAsia="ru-RU"/>
        </w:rPr>
        <w:t>)</w:t>
      </w:r>
      <w:r w:rsidR="003F341D" w:rsidRPr="003F341D">
        <w:rPr>
          <w:rFonts w:ascii="Times New Roman" w:eastAsia="Times New Roman" w:hAnsi="Times New Roman" w:cs="Times New Roman"/>
          <w:sz w:val="28"/>
          <w:szCs w:val="28"/>
          <w:lang w:eastAsia="ru-RU"/>
        </w:rPr>
        <w:t xml:space="preserve">; </w:t>
      </w:r>
    </w:p>
    <w:p w:rsidR="00D923F8" w:rsidRPr="003F341D" w:rsidRDefault="00D923F8" w:rsidP="003F34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разработка создания собственного бизнеса в виде бизнес-плана или стартапа</w:t>
      </w:r>
      <w:r w:rsidR="00891B01">
        <w:rPr>
          <w:rFonts w:ascii="Times New Roman" w:eastAsia="Times New Roman" w:hAnsi="Times New Roman" w:cs="Times New Roman"/>
          <w:sz w:val="28"/>
          <w:szCs w:val="28"/>
          <w:lang w:eastAsia="ru-RU"/>
        </w:rPr>
        <w:t>.</w:t>
      </w:r>
    </w:p>
    <w:p w:rsidR="004357FD" w:rsidRPr="00755829" w:rsidRDefault="003F341D" w:rsidP="00F535E1">
      <w:pPr>
        <w:spacing w:after="0" w:line="240" w:lineRule="auto"/>
        <w:ind w:firstLine="709"/>
        <w:jc w:val="both"/>
        <w:rPr>
          <w:rFonts w:ascii="Times New Roman" w:eastAsia="Times New Roman" w:hAnsi="Times New Roman" w:cs="Times New Roman"/>
          <w:sz w:val="28"/>
          <w:szCs w:val="28"/>
          <w:lang w:eastAsia="ru-RU"/>
        </w:rPr>
      </w:pPr>
      <w:r w:rsidRPr="003F341D">
        <w:rPr>
          <w:rFonts w:ascii="Times New Roman" w:eastAsia="Times New Roman" w:hAnsi="Times New Roman" w:cs="Times New Roman"/>
          <w:sz w:val="28"/>
          <w:szCs w:val="28"/>
          <w:lang w:eastAsia="ru-RU"/>
        </w:rPr>
        <w:cr/>
      </w:r>
    </w:p>
    <w:p w:rsidR="00BB429F" w:rsidRPr="00BB429F" w:rsidRDefault="00BB429F" w:rsidP="00BB429F">
      <w:pPr>
        <w:spacing w:after="0" w:line="240" w:lineRule="auto"/>
        <w:jc w:val="center"/>
        <w:rPr>
          <w:rFonts w:ascii="Times New Roman" w:eastAsia="Times New Roman" w:hAnsi="Times New Roman" w:cs="Times New Roman"/>
          <w:b/>
          <w:sz w:val="28"/>
          <w:szCs w:val="28"/>
          <w:lang w:eastAsia="ru-RU"/>
        </w:rPr>
      </w:pPr>
      <w:r w:rsidRPr="00066554">
        <w:rPr>
          <w:rFonts w:ascii="Times New Roman" w:eastAsia="Times New Roman" w:hAnsi="Times New Roman" w:cs="Times New Roman"/>
          <w:b/>
          <w:sz w:val="28"/>
          <w:szCs w:val="28"/>
          <w:lang w:eastAsia="ru-RU"/>
        </w:rPr>
        <w:t xml:space="preserve">3.2.1 </w:t>
      </w:r>
      <w:r w:rsidR="00292AEC">
        <w:rPr>
          <w:rFonts w:ascii="Times New Roman" w:eastAsia="Times New Roman" w:hAnsi="Times New Roman" w:cs="Times New Roman"/>
          <w:b/>
          <w:sz w:val="28"/>
          <w:szCs w:val="28"/>
          <w:lang w:eastAsia="ru-RU"/>
        </w:rPr>
        <w:t>Вопросы</w:t>
      </w:r>
      <w:r>
        <w:rPr>
          <w:rFonts w:ascii="Times New Roman" w:eastAsia="Times New Roman" w:hAnsi="Times New Roman" w:cs="Times New Roman"/>
          <w:b/>
          <w:sz w:val="28"/>
          <w:szCs w:val="28"/>
          <w:lang w:eastAsia="ru-RU"/>
        </w:rPr>
        <w:t xml:space="preserve"> для самостоятельного изучения</w:t>
      </w:r>
    </w:p>
    <w:p w:rsidR="00BB429F" w:rsidRPr="00E137B5" w:rsidRDefault="00BB429F" w:rsidP="00E137B5">
      <w:pPr>
        <w:spacing w:after="0" w:line="240" w:lineRule="auto"/>
        <w:ind w:firstLine="709"/>
        <w:jc w:val="both"/>
        <w:rPr>
          <w:rFonts w:ascii="Times New Roman" w:eastAsia="Times New Roman" w:hAnsi="Times New Roman" w:cs="Times New Roman"/>
          <w:sz w:val="28"/>
          <w:szCs w:val="28"/>
          <w:lang w:eastAsia="ru-RU"/>
        </w:rPr>
      </w:pPr>
    </w:p>
    <w:p w:rsidR="00BB429F" w:rsidRPr="00E137B5" w:rsidRDefault="00E137B5" w:rsidP="00E137B5">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color w:val="000000"/>
          <w:sz w:val="28"/>
          <w:szCs w:val="28"/>
        </w:rPr>
        <w:t xml:space="preserve">1. </w:t>
      </w:r>
      <w:r w:rsidRPr="00E137B5">
        <w:rPr>
          <w:rFonts w:ascii="Times New Roman" w:hAnsi="Times New Roman" w:cs="Times New Roman"/>
          <w:color w:val="000000"/>
          <w:sz w:val="28"/>
          <w:szCs w:val="28"/>
        </w:rPr>
        <w:t xml:space="preserve">Формирование хозяйственной стратегии </w:t>
      </w:r>
      <w:r>
        <w:rPr>
          <w:rFonts w:ascii="Times New Roman" w:hAnsi="Times New Roman" w:cs="Times New Roman"/>
          <w:color w:val="000000"/>
          <w:sz w:val="28"/>
          <w:szCs w:val="28"/>
        </w:rPr>
        <w:t xml:space="preserve">фирмы. </w:t>
      </w:r>
      <w:r w:rsidRPr="00E137B5">
        <w:rPr>
          <w:rFonts w:ascii="Times New Roman" w:hAnsi="Times New Roman" w:cs="Times New Roman"/>
          <w:color w:val="000000"/>
          <w:sz w:val="28"/>
          <w:szCs w:val="28"/>
        </w:rPr>
        <w:t xml:space="preserve">План производства. </w:t>
      </w:r>
    </w:p>
    <w:p w:rsidR="00E137B5" w:rsidRDefault="00E137B5" w:rsidP="00E137B5">
      <w:pPr>
        <w:spacing w:after="0" w:line="240" w:lineRule="auto"/>
        <w:ind w:right="75"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2</w:t>
      </w:r>
      <w:r w:rsidR="00BB429F" w:rsidRPr="00E137B5">
        <w:rPr>
          <w:rFonts w:ascii="Times New Roman" w:eastAsia="Times New Roman" w:hAnsi="Times New Roman" w:cs="Times New Roman"/>
          <w:sz w:val="28"/>
          <w:szCs w:val="28"/>
          <w:lang w:eastAsia="ru-RU"/>
        </w:rPr>
        <w:t>.</w:t>
      </w:r>
      <w:r w:rsidRPr="00E137B5">
        <w:rPr>
          <w:rFonts w:ascii="Times New Roman" w:hAnsi="Times New Roman" w:cs="Times New Roman"/>
          <w:color w:val="000000"/>
          <w:sz w:val="28"/>
          <w:szCs w:val="28"/>
        </w:rPr>
        <w:t xml:space="preserve"> Инновации как объект деятельности предприятия. Показатели технического уровня и эффективности новой техники и технологии. </w:t>
      </w:r>
    </w:p>
    <w:p w:rsidR="00E137B5" w:rsidRPr="00E137B5" w:rsidRDefault="00E137B5" w:rsidP="00E137B5">
      <w:pPr>
        <w:spacing w:after="0" w:line="240" w:lineRule="auto"/>
        <w:ind w:right="75"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Pr="00E137B5">
        <w:rPr>
          <w:rFonts w:ascii="Times New Roman" w:hAnsi="Times New Roman" w:cs="Times New Roman"/>
          <w:color w:val="000000"/>
          <w:sz w:val="28"/>
          <w:szCs w:val="28"/>
        </w:rPr>
        <w:t>Понятие и принципы инвестиционной деятельности. Капитальные вложения</w:t>
      </w:r>
      <w:r>
        <w:rPr>
          <w:rFonts w:ascii="Times New Roman" w:hAnsi="Times New Roman" w:cs="Times New Roman"/>
          <w:color w:val="000000"/>
          <w:sz w:val="28"/>
          <w:szCs w:val="28"/>
        </w:rPr>
        <w:t xml:space="preserve"> и э</w:t>
      </w:r>
      <w:r w:rsidRPr="00E137B5">
        <w:rPr>
          <w:rFonts w:ascii="Times New Roman" w:hAnsi="Times New Roman" w:cs="Times New Roman"/>
          <w:color w:val="000000"/>
          <w:sz w:val="28"/>
          <w:szCs w:val="28"/>
        </w:rPr>
        <w:t xml:space="preserve">ффективность портфельных инвестиций. </w:t>
      </w:r>
    </w:p>
    <w:p w:rsidR="00E137B5" w:rsidRDefault="00E137B5" w:rsidP="00E137B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E137B5">
        <w:rPr>
          <w:rFonts w:ascii="Times New Roman" w:hAnsi="Times New Roman" w:cs="Times New Roman"/>
          <w:color w:val="000000"/>
          <w:sz w:val="28"/>
          <w:szCs w:val="28"/>
        </w:rPr>
        <w:t xml:space="preserve">Понятие и показатели качества и конкурентоспособности. Государственные и международные стандарты и система качества. Развитие систем управления качеством. </w:t>
      </w:r>
    </w:p>
    <w:p w:rsidR="00BB429F" w:rsidRPr="00E137B5" w:rsidRDefault="00E137B5" w:rsidP="00E137B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B429F" w:rsidRPr="00E137B5">
        <w:rPr>
          <w:rFonts w:ascii="Times New Roman" w:eastAsia="Times New Roman" w:hAnsi="Times New Roman" w:cs="Times New Roman"/>
          <w:sz w:val="28"/>
          <w:szCs w:val="28"/>
          <w:lang w:eastAsia="ru-RU"/>
        </w:rPr>
        <w:t>.</w:t>
      </w:r>
      <w:r w:rsidR="00DA7D79" w:rsidRPr="00E137B5">
        <w:rPr>
          <w:rFonts w:ascii="Times New Roman" w:hAnsi="Times New Roman" w:cs="Times New Roman"/>
          <w:sz w:val="28"/>
          <w:szCs w:val="28"/>
        </w:rPr>
        <w:t xml:space="preserve"> Понятие предпринимательского бизнеса. Виды предпринимательства</w:t>
      </w:r>
      <w:r w:rsidR="00BB429F" w:rsidRPr="00E137B5">
        <w:rPr>
          <w:rFonts w:ascii="Times New Roman" w:eastAsia="Times New Roman" w:hAnsi="Times New Roman" w:cs="Times New Roman"/>
          <w:sz w:val="28"/>
          <w:szCs w:val="28"/>
          <w:lang w:eastAsia="ru-RU"/>
        </w:rPr>
        <w:t>.</w:t>
      </w:r>
    </w:p>
    <w:p w:rsidR="00BB429F" w:rsidRPr="00E137B5" w:rsidRDefault="00BB429F" w:rsidP="00E137B5">
      <w:pPr>
        <w:spacing w:after="0" w:line="240" w:lineRule="auto"/>
        <w:ind w:firstLine="709"/>
        <w:jc w:val="both"/>
        <w:rPr>
          <w:rFonts w:ascii="Times New Roman" w:eastAsia="Times New Roman" w:hAnsi="Times New Roman" w:cs="Times New Roman"/>
          <w:sz w:val="28"/>
          <w:szCs w:val="28"/>
          <w:lang w:eastAsia="ru-RU"/>
        </w:rPr>
      </w:pPr>
    </w:p>
    <w:p w:rsidR="00BB429F" w:rsidRPr="00BB429F" w:rsidRDefault="00BB429F" w:rsidP="00F535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Литература:</w:t>
      </w:r>
    </w:p>
    <w:p w:rsidR="00BB429F" w:rsidRPr="002F70CE" w:rsidRDefault="00BB429F" w:rsidP="00BB429F">
      <w:pPr>
        <w:tabs>
          <w:tab w:val="left" w:pos="1134"/>
          <w:tab w:val="right" w:leader="underscore" w:pos="8505"/>
        </w:tabs>
        <w:spacing w:after="0" w:line="240" w:lineRule="auto"/>
        <w:ind w:firstLine="709"/>
        <w:jc w:val="both"/>
        <w:rPr>
          <w:rFonts w:ascii="Times New Roman" w:eastAsia="Times New Roman" w:hAnsi="Times New Roman" w:cs="Times New Roman"/>
          <w:b/>
          <w:sz w:val="28"/>
          <w:szCs w:val="28"/>
          <w:lang w:eastAsia="ru-RU"/>
        </w:rPr>
      </w:pPr>
      <w:r w:rsidRPr="002F70CE">
        <w:rPr>
          <w:rFonts w:ascii="Times New Roman" w:hAnsi="Times New Roman"/>
          <w:bCs/>
          <w:sz w:val="28"/>
          <w:szCs w:val="28"/>
          <w:shd w:val="clear" w:color="auto" w:fill="FFFFFF"/>
          <w:lang w:eastAsia="ru-RU"/>
        </w:rPr>
        <w:t xml:space="preserve">1. </w:t>
      </w:r>
      <w:r>
        <w:rPr>
          <w:rFonts w:ascii="Times New Roman" w:hAnsi="Times New Roman"/>
          <w:sz w:val="28"/>
          <w:szCs w:val="28"/>
          <w:shd w:val="clear" w:color="auto" w:fill="FFFFFF"/>
          <w:lang w:eastAsia="ru-RU"/>
        </w:rPr>
        <w:t>Воронкова О.</w:t>
      </w:r>
      <w:r w:rsidRPr="002F70CE">
        <w:rPr>
          <w:rFonts w:ascii="Times New Roman" w:hAnsi="Times New Roman"/>
          <w:sz w:val="28"/>
          <w:szCs w:val="28"/>
          <w:shd w:val="clear" w:color="auto" w:fill="FFFFFF"/>
          <w:lang w:eastAsia="ru-RU"/>
        </w:rPr>
        <w:t>В.</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Основы бизнеса: учебное пособие</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[Эле</w:t>
      </w:r>
      <w:r>
        <w:rPr>
          <w:rFonts w:ascii="Times New Roman" w:hAnsi="Times New Roman"/>
          <w:sz w:val="28"/>
          <w:szCs w:val="28"/>
          <w:shd w:val="clear" w:color="auto" w:fill="FFFFFF"/>
          <w:lang w:eastAsia="ru-RU"/>
        </w:rPr>
        <w:t>ктронный ресурс] / Воронкова О.</w:t>
      </w:r>
      <w:r w:rsidRPr="002F70CE">
        <w:rPr>
          <w:rFonts w:ascii="Times New Roman" w:hAnsi="Times New Roman"/>
          <w:sz w:val="28"/>
          <w:szCs w:val="28"/>
          <w:shd w:val="clear" w:color="auto" w:fill="FFFFFF"/>
          <w:lang w:eastAsia="ru-RU"/>
        </w:rPr>
        <w:t xml:space="preserve">В. </w:t>
      </w:r>
      <w:r>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НГТУ, 2012</w:t>
      </w:r>
      <w:r>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 Режим доступа: http://biblioclub.ru/index.php?page=book_view_red&amp;book_id=228839</w:t>
      </w:r>
    </w:p>
    <w:p w:rsidR="00BB429F" w:rsidRPr="002F70CE" w:rsidRDefault="00BB429F"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lastRenderedPageBreak/>
        <w:t>2. Горфинкель В.</w:t>
      </w:r>
      <w:r w:rsidRPr="002F70CE">
        <w:rPr>
          <w:rFonts w:ascii="Times New Roman" w:eastAsia="Times New Roman" w:hAnsi="Times New Roman" w:cs="Times New Roman"/>
          <w:bCs/>
          <w:sz w:val="28"/>
          <w:szCs w:val="28"/>
          <w:shd w:val="clear" w:color="auto" w:fill="FFFFFF"/>
          <w:lang w:eastAsia="ru-RU"/>
        </w:rPr>
        <w:t xml:space="preserve">Я. Экономика фирмы (организация предприятия) </w:t>
      </w:r>
      <w:r w:rsidRPr="002F70CE">
        <w:rPr>
          <w:rFonts w:ascii="Times New Roman" w:eastAsia="Times New Roman" w:hAnsi="Times New Roman" w:cs="Times New Roman"/>
          <w:sz w:val="28"/>
          <w:szCs w:val="28"/>
          <w:shd w:val="clear" w:color="auto" w:fill="FFFFFF"/>
          <w:lang w:eastAsia="ru-RU"/>
        </w:rPr>
        <w:t>[Элек</w:t>
      </w:r>
      <w:r>
        <w:rPr>
          <w:rFonts w:ascii="Times New Roman" w:eastAsia="Times New Roman" w:hAnsi="Times New Roman" w:cs="Times New Roman"/>
          <w:sz w:val="28"/>
          <w:szCs w:val="28"/>
          <w:shd w:val="clear" w:color="auto" w:fill="FFFFFF"/>
          <w:lang w:eastAsia="ru-RU"/>
        </w:rPr>
        <w:t>тронный ресурс] / Горфинкель В.</w:t>
      </w:r>
      <w:r w:rsidRPr="002F70CE">
        <w:rPr>
          <w:rFonts w:ascii="Times New Roman" w:eastAsia="Times New Roman" w:hAnsi="Times New Roman" w:cs="Times New Roman"/>
          <w:sz w:val="28"/>
          <w:szCs w:val="28"/>
          <w:shd w:val="clear" w:color="auto" w:fill="FFFFFF"/>
          <w:lang w:eastAsia="ru-RU"/>
        </w:rPr>
        <w:t xml:space="preserve">Я.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ЮНИТИ-ДАНА, 2012</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Режим доступа: </w:t>
      </w:r>
      <w:hyperlink r:id="rId21" w:history="1">
        <w:r w:rsidRPr="002F70CE">
          <w:rPr>
            <w:rFonts w:ascii="Times New Roman" w:eastAsia="Times New Roman" w:hAnsi="Times New Roman" w:cs="Times New Roman"/>
            <w:sz w:val="28"/>
            <w:szCs w:val="28"/>
            <w:shd w:val="clear" w:color="auto" w:fill="FFFFFF"/>
            <w:lang w:eastAsia="ru-RU"/>
          </w:rPr>
          <w:t>http://znanium.com/bookread2.php?book=392973</w:t>
        </w:r>
      </w:hyperlink>
      <w:r w:rsidRPr="002F70CE">
        <w:rPr>
          <w:rFonts w:ascii="Times New Roman" w:eastAsia="Times New Roman" w:hAnsi="Times New Roman" w:cs="Times New Roman"/>
          <w:sz w:val="28"/>
          <w:szCs w:val="28"/>
          <w:shd w:val="clear" w:color="auto" w:fill="FFFFFF"/>
          <w:lang w:eastAsia="ru-RU"/>
        </w:rPr>
        <w:t xml:space="preserve">. </w:t>
      </w:r>
    </w:p>
    <w:p w:rsidR="00BB429F" w:rsidRPr="002F70CE" w:rsidRDefault="00BB429F"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F70CE">
        <w:rPr>
          <w:rFonts w:ascii="Times New Roman" w:eastAsia="Times New Roman" w:hAnsi="Times New Roman" w:cs="Times New Roman"/>
          <w:sz w:val="28"/>
          <w:szCs w:val="28"/>
          <w:shd w:val="clear" w:color="auto" w:fill="FFFFFF"/>
          <w:lang w:eastAsia="ru-RU"/>
        </w:rPr>
        <w:t xml:space="preserve">3. Грибов В.Д. Экономика предприятия: учебник. Практикум / В.Д. Грибов, В.П. Грузинов.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5-e изд., </w:t>
      </w:r>
      <w:proofErr w:type="spellStart"/>
      <w:r w:rsidRPr="002F70CE">
        <w:rPr>
          <w:rFonts w:ascii="Times New Roman" w:eastAsia="Times New Roman" w:hAnsi="Times New Roman" w:cs="Times New Roman"/>
          <w:sz w:val="28"/>
          <w:szCs w:val="28"/>
          <w:shd w:val="clear" w:color="auto" w:fill="FFFFFF"/>
          <w:lang w:eastAsia="ru-RU"/>
        </w:rPr>
        <w:t>перераб</w:t>
      </w:r>
      <w:proofErr w:type="spellEnd"/>
      <w:r w:rsidRPr="002F70CE">
        <w:rPr>
          <w:rFonts w:ascii="Times New Roman" w:eastAsia="Times New Roman" w:hAnsi="Times New Roman" w:cs="Times New Roman"/>
          <w:sz w:val="28"/>
          <w:szCs w:val="28"/>
          <w:shd w:val="clear" w:color="auto" w:fill="FFFFFF"/>
          <w:lang w:eastAsia="ru-RU"/>
        </w:rPr>
        <w:t xml:space="preserve">. и доп.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М.: КУРС: НИЦ Инфра-М, 2013. - 448 с.: 60x90 1/16. (переплет) ISBN 978-5-905554-19-3, 1000 экз. – Режим доступа: </w:t>
      </w:r>
      <w:hyperlink r:id="rId22" w:history="1">
        <w:r w:rsidRPr="002F70CE">
          <w:rPr>
            <w:rFonts w:ascii="Times New Roman" w:eastAsia="Times New Roman" w:hAnsi="Times New Roman" w:cs="Times New Roman"/>
            <w:sz w:val="28"/>
            <w:szCs w:val="28"/>
            <w:shd w:val="clear" w:color="auto" w:fill="FFFFFF"/>
            <w:lang w:eastAsia="ru-RU"/>
          </w:rPr>
          <w:t>http://znanium.com/bookread2.php?book=365709</w:t>
        </w:r>
      </w:hyperlink>
    </w:p>
    <w:p w:rsidR="00BB429F" w:rsidRPr="002F70CE" w:rsidRDefault="00BB429F"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F70CE">
        <w:rPr>
          <w:rFonts w:ascii="Times New Roman" w:eastAsia="Times New Roman" w:hAnsi="Times New Roman" w:cs="Times New Roman"/>
          <w:sz w:val="28"/>
          <w:szCs w:val="28"/>
          <w:shd w:val="clear" w:color="auto" w:fill="FFFFFF"/>
          <w:lang w:eastAsia="ru-RU"/>
        </w:rPr>
        <w:t xml:space="preserve">4. Скляренко В.К. Экономика предприятия: учебник / В.К. Скляренко, В.М. Прудников.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2-e изд.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М.: НИЦ ИНФРА-М, 2014.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346 с.: 60x90 1/16 +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Доп. мат. znanium.com).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(Высшее образование: Бакалавриат). (переплет) ISBN 978-5-16-009163-1, 500 </w:t>
      </w:r>
      <w:proofErr w:type="spellStart"/>
      <w:r w:rsidRPr="002F70CE">
        <w:rPr>
          <w:rFonts w:ascii="Times New Roman" w:eastAsia="Times New Roman" w:hAnsi="Times New Roman" w:cs="Times New Roman"/>
          <w:sz w:val="28"/>
          <w:szCs w:val="28"/>
          <w:shd w:val="clear" w:color="auto" w:fill="FFFFFF"/>
          <w:lang w:eastAsia="ru-RU"/>
        </w:rPr>
        <w:t>экз</w:t>
      </w:r>
      <w:proofErr w:type="spellEnd"/>
      <w:r>
        <w:rPr>
          <w:rFonts w:ascii="Times New Roman" w:eastAsia="Times New Roman" w:hAnsi="Times New Roman" w:cs="Times New Roman"/>
          <w:sz w:val="28"/>
          <w:szCs w:val="28"/>
          <w:shd w:val="clear" w:color="auto" w:fill="FFFFFF"/>
          <w:lang w:eastAsia="ru-RU"/>
        </w:rPr>
        <w:t xml:space="preserve"> –</w:t>
      </w:r>
      <w:r w:rsidRPr="002F70CE">
        <w:rPr>
          <w:rFonts w:ascii="Times New Roman" w:eastAsia="Times New Roman" w:hAnsi="Times New Roman" w:cs="Times New Roman"/>
          <w:sz w:val="28"/>
          <w:szCs w:val="28"/>
          <w:shd w:val="clear" w:color="auto" w:fill="FFFFFF"/>
          <w:lang w:eastAsia="ru-RU"/>
        </w:rPr>
        <w:t xml:space="preserve"> Режим доступа: </w:t>
      </w:r>
      <w:hyperlink r:id="rId23" w:history="1">
        <w:r w:rsidRPr="002F70CE">
          <w:rPr>
            <w:rFonts w:ascii="Times New Roman" w:eastAsia="Times New Roman" w:hAnsi="Times New Roman" w:cs="Times New Roman"/>
            <w:sz w:val="28"/>
            <w:szCs w:val="28"/>
            <w:lang w:eastAsia="ru-RU"/>
          </w:rPr>
          <w:t>http://znanium.com/bookread2.php?book=405630</w:t>
        </w:r>
      </w:hyperlink>
    </w:p>
    <w:p w:rsidR="00BB429F" w:rsidRPr="0051295C" w:rsidRDefault="00BB429F" w:rsidP="00BB429F">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5. </w:t>
      </w:r>
      <w:r w:rsidRPr="00691893">
        <w:rPr>
          <w:rFonts w:ascii="Times New Roman" w:hAnsi="Times New Roman"/>
          <w:sz w:val="28"/>
          <w:szCs w:val="28"/>
        </w:rPr>
        <w:t xml:space="preserve">Яковлев А.Н. </w:t>
      </w:r>
      <w:r w:rsidRPr="00691893">
        <w:rPr>
          <w:rFonts w:ascii="Times New Roman" w:hAnsi="Times New Roman" w:cs="Times New Roman"/>
          <w:sz w:val="28"/>
          <w:szCs w:val="28"/>
        </w:rPr>
        <w:t xml:space="preserve">Электронное учебное пособие по дисциплине «Экономика организаций (предприятий)» </w:t>
      </w:r>
      <w:r w:rsidRPr="00691893">
        <w:rPr>
          <w:rFonts w:ascii="Times New Roman" w:hAnsi="Times New Roman"/>
          <w:sz w:val="28"/>
          <w:szCs w:val="28"/>
        </w:rPr>
        <w:t xml:space="preserve">/ А.Н. Яковлев, И.В. Давыдова, А.Б. Камышова, Н.Л. </w:t>
      </w:r>
      <w:proofErr w:type="spellStart"/>
      <w:r w:rsidRPr="00691893">
        <w:rPr>
          <w:rFonts w:ascii="Times New Roman" w:hAnsi="Times New Roman"/>
          <w:sz w:val="28"/>
          <w:szCs w:val="28"/>
        </w:rPr>
        <w:t>Гагулина</w:t>
      </w:r>
      <w:proofErr w:type="spellEnd"/>
      <w:r w:rsidRPr="00691893">
        <w:rPr>
          <w:rFonts w:ascii="Times New Roman" w:hAnsi="Times New Roman"/>
          <w:sz w:val="28"/>
          <w:szCs w:val="28"/>
        </w:rPr>
        <w:t xml:space="preserve">. – </w:t>
      </w:r>
      <w:r w:rsidRPr="002F70CE">
        <w:rPr>
          <w:rFonts w:ascii="Times New Roman" w:eastAsia="Times New Roman" w:hAnsi="Times New Roman" w:cs="Times New Roman"/>
          <w:sz w:val="28"/>
          <w:szCs w:val="28"/>
          <w:shd w:val="clear" w:color="auto" w:fill="FFFFFF"/>
          <w:lang w:eastAsia="ru-RU"/>
        </w:rPr>
        <w:t>Режим доступа:</w:t>
      </w:r>
      <w:r>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val="en-US" w:eastAsia="ru-RU"/>
        </w:rPr>
        <w:t>http</w:t>
      </w:r>
      <w:r w:rsidRPr="0051295C">
        <w:rPr>
          <w:rFonts w:ascii="Times New Roman" w:eastAsia="Times New Roman" w:hAnsi="Times New Roman" w:cs="Times New Roman"/>
          <w:sz w:val="28"/>
          <w:szCs w:val="28"/>
          <w:shd w:val="clear" w:color="auto" w:fill="FFFFFF"/>
          <w:lang w:eastAsia="ru-RU"/>
        </w:rPr>
        <w:t>://</w:t>
      </w:r>
      <w:proofErr w:type="spellStart"/>
      <w:r>
        <w:rPr>
          <w:rFonts w:ascii="Times New Roman" w:eastAsia="Times New Roman" w:hAnsi="Times New Roman" w:cs="Times New Roman"/>
          <w:sz w:val="28"/>
          <w:szCs w:val="28"/>
          <w:shd w:val="clear" w:color="auto" w:fill="FFFFFF"/>
          <w:lang w:val="en-US" w:eastAsia="ru-RU"/>
        </w:rPr>
        <w:t>eos</w:t>
      </w:r>
      <w:proofErr w:type="spellEnd"/>
      <w:r w:rsidRPr="0051295C">
        <w:rPr>
          <w:rFonts w:ascii="Times New Roman" w:eastAsia="Times New Roman" w:hAnsi="Times New Roman" w:cs="Times New Roman"/>
          <w:sz w:val="28"/>
          <w:szCs w:val="28"/>
          <w:shd w:val="clear" w:color="auto" w:fill="FFFFFF"/>
          <w:lang w:eastAsia="ru-RU"/>
        </w:rPr>
        <w:t>.</w:t>
      </w:r>
      <w:proofErr w:type="spellStart"/>
      <w:r>
        <w:rPr>
          <w:rFonts w:ascii="Times New Roman" w:eastAsia="Times New Roman" w:hAnsi="Times New Roman" w:cs="Times New Roman"/>
          <w:sz w:val="28"/>
          <w:szCs w:val="28"/>
          <w:shd w:val="clear" w:color="auto" w:fill="FFFFFF"/>
          <w:lang w:val="en-US" w:eastAsia="ru-RU"/>
        </w:rPr>
        <w:t>ibi</w:t>
      </w:r>
      <w:proofErr w:type="spellEnd"/>
      <w:r w:rsidRPr="0051295C">
        <w:rPr>
          <w:rFonts w:ascii="Times New Roman" w:eastAsia="Times New Roman" w:hAnsi="Times New Roman" w:cs="Times New Roman"/>
          <w:sz w:val="28"/>
          <w:szCs w:val="28"/>
          <w:shd w:val="clear" w:color="auto" w:fill="FFFFFF"/>
          <w:lang w:eastAsia="ru-RU"/>
        </w:rPr>
        <w:t>.</w:t>
      </w:r>
      <w:proofErr w:type="spellStart"/>
      <w:r>
        <w:rPr>
          <w:rFonts w:ascii="Times New Roman" w:eastAsia="Times New Roman" w:hAnsi="Times New Roman" w:cs="Times New Roman"/>
          <w:sz w:val="28"/>
          <w:szCs w:val="28"/>
          <w:shd w:val="clear" w:color="auto" w:fill="FFFFFF"/>
          <w:lang w:val="en-US" w:eastAsia="ru-RU"/>
        </w:rPr>
        <w:t>spb</w:t>
      </w:r>
      <w:proofErr w:type="spellEnd"/>
      <w:r w:rsidRPr="0051295C">
        <w:rPr>
          <w:rFonts w:ascii="Times New Roman" w:eastAsia="Times New Roman" w:hAnsi="Times New Roman" w:cs="Times New Roman"/>
          <w:sz w:val="28"/>
          <w:szCs w:val="28"/>
          <w:shd w:val="clear" w:color="auto" w:fill="FFFFFF"/>
          <w:lang w:eastAsia="ru-RU"/>
        </w:rPr>
        <w:t>.</w:t>
      </w:r>
      <w:proofErr w:type="spellStart"/>
      <w:r>
        <w:rPr>
          <w:rFonts w:ascii="Times New Roman" w:eastAsia="Times New Roman" w:hAnsi="Times New Roman" w:cs="Times New Roman"/>
          <w:sz w:val="28"/>
          <w:szCs w:val="28"/>
          <w:shd w:val="clear" w:color="auto" w:fill="FFFFFF"/>
          <w:lang w:val="en-US" w:eastAsia="ru-RU"/>
        </w:rPr>
        <w:t>ru</w:t>
      </w:r>
      <w:proofErr w:type="spellEnd"/>
      <w:r w:rsidRPr="0051295C">
        <w:rPr>
          <w:rFonts w:ascii="Times New Roman" w:eastAsia="Times New Roman" w:hAnsi="Times New Roman" w:cs="Times New Roman"/>
          <w:sz w:val="28"/>
          <w:szCs w:val="28"/>
          <w:shd w:val="clear" w:color="auto" w:fill="FFFFFF"/>
          <w:lang w:eastAsia="ru-RU"/>
        </w:rPr>
        <w:t>/</w:t>
      </w:r>
      <w:proofErr w:type="spellStart"/>
      <w:r>
        <w:rPr>
          <w:rFonts w:ascii="Times New Roman" w:eastAsia="Times New Roman" w:hAnsi="Times New Roman" w:cs="Times New Roman"/>
          <w:sz w:val="28"/>
          <w:szCs w:val="28"/>
          <w:shd w:val="clear" w:color="auto" w:fill="FFFFFF"/>
          <w:lang w:val="en-US" w:eastAsia="ru-RU"/>
        </w:rPr>
        <w:t>umk</w:t>
      </w:r>
      <w:proofErr w:type="spellEnd"/>
      <w:r w:rsidRPr="0051295C">
        <w:rPr>
          <w:rFonts w:ascii="Times New Roman" w:eastAsia="Times New Roman" w:hAnsi="Times New Roman" w:cs="Times New Roman"/>
          <w:sz w:val="28"/>
          <w:szCs w:val="28"/>
          <w:shd w:val="clear" w:color="auto" w:fill="FFFFFF"/>
          <w:lang w:eastAsia="ru-RU"/>
        </w:rPr>
        <w:t>/2_4/</w:t>
      </w:r>
      <w:r>
        <w:rPr>
          <w:rFonts w:ascii="Times New Roman" w:eastAsia="Times New Roman" w:hAnsi="Times New Roman" w:cs="Times New Roman"/>
          <w:sz w:val="28"/>
          <w:szCs w:val="28"/>
          <w:shd w:val="clear" w:color="auto" w:fill="FFFFFF"/>
          <w:lang w:val="en-US" w:eastAsia="ru-RU"/>
        </w:rPr>
        <w:t>index</w:t>
      </w:r>
      <w:r w:rsidRPr="0051295C">
        <w:rPr>
          <w:rFonts w:ascii="Times New Roman" w:eastAsia="Times New Roman" w:hAnsi="Times New Roman" w:cs="Times New Roman"/>
          <w:sz w:val="28"/>
          <w:szCs w:val="28"/>
          <w:shd w:val="clear" w:color="auto" w:fill="FFFFFF"/>
          <w:lang w:eastAsia="ru-RU"/>
        </w:rPr>
        <w:t>.</w:t>
      </w:r>
      <w:r>
        <w:rPr>
          <w:rFonts w:ascii="Times New Roman" w:eastAsia="Times New Roman" w:hAnsi="Times New Roman" w:cs="Times New Roman"/>
          <w:sz w:val="28"/>
          <w:szCs w:val="28"/>
          <w:shd w:val="clear" w:color="auto" w:fill="FFFFFF"/>
          <w:lang w:val="en-US" w:eastAsia="ru-RU"/>
        </w:rPr>
        <w:t>html</w:t>
      </w:r>
    </w:p>
    <w:p w:rsidR="00BB429F" w:rsidRPr="00BB429F" w:rsidRDefault="00BB429F" w:rsidP="00F535E1">
      <w:pPr>
        <w:spacing w:after="0" w:line="240" w:lineRule="auto"/>
        <w:ind w:firstLine="709"/>
        <w:jc w:val="both"/>
        <w:rPr>
          <w:rFonts w:ascii="Times New Roman" w:eastAsia="Times New Roman" w:hAnsi="Times New Roman" w:cs="Times New Roman"/>
          <w:sz w:val="28"/>
          <w:szCs w:val="28"/>
          <w:lang w:eastAsia="ru-RU"/>
        </w:rPr>
      </w:pPr>
    </w:p>
    <w:p w:rsidR="00891B01" w:rsidRPr="00891B01" w:rsidRDefault="002339B5" w:rsidP="00891B01">
      <w:pPr>
        <w:spacing w:line="360" w:lineRule="auto"/>
        <w:ind w:firstLine="709"/>
        <w:jc w:val="center"/>
        <w:rPr>
          <w:rFonts w:ascii="Times New Roman" w:eastAsia="Times New Roman" w:hAnsi="Times New Roman" w:cs="Times New Roman"/>
          <w:b/>
          <w:sz w:val="28"/>
          <w:szCs w:val="28"/>
          <w:lang w:eastAsia="ru-RU"/>
        </w:rPr>
      </w:pPr>
      <w:r w:rsidRPr="00066554">
        <w:rPr>
          <w:rFonts w:ascii="Times New Roman" w:eastAsia="Times New Roman" w:hAnsi="Times New Roman" w:cs="Times New Roman"/>
          <w:b/>
          <w:sz w:val="28"/>
          <w:szCs w:val="28"/>
          <w:lang w:eastAsia="ru-RU"/>
        </w:rPr>
        <w:t>3.2.</w:t>
      </w:r>
      <w:r w:rsidR="00BB429F">
        <w:rPr>
          <w:rFonts w:ascii="Times New Roman" w:eastAsia="Times New Roman" w:hAnsi="Times New Roman" w:cs="Times New Roman"/>
          <w:b/>
          <w:sz w:val="28"/>
          <w:szCs w:val="28"/>
          <w:lang w:eastAsia="ru-RU"/>
        </w:rPr>
        <w:t>2</w:t>
      </w:r>
      <w:r w:rsidRPr="00066554">
        <w:rPr>
          <w:rFonts w:ascii="Times New Roman" w:eastAsia="Times New Roman" w:hAnsi="Times New Roman" w:cs="Times New Roman"/>
          <w:b/>
          <w:sz w:val="28"/>
          <w:szCs w:val="28"/>
          <w:lang w:eastAsia="ru-RU"/>
        </w:rPr>
        <w:t xml:space="preserve"> </w:t>
      </w:r>
      <w:r w:rsidR="00891B01" w:rsidRPr="00891B01">
        <w:rPr>
          <w:rFonts w:ascii="Times New Roman" w:eastAsia="Times New Roman" w:hAnsi="Times New Roman" w:cs="Times New Roman"/>
          <w:b/>
          <w:sz w:val="28"/>
          <w:szCs w:val="28"/>
          <w:lang w:eastAsia="ru-RU"/>
        </w:rPr>
        <w:t xml:space="preserve">Темы </w:t>
      </w:r>
      <w:r w:rsidR="00DB71C1">
        <w:rPr>
          <w:rFonts w:ascii="Times New Roman" w:eastAsia="Times New Roman" w:hAnsi="Times New Roman" w:cs="Times New Roman"/>
          <w:b/>
          <w:sz w:val="28"/>
          <w:szCs w:val="28"/>
          <w:lang w:eastAsia="ru-RU"/>
        </w:rPr>
        <w:t>контрольных работ</w:t>
      </w:r>
    </w:p>
    <w:p w:rsidR="001C6636" w:rsidRPr="00095E11" w:rsidRDefault="00891B01" w:rsidP="001C6636">
      <w:pPr>
        <w:tabs>
          <w:tab w:val="left" w:pos="1134"/>
        </w:tabs>
        <w:spacing w:after="0" w:line="360" w:lineRule="auto"/>
        <w:ind w:firstLine="709"/>
        <w:jc w:val="center"/>
        <w:rPr>
          <w:rFonts w:ascii="Times New Roman" w:eastAsia="Times New Roman" w:hAnsi="Times New Roman" w:cs="Times New Roman"/>
          <w:b/>
          <w:sz w:val="28"/>
          <w:szCs w:val="28"/>
          <w:lang w:eastAsia="ru-RU"/>
        </w:rPr>
      </w:pPr>
      <w:r w:rsidRPr="00891B01">
        <w:rPr>
          <w:rFonts w:ascii="Times New Roman" w:eastAsia="Times New Roman" w:hAnsi="Times New Roman" w:cs="Times New Roman"/>
          <w:b/>
          <w:sz w:val="28"/>
          <w:szCs w:val="28"/>
          <w:lang w:eastAsia="ru-RU"/>
        </w:rPr>
        <w:t>(примерный перечень):</w:t>
      </w:r>
      <w:r w:rsidR="001C6636" w:rsidRPr="001C6636">
        <w:rPr>
          <w:rFonts w:ascii="Times New Roman" w:eastAsia="Times New Roman" w:hAnsi="Times New Roman" w:cs="Times New Roman"/>
          <w:b/>
          <w:sz w:val="28"/>
          <w:szCs w:val="28"/>
          <w:lang w:eastAsia="ru-RU"/>
        </w:rPr>
        <w:t xml:space="preserve"> </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 xml:space="preserve">Эффективность внедрения и реализации современных </w:t>
      </w:r>
      <w:r w:rsidRPr="00DB71C1">
        <w:rPr>
          <w:rFonts w:ascii="Times New Roman" w:eastAsia="Times New Roman" w:hAnsi="Times New Roman" w:cs="Times New Roman"/>
          <w:sz w:val="24"/>
          <w:szCs w:val="28"/>
          <w:lang w:val="en-US" w:eastAsia="ru-RU"/>
        </w:rPr>
        <w:t>IT</w:t>
      </w:r>
      <w:r w:rsidRPr="00DB71C1">
        <w:rPr>
          <w:rFonts w:ascii="Times New Roman" w:eastAsia="Times New Roman" w:hAnsi="Times New Roman" w:cs="Times New Roman"/>
          <w:sz w:val="24"/>
          <w:szCs w:val="28"/>
          <w:lang w:eastAsia="ru-RU"/>
        </w:rPr>
        <w:t>-технологий в фирме.</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Цифровое предпринимательство и его перспективы.</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 xml:space="preserve">Разработка, обоснование и особенности внедрения </w:t>
      </w:r>
      <w:r w:rsidRPr="00DB71C1">
        <w:rPr>
          <w:rFonts w:ascii="Times New Roman" w:eastAsia="Times New Roman" w:hAnsi="Times New Roman" w:cs="Times New Roman"/>
          <w:sz w:val="24"/>
          <w:szCs w:val="28"/>
          <w:lang w:val="en-US" w:eastAsia="ru-RU"/>
        </w:rPr>
        <w:t>IT</w:t>
      </w:r>
      <w:r w:rsidRPr="00DB71C1">
        <w:rPr>
          <w:rFonts w:ascii="Times New Roman" w:eastAsia="Times New Roman" w:hAnsi="Times New Roman" w:cs="Times New Roman"/>
          <w:sz w:val="24"/>
          <w:szCs w:val="28"/>
          <w:lang w:eastAsia="ru-RU"/>
        </w:rPr>
        <w:t xml:space="preserve"> в фирме.</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Экономическое обоснование внедрения информационных технологий в фирме (предприятии).</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Анализ архитектуры информационной системы в фирме (предприятии) и обоснование ее модернизации.</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Экономия времени как фактор повышения производительности труда при использовании информационных технологий.</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Информационные системы фирмы (предприятия), используемые при оптимизации …. (управления, работы бухгалтерии, работы склада и пр.</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t xml:space="preserve">Бизнес-план (стартап) открытия Интернет магазина… (комплектующих компьютеров, одежды с литературной тематикой, </w:t>
      </w:r>
      <w:proofErr w:type="spellStart"/>
      <w:r w:rsidRPr="00DB71C1">
        <w:rPr>
          <w:rFonts w:ascii="Times New Roman" w:eastAsia="Times New Roman" w:hAnsi="Times New Roman" w:cs="Times New Roman"/>
          <w:sz w:val="24"/>
          <w:szCs w:val="28"/>
          <w:shd w:val="clear" w:color="auto" w:fill="FFFFFF"/>
          <w:lang w:eastAsia="ru-RU"/>
        </w:rPr>
        <w:t>хэнд-мейд</w:t>
      </w:r>
      <w:proofErr w:type="spellEnd"/>
      <w:r w:rsidRPr="00DB71C1">
        <w:rPr>
          <w:rFonts w:ascii="Times New Roman" w:eastAsia="Times New Roman" w:hAnsi="Times New Roman" w:cs="Times New Roman"/>
          <w:sz w:val="24"/>
          <w:szCs w:val="28"/>
          <w:shd w:val="clear" w:color="auto" w:fill="FFFFFF"/>
          <w:lang w:eastAsia="ru-RU"/>
        </w:rPr>
        <w:t>, продуктов и пр.).</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Бизнес-план открытия горнолыжной базы.</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 xml:space="preserve">Бизнес-план (стартап) внедрения технологической инновации в …. (аграрном секторе, промышленности, фирме занятой </w:t>
      </w:r>
      <w:r w:rsidRPr="00DB71C1">
        <w:rPr>
          <w:rFonts w:ascii="Times New Roman" w:eastAsia="Times New Roman" w:hAnsi="Times New Roman" w:cs="Times New Roman"/>
          <w:sz w:val="24"/>
          <w:szCs w:val="28"/>
          <w:lang w:val="en-US" w:eastAsia="ru-RU"/>
        </w:rPr>
        <w:t>IT</w:t>
      </w:r>
      <w:r w:rsidRPr="00DB71C1">
        <w:rPr>
          <w:rFonts w:ascii="Times New Roman" w:eastAsia="Times New Roman" w:hAnsi="Times New Roman" w:cs="Times New Roman"/>
          <w:sz w:val="24"/>
          <w:szCs w:val="28"/>
          <w:lang w:eastAsia="ru-RU"/>
        </w:rPr>
        <w:t xml:space="preserve"> разработками и пр.). </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Бизнес-план открытия кофейни.</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Стартап-проект разработки Умных часов.</w:t>
      </w:r>
      <w:bookmarkStart w:id="54" w:name="_Toc445844539"/>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t>Бизнес-план открытия магазина сигнализации GSM формата.</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t>Внедрение (модернизация) технологии Умный дом с учетом программных инноваций.</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t>Бизнес-план по созданию учебного центра по обучению 1С бухгалтерии и английскому языку.</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Бизнес-план открытия мусороперерабатывающего завода.</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Бизнес-план открытия Йога студии.</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lang w:eastAsia="ru-RU"/>
        </w:rPr>
        <w:t xml:space="preserve">Бизнес-план открытия магазина спортивной брендовой одежды. </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lastRenderedPageBreak/>
        <w:t xml:space="preserve">Бизнес-план открытия </w:t>
      </w:r>
      <w:proofErr w:type="spellStart"/>
      <w:r w:rsidRPr="00DB71C1">
        <w:rPr>
          <w:rFonts w:ascii="Times New Roman" w:eastAsia="Times New Roman" w:hAnsi="Times New Roman" w:cs="Times New Roman"/>
          <w:sz w:val="24"/>
          <w:szCs w:val="28"/>
          <w:shd w:val="clear" w:color="auto" w:fill="FFFFFF"/>
          <w:lang w:eastAsia="ru-RU"/>
        </w:rPr>
        <w:t>Детейлинг</w:t>
      </w:r>
      <w:proofErr w:type="spellEnd"/>
      <w:r w:rsidRPr="00DB71C1">
        <w:rPr>
          <w:rFonts w:ascii="Times New Roman" w:eastAsia="Times New Roman" w:hAnsi="Times New Roman" w:cs="Times New Roman"/>
          <w:sz w:val="24"/>
          <w:szCs w:val="28"/>
          <w:shd w:val="clear" w:color="auto" w:fill="FFFFFF"/>
          <w:lang w:eastAsia="ru-RU"/>
        </w:rPr>
        <w:t xml:space="preserve"> студии.</w:t>
      </w:r>
    </w:p>
    <w:p w:rsidR="00DB71C1" w:rsidRPr="00DB71C1" w:rsidRDefault="00DB71C1" w:rsidP="00DB71C1">
      <w:pPr>
        <w:numPr>
          <w:ilvl w:val="0"/>
          <w:numId w:val="25"/>
        </w:numPr>
        <w:tabs>
          <w:tab w:val="left" w:pos="1134"/>
        </w:tabs>
        <w:spacing w:after="0" w:line="240" w:lineRule="auto"/>
        <w:ind w:left="0" w:firstLine="709"/>
        <w:jc w:val="both"/>
        <w:rPr>
          <w:rFonts w:ascii="Times New Roman" w:eastAsia="Times New Roman" w:hAnsi="Times New Roman" w:cs="Times New Roman"/>
          <w:sz w:val="24"/>
          <w:szCs w:val="28"/>
          <w:lang w:eastAsia="ru-RU"/>
        </w:rPr>
      </w:pPr>
      <w:r w:rsidRPr="00DB71C1">
        <w:rPr>
          <w:rFonts w:ascii="Times New Roman" w:eastAsia="Times New Roman" w:hAnsi="Times New Roman" w:cs="Times New Roman"/>
          <w:sz w:val="24"/>
          <w:szCs w:val="28"/>
          <w:shd w:val="clear" w:color="auto" w:fill="FFFFFF"/>
          <w:lang w:eastAsia="ru-RU"/>
        </w:rPr>
        <w:t xml:space="preserve">Обоснование затрат на разработку и внедрение </w:t>
      </w:r>
      <w:r w:rsidRPr="00DB71C1">
        <w:rPr>
          <w:rFonts w:ascii="Times New Roman" w:eastAsia="Times New Roman" w:hAnsi="Times New Roman" w:cs="Times New Roman"/>
          <w:sz w:val="24"/>
          <w:szCs w:val="28"/>
          <w:shd w:val="clear" w:color="auto" w:fill="FFFFFF"/>
          <w:lang w:val="en-US" w:eastAsia="ru-RU"/>
        </w:rPr>
        <w:t>IT</w:t>
      </w:r>
      <w:r w:rsidRPr="00DB71C1">
        <w:rPr>
          <w:rFonts w:ascii="Times New Roman" w:eastAsia="Times New Roman" w:hAnsi="Times New Roman" w:cs="Times New Roman"/>
          <w:sz w:val="24"/>
          <w:szCs w:val="28"/>
          <w:shd w:val="clear" w:color="auto" w:fill="FFFFFF"/>
          <w:lang w:eastAsia="ru-RU"/>
        </w:rPr>
        <w:t>-технологии в фирме (предприятии).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 xml:space="preserve">Роль информации и ее защиты в сфере </w:t>
      </w:r>
      <w:r w:rsidRPr="00DB71C1">
        <w:rPr>
          <w:rFonts w:ascii="Times New Roman" w:hAnsi="Times New Roman" w:cs="Times New Roman"/>
          <w:sz w:val="24"/>
          <w:szCs w:val="28"/>
          <w:lang w:val="en-US"/>
        </w:rPr>
        <w:t>IT</w:t>
      </w:r>
      <w:r w:rsidRPr="00DB71C1">
        <w:rPr>
          <w:rFonts w:ascii="Times New Roman" w:hAnsi="Times New Roman" w:cs="Times New Roman"/>
          <w:sz w:val="24"/>
          <w:szCs w:val="28"/>
        </w:rPr>
        <w:t>-технологий.</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Современные информационные технологии в экономике.</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Технологическое предпринимательство в России и в мире.</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Особенности создания и продвижения стартапов в России.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bCs/>
          <w:sz w:val="24"/>
          <w:szCs w:val="28"/>
          <w:bdr w:val="none" w:sz="0" w:space="0" w:color="auto" w:frame="1"/>
        </w:rPr>
      </w:pPr>
      <w:r w:rsidRPr="00DB71C1">
        <w:rPr>
          <w:rFonts w:ascii="Times New Roman" w:hAnsi="Times New Roman" w:cs="Times New Roman"/>
          <w:bCs/>
          <w:sz w:val="24"/>
          <w:szCs w:val="28"/>
          <w:bdr w:val="none" w:sz="0" w:space="0" w:color="auto" w:frame="1"/>
        </w:rPr>
        <w:t>Проблемы реализации технологического предпринимательства в России.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shd w:val="clear" w:color="auto" w:fill="FFFFFF"/>
        </w:rPr>
      </w:pPr>
      <w:r w:rsidRPr="00DB71C1">
        <w:rPr>
          <w:rFonts w:ascii="Times New Roman" w:hAnsi="Times New Roman" w:cs="Times New Roman"/>
          <w:sz w:val="24"/>
          <w:szCs w:val="28"/>
          <w:shd w:val="clear" w:color="auto" w:fill="FFFFFF"/>
        </w:rPr>
        <w:t xml:space="preserve">Развитие </w:t>
      </w:r>
      <w:r w:rsidRPr="00DB71C1">
        <w:rPr>
          <w:rFonts w:ascii="Times New Roman" w:hAnsi="Times New Roman" w:cs="Times New Roman"/>
          <w:sz w:val="24"/>
          <w:szCs w:val="28"/>
          <w:bdr w:val="none" w:sz="0" w:space="0" w:color="auto" w:frame="1"/>
        </w:rPr>
        <w:t>венчурного инвестирования в России и за рубежом.</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Технопарки как основа инновационной экономики: возможности и перспективы.</w:t>
      </w:r>
    </w:p>
    <w:p w:rsidR="00DB71C1" w:rsidRPr="00DB71C1" w:rsidRDefault="00DB71C1" w:rsidP="00DB71C1">
      <w:pPr>
        <w:numPr>
          <w:ilvl w:val="0"/>
          <w:numId w:val="27"/>
        </w:numPr>
        <w:shd w:val="clear" w:color="auto" w:fill="FFFFFF"/>
        <w:tabs>
          <w:tab w:val="left" w:pos="1276"/>
        </w:tabs>
        <w:spacing w:after="0" w:line="240" w:lineRule="auto"/>
        <w:ind w:left="0" w:firstLine="709"/>
        <w:contextualSpacing/>
        <w:jc w:val="both"/>
        <w:textAlignment w:val="baseline"/>
        <w:outlineLvl w:val="1"/>
        <w:rPr>
          <w:rFonts w:ascii="Times New Roman" w:hAnsi="Times New Roman" w:cs="Times New Roman"/>
          <w:sz w:val="24"/>
          <w:szCs w:val="28"/>
          <w:bdr w:val="none" w:sz="0" w:space="0" w:color="auto" w:frame="1"/>
        </w:rPr>
      </w:pPr>
      <w:r w:rsidRPr="00DB71C1">
        <w:rPr>
          <w:rFonts w:ascii="Times New Roman" w:hAnsi="Times New Roman" w:cs="Times New Roman"/>
          <w:sz w:val="24"/>
          <w:szCs w:val="28"/>
          <w:bdr w:val="none" w:sz="0" w:space="0" w:color="auto" w:frame="1"/>
        </w:rPr>
        <w:t xml:space="preserve">Поддержка бизнес-инициатив: национальный и региональный аспекты. </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Проблемы развития малого предпринимательства в регионе.</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Развитие малого предпринимательства в сельском хозяйстве Оренбургской области.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Развитие малых форм собственности и их поддержка на уровне регионов.</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Роль бизнес-инкубаторов и бизнес-акселераторов в развитии экономики страны.</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Технологическое предпринимательство в инновационной экономике.</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Проблемы и задачи цифровизации экономики.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Роль четвертой промышленной революции в экономики России.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Индустрия 4.0 и особенности ее реализации в России.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Экономика промышленности в условиях Индустрии 4.0.</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Развитие региона в условиях цифровой экономики (на примере Оренбургской области).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Поддержка малого предпринимательства в Оренбургской области.</w:t>
      </w:r>
    </w:p>
    <w:p w:rsidR="00DB71C1" w:rsidRPr="00DB71C1" w:rsidRDefault="00DB71C1" w:rsidP="00DB71C1">
      <w:pPr>
        <w:numPr>
          <w:ilvl w:val="0"/>
          <w:numId w:val="27"/>
        </w:numPr>
        <w:tabs>
          <w:tab w:val="left" w:pos="1276"/>
        </w:tabs>
        <w:autoSpaceDE w:val="0"/>
        <w:autoSpaceDN w:val="0"/>
        <w:adjustRightInd w:val="0"/>
        <w:spacing w:after="0" w:line="240" w:lineRule="auto"/>
        <w:ind w:left="0" w:firstLine="709"/>
        <w:jc w:val="both"/>
        <w:rPr>
          <w:rFonts w:ascii="Times New Roman" w:eastAsiaTheme="minorEastAsia" w:hAnsi="Times New Roman" w:cs="Times New Roman"/>
          <w:color w:val="000000"/>
          <w:sz w:val="24"/>
          <w:szCs w:val="28"/>
          <w:lang w:eastAsia="ru-RU"/>
        </w:rPr>
      </w:pPr>
      <w:r w:rsidRPr="00DB71C1">
        <w:rPr>
          <w:rFonts w:ascii="Times New Roman" w:eastAsiaTheme="minorEastAsia" w:hAnsi="Times New Roman" w:cs="Times New Roman"/>
          <w:bCs/>
          <w:color w:val="000000"/>
          <w:sz w:val="24"/>
          <w:szCs w:val="28"/>
          <w:lang w:eastAsia="ru-RU"/>
        </w:rPr>
        <w:t>Технологическое предпринимательство: сдерживающие факторы и условия развития в России.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Технологическое предпринимательство как систематическая предпринимательская деятельность, обеспечивающая трансформацию научных знаний в промышленные технологии.</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Эффективные инструменты поддержки и развития предприятий промышленности в современных условиях.</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Уровень технологического развития отраслей экономики России на фоне общемировых трендов и в условиях санкций.</w:t>
      </w:r>
    </w:p>
    <w:p w:rsidR="00DB71C1" w:rsidRPr="00DB71C1" w:rsidRDefault="00DB71C1" w:rsidP="00DB71C1">
      <w:pPr>
        <w:numPr>
          <w:ilvl w:val="0"/>
          <w:numId w:val="27"/>
        </w:numPr>
        <w:tabs>
          <w:tab w:val="left" w:pos="1276"/>
        </w:tabs>
        <w:spacing w:after="0" w:line="240" w:lineRule="auto"/>
        <w:ind w:left="0" w:firstLine="709"/>
        <w:contextualSpacing/>
        <w:jc w:val="both"/>
        <w:rPr>
          <w:rFonts w:ascii="Times New Roman" w:hAnsi="Times New Roman" w:cs="Times New Roman"/>
          <w:sz w:val="24"/>
          <w:szCs w:val="28"/>
        </w:rPr>
      </w:pPr>
      <w:r w:rsidRPr="00DB71C1">
        <w:rPr>
          <w:rFonts w:ascii="Times New Roman" w:hAnsi="Times New Roman" w:cs="Times New Roman"/>
          <w:sz w:val="24"/>
          <w:szCs w:val="28"/>
        </w:rPr>
        <w:t>Эффективные инструменты поддержки и развития предприятий промышленности, работающих в условиях санкций над проблемами импортозамещения.</w:t>
      </w:r>
    </w:p>
    <w:p w:rsidR="00DB71C1" w:rsidRPr="00DB71C1" w:rsidRDefault="00DB71C1" w:rsidP="00DB71C1">
      <w:pPr>
        <w:numPr>
          <w:ilvl w:val="0"/>
          <w:numId w:val="27"/>
        </w:numPr>
        <w:tabs>
          <w:tab w:val="left" w:pos="1276"/>
        </w:tabs>
        <w:suppressAutoHyphens/>
        <w:spacing w:after="0" w:line="240" w:lineRule="auto"/>
        <w:ind w:left="0" w:firstLine="709"/>
        <w:contextualSpacing/>
        <w:jc w:val="both"/>
        <w:rPr>
          <w:rFonts w:ascii="Times New Roman" w:hAnsi="Times New Roman" w:cs="Times New Roman"/>
          <w:i/>
        </w:rPr>
      </w:pPr>
      <w:r w:rsidRPr="00DB71C1">
        <w:rPr>
          <w:rFonts w:ascii="Times New Roman" w:hAnsi="Times New Roman" w:cs="Times New Roman"/>
          <w:sz w:val="24"/>
          <w:szCs w:val="28"/>
        </w:rPr>
        <w:t>Цифровизация промышленности: изменения, которые ждут промышленные компании при переходе на индустрию 4.0.</w:t>
      </w:r>
      <w:bookmarkEnd w:id="54"/>
    </w:p>
    <w:p w:rsidR="00DB71C1" w:rsidRPr="00DB71C1" w:rsidRDefault="00DB71C1" w:rsidP="00DB71C1">
      <w:pPr>
        <w:tabs>
          <w:tab w:val="left" w:pos="1276"/>
        </w:tabs>
        <w:suppressAutoHyphens/>
        <w:spacing w:after="0" w:line="240" w:lineRule="auto"/>
        <w:ind w:left="709"/>
        <w:contextualSpacing/>
        <w:jc w:val="both"/>
        <w:rPr>
          <w:rFonts w:ascii="Times New Roman" w:hAnsi="Times New Roman" w:cs="Times New Roman"/>
          <w:i/>
        </w:rPr>
      </w:pPr>
    </w:p>
    <w:p w:rsidR="002339B5" w:rsidRDefault="002339B5" w:rsidP="001C6636">
      <w:pPr>
        <w:spacing w:after="0" w:line="360" w:lineRule="auto"/>
        <w:ind w:firstLine="709"/>
        <w:jc w:val="center"/>
        <w:rPr>
          <w:rFonts w:ascii="Times New Roman" w:hAnsi="Times New Roman" w:cs="Times New Roman"/>
          <w:b/>
          <w:sz w:val="28"/>
          <w:szCs w:val="28"/>
        </w:rPr>
      </w:pPr>
      <w:r w:rsidRPr="00066554">
        <w:rPr>
          <w:rFonts w:ascii="Times New Roman" w:hAnsi="Times New Roman" w:cs="Times New Roman"/>
          <w:b/>
          <w:sz w:val="28"/>
          <w:szCs w:val="28"/>
        </w:rPr>
        <w:t>3.2.</w:t>
      </w:r>
      <w:r w:rsidR="00BB429F">
        <w:rPr>
          <w:rFonts w:ascii="Times New Roman" w:hAnsi="Times New Roman" w:cs="Times New Roman"/>
          <w:b/>
          <w:sz w:val="28"/>
          <w:szCs w:val="28"/>
        </w:rPr>
        <w:t>3</w:t>
      </w:r>
      <w:r w:rsidRPr="00066554">
        <w:rPr>
          <w:rFonts w:ascii="Times New Roman" w:hAnsi="Times New Roman" w:cs="Times New Roman"/>
          <w:b/>
          <w:sz w:val="28"/>
          <w:szCs w:val="28"/>
        </w:rPr>
        <w:t xml:space="preserve"> По итогам изучения курса:</w:t>
      </w:r>
    </w:p>
    <w:p w:rsidR="00BB429F" w:rsidRPr="00066554" w:rsidRDefault="00BB429F" w:rsidP="00066554">
      <w:pPr>
        <w:spacing w:after="0" w:line="240" w:lineRule="auto"/>
        <w:jc w:val="center"/>
        <w:rPr>
          <w:rFonts w:ascii="Times New Roman" w:hAnsi="Times New Roman" w:cs="Times New Roman"/>
          <w:b/>
          <w:sz w:val="28"/>
          <w:szCs w:val="28"/>
        </w:rPr>
      </w:pPr>
    </w:p>
    <w:p w:rsidR="002339B5" w:rsidRDefault="002339B5" w:rsidP="00233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разработка проектов создания собственного бизнеса в виде стартапа или бизнес-плана;</w:t>
      </w:r>
    </w:p>
    <w:p w:rsidR="002339B5" w:rsidRDefault="002339B5" w:rsidP="00233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подготовка к представлению докладов и их мультимедийного сопровождения.</w:t>
      </w:r>
    </w:p>
    <w:p w:rsidR="00871C7B" w:rsidRDefault="00871C7B" w:rsidP="002339B5">
      <w:pPr>
        <w:spacing w:after="0" w:line="240" w:lineRule="auto"/>
        <w:ind w:firstLine="709"/>
        <w:jc w:val="both"/>
        <w:rPr>
          <w:rFonts w:ascii="Times New Roman" w:hAnsi="Times New Roman" w:cs="Times New Roman"/>
          <w:sz w:val="28"/>
          <w:szCs w:val="28"/>
        </w:rPr>
      </w:pPr>
    </w:p>
    <w:p w:rsidR="004357FD" w:rsidRPr="00E028EF" w:rsidRDefault="00891B01" w:rsidP="00E028EF">
      <w:pPr>
        <w:spacing w:after="0"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caps/>
          <w:sz w:val="28"/>
          <w:szCs w:val="28"/>
        </w:rPr>
        <w:t>4</w:t>
      </w:r>
      <w:r w:rsidR="00E028EF" w:rsidRPr="00E028EF">
        <w:rPr>
          <w:rFonts w:ascii="Times New Roman" w:hAnsi="Times New Roman" w:cs="Times New Roman"/>
          <w:b/>
          <w:caps/>
          <w:sz w:val="28"/>
          <w:szCs w:val="28"/>
        </w:rPr>
        <w:t xml:space="preserve"> Контрольно-измерительные материалы оценки знаний</w:t>
      </w:r>
    </w:p>
    <w:p w:rsidR="004357FD" w:rsidRPr="00E87278" w:rsidRDefault="004357FD" w:rsidP="00F535E1">
      <w:pPr>
        <w:spacing w:after="0" w:line="240" w:lineRule="auto"/>
        <w:ind w:firstLine="709"/>
        <w:jc w:val="both"/>
        <w:rPr>
          <w:rFonts w:ascii="Times New Roman" w:eastAsia="Times New Roman" w:hAnsi="Times New Roman" w:cs="Times New Roman"/>
          <w:sz w:val="28"/>
          <w:szCs w:val="28"/>
          <w:lang w:eastAsia="ru-RU"/>
        </w:rPr>
      </w:pP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lastRenderedPageBreak/>
        <w:t>В процессе изучения дисциплины предусмотрены следующие формы контроля: текущий, промежуточный контроль (</w:t>
      </w:r>
      <w:proofErr w:type="spellStart"/>
      <w:proofErr w:type="gramStart"/>
      <w:r w:rsidR="00690AC9" w:rsidRPr="00690AC9">
        <w:rPr>
          <w:rFonts w:ascii="Times New Roman" w:hAnsi="Times New Roman" w:cs="Times New Roman"/>
          <w:i/>
          <w:sz w:val="28"/>
          <w:szCs w:val="28"/>
        </w:rPr>
        <w:t>диф.</w:t>
      </w:r>
      <w:r w:rsidRPr="00E87278">
        <w:rPr>
          <w:rFonts w:ascii="Times New Roman" w:hAnsi="Times New Roman" w:cs="Times New Roman"/>
          <w:i/>
          <w:sz w:val="28"/>
          <w:szCs w:val="28"/>
        </w:rPr>
        <w:t>зачет</w:t>
      </w:r>
      <w:proofErr w:type="spellEnd"/>
      <w:proofErr w:type="gramEnd"/>
      <w:r w:rsidRPr="00E87278">
        <w:rPr>
          <w:rFonts w:ascii="Times New Roman" w:hAnsi="Times New Roman" w:cs="Times New Roman"/>
          <w:i/>
          <w:sz w:val="28"/>
          <w:szCs w:val="28"/>
        </w:rPr>
        <w:t>, экзамен</w:t>
      </w:r>
      <w:r w:rsidRPr="00E87278">
        <w:rPr>
          <w:rFonts w:ascii="Times New Roman" w:hAnsi="Times New Roman" w:cs="Times New Roman"/>
          <w:sz w:val="28"/>
          <w:szCs w:val="28"/>
        </w:rPr>
        <w:t>), контроль самостоятельной работы студентов.</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b/>
          <w:sz w:val="28"/>
          <w:szCs w:val="28"/>
        </w:rPr>
        <w:t>Текущий контроль</w:t>
      </w:r>
      <w:r w:rsidRPr="00E87278">
        <w:rPr>
          <w:rFonts w:ascii="Times New Roman" w:hAnsi="Times New Roman" w:cs="Times New Roman"/>
          <w:sz w:val="28"/>
          <w:szCs w:val="28"/>
        </w:rPr>
        <w:t xml:space="preserve"> успеваемости обучающихся осуществляется по всем видам контактной и самостоятельной работы, предусмотренным рабочей программой дисциплины. Текущий контроль успеваемости осуществляется преподавателем, ведущим аудиторные занятия.</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Текущий контроль успеваемости может проводиться в следующих формах:</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устная (устный опрос, защита письменной работы, доклад по результатам самостоятельной работы и т.д.);</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письменная (письменный опрос, выполнение, расчетно-проектировочной и расчетно-графической работ и т.д.);</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тестовая (устное, письменное, компьютерное тестирование).</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Результаты текущего контроля успеваемости фиксируются в журнале занятий с соблюдением требований по его ведению.</w:t>
      </w:r>
    </w:p>
    <w:p w:rsidR="004357FD" w:rsidRPr="00E87278" w:rsidRDefault="004357FD" w:rsidP="004357FD">
      <w:pPr>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b/>
          <w:sz w:val="28"/>
          <w:szCs w:val="28"/>
        </w:rPr>
        <w:t>Промежуточная аттестация</w:t>
      </w:r>
      <w:r w:rsidRPr="00E87278">
        <w:rPr>
          <w:rFonts w:ascii="Times New Roman" w:hAnsi="Times New Roman" w:cs="Times New Roman"/>
          <w:sz w:val="28"/>
          <w:szCs w:val="28"/>
        </w:rPr>
        <w:t xml:space="preserve"> – это элемент образовательного процесса, призванный определить соответствие уровня и качества знаний, умений и навыков обучающихся, установленным требованиям согласно рабочей программе дисциплины. Промежуточная аттестация осуществляется по результатам текущего контроля.</w:t>
      </w:r>
    </w:p>
    <w:p w:rsidR="004357FD" w:rsidRPr="00E87278" w:rsidRDefault="004357FD" w:rsidP="004357FD">
      <w:pPr>
        <w:tabs>
          <w:tab w:val="left" w:pos="3567"/>
        </w:tabs>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Конкретный вид промежуточной аттестации по дисциплине определяется рабочим учебным планом и рабочей программой дисциплины.</w:t>
      </w:r>
    </w:p>
    <w:p w:rsidR="004357FD" w:rsidRPr="00E87278" w:rsidRDefault="004357FD" w:rsidP="004357FD">
      <w:pPr>
        <w:tabs>
          <w:tab w:val="left" w:pos="3567"/>
        </w:tabs>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 xml:space="preserve">Зачет, как правило, предполагает проверку усвоения учебного материала практические и семинарских занятий, выполнения лабораторных, расчетно-проектировочных и расчетно-графических работ, курсовых проектов (работ), а также проверку результатов учебной, производственной или преддипломной практик. В отдельных случаях зачеты могут устанавливаться по лекционным курсам, преимущественно описательного характера или тесно связанным с производственной практикой, или имеющим курсовые проекты и работы. </w:t>
      </w:r>
    </w:p>
    <w:p w:rsidR="004357FD" w:rsidRPr="00E87278" w:rsidRDefault="004357FD" w:rsidP="004357FD">
      <w:pPr>
        <w:tabs>
          <w:tab w:val="left" w:pos="3567"/>
        </w:tabs>
        <w:spacing w:after="0" w:line="240" w:lineRule="auto"/>
        <w:ind w:firstLine="709"/>
        <w:jc w:val="both"/>
        <w:rPr>
          <w:rFonts w:ascii="Times New Roman" w:hAnsi="Times New Roman" w:cs="Times New Roman"/>
          <w:sz w:val="28"/>
          <w:szCs w:val="28"/>
        </w:rPr>
      </w:pPr>
      <w:r w:rsidRPr="00E87278">
        <w:rPr>
          <w:rFonts w:ascii="Times New Roman" w:hAnsi="Times New Roman" w:cs="Times New Roman"/>
          <w:sz w:val="28"/>
          <w:szCs w:val="28"/>
        </w:rPr>
        <w:t>Экзамен, как правило, предполагает проверку учебных достижений обучаемы по всей программе дисциплины и преследует цель оценить полученные теоретические знания, навыки самостоятельной работы, развитие творческого мышления, умения синтезировать полученные знания и их практического применения.</w:t>
      </w:r>
    </w:p>
    <w:p w:rsidR="009271AF" w:rsidRPr="009F2DA1" w:rsidRDefault="009271AF" w:rsidP="00260D25">
      <w:pPr>
        <w:pStyle w:val="40"/>
        <w:shd w:val="clear" w:color="auto" w:fill="auto"/>
        <w:tabs>
          <w:tab w:val="left" w:pos="1276"/>
        </w:tabs>
        <w:spacing w:after="0" w:line="240" w:lineRule="auto"/>
        <w:ind w:left="20" w:right="23" w:firstLine="689"/>
        <w:jc w:val="both"/>
        <w:rPr>
          <w:b w:val="0"/>
          <w:sz w:val="28"/>
          <w:szCs w:val="28"/>
        </w:rPr>
      </w:pPr>
      <w:bookmarkStart w:id="55" w:name="bookmark120"/>
      <w:r w:rsidRPr="009F2DA1">
        <w:rPr>
          <w:b w:val="0"/>
          <w:sz w:val="28"/>
          <w:szCs w:val="28"/>
        </w:rPr>
        <w:t xml:space="preserve">Критерии оценки знаний студентов </w:t>
      </w:r>
      <w:r w:rsidR="009F2DA1" w:rsidRPr="009F2DA1">
        <w:rPr>
          <w:b w:val="0"/>
          <w:sz w:val="28"/>
          <w:szCs w:val="28"/>
        </w:rPr>
        <w:t>представлены в фонде оценочных средств</w:t>
      </w:r>
      <w:bookmarkEnd w:id="55"/>
      <w:r w:rsidR="00B96D70">
        <w:rPr>
          <w:b w:val="0"/>
          <w:sz w:val="28"/>
          <w:szCs w:val="28"/>
        </w:rPr>
        <w:t xml:space="preserve"> дисциплины</w:t>
      </w:r>
      <w:r w:rsidR="009F2DA1" w:rsidRPr="009F2DA1">
        <w:rPr>
          <w:b w:val="0"/>
          <w:sz w:val="28"/>
          <w:szCs w:val="28"/>
        </w:rPr>
        <w:t>.</w:t>
      </w:r>
    </w:p>
    <w:p w:rsidR="009271AF" w:rsidRDefault="009271AF" w:rsidP="009271AF">
      <w:pPr>
        <w:tabs>
          <w:tab w:val="num" w:pos="960"/>
          <w:tab w:val="left" w:pos="1080"/>
        </w:tabs>
        <w:spacing w:after="0" w:line="240" w:lineRule="auto"/>
        <w:ind w:left="709"/>
        <w:jc w:val="both"/>
        <w:rPr>
          <w:rFonts w:ascii="Times New Roman" w:eastAsia="Times New Roman" w:hAnsi="Times New Roman" w:cs="Times New Roman"/>
          <w:sz w:val="28"/>
          <w:szCs w:val="28"/>
          <w:lang w:eastAsia="ru-RU"/>
        </w:rPr>
      </w:pPr>
    </w:p>
    <w:p w:rsidR="00E028EF" w:rsidRPr="00E028EF" w:rsidRDefault="00E028EF" w:rsidP="00E028EF">
      <w:pPr>
        <w:spacing w:after="0" w:line="240" w:lineRule="auto"/>
        <w:jc w:val="center"/>
        <w:rPr>
          <w:rFonts w:ascii="Times New Roman" w:hAnsi="Times New Roman" w:cs="Times New Roman"/>
          <w:b/>
          <w:sz w:val="28"/>
          <w:szCs w:val="28"/>
        </w:rPr>
      </w:pPr>
      <w:r w:rsidRPr="00E028EF">
        <w:rPr>
          <w:rFonts w:ascii="Times New Roman" w:hAnsi="Times New Roman" w:cs="Times New Roman"/>
          <w:b/>
          <w:sz w:val="28"/>
          <w:szCs w:val="28"/>
        </w:rPr>
        <w:t>4.1 Контрольные вопросы для самостоятельной оценки качества усвоения знаний</w:t>
      </w:r>
    </w:p>
    <w:p w:rsidR="00E028EF" w:rsidRDefault="00E028EF" w:rsidP="000444D9">
      <w:pPr>
        <w:spacing w:after="0" w:line="240" w:lineRule="auto"/>
        <w:ind w:firstLine="709"/>
        <w:rPr>
          <w:rFonts w:ascii="Times New Roman" w:hAnsi="Times New Roman" w:cs="Times New Roman"/>
          <w:sz w:val="28"/>
          <w:szCs w:val="28"/>
        </w:rPr>
      </w:pPr>
    </w:p>
    <w:p w:rsidR="00497278" w:rsidRPr="00690AC9" w:rsidRDefault="00497278" w:rsidP="00497278">
      <w:pPr>
        <w:spacing w:after="0" w:line="240" w:lineRule="auto"/>
        <w:ind w:left="709"/>
        <w:jc w:val="both"/>
        <w:rPr>
          <w:rFonts w:ascii="Times New Roman" w:eastAsia="Times New Roman" w:hAnsi="Times New Roman" w:cs="Times New Roman"/>
          <w:sz w:val="28"/>
          <w:szCs w:val="28"/>
          <w:lang w:eastAsia="ru-RU"/>
        </w:rPr>
      </w:pPr>
      <w:r w:rsidRPr="00690AC9">
        <w:rPr>
          <w:rFonts w:ascii="Times New Roman" w:eastAsia="Times New Roman" w:hAnsi="Times New Roman" w:cs="Times New Roman"/>
          <w:sz w:val="28"/>
          <w:szCs w:val="28"/>
          <w:lang w:eastAsia="ru-RU"/>
        </w:rPr>
        <w:t xml:space="preserve">Тема 1. </w:t>
      </w:r>
      <w:r w:rsidR="00385AE6">
        <w:rPr>
          <w:rFonts w:ascii="Times New Roman" w:eastAsia="Times New Roman" w:hAnsi="Times New Roman" w:cs="Times New Roman"/>
          <w:sz w:val="28"/>
          <w:szCs w:val="28"/>
          <w:lang w:eastAsia="ru-RU"/>
        </w:rPr>
        <w:t>Ф</w:t>
      </w:r>
      <w:r w:rsidR="00385AE6" w:rsidRPr="00690AC9">
        <w:rPr>
          <w:rFonts w:ascii="Times New Roman" w:hAnsi="Times New Roman" w:cs="Times New Roman"/>
          <w:sz w:val="28"/>
          <w:szCs w:val="28"/>
        </w:rPr>
        <w:t xml:space="preserve">ирма </w:t>
      </w:r>
      <w:r w:rsidR="00385AE6">
        <w:rPr>
          <w:rFonts w:ascii="Times New Roman" w:hAnsi="Times New Roman" w:cs="Times New Roman"/>
          <w:sz w:val="28"/>
          <w:szCs w:val="28"/>
        </w:rPr>
        <w:t>(п</w:t>
      </w:r>
      <w:r w:rsidR="00690AC9" w:rsidRPr="00690AC9">
        <w:rPr>
          <w:rFonts w:ascii="Times New Roman" w:hAnsi="Times New Roman" w:cs="Times New Roman"/>
          <w:sz w:val="28"/>
          <w:szCs w:val="28"/>
        </w:rPr>
        <w:t>редприяти</w:t>
      </w:r>
      <w:r w:rsidR="00385AE6">
        <w:rPr>
          <w:rFonts w:ascii="Times New Roman" w:hAnsi="Times New Roman" w:cs="Times New Roman"/>
          <w:sz w:val="28"/>
          <w:szCs w:val="28"/>
        </w:rPr>
        <w:t>е</w:t>
      </w:r>
      <w:r w:rsidR="00690AC9" w:rsidRPr="00690AC9">
        <w:rPr>
          <w:rFonts w:ascii="Times New Roman" w:hAnsi="Times New Roman" w:cs="Times New Roman"/>
          <w:sz w:val="28"/>
          <w:szCs w:val="28"/>
        </w:rPr>
        <w:t>) – основное звено экономики</w:t>
      </w:r>
      <w:r w:rsidR="00690AC9">
        <w:rPr>
          <w:rFonts w:ascii="Times New Roman" w:hAnsi="Times New Roman" w:cs="Times New Roman"/>
          <w:sz w:val="28"/>
          <w:szCs w:val="28"/>
        </w:rPr>
        <w:t>.</w:t>
      </w:r>
    </w:p>
    <w:p w:rsidR="00497278" w:rsidRPr="00497278" w:rsidRDefault="00497278" w:rsidP="00497278">
      <w:pPr>
        <w:spacing w:after="0" w:line="240" w:lineRule="auto"/>
        <w:ind w:left="709"/>
        <w:jc w:val="both"/>
        <w:rPr>
          <w:rFonts w:ascii="Times New Roman" w:eastAsia="Times New Roman" w:hAnsi="Times New Roman" w:cs="Times New Roman"/>
          <w:color w:val="000000"/>
          <w:spacing w:val="-1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1.1 </w:t>
      </w:r>
      <w:r w:rsidRPr="00497278">
        <w:rPr>
          <w:rFonts w:ascii="Times New Roman" w:eastAsia="Times New Roman" w:hAnsi="Times New Roman" w:cs="Times New Roman"/>
          <w:sz w:val="28"/>
          <w:szCs w:val="28"/>
          <w:lang w:eastAsia="ru-RU"/>
        </w:rPr>
        <w:t>Предприятие в системе национальной экономики.</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1.2 Краткая характеристика и классификация предприятий.</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lastRenderedPageBreak/>
        <w:t>1.3 Организационно-правовые формы предприятий.</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1.4 Структура предприятия.</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1.5 Организационная структура управления предприятия.</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Тема 2. Основные фонды </w:t>
      </w:r>
      <w:r w:rsidR="00385AE6">
        <w:rPr>
          <w:rFonts w:ascii="Times New Roman" w:eastAsia="Times New Roman" w:hAnsi="Times New Roman" w:cs="Times New Roman"/>
          <w:bCs/>
          <w:color w:val="000000"/>
          <w:sz w:val="28"/>
          <w:szCs w:val="28"/>
          <w:lang w:eastAsia="ru-RU"/>
        </w:rPr>
        <w:t>фирмы</w:t>
      </w:r>
      <w:r w:rsidR="00385AE6" w:rsidRPr="00497278">
        <w:rPr>
          <w:rFonts w:ascii="Times New Roman" w:eastAsia="Times New Roman" w:hAnsi="Times New Roman" w:cs="Times New Roman"/>
          <w:bCs/>
          <w:color w:val="000000"/>
          <w:sz w:val="28"/>
          <w:szCs w:val="28"/>
          <w:lang w:eastAsia="ru-RU"/>
        </w:rPr>
        <w:t xml:space="preserve"> </w:t>
      </w:r>
      <w:r w:rsidR="00690AC9">
        <w:rPr>
          <w:rFonts w:ascii="Times New Roman" w:eastAsia="Times New Roman" w:hAnsi="Times New Roman" w:cs="Times New Roman"/>
          <w:bCs/>
          <w:color w:val="000000"/>
          <w:sz w:val="28"/>
          <w:szCs w:val="28"/>
          <w:lang w:eastAsia="ru-RU"/>
        </w:rPr>
        <w:t>(</w:t>
      </w:r>
      <w:r w:rsidR="00385AE6" w:rsidRPr="00497278">
        <w:rPr>
          <w:rFonts w:ascii="Times New Roman" w:eastAsia="Times New Roman" w:hAnsi="Times New Roman" w:cs="Times New Roman"/>
          <w:bCs/>
          <w:color w:val="000000"/>
          <w:sz w:val="28"/>
          <w:szCs w:val="28"/>
          <w:lang w:eastAsia="ru-RU"/>
        </w:rPr>
        <w:t>предприятия</w:t>
      </w:r>
      <w:r w:rsidR="00690AC9">
        <w:rPr>
          <w:rFonts w:ascii="Times New Roman" w:eastAsia="Times New Roman" w:hAnsi="Times New Roman" w:cs="Times New Roman"/>
          <w:bCs/>
          <w:color w:val="000000"/>
          <w:sz w:val="28"/>
          <w:szCs w:val="28"/>
          <w:lang w:eastAsia="ru-RU"/>
        </w:rPr>
        <w:t>)</w:t>
      </w:r>
      <w:r w:rsidRPr="00497278">
        <w:rPr>
          <w:rFonts w:ascii="Times New Roman" w:eastAsia="Times New Roman" w:hAnsi="Times New Roman" w:cs="Times New Roman"/>
          <w:bCs/>
          <w:color w:val="000000"/>
          <w:sz w:val="28"/>
          <w:szCs w:val="28"/>
          <w:lang w:eastAsia="ru-RU"/>
        </w:rPr>
        <w:t>.</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2.1 Сущность, состав и структура основных фондов.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2.2 Основные фонды и основной капитал.</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2.3 Виды оценки основных фондов.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2.4 Износ и амортизация основных фондов.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2.5 Способы начисления амортизационных отчислений. Ускоренная амортизация, цели и проблемы.</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2.6 Показатели использования основных фондов. Факторы и пути повышения эффективности использования основных фондов.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2.7 Производственная мощность. Определяющие ее факторы.</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2.8 Показатели использования мощности.</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Тема 3.Оборотные средства </w:t>
      </w:r>
      <w:r w:rsidR="000B5C2B">
        <w:rPr>
          <w:rFonts w:ascii="Times New Roman" w:eastAsia="Times New Roman" w:hAnsi="Times New Roman" w:cs="Times New Roman"/>
          <w:bCs/>
          <w:color w:val="000000"/>
          <w:sz w:val="28"/>
          <w:szCs w:val="28"/>
          <w:lang w:eastAsia="ru-RU"/>
        </w:rPr>
        <w:t>фирмы</w:t>
      </w:r>
      <w:r w:rsidR="000B5C2B" w:rsidRPr="00497278">
        <w:rPr>
          <w:rFonts w:ascii="Times New Roman" w:eastAsia="Times New Roman" w:hAnsi="Times New Roman" w:cs="Times New Roman"/>
          <w:bCs/>
          <w:color w:val="000000"/>
          <w:sz w:val="28"/>
          <w:szCs w:val="28"/>
          <w:lang w:eastAsia="ru-RU"/>
        </w:rPr>
        <w:t xml:space="preserve"> </w:t>
      </w:r>
      <w:r w:rsidR="00B62A6E">
        <w:rPr>
          <w:rFonts w:ascii="Times New Roman" w:eastAsia="Times New Roman" w:hAnsi="Times New Roman" w:cs="Times New Roman"/>
          <w:bCs/>
          <w:color w:val="000000"/>
          <w:sz w:val="28"/>
          <w:szCs w:val="28"/>
          <w:lang w:eastAsia="ru-RU"/>
        </w:rPr>
        <w:t>(</w:t>
      </w:r>
      <w:r w:rsidR="000B5C2B" w:rsidRPr="00497278">
        <w:rPr>
          <w:rFonts w:ascii="Times New Roman" w:eastAsia="Times New Roman" w:hAnsi="Times New Roman" w:cs="Times New Roman"/>
          <w:bCs/>
          <w:color w:val="000000"/>
          <w:sz w:val="28"/>
          <w:szCs w:val="28"/>
          <w:lang w:eastAsia="ru-RU"/>
        </w:rPr>
        <w:t>предприятия</w:t>
      </w:r>
      <w:r w:rsidR="00B62A6E">
        <w:rPr>
          <w:rFonts w:ascii="Times New Roman" w:eastAsia="Times New Roman" w:hAnsi="Times New Roman" w:cs="Times New Roman"/>
          <w:bCs/>
          <w:color w:val="000000"/>
          <w:sz w:val="28"/>
          <w:szCs w:val="28"/>
          <w:lang w:eastAsia="ru-RU"/>
        </w:rPr>
        <w:t>)</w:t>
      </w:r>
      <w:r w:rsidR="00B62A6E" w:rsidRPr="00497278">
        <w:rPr>
          <w:rFonts w:ascii="Times New Roman" w:eastAsia="Times New Roman" w:hAnsi="Times New Roman" w:cs="Times New Roman"/>
          <w:bCs/>
          <w:color w:val="000000"/>
          <w:sz w:val="28"/>
          <w:szCs w:val="28"/>
          <w:lang w:eastAsia="ru-RU"/>
        </w:rPr>
        <w:t>.</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3.1 Состав и структура оборотных средств. Источники формирования.</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3.2 Кругооборот оборотных средств.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3.3 Нормирование оборотных средств. Нормы и нормативы.</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3.4 Виды запасов материальных ценностей.</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3.5 Показатели использования оборотных средств. Факторы и пути повышения эффективности использования оборотных средств.</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4. Персонал и производительность труда.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4.1 Персонал предприятия, его состав и структура. </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4.2 Организация и нормирование труда. Методы нормирования труда. </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4.3 Понятие и показатели производительности труда. </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4.4 Факторы и резервы роста производительности труда.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5. Основы организации оплаты труда.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5.1 Оплата труда. Сущность заработной платы. Фонд оплаты труда.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5.2 Формы и системы оплаты труда.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5.3 Тарифная и бестарифная системы организации оплаты труда на предприятии.</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5.4 Мотивация и стимулирование труда персонала.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6. Издержки производства и себестоимость  продукции.</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6.1 Сущность и классификация издержек.</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6.2 Классификация затрат на производство. Сметы и калькуляции.</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lastRenderedPageBreak/>
        <w:t>6.3 Виды производственных затрат предприятия и себестоимость продукции.</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7. Цены и ценообразование на продукцию фирмы.</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7.1 Понятие и функции цены. Ценовая политика.</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7.2 Формирование цен на продукцию. Виды цен.</w:t>
      </w:r>
    </w:p>
    <w:p w:rsidR="00497278" w:rsidRP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7.3 Ценовая политика на различных рынках.</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8. Финансовые результаты деятельности фирмы.</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8.1 Расходы и доходы предприятия.</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8.2 Валовая выручка и валовый доход.</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8.3 Финансовые результаты деятельности фирмы. Прибыль предприятия.</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8.4 Виды прибыли. Валовая прибыль. Прибыль от реализации продукции (работ. услуг), Чистая прибыль.</w:t>
      </w:r>
    </w:p>
    <w:p w:rsidR="00497278" w:rsidRPr="00497278" w:rsidRDefault="00497278" w:rsidP="00497278">
      <w:pPr>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8.5 Рентабельность. Сущность и основные показатели. </w:t>
      </w:r>
    </w:p>
    <w:p w:rsidR="00497278" w:rsidRDefault="00497278"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3C7850" w:rsidRPr="00497278" w:rsidRDefault="003C7850" w:rsidP="00497278">
      <w:pPr>
        <w:spacing w:after="0" w:line="240" w:lineRule="auto"/>
        <w:ind w:firstLine="709"/>
        <w:jc w:val="both"/>
        <w:rPr>
          <w:rFonts w:ascii="Times New Roman" w:eastAsia="Times New Roman" w:hAnsi="Times New Roman" w:cs="Times New Roman"/>
          <w:bCs/>
          <w:color w:val="000000"/>
          <w:sz w:val="28"/>
          <w:szCs w:val="28"/>
          <w:lang w:eastAsia="ru-RU"/>
        </w:rPr>
      </w:pP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Тема 9. Налоги и налогообложение.</w:t>
      </w: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9.1 Налоги: сущность и основные функции.</w:t>
      </w: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9.2 Классификация налогов.</w:t>
      </w: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9.3 Особенности исчисления отдельных видов налогов.</w:t>
      </w: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497278">
        <w:rPr>
          <w:rFonts w:ascii="Times New Roman" w:eastAsia="Times New Roman" w:hAnsi="Times New Roman" w:cs="Times New Roman"/>
          <w:bCs/>
          <w:color w:val="000000"/>
          <w:sz w:val="28"/>
          <w:szCs w:val="28"/>
          <w:lang w:eastAsia="ru-RU"/>
        </w:rPr>
        <w:t xml:space="preserve">Тема 10. </w:t>
      </w:r>
      <w:r w:rsidR="00B62A6E">
        <w:rPr>
          <w:rFonts w:ascii="Times New Roman" w:hAnsi="Times New Roman" w:cs="Times New Roman"/>
          <w:sz w:val="28"/>
          <w:szCs w:val="28"/>
        </w:rPr>
        <w:t xml:space="preserve">Понятие бизнеса. Бизнес </w:t>
      </w:r>
      <w:r w:rsidR="002E28BC">
        <w:rPr>
          <w:rFonts w:ascii="Times New Roman" w:hAnsi="Times New Roman" w:cs="Times New Roman"/>
          <w:sz w:val="28"/>
          <w:szCs w:val="28"/>
        </w:rPr>
        <w:t xml:space="preserve">и </w:t>
      </w:r>
      <w:r w:rsidR="00B62A6E">
        <w:rPr>
          <w:rFonts w:ascii="Times New Roman" w:hAnsi="Times New Roman" w:cs="Times New Roman"/>
          <w:sz w:val="28"/>
          <w:szCs w:val="28"/>
        </w:rPr>
        <w:t>экономик</w:t>
      </w:r>
      <w:r w:rsidR="002E28BC">
        <w:rPr>
          <w:rFonts w:ascii="Times New Roman" w:hAnsi="Times New Roman" w:cs="Times New Roman"/>
          <w:sz w:val="28"/>
          <w:szCs w:val="28"/>
        </w:rPr>
        <w:t>а</w:t>
      </w:r>
      <w:r w:rsidR="00B62A6E">
        <w:rPr>
          <w:rFonts w:ascii="Times New Roman" w:hAnsi="Times New Roman" w:cs="Times New Roman"/>
          <w:sz w:val="28"/>
          <w:szCs w:val="28"/>
        </w:rPr>
        <w:t>. Управление фирмой</w:t>
      </w:r>
      <w:r w:rsidRPr="00497278">
        <w:rPr>
          <w:rFonts w:ascii="Times New Roman" w:eastAsia="Times New Roman" w:hAnsi="Times New Roman" w:cs="Times New Roman"/>
          <w:bCs/>
          <w:color w:val="000000"/>
          <w:sz w:val="28"/>
          <w:szCs w:val="28"/>
          <w:lang w:eastAsia="ru-RU"/>
        </w:rPr>
        <w:t>.</w:t>
      </w:r>
    </w:p>
    <w:p w:rsidR="00C342B6" w:rsidRDefault="00497278" w:rsidP="00497278">
      <w:pPr>
        <w:autoSpaceDE w:val="0"/>
        <w:autoSpaceDN w:val="0"/>
        <w:adjustRightInd w:val="0"/>
        <w:spacing w:after="0" w:line="240" w:lineRule="auto"/>
        <w:ind w:left="709"/>
        <w:jc w:val="both"/>
        <w:rPr>
          <w:rFonts w:ascii="Times New Roman" w:hAnsi="Times New Roman" w:cs="Times New Roman"/>
          <w:sz w:val="28"/>
          <w:szCs w:val="28"/>
        </w:rPr>
      </w:pPr>
      <w:r w:rsidRPr="00497278">
        <w:rPr>
          <w:rFonts w:ascii="Times New Roman" w:eastAsia="Times New Roman" w:hAnsi="Times New Roman" w:cs="Times New Roman"/>
          <w:bCs/>
          <w:color w:val="000000"/>
          <w:sz w:val="28"/>
          <w:szCs w:val="28"/>
          <w:lang w:eastAsia="ru-RU"/>
        </w:rPr>
        <w:t xml:space="preserve">10.1 </w:t>
      </w:r>
      <w:r w:rsidR="00C342B6" w:rsidRPr="00EA3620">
        <w:rPr>
          <w:rFonts w:ascii="Times New Roman" w:hAnsi="Times New Roman" w:cs="Times New Roman"/>
          <w:sz w:val="28"/>
          <w:szCs w:val="28"/>
        </w:rPr>
        <w:t xml:space="preserve">Сущность организации управления предприятием. </w:t>
      </w:r>
    </w:p>
    <w:p w:rsidR="00497278" w:rsidRP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bCs/>
          <w:color w:val="000000"/>
          <w:sz w:val="28"/>
          <w:szCs w:val="28"/>
          <w:lang w:eastAsia="ru-RU"/>
        </w:rPr>
        <w:t>10.2</w:t>
      </w:r>
      <w:r w:rsidRPr="00497278">
        <w:rPr>
          <w:rFonts w:ascii="Times New Roman" w:eastAsia="Times New Roman" w:hAnsi="Times New Roman" w:cs="Times New Roman"/>
          <w:sz w:val="28"/>
          <w:szCs w:val="28"/>
          <w:lang w:eastAsia="ru-RU"/>
        </w:rPr>
        <w:t xml:space="preserve"> </w:t>
      </w:r>
      <w:r w:rsidR="00C342B6" w:rsidRPr="00EA3620">
        <w:rPr>
          <w:rFonts w:ascii="Times New Roman" w:hAnsi="Times New Roman" w:cs="Times New Roman"/>
          <w:sz w:val="28"/>
          <w:szCs w:val="28"/>
        </w:rPr>
        <w:t>Методы управления.</w:t>
      </w:r>
    </w:p>
    <w:p w:rsidR="00497278" w:rsidRPr="00C342B6" w:rsidRDefault="00497278" w:rsidP="00497278">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342B6">
        <w:rPr>
          <w:rFonts w:ascii="Times New Roman" w:eastAsia="Times New Roman" w:hAnsi="Times New Roman" w:cs="Times New Roman"/>
          <w:bCs/>
          <w:color w:val="000000"/>
          <w:sz w:val="28"/>
          <w:szCs w:val="28"/>
          <w:lang w:eastAsia="ru-RU"/>
        </w:rPr>
        <w:t>10.3</w:t>
      </w:r>
      <w:r w:rsidRPr="00C342B6">
        <w:rPr>
          <w:rFonts w:ascii="Times New Roman" w:eastAsia="Times New Roman" w:hAnsi="Times New Roman" w:cs="Times New Roman"/>
          <w:sz w:val="28"/>
          <w:szCs w:val="28"/>
          <w:lang w:eastAsia="ru-RU"/>
        </w:rPr>
        <w:t xml:space="preserve"> </w:t>
      </w:r>
      <w:r w:rsidR="00C342B6" w:rsidRPr="00C342B6">
        <w:rPr>
          <w:rFonts w:ascii="Times New Roman" w:hAnsi="Times New Roman" w:cs="Times New Roman"/>
          <w:sz w:val="28"/>
          <w:szCs w:val="28"/>
        </w:rPr>
        <w:t>Функции управления предприятием</w:t>
      </w:r>
      <w:r w:rsidRPr="00C342B6">
        <w:rPr>
          <w:rFonts w:ascii="Times New Roman" w:eastAsia="Times New Roman" w:hAnsi="Times New Roman" w:cs="Times New Roman"/>
          <w:sz w:val="28"/>
          <w:szCs w:val="28"/>
          <w:lang w:eastAsia="ru-RU"/>
        </w:rPr>
        <w:t>.</w:t>
      </w:r>
    </w:p>
    <w:p w:rsidR="00497278" w:rsidRPr="00C342B6" w:rsidRDefault="00497278" w:rsidP="00497278">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C342B6">
        <w:rPr>
          <w:rFonts w:ascii="Times New Roman" w:eastAsia="Times New Roman" w:hAnsi="Times New Roman" w:cs="Times New Roman"/>
          <w:bCs/>
          <w:color w:val="000000"/>
          <w:sz w:val="28"/>
          <w:szCs w:val="28"/>
          <w:lang w:eastAsia="ru-RU"/>
        </w:rPr>
        <w:t>10.4</w:t>
      </w:r>
      <w:r w:rsidRPr="00C342B6">
        <w:rPr>
          <w:rFonts w:ascii="Times New Roman" w:eastAsia="Times New Roman" w:hAnsi="Times New Roman" w:cs="Times New Roman"/>
          <w:sz w:val="28"/>
          <w:szCs w:val="28"/>
          <w:lang w:eastAsia="ru-RU"/>
        </w:rPr>
        <w:t xml:space="preserve"> </w:t>
      </w:r>
      <w:r w:rsidR="00C342B6" w:rsidRPr="00C342B6">
        <w:rPr>
          <w:rFonts w:ascii="Times New Roman" w:hAnsi="Times New Roman" w:cs="Times New Roman"/>
          <w:sz w:val="28"/>
          <w:szCs w:val="28"/>
        </w:rPr>
        <w:t>Типы организационных структур управления предприятием</w:t>
      </w:r>
      <w:r w:rsidRPr="00C342B6">
        <w:rPr>
          <w:rFonts w:ascii="Times New Roman" w:eastAsia="Times New Roman" w:hAnsi="Times New Roman" w:cs="Times New Roman"/>
          <w:sz w:val="28"/>
          <w:szCs w:val="28"/>
          <w:lang w:eastAsia="ru-RU"/>
        </w:rPr>
        <w:t>.</w:t>
      </w:r>
    </w:p>
    <w:p w:rsidR="00497278" w:rsidRPr="00C342B6"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C342B6">
        <w:rPr>
          <w:rFonts w:ascii="Times New Roman" w:eastAsia="Times New Roman" w:hAnsi="Times New Roman" w:cs="Times New Roman"/>
          <w:bCs/>
          <w:color w:val="000000"/>
          <w:sz w:val="28"/>
          <w:szCs w:val="28"/>
          <w:lang w:eastAsia="ru-RU"/>
        </w:rPr>
        <w:t xml:space="preserve">10.5 </w:t>
      </w:r>
      <w:r w:rsidR="00C342B6" w:rsidRPr="00C342B6">
        <w:rPr>
          <w:rFonts w:ascii="Times New Roman" w:hAnsi="Times New Roman" w:cs="Times New Roman"/>
          <w:sz w:val="28"/>
          <w:szCs w:val="28"/>
        </w:rPr>
        <w:t>Принципы и методы построения организационной структуры управления</w:t>
      </w:r>
      <w:r w:rsidRPr="00C342B6">
        <w:rPr>
          <w:rFonts w:ascii="Times New Roman" w:eastAsia="Times New Roman" w:hAnsi="Times New Roman" w:cs="Times New Roman"/>
          <w:bCs/>
          <w:color w:val="000000"/>
          <w:sz w:val="28"/>
          <w:szCs w:val="28"/>
          <w:lang w:eastAsia="ru-RU"/>
        </w:rPr>
        <w:t>.</w:t>
      </w:r>
    </w:p>
    <w:p w:rsidR="00497278" w:rsidRDefault="00497278" w:rsidP="00497278">
      <w:pPr>
        <w:autoSpaceDE w:val="0"/>
        <w:autoSpaceDN w:val="0"/>
        <w:adjustRightInd w:val="0"/>
        <w:spacing w:after="0" w:line="240" w:lineRule="auto"/>
        <w:ind w:left="709"/>
        <w:jc w:val="both"/>
        <w:rPr>
          <w:rFonts w:ascii="Times New Roman" w:eastAsia="Times New Roman" w:hAnsi="Times New Roman" w:cs="Times New Roman"/>
          <w:bCs/>
          <w:color w:val="000000"/>
          <w:sz w:val="28"/>
          <w:szCs w:val="28"/>
          <w:lang w:eastAsia="ru-RU"/>
        </w:rPr>
      </w:pPr>
      <w:r w:rsidRPr="00C342B6">
        <w:rPr>
          <w:rFonts w:ascii="Times New Roman" w:eastAsia="Times New Roman" w:hAnsi="Times New Roman" w:cs="Times New Roman"/>
          <w:bCs/>
          <w:color w:val="000000"/>
          <w:sz w:val="28"/>
          <w:szCs w:val="28"/>
          <w:lang w:eastAsia="ru-RU"/>
        </w:rPr>
        <w:t xml:space="preserve">10.6 </w:t>
      </w:r>
      <w:r w:rsidR="00C342B6" w:rsidRPr="00C342B6">
        <w:rPr>
          <w:rFonts w:ascii="Times New Roman" w:hAnsi="Times New Roman" w:cs="Times New Roman"/>
          <w:sz w:val="28"/>
          <w:szCs w:val="28"/>
        </w:rPr>
        <w:t>Методы разработки и принятия управленческих решений</w:t>
      </w:r>
      <w:r w:rsidRPr="00497278">
        <w:rPr>
          <w:rFonts w:ascii="Times New Roman" w:eastAsia="Times New Roman" w:hAnsi="Times New Roman" w:cs="Times New Roman"/>
          <w:bCs/>
          <w:color w:val="000000"/>
          <w:sz w:val="28"/>
          <w:szCs w:val="28"/>
          <w:lang w:eastAsia="ru-RU"/>
        </w:rPr>
        <w:t>.</w:t>
      </w:r>
    </w:p>
    <w:p w:rsidR="00497278" w:rsidRDefault="00497278" w:rsidP="00497278">
      <w:pPr>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772AC4">
        <w:rPr>
          <w:rFonts w:ascii="Times New Roman" w:hAnsi="Times New Roman" w:cs="Times New Roman"/>
          <w:sz w:val="28"/>
          <w:szCs w:val="28"/>
        </w:rPr>
        <w:t>0</w:t>
      </w:r>
      <w:r>
        <w:rPr>
          <w:rFonts w:ascii="Times New Roman" w:hAnsi="Times New Roman" w:cs="Times New Roman"/>
          <w:sz w:val="28"/>
          <w:szCs w:val="28"/>
        </w:rPr>
        <w:t>.</w:t>
      </w:r>
      <w:r w:rsidR="00772AC4">
        <w:rPr>
          <w:rFonts w:ascii="Times New Roman" w:hAnsi="Times New Roman" w:cs="Times New Roman"/>
          <w:sz w:val="28"/>
          <w:szCs w:val="28"/>
        </w:rPr>
        <w:t>7</w:t>
      </w:r>
      <w:r>
        <w:rPr>
          <w:rFonts w:ascii="Times New Roman" w:hAnsi="Times New Roman" w:cs="Times New Roman"/>
          <w:sz w:val="28"/>
          <w:szCs w:val="28"/>
        </w:rPr>
        <w:t xml:space="preserve"> </w:t>
      </w:r>
      <w:r w:rsidR="00C342B6" w:rsidRPr="00EA3620">
        <w:rPr>
          <w:rFonts w:ascii="Times New Roman" w:hAnsi="Times New Roman" w:cs="Times New Roman"/>
          <w:sz w:val="28"/>
          <w:szCs w:val="28"/>
        </w:rPr>
        <w:t>Сущность бизнеса.</w:t>
      </w:r>
    </w:p>
    <w:p w:rsidR="00497278" w:rsidRDefault="00497278" w:rsidP="00497278">
      <w:pPr>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772AC4">
        <w:rPr>
          <w:rFonts w:ascii="Times New Roman" w:hAnsi="Times New Roman" w:cs="Times New Roman"/>
          <w:sz w:val="28"/>
          <w:szCs w:val="28"/>
        </w:rPr>
        <w:t>0</w:t>
      </w:r>
      <w:r>
        <w:rPr>
          <w:rFonts w:ascii="Times New Roman" w:hAnsi="Times New Roman" w:cs="Times New Roman"/>
          <w:sz w:val="28"/>
          <w:szCs w:val="28"/>
        </w:rPr>
        <w:t>.</w:t>
      </w:r>
      <w:r w:rsidR="00772AC4">
        <w:rPr>
          <w:rFonts w:ascii="Times New Roman" w:hAnsi="Times New Roman" w:cs="Times New Roman"/>
          <w:sz w:val="28"/>
          <w:szCs w:val="28"/>
        </w:rPr>
        <w:t>8</w:t>
      </w:r>
      <w:r>
        <w:rPr>
          <w:rFonts w:ascii="Times New Roman" w:hAnsi="Times New Roman" w:cs="Times New Roman"/>
          <w:sz w:val="28"/>
          <w:szCs w:val="28"/>
        </w:rPr>
        <w:t xml:space="preserve"> </w:t>
      </w:r>
      <w:r w:rsidR="00C342B6" w:rsidRPr="00EA3620">
        <w:rPr>
          <w:rFonts w:ascii="Times New Roman" w:hAnsi="Times New Roman" w:cs="Times New Roman"/>
          <w:sz w:val="28"/>
          <w:szCs w:val="28"/>
        </w:rPr>
        <w:t>Понятие предпринимательского бизнеса</w:t>
      </w:r>
      <w:r w:rsidR="00C342B6">
        <w:rPr>
          <w:rFonts w:ascii="Times New Roman" w:hAnsi="Times New Roman" w:cs="Times New Roman"/>
          <w:sz w:val="28"/>
          <w:szCs w:val="28"/>
        </w:rPr>
        <w:t>.</w:t>
      </w:r>
    </w:p>
    <w:p w:rsidR="00497278" w:rsidRDefault="00497278" w:rsidP="00497278">
      <w:pPr>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772AC4">
        <w:rPr>
          <w:rFonts w:ascii="Times New Roman" w:hAnsi="Times New Roman" w:cs="Times New Roman"/>
          <w:sz w:val="28"/>
          <w:szCs w:val="28"/>
        </w:rPr>
        <w:t>0</w:t>
      </w:r>
      <w:r>
        <w:rPr>
          <w:rFonts w:ascii="Times New Roman" w:hAnsi="Times New Roman" w:cs="Times New Roman"/>
          <w:sz w:val="28"/>
          <w:szCs w:val="28"/>
        </w:rPr>
        <w:t>.</w:t>
      </w:r>
      <w:r w:rsidR="00772AC4">
        <w:rPr>
          <w:rFonts w:ascii="Times New Roman" w:hAnsi="Times New Roman" w:cs="Times New Roman"/>
          <w:sz w:val="28"/>
          <w:szCs w:val="28"/>
        </w:rPr>
        <w:t>9</w:t>
      </w:r>
      <w:r>
        <w:rPr>
          <w:rFonts w:ascii="Times New Roman" w:hAnsi="Times New Roman" w:cs="Times New Roman"/>
          <w:sz w:val="28"/>
          <w:szCs w:val="28"/>
        </w:rPr>
        <w:t xml:space="preserve"> </w:t>
      </w:r>
      <w:r w:rsidR="00C342B6" w:rsidRPr="00EA3620">
        <w:rPr>
          <w:rFonts w:ascii="Times New Roman" w:hAnsi="Times New Roman" w:cs="Times New Roman"/>
          <w:sz w:val="28"/>
          <w:szCs w:val="28"/>
        </w:rPr>
        <w:t>Сущность технологического предпринимательства</w:t>
      </w:r>
      <w:r w:rsidR="00C342B6">
        <w:rPr>
          <w:rFonts w:ascii="Times New Roman" w:hAnsi="Times New Roman" w:cs="Times New Roman"/>
          <w:sz w:val="28"/>
          <w:szCs w:val="28"/>
        </w:rPr>
        <w:t>.</w:t>
      </w:r>
    </w:p>
    <w:p w:rsidR="00497278" w:rsidRDefault="00497278" w:rsidP="00497278">
      <w:pPr>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1</w:t>
      </w:r>
      <w:r w:rsidR="00772AC4">
        <w:rPr>
          <w:rFonts w:ascii="Times New Roman" w:hAnsi="Times New Roman" w:cs="Times New Roman"/>
          <w:sz w:val="28"/>
          <w:szCs w:val="28"/>
        </w:rPr>
        <w:t>0</w:t>
      </w:r>
      <w:r>
        <w:rPr>
          <w:rFonts w:ascii="Times New Roman" w:hAnsi="Times New Roman" w:cs="Times New Roman"/>
          <w:sz w:val="28"/>
          <w:szCs w:val="28"/>
        </w:rPr>
        <w:t>.</w:t>
      </w:r>
      <w:r w:rsidR="00772AC4">
        <w:rPr>
          <w:rFonts w:ascii="Times New Roman" w:hAnsi="Times New Roman" w:cs="Times New Roman"/>
          <w:sz w:val="28"/>
          <w:szCs w:val="28"/>
        </w:rPr>
        <w:t>10</w:t>
      </w:r>
      <w:r>
        <w:rPr>
          <w:rFonts w:ascii="Times New Roman" w:hAnsi="Times New Roman" w:cs="Times New Roman"/>
          <w:sz w:val="28"/>
          <w:szCs w:val="28"/>
        </w:rPr>
        <w:t xml:space="preserve"> </w:t>
      </w:r>
      <w:r w:rsidR="00C342B6" w:rsidRPr="00EA3620">
        <w:rPr>
          <w:rFonts w:ascii="Times New Roman" w:hAnsi="Times New Roman" w:cs="Times New Roman"/>
          <w:sz w:val="28"/>
          <w:szCs w:val="28"/>
        </w:rPr>
        <w:t>Технологическое предпринимательство в России и в мире.</w:t>
      </w:r>
    </w:p>
    <w:p w:rsidR="003C7850" w:rsidRDefault="003C7850" w:rsidP="00497278">
      <w:pPr>
        <w:autoSpaceDE w:val="0"/>
        <w:autoSpaceDN w:val="0"/>
        <w:adjustRightInd w:val="0"/>
        <w:spacing w:after="0" w:line="240" w:lineRule="auto"/>
        <w:ind w:left="709"/>
        <w:jc w:val="both"/>
        <w:rPr>
          <w:rFonts w:ascii="Times New Roman" w:hAnsi="Times New Roman" w:cs="Times New Roman"/>
          <w:sz w:val="28"/>
          <w:szCs w:val="28"/>
        </w:rPr>
      </w:pPr>
    </w:p>
    <w:p w:rsidR="00E028EF" w:rsidRDefault="00E028EF" w:rsidP="00E028EF">
      <w:pPr>
        <w:spacing w:after="0" w:line="240" w:lineRule="auto"/>
        <w:jc w:val="center"/>
        <w:rPr>
          <w:rFonts w:ascii="Times New Roman" w:hAnsi="Times New Roman" w:cs="Times New Roman"/>
          <w:b/>
          <w:sz w:val="28"/>
          <w:szCs w:val="28"/>
        </w:rPr>
      </w:pPr>
      <w:r w:rsidRPr="00E028EF">
        <w:rPr>
          <w:rFonts w:ascii="Times New Roman" w:hAnsi="Times New Roman" w:cs="Times New Roman"/>
          <w:b/>
          <w:sz w:val="28"/>
          <w:szCs w:val="28"/>
        </w:rPr>
        <w:t>4.2 Тестовые задания для организации самоконтроля</w:t>
      </w:r>
    </w:p>
    <w:p w:rsidR="00497278" w:rsidRPr="00E028EF" w:rsidRDefault="00497278" w:rsidP="00E028EF">
      <w:pPr>
        <w:spacing w:after="0" w:line="240" w:lineRule="auto"/>
        <w:jc w:val="center"/>
        <w:rPr>
          <w:rFonts w:ascii="Times New Roman" w:hAnsi="Times New Roman" w:cs="Times New Roman"/>
          <w:b/>
          <w:sz w:val="28"/>
          <w:szCs w:val="28"/>
        </w:rPr>
      </w:pPr>
    </w:p>
    <w:p w:rsidR="00497278" w:rsidRPr="00497278" w:rsidRDefault="00497278" w:rsidP="00497278">
      <w:pPr>
        <w:spacing w:after="0" w:line="240" w:lineRule="auto"/>
        <w:ind w:firstLine="425"/>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 xml:space="preserve">Тема 1. </w:t>
      </w:r>
      <w:r w:rsidR="003C7850">
        <w:rPr>
          <w:rFonts w:ascii="Times New Roman" w:eastAsia="Times New Roman" w:hAnsi="Times New Roman" w:cs="Times New Roman"/>
          <w:sz w:val="28"/>
          <w:szCs w:val="28"/>
          <w:lang w:eastAsia="ru-RU"/>
        </w:rPr>
        <w:t>Ф</w:t>
      </w:r>
      <w:r w:rsidR="003C7850" w:rsidRPr="00772AC4">
        <w:rPr>
          <w:rFonts w:ascii="Times New Roman" w:hAnsi="Times New Roman" w:cs="Times New Roman"/>
          <w:sz w:val="28"/>
          <w:szCs w:val="28"/>
        </w:rPr>
        <w:t>ирма</w:t>
      </w:r>
      <w:r w:rsidR="003C7850" w:rsidRPr="00772AC4">
        <w:rPr>
          <w:rFonts w:ascii="Times New Roman" w:eastAsia="Times New Roman" w:hAnsi="Times New Roman" w:cs="Times New Roman"/>
          <w:sz w:val="28"/>
          <w:szCs w:val="28"/>
          <w:lang w:eastAsia="ru-RU"/>
        </w:rPr>
        <w:t xml:space="preserve"> </w:t>
      </w:r>
      <w:r w:rsidR="003C7850">
        <w:rPr>
          <w:rFonts w:ascii="Times New Roman" w:eastAsia="Times New Roman" w:hAnsi="Times New Roman" w:cs="Times New Roman"/>
          <w:sz w:val="28"/>
          <w:szCs w:val="28"/>
          <w:lang w:eastAsia="ru-RU"/>
        </w:rPr>
        <w:t>(п</w:t>
      </w:r>
      <w:r w:rsidRPr="00772AC4">
        <w:rPr>
          <w:rFonts w:ascii="Times New Roman" w:eastAsia="Times New Roman" w:hAnsi="Times New Roman" w:cs="Times New Roman"/>
          <w:sz w:val="28"/>
          <w:szCs w:val="28"/>
          <w:lang w:eastAsia="ru-RU"/>
        </w:rPr>
        <w:t>редприятие</w:t>
      </w:r>
      <w:r w:rsidR="00772AC4" w:rsidRPr="00772AC4">
        <w:rPr>
          <w:rFonts w:ascii="Times New Roman" w:hAnsi="Times New Roman" w:cs="Times New Roman"/>
          <w:sz w:val="28"/>
          <w:szCs w:val="28"/>
        </w:rPr>
        <w:t>)</w:t>
      </w:r>
      <w:r w:rsidR="00772AC4">
        <w:t xml:space="preserve"> </w:t>
      </w:r>
      <w:r w:rsidRPr="00497278">
        <w:rPr>
          <w:rFonts w:ascii="Times New Roman" w:eastAsia="Times New Roman" w:hAnsi="Times New Roman" w:cs="Times New Roman"/>
          <w:sz w:val="28"/>
          <w:szCs w:val="28"/>
          <w:lang w:eastAsia="ru-RU"/>
        </w:rPr>
        <w:t xml:space="preserve"> – основное звено экономики.</w:t>
      </w:r>
    </w:p>
    <w:p w:rsidR="00497278" w:rsidRPr="00497278" w:rsidRDefault="00497278" w:rsidP="00497278">
      <w:pPr>
        <w:spacing w:after="0" w:line="240" w:lineRule="auto"/>
        <w:ind w:firstLine="425"/>
        <w:jc w:val="both"/>
        <w:rPr>
          <w:rFonts w:ascii="Times New Roman" w:eastAsia="Times New Roman" w:hAnsi="Times New Roman" w:cs="Times New Roman"/>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1.1 К сфере материального производства относятся отрасли:</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а) здравоохранение;</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lastRenderedPageBreak/>
        <w:t>б) сельское хозяйство;</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в) электроэнергетика;</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г) народное образование.</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1.2 К тяжелой промышленности относятся отрасли:</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а) электроэнергетика;</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б) машиностроение;</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в) текстильная;</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г) молочная.</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1.3 Какие тенденции характеризуют прогрессивные изменения в структуре экономики:</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а) увеличение удельного веса добывающих отраслей;</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б) уменьшение удельного веса обрабатывающих отраслей;</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в) рост удельного веса продукции машиностроения;</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r w:rsidRPr="00497278">
        <w:rPr>
          <w:rFonts w:ascii="Times New Roman" w:eastAsia="Times New Roman" w:hAnsi="Times New Roman" w:cs="Times New Roman"/>
          <w:bCs/>
          <w:sz w:val="28"/>
          <w:szCs w:val="28"/>
          <w:lang w:eastAsia="ru-RU"/>
        </w:rPr>
        <w:t>г) высокие темпы роста авиационной и аэрокосмической промышленности.</w:t>
      </w:r>
    </w:p>
    <w:p w:rsidR="00497278" w:rsidRPr="00497278" w:rsidRDefault="00497278" w:rsidP="00497278">
      <w:pPr>
        <w:spacing w:after="0" w:line="240" w:lineRule="auto"/>
        <w:ind w:firstLine="709"/>
        <w:jc w:val="both"/>
        <w:rPr>
          <w:rFonts w:ascii="Times New Roman" w:eastAsia="Times New Roman" w:hAnsi="Times New Roman" w:cs="Times New Roman"/>
          <w:bCs/>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bCs/>
          <w:sz w:val="28"/>
          <w:szCs w:val="28"/>
          <w:lang w:eastAsia="ru-RU"/>
        </w:rPr>
        <w:t xml:space="preserve">1.4 </w:t>
      </w:r>
      <w:r w:rsidRPr="00497278">
        <w:rPr>
          <w:rFonts w:ascii="Times New Roman" w:eastAsia="Times New Roman" w:hAnsi="Times New Roman" w:cs="Times New Roman"/>
          <w:sz w:val="28"/>
          <w:szCs w:val="28"/>
          <w:lang w:eastAsia="ru-RU"/>
        </w:rPr>
        <w:t>Рыночная экономика характеризуется:</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а) централизованным управлением предприятиями;</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б) установлением цен на основе спроса - предложения товаров;</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в) государственной собственностью на факторы производства;</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г) свободой предпринимательства;</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д) конкуренцией товаропроизводителей.</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1.5 Укажите признаки, не характерные для рыночной экономики:</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а) конкуренция товаропроизводителей;</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б) регулирование хозяйственных связей «по горизонтали», самими товаропроизводителями;</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в) прейскурантные цены;</w:t>
      </w:r>
    </w:p>
    <w:p w:rsidR="00497278" w:rsidRPr="00497278" w:rsidRDefault="00497278" w:rsidP="00497278">
      <w:pPr>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г) планирование производства продукции Госпланом.</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1.6 Рыночная экономика характеризуется:</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а) централизованным управлением предприятиями;</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б) установлением цен на основе спроса-предложения товаров;</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в) государственной собственностью на факторы производства;</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г) свободой предпринимателей.</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1.7 Укажите материальные отрасли народного хозяйства:</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а) связь;</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б) торговля;</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в) промышленность;</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г) оборона;</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r w:rsidRPr="00497278">
        <w:rPr>
          <w:rFonts w:ascii="Times New Roman" w:eastAsia="Times New Roman" w:hAnsi="Times New Roman" w:cs="Times New Roman"/>
          <w:sz w:val="28"/>
          <w:szCs w:val="28"/>
          <w:lang w:eastAsia="ru-RU"/>
        </w:rPr>
        <w:t>д) сельское хозяйство.</w:t>
      </w:r>
    </w:p>
    <w:p w:rsidR="00497278" w:rsidRPr="00497278" w:rsidRDefault="00497278" w:rsidP="00497278">
      <w:pPr>
        <w:tabs>
          <w:tab w:val="left" w:pos="5800"/>
        </w:tabs>
        <w:spacing w:after="0" w:line="240" w:lineRule="auto"/>
        <w:ind w:firstLine="709"/>
        <w:jc w:val="both"/>
        <w:rPr>
          <w:rFonts w:ascii="Times New Roman" w:eastAsia="Times New Roman" w:hAnsi="Times New Roman" w:cs="Times New Roman"/>
          <w:sz w:val="28"/>
          <w:szCs w:val="28"/>
          <w:lang w:eastAsia="ru-RU"/>
        </w:rPr>
      </w:pPr>
    </w:p>
    <w:p w:rsidR="00E028EF" w:rsidRPr="00497278" w:rsidRDefault="00497278" w:rsidP="000444D9">
      <w:pPr>
        <w:spacing w:after="0" w:line="240" w:lineRule="auto"/>
        <w:ind w:firstLine="709"/>
        <w:rPr>
          <w:rFonts w:ascii="Times New Roman" w:hAnsi="Times New Roman" w:cs="Times New Roman"/>
          <w:sz w:val="28"/>
          <w:szCs w:val="28"/>
        </w:rPr>
      </w:pPr>
      <w:r w:rsidRPr="00497278">
        <w:rPr>
          <w:rFonts w:ascii="Times New Roman" w:hAnsi="Times New Roman" w:cs="Times New Roman"/>
          <w:sz w:val="28"/>
          <w:szCs w:val="28"/>
        </w:rPr>
        <w:lastRenderedPageBreak/>
        <w:t>И Т.Д.</w:t>
      </w:r>
    </w:p>
    <w:p w:rsidR="00E028EF" w:rsidRPr="00497278" w:rsidRDefault="00E028EF" w:rsidP="000444D9">
      <w:pPr>
        <w:spacing w:after="0" w:line="240" w:lineRule="auto"/>
        <w:ind w:firstLine="709"/>
        <w:rPr>
          <w:rFonts w:ascii="Times New Roman" w:hAnsi="Times New Roman" w:cs="Times New Roman"/>
          <w:sz w:val="28"/>
          <w:szCs w:val="28"/>
        </w:rPr>
      </w:pPr>
    </w:p>
    <w:p w:rsidR="00E028EF" w:rsidRPr="00497278" w:rsidRDefault="00E028EF" w:rsidP="00E028EF">
      <w:pPr>
        <w:spacing w:after="0" w:line="240" w:lineRule="auto"/>
        <w:jc w:val="center"/>
        <w:rPr>
          <w:rFonts w:ascii="Times New Roman" w:hAnsi="Times New Roman" w:cs="Times New Roman"/>
          <w:b/>
          <w:sz w:val="28"/>
          <w:szCs w:val="28"/>
        </w:rPr>
      </w:pPr>
      <w:r w:rsidRPr="00497278">
        <w:rPr>
          <w:rFonts w:ascii="Times New Roman" w:hAnsi="Times New Roman" w:cs="Times New Roman"/>
          <w:b/>
          <w:sz w:val="28"/>
          <w:szCs w:val="28"/>
        </w:rPr>
        <w:t xml:space="preserve">4.3 Вопросы к </w:t>
      </w:r>
      <w:r w:rsidR="00884B80">
        <w:rPr>
          <w:rFonts w:ascii="Times New Roman" w:hAnsi="Times New Roman" w:cs="Times New Roman"/>
          <w:b/>
          <w:sz w:val="28"/>
          <w:szCs w:val="28"/>
        </w:rPr>
        <w:t>экзамену</w:t>
      </w:r>
      <w:r w:rsidR="00772AC4">
        <w:rPr>
          <w:rFonts w:ascii="Times New Roman" w:hAnsi="Times New Roman" w:cs="Times New Roman"/>
          <w:b/>
          <w:sz w:val="28"/>
          <w:szCs w:val="28"/>
        </w:rPr>
        <w:t xml:space="preserve"> </w:t>
      </w:r>
    </w:p>
    <w:p w:rsidR="00553DAE" w:rsidRDefault="00553DAE" w:rsidP="00553DAE">
      <w:pPr>
        <w:spacing w:after="0" w:line="240" w:lineRule="auto"/>
        <w:jc w:val="center"/>
        <w:rPr>
          <w:rFonts w:ascii="Times New Roman" w:hAnsi="Times New Roman" w:cs="Times New Roman"/>
          <w:b/>
          <w:sz w:val="28"/>
          <w:szCs w:val="28"/>
        </w:rPr>
      </w:pPr>
    </w:p>
    <w:p w:rsidR="0059528A" w:rsidRDefault="0059528A" w:rsidP="0059528A">
      <w:pPr>
        <w:spacing w:after="0" w:line="240" w:lineRule="auto"/>
        <w:jc w:val="center"/>
        <w:rPr>
          <w:rFonts w:ascii="Times New Roman" w:hAnsi="Times New Roman" w:cs="Times New Roman"/>
          <w:b/>
          <w:sz w:val="28"/>
          <w:szCs w:val="28"/>
        </w:rPr>
      </w:pPr>
    </w:p>
    <w:p w:rsidR="0059528A" w:rsidRDefault="0059528A" w:rsidP="0059528A">
      <w:pPr>
        <w:spacing w:after="0" w:line="240" w:lineRule="auto"/>
        <w:ind w:firstLine="709"/>
        <w:jc w:val="center"/>
        <w:rPr>
          <w:rFonts w:ascii="Times New Roman" w:hAnsi="Times New Roman" w:cs="Times New Roman"/>
          <w:b/>
          <w:sz w:val="28"/>
          <w:szCs w:val="28"/>
        </w:rPr>
      </w:pPr>
    </w:p>
    <w:p w:rsidR="0059528A"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Сущность и характеристика предприятия как объекта и субъекта рынка. </w:t>
      </w:r>
    </w:p>
    <w:p w:rsidR="0059528A" w:rsidRPr="00486998" w:rsidRDefault="0059528A" w:rsidP="0059528A">
      <w:pPr>
        <w:pStyle w:val="a7"/>
        <w:numPr>
          <w:ilvl w:val="0"/>
          <w:numId w:val="26"/>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Отличия фирмы от предприятия. Основные цели предприятия. Стратегия развития фирмы.</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Внешняя и внутренняя среда предприятия.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Краткая характеристика и классификация предприятий по организационно-правовым формам.</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Основные фонды, их сущность и роль в процессе ее производства. Классификация, состав и структура основных фондов. </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sz w:val="28"/>
          <w:szCs w:val="28"/>
        </w:rPr>
        <w:t xml:space="preserve">Виды учета и оценки основных фондов. </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sz w:val="28"/>
          <w:szCs w:val="28"/>
        </w:rPr>
        <w:t xml:space="preserve">Износ основных фондов и его виды. </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sz w:val="28"/>
          <w:szCs w:val="28"/>
        </w:rPr>
        <w:t xml:space="preserve">Амортизация основных фондов. Срок службы и норма амортизационных отчислений. Способы расчета амортизационных отчислений. </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sz w:val="28"/>
          <w:szCs w:val="28"/>
        </w:rPr>
        <w:t>Показатели эффективности использования основных фондов. Пути и факторы улучшения использования основных фондов</w:t>
      </w:r>
    </w:p>
    <w:p w:rsidR="0059528A" w:rsidRPr="00B6027F" w:rsidRDefault="0059528A" w:rsidP="0059528A">
      <w:pPr>
        <w:pStyle w:val="a7"/>
        <w:numPr>
          <w:ilvl w:val="0"/>
          <w:numId w:val="26"/>
        </w:numPr>
        <w:tabs>
          <w:tab w:val="left" w:pos="1080"/>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Сущность, состав и структура оборотных средств. </w:t>
      </w:r>
    </w:p>
    <w:p w:rsidR="0059528A" w:rsidRPr="00B6027F" w:rsidRDefault="0059528A" w:rsidP="0059528A">
      <w:pPr>
        <w:pStyle w:val="a7"/>
        <w:numPr>
          <w:ilvl w:val="0"/>
          <w:numId w:val="26"/>
        </w:numPr>
        <w:tabs>
          <w:tab w:val="left" w:pos="1080"/>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Оборотные фонды и фонды обращения. Кругооборот оборотных средств. </w:t>
      </w:r>
    </w:p>
    <w:p w:rsidR="0059528A" w:rsidRPr="00B6027F" w:rsidRDefault="0059528A" w:rsidP="0059528A">
      <w:pPr>
        <w:pStyle w:val="a7"/>
        <w:numPr>
          <w:ilvl w:val="0"/>
          <w:numId w:val="26"/>
        </w:numPr>
        <w:tabs>
          <w:tab w:val="left" w:pos="1080"/>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Нормирование оборотных средств, его значение и принципы. </w:t>
      </w:r>
    </w:p>
    <w:p w:rsidR="0059528A" w:rsidRPr="00B6027F" w:rsidRDefault="0059528A" w:rsidP="0059528A">
      <w:pPr>
        <w:pStyle w:val="a7"/>
        <w:numPr>
          <w:ilvl w:val="0"/>
          <w:numId w:val="26"/>
        </w:numPr>
        <w:tabs>
          <w:tab w:val="left" w:pos="1080"/>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Показатели и факторы ускорения оборачиваемости оборотных средств.</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Персонал предприятия, его состав и характеристика.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Обеспеченность предприятия персоналом.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Подготовка и переподготовка персонала, формы повышения квалификации.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Понятие производительности труда. Пути и факторы роста производительности труда.</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Оплата труда, ее экономическое содержание и роль в процессе производства.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Основные функции и принципы организации заработной платы.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Формы и системы оплаты труда. Тарифная система оплаты труда и характеристика ее элементов. Бестарифные системы оплаты труда. </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Планирование фонда оплаты труда по категориям персонала.</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Издержки производства. Понятие себестоимости продукции.</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sz w:val="28"/>
          <w:szCs w:val="28"/>
        </w:rPr>
        <w:t xml:space="preserve">Состав и структура затрат, включаемых в себестоимость продукции. Классификация затрат на производство. </w:t>
      </w:r>
    </w:p>
    <w:p w:rsidR="0059528A" w:rsidRPr="00B6027F" w:rsidRDefault="0059528A" w:rsidP="0059528A">
      <w:pPr>
        <w:pStyle w:val="ReportMain"/>
        <w:numPr>
          <w:ilvl w:val="0"/>
          <w:numId w:val="26"/>
        </w:numPr>
        <w:tabs>
          <w:tab w:val="left" w:pos="1276"/>
        </w:tabs>
        <w:suppressAutoHyphens/>
        <w:ind w:left="0" w:firstLine="709"/>
        <w:jc w:val="both"/>
        <w:rPr>
          <w:b/>
          <w:bCs/>
          <w:iCs/>
          <w:sz w:val="28"/>
          <w:szCs w:val="28"/>
        </w:rPr>
      </w:pPr>
      <w:r w:rsidRPr="00B6027F">
        <w:rPr>
          <w:sz w:val="28"/>
          <w:szCs w:val="28"/>
        </w:rPr>
        <w:t>Смета и калькуляция затрат. Основные направления снижения издержек производства.</w:t>
      </w:r>
    </w:p>
    <w:p w:rsidR="0059528A" w:rsidRPr="00B6027F" w:rsidRDefault="0059528A" w:rsidP="0059528A">
      <w:pPr>
        <w:pStyle w:val="a7"/>
        <w:numPr>
          <w:ilvl w:val="0"/>
          <w:numId w:val="26"/>
        </w:numPr>
        <w:tabs>
          <w:tab w:val="left" w:pos="1276"/>
        </w:tabs>
        <w:spacing w:after="0" w:line="240" w:lineRule="auto"/>
        <w:ind w:left="0" w:firstLine="709"/>
        <w:jc w:val="both"/>
        <w:rPr>
          <w:rFonts w:ascii="Times New Roman" w:hAnsi="Times New Roman" w:cs="Times New Roman"/>
          <w:sz w:val="28"/>
          <w:szCs w:val="28"/>
        </w:rPr>
      </w:pPr>
      <w:r w:rsidRPr="00B6027F">
        <w:rPr>
          <w:rFonts w:ascii="Times New Roman" w:eastAsia="Times New Roman" w:hAnsi="Times New Roman" w:cs="Times New Roman"/>
          <w:sz w:val="28"/>
          <w:szCs w:val="28"/>
          <w:lang w:eastAsia="ru-RU"/>
        </w:rPr>
        <w:lastRenderedPageBreak/>
        <w:t xml:space="preserve">Понятие и функции цены. Формирование цен на продукцию. </w:t>
      </w:r>
    </w:p>
    <w:p w:rsidR="0059528A" w:rsidRDefault="0059528A" w:rsidP="0059528A">
      <w:pPr>
        <w:pStyle w:val="ReportMain"/>
        <w:numPr>
          <w:ilvl w:val="0"/>
          <w:numId w:val="26"/>
        </w:numPr>
        <w:tabs>
          <w:tab w:val="left" w:pos="1276"/>
        </w:tabs>
        <w:suppressAutoHyphens/>
        <w:ind w:left="0" w:firstLine="709"/>
        <w:jc w:val="both"/>
        <w:rPr>
          <w:sz w:val="28"/>
          <w:szCs w:val="28"/>
        </w:rPr>
      </w:pPr>
      <w:r w:rsidRPr="00574890">
        <w:rPr>
          <w:sz w:val="28"/>
          <w:szCs w:val="28"/>
        </w:rPr>
        <w:t xml:space="preserve">Ценовая политика на различных рынках. Определение стратегий и методов ценообразования. </w:t>
      </w:r>
    </w:p>
    <w:p w:rsidR="0059528A" w:rsidRDefault="0059528A" w:rsidP="0059528A">
      <w:pPr>
        <w:pStyle w:val="ReportMain"/>
        <w:numPr>
          <w:ilvl w:val="0"/>
          <w:numId w:val="26"/>
        </w:numPr>
        <w:tabs>
          <w:tab w:val="left" w:pos="1276"/>
        </w:tabs>
        <w:suppressAutoHyphens/>
        <w:ind w:left="0" w:firstLine="709"/>
        <w:jc w:val="both"/>
        <w:rPr>
          <w:sz w:val="28"/>
          <w:szCs w:val="28"/>
        </w:rPr>
      </w:pPr>
      <w:r w:rsidRPr="00574890">
        <w:rPr>
          <w:sz w:val="28"/>
          <w:szCs w:val="28"/>
        </w:rPr>
        <w:t>Виды цен. Государственное регулирование ценообразования.</w:t>
      </w:r>
    </w:p>
    <w:p w:rsidR="0059528A" w:rsidRPr="00574890" w:rsidRDefault="0059528A" w:rsidP="0059528A">
      <w:pPr>
        <w:pStyle w:val="ReportMain"/>
        <w:numPr>
          <w:ilvl w:val="0"/>
          <w:numId w:val="26"/>
        </w:numPr>
        <w:tabs>
          <w:tab w:val="left" w:pos="1276"/>
        </w:tabs>
        <w:suppressAutoHyphens/>
        <w:ind w:left="0" w:firstLine="709"/>
        <w:jc w:val="both"/>
        <w:rPr>
          <w:sz w:val="28"/>
          <w:szCs w:val="28"/>
        </w:rPr>
      </w:pPr>
      <w:r w:rsidRPr="00574890">
        <w:rPr>
          <w:bCs/>
          <w:iCs/>
          <w:sz w:val="28"/>
          <w:szCs w:val="28"/>
        </w:rPr>
        <w:t xml:space="preserve">Доходы, расходы и прибыль предприятия, организации, фирмы. </w:t>
      </w:r>
    </w:p>
    <w:p w:rsidR="0059528A" w:rsidRPr="00B6027F" w:rsidRDefault="0059528A" w:rsidP="0059528A">
      <w:pPr>
        <w:pStyle w:val="ReportMain"/>
        <w:numPr>
          <w:ilvl w:val="0"/>
          <w:numId w:val="26"/>
        </w:numPr>
        <w:tabs>
          <w:tab w:val="left" w:pos="1276"/>
        </w:tabs>
        <w:suppressAutoHyphens/>
        <w:ind w:left="0" w:firstLine="709"/>
        <w:jc w:val="both"/>
        <w:rPr>
          <w:bCs/>
          <w:iCs/>
          <w:sz w:val="28"/>
          <w:szCs w:val="28"/>
        </w:rPr>
      </w:pPr>
      <w:r w:rsidRPr="00B6027F">
        <w:rPr>
          <w:bCs/>
          <w:iCs/>
          <w:sz w:val="28"/>
          <w:szCs w:val="28"/>
        </w:rPr>
        <w:t xml:space="preserve">Рентабельность: виды и показатели. </w:t>
      </w:r>
    </w:p>
    <w:p w:rsidR="0059528A" w:rsidRPr="00B6027F" w:rsidRDefault="0059528A" w:rsidP="0059528A">
      <w:pPr>
        <w:pStyle w:val="ReportMain"/>
        <w:numPr>
          <w:ilvl w:val="0"/>
          <w:numId w:val="26"/>
        </w:numPr>
        <w:tabs>
          <w:tab w:val="left" w:pos="1276"/>
        </w:tabs>
        <w:suppressAutoHyphens/>
        <w:ind w:left="0" w:firstLine="709"/>
        <w:jc w:val="both"/>
        <w:rPr>
          <w:bCs/>
          <w:iCs/>
          <w:sz w:val="28"/>
          <w:szCs w:val="28"/>
        </w:rPr>
      </w:pPr>
      <w:r w:rsidRPr="00B6027F">
        <w:rPr>
          <w:bCs/>
          <w:iCs/>
          <w:sz w:val="28"/>
          <w:szCs w:val="28"/>
        </w:rPr>
        <w:t>Сущность финансов и принципы их организации.</w:t>
      </w:r>
    </w:p>
    <w:p w:rsidR="0059528A" w:rsidRPr="00B6027F" w:rsidRDefault="0059528A" w:rsidP="0059528A">
      <w:pPr>
        <w:pStyle w:val="ReportMain"/>
        <w:numPr>
          <w:ilvl w:val="0"/>
          <w:numId w:val="26"/>
        </w:numPr>
        <w:tabs>
          <w:tab w:val="left" w:pos="1276"/>
        </w:tabs>
        <w:suppressAutoHyphens/>
        <w:ind w:left="0" w:firstLine="709"/>
        <w:jc w:val="both"/>
        <w:rPr>
          <w:sz w:val="28"/>
          <w:szCs w:val="28"/>
        </w:rPr>
      </w:pPr>
      <w:r w:rsidRPr="00B6027F">
        <w:rPr>
          <w:bCs/>
          <w:iCs/>
          <w:sz w:val="28"/>
          <w:szCs w:val="28"/>
        </w:rPr>
        <w:t>Финансовые ресурсы предприятия и их источники.</w:t>
      </w:r>
    </w:p>
    <w:p w:rsidR="0059528A" w:rsidRPr="00574890" w:rsidRDefault="0059528A" w:rsidP="0059528A">
      <w:pPr>
        <w:pStyle w:val="a7"/>
        <w:numPr>
          <w:ilvl w:val="0"/>
          <w:numId w:val="26"/>
        </w:numPr>
        <w:tabs>
          <w:tab w:val="left" w:pos="1276"/>
        </w:tabs>
        <w:suppressAutoHyphens/>
        <w:spacing w:after="0" w:line="240" w:lineRule="auto"/>
        <w:ind w:left="0" w:firstLine="709"/>
        <w:jc w:val="both"/>
        <w:rPr>
          <w:sz w:val="28"/>
          <w:szCs w:val="28"/>
        </w:rPr>
      </w:pPr>
      <w:r w:rsidRPr="00B6027F">
        <w:rPr>
          <w:rFonts w:ascii="Times New Roman" w:hAnsi="Times New Roman" w:cs="Times New Roman"/>
          <w:sz w:val="28"/>
          <w:szCs w:val="28"/>
        </w:rPr>
        <w:t xml:space="preserve">Налоги: сущность и основные функции. </w:t>
      </w:r>
    </w:p>
    <w:p w:rsidR="0059528A" w:rsidRPr="0044632C" w:rsidRDefault="0059528A" w:rsidP="0059528A">
      <w:pPr>
        <w:pStyle w:val="a7"/>
        <w:numPr>
          <w:ilvl w:val="0"/>
          <w:numId w:val="26"/>
        </w:numPr>
        <w:tabs>
          <w:tab w:val="left" w:pos="1134"/>
        </w:tabs>
        <w:spacing w:after="0" w:line="240" w:lineRule="auto"/>
        <w:ind w:left="0" w:firstLine="709"/>
        <w:jc w:val="both"/>
        <w:rPr>
          <w:rFonts w:ascii="Times New Roman" w:hAnsi="Times New Roman" w:cs="Times New Roman"/>
          <w:sz w:val="28"/>
          <w:szCs w:val="28"/>
        </w:rPr>
      </w:pPr>
      <w:r w:rsidRPr="0044632C">
        <w:rPr>
          <w:rFonts w:ascii="Times New Roman" w:hAnsi="Times New Roman" w:cs="Times New Roman"/>
          <w:sz w:val="28"/>
          <w:szCs w:val="28"/>
        </w:rPr>
        <w:t xml:space="preserve">Классификация налогов. </w:t>
      </w:r>
    </w:p>
    <w:p w:rsidR="0059528A" w:rsidRDefault="0059528A" w:rsidP="0059528A">
      <w:pPr>
        <w:pStyle w:val="ReportMain"/>
        <w:numPr>
          <w:ilvl w:val="0"/>
          <w:numId w:val="26"/>
        </w:numPr>
        <w:tabs>
          <w:tab w:val="left" w:pos="1134"/>
        </w:tabs>
        <w:suppressAutoHyphens/>
        <w:ind w:left="0" w:firstLine="709"/>
        <w:jc w:val="both"/>
        <w:rPr>
          <w:sz w:val="28"/>
          <w:szCs w:val="28"/>
        </w:rPr>
      </w:pPr>
      <w:r w:rsidRPr="002972BD">
        <w:rPr>
          <w:sz w:val="28"/>
          <w:szCs w:val="28"/>
        </w:rPr>
        <w:t>Элементы налогообложения. Особенности исчисления отдельных видов налогов</w:t>
      </w:r>
      <w:r>
        <w:rPr>
          <w:sz w:val="28"/>
          <w:szCs w:val="28"/>
        </w:rPr>
        <w:t xml:space="preserve"> для юридических лиц</w:t>
      </w:r>
      <w:r w:rsidRPr="002972BD">
        <w:rPr>
          <w:sz w:val="28"/>
          <w:szCs w:val="28"/>
        </w:rPr>
        <w:t>.</w:t>
      </w:r>
    </w:p>
    <w:p w:rsidR="0059528A" w:rsidRDefault="0059528A" w:rsidP="0059528A">
      <w:pPr>
        <w:pStyle w:val="ReportMain"/>
        <w:numPr>
          <w:ilvl w:val="0"/>
          <w:numId w:val="26"/>
        </w:numPr>
        <w:tabs>
          <w:tab w:val="left" w:pos="1134"/>
        </w:tabs>
        <w:suppressAutoHyphens/>
        <w:ind w:left="0" w:firstLine="709"/>
        <w:jc w:val="both"/>
        <w:rPr>
          <w:sz w:val="28"/>
          <w:szCs w:val="28"/>
        </w:rPr>
      </w:pPr>
      <w:r w:rsidRPr="002972BD">
        <w:rPr>
          <w:sz w:val="28"/>
          <w:szCs w:val="28"/>
        </w:rPr>
        <w:t>Элементы налогообложения. Особенности исчисления отдельных видов налогов</w:t>
      </w:r>
      <w:r>
        <w:rPr>
          <w:sz w:val="28"/>
          <w:szCs w:val="28"/>
        </w:rPr>
        <w:t xml:space="preserve"> для физических лиц</w:t>
      </w:r>
      <w:r w:rsidRPr="002972BD">
        <w:rPr>
          <w:sz w:val="28"/>
          <w:szCs w:val="28"/>
        </w:rPr>
        <w:t>.</w:t>
      </w:r>
    </w:p>
    <w:p w:rsidR="0059528A" w:rsidRPr="00B6027F" w:rsidRDefault="0059528A" w:rsidP="0059528A">
      <w:pPr>
        <w:pStyle w:val="a7"/>
        <w:numPr>
          <w:ilvl w:val="0"/>
          <w:numId w:val="26"/>
        </w:numPr>
        <w:tabs>
          <w:tab w:val="left" w:pos="1276"/>
        </w:tabs>
        <w:suppressAutoHyphens/>
        <w:spacing w:after="0" w:line="240" w:lineRule="auto"/>
        <w:ind w:left="0" w:firstLine="709"/>
        <w:jc w:val="both"/>
        <w:rPr>
          <w:sz w:val="28"/>
          <w:szCs w:val="28"/>
        </w:rPr>
      </w:pPr>
      <w:r w:rsidRPr="00B6027F">
        <w:rPr>
          <w:rFonts w:ascii="Times New Roman" w:hAnsi="Times New Roman" w:cs="Times New Roman"/>
          <w:sz w:val="28"/>
          <w:szCs w:val="28"/>
        </w:rPr>
        <w:t>Создание собственного дела и государственная поддержка бизнеса</w:t>
      </w:r>
    </w:p>
    <w:p w:rsidR="0059528A" w:rsidRPr="00B6027F" w:rsidRDefault="0059528A" w:rsidP="0059528A">
      <w:pPr>
        <w:pStyle w:val="a7"/>
        <w:numPr>
          <w:ilvl w:val="0"/>
          <w:numId w:val="26"/>
        </w:numPr>
        <w:tabs>
          <w:tab w:val="left" w:pos="1276"/>
        </w:tabs>
        <w:suppressAutoHyphens/>
        <w:spacing w:after="0" w:line="240" w:lineRule="auto"/>
        <w:ind w:left="0" w:firstLine="709"/>
        <w:jc w:val="both"/>
        <w:rPr>
          <w:sz w:val="28"/>
          <w:szCs w:val="28"/>
        </w:rPr>
      </w:pPr>
      <w:r w:rsidRPr="00B6027F">
        <w:rPr>
          <w:rFonts w:ascii="Times New Roman" w:hAnsi="Times New Roman" w:cs="Times New Roman"/>
          <w:sz w:val="28"/>
          <w:szCs w:val="28"/>
        </w:rPr>
        <w:t>Технологическое предпринимательство: путь стартапа от идеи до бизнеса</w:t>
      </w:r>
    </w:p>
    <w:p w:rsidR="0059528A" w:rsidRDefault="0059528A" w:rsidP="0059528A">
      <w:pPr>
        <w:pStyle w:val="a7"/>
        <w:numPr>
          <w:ilvl w:val="0"/>
          <w:numId w:val="26"/>
        </w:numPr>
        <w:tabs>
          <w:tab w:val="left" w:pos="1276"/>
        </w:tabs>
        <w:suppressAutoHyphen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 xml:space="preserve">Сущность организации управления фирмой (предприятием). Принципы управления. Методы управления. Функции управления. </w:t>
      </w:r>
    </w:p>
    <w:p w:rsidR="0059528A" w:rsidRDefault="0059528A" w:rsidP="0059528A">
      <w:pPr>
        <w:pStyle w:val="a7"/>
        <w:numPr>
          <w:ilvl w:val="0"/>
          <w:numId w:val="26"/>
        </w:numPr>
        <w:tabs>
          <w:tab w:val="left" w:pos="1276"/>
        </w:tabs>
        <w:suppressAutoHyphen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Типы организационных структур управления предприятием. Принципы и методы построения организационной структуры управления.</w:t>
      </w:r>
    </w:p>
    <w:p w:rsidR="0059528A" w:rsidRDefault="0059528A" w:rsidP="0059528A">
      <w:pPr>
        <w:pStyle w:val="a7"/>
        <w:numPr>
          <w:ilvl w:val="0"/>
          <w:numId w:val="26"/>
        </w:numPr>
        <w:tabs>
          <w:tab w:val="left" w:pos="1276"/>
        </w:tabs>
        <w:suppressAutoHyphens/>
        <w:spacing w:after="0" w:line="240" w:lineRule="auto"/>
        <w:ind w:left="0" w:firstLine="709"/>
        <w:jc w:val="both"/>
        <w:rPr>
          <w:rFonts w:ascii="Times New Roman" w:hAnsi="Times New Roman" w:cs="Times New Roman"/>
          <w:sz w:val="28"/>
          <w:szCs w:val="28"/>
        </w:rPr>
      </w:pPr>
      <w:r w:rsidRPr="00B6027F">
        <w:rPr>
          <w:rFonts w:ascii="Times New Roman" w:hAnsi="Times New Roman" w:cs="Times New Roman"/>
          <w:sz w:val="28"/>
          <w:szCs w:val="28"/>
        </w:rPr>
        <w:t>Методы разработки и принятия управленческих решений.</w:t>
      </w:r>
    </w:p>
    <w:p w:rsidR="00884B80" w:rsidRPr="00B6027F" w:rsidRDefault="00884B80" w:rsidP="00884B80">
      <w:pPr>
        <w:pStyle w:val="a7"/>
        <w:tabs>
          <w:tab w:val="left" w:pos="1276"/>
        </w:tabs>
        <w:suppressAutoHyphens/>
        <w:spacing w:after="0" w:line="240" w:lineRule="auto"/>
        <w:ind w:left="709"/>
        <w:jc w:val="both"/>
        <w:rPr>
          <w:rFonts w:ascii="Times New Roman" w:hAnsi="Times New Roman" w:cs="Times New Roman"/>
          <w:sz w:val="28"/>
          <w:szCs w:val="28"/>
        </w:rPr>
      </w:pPr>
    </w:p>
    <w:p w:rsidR="004C522C" w:rsidRPr="00351DD7" w:rsidRDefault="004357FD" w:rsidP="004C522C">
      <w:pPr>
        <w:tabs>
          <w:tab w:val="num" w:pos="1440"/>
          <w:tab w:val="right" w:leader="underscore" w:pos="8505"/>
        </w:tabs>
        <w:spacing w:after="0" w:line="240" w:lineRule="auto"/>
        <w:jc w:val="center"/>
        <w:rPr>
          <w:rFonts w:ascii="Times New Roman" w:eastAsia="Times New Roman" w:hAnsi="Times New Roman" w:cs="Times New Roman"/>
          <w:b/>
          <w:bCs/>
          <w:iCs/>
          <w:caps/>
          <w:sz w:val="28"/>
          <w:szCs w:val="28"/>
          <w:lang w:eastAsia="ru-RU"/>
        </w:rPr>
      </w:pPr>
      <w:r w:rsidRPr="00351DD7">
        <w:rPr>
          <w:rFonts w:ascii="Times New Roman" w:eastAsia="Times New Roman" w:hAnsi="Times New Roman" w:cs="Times New Roman"/>
          <w:b/>
          <w:bCs/>
          <w:iCs/>
          <w:caps/>
          <w:sz w:val="28"/>
          <w:szCs w:val="28"/>
          <w:lang w:eastAsia="ru-RU"/>
        </w:rPr>
        <w:t xml:space="preserve">5. </w:t>
      </w:r>
      <w:r w:rsidR="004C522C" w:rsidRPr="00351DD7">
        <w:rPr>
          <w:rFonts w:ascii="Times New Roman" w:eastAsia="Times New Roman" w:hAnsi="Times New Roman" w:cs="Times New Roman"/>
          <w:b/>
          <w:bCs/>
          <w:iCs/>
          <w:caps/>
          <w:sz w:val="28"/>
          <w:szCs w:val="28"/>
          <w:lang w:eastAsia="ru-RU"/>
        </w:rPr>
        <w:t>Методические рекомендации преподавателям по образовательным технологиям</w:t>
      </w:r>
    </w:p>
    <w:p w:rsidR="004C522C" w:rsidRPr="00E87278" w:rsidRDefault="004C522C" w:rsidP="004C522C">
      <w:pPr>
        <w:tabs>
          <w:tab w:val="right" w:leader="underscore" w:pos="8505"/>
        </w:tabs>
        <w:spacing w:after="0" w:line="240" w:lineRule="auto"/>
        <w:ind w:firstLine="709"/>
        <w:jc w:val="both"/>
        <w:rPr>
          <w:rFonts w:ascii="Times New Roman" w:eastAsia="Times New Roman" w:hAnsi="Times New Roman" w:cs="Times New Roman"/>
          <w:b/>
          <w:bCs/>
          <w:iCs/>
          <w:sz w:val="28"/>
          <w:szCs w:val="28"/>
          <w:lang w:eastAsia="ru-RU"/>
        </w:rPr>
      </w:pP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Активное обучение</w:t>
      </w:r>
      <w:r w:rsidRPr="00E87278">
        <w:rPr>
          <w:rFonts w:ascii="Times New Roman" w:eastAsia="Times New Roman" w:hAnsi="Times New Roman" w:cs="Times New Roman"/>
          <w:sz w:val="28"/>
          <w:szCs w:val="28"/>
          <w:lang w:eastAsia="ru-RU"/>
        </w:rPr>
        <w:t xml:space="preserve"> представляет собой такую организацию и ведение учебного процесса, которая направлена на всемерную активизацию учебно-познавательной деятельности обучающихся посредством широкого, желательно комплексного, использования как педагогических (дидактических), так и организационно-управленческих средств.</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К дидактическим предпосылкам можно отнести педагогические технологии в той или иной мере реализующие и развивающие отдельные принципы активного обучения.</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Проблемное обучение</w:t>
      </w:r>
      <w:r w:rsidRPr="00E87278">
        <w:rPr>
          <w:rFonts w:ascii="Times New Roman" w:eastAsia="Times New Roman" w:hAnsi="Times New Roman" w:cs="Times New Roman"/>
          <w:sz w:val="28"/>
          <w:szCs w:val="28"/>
          <w:lang w:eastAsia="ru-RU"/>
        </w:rPr>
        <w:t xml:space="preserve"> развивает подход к активизации творческой деятельности обучающихся посредством представления проблемно сформулированных заданий. Теория также содержит положение о научении слушателей решению проблемных задач, но раскрывает его на основе традиционных методик.</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Контекстное обучение</w:t>
      </w:r>
      <w:r w:rsidRPr="00E87278">
        <w:rPr>
          <w:rFonts w:ascii="Times New Roman" w:eastAsia="Times New Roman" w:hAnsi="Times New Roman" w:cs="Times New Roman"/>
          <w:sz w:val="28"/>
          <w:szCs w:val="28"/>
          <w:lang w:eastAsia="ru-RU"/>
        </w:rPr>
        <w:t xml:space="preserve"> отталкивается от положения теории деятельности, в соответствии с которой, усвоение социального опыта осуществляется в результате активной, «пристрастной» деятельности субъекта. В нем получают воплощение следующие принципы: активность личности; проблемность; единство обучения и воспитания; последовательное моделирование в формах учебной деятельности слушателей содержания и </w:t>
      </w:r>
      <w:r w:rsidRPr="00E87278">
        <w:rPr>
          <w:rFonts w:ascii="Times New Roman" w:eastAsia="Times New Roman" w:hAnsi="Times New Roman" w:cs="Times New Roman"/>
          <w:sz w:val="28"/>
          <w:szCs w:val="28"/>
          <w:lang w:eastAsia="ru-RU"/>
        </w:rPr>
        <w:lastRenderedPageBreak/>
        <w:t>условий профессиональной деятельности специалистов. В качестве средств реализации теоретического подхода в контекстном обучении предлагается в полном объёме использовать методы активного обучения.</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Индивидуализация</w:t>
      </w:r>
      <w:r w:rsidRPr="00E87278">
        <w:rPr>
          <w:rFonts w:ascii="Times New Roman" w:eastAsia="Times New Roman" w:hAnsi="Times New Roman" w:cs="Times New Roman"/>
          <w:sz w:val="28"/>
          <w:szCs w:val="28"/>
          <w:lang w:eastAsia="ru-RU"/>
        </w:rPr>
        <w:t xml:space="preserve"> – под индивидуализацией понимается создание системы многоуровневой подготовки специалистов, учитывающей индивидуальные особенности обучающихся и позволяющей избежать уравниловки и предоставляющей каждому возможность максимального раскрытия способностей для получения соответствующего этим способностям образования. Индивидуализация обучения может осуществляться по:</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содержанию, когда обучающийся имеет возможность корректировки направленности получаемого образования. Эту возможность слушатель получает в случае применения программ обучения по индивидуальным планам, в рамках целевой подготовки, при использовании элективных дисциплин, а также развитием деятельности научных обществ слушателей;</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 объёму учебного материала, что позволяет способным слушателям более глубоко изучать предмет в познавательных, научных или прикладных целях. Для этого также могут использоваться индивидуальные планы работы, договора о целевой подготовке, элективные дисциплины, работа в научном обществе. Этому служит введение многоуровневой системы подготовки специалистов – системы высшего образования, бакалавриата, магистратуры. Для этих целей должно проводиться снижение доли обязательных занятий и увеличение самостоятельных. Применяются специальные технологии, такие, например, как «План </w:t>
      </w:r>
      <w:proofErr w:type="spellStart"/>
      <w:r w:rsidRPr="00E87278">
        <w:rPr>
          <w:rFonts w:ascii="Times New Roman" w:eastAsia="Times New Roman" w:hAnsi="Times New Roman" w:cs="Times New Roman"/>
          <w:sz w:val="28"/>
          <w:szCs w:val="28"/>
          <w:lang w:eastAsia="ru-RU"/>
        </w:rPr>
        <w:t>Келлера</w:t>
      </w:r>
      <w:proofErr w:type="spellEnd"/>
      <w:r w:rsidRPr="00E87278">
        <w:rPr>
          <w:rFonts w:ascii="Times New Roman" w:eastAsia="Times New Roman" w:hAnsi="Times New Roman" w:cs="Times New Roman"/>
          <w:sz w:val="28"/>
          <w:szCs w:val="28"/>
          <w:lang w:eastAsia="ru-RU"/>
        </w:rPr>
        <w:t>», основанный на индивидуализации обучения по времени и объёму, предоставляя возможность способным слушателям более глубоко изучить предмет, пока менее способные или более медлительные изучают обязательный материал;</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времени усвоения, допуская изменение в определённых пределах регламента изучения определённого объёма учебного материала в соответствии с темпераментом и способностями слушателя.</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Гибкость</w:t>
      </w:r>
      <w:r w:rsidRPr="00E87278">
        <w:rPr>
          <w:rFonts w:ascii="Times New Roman" w:eastAsia="Times New Roman" w:hAnsi="Times New Roman" w:cs="Times New Roman"/>
          <w:sz w:val="28"/>
          <w:szCs w:val="28"/>
          <w:lang w:eastAsia="ru-RU"/>
        </w:rPr>
        <w:t xml:space="preserve"> – сочетание вариативности подготовки, предусматривающей деление на специальности и специализации и ещё более конкретное в соответствии с запросами заказчиков и с учетом пожеланий обучающихся. С возможностью оперативного, в процессе обучения, изменения её направленности. Варианты подготовки должны появляться и изменяться уже в процессе обучения, учитывая изменения, происходящие на рынке труда, что позволяет снизить инерционность системы высшего образования, а обучающимся предоставляет возможность выбора профессии в широком спектре вариантов её направленности и в соответствии с развитием профессиональных интересов. </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proofErr w:type="spellStart"/>
      <w:r w:rsidRPr="00E87278">
        <w:rPr>
          <w:rFonts w:ascii="Times New Roman" w:eastAsia="Times New Roman" w:hAnsi="Times New Roman" w:cs="Times New Roman"/>
          <w:i/>
          <w:sz w:val="28"/>
          <w:szCs w:val="28"/>
          <w:lang w:eastAsia="ru-RU"/>
        </w:rPr>
        <w:t>Элективность</w:t>
      </w:r>
      <w:proofErr w:type="spellEnd"/>
      <w:r w:rsidRPr="00E87278">
        <w:rPr>
          <w:rFonts w:ascii="Times New Roman" w:eastAsia="Times New Roman" w:hAnsi="Times New Roman" w:cs="Times New Roman"/>
          <w:sz w:val="28"/>
          <w:szCs w:val="28"/>
          <w:lang w:eastAsia="ru-RU"/>
        </w:rPr>
        <w:t xml:space="preserve"> – предоставление слушателям максимально возможной самостоятельности выбора образовательных маршрутов – элективных курсов, получением на этой основе уникального набора знаний или нескольких смежных специальностей, отвечающих индивидуальным склонностям обучающихся, специфике планируемой ими будущей профессиональной деятельности или просто познавательным интересам. Этот принцип частично </w:t>
      </w:r>
      <w:r w:rsidRPr="00E87278">
        <w:rPr>
          <w:rFonts w:ascii="Times New Roman" w:eastAsia="Times New Roman" w:hAnsi="Times New Roman" w:cs="Times New Roman"/>
          <w:sz w:val="28"/>
          <w:szCs w:val="28"/>
          <w:lang w:eastAsia="ru-RU"/>
        </w:rPr>
        <w:lastRenderedPageBreak/>
        <w:t>получил своё воплощение в современных государственных образовательных стандартах РФ.</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Контекстный подход</w:t>
      </w:r>
      <w:r w:rsidRPr="00E87278">
        <w:rPr>
          <w:rFonts w:ascii="Times New Roman" w:eastAsia="Times New Roman" w:hAnsi="Times New Roman" w:cs="Times New Roman"/>
          <w:sz w:val="28"/>
          <w:szCs w:val="28"/>
          <w:lang w:eastAsia="ru-RU"/>
        </w:rPr>
        <w:t xml:space="preserve"> – подчинение содержания и логики изучения учебного материала, в первую очередь общеобразовательных дисциплин, исключительно интересам будущей профессиональной деятельности, в результате чего обучение приобретает осознанный, предметный, контекстный характер, способствуя усилению познавательного интереса и познавательной активности.</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Развитие сотрудничества</w:t>
      </w:r>
      <w:r w:rsidRPr="00E87278">
        <w:rPr>
          <w:rFonts w:ascii="Times New Roman" w:eastAsia="Times New Roman" w:hAnsi="Times New Roman" w:cs="Times New Roman"/>
          <w:sz w:val="28"/>
          <w:szCs w:val="28"/>
          <w:lang w:eastAsia="ru-RU"/>
        </w:rPr>
        <w:t xml:space="preserve"> – практическим осознанием необходимости перехода на принципы доверия, взаимопомощи, взаимной ответственности обучающихся и преподавательского состава вуза в деле подготовки специалиста. Реализация на практике принципов педагогики сотрудничества. Оказание обучающимся помощи в организации их учебной деятельности в сочетании с сохранением требовательности к её результативности. Развитие уважения, доверия к обучающемуся, с предоставлением ему возможности для проявления самостоятельности, инициативы и индивидуальной ответственности за результат.</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Использование методов активного обучения в педагогической практике – </w:t>
      </w:r>
      <w:r w:rsidRPr="00E87278">
        <w:rPr>
          <w:rFonts w:ascii="Times New Roman" w:eastAsia="Times New Roman" w:hAnsi="Times New Roman" w:cs="Times New Roman"/>
          <w:i/>
          <w:sz w:val="28"/>
          <w:szCs w:val="28"/>
          <w:lang w:eastAsia="ru-RU"/>
        </w:rPr>
        <w:t>решение проблемы активизации учебной деятельности в вузах</w:t>
      </w:r>
      <w:r w:rsidRPr="00E87278">
        <w:rPr>
          <w:rFonts w:ascii="Times New Roman" w:eastAsia="Times New Roman" w:hAnsi="Times New Roman" w:cs="Times New Roman"/>
          <w:sz w:val="28"/>
          <w:szCs w:val="28"/>
          <w:lang w:eastAsia="ru-RU"/>
        </w:rPr>
        <w:t>, так или иначе, лежит в основе всех современных педагогических теорий и технологий. Большинство из них направлено на преодоление таких, давно ставших привычными и трудноразрешимыми, проблем высшей школы, как: необходимость развития мышления, познавательной активности, познавательного интереса. На введение в обучение эмоционально-личностного контекста профессиональной деятельности. При этом все они в качестве средств достижения поставленных целей используют те или иные инструменты из числа методов активного обучения.</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В числе комплексных средств, в наибольшей степени реализующих указанные принципы организации учебного процесса, можно назвать </w:t>
      </w:r>
      <w:r w:rsidRPr="00E87278">
        <w:rPr>
          <w:rFonts w:ascii="Times New Roman" w:eastAsia="Times New Roman" w:hAnsi="Times New Roman" w:cs="Times New Roman"/>
          <w:i/>
          <w:sz w:val="28"/>
          <w:szCs w:val="28"/>
          <w:lang w:eastAsia="ru-RU"/>
        </w:rPr>
        <w:t>модульно-рейтинговые системы</w:t>
      </w:r>
      <w:r w:rsidRPr="00E87278">
        <w:rPr>
          <w:rFonts w:ascii="Times New Roman" w:eastAsia="Times New Roman" w:hAnsi="Times New Roman" w:cs="Times New Roman"/>
          <w:sz w:val="28"/>
          <w:szCs w:val="28"/>
          <w:lang w:eastAsia="ru-RU"/>
        </w:rPr>
        <w:t>. Частично принципы реализуются при увеличении числа практических занятий, реализации программ индивидуальной подготовки, введении модульных систем, элективных курсов и др.</w:t>
      </w:r>
    </w:p>
    <w:p w:rsidR="004C522C" w:rsidRPr="00E87278" w:rsidRDefault="004C522C" w:rsidP="004C522C">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i/>
          <w:sz w:val="28"/>
          <w:szCs w:val="28"/>
          <w:lang w:eastAsia="ru-RU"/>
        </w:rPr>
        <w:t>Пассивный метод</w:t>
      </w:r>
      <w:r w:rsidRPr="00E87278">
        <w:rPr>
          <w:rFonts w:ascii="Times New Roman" w:eastAsia="Times New Roman" w:hAnsi="Times New Roman" w:cs="Times New Roman"/>
          <w:sz w:val="28"/>
          <w:szCs w:val="28"/>
          <w:lang w:eastAsia="ru-RU"/>
        </w:rPr>
        <w:t xml:space="preserve"> – это форма взаимодействия учащихся и учителя, в которой учитель является основным действующим лицом и управляющим ходом урока, а учащиеся выступают в роли пассивных слушателей, подчиненных директивам учителя. Связь учителя с учащимися в пассивных уроках осуществляется посредством опросов, самостоятельных, контрольных работ, тестов и т.д. С точки зрения современных педагогических технологий и эффективности усвоения учащимися учебного материала пассивный метод считается самым неэффективным, но, несмотря на это, он имеет и некоторые плюсы. Это относительно легкая подготовка к уроку со стороны учителя и возможность преподнести сравнительно большее количество учебного материала в ограниченных временных рамках урока. С учетом этих плюсов, многие учителя предпочитают пассивный метод остальным методам. Надо </w:t>
      </w:r>
      <w:r w:rsidRPr="00E87278">
        <w:rPr>
          <w:rFonts w:ascii="Times New Roman" w:eastAsia="Times New Roman" w:hAnsi="Times New Roman" w:cs="Times New Roman"/>
          <w:sz w:val="28"/>
          <w:szCs w:val="28"/>
          <w:lang w:eastAsia="ru-RU"/>
        </w:rPr>
        <w:lastRenderedPageBreak/>
        <w:t xml:space="preserve">сказать, что в некоторых случаях этот подход успешно работает в руках опытного педагога, особенно если учащиеся имеют четкие цели, направленные на основательное изучение предмета. </w:t>
      </w:r>
    </w:p>
    <w:p w:rsidR="00E87278" w:rsidRPr="00E87278" w:rsidRDefault="00E87278" w:rsidP="00193B0D">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Интерактивные методы обучения – формы обучения, направленные на развитие у обучаемых самостоятельного мышления и способности квалифицированно решать нестандартные профессиональные задачи. Цель обучения – развивать мышление обучаемых, вовлечение их в решение проблем, расширение и углубление знаний и одновременное развитие практических навыков и умения мыслить, размышлять, осмысливать свои действия. Следовательно, интерактивное обучение – прежде всего обучение в сотрудничестве. Все участники образовательного процесса (преподаватель, обучаемый) взаимодействуют друг с другом, обмениваются информацией, совместно решают проблемы, моделируют ситуации. Причем происходит это в атмосфере доброжелательности и взаимной поддержки, что позволяет не только получать новые знания, но и развивает саму познавательную деятельность.</w:t>
      </w:r>
    </w:p>
    <w:p w:rsidR="00E87278" w:rsidRPr="00E87278" w:rsidRDefault="00E87278" w:rsidP="00193B0D">
      <w:pPr>
        <w:spacing w:after="0" w:line="240" w:lineRule="auto"/>
        <w:ind w:firstLine="709"/>
        <w:jc w:val="both"/>
        <w:rPr>
          <w:rFonts w:ascii="Times New Roman" w:eastAsia="Times New Roman" w:hAnsi="Times New Roman" w:cs="Times New Roman"/>
          <w:sz w:val="28"/>
          <w:szCs w:val="28"/>
          <w:lang w:eastAsia="ru-RU"/>
        </w:rPr>
      </w:pPr>
      <w:r w:rsidRPr="00193B0D">
        <w:rPr>
          <w:rFonts w:ascii="Times New Roman" w:eastAsia="Times New Roman" w:hAnsi="Times New Roman" w:cs="Times New Roman"/>
          <w:i/>
          <w:sz w:val="28"/>
          <w:szCs w:val="28"/>
          <w:lang w:eastAsia="ru-RU"/>
        </w:rPr>
        <w:t>Интерактивное обучение</w:t>
      </w:r>
      <w:r w:rsidRPr="00E87278">
        <w:rPr>
          <w:rFonts w:ascii="Times New Roman" w:eastAsia="Times New Roman" w:hAnsi="Times New Roman" w:cs="Times New Roman"/>
          <w:sz w:val="28"/>
          <w:szCs w:val="28"/>
          <w:lang w:eastAsia="ru-RU"/>
        </w:rPr>
        <w:t xml:space="preserve"> – это специальная форма организации познавательной деятельности. Она имеет в виду вполне конкретные и прогнозируемые цели:</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повышение эффективности образовательного процесса, достижение высоких результатов;</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усиление мотивации к изучению дисциплины;</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формирование и развитие профессиональных навыков обучающихся;</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формирование коммуникативных навыков;</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развитие навыков анализа и рефлексивных проявлений;</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развитие навыков владения современными техническими средствами и технологиями восприятия и обработки информации;</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формирование и развитие умения самостоятельно находить информацию и определять ее достоверность;</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сокращение доли аудиторной работы и увеличение объема самостоятельной работы студентов.</w:t>
      </w:r>
    </w:p>
    <w:p w:rsidR="00E87278" w:rsidRPr="00193B0D" w:rsidRDefault="00E87278" w:rsidP="00193B0D">
      <w:pPr>
        <w:tabs>
          <w:tab w:val="num" w:pos="993"/>
        </w:tabs>
        <w:spacing w:after="0" w:line="240" w:lineRule="auto"/>
        <w:ind w:firstLine="709"/>
        <w:jc w:val="both"/>
        <w:rPr>
          <w:rFonts w:ascii="Times New Roman" w:eastAsia="Times New Roman" w:hAnsi="Times New Roman" w:cs="Times New Roman"/>
          <w:i/>
          <w:sz w:val="28"/>
          <w:szCs w:val="28"/>
          <w:lang w:eastAsia="ru-RU"/>
        </w:rPr>
      </w:pPr>
      <w:r w:rsidRPr="00193B0D">
        <w:rPr>
          <w:rFonts w:ascii="Times New Roman" w:eastAsia="Times New Roman" w:hAnsi="Times New Roman" w:cs="Times New Roman"/>
          <w:i/>
          <w:sz w:val="28"/>
          <w:szCs w:val="28"/>
          <w:lang w:eastAsia="ru-RU"/>
        </w:rPr>
        <w:t>Особенности интерактивного обучения</w:t>
      </w:r>
      <w:r w:rsidR="00193B0D" w:rsidRPr="00193B0D">
        <w:rPr>
          <w:rFonts w:ascii="Times New Roman" w:eastAsia="Times New Roman" w:hAnsi="Times New Roman" w:cs="Times New Roman"/>
          <w:i/>
          <w:sz w:val="28"/>
          <w:szCs w:val="28"/>
          <w:lang w:eastAsia="ru-RU"/>
        </w:rPr>
        <w:t>.</w:t>
      </w:r>
    </w:p>
    <w:p w:rsidR="00E87278" w:rsidRPr="00E87278" w:rsidRDefault="00E87278" w:rsidP="00193B0D">
      <w:pPr>
        <w:numPr>
          <w:ilvl w:val="0"/>
          <w:numId w:val="7"/>
        </w:numPr>
        <w:tabs>
          <w:tab w:val="clear" w:pos="720"/>
          <w:tab w:val="num" w:pos="993"/>
        </w:tabs>
        <w:spacing w:after="0" w:line="240" w:lineRule="auto"/>
        <w:ind w:left="0"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Образовательный процесс организован таким образом, что практически все обучающиеся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обучаю в процессе познания, освоения образовательного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w:t>
      </w:r>
    </w:p>
    <w:p w:rsidR="00E87278" w:rsidRPr="00E87278" w:rsidRDefault="00E87278" w:rsidP="00193B0D">
      <w:pPr>
        <w:numPr>
          <w:ilvl w:val="0"/>
          <w:numId w:val="7"/>
        </w:numPr>
        <w:tabs>
          <w:tab w:val="clear" w:pos="720"/>
          <w:tab w:val="num" w:pos="993"/>
        </w:tabs>
        <w:spacing w:after="0" w:line="240" w:lineRule="auto"/>
        <w:ind w:left="0"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Основные методические принципы интерактивного обучения:</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тщательный подбор рабочих терминов, учебной, профессиональной лексики, условных понятий;</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87278" w:rsidRPr="00E87278">
        <w:rPr>
          <w:rFonts w:ascii="Times New Roman" w:eastAsia="Times New Roman" w:hAnsi="Times New Roman" w:cs="Times New Roman"/>
          <w:sz w:val="28"/>
          <w:szCs w:val="28"/>
          <w:lang w:eastAsia="ru-RU"/>
        </w:rPr>
        <w:t>всесторонний анализ конкретных практических примеров управленческой и профессиональной деятельности, в котором обучаемые выполняют различные ролевые функции;</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поддержание всеми обучаемыми непрерывного визуального контакта между собой;</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выполнение на каждом занятии одним из обучающихся функции руководителя, который инициирует обсуждение учебной проблемы;</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активное использование технических учебных средств, в том числе слайдов, фильмов, роликов, видеоклипов, интерактивной доски, с помощью которых иллюстрируется учебный материал;</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постоянное поддержание преподавателем активного внутригруппового взаимодействия, снятие им напряженности;</w:t>
      </w:r>
    </w:p>
    <w:p w:rsidR="00E87278" w:rsidRPr="00E87278" w:rsidRDefault="00260D25"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 xml:space="preserve">оперативное вмешательство преподавателя в ход дискуссии в случае возникновения непредвиденных трудностей, а также в целях пояснения новых для слушателей положений учебной программы; </w:t>
      </w:r>
    </w:p>
    <w:p w:rsidR="00E87278" w:rsidRPr="00E87278" w:rsidRDefault="00260D25"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интенсивное использование индивидуальных занятий (домашние задания творческого характера) и индивидуальных способностей в групповых занятиях;</w:t>
      </w:r>
    </w:p>
    <w:p w:rsidR="00E87278" w:rsidRPr="00E87278" w:rsidRDefault="00260D25"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осуществление взаимодействия в режиме строгого соблюдения сформулированных преподавателем норм, правил, поощрений (наказаний) за достигнутые результаты;</w:t>
      </w:r>
    </w:p>
    <w:p w:rsidR="00E87278" w:rsidRPr="00E87278" w:rsidRDefault="00260D25"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обучение принятию решений в условиях жесткого регламента и наличия элемента неопределенности информации.</w:t>
      </w:r>
    </w:p>
    <w:p w:rsidR="00E87278" w:rsidRPr="00E87278" w:rsidRDefault="00E87278" w:rsidP="00193B0D">
      <w:pPr>
        <w:numPr>
          <w:ilvl w:val="0"/>
          <w:numId w:val="9"/>
        </w:numPr>
        <w:tabs>
          <w:tab w:val="num" w:pos="993"/>
        </w:tabs>
        <w:spacing w:after="0" w:line="240" w:lineRule="auto"/>
        <w:ind w:left="0"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Интерактивное обучение предполагает:</w:t>
      </w:r>
    </w:p>
    <w:p w:rsidR="00E87278" w:rsidRPr="00E87278" w:rsidRDefault="00260D25"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E87278" w:rsidRPr="00E87278">
        <w:rPr>
          <w:rFonts w:ascii="Times New Roman" w:eastAsia="Times New Roman" w:hAnsi="Times New Roman" w:cs="Times New Roman"/>
          <w:sz w:val="28"/>
          <w:szCs w:val="28"/>
          <w:lang w:eastAsia="ru-RU"/>
        </w:rPr>
        <w:t>егулярное обновление и использование электронных учебно-методических изданий;</w:t>
      </w:r>
    </w:p>
    <w:p w:rsidR="00E87278" w:rsidRPr="00E87278" w:rsidRDefault="00260D25"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w:t>
      </w:r>
      <w:r w:rsidR="00E87278" w:rsidRPr="00E87278">
        <w:rPr>
          <w:rFonts w:ascii="Times New Roman" w:eastAsia="Times New Roman" w:hAnsi="Times New Roman" w:cs="Times New Roman"/>
          <w:sz w:val="28"/>
          <w:szCs w:val="28"/>
          <w:lang w:eastAsia="ru-RU"/>
        </w:rPr>
        <w:t>спользование для проведения учебных занятий современных мультимедийных средств обучения;</w:t>
      </w:r>
    </w:p>
    <w:p w:rsidR="00E87278" w:rsidRPr="00193B0D" w:rsidRDefault="00E87278" w:rsidP="00193B0D">
      <w:pPr>
        <w:tabs>
          <w:tab w:val="num" w:pos="993"/>
        </w:tabs>
        <w:spacing w:after="0" w:line="240" w:lineRule="auto"/>
        <w:ind w:firstLine="709"/>
        <w:jc w:val="both"/>
        <w:rPr>
          <w:rFonts w:ascii="Times New Roman" w:eastAsia="Times New Roman" w:hAnsi="Times New Roman" w:cs="Times New Roman"/>
          <w:i/>
          <w:sz w:val="28"/>
          <w:szCs w:val="28"/>
          <w:lang w:eastAsia="ru-RU"/>
        </w:rPr>
      </w:pPr>
      <w:r w:rsidRPr="00193B0D">
        <w:rPr>
          <w:rFonts w:ascii="Times New Roman" w:eastAsia="Times New Roman" w:hAnsi="Times New Roman" w:cs="Times New Roman"/>
          <w:i/>
          <w:sz w:val="28"/>
          <w:szCs w:val="28"/>
          <w:lang w:eastAsia="ru-RU"/>
        </w:rPr>
        <w:t>Виды интерактивных форм обучения:</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w:t>
      </w:r>
      <w:r w:rsidR="00E87278" w:rsidRPr="00E87278">
        <w:rPr>
          <w:rFonts w:ascii="Times New Roman" w:eastAsia="Times New Roman" w:hAnsi="Times New Roman" w:cs="Times New Roman"/>
          <w:sz w:val="28"/>
          <w:szCs w:val="28"/>
          <w:lang w:eastAsia="ru-RU"/>
        </w:rPr>
        <w:t>еловые и ролевые игры;</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E87278" w:rsidRPr="00E87278">
        <w:rPr>
          <w:rFonts w:ascii="Times New Roman" w:eastAsia="Times New Roman" w:hAnsi="Times New Roman" w:cs="Times New Roman"/>
          <w:sz w:val="28"/>
          <w:szCs w:val="28"/>
          <w:lang w:eastAsia="ru-RU"/>
        </w:rPr>
        <w:t>сихологические и иные тренинги;</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w:t>
      </w:r>
      <w:r w:rsidR="00E87278" w:rsidRPr="00E87278">
        <w:rPr>
          <w:rFonts w:ascii="Times New Roman" w:eastAsia="Times New Roman" w:hAnsi="Times New Roman" w:cs="Times New Roman"/>
          <w:sz w:val="28"/>
          <w:szCs w:val="28"/>
          <w:lang w:eastAsia="ru-RU"/>
        </w:rPr>
        <w:t>рупповая, научная дискуссия, диспут;</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w:t>
      </w:r>
      <w:r w:rsidR="00E87278" w:rsidRPr="00E87278">
        <w:rPr>
          <w:rFonts w:ascii="Times New Roman" w:eastAsia="Times New Roman" w:hAnsi="Times New Roman" w:cs="Times New Roman"/>
          <w:sz w:val="28"/>
          <w:szCs w:val="28"/>
          <w:lang w:eastAsia="ru-RU"/>
        </w:rPr>
        <w:t>ебаты;</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E87278" w:rsidRPr="00E87278">
        <w:rPr>
          <w:rFonts w:ascii="Times New Roman" w:eastAsia="Times New Roman" w:hAnsi="Times New Roman" w:cs="Times New Roman"/>
          <w:sz w:val="28"/>
          <w:szCs w:val="28"/>
          <w:lang w:eastAsia="ru-RU"/>
        </w:rPr>
        <w:t>ейс-метод;</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w:t>
      </w:r>
      <w:r w:rsidR="00E87278" w:rsidRPr="00E87278">
        <w:rPr>
          <w:rFonts w:ascii="Times New Roman" w:eastAsia="Times New Roman" w:hAnsi="Times New Roman" w:cs="Times New Roman"/>
          <w:sz w:val="28"/>
          <w:szCs w:val="28"/>
          <w:lang w:eastAsia="ru-RU"/>
        </w:rPr>
        <w:t>етод проектов;</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w:t>
      </w:r>
      <w:r w:rsidR="00E87278" w:rsidRPr="00E87278">
        <w:rPr>
          <w:rFonts w:ascii="Times New Roman" w:eastAsia="Times New Roman" w:hAnsi="Times New Roman" w:cs="Times New Roman"/>
          <w:sz w:val="28"/>
          <w:szCs w:val="28"/>
          <w:lang w:eastAsia="ru-RU"/>
        </w:rPr>
        <w:t>озговой штурм;</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E87278" w:rsidRPr="00E87278">
        <w:rPr>
          <w:rFonts w:ascii="Times New Roman" w:eastAsia="Times New Roman" w:hAnsi="Times New Roman" w:cs="Times New Roman"/>
          <w:sz w:val="28"/>
          <w:szCs w:val="28"/>
          <w:lang w:eastAsia="ru-RU"/>
        </w:rPr>
        <w:t>ортфолио;</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00E87278" w:rsidRPr="00E87278">
        <w:rPr>
          <w:rFonts w:ascii="Times New Roman" w:eastAsia="Times New Roman" w:hAnsi="Times New Roman" w:cs="Times New Roman"/>
          <w:sz w:val="28"/>
          <w:szCs w:val="28"/>
          <w:lang w:eastAsia="ru-RU"/>
        </w:rPr>
        <w:t>еминар в диалоговом режиме (семинар - диалог);</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E87278" w:rsidRPr="00E87278">
        <w:rPr>
          <w:rFonts w:ascii="Times New Roman" w:eastAsia="Times New Roman" w:hAnsi="Times New Roman" w:cs="Times New Roman"/>
          <w:sz w:val="28"/>
          <w:szCs w:val="28"/>
          <w:lang w:eastAsia="ru-RU"/>
        </w:rPr>
        <w:t>азбор конкретных ситуаций;</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w:t>
      </w:r>
      <w:r w:rsidR="00E87278" w:rsidRPr="00E87278">
        <w:rPr>
          <w:rFonts w:ascii="Times New Roman" w:eastAsia="Times New Roman" w:hAnsi="Times New Roman" w:cs="Times New Roman"/>
          <w:sz w:val="28"/>
          <w:szCs w:val="28"/>
          <w:lang w:eastAsia="ru-RU"/>
        </w:rPr>
        <w:t>етод работы в малых группах (результат работы студенческих исследовательских групп);</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E87278" w:rsidRPr="00E87278">
        <w:rPr>
          <w:rFonts w:ascii="Times New Roman" w:eastAsia="Times New Roman" w:hAnsi="Times New Roman" w:cs="Times New Roman"/>
          <w:sz w:val="28"/>
          <w:szCs w:val="28"/>
          <w:lang w:eastAsia="ru-RU"/>
        </w:rPr>
        <w:t>руглые столы;</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E87278" w:rsidRPr="00E87278">
        <w:rPr>
          <w:rFonts w:ascii="Times New Roman" w:eastAsia="Times New Roman" w:hAnsi="Times New Roman" w:cs="Times New Roman"/>
          <w:sz w:val="28"/>
          <w:szCs w:val="28"/>
          <w:lang w:eastAsia="ru-RU"/>
        </w:rPr>
        <w:t>роведение форумов;</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E87278" w:rsidRPr="00E87278">
        <w:rPr>
          <w:rFonts w:ascii="Times New Roman" w:eastAsia="Times New Roman" w:hAnsi="Times New Roman" w:cs="Times New Roman"/>
          <w:sz w:val="28"/>
          <w:szCs w:val="28"/>
          <w:lang w:eastAsia="ru-RU"/>
        </w:rPr>
        <w:t>омпьютерное моделирование и практический анализ результатов;</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E87278" w:rsidRPr="00E87278">
        <w:rPr>
          <w:rFonts w:ascii="Times New Roman" w:eastAsia="Times New Roman" w:hAnsi="Times New Roman" w:cs="Times New Roman"/>
          <w:sz w:val="28"/>
          <w:szCs w:val="28"/>
          <w:lang w:eastAsia="ru-RU"/>
        </w:rPr>
        <w:t>резентации на основе современных мультимедийных средств;</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и</w:t>
      </w:r>
      <w:r w:rsidR="00E87278" w:rsidRPr="00E87278">
        <w:rPr>
          <w:rFonts w:ascii="Times New Roman" w:eastAsia="Times New Roman" w:hAnsi="Times New Roman" w:cs="Times New Roman"/>
          <w:sz w:val="28"/>
          <w:szCs w:val="28"/>
          <w:lang w:eastAsia="ru-RU"/>
        </w:rPr>
        <w:t>нтерактивные лекции;</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w:t>
      </w:r>
      <w:r w:rsidR="00E87278" w:rsidRPr="00E87278">
        <w:rPr>
          <w:rFonts w:ascii="Times New Roman" w:eastAsia="Times New Roman" w:hAnsi="Times New Roman" w:cs="Times New Roman"/>
          <w:sz w:val="28"/>
          <w:szCs w:val="28"/>
          <w:lang w:eastAsia="ru-RU"/>
        </w:rPr>
        <w:t>екция пресс-конференция;</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00E87278" w:rsidRPr="00E87278">
        <w:rPr>
          <w:rFonts w:ascii="Times New Roman" w:eastAsia="Times New Roman" w:hAnsi="Times New Roman" w:cs="Times New Roman"/>
          <w:sz w:val="28"/>
          <w:szCs w:val="28"/>
          <w:lang w:eastAsia="ru-RU"/>
        </w:rPr>
        <w:t>инарная лекция (лекция вдвоем);</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w:t>
      </w:r>
      <w:r w:rsidR="00E87278" w:rsidRPr="00E87278">
        <w:rPr>
          <w:rFonts w:ascii="Times New Roman" w:eastAsia="Times New Roman" w:hAnsi="Times New Roman" w:cs="Times New Roman"/>
          <w:sz w:val="28"/>
          <w:szCs w:val="28"/>
          <w:lang w:eastAsia="ru-RU"/>
        </w:rPr>
        <w:t>екция с заранее запланированными ошибками;</w:t>
      </w:r>
    </w:p>
    <w:p w:rsidR="00E87278" w:rsidRPr="00E87278" w:rsidRDefault="00193B0D"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E87278" w:rsidRPr="00E87278">
        <w:rPr>
          <w:rFonts w:ascii="Times New Roman" w:eastAsia="Times New Roman" w:hAnsi="Times New Roman" w:cs="Times New Roman"/>
          <w:sz w:val="28"/>
          <w:szCs w:val="28"/>
          <w:lang w:eastAsia="ru-RU"/>
        </w:rPr>
        <w:t>роблемная лекция.</w:t>
      </w:r>
    </w:p>
    <w:p w:rsidR="00E87278" w:rsidRPr="00E87278" w:rsidRDefault="00E87278"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Раскроем подробнее содержание наиболее часто применяемы</w:t>
      </w:r>
      <w:r w:rsidR="00892F99">
        <w:rPr>
          <w:rFonts w:ascii="Times New Roman" w:eastAsia="Times New Roman" w:hAnsi="Times New Roman" w:cs="Times New Roman"/>
          <w:sz w:val="28"/>
          <w:szCs w:val="28"/>
          <w:lang w:eastAsia="ru-RU"/>
        </w:rPr>
        <w:t>х</w:t>
      </w:r>
      <w:r w:rsidRPr="00E87278">
        <w:rPr>
          <w:rFonts w:ascii="Times New Roman" w:eastAsia="Times New Roman" w:hAnsi="Times New Roman" w:cs="Times New Roman"/>
          <w:sz w:val="28"/>
          <w:szCs w:val="28"/>
          <w:lang w:eastAsia="ru-RU"/>
        </w:rPr>
        <w:t xml:space="preserve"> интерактивны</w:t>
      </w:r>
      <w:r w:rsidR="00892F99">
        <w:rPr>
          <w:rFonts w:ascii="Times New Roman" w:eastAsia="Times New Roman" w:hAnsi="Times New Roman" w:cs="Times New Roman"/>
          <w:sz w:val="28"/>
          <w:szCs w:val="28"/>
          <w:lang w:eastAsia="ru-RU"/>
        </w:rPr>
        <w:t>х</w:t>
      </w:r>
      <w:r w:rsidRPr="00E87278">
        <w:rPr>
          <w:rFonts w:ascii="Times New Roman" w:eastAsia="Times New Roman" w:hAnsi="Times New Roman" w:cs="Times New Roman"/>
          <w:sz w:val="28"/>
          <w:szCs w:val="28"/>
          <w:lang w:eastAsia="ru-RU"/>
        </w:rPr>
        <w:t xml:space="preserve"> форм обучения.</w:t>
      </w:r>
    </w:p>
    <w:p w:rsidR="00E87278" w:rsidRPr="00E87278" w:rsidRDefault="00E87278"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Проблемная лекция</w:t>
      </w:r>
      <w:r w:rsidR="00193B0D">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 xml:space="preserve"> на этой лекции новое знание вводится через проблемность вопроса, задачи или ситуации. При этом процесс познания студентов в сотрудничестве и диалоге с преподавателем приближается к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Метод работы в малых группах.</w:t>
      </w:r>
      <w:r w:rsidR="007A5E91">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Групповое обсуждение кого-либо вопроса направлено на достижение лучшего взаимопонимания и нахождения истины. Групповое обсуждение способствует лучшему усвоению изучаемого материала.</w:t>
      </w:r>
      <w:r w:rsidR="007A5E91">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 xml:space="preserve">Оптимальное количество участников </w:t>
      </w:r>
      <w:r w:rsidR="007E7A08">
        <w:rPr>
          <w:rFonts w:ascii="Times New Roman" w:eastAsia="Times New Roman" w:hAnsi="Times New Roman" w:cs="Times New Roman"/>
          <w:sz w:val="28"/>
          <w:szCs w:val="28"/>
          <w:lang w:eastAsia="ru-RU"/>
        </w:rPr>
        <w:t>–</w:t>
      </w:r>
      <w:r w:rsidRPr="00E87278">
        <w:rPr>
          <w:rFonts w:ascii="Times New Roman" w:eastAsia="Times New Roman" w:hAnsi="Times New Roman" w:cs="Times New Roman"/>
          <w:sz w:val="28"/>
          <w:szCs w:val="28"/>
          <w:lang w:eastAsia="ru-RU"/>
        </w:rPr>
        <w:t xml:space="preserve"> 5-7 человек. Перед обучающимися ставится проблема, выделяется определенное время, в течение которого они должны подготовить аргументированный обдуманный ответ.</w:t>
      </w:r>
      <w:r w:rsidR="007A5E91">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Преподаватель может устанавливать правила проведения группового обсуждения – задавать определенные рамки обсуждения, ввести алгоритм выработки общего мнения, назначить лидера и др. В результате группового обсуждения вырабатывается групповое решение совместно с преподавателем.</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Разновидность группового обсуждения является круглый стол.</w:t>
      </w:r>
    </w:p>
    <w:p w:rsidR="00E87278" w:rsidRPr="007E7A08" w:rsidRDefault="00E87278" w:rsidP="007A5E91">
      <w:pPr>
        <w:spacing w:after="0" w:line="240" w:lineRule="auto"/>
        <w:ind w:firstLine="709"/>
        <w:jc w:val="both"/>
        <w:rPr>
          <w:rFonts w:ascii="Times New Roman" w:eastAsia="Times New Roman" w:hAnsi="Times New Roman" w:cs="Times New Roman"/>
          <w:sz w:val="28"/>
          <w:szCs w:val="28"/>
          <w:lang w:eastAsia="ru-RU"/>
        </w:rPr>
      </w:pPr>
      <w:r w:rsidRPr="007E7A08">
        <w:rPr>
          <w:rFonts w:ascii="Times New Roman" w:eastAsia="Times New Roman" w:hAnsi="Times New Roman" w:cs="Times New Roman"/>
          <w:sz w:val="28"/>
          <w:szCs w:val="28"/>
          <w:lang w:eastAsia="ru-RU"/>
        </w:rPr>
        <w:t xml:space="preserve">Круглый стол – общество, собрание в рамках более крупного мероприятия (съезда, симпозиума, конференции). Мероприятие, как правило, на которое приглашаются эксперты и специалисты из разных сфер деятельности для обсуждения актуальных вопросов. В современном значении выражение круглый стол употребляется с </w:t>
      </w:r>
      <w:hyperlink w:history="1">
        <w:r w:rsidRPr="007E7A08">
          <w:rPr>
            <w:rFonts w:ascii="Times New Roman" w:eastAsia="Times New Roman" w:hAnsi="Times New Roman" w:cs="Times New Roman"/>
            <w:sz w:val="28"/>
            <w:szCs w:val="28"/>
            <w:lang w:eastAsia="ru-RU"/>
          </w:rPr>
          <w:t>XX века</w:t>
        </w:r>
      </w:hyperlink>
      <w:r w:rsidRPr="007E7A08">
        <w:rPr>
          <w:rFonts w:ascii="Times New Roman" w:eastAsia="Times New Roman" w:hAnsi="Times New Roman" w:cs="Times New Roman"/>
          <w:sz w:val="28"/>
          <w:szCs w:val="28"/>
          <w:lang w:eastAsia="ru-RU"/>
        </w:rPr>
        <w:t xml:space="preserve"> как название одного из способов организации обсуждения некоторого вопроса; этот способ характеризуется следующими признаками:</w:t>
      </w:r>
    </w:p>
    <w:p w:rsidR="00E87278" w:rsidRPr="007E7A08" w:rsidRDefault="00193B0D" w:rsidP="007A5E9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7E7A08">
        <w:rPr>
          <w:rFonts w:ascii="Times New Roman" w:eastAsia="Times New Roman" w:hAnsi="Times New Roman" w:cs="Times New Roman"/>
          <w:sz w:val="28"/>
          <w:szCs w:val="28"/>
          <w:lang w:eastAsia="ru-RU"/>
        </w:rPr>
        <w:t>цель обсуждения – обобщить идеи и мнения относительно обсуждаемой проблемы;</w:t>
      </w:r>
    </w:p>
    <w:p w:rsidR="00E87278" w:rsidRPr="007E7A08" w:rsidRDefault="00193B0D" w:rsidP="007A5E9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7E7A08">
        <w:rPr>
          <w:rFonts w:ascii="Times New Roman" w:eastAsia="Times New Roman" w:hAnsi="Times New Roman" w:cs="Times New Roman"/>
          <w:sz w:val="28"/>
          <w:szCs w:val="28"/>
          <w:lang w:eastAsia="ru-RU"/>
        </w:rPr>
        <w:t xml:space="preserve">все участники круглого стола выступают в роли </w:t>
      </w:r>
      <w:proofErr w:type="spellStart"/>
      <w:r w:rsidR="00E87278" w:rsidRPr="007E7A08">
        <w:rPr>
          <w:rFonts w:ascii="Times New Roman" w:eastAsia="Times New Roman" w:hAnsi="Times New Roman" w:cs="Times New Roman"/>
          <w:sz w:val="28"/>
          <w:szCs w:val="28"/>
          <w:lang w:eastAsia="ru-RU"/>
        </w:rPr>
        <w:t>пропонентов</w:t>
      </w:r>
      <w:proofErr w:type="spellEnd"/>
      <w:r w:rsidR="00E87278" w:rsidRPr="007E7A08">
        <w:rPr>
          <w:rFonts w:ascii="Times New Roman" w:eastAsia="Times New Roman" w:hAnsi="Times New Roman" w:cs="Times New Roman"/>
          <w:sz w:val="28"/>
          <w:szCs w:val="28"/>
          <w:lang w:eastAsia="ru-RU"/>
        </w:rPr>
        <w:t xml:space="preserve"> (должны выражать мнение по поводу обсуждаемого вопроса, а не по поводу мнений других участников); </w:t>
      </w:r>
    </w:p>
    <w:p w:rsidR="00E87278" w:rsidRPr="007E7A08" w:rsidRDefault="00193B0D" w:rsidP="007A5E9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7E7A08">
        <w:rPr>
          <w:rFonts w:ascii="Times New Roman" w:eastAsia="Times New Roman" w:hAnsi="Times New Roman" w:cs="Times New Roman"/>
          <w:sz w:val="28"/>
          <w:szCs w:val="28"/>
          <w:lang w:eastAsia="ru-RU"/>
        </w:rPr>
        <w:t>все участники обсуждения равноправны; никто не имеет права диктовать свою волю и решения.</w:t>
      </w:r>
    </w:p>
    <w:p w:rsidR="00E87278" w:rsidRPr="00E87278" w:rsidRDefault="00E87278" w:rsidP="007A5E91">
      <w:pPr>
        <w:spacing w:after="0" w:line="240" w:lineRule="auto"/>
        <w:ind w:firstLine="709"/>
        <w:jc w:val="both"/>
        <w:rPr>
          <w:rFonts w:ascii="Times New Roman" w:eastAsia="Times New Roman" w:hAnsi="Times New Roman" w:cs="Times New Roman"/>
          <w:sz w:val="28"/>
          <w:szCs w:val="28"/>
          <w:lang w:eastAsia="ru-RU"/>
        </w:rPr>
      </w:pPr>
      <w:r w:rsidRPr="007E7A08">
        <w:rPr>
          <w:rFonts w:ascii="Times New Roman" w:eastAsia="Times New Roman" w:hAnsi="Times New Roman" w:cs="Times New Roman"/>
          <w:sz w:val="28"/>
          <w:szCs w:val="28"/>
          <w:lang w:eastAsia="ru-RU"/>
        </w:rPr>
        <w:t>Метод «мозговой штурм»</w:t>
      </w:r>
      <w:r w:rsidR="007E7A08">
        <w:rPr>
          <w:rFonts w:ascii="Times New Roman" w:eastAsia="Times New Roman" w:hAnsi="Times New Roman" w:cs="Times New Roman"/>
          <w:sz w:val="28"/>
          <w:szCs w:val="28"/>
          <w:lang w:eastAsia="ru-RU"/>
        </w:rPr>
        <w:t xml:space="preserve"> </w:t>
      </w:r>
      <w:r w:rsidRPr="007E7A08">
        <w:rPr>
          <w:rFonts w:ascii="Times New Roman" w:eastAsia="Times New Roman" w:hAnsi="Times New Roman" w:cs="Times New Roman"/>
          <w:sz w:val="28"/>
          <w:szCs w:val="28"/>
          <w:lang w:eastAsia="ru-RU"/>
        </w:rPr>
        <w:t xml:space="preserve">(мозговой штурм, мозговая атака, </w:t>
      </w:r>
      <w:hyperlink w:history="1">
        <w:r w:rsidRPr="007E7A08">
          <w:rPr>
            <w:rFonts w:ascii="Times New Roman" w:eastAsia="Times New Roman" w:hAnsi="Times New Roman" w:cs="Times New Roman"/>
            <w:sz w:val="28"/>
            <w:szCs w:val="28"/>
            <w:lang w:eastAsia="ru-RU"/>
          </w:rPr>
          <w:t>англ.</w:t>
        </w:r>
      </w:hyperlink>
      <w:r w:rsidRPr="007E7A08">
        <w:rPr>
          <w:rFonts w:ascii="Times New Roman" w:eastAsia="Times New Roman" w:hAnsi="Times New Roman" w:cs="Times New Roman"/>
          <w:sz w:val="28"/>
          <w:szCs w:val="28"/>
          <w:lang w:eastAsia="ru-RU"/>
        </w:rPr>
        <w:t xml:space="preserve"> </w:t>
      </w:r>
      <w:proofErr w:type="spellStart"/>
      <w:r w:rsidRPr="007E7A08">
        <w:rPr>
          <w:rFonts w:ascii="Times New Roman" w:eastAsia="Times New Roman" w:hAnsi="Times New Roman" w:cs="Times New Roman"/>
          <w:sz w:val="28"/>
          <w:szCs w:val="28"/>
          <w:lang w:eastAsia="ru-RU"/>
        </w:rPr>
        <w:t>brainstorming</w:t>
      </w:r>
      <w:proofErr w:type="spellEnd"/>
      <w:r w:rsidRPr="007E7A08">
        <w:rPr>
          <w:rFonts w:ascii="Times New Roman" w:eastAsia="Times New Roman" w:hAnsi="Times New Roman" w:cs="Times New Roman"/>
          <w:sz w:val="28"/>
          <w:szCs w:val="28"/>
          <w:lang w:eastAsia="ru-RU"/>
        </w:rPr>
        <w:t xml:space="preserve">) </w:t>
      </w:r>
      <w:r w:rsidR="007E7A08">
        <w:rPr>
          <w:rFonts w:ascii="Times New Roman" w:eastAsia="Times New Roman" w:hAnsi="Times New Roman" w:cs="Times New Roman"/>
          <w:sz w:val="28"/>
          <w:szCs w:val="28"/>
          <w:lang w:eastAsia="ru-RU"/>
        </w:rPr>
        <w:t>–</w:t>
      </w:r>
      <w:r w:rsidRPr="007E7A08">
        <w:rPr>
          <w:rFonts w:ascii="Times New Roman" w:eastAsia="Times New Roman" w:hAnsi="Times New Roman" w:cs="Times New Roman"/>
          <w:sz w:val="28"/>
          <w:szCs w:val="28"/>
          <w:lang w:eastAsia="ru-RU"/>
        </w:rPr>
        <w:t xml:space="preserve"> оперативный метод решения проблемы на основе стимулирования творческой </w:t>
      </w:r>
      <w:r w:rsidRPr="00E87278">
        <w:rPr>
          <w:rFonts w:ascii="Times New Roman" w:eastAsia="Times New Roman" w:hAnsi="Times New Roman" w:cs="Times New Roman"/>
          <w:sz w:val="28"/>
          <w:szCs w:val="28"/>
          <w:lang w:eastAsia="ru-RU"/>
        </w:rPr>
        <w:t xml:space="preserve">активности, при котором участникам обсуждения предлагают высказывать как можно большее количество вариантов решения, в том числе самых фантастичных. Затем из общего числа высказанных идей отбирают </w:t>
      </w:r>
      <w:r w:rsidRPr="007E7A08">
        <w:rPr>
          <w:rFonts w:ascii="Times New Roman" w:eastAsia="Times New Roman" w:hAnsi="Times New Roman" w:cs="Times New Roman"/>
          <w:sz w:val="28"/>
          <w:szCs w:val="28"/>
          <w:lang w:eastAsia="ru-RU"/>
        </w:rPr>
        <w:t xml:space="preserve">наиболее удачные, которые могут быть использованы на практике. Является методом </w:t>
      </w:r>
      <w:hyperlink w:history="1">
        <w:r w:rsidRPr="007E7A08">
          <w:rPr>
            <w:rFonts w:ascii="Times New Roman" w:eastAsia="Times New Roman" w:hAnsi="Times New Roman" w:cs="Times New Roman"/>
            <w:sz w:val="28"/>
            <w:szCs w:val="28"/>
            <w:lang w:eastAsia="ru-RU"/>
          </w:rPr>
          <w:t>экспертного оценивания</w:t>
        </w:r>
      </w:hyperlink>
      <w:r w:rsidRPr="00E87278">
        <w:rPr>
          <w:rFonts w:ascii="Times New Roman" w:eastAsia="Times New Roman" w:hAnsi="Times New Roman" w:cs="Times New Roman"/>
          <w:sz w:val="28"/>
          <w:szCs w:val="28"/>
          <w:lang w:eastAsia="ru-RU"/>
        </w:rPr>
        <w:t>.</w:t>
      </w:r>
    </w:p>
    <w:p w:rsidR="00E87278" w:rsidRPr="00E87278" w:rsidRDefault="00E87278"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lastRenderedPageBreak/>
        <w:t>На первом этапе проведения «мозгового штурма» группе задается определенная проблема для обсуждения, участники по очереди высказывают предложения. На втором этапе обсуждают высказанные предложения, возможна дискуссия. На третьем этапе группа представляет презентацию результатов по заранее определенному принципу.</w:t>
      </w:r>
    </w:p>
    <w:p w:rsidR="00E87278" w:rsidRPr="00E87278" w:rsidRDefault="00E87278"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Для проведения «мозгового штурма» возможно деление участников на несколько групп:</w:t>
      </w:r>
    </w:p>
    <w:p w:rsidR="00E87278" w:rsidRPr="00E87278" w:rsidRDefault="00193B0D"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генераторы идей, которые высказывают различные предложения, направленные на разрешение проблемы;</w:t>
      </w:r>
    </w:p>
    <w:p w:rsidR="00E87278" w:rsidRPr="00E87278" w:rsidRDefault="00193B0D"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критики, которые пытаются найти отрицательное в предложенных идеях;</w:t>
      </w:r>
    </w:p>
    <w:p w:rsidR="00E87278" w:rsidRPr="00E87278" w:rsidRDefault="00193B0D" w:rsidP="00193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87278" w:rsidRPr="00E87278">
        <w:rPr>
          <w:rFonts w:ascii="Times New Roman" w:eastAsia="Times New Roman" w:hAnsi="Times New Roman" w:cs="Times New Roman"/>
          <w:sz w:val="28"/>
          <w:szCs w:val="28"/>
          <w:lang w:eastAsia="ru-RU"/>
        </w:rPr>
        <w:t>аналитики, которые привязывают выработанные предложения к конкретным реальным условиям с учетом критических замечаний.</w:t>
      </w:r>
    </w:p>
    <w:p w:rsidR="00E87278" w:rsidRPr="00E87278" w:rsidRDefault="00E87278" w:rsidP="00193B0D">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Метод проектов</w:t>
      </w:r>
      <w:r>
        <w:rPr>
          <w:rFonts w:ascii="Times New Roman" w:eastAsia="Times New Roman" w:hAnsi="Times New Roman" w:cs="Times New Roman"/>
          <w:sz w:val="28"/>
          <w:szCs w:val="28"/>
          <w:lang w:eastAsia="ru-RU"/>
        </w:rPr>
        <w:t xml:space="preserve"> –</w:t>
      </w:r>
      <w:r w:rsidRPr="00E87278">
        <w:rPr>
          <w:rFonts w:ascii="Times New Roman" w:eastAsia="Times New Roman" w:hAnsi="Times New Roman" w:cs="Times New Roman"/>
          <w:sz w:val="28"/>
          <w:szCs w:val="28"/>
          <w:lang w:eastAsia="ru-RU"/>
        </w:rPr>
        <w:t xml:space="preserve"> это способ достижения дидактической цели через детальную разработку проблемы (технологию), которая должна завершиться </w:t>
      </w:r>
      <w:r w:rsidRPr="007E7A08">
        <w:rPr>
          <w:rFonts w:ascii="Times New Roman" w:eastAsia="Times New Roman" w:hAnsi="Times New Roman" w:cs="Times New Roman"/>
          <w:sz w:val="28"/>
          <w:szCs w:val="28"/>
          <w:lang w:eastAsia="ru-RU"/>
        </w:rPr>
        <w:t xml:space="preserve">вполне реальным, осязаемым практическим результатом, оформленным тем или иным образом; это совокупность приёмов, действий учащихся в их определённой последовательности для достижения поставленной задачи – решения </w:t>
      </w:r>
      <w:hyperlink r:id="rId24" w:history="1">
        <w:r w:rsidRPr="007E7A08">
          <w:rPr>
            <w:rFonts w:ascii="Times New Roman" w:eastAsia="Times New Roman" w:hAnsi="Times New Roman" w:cs="Times New Roman"/>
            <w:sz w:val="28"/>
            <w:szCs w:val="28"/>
            <w:lang w:eastAsia="ru-RU"/>
          </w:rPr>
          <w:t>проблемы</w:t>
        </w:r>
      </w:hyperlink>
      <w:r w:rsidRPr="007E7A08">
        <w:rPr>
          <w:rFonts w:ascii="Times New Roman" w:eastAsia="Times New Roman" w:hAnsi="Times New Roman" w:cs="Times New Roman"/>
          <w:sz w:val="28"/>
          <w:szCs w:val="28"/>
          <w:lang w:eastAsia="ru-RU"/>
        </w:rPr>
        <w:t xml:space="preserve">, лично </w:t>
      </w:r>
      <w:r w:rsidRPr="00E87278">
        <w:rPr>
          <w:rFonts w:ascii="Times New Roman" w:eastAsia="Times New Roman" w:hAnsi="Times New Roman" w:cs="Times New Roman"/>
          <w:sz w:val="28"/>
          <w:szCs w:val="28"/>
          <w:lang w:eastAsia="ru-RU"/>
        </w:rPr>
        <w:t>значимой для учащихся и оформленной в виде некоего конечного продукта.</w:t>
      </w:r>
    </w:p>
    <w:p w:rsidR="00E87278" w:rsidRPr="007E7A08" w:rsidRDefault="00E87278" w:rsidP="00E87278">
      <w:pPr>
        <w:tabs>
          <w:tab w:val="num" w:pos="993"/>
        </w:tabs>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Основное предназначение метода проектов состоит в предоставлении учащимся возможности самостоятельного приобретения знаний в процессе решения практических задач или проблем, требующего интеграции знаний из различных предметных областей. Если говорить о методе проектов как о педагогической технологии, то эта технология предполагает совокупность исследовательских, </w:t>
      </w:r>
      <w:r w:rsidRPr="007E7A08">
        <w:rPr>
          <w:rFonts w:ascii="Times New Roman" w:eastAsia="Times New Roman" w:hAnsi="Times New Roman" w:cs="Times New Roman"/>
          <w:sz w:val="28"/>
          <w:szCs w:val="28"/>
          <w:lang w:eastAsia="ru-RU"/>
        </w:rPr>
        <w:t xml:space="preserve">поисковых, проблемных методов, творческих по своей сути. Преподавателю в рамках </w:t>
      </w:r>
      <w:hyperlink w:history="1">
        <w:r w:rsidRPr="007E7A08">
          <w:rPr>
            <w:rFonts w:ascii="Times New Roman" w:eastAsia="Times New Roman" w:hAnsi="Times New Roman" w:cs="Times New Roman"/>
            <w:sz w:val="28"/>
            <w:szCs w:val="28"/>
            <w:lang w:eastAsia="ru-RU"/>
          </w:rPr>
          <w:t>проекта</w:t>
        </w:r>
      </w:hyperlink>
      <w:r w:rsidRPr="007E7A08">
        <w:rPr>
          <w:rFonts w:ascii="Times New Roman" w:eastAsia="Times New Roman" w:hAnsi="Times New Roman" w:cs="Times New Roman"/>
          <w:sz w:val="28"/>
          <w:szCs w:val="28"/>
          <w:lang w:eastAsia="ru-RU"/>
        </w:rPr>
        <w:t xml:space="preserve"> отводится роль разработчика, координатора, эксперта, консультанта.</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7E7A08">
        <w:rPr>
          <w:rFonts w:ascii="Times New Roman" w:eastAsia="Times New Roman" w:hAnsi="Times New Roman" w:cs="Times New Roman"/>
          <w:sz w:val="28"/>
          <w:szCs w:val="28"/>
          <w:lang w:eastAsia="ru-RU"/>
        </w:rPr>
        <w:t xml:space="preserve">Презентация на основе современных </w:t>
      </w:r>
      <w:r w:rsidRPr="00E87278">
        <w:rPr>
          <w:rFonts w:ascii="Times New Roman" w:eastAsia="Times New Roman" w:hAnsi="Times New Roman" w:cs="Times New Roman"/>
          <w:sz w:val="28"/>
          <w:szCs w:val="28"/>
          <w:lang w:eastAsia="ru-RU"/>
        </w:rPr>
        <w:t>мультимедийных средств. Презентация – эффективный способ донесения информации, наглядно представить содержание, выделить и проиллюстрировать сообщение и его содержательные функции. Основной формой представления материалов для демонстрации аудитории является презентация.</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Интерактивное обучение повышает мотивацию обучающихся в решении обсуждаемых проблем, что дает эмоциональный толчок к последующей поисковой активности участников, побуждает их к конкретным действиям. Думаю, не может не впечатлять, что в интерактивном обучении каждый успешен, каждый вносит свой вклад в общий результат групповой работы, процесс обучения становится более осмысленным и увлекательным.</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 xml:space="preserve">Кроме того, интерактивное обучение формирует способность мыслить неординарно, по-своему видеть проблемную ситуацию, выход из нее; обосновывать свои позиции, свои жизненные ценности; развивает такие черты, как умение выслушивать иную точку зрения, умение сотрудничать, вступать в партнерское общение, проявляя при этом толерантность по отношению к своим оппонентам, необходимый такт, доброжелательность к </w:t>
      </w:r>
      <w:r w:rsidRPr="00E87278">
        <w:rPr>
          <w:rFonts w:ascii="Times New Roman" w:eastAsia="Times New Roman" w:hAnsi="Times New Roman" w:cs="Times New Roman"/>
          <w:sz w:val="28"/>
          <w:szCs w:val="28"/>
          <w:lang w:eastAsia="ru-RU"/>
        </w:rPr>
        <w:lastRenderedPageBreak/>
        <w:t>участникам процесса совместного нахождения путей взаимопонимания, поиска истины.</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При интерактивном обучении педагог выполняет функцию помощника в работе, одного из источников информации; центральное место в его деятельности должен занимать не отдельный обучающийся как индивид, а группа взаимодействующих обучающихся, которые стимулируют и активизируют друг друга.</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Таким образом, освоение учи преподавателем проблемно-поисковых методов – это и есть, самый верный путь к организации творческо-исследовательской деятельности обучающихся, а значит, интерактивного обучения.</w:t>
      </w:r>
    </w:p>
    <w:p w:rsidR="00E87278" w:rsidRPr="00E87278" w:rsidRDefault="00E87278" w:rsidP="00E87278">
      <w:pPr>
        <w:spacing w:after="0" w:line="240" w:lineRule="auto"/>
        <w:ind w:firstLine="709"/>
        <w:jc w:val="both"/>
        <w:rPr>
          <w:rFonts w:ascii="Times New Roman" w:eastAsia="Times New Roman" w:hAnsi="Times New Roman" w:cs="Times New Roman"/>
          <w:sz w:val="28"/>
          <w:szCs w:val="28"/>
          <w:lang w:eastAsia="ru-RU"/>
        </w:rPr>
      </w:pPr>
      <w:r w:rsidRPr="00E87278">
        <w:rPr>
          <w:rFonts w:ascii="Times New Roman" w:eastAsia="Times New Roman" w:hAnsi="Times New Roman" w:cs="Times New Roman"/>
          <w:sz w:val="28"/>
          <w:szCs w:val="28"/>
          <w:lang w:eastAsia="ru-RU"/>
        </w:rPr>
        <w:t>Для развития творческих способностей преподавателю сегодня очень важно от репродуктивных методов обучения перейти к продуктивным, когда обучающийся должен не только показывать понимание изучаемого явления, но и решать задачи, вскрывая причинно-следственные связи между ними, уметь связать изучаемый материал с практикой, с жизнью.</w:t>
      </w:r>
    </w:p>
    <w:p w:rsidR="004C522C" w:rsidRPr="00E87278" w:rsidRDefault="004C522C" w:rsidP="000444D9">
      <w:pPr>
        <w:spacing w:after="0" w:line="240" w:lineRule="auto"/>
        <w:rPr>
          <w:rFonts w:ascii="Times New Roman" w:hAnsi="Times New Roman" w:cs="Times New Roman"/>
          <w:sz w:val="28"/>
          <w:szCs w:val="28"/>
        </w:rPr>
      </w:pPr>
    </w:p>
    <w:p w:rsidR="004C522C" w:rsidRPr="00E87278" w:rsidRDefault="004C522C" w:rsidP="000444D9">
      <w:pPr>
        <w:spacing w:after="0" w:line="240" w:lineRule="auto"/>
        <w:rPr>
          <w:rFonts w:ascii="Times New Roman" w:hAnsi="Times New Roman" w:cs="Times New Roman"/>
          <w:sz w:val="28"/>
          <w:szCs w:val="28"/>
        </w:rPr>
      </w:pPr>
    </w:p>
    <w:p w:rsidR="00476523" w:rsidRPr="00E87278" w:rsidRDefault="00476523" w:rsidP="00476523">
      <w:pPr>
        <w:spacing w:after="0" w:line="240" w:lineRule="auto"/>
        <w:rPr>
          <w:rFonts w:ascii="Times New Roman" w:hAnsi="Times New Roman" w:cs="Times New Roman"/>
          <w:sz w:val="28"/>
          <w:szCs w:val="28"/>
        </w:rPr>
      </w:pPr>
    </w:p>
    <w:p w:rsidR="004357FD" w:rsidRPr="00193B0D" w:rsidRDefault="00193B0D" w:rsidP="00193B0D">
      <w:pPr>
        <w:spacing w:after="0" w:line="240" w:lineRule="auto"/>
        <w:jc w:val="center"/>
        <w:rPr>
          <w:rFonts w:ascii="Times New Roman" w:hAnsi="Times New Roman" w:cs="Times New Roman"/>
          <w:b/>
          <w:sz w:val="28"/>
          <w:szCs w:val="28"/>
        </w:rPr>
      </w:pPr>
      <w:r w:rsidRPr="00193B0D">
        <w:rPr>
          <w:rFonts w:ascii="Times New Roman" w:hAnsi="Times New Roman" w:cs="Times New Roman"/>
          <w:b/>
          <w:sz w:val="28"/>
          <w:szCs w:val="28"/>
        </w:rPr>
        <w:t>Список использованных источников</w:t>
      </w:r>
    </w:p>
    <w:p w:rsidR="00476523" w:rsidRPr="00E87278" w:rsidRDefault="00476523" w:rsidP="00476523">
      <w:pPr>
        <w:spacing w:after="0" w:line="240" w:lineRule="auto"/>
        <w:rPr>
          <w:rFonts w:ascii="Times New Roman" w:hAnsi="Times New Roman" w:cs="Times New Roman"/>
          <w:sz w:val="28"/>
          <w:szCs w:val="28"/>
        </w:rPr>
      </w:pPr>
    </w:p>
    <w:p w:rsidR="008F4531" w:rsidRPr="002F70CE" w:rsidRDefault="008F4531" w:rsidP="00536F92">
      <w:pPr>
        <w:tabs>
          <w:tab w:val="left" w:pos="1134"/>
          <w:tab w:val="right" w:leader="underscore" w:pos="8505"/>
        </w:tabs>
        <w:spacing w:after="0" w:line="240" w:lineRule="auto"/>
        <w:ind w:firstLine="709"/>
        <w:jc w:val="both"/>
        <w:rPr>
          <w:rFonts w:ascii="Times New Roman" w:eastAsia="Times New Roman" w:hAnsi="Times New Roman" w:cs="Times New Roman"/>
          <w:b/>
          <w:sz w:val="28"/>
          <w:szCs w:val="28"/>
          <w:lang w:eastAsia="ru-RU"/>
        </w:rPr>
      </w:pPr>
      <w:r>
        <w:rPr>
          <w:rFonts w:ascii="Times New Roman" w:hAnsi="Times New Roman"/>
          <w:sz w:val="28"/>
          <w:szCs w:val="28"/>
          <w:shd w:val="clear" w:color="auto" w:fill="FFFFFF"/>
          <w:lang w:eastAsia="ru-RU"/>
        </w:rPr>
        <w:t>1. Воронкова О.</w:t>
      </w:r>
      <w:r w:rsidRPr="002F70CE">
        <w:rPr>
          <w:rFonts w:ascii="Times New Roman" w:hAnsi="Times New Roman"/>
          <w:sz w:val="28"/>
          <w:szCs w:val="28"/>
          <w:shd w:val="clear" w:color="auto" w:fill="FFFFFF"/>
          <w:lang w:eastAsia="ru-RU"/>
        </w:rPr>
        <w:t>В.</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Основы бизнеса: учебное пособие</w:t>
      </w:r>
      <w:r w:rsidRPr="002F70CE">
        <w:rPr>
          <w:sz w:val="28"/>
          <w:szCs w:val="28"/>
          <w:shd w:val="clear" w:color="auto" w:fill="FFFFFF"/>
        </w:rPr>
        <w:t xml:space="preserve"> </w:t>
      </w:r>
      <w:r w:rsidRPr="002F70CE">
        <w:rPr>
          <w:rFonts w:ascii="Times New Roman" w:hAnsi="Times New Roman"/>
          <w:sz w:val="28"/>
          <w:szCs w:val="28"/>
          <w:shd w:val="clear" w:color="auto" w:fill="FFFFFF"/>
          <w:lang w:eastAsia="ru-RU"/>
        </w:rPr>
        <w:t>[Эле</w:t>
      </w:r>
      <w:r>
        <w:rPr>
          <w:rFonts w:ascii="Times New Roman" w:hAnsi="Times New Roman"/>
          <w:sz w:val="28"/>
          <w:szCs w:val="28"/>
          <w:shd w:val="clear" w:color="auto" w:fill="FFFFFF"/>
          <w:lang w:eastAsia="ru-RU"/>
        </w:rPr>
        <w:t>ктронный ресурс] / Воронкова О.</w:t>
      </w:r>
      <w:r w:rsidRPr="002F70CE">
        <w:rPr>
          <w:rFonts w:ascii="Times New Roman" w:hAnsi="Times New Roman"/>
          <w:sz w:val="28"/>
          <w:szCs w:val="28"/>
          <w:shd w:val="clear" w:color="auto" w:fill="FFFFFF"/>
          <w:lang w:eastAsia="ru-RU"/>
        </w:rPr>
        <w:t xml:space="preserve">В. </w:t>
      </w:r>
      <w:r>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НГТУ, 2012</w:t>
      </w:r>
      <w:r>
        <w:rPr>
          <w:rFonts w:ascii="Times New Roman" w:hAnsi="Times New Roman"/>
          <w:sz w:val="28"/>
          <w:szCs w:val="28"/>
          <w:shd w:val="clear" w:color="auto" w:fill="FFFFFF"/>
          <w:lang w:eastAsia="ru-RU"/>
        </w:rPr>
        <w:t>.</w:t>
      </w:r>
      <w:r w:rsidRPr="002F70CE">
        <w:rPr>
          <w:rFonts w:ascii="Times New Roman" w:hAnsi="Times New Roman"/>
          <w:sz w:val="28"/>
          <w:szCs w:val="28"/>
          <w:shd w:val="clear" w:color="auto" w:fill="FFFFFF"/>
          <w:lang w:eastAsia="ru-RU"/>
        </w:rPr>
        <w:t xml:space="preserve"> – Режим доступа: http://biblioclub.ru/index.php?page=book_view_red&amp;book_id=228839</w:t>
      </w:r>
    </w:p>
    <w:p w:rsidR="008F4531" w:rsidRPr="002F70CE" w:rsidRDefault="008F4531" w:rsidP="00536F92">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2. Горфинкель В.</w:t>
      </w:r>
      <w:r w:rsidRPr="002F70CE">
        <w:rPr>
          <w:rFonts w:ascii="Times New Roman" w:eastAsia="Times New Roman" w:hAnsi="Times New Roman" w:cs="Times New Roman"/>
          <w:bCs/>
          <w:sz w:val="28"/>
          <w:szCs w:val="28"/>
          <w:shd w:val="clear" w:color="auto" w:fill="FFFFFF"/>
          <w:lang w:eastAsia="ru-RU"/>
        </w:rPr>
        <w:t xml:space="preserve">Я. Экономика фирмы (организация предприятия) </w:t>
      </w:r>
      <w:r w:rsidRPr="002F70CE">
        <w:rPr>
          <w:rFonts w:ascii="Times New Roman" w:eastAsia="Times New Roman" w:hAnsi="Times New Roman" w:cs="Times New Roman"/>
          <w:sz w:val="28"/>
          <w:szCs w:val="28"/>
          <w:shd w:val="clear" w:color="auto" w:fill="FFFFFF"/>
          <w:lang w:eastAsia="ru-RU"/>
        </w:rPr>
        <w:t>[Элек</w:t>
      </w:r>
      <w:r>
        <w:rPr>
          <w:rFonts w:ascii="Times New Roman" w:eastAsia="Times New Roman" w:hAnsi="Times New Roman" w:cs="Times New Roman"/>
          <w:sz w:val="28"/>
          <w:szCs w:val="28"/>
          <w:shd w:val="clear" w:color="auto" w:fill="FFFFFF"/>
          <w:lang w:eastAsia="ru-RU"/>
        </w:rPr>
        <w:t>тронный ресурс] / Горфинкель В.</w:t>
      </w:r>
      <w:r w:rsidRPr="002F70CE">
        <w:rPr>
          <w:rFonts w:ascii="Times New Roman" w:eastAsia="Times New Roman" w:hAnsi="Times New Roman" w:cs="Times New Roman"/>
          <w:sz w:val="28"/>
          <w:szCs w:val="28"/>
          <w:shd w:val="clear" w:color="auto" w:fill="FFFFFF"/>
          <w:lang w:eastAsia="ru-RU"/>
        </w:rPr>
        <w:t xml:space="preserve">Я.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ЮНИТИ-ДАНА, 2012</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Режим доступа: </w:t>
      </w:r>
      <w:hyperlink r:id="rId25" w:history="1">
        <w:r w:rsidRPr="002F70CE">
          <w:rPr>
            <w:rFonts w:ascii="Times New Roman" w:eastAsia="Times New Roman" w:hAnsi="Times New Roman" w:cs="Times New Roman"/>
            <w:sz w:val="28"/>
            <w:szCs w:val="28"/>
            <w:shd w:val="clear" w:color="auto" w:fill="FFFFFF"/>
            <w:lang w:eastAsia="ru-RU"/>
          </w:rPr>
          <w:t>http://znanium.com/bookread2.php?book=392973</w:t>
        </w:r>
      </w:hyperlink>
      <w:r w:rsidRPr="002F70CE">
        <w:rPr>
          <w:rFonts w:ascii="Times New Roman" w:eastAsia="Times New Roman" w:hAnsi="Times New Roman" w:cs="Times New Roman"/>
          <w:sz w:val="28"/>
          <w:szCs w:val="28"/>
          <w:shd w:val="clear" w:color="auto" w:fill="FFFFFF"/>
          <w:lang w:eastAsia="ru-RU"/>
        </w:rPr>
        <w:t xml:space="preserve">. </w:t>
      </w:r>
    </w:p>
    <w:p w:rsidR="008F4531" w:rsidRPr="002F70CE" w:rsidRDefault="008F4531" w:rsidP="00536F92">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3. </w:t>
      </w:r>
      <w:r w:rsidRPr="002F70CE">
        <w:rPr>
          <w:rFonts w:ascii="Times New Roman" w:eastAsia="Times New Roman" w:hAnsi="Times New Roman" w:cs="Times New Roman"/>
          <w:sz w:val="28"/>
          <w:szCs w:val="28"/>
          <w:shd w:val="clear" w:color="auto" w:fill="FFFFFF"/>
          <w:lang w:eastAsia="ru-RU"/>
        </w:rPr>
        <w:t xml:space="preserve">Грибов В.Д. Экономика предприятия: учебник. Практикум / В.Д. Грибов, В.П. Грузинов.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5-e изд., </w:t>
      </w:r>
      <w:proofErr w:type="spellStart"/>
      <w:r w:rsidRPr="002F70CE">
        <w:rPr>
          <w:rFonts w:ascii="Times New Roman" w:eastAsia="Times New Roman" w:hAnsi="Times New Roman" w:cs="Times New Roman"/>
          <w:sz w:val="28"/>
          <w:szCs w:val="28"/>
          <w:shd w:val="clear" w:color="auto" w:fill="FFFFFF"/>
          <w:lang w:eastAsia="ru-RU"/>
        </w:rPr>
        <w:t>перераб</w:t>
      </w:r>
      <w:proofErr w:type="spellEnd"/>
      <w:r w:rsidRPr="002F70CE">
        <w:rPr>
          <w:rFonts w:ascii="Times New Roman" w:eastAsia="Times New Roman" w:hAnsi="Times New Roman" w:cs="Times New Roman"/>
          <w:sz w:val="28"/>
          <w:szCs w:val="28"/>
          <w:shd w:val="clear" w:color="auto" w:fill="FFFFFF"/>
          <w:lang w:eastAsia="ru-RU"/>
        </w:rPr>
        <w:t xml:space="preserve">. и доп. </w:t>
      </w:r>
      <w:r>
        <w:rPr>
          <w:rFonts w:ascii="Times New Roman" w:eastAsia="Times New Roman" w:hAnsi="Times New Roman" w:cs="Times New Roman"/>
          <w:sz w:val="28"/>
          <w:szCs w:val="28"/>
          <w:shd w:val="clear" w:color="auto" w:fill="FFFFFF"/>
          <w:lang w:eastAsia="ru-RU"/>
        </w:rPr>
        <w:t>–</w:t>
      </w:r>
      <w:r w:rsidRPr="002F70CE">
        <w:rPr>
          <w:rFonts w:ascii="Times New Roman" w:eastAsia="Times New Roman" w:hAnsi="Times New Roman" w:cs="Times New Roman"/>
          <w:sz w:val="28"/>
          <w:szCs w:val="28"/>
          <w:shd w:val="clear" w:color="auto" w:fill="FFFFFF"/>
          <w:lang w:eastAsia="ru-RU"/>
        </w:rPr>
        <w:t xml:space="preserve"> М.: КУРС: НИЦ Инфра-М, 2013. - 448 с.: 60x90 1/16. (переплет) ISBN 978-5-905554-19-3, 1000 экз. – Режим доступа: </w:t>
      </w:r>
      <w:hyperlink r:id="rId26" w:history="1">
        <w:r w:rsidRPr="002F70CE">
          <w:rPr>
            <w:rFonts w:ascii="Times New Roman" w:eastAsia="Times New Roman" w:hAnsi="Times New Roman" w:cs="Times New Roman"/>
            <w:sz w:val="28"/>
            <w:szCs w:val="28"/>
            <w:shd w:val="clear" w:color="auto" w:fill="FFFFFF"/>
            <w:lang w:eastAsia="ru-RU"/>
          </w:rPr>
          <w:t>http://znanium.com/bookread2.php?book=365709</w:t>
        </w:r>
      </w:hyperlink>
    </w:p>
    <w:p w:rsidR="005937E9" w:rsidRPr="008F4531" w:rsidRDefault="005937E9" w:rsidP="005937E9">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4. </w:t>
      </w:r>
      <w:proofErr w:type="spellStart"/>
      <w:r w:rsidRPr="008F4531">
        <w:rPr>
          <w:rFonts w:ascii="Times New Roman" w:hAnsi="Times New Roman" w:cs="Times New Roman"/>
          <w:color w:val="000000" w:themeColor="text1"/>
          <w:sz w:val="28"/>
          <w:szCs w:val="28"/>
          <w:shd w:val="clear" w:color="auto" w:fill="FFFFFF"/>
        </w:rPr>
        <w:t>Витченко</w:t>
      </w:r>
      <w:proofErr w:type="spellEnd"/>
      <w:r w:rsidRPr="008F4531">
        <w:rPr>
          <w:rFonts w:ascii="Times New Roman" w:hAnsi="Times New Roman" w:cs="Times New Roman"/>
          <w:color w:val="000000" w:themeColor="text1"/>
          <w:sz w:val="28"/>
          <w:szCs w:val="28"/>
          <w:shd w:val="clear" w:color="auto" w:fill="FFFFFF"/>
        </w:rPr>
        <w:t xml:space="preserve"> О.В. </w:t>
      </w:r>
      <w:r>
        <w:rPr>
          <w:rFonts w:ascii="Times New Roman" w:hAnsi="Times New Roman" w:cs="Times New Roman"/>
          <w:color w:val="000000" w:themeColor="text1"/>
          <w:sz w:val="28"/>
          <w:szCs w:val="28"/>
          <w:shd w:val="clear" w:color="auto" w:fill="FFFFFF"/>
        </w:rPr>
        <w:t xml:space="preserve">Интерактивность как одно из основных требований к современным электронным образовательным ресурсам </w:t>
      </w:r>
      <w:r w:rsidRPr="008F4531">
        <w:rPr>
          <w:rFonts w:ascii="Times New Roman" w:hAnsi="Times New Roman" w:cs="Times New Roman"/>
          <w:color w:val="000000" w:themeColor="text1"/>
          <w:sz w:val="28"/>
          <w:szCs w:val="28"/>
          <w:shd w:val="clear" w:color="auto" w:fill="FFFFFF"/>
        </w:rPr>
        <w:t xml:space="preserve">// Международный журнал экспериментального образования. – 2013. – № 4. – С. 66-68. – Режим доступа: http://expeducation.ru/ru/article/view?id=4709 </w:t>
      </w:r>
    </w:p>
    <w:p w:rsidR="008F4531" w:rsidRPr="00017001" w:rsidRDefault="005937E9" w:rsidP="008F4531">
      <w:pPr>
        <w:spacing w:after="0" w:line="240" w:lineRule="auto"/>
        <w:ind w:firstLine="709"/>
        <w:jc w:val="both"/>
        <w:rPr>
          <w:rFonts w:ascii="Times New Roman" w:hAnsi="Times New Roman" w:cs="Times New Roman"/>
          <w:color w:val="000000" w:themeColor="text1"/>
          <w:sz w:val="28"/>
          <w:szCs w:val="28"/>
        </w:rPr>
      </w:pPr>
      <w:r w:rsidRPr="00017001">
        <w:rPr>
          <w:rFonts w:ascii="Times New Roman" w:hAnsi="Times New Roman" w:cs="Times New Roman"/>
          <w:color w:val="000000" w:themeColor="text1"/>
          <w:sz w:val="28"/>
          <w:szCs w:val="28"/>
        </w:rPr>
        <w:t>5</w:t>
      </w:r>
      <w:r w:rsidR="008F4531" w:rsidRPr="00017001">
        <w:rPr>
          <w:rFonts w:ascii="Times New Roman" w:hAnsi="Times New Roman" w:cs="Times New Roman"/>
          <w:color w:val="000000" w:themeColor="text1"/>
          <w:sz w:val="28"/>
          <w:szCs w:val="28"/>
        </w:rPr>
        <w:t xml:space="preserve">. </w:t>
      </w:r>
      <w:proofErr w:type="spellStart"/>
      <w:r w:rsidR="008F4531" w:rsidRPr="00017001">
        <w:rPr>
          <w:rFonts w:ascii="Times New Roman" w:hAnsi="Times New Roman" w:cs="Times New Roman"/>
          <w:color w:val="000000" w:themeColor="text1"/>
          <w:sz w:val="28"/>
          <w:szCs w:val="28"/>
        </w:rPr>
        <w:t>Звонников</w:t>
      </w:r>
      <w:proofErr w:type="spellEnd"/>
      <w:r w:rsidR="008F4531" w:rsidRPr="00017001">
        <w:rPr>
          <w:rFonts w:ascii="Times New Roman" w:hAnsi="Times New Roman" w:cs="Times New Roman"/>
          <w:color w:val="000000" w:themeColor="text1"/>
          <w:sz w:val="28"/>
          <w:szCs w:val="28"/>
        </w:rPr>
        <w:t xml:space="preserve"> В.И. Оценка качества результатов обучения при аттестации (компетентностный подход): учебное пособие / В.И. </w:t>
      </w:r>
      <w:proofErr w:type="spellStart"/>
      <w:r w:rsidR="008F4531" w:rsidRPr="00017001">
        <w:rPr>
          <w:rFonts w:ascii="Times New Roman" w:hAnsi="Times New Roman" w:cs="Times New Roman"/>
          <w:color w:val="000000" w:themeColor="text1"/>
          <w:sz w:val="28"/>
          <w:szCs w:val="28"/>
        </w:rPr>
        <w:t>Звонников</w:t>
      </w:r>
      <w:proofErr w:type="spellEnd"/>
      <w:r w:rsidR="008F4531" w:rsidRPr="00017001">
        <w:rPr>
          <w:rFonts w:ascii="Times New Roman" w:hAnsi="Times New Roman" w:cs="Times New Roman"/>
          <w:color w:val="000000" w:themeColor="text1"/>
          <w:sz w:val="28"/>
          <w:szCs w:val="28"/>
        </w:rPr>
        <w:t xml:space="preserve">, М.Б. </w:t>
      </w:r>
      <w:proofErr w:type="spellStart"/>
      <w:r w:rsidR="008F4531" w:rsidRPr="00017001">
        <w:rPr>
          <w:rFonts w:ascii="Times New Roman" w:hAnsi="Times New Roman" w:cs="Times New Roman"/>
          <w:color w:val="000000" w:themeColor="text1"/>
          <w:sz w:val="28"/>
          <w:szCs w:val="28"/>
        </w:rPr>
        <w:t>Челышкова</w:t>
      </w:r>
      <w:proofErr w:type="spellEnd"/>
      <w:r w:rsidR="008F4531" w:rsidRPr="00017001">
        <w:rPr>
          <w:rFonts w:ascii="Times New Roman" w:hAnsi="Times New Roman" w:cs="Times New Roman"/>
          <w:color w:val="000000" w:themeColor="text1"/>
          <w:sz w:val="28"/>
          <w:szCs w:val="28"/>
        </w:rPr>
        <w:t xml:space="preserve">. – Изд. 2-е </w:t>
      </w:r>
      <w:proofErr w:type="spellStart"/>
      <w:r w:rsidR="008F4531" w:rsidRPr="00017001">
        <w:rPr>
          <w:rFonts w:ascii="Times New Roman" w:hAnsi="Times New Roman" w:cs="Times New Roman"/>
          <w:color w:val="000000" w:themeColor="text1"/>
          <w:sz w:val="28"/>
          <w:szCs w:val="28"/>
        </w:rPr>
        <w:t>перераб</w:t>
      </w:r>
      <w:proofErr w:type="spellEnd"/>
      <w:r w:rsidR="008F4531" w:rsidRPr="00017001">
        <w:rPr>
          <w:rFonts w:ascii="Times New Roman" w:hAnsi="Times New Roman" w:cs="Times New Roman"/>
          <w:color w:val="000000" w:themeColor="text1"/>
          <w:sz w:val="28"/>
          <w:szCs w:val="28"/>
        </w:rPr>
        <w:t>. и доп. – Москва: Логос, 2012. – 278 с. – ЭБС «</w:t>
      </w:r>
      <w:proofErr w:type="spellStart"/>
      <w:r w:rsidR="008F4531" w:rsidRPr="00017001">
        <w:rPr>
          <w:rFonts w:ascii="Times New Roman" w:hAnsi="Times New Roman" w:cs="Times New Roman"/>
          <w:color w:val="000000" w:themeColor="text1"/>
          <w:sz w:val="28"/>
          <w:szCs w:val="28"/>
        </w:rPr>
        <w:t>Книгофонд</w:t>
      </w:r>
      <w:proofErr w:type="spellEnd"/>
      <w:r w:rsidR="008F4531" w:rsidRPr="00017001">
        <w:rPr>
          <w:rFonts w:ascii="Times New Roman" w:hAnsi="Times New Roman" w:cs="Times New Roman"/>
          <w:color w:val="000000" w:themeColor="text1"/>
          <w:sz w:val="28"/>
          <w:szCs w:val="28"/>
        </w:rPr>
        <w:t>»</w:t>
      </w:r>
    </w:p>
    <w:p w:rsidR="00017001" w:rsidRPr="00017001" w:rsidRDefault="00017001" w:rsidP="008F453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6. </w:t>
      </w:r>
      <w:proofErr w:type="spellStart"/>
      <w:r w:rsidRPr="00017001">
        <w:rPr>
          <w:rFonts w:ascii="Times New Roman" w:hAnsi="Times New Roman" w:cs="Times New Roman"/>
          <w:color w:val="000000" w:themeColor="text1"/>
          <w:sz w:val="28"/>
          <w:szCs w:val="28"/>
          <w:shd w:val="clear" w:color="auto" w:fill="FFFFFF"/>
        </w:rPr>
        <w:t>Кожемяченко</w:t>
      </w:r>
      <w:proofErr w:type="spellEnd"/>
      <w:r w:rsidRPr="00017001">
        <w:rPr>
          <w:rFonts w:ascii="Times New Roman" w:hAnsi="Times New Roman" w:cs="Times New Roman"/>
          <w:color w:val="000000" w:themeColor="text1"/>
          <w:sz w:val="28"/>
          <w:szCs w:val="28"/>
          <w:shd w:val="clear" w:color="auto" w:fill="FFFFFF"/>
        </w:rPr>
        <w:t xml:space="preserve"> Н.Р. ИНТЕРАКТИВНЫЕ ТЕХНОЛОГИИ В УЧЕБНОМ ПРОЦЕССЕ РАЗНЫХ ФОРМ ОБУЧЕНИЯ // Успехи современного естествознания. – 2015. – № 8. – С. 95-98. – Режим доступа: http://www.natural-sciences.ru/ru/article/view?id=35518</w:t>
      </w:r>
    </w:p>
    <w:p w:rsidR="008F4531" w:rsidRPr="008F4531" w:rsidRDefault="00017001" w:rsidP="008F45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8F4531">
        <w:rPr>
          <w:rFonts w:ascii="Times New Roman" w:hAnsi="Times New Roman" w:cs="Times New Roman"/>
          <w:sz w:val="28"/>
          <w:szCs w:val="28"/>
        </w:rPr>
        <w:t xml:space="preserve">. </w:t>
      </w:r>
      <w:r w:rsidR="008F4531" w:rsidRPr="008F4531">
        <w:rPr>
          <w:rFonts w:ascii="Times New Roman" w:hAnsi="Times New Roman" w:cs="Times New Roman"/>
          <w:sz w:val="28"/>
          <w:szCs w:val="28"/>
        </w:rPr>
        <w:t>Методика преподавания в высшей школе: учеб.-</w:t>
      </w:r>
      <w:proofErr w:type="spellStart"/>
      <w:r w:rsidR="008F4531" w:rsidRPr="008F4531">
        <w:rPr>
          <w:rFonts w:ascii="Times New Roman" w:hAnsi="Times New Roman" w:cs="Times New Roman"/>
          <w:sz w:val="28"/>
          <w:szCs w:val="28"/>
        </w:rPr>
        <w:t>практич</w:t>
      </w:r>
      <w:proofErr w:type="spellEnd"/>
      <w:r w:rsidR="008F4531" w:rsidRPr="008F4531">
        <w:rPr>
          <w:rFonts w:ascii="Times New Roman" w:hAnsi="Times New Roman" w:cs="Times New Roman"/>
          <w:sz w:val="28"/>
          <w:szCs w:val="28"/>
        </w:rPr>
        <w:t xml:space="preserve">. пособие / В.И. Блинов, В.Г. </w:t>
      </w:r>
      <w:proofErr w:type="spellStart"/>
      <w:r w:rsidR="008F4531" w:rsidRPr="008F4531">
        <w:rPr>
          <w:rFonts w:ascii="Times New Roman" w:hAnsi="Times New Roman" w:cs="Times New Roman"/>
          <w:sz w:val="28"/>
          <w:szCs w:val="28"/>
        </w:rPr>
        <w:t>Виненко</w:t>
      </w:r>
      <w:proofErr w:type="spellEnd"/>
      <w:r w:rsidR="008F4531" w:rsidRPr="008F4531">
        <w:rPr>
          <w:rFonts w:ascii="Times New Roman" w:hAnsi="Times New Roman" w:cs="Times New Roman"/>
          <w:sz w:val="28"/>
          <w:szCs w:val="28"/>
        </w:rPr>
        <w:t xml:space="preserve">, И.С. Сергеев. – М.: Издательство </w:t>
      </w:r>
      <w:proofErr w:type="spellStart"/>
      <w:r w:rsidR="008F4531" w:rsidRPr="008F4531">
        <w:rPr>
          <w:rFonts w:ascii="Times New Roman" w:hAnsi="Times New Roman" w:cs="Times New Roman"/>
          <w:sz w:val="28"/>
          <w:szCs w:val="28"/>
        </w:rPr>
        <w:t>Юрайт</w:t>
      </w:r>
      <w:proofErr w:type="spellEnd"/>
      <w:r w:rsidR="008F4531" w:rsidRPr="008F4531">
        <w:rPr>
          <w:rFonts w:ascii="Times New Roman" w:hAnsi="Times New Roman" w:cs="Times New Roman"/>
          <w:sz w:val="28"/>
          <w:szCs w:val="28"/>
        </w:rPr>
        <w:t>, 2016. – 315 с. – ЭБС «ЮРАЙТ»</w:t>
      </w:r>
    </w:p>
    <w:p w:rsidR="008F4531" w:rsidRPr="008F4531" w:rsidRDefault="00017001" w:rsidP="00536F92">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8</w:t>
      </w:r>
      <w:r w:rsidR="008F4531">
        <w:rPr>
          <w:rFonts w:ascii="Times New Roman" w:eastAsia="Times New Roman" w:hAnsi="Times New Roman" w:cs="Times New Roman"/>
          <w:sz w:val="28"/>
          <w:szCs w:val="28"/>
          <w:shd w:val="clear" w:color="auto" w:fill="FFFFFF"/>
          <w:lang w:eastAsia="ru-RU"/>
        </w:rPr>
        <w:t xml:space="preserve">. </w:t>
      </w:r>
      <w:r w:rsidR="008F4531" w:rsidRPr="002F70CE">
        <w:rPr>
          <w:rFonts w:ascii="Times New Roman" w:eastAsia="Times New Roman" w:hAnsi="Times New Roman" w:cs="Times New Roman"/>
          <w:sz w:val="28"/>
          <w:szCs w:val="28"/>
          <w:shd w:val="clear" w:color="auto" w:fill="FFFFFF"/>
          <w:lang w:eastAsia="ru-RU"/>
        </w:rPr>
        <w:t xml:space="preserve">Скляренко В.К. Экономика предприятия: учебник / В.К. Скляренко, В.М. Прудников. </w:t>
      </w:r>
      <w:r w:rsidR="008F4531">
        <w:rPr>
          <w:rFonts w:ascii="Times New Roman" w:eastAsia="Times New Roman" w:hAnsi="Times New Roman" w:cs="Times New Roman"/>
          <w:sz w:val="28"/>
          <w:szCs w:val="28"/>
          <w:shd w:val="clear" w:color="auto" w:fill="FFFFFF"/>
          <w:lang w:eastAsia="ru-RU"/>
        </w:rPr>
        <w:t>–</w:t>
      </w:r>
      <w:r w:rsidR="008F4531" w:rsidRPr="002F70CE">
        <w:rPr>
          <w:rFonts w:ascii="Times New Roman" w:eastAsia="Times New Roman" w:hAnsi="Times New Roman" w:cs="Times New Roman"/>
          <w:sz w:val="28"/>
          <w:szCs w:val="28"/>
          <w:shd w:val="clear" w:color="auto" w:fill="FFFFFF"/>
          <w:lang w:eastAsia="ru-RU"/>
        </w:rPr>
        <w:t xml:space="preserve"> 2-e изд. </w:t>
      </w:r>
      <w:r w:rsidR="008F4531">
        <w:rPr>
          <w:rFonts w:ascii="Times New Roman" w:eastAsia="Times New Roman" w:hAnsi="Times New Roman" w:cs="Times New Roman"/>
          <w:sz w:val="28"/>
          <w:szCs w:val="28"/>
          <w:shd w:val="clear" w:color="auto" w:fill="FFFFFF"/>
          <w:lang w:eastAsia="ru-RU"/>
        </w:rPr>
        <w:t>–</w:t>
      </w:r>
      <w:r w:rsidR="008F4531" w:rsidRPr="002F70CE">
        <w:rPr>
          <w:rFonts w:ascii="Times New Roman" w:eastAsia="Times New Roman" w:hAnsi="Times New Roman" w:cs="Times New Roman"/>
          <w:sz w:val="28"/>
          <w:szCs w:val="28"/>
          <w:shd w:val="clear" w:color="auto" w:fill="FFFFFF"/>
          <w:lang w:eastAsia="ru-RU"/>
        </w:rPr>
        <w:t xml:space="preserve"> М.: НИЦ ИНФРА-М, 2014. </w:t>
      </w:r>
      <w:r w:rsidR="008F4531">
        <w:rPr>
          <w:rFonts w:ascii="Times New Roman" w:eastAsia="Times New Roman" w:hAnsi="Times New Roman" w:cs="Times New Roman"/>
          <w:sz w:val="28"/>
          <w:szCs w:val="28"/>
          <w:shd w:val="clear" w:color="auto" w:fill="FFFFFF"/>
          <w:lang w:eastAsia="ru-RU"/>
        </w:rPr>
        <w:t>–</w:t>
      </w:r>
      <w:r w:rsidR="008F4531" w:rsidRPr="002F70CE">
        <w:rPr>
          <w:rFonts w:ascii="Times New Roman" w:eastAsia="Times New Roman" w:hAnsi="Times New Roman" w:cs="Times New Roman"/>
          <w:sz w:val="28"/>
          <w:szCs w:val="28"/>
          <w:shd w:val="clear" w:color="auto" w:fill="FFFFFF"/>
          <w:lang w:eastAsia="ru-RU"/>
        </w:rPr>
        <w:t xml:space="preserve"> 346 с.: 60x90 1/16 + </w:t>
      </w:r>
      <w:r w:rsidR="008F4531">
        <w:rPr>
          <w:rFonts w:ascii="Times New Roman" w:eastAsia="Times New Roman" w:hAnsi="Times New Roman" w:cs="Times New Roman"/>
          <w:sz w:val="28"/>
          <w:szCs w:val="28"/>
          <w:shd w:val="clear" w:color="auto" w:fill="FFFFFF"/>
          <w:lang w:eastAsia="ru-RU"/>
        </w:rPr>
        <w:t>(</w:t>
      </w:r>
      <w:r w:rsidR="008F4531" w:rsidRPr="002F70CE">
        <w:rPr>
          <w:rFonts w:ascii="Times New Roman" w:eastAsia="Times New Roman" w:hAnsi="Times New Roman" w:cs="Times New Roman"/>
          <w:sz w:val="28"/>
          <w:szCs w:val="28"/>
          <w:shd w:val="clear" w:color="auto" w:fill="FFFFFF"/>
          <w:lang w:eastAsia="ru-RU"/>
        </w:rPr>
        <w:t xml:space="preserve">Доп. мат. znanium.com). </w:t>
      </w:r>
      <w:r w:rsidR="008F4531">
        <w:rPr>
          <w:rFonts w:ascii="Times New Roman" w:eastAsia="Times New Roman" w:hAnsi="Times New Roman" w:cs="Times New Roman"/>
          <w:sz w:val="28"/>
          <w:szCs w:val="28"/>
          <w:shd w:val="clear" w:color="auto" w:fill="FFFFFF"/>
          <w:lang w:eastAsia="ru-RU"/>
        </w:rPr>
        <w:t>–</w:t>
      </w:r>
      <w:r w:rsidR="008F4531" w:rsidRPr="002F70CE">
        <w:rPr>
          <w:rFonts w:ascii="Times New Roman" w:eastAsia="Times New Roman" w:hAnsi="Times New Roman" w:cs="Times New Roman"/>
          <w:sz w:val="28"/>
          <w:szCs w:val="28"/>
          <w:shd w:val="clear" w:color="auto" w:fill="FFFFFF"/>
          <w:lang w:eastAsia="ru-RU"/>
        </w:rPr>
        <w:t xml:space="preserve"> (Высшее образование: Бакалавриат). (переплет) </w:t>
      </w:r>
      <w:r w:rsidR="008F4531" w:rsidRPr="008F4531">
        <w:rPr>
          <w:rFonts w:ascii="Times New Roman" w:eastAsia="Times New Roman" w:hAnsi="Times New Roman" w:cs="Times New Roman"/>
          <w:sz w:val="28"/>
          <w:szCs w:val="28"/>
          <w:shd w:val="clear" w:color="auto" w:fill="FFFFFF"/>
          <w:lang w:eastAsia="ru-RU"/>
        </w:rPr>
        <w:t>ISBN 978-5-16-009163-1, 500 экз</w:t>
      </w:r>
      <w:r w:rsidR="008F4531">
        <w:rPr>
          <w:rFonts w:ascii="Times New Roman" w:eastAsia="Times New Roman" w:hAnsi="Times New Roman" w:cs="Times New Roman"/>
          <w:sz w:val="28"/>
          <w:szCs w:val="28"/>
          <w:shd w:val="clear" w:color="auto" w:fill="FFFFFF"/>
          <w:lang w:eastAsia="ru-RU"/>
        </w:rPr>
        <w:t>.</w:t>
      </w:r>
      <w:r w:rsidR="008F4531" w:rsidRPr="008F4531">
        <w:rPr>
          <w:rFonts w:ascii="Times New Roman" w:eastAsia="Times New Roman" w:hAnsi="Times New Roman" w:cs="Times New Roman"/>
          <w:sz w:val="28"/>
          <w:szCs w:val="28"/>
          <w:shd w:val="clear" w:color="auto" w:fill="FFFFFF"/>
          <w:lang w:eastAsia="ru-RU"/>
        </w:rPr>
        <w:t xml:space="preserve"> – Режим доступа: </w:t>
      </w:r>
      <w:hyperlink r:id="rId27" w:history="1">
        <w:r w:rsidR="008F4531" w:rsidRPr="008F4531">
          <w:rPr>
            <w:rFonts w:ascii="Times New Roman" w:eastAsia="Times New Roman" w:hAnsi="Times New Roman" w:cs="Times New Roman"/>
            <w:sz w:val="28"/>
            <w:szCs w:val="28"/>
            <w:lang w:eastAsia="ru-RU"/>
          </w:rPr>
          <w:t>http://znanium.com/bookread2.php?book=405630</w:t>
        </w:r>
      </w:hyperlink>
    </w:p>
    <w:p w:rsidR="008F4531" w:rsidRPr="008F4531" w:rsidRDefault="00017001" w:rsidP="008F45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F4531">
        <w:rPr>
          <w:rFonts w:ascii="Times New Roman" w:hAnsi="Times New Roman" w:cs="Times New Roman"/>
          <w:sz w:val="28"/>
          <w:szCs w:val="28"/>
        </w:rPr>
        <w:t xml:space="preserve">. </w:t>
      </w:r>
      <w:proofErr w:type="spellStart"/>
      <w:r w:rsidR="008F4531" w:rsidRPr="008F4531">
        <w:rPr>
          <w:rFonts w:ascii="Times New Roman" w:hAnsi="Times New Roman" w:cs="Times New Roman"/>
          <w:sz w:val="28"/>
          <w:szCs w:val="28"/>
        </w:rPr>
        <w:t>Спеваков</w:t>
      </w:r>
      <w:proofErr w:type="spellEnd"/>
      <w:r w:rsidR="008F4531" w:rsidRPr="008F4531">
        <w:rPr>
          <w:rFonts w:ascii="Times New Roman" w:hAnsi="Times New Roman" w:cs="Times New Roman"/>
          <w:sz w:val="28"/>
          <w:szCs w:val="28"/>
        </w:rPr>
        <w:t xml:space="preserve"> В.Н. Основы психологии лекции: учебное пособие / В.Н. </w:t>
      </w:r>
      <w:proofErr w:type="spellStart"/>
      <w:r w:rsidR="008F4531" w:rsidRPr="008F4531">
        <w:rPr>
          <w:rFonts w:ascii="Times New Roman" w:hAnsi="Times New Roman" w:cs="Times New Roman"/>
          <w:sz w:val="28"/>
          <w:szCs w:val="28"/>
        </w:rPr>
        <w:t>Спеваков</w:t>
      </w:r>
      <w:proofErr w:type="spellEnd"/>
      <w:r w:rsidR="008F4531" w:rsidRPr="008F4531">
        <w:rPr>
          <w:rFonts w:ascii="Times New Roman" w:hAnsi="Times New Roman" w:cs="Times New Roman"/>
          <w:sz w:val="28"/>
          <w:szCs w:val="28"/>
        </w:rPr>
        <w:t>. – Москва: Логос, 2014. – 100 с. – ЭБС «</w:t>
      </w:r>
      <w:proofErr w:type="spellStart"/>
      <w:r w:rsidR="008F4531" w:rsidRPr="008F4531">
        <w:rPr>
          <w:rFonts w:ascii="Times New Roman" w:hAnsi="Times New Roman" w:cs="Times New Roman"/>
          <w:sz w:val="28"/>
          <w:szCs w:val="28"/>
        </w:rPr>
        <w:t>Книгофонд</w:t>
      </w:r>
      <w:proofErr w:type="spellEnd"/>
      <w:r w:rsidR="008F4531" w:rsidRPr="008F4531">
        <w:rPr>
          <w:rFonts w:ascii="Times New Roman" w:hAnsi="Times New Roman" w:cs="Times New Roman"/>
          <w:sz w:val="28"/>
          <w:szCs w:val="28"/>
        </w:rPr>
        <w:t>»</w:t>
      </w:r>
    </w:p>
    <w:p w:rsidR="008F4531" w:rsidRPr="008F4531" w:rsidRDefault="00017001" w:rsidP="008F45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F4531">
        <w:rPr>
          <w:rFonts w:ascii="Times New Roman" w:hAnsi="Times New Roman" w:cs="Times New Roman"/>
          <w:sz w:val="28"/>
          <w:szCs w:val="28"/>
        </w:rPr>
        <w:t xml:space="preserve">. </w:t>
      </w:r>
      <w:r w:rsidR="008F4531" w:rsidRPr="008F4531">
        <w:rPr>
          <w:rFonts w:ascii="Times New Roman" w:hAnsi="Times New Roman" w:cs="Times New Roman"/>
          <w:sz w:val="28"/>
          <w:szCs w:val="28"/>
        </w:rPr>
        <w:t>Шарипов Ф.В. Педагогика и психология высшей школы: учеб. пособие / Ф.В. Шарипов. – Москва: Логос, 2012. – 444 с. – ЭБС «</w:t>
      </w:r>
      <w:proofErr w:type="spellStart"/>
      <w:r w:rsidR="008F4531" w:rsidRPr="008F4531">
        <w:rPr>
          <w:rFonts w:ascii="Times New Roman" w:hAnsi="Times New Roman" w:cs="Times New Roman"/>
          <w:sz w:val="28"/>
          <w:szCs w:val="28"/>
        </w:rPr>
        <w:t>Книгофонд</w:t>
      </w:r>
      <w:proofErr w:type="spellEnd"/>
      <w:r w:rsidR="008F4531" w:rsidRPr="008F4531">
        <w:rPr>
          <w:rFonts w:ascii="Times New Roman" w:hAnsi="Times New Roman" w:cs="Times New Roman"/>
          <w:sz w:val="28"/>
          <w:szCs w:val="28"/>
        </w:rPr>
        <w:t>»</w:t>
      </w:r>
    </w:p>
    <w:p w:rsidR="008F4531" w:rsidRPr="008F4531" w:rsidRDefault="005937E9" w:rsidP="008F4531">
      <w:pPr>
        <w:spacing w:after="0" w:line="240" w:lineRule="auto"/>
        <w:ind w:firstLine="709"/>
        <w:jc w:val="both"/>
        <w:rPr>
          <w:rFonts w:ascii="Times New Roman" w:eastAsia="Times New Roman" w:hAnsi="Times New Roman" w:cs="Times New Roman"/>
          <w:color w:val="000000" w:themeColor="text1"/>
          <w:sz w:val="28"/>
          <w:szCs w:val="28"/>
          <w:shd w:val="clear" w:color="auto" w:fill="FFFFFF"/>
          <w:lang w:eastAsia="ru-RU"/>
        </w:rPr>
      </w:pPr>
      <w:r>
        <w:rPr>
          <w:rFonts w:ascii="Times New Roman" w:hAnsi="Times New Roman" w:cs="Times New Roman"/>
          <w:color w:val="000000" w:themeColor="text1"/>
          <w:sz w:val="28"/>
          <w:szCs w:val="28"/>
        </w:rPr>
        <w:t>1</w:t>
      </w:r>
      <w:r w:rsidR="00017001">
        <w:rPr>
          <w:rFonts w:ascii="Times New Roman" w:hAnsi="Times New Roman" w:cs="Times New Roman"/>
          <w:color w:val="000000" w:themeColor="text1"/>
          <w:sz w:val="28"/>
          <w:szCs w:val="28"/>
        </w:rPr>
        <w:t>1</w:t>
      </w:r>
      <w:r w:rsidR="008F4531" w:rsidRPr="008F4531">
        <w:rPr>
          <w:rFonts w:ascii="Times New Roman" w:hAnsi="Times New Roman" w:cs="Times New Roman"/>
          <w:color w:val="000000" w:themeColor="text1"/>
          <w:sz w:val="28"/>
          <w:szCs w:val="28"/>
        </w:rPr>
        <w:t xml:space="preserve">. Яковлев А.Н. Электронное учебное пособие по дисциплине «Экономика организаций (предприятий)» / А.Н. Яковлев, И.В. Давыдова, А.Б. Камышова, Н.Л. </w:t>
      </w:r>
      <w:proofErr w:type="spellStart"/>
      <w:r w:rsidR="008F4531" w:rsidRPr="008F4531">
        <w:rPr>
          <w:rFonts w:ascii="Times New Roman" w:hAnsi="Times New Roman" w:cs="Times New Roman"/>
          <w:color w:val="000000" w:themeColor="text1"/>
          <w:sz w:val="28"/>
          <w:szCs w:val="28"/>
        </w:rPr>
        <w:t>Гагулина</w:t>
      </w:r>
      <w:proofErr w:type="spellEnd"/>
      <w:r w:rsidR="008F4531" w:rsidRPr="008F4531">
        <w:rPr>
          <w:rFonts w:ascii="Times New Roman" w:hAnsi="Times New Roman" w:cs="Times New Roman"/>
          <w:color w:val="000000" w:themeColor="text1"/>
          <w:sz w:val="28"/>
          <w:szCs w:val="28"/>
        </w:rPr>
        <w:t xml:space="preserve">. – </w:t>
      </w:r>
      <w:r w:rsidR="008F4531" w:rsidRPr="008F4531">
        <w:rPr>
          <w:rFonts w:ascii="Times New Roman" w:eastAsia="Times New Roman" w:hAnsi="Times New Roman" w:cs="Times New Roman"/>
          <w:color w:val="000000" w:themeColor="text1"/>
          <w:sz w:val="28"/>
          <w:szCs w:val="28"/>
          <w:shd w:val="clear" w:color="auto" w:fill="FFFFFF"/>
          <w:lang w:eastAsia="ru-RU"/>
        </w:rPr>
        <w:t xml:space="preserve">Режим доступа: </w:t>
      </w:r>
      <w:r w:rsidR="008F4531" w:rsidRPr="008F4531">
        <w:rPr>
          <w:rFonts w:ascii="Times New Roman" w:eastAsia="Times New Roman" w:hAnsi="Times New Roman" w:cs="Times New Roman"/>
          <w:color w:val="000000" w:themeColor="text1"/>
          <w:sz w:val="28"/>
          <w:szCs w:val="28"/>
          <w:shd w:val="clear" w:color="auto" w:fill="FFFFFF"/>
          <w:lang w:val="en-US" w:eastAsia="ru-RU"/>
        </w:rPr>
        <w:t>http</w:t>
      </w:r>
      <w:r w:rsidR="008F4531" w:rsidRPr="008F4531">
        <w:rPr>
          <w:rFonts w:ascii="Times New Roman" w:eastAsia="Times New Roman" w:hAnsi="Times New Roman" w:cs="Times New Roman"/>
          <w:color w:val="000000" w:themeColor="text1"/>
          <w:sz w:val="28"/>
          <w:szCs w:val="28"/>
          <w:shd w:val="clear" w:color="auto" w:fill="FFFFFF"/>
          <w:lang w:eastAsia="ru-RU"/>
        </w:rPr>
        <w:t>://</w:t>
      </w:r>
      <w:proofErr w:type="spellStart"/>
      <w:r w:rsidR="008F4531" w:rsidRPr="008F4531">
        <w:rPr>
          <w:rFonts w:ascii="Times New Roman" w:eastAsia="Times New Roman" w:hAnsi="Times New Roman" w:cs="Times New Roman"/>
          <w:color w:val="000000" w:themeColor="text1"/>
          <w:sz w:val="28"/>
          <w:szCs w:val="28"/>
          <w:shd w:val="clear" w:color="auto" w:fill="FFFFFF"/>
          <w:lang w:val="en-US" w:eastAsia="ru-RU"/>
        </w:rPr>
        <w:t>eos</w:t>
      </w:r>
      <w:proofErr w:type="spellEnd"/>
      <w:r w:rsidR="008F4531" w:rsidRPr="008F4531">
        <w:rPr>
          <w:rFonts w:ascii="Times New Roman" w:eastAsia="Times New Roman" w:hAnsi="Times New Roman" w:cs="Times New Roman"/>
          <w:color w:val="000000" w:themeColor="text1"/>
          <w:sz w:val="28"/>
          <w:szCs w:val="28"/>
          <w:shd w:val="clear" w:color="auto" w:fill="FFFFFF"/>
          <w:lang w:eastAsia="ru-RU"/>
        </w:rPr>
        <w:t>.</w:t>
      </w:r>
      <w:proofErr w:type="spellStart"/>
      <w:r w:rsidR="008F4531" w:rsidRPr="008F4531">
        <w:rPr>
          <w:rFonts w:ascii="Times New Roman" w:eastAsia="Times New Roman" w:hAnsi="Times New Roman" w:cs="Times New Roman"/>
          <w:color w:val="000000" w:themeColor="text1"/>
          <w:sz w:val="28"/>
          <w:szCs w:val="28"/>
          <w:shd w:val="clear" w:color="auto" w:fill="FFFFFF"/>
          <w:lang w:val="en-US" w:eastAsia="ru-RU"/>
        </w:rPr>
        <w:t>ibi</w:t>
      </w:r>
      <w:proofErr w:type="spellEnd"/>
      <w:r w:rsidR="008F4531" w:rsidRPr="008F4531">
        <w:rPr>
          <w:rFonts w:ascii="Times New Roman" w:eastAsia="Times New Roman" w:hAnsi="Times New Roman" w:cs="Times New Roman"/>
          <w:color w:val="000000" w:themeColor="text1"/>
          <w:sz w:val="28"/>
          <w:szCs w:val="28"/>
          <w:shd w:val="clear" w:color="auto" w:fill="FFFFFF"/>
          <w:lang w:eastAsia="ru-RU"/>
        </w:rPr>
        <w:t>.</w:t>
      </w:r>
      <w:proofErr w:type="spellStart"/>
      <w:r w:rsidR="008F4531" w:rsidRPr="008F4531">
        <w:rPr>
          <w:rFonts w:ascii="Times New Roman" w:eastAsia="Times New Roman" w:hAnsi="Times New Roman" w:cs="Times New Roman"/>
          <w:color w:val="000000" w:themeColor="text1"/>
          <w:sz w:val="28"/>
          <w:szCs w:val="28"/>
          <w:shd w:val="clear" w:color="auto" w:fill="FFFFFF"/>
          <w:lang w:val="en-US" w:eastAsia="ru-RU"/>
        </w:rPr>
        <w:t>spb</w:t>
      </w:r>
      <w:proofErr w:type="spellEnd"/>
      <w:r w:rsidR="008F4531" w:rsidRPr="008F4531">
        <w:rPr>
          <w:rFonts w:ascii="Times New Roman" w:eastAsia="Times New Roman" w:hAnsi="Times New Roman" w:cs="Times New Roman"/>
          <w:color w:val="000000" w:themeColor="text1"/>
          <w:sz w:val="28"/>
          <w:szCs w:val="28"/>
          <w:shd w:val="clear" w:color="auto" w:fill="FFFFFF"/>
          <w:lang w:eastAsia="ru-RU"/>
        </w:rPr>
        <w:t>.</w:t>
      </w:r>
      <w:proofErr w:type="spellStart"/>
      <w:r w:rsidR="008F4531" w:rsidRPr="008F4531">
        <w:rPr>
          <w:rFonts w:ascii="Times New Roman" w:eastAsia="Times New Roman" w:hAnsi="Times New Roman" w:cs="Times New Roman"/>
          <w:color w:val="000000" w:themeColor="text1"/>
          <w:sz w:val="28"/>
          <w:szCs w:val="28"/>
          <w:shd w:val="clear" w:color="auto" w:fill="FFFFFF"/>
          <w:lang w:val="en-US" w:eastAsia="ru-RU"/>
        </w:rPr>
        <w:t>ru</w:t>
      </w:r>
      <w:proofErr w:type="spellEnd"/>
      <w:r w:rsidR="008F4531" w:rsidRPr="008F4531">
        <w:rPr>
          <w:rFonts w:ascii="Times New Roman" w:eastAsia="Times New Roman" w:hAnsi="Times New Roman" w:cs="Times New Roman"/>
          <w:color w:val="000000" w:themeColor="text1"/>
          <w:sz w:val="28"/>
          <w:szCs w:val="28"/>
          <w:shd w:val="clear" w:color="auto" w:fill="FFFFFF"/>
          <w:lang w:eastAsia="ru-RU"/>
        </w:rPr>
        <w:t>/</w:t>
      </w:r>
      <w:proofErr w:type="spellStart"/>
      <w:r w:rsidR="008F4531" w:rsidRPr="008F4531">
        <w:rPr>
          <w:rFonts w:ascii="Times New Roman" w:eastAsia="Times New Roman" w:hAnsi="Times New Roman" w:cs="Times New Roman"/>
          <w:color w:val="000000" w:themeColor="text1"/>
          <w:sz w:val="28"/>
          <w:szCs w:val="28"/>
          <w:shd w:val="clear" w:color="auto" w:fill="FFFFFF"/>
          <w:lang w:val="en-US" w:eastAsia="ru-RU"/>
        </w:rPr>
        <w:t>umk</w:t>
      </w:r>
      <w:proofErr w:type="spellEnd"/>
      <w:r w:rsidR="008F4531" w:rsidRPr="008F4531">
        <w:rPr>
          <w:rFonts w:ascii="Times New Roman" w:eastAsia="Times New Roman" w:hAnsi="Times New Roman" w:cs="Times New Roman"/>
          <w:color w:val="000000" w:themeColor="text1"/>
          <w:sz w:val="28"/>
          <w:szCs w:val="28"/>
          <w:shd w:val="clear" w:color="auto" w:fill="FFFFFF"/>
          <w:lang w:eastAsia="ru-RU"/>
        </w:rPr>
        <w:t>/2_4/</w:t>
      </w:r>
      <w:r w:rsidR="008F4531" w:rsidRPr="008F4531">
        <w:rPr>
          <w:rFonts w:ascii="Times New Roman" w:eastAsia="Times New Roman" w:hAnsi="Times New Roman" w:cs="Times New Roman"/>
          <w:color w:val="000000" w:themeColor="text1"/>
          <w:sz w:val="28"/>
          <w:szCs w:val="28"/>
          <w:shd w:val="clear" w:color="auto" w:fill="FFFFFF"/>
          <w:lang w:val="en-US" w:eastAsia="ru-RU"/>
        </w:rPr>
        <w:t>index</w:t>
      </w:r>
      <w:r w:rsidR="008F4531" w:rsidRPr="008F4531">
        <w:rPr>
          <w:rFonts w:ascii="Times New Roman" w:eastAsia="Times New Roman" w:hAnsi="Times New Roman" w:cs="Times New Roman"/>
          <w:color w:val="000000" w:themeColor="text1"/>
          <w:sz w:val="28"/>
          <w:szCs w:val="28"/>
          <w:shd w:val="clear" w:color="auto" w:fill="FFFFFF"/>
          <w:lang w:eastAsia="ru-RU"/>
        </w:rPr>
        <w:t>.</w:t>
      </w:r>
      <w:r w:rsidR="008F4531" w:rsidRPr="008F4531">
        <w:rPr>
          <w:rFonts w:ascii="Times New Roman" w:eastAsia="Times New Roman" w:hAnsi="Times New Roman" w:cs="Times New Roman"/>
          <w:color w:val="000000" w:themeColor="text1"/>
          <w:sz w:val="28"/>
          <w:szCs w:val="28"/>
          <w:shd w:val="clear" w:color="auto" w:fill="FFFFFF"/>
          <w:lang w:val="en-US" w:eastAsia="ru-RU"/>
        </w:rPr>
        <w:t>html</w:t>
      </w:r>
    </w:p>
    <w:p w:rsidR="00C14C17" w:rsidRPr="008F4531" w:rsidRDefault="00C14C17" w:rsidP="00476523">
      <w:pPr>
        <w:spacing w:after="0" w:line="240" w:lineRule="auto"/>
        <w:rPr>
          <w:rFonts w:ascii="Times New Roman" w:hAnsi="Times New Roman" w:cs="Times New Roman"/>
          <w:color w:val="000000" w:themeColor="text1"/>
          <w:sz w:val="28"/>
          <w:szCs w:val="28"/>
        </w:rPr>
      </w:pPr>
    </w:p>
    <w:p w:rsidR="00C14C17" w:rsidRDefault="00C14C17" w:rsidP="00476523">
      <w:pPr>
        <w:spacing w:after="0" w:line="240" w:lineRule="auto"/>
        <w:rPr>
          <w:rFonts w:ascii="Times New Roman" w:hAnsi="Times New Roman" w:cs="Times New Roman"/>
          <w:sz w:val="28"/>
          <w:szCs w:val="28"/>
        </w:rPr>
      </w:pPr>
    </w:p>
    <w:p w:rsidR="00C14C17" w:rsidRDefault="00C14C17" w:rsidP="00476523">
      <w:pPr>
        <w:spacing w:after="0" w:line="240" w:lineRule="auto"/>
        <w:rPr>
          <w:rFonts w:ascii="Times New Roman" w:hAnsi="Times New Roman" w:cs="Times New Roman"/>
          <w:sz w:val="28"/>
          <w:szCs w:val="28"/>
        </w:rPr>
      </w:pPr>
    </w:p>
    <w:p w:rsidR="00C14C17" w:rsidRDefault="00C14C17" w:rsidP="00476523">
      <w:pPr>
        <w:spacing w:after="0" w:line="240" w:lineRule="auto"/>
        <w:rPr>
          <w:rFonts w:ascii="Times New Roman" w:hAnsi="Times New Roman" w:cs="Times New Roman"/>
          <w:sz w:val="28"/>
          <w:szCs w:val="28"/>
        </w:rPr>
      </w:pPr>
    </w:p>
    <w:p w:rsidR="00DE6439" w:rsidRDefault="00DE6439">
      <w:pPr>
        <w:rPr>
          <w:rFonts w:ascii="Times New Roman" w:hAnsi="Times New Roman" w:cs="Times New Roman"/>
          <w:sz w:val="28"/>
          <w:szCs w:val="28"/>
        </w:rPr>
      </w:pPr>
      <w:r>
        <w:rPr>
          <w:rFonts w:ascii="Times New Roman" w:hAnsi="Times New Roman" w:cs="Times New Roman"/>
          <w:sz w:val="28"/>
          <w:szCs w:val="28"/>
        </w:rPr>
        <w:br w:type="page"/>
      </w:r>
    </w:p>
    <w:p w:rsidR="00476523" w:rsidRPr="006D7316" w:rsidRDefault="00C14C17" w:rsidP="006D7316">
      <w:pPr>
        <w:spacing w:after="0" w:line="240" w:lineRule="auto"/>
        <w:jc w:val="center"/>
        <w:rPr>
          <w:rFonts w:ascii="Times New Roman" w:hAnsi="Times New Roman" w:cs="Times New Roman"/>
          <w:b/>
          <w:caps/>
          <w:sz w:val="24"/>
          <w:szCs w:val="24"/>
        </w:rPr>
      </w:pPr>
      <w:r w:rsidRPr="006D7316">
        <w:rPr>
          <w:rFonts w:ascii="Times New Roman" w:hAnsi="Times New Roman" w:cs="Times New Roman"/>
          <w:b/>
          <w:caps/>
          <w:sz w:val="24"/>
          <w:szCs w:val="24"/>
        </w:rPr>
        <w:lastRenderedPageBreak/>
        <w:t>Приложения</w:t>
      </w:r>
    </w:p>
    <w:p w:rsidR="00C14C17" w:rsidRDefault="00C14C17" w:rsidP="006D7316">
      <w:pPr>
        <w:spacing w:after="0" w:line="240" w:lineRule="auto"/>
        <w:jc w:val="center"/>
        <w:rPr>
          <w:rFonts w:ascii="Times New Roman" w:hAnsi="Times New Roman" w:cs="Times New Roman"/>
          <w:b/>
          <w:sz w:val="24"/>
          <w:szCs w:val="24"/>
        </w:rPr>
      </w:pPr>
      <w:r w:rsidRPr="006D7316">
        <w:rPr>
          <w:rFonts w:ascii="Times New Roman" w:hAnsi="Times New Roman" w:cs="Times New Roman"/>
          <w:b/>
          <w:sz w:val="24"/>
          <w:szCs w:val="24"/>
        </w:rPr>
        <w:t>Приложение А Формулы, используемые для расчетов в задачах</w:t>
      </w:r>
    </w:p>
    <w:p w:rsidR="006D7316" w:rsidRPr="006D7316" w:rsidRDefault="006D7316" w:rsidP="006D7316">
      <w:pPr>
        <w:spacing w:after="0" w:line="240" w:lineRule="auto"/>
        <w:jc w:val="center"/>
        <w:rPr>
          <w:rFonts w:ascii="Times New Roman" w:hAnsi="Times New Roman" w:cs="Times New Roman"/>
          <w:b/>
          <w:sz w:val="24"/>
          <w:szCs w:val="24"/>
        </w:rPr>
      </w:pPr>
    </w:p>
    <w:p w:rsidR="006D7316" w:rsidRPr="006D7316" w:rsidRDefault="006D7316" w:rsidP="006D7316">
      <w:pPr>
        <w:spacing w:after="0" w:line="240" w:lineRule="auto"/>
        <w:ind w:left="64" w:right="64" w:firstLine="78"/>
        <w:jc w:val="center"/>
        <w:rPr>
          <w:rFonts w:ascii="Times New Roman" w:eastAsia="Times New Roman" w:hAnsi="Times New Roman" w:cs="Times New Roman"/>
          <w:b/>
          <w:caps/>
          <w:color w:val="000000"/>
          <w:sz w:val="24"/>
          <w:szCs w:val="24"/>
          <w:lang w:eastAsia="ru-RU"/>
        </w:rPr>
      </w:pPr>
      <w:r w:rsidRPr="006D7316">
        <w:rPr>
          <w:rFonts w:ascii="Times New Roman" w:eastAsia="Times New Roman" w:hAnsi="Times New Roman" w:cs="Times New Roman"/>
          <w:b/>
          <w:caps/>
          <w:color w:val="000000"/>
          <w:sz w:val="24"/>
          <w:szCs w:val="24"/>
          <w:lang w:eastAsia="ru-RU"/>
        </w:rPr>
        <w:t>тем</w:t>
      </w:r>
      <w:r>
        <w:rPr>
          <w:rFonts w:ascii="Times New Roman" w:eastAsia="Times New Roman" w:hAnsi="Times New Roman" w:cs="Times New Roman"/>
          <w:b/>
          <w:caps/>
          <w:color w:val="000000"/>
          <w:sz w:val="24"/>
          <w:szCs w:val="24"/>
          <w:lang w:eastAsia="ru-RU"/>
        </w:rPr>
        <w:t>а</w:t>
      </w:r>
      <w:r w:rsidRPr="006D7316">
        <w:rPr>
          <w:rFonts w:ascii="Times New Roman" w:eastAsia="Times New Roman" w:hAnsi="Times New Roman" w:cs="Times New Roman"/>
          <w:b/>
          <w:caps/>
          <w:color w:val="000000"/>
          <w:sz w:val="24"/>
          <w:szCs w:val="24"/>
          <w:lang w:eastAsia="ru-RU"/>
        </w:rPr>
        <w:t xml:space="preserve"> «Основные фонды предприятия»</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Стоимость основных производственных фондов на конец года</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816"/>
        <w:gridCol w:w="125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22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8pt" o:ole="">
                  <v:imagedata r:id="rId28" o:title=""/>
                </v:shape>
                <o:OLEObject Type="Embed" ProgID="Equation.3" ShapeID="_x0000_i1025" DrawAspect="Content" ObjectID="_1712486889" r:id="rId2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 xml:space="preserve"> – стоимость основных фондов на начало года,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вв</w:t>
      </w:r>
      <w:r w:rsidRPr="006D7316">
        <w:rPr>
          <w:rFonts w:ascii="Times New Roman" w:eastAsia="Times New Roman" w:hAnsi="Times New Roman" w:cs="Times New Roman"/>
          <w:color w:val="000000"/>
          <w:sz w:val="24"/>
          <w:szCs w:val="24"/>
          <w:lang w:eastAsia="ru-RU"/>
        </w:rPr>
        <w:t xml:space="preserve"> – стоимость введенных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выб</w:t>
      </w:r>
      <w:r w:rsidRPr="006D7316">
        <w:rPr>
          <w:rFonts w:ascii="Times New Roman" w:eastAsia="Times New Roman" w:hAnsi="Times New Roman" w:cs="Times New Roman"/>
          <w:color w:val="000000"/>
          <w:sz w:val="24"/>
          <w:szCs w:val="24"/>
          <w:lang w:eastAsia="ru-RU"/>
        </w:rPr>
        <w:t xml:space="preserve"> – стоимость выбывающих (ликвидируемых)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Коэффициент обновления основных фондов можно рассчитать по формуле: </w:t>
      </w:r>
    </w:p>
    <w:tbl>
      <w:tblPr>
        <w:tblW w:w="4850" w:type="pct"/>
        <w:jc w:val="center"/>
        <w:tblCellSpacing w:w="0" w:type="dxa"/>
        <w:tblCellMar>
          <w:left w:w="0" w:type="dxa"/>
          <w:right w:w="0" w:type="dxa"/>
        </w:tblCellMar>
        <w:tblLook w:val="0000" w:firstRow="0" w:lastRow="0" w:firstColumn="0" w:lastColumn="0" w:noHBand="0" w:noVBand="0"/>
      </w:tblPr>
      <w:tblGrid>
        <w:gridCol w:w="6993"/>
        <w:gridCol w:w="208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position w:val="-30"/>
                <w:sz w:val="24"/>
                <w:szCs w:val="24"/>
                <w:lang w:eastAsia="ru-RU"/>
              </w:rPr>
              <w:object w:dxaOrig="1180" w:dyaOrig="680">
                <v:shape id="_x0000_i1026" type="#_x0000_t75" style="width:56.25pt;height:33pt" o:ole="">
                  <v:imagedata r:id="rId30" o:title=""/>
                </v:shape>
                <o:OLEObject Type="Embed" ProgID="Equation.3" ShapeID="_x0000_i1026" DrawAspect="Content" ObjectID="_1712486890" r:id="rId3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вв</w:t>
      </w:r>
      <w:r w:rsidRPr="006D7316">
        <w:rPr>
          <w:rFonts w:ascii="Times New Roman" w:eastAsia="Times New Roman" w:hAnsi="Times New Roman" w:cs="Times New Roman"/>
          <w:color w:val="000000"/>
          <w:sz w:val="24"/>
          <w:szCs w:val="24"/>
          <w:lang w:eastAsia="ru-RU"/>
        </w:rPr>
        <w:t xml:space="preserve"> – стоимость введенных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к</w:t>
      </w:r>
      <w:r w:rsidRPr="006D7316">
        <w:rPr>
          <w:rFonts w:ascii="Times New Roman" w:eastAsia="Times New Roman" w:hAnsi="Times New Roman" w:cs="Times New Roman"/>
          <w:color w:val="000000"/>
          <w:sz w:val="24"/>
          <w:szCs w:val="24"/>
          <w:lang w:eastAsia="ru-RU"/>
        </w:rPr>
        <w:t xml:space="preserve"> – стоимость основных фондов на конец года,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Коэффициент выбытия основных фондов рассчитывают по формуле: </w:t>
      </w:r>
    </w:p>
    <w:tbl>
      <w:tblPr>
        <w:tblW w:w="4850" w:type="pct"/>
        <w:jc w:val="center"/>
        <w:tblCellSpacing w:w="0" w:type="dxa"/>
        <w:tblCellMar>
          <w:left w:w="0" w:type="dxa"/>
          <w:right w:w="0" w:type="dxa"/>
        </w:tblCellMar>
        <w:tblLook w:val="0000" w:firstRow="0" w:lastRow="0" w:firstColumn="0" w:lastColumn="0" w:noHBand="0" w:noVBand="0"/>
      </w:tblPr>
      <w:tblGrid>
        <w:gridCol w:w="7125"/>
        <w:gridCol w:w="194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1920" w:dyaOrig="740">
                <v:shape id="_x0000_i1027" type="#_x0000_t75" style="width:61.5pt;height:24pt" o:ole="">
                  <v:imagedata r:id="rId32" o:title=""/>
                </v:shape>
                <o:OLEObject Type="Embed" ProgID="Equation.3" ShapeID="_x0000_i1027" DrawAspect="Content" ObjectID="_1712486891" r:id="rId3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(3)</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выб</w:t>
      </w:r>
      <w:r w:rsidRPr="006D7316">
        <w:rPr>
          <w:rFonts w:ascii="Times New Roman" w:eastAsia="Times New Roman" w:hAnsi="Times New Roman" w:cs="Times New Roman"/>
          <w:color w:val="000000"/>
          <w:sz w:val="24"/>
          <w:szCs w:val="24"/>
          <w:lang w:eastAsia="ru-RU"/>
        </w:rPr>
        <w:t xml:space="preserve"> – стоимость выбывающих (ликвидируемых)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 xml:space="preserve"> – стоимость основных фондов на начало года,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Прирост основных фондов</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671"/>
        <w:gridCol w:w="1403"/>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прир</w:t>
            </w:r>
            <w:r w:rsidRPr="006D7316">
              <w:rPr>
                <w:rFonts w:ascii="Times New Roman" w:eastAsia="Times New Roman" w:hAnsi="Times New Roman" w:cs="Times New Roman"/>
                <w:i/>
                <w:iCs/>
                <w:color w:val="000000"/>
                <w:sz w:val="24"/>
                <w:szCs w:val="24"/>
                <w:lang w:eastAsia="ru-RU"/>
              </w:rPr>
              <w:t xml:space="preserve"> = Ф</w:t>
            </w:r>
            <w:r w:rsidRPr="006D7316">
              <w:rPr>
                <w:rFonts w:ascii="Times New Roman" w:eastAsia="Times New Roman" w:hAnsi="Times New Roman" w:cs="Times New Roman"/>
                <w:i/>
                <w:iCs/>
                <w:color w:val="000000"/>
                <w:sz w:val="24"/>
                <w:szCs w:val="24"/>
                <w:vertAlign w:val="subscript"/>
                <w:lang w:eastAsia="ru-RU"/>
              </w:rPr>
              <w:t>вв</w:t>
            </w:r>
            <w:r w:rsidRPr="006D7316">
              <w:rPr>
                <w:rFonts w:ascii="Times New Roman" w:eastAsia="Times New Roman" w:hAnsi="Times New Roman" w:cs="Times New Roman"/>
                <w:i/>
                <w:iCs/>
                <w:color w:val="000000"/>
                <w:sz w:val="24"/>
                <w:szCs w:val="24"/>
                <w:lang w:eastAsia="ru-RU"/>
              </w:rPr>
              <w:t xml:space="preserve"> – Ф</w:t>
            </w:r>
            <w:r w:rsidRPr="006D7316">
              <w:rPr>
                <w:rFonts w:ascii="Times New Roman" w:eastAsia="Times New Roman" w:hAnsi="Times New Roman" w:cs="Times New Roman"/>
                <w:i/>
                <w:iCs/>
                <w:color w:val="000000"/>
                <w:sz w:val="24"/>
                <w:szCs w:val="24"/>
                <w:vertAlign w:val="subscript"/>
                <w:lang w:eastAsia="ru-RU"/>
              </w:rPr>
              <w:t>выб</w:t>
            </w:r>
            <w:r w:rsidRPr="006D7316">
              <w:rPr>
                <w:rFonts w:ascii="Times New Roman" w:eastAsia="Times New Roman" w:hAnsi="Times New Roman" w:cs="Times New Roman"/>
                <w:i/>
                <w:iCs/>
                <w:color w:val="000000"/>
                <w:sz w:val="24"/>
                <w:szCs w:val="24"/>
                <w:lang w:eastAsia="ru-RU"/>
              </w:rPr>
              <w:t>.</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(4)</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вв</w:t>
      </w:r>
      <w:r w:rsidRPr="006D7316">
        <w:rPr>
          <w:rFonts w:ascii="Times New Roman" w:eastAsia="Times New Roman" w:hAnsi="Times New Roman" w:cs="Times New Roman"/>
          <w:color w:val="000000"/>
          <w:sz w:val="24"/>
          <w:szCs w:val="24"/>
          <w:lang w:eastAsia="ru-RU"/>
        </w:rPr>
        <w:t xml:space="preserve"> – стоимость введенных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выб</w:t>
      </w:r>
      <w:r w:rsidRPr="006D7316">
        <w:rPr>
          <w:rFonts w:ascii="Times New Roman" w:eastAsia="Times New Roman" w:hAnsi="Times New Roman" w:cs="Times New Roman"/>
          <w:color w:val="000000"/>
          <w:sz w:val="24"/>
          <w:szCs w:val="24"/>
          <w:lang w:eastAsia="ru-RU"/>
        </w:rPr>
        <w:t xml:space="preserve"> – стоимость выбывающих (ликвидируемых) основных фондов, руб. </w:t>
      </w:r>
    </w:p>
    <w:p w:rsidR="006D7316" w:rsidRPr="006D7316" w:rsidRDefault="006D7316" w:rsidP="006D7316">
      <w:pPr>
        <w:spacing w:after="0" w:line="240" w:lineRule="auto"/>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Коэффициент прироста основных фондов: </w:t>
      </w:r>
    </w:p>
    <w:tbl>
      <w:tblPr>
        <w:tblW w:w="4850" w:type="pct"/>
        <w:jc w:val="center"/>
        <w:tblCellSpacing w:w="0" w:type="dxa"/>
        <w:tblCellMar>
          <w:left w:w="0" w:type="dxa"/>
          <w:right w:w="0" w:type="dxa"/>
        </w:tblCellMar>
        <w:tblLook w:val="0000" w:firstRow="0" w:lastRow="0" w:firstColumn="0" w:lastColumn="0" w:noHBand="0" w:noVBand="0"/>
      </w:tblPr>
      <w:tblGrid>
        <w:gridCol w:w="7329"/>
        <w:gridCol w:w="1745"/>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2140" w:dyaOrig="800">
                <v:shape id="_x0000_i1028" type="#_x0000_t75" style="width:71.25pt;height:27pt" o:ole="">
                  <v:imagedata r:id="rId34" o:title=""/>
                </v:shape>
                <o:OLEObject Type="Embed" ProgID="Equation.3" ShapeID="_x0000_i1028" DrawAspect="Content" ObjectID="_1712486892" r:id="rId3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(5)</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прир</w:t>
      </w:r>
      <w:r w:rsidRPr="006D7316">
        <w:rPr>
          <w:rFonts w:ascii="Times New Roman" w:eastAsia="Times New Roman" w:hAnsi="Times New Roman" w:cs="Times New Roman"/>
          <w:color w:val="000000"/>
          <w:sz w:val="24"/>
          <w:szCs w:val="24"/>
          <w:lang w:eastAsia="ru-RU"/>
        </w:rPr>
        <w:t xml:space="preserve"> – прирост основных фондов в денежном выражении, руб.; </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к</w:t>
      </w:r>
      <w:r w:rsidRPr="006D7316">
        <w:rPr>
          <w:rFonts w:ascii="Times New Roman" w:eastAsia="Times New Roman" w:hAnsi="Times New Roman" w:cs="Times New Roman"/>
          <w:color w:val="000000"/>
          <w:sz w:val="24"/>
          <w:szCs w:val="24"/>
          <w:lang w:eastAsia="ru-RU"/>
        </w:rPr>
        <w:t xml:space="preserve"> – стоимость основных фондов на конец года, руб.</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Первоначальная стоимость основных фондов</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517"/>
        <w:gridCol w:w="155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position w:val="-12"/>
                <w:sz w:val="24"/>
                <w:szCs w:val="24"/>
                <w:lang w:eastAsia="ru-RU"/>
              </w:rPr>
              <w:object w:dxaOrig="1600" w:dyaOrig="360">
                <v:shape id="_x0000_i1029" type="#_x0000_t75" style="width:82.5pt;height:18.75pt" o:ole="">
                  <v:imagedata r:id="rId36" o:title=""/>
                </v:shape>
                <o:OLEObject Type="Embed" ProgID="Equation.3" ShapeID="_x0000_i1029" DrawAspect="Content" ObjectID="_1712486893" r:id="rId3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(6)</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о</w:t>
      </w:r>
      <w:r w:rsidRPr="006D7316">
        <w:rPr>
          <w:rFonts w:ascii="Times New Roman" w:eastAsia="Times New Roman" w:hAnsi="Times New Roman" w:cs="Times New Roman"/>
          <w:color w:val="000000"/>
          <w:sz w:val="24"/>
          <w:szCs w:val="24"/>
          <w:lang w:eastAsia="ru-RU"/>
        </w:rPr>
        <w:t xml:space="preserve"> – стоимость приобретения основных фондов, руб.;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 xml:space="preserve"> вв</w:t>
      </w:r>
      <w:r w:rsidRPr="006D7316">
        <w:rPr>
          <w:rFonts w:ascii="Times New Roman" w:eastAsia="Times New Roman" w:hAnsi="Times New Roman" w:cs="Times New Roman"/>
          <w:color w:val="000000"/>
          <w:sz w:val="24"/>
          <w:szCs w:val="24"/>
          <w:lang w:eastAsia="ru-RU"/>
        </w:rPr>
        <w:t xml:space="preserve"> – затраты, связанные с вводом нового объекта основных фондов (в состав этих затрат входят транспортные, монтажные и, если имеют место, пуско-наладочные затраты),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Восстановительная стоимость основных фондов</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w:t>
      </w:r>
      <w:r w:rsidRPr="006D7316">
        <w:rPr>
          <w:rFonts w:ascii="Times New Roman" w:eastAsia="Times New Roman" w:hAnsi="Times New Roman" w:cs="Times New Roman"/>
          <w:color w:val="000000"/>
          <w:sz w:val="24"/>
          <w:szCs w:val="24"/>
          <w:lang w:eastAsia="ru-RU"/>
        </w:rPr>
        <w:t xml:space="preserve">рассчитывается с учетом их переоценки): </w:t>
      </w:r>
    </w:p>
    <w:tbl>
      <w:tblPr>
        <w:tblW w:w="4850" w:type="pct"/>
        <w:jc w:val="center"/>
        <w:tblCellSpacing w:w="0" w:type="dxa"/>
        <w:tblCellMar>
          <w:left w:w="0" w:type="dxa"/>
          <w:right w:w="0" w:type="dxa"/>
        </w:tblCellMar>
        <w:tblLook w:val="0000" w:firstRow="0" w:lastRow="0" w:firstColumn="0" w:lastColumn="0" w:noHBand="0" w:noVBand="0"/>
      </w:tblPr>
      <w:tblGrid>
        <w:gridCol w:w="7721"/>
        <w:gridCol w:w="1353"/>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position w:val="-32"/>
                <w:sz w:val="24"/>
                <w:szCs w:val="24"/>
                <w:lang w:eastAsia="ru-RU"/>
              </w:rPr>
              <w:object w:dxaOrig="1980" w:dyaOrig="700">
                <v:shape id="_x0000_i1030" type="#_x0000_t75" style="width:98.25pt;height:34.5pt" o:ole="">
                  <v:imagedata r:id="rId38" o:title=""/>
                </v:shape>
                <o:OLEObject Type="Embed" ProgID="Equation.3" ShapeID="_x0000_i1030" DrawAspect="Content" ObjectID="_1712486894" r:id="rId3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(7)</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П</w:t>
      </w:r>
      <w:r w:rsidRPr="006D7316">
        <w:rPr>
          <w:rFonts w:ascii="Times New Roman" w:eastAsia="Times New Roman" w:hAnsi="Times New Roman" w:cs="Times New Roman"/>
          <w:i/>
          <w:iCs/>
          <w:color w:val="000000"/>
          <w:sz w:val="24"/>
          <w:szCs w:val="24"/>
          <w:vertAlign w:val="subscript"/>
          <w:lang w:eastAsia="ru-RU"/>
        </w:rPr>
        <w:t>отр</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среднегодовые темпы роста производительности труда в отрасли; </w:t>
      </w:r>
    </w:p>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Ф</w:t>
      </w:r>
      <w:r w:rsidRPr="006D7316">
        <w:rPr>
          <w:rFonts w:ascii="Times New Roman" w:eastAsia="Times New Roman" w:hAnsi="Times New Roman" w:cs="Times New Roman"/>
          <w:i/>
          <w:iCs/>
          <w:color w:val="000000"/>
          <w:sz w:val="24"/>
          <w:szCs w:val="24"/>
          <w:vertAlign w:val="subscript"/>
          <w:lang w:eastAsia="ru-RU"/>
        </w:rPr>
        <w:t>п</w:t>
      </w:r>
      <w:r w:rsidRPr="006D7316">
        <w:rPr>
          <w:rFonts w:ascii="Times New Roman" w:eastAsia="Times New Roman" w:hAnsi="Times New Roman" w:cs="Times New Roman"/>
          <w:color w:val="000000"/>
          <w:sz w:val="24"/>
          <w:szCs w:val="24"/>
          <w:lang w:eastAsia="ru-RU"/>
        </w:rPr>
        <w:t xml:space="preserve"> – первоначальная стоимость основных фондов, руб.;</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t </w:t>
      </w:r>
      <w:r w:rsidRPr="006D7316">
        <w:rPr>
          <w:rFonts w:ascii="Times New Roman" w:eastAsia="Times New Roman" w:hAnsi="Times New Roman" w:cs="Times New Roman"/>
          <w:color w:val="000000"/>
          <w:sz w:val="24"/>
          <w:szCs w:val="24"/>
          <w:lang w:eastAsia="ru-RU"/>
        </w:rPr>
        <w:t>– время между годами</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Остаточная стоимость основных производственных фондов</w:t>
      </w:r>
      <w:r w:rsidRPr="006D7316">
        <w:rPr>
          <w:rFonts w:ascii="Times New Roman" w:eastAsia="Times New Roman" w:hAnsi="Times New Roman" w:cs="Times New Roman"/>
          <w:color w:val="000000"/>
          <w:sz w:val="24"/>
          <w:szCs w:val="24"/>
          <w:lang w:eastAsia="ru-RU"/>
        </w:rPr>
        <w:t xml:space="preserve"> (первоначальная стоимость, уменьшенная на величину перенесенной стоимости): </w:t>
      </w:r>
    </w:p>
    <w:tbl>
      <w:tblPr>
        <w:tblW w:w="4850" w:type="pct"/>
        <w:jc w:val="center"/>
        <w:tblCellSpacing w:w="0" w:type="dxa"/>
        <w:tblCellMar>
          <w:left w:w="0" w:type="dxa"/>
          <w:right w:w="0" w:type="dxa"/>
        </w:tblCellMar>
        <w:tblLook w:val="0000" w:firstRow="0" w:lastRow="0" w:firstColumn="0" w:lastColumn="0" w:noHBand="0" w:noVBand="0"/>
      </w:tblPr>
      <w:tblGrid>
        <w:gridCol w:w="7958"/>
        <w:gridCol w:w="111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600" w:dyaOrig="400">
                <v:shape id="_x0000_i1031" type="#_x0000_t75" style="width:123.75pt;height:19.5pt" o:ole="">
                  <v:imagedata r:id="rId40" o:title=""/>
                </v:shape>
                <o:OLEObject Type="Embed" ProgID="Equation.3" ShapeID="_x0000_i1031" DrawAspect="Content" ObjectID="_1712486895" r:id="rId4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(8)</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 xml:space="preserve"> – норма амортизационных отчислений; </w:t>
      </w:r>
    </w:p>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Ф</w:t>
      </w:r>
      <w:r w:rsidRPr="006D7316">
        <w:rPr>
          <w:rFonts w:ascii="Times New Roman" w:eastAsia="Times New Roman" w:hAnsi="Times New Roman" w:cs="Times New Roman"/>
          <w:i/>
          <w:iCs/>
          <w:color w:val="000000"/>
          <w:sz w:val="24"/>
          <w:szCs w:val="24"/>
          <w:vertAlign w:val="subscript"/>
          <w:lang w:eastAsia="ru-RU"/>
        </w:rPr>
        <w:t>п</w:t>
      </w:r>
      <w:r w:rsidRPr="006D7316">
        <w:rPr>
          <w:rFonts w:ascii="Times New Roman" w:eastAsia="Times New Roman" w:hAnsi="Times New Roman" w:cs="Times New Roman"/>
          <w:color w:val="000000"/>
          <w:sz w:val="24"/>
          <w:szCs w:val="24"/>
          <w:lang w:eastAsia="ru-RU"/>
        </w:rPr>
        <w:t xml:space="preserve"> – первоначальная стоимость основных фондов, руб.;</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t</w:t>
      </w:r>
      <w:r w:rsidRPr="006D7316">
        <w:rPr>
          <w:rFonts w:ascii="Times New Roman" w:eastAsia="Times New Roman" w:hAnsi="Times New Roman" w:cs="Times New Roman"/>
          <w:i/>
          <w:iCs/>
          <w:color w:val="000000"/>
          <w:sz w:val="24"/>
          <w:szCs w:val="24"/>
          <w:vertAlign w:val="subscript"/>
          <w:lang w:eastAsia="ru-RU"/>
        </w:rPr>
        <w:t>экспл</w:t>
      </w:r>
      <w:r w:rsidRPr="006D7316">
        <w:rPr>
          <w:rFonts w:ascii="Times New Roman" w:eastAsia="Times New Roman" w:hAnsi="Times New Roman" w:cs="Times New Roman"/>
          <w:color w:val="000000"/>
          <w:sz w:val="24"/>
          <w:szCs w:val="24"/>
          <w:lang w:eastAsia="ru-RU"/>
        </w:rPr>
        <w:t xml:space="preserve"> – период эксплуатации основных фондов.</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Среднегодовая стоимость основных производственных фондов, приуроченная к началу периода</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072"/>
        <w:gridCol w:w="100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val="en-US" w:eastAsia="ru-RU"/>
              </w:rPr>
              <w:object w:dxaOrig="2860" w:dyaOrig="999">
                <v:shape id="_x0000_i1032" type="#_x0000_t75" style="width:140.25pt;height:50.25pt" o:ole="">
                  <v:imagedata r:id="rId42" o:title=""/>
                </v:shape>
                <o:OLEObject Type="Embed" ProgID="Equation.3" ShapeID="_x0000_i1032" DrawAspect="Content" ObjectID="_1712486896" r:id="rId4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(9)</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 xml:space="preserve"> – стоимость основных фондов на начало года,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i</w:t>
      </w:r>
      <w:r w:rsidRPr="006D7316">
        <w:rPr>
          <w:rFonts w:ascii="Times New Roman" w:eastAsia="Times New Roman" w:hAnsi="Times New Roman" w:cs="Times New Roman"/>
          <w:color w:val="000000"/>
          <w:sz w:val="24"/>
          <w:szCs w:val="24"/>
          <w:lang w:eastAsia="ru-RU"/>
        </w:rPr>
        <w:t xml:space="preserve"> – стоимость основных производственных фондов на начало </w:t>
      </w:r>
      <w:r w:rsidRPr="006D7316">
        <w:rPr>
          <w:rFonts w:ascii="Times New Roman" w:eastAsia="Times New Roman" w:hAnsi="Times New Roman" w:cs="Times New Roman"/>
          <w:i/>
          <w:color w:val="000000"/>
          <w:sz w:val="24"/>
          <w:szCs w:val="24"/>
          <w:lang w:eastAsia="ru-RU"/>
        </w:rPr>
        <w:t>i</w:t>
      </w:r>
      <w:r w:rsidRPr="006D7316">
        <w:rPr>
          <w:rFonts w:ascii="Times New Roman" w:eastAsia="Times New Roman" w:hAnsi="Times New Roman" w:cs="Times New Roman"/>
          <w:color w:val="000000"/>
          <w:sz w:val="24"/>
          <w:szCs w:val="24"/>
          <w:lang w:eastAsia="ru-RU"/>
        </w:rPr>
        <w:t>-го месяца, начиная с февраля (</w:t>
      </w:r>
      <w:r w:rsidRPr="006D7316">
        <w:rPr>
          <w:rFonts w:ascii="Times New Roman" w:eastAsia="Times New Roman" w:hAnsi="Times New Roman" w:cs="Times New Roman"/>
          <w:i/>
          <w:color w:val="000000"/>
          <w:sz w:val="24"/>
          <w:szCs w:val="24"/>
          <w:lang w:eastAsia="ru-RU"/>
        </w:rPr>
        <w:t>i</w:t>
      </w:r>
      <w:r w:rsidRPr="006D7316">
        <w:rPr>
          <w:rFonts w:ascii="Times New Roman" w:eastAsia="Times New Roman" w:hAnsi="Times New Roman" w:cs="Times New Roman"/>
          <w:color w:val="000000"/>
          <w:sz w:val="24"/>
          <w:szCs w:val="24"/>
          <w:lang w:eastAsia="ru-RU"/>
        </w:rPr>
        <w:t xml:space="preserve"> = 2) и заканчивая декабрем (</w:t>
      </w:r>
      <w:r w:rsidRPr="006D7316">
        <w:rPr>
          <w:rFonts w:ascii="Times New Roman" w:eastAsia="Times New Roman" w:hAnsi="Times New Roman" w:cs="Times New Roman"/>
          <w:i/>
          <w:color w:val="000000"/>
          <w:sz w:val="24"/>
          <w:szCs w:val="24"/>
          <w:lang w:eastAsia="ru-RU"/>
        </w:rPr>
        <w:t>i</w:t>
      </w:r>
      <w:r w:rsidRPr="006D7316">
        <w:rPr>
          <w:rFonts w:ascii="Times New Roman" w:eastAsia="Times New Roman" w:hAnsi="Times New Roman" w:cs="Times New Roman"/>
          <w:color w:val="000000"/>
          <w:sz w:val="24"/>
          <w:szCs w:val="24"/>
          <w:lang w:eastAsia="ru-RU"/>
        </w:rPr>
        <w:t xml:space="preserve"> = 12); </w:t>
      </w:r>
    </w:p>
    <w:p w:rsid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к</w:t>
      </w:r>
      <w:r w:rsidRPr="006D7316">
        <w:rPr>
          <w:rFonts w:ascii="Times New Roman" w:eastAsia="Times New Roman" w:hAnsi="Times New Roman" w:cs="Times New Roman"/>
          <w:color w:val="000000"/>
          <w:sz w:val="24"/>
          <w:szCs w:val="24"/>
          <w:lang w:eastAsia="ru-RU"/>
        </w:rPr>
        <w:t xml:space="preserve"> – стоимость основных фондов на конец года, руб.</w:t>
      </w:r>
    </w:p>
    <w:p w:rsidR="00284BFD" w:rsidRPr="006D7316" w:rsidRDefault="00284BFD" w:rsidP="006D7316">
      <w:pPr>
        <w:spacing w:after="0" w:line="240" w:lineRule="auto"/>
        <w:ind w:firstLine="284"/>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Среднегодовая стоимость основных производственных фондов, приуроченная к концу периода</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269"/>
        <w:gridCol w:w="805"/>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4500" w:dyaOrig="700">
                <v:shape id="_x0000_i1033" type="#_x0000_t75" style="width:241.5pt;height:37.5pt" o:ole="">
                  <v:imagedata r:id="rId44" o:title=""/>
                </v:shape>
                <o:OLEObject Type="Embed" ProgID="Equation.3" ShapeID="_x0000_i1033" DrawAspect="Content" ObjectID="_1712486897" r:id="rId4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(10)</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вв</w:t>
      </w:r>
      <w:r w:rsidRPr="006D7316">
        <w:rPr>
          <w:rFonts w:ascii="Times New Roman" w:eastAsia="Times New Roman" w:hAnsi="Times New Roman" w:cs="Times New Roman"/>
          <w:color w:val="000000"/>
          <w:sz w:val="24"/>
          <w:szCs w:val="24"/>
          <w:lang w:eastAsia="ru-RU"/>
        </w:rPr>
        <w:t xml:space="preserve"> – стоимость вновь введенных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выб</w:t>
      </w:r>
      <w:r w:rsidRPr="006D7316">
        <w:rPr>
          <w:rFonts w:ascii="Times New Roman" w:eastAsia="Times New Roman" w:hAnsi="Times New Roman" w:cs="Times New Roman"/>
          <w:color w:val="000000"/>
          <w:sz w:val="24"/>
          <w:szCs w:val="24"/>
          <w:lang w:eastAsia="ru-RU"/>
        </w:rPr>
        <w:t xml:space="preserve"> – стоимость выбывающих (ликвидируемых) основных фондов,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t</w:t>
      </w:r>
      <w:r w:rsidRPr="006D7316">
        <w:rPr>
          <w:rFonts w:ascii="Times New Roman" w:eastAsia="Times New Roman" w:hAnsi="Times New Roman" w:cs="Times New Roman"/>
          <w:i/>
          <w:iCs/>
          <w:color w:val="000000"/>
          <w:sz w:val="24"/>
          <w:szCs w:val="24"/>
          <w:vertAlign w:val="subscript"/>
          <w:lang w:eastAsia="ru-RU"/>
        </w:rPr>
        <w:t>1</w:t>
      </w:r>
      <w:r w:rsidRPr="006D7316">
        <w:rPr>
          <w:rFonts w:ascii="Times New Roman" w:eastAsia="Times New Roman" w:hAnsi="Times New Roman" w:cs="Times New Roman"/>
          <w:color w:val="000000"/>
          <w:sz w:val="24"/>
          <w:szCs w:val="24"/>
          <w:lang w:eastAsia="ru-RU"/>
        </w:rPr>
        <w:t xml:space="preserve"> – период работы введенных основных фондов (например, если новые основные фонды были введены с 01 октября расчетного года, то при прочих равных условиях в этом году они отработали три месяца, то есть t</w:t>
      </w:r>
      <w:r w:rsidRPr="006D7316">
        <w:rPr>
          <w:rFonts w:ascii="Times New Roman" w:eastAsia="Times New Roman" w:hAnsi="Times New Roman" w:cs="Times New Roman"/>
          <w:color w:val="000000"/>
          <w:sz w:val="24"/>
          <w:szCs w:val="24"/>
          <w:vertAlign w:val="subscript"/>
          <w:lang w:eastAsia="ru-RU"/>
        </w:rPr>
        <w:t>1</w:t>
      </w:r>
      <w:r w:rsidRPr="006D7316">
        <w:rPr>
          <w:rFonts w:ascii="Times New Roman" w:eastAsia="Times New Roman" w:hAnsi="Times New Roman" w:cs="Times New Roman"/>
          <w:color w:val="000000"/>
          <w:sz w:val="24"/>
          <w:szCs w:val="24"/>
          <w:lang w:eastAsia="ru-RU"/>
        </w:rPr>
        <w:t xml:space="preserve"> = 3);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t</w:t>
      </w:r>
      <w:r w:rsidRPr="006D7316">
        <w:rPr>
          <w:rFonts w:ascii="Times New Roman" w:eastAsia="Times New Roman" w:hAnsi="Times New Roman" w:cs="Times New Roman"/>
          <w:i/>
          <w:iCs/>
          <w:color w:val="000000"/>
          <w:sz w:val="24"/>
          <w:szCs w:val="24"/>
          <w:vertAlign w:val="subscript"/>
          <w:lang w:eastAsia="ru-RU"/>
        </w:rPr>
        <w:t>2</w:t>
      </w:r>
      <w:r w:rsidRPr="006D7316">
        <w:rPr>
          <w:rFonts w:ascii="Times New Roman" w:eastAsia="Times New Roman" w:hAnsi="Times New Roman" w:cs="Times New Roman"/>
          <w:color w:val="000000"/>
          <w:sz w:val="24"/>
          <w:szCs w:val="24"/>
          <w:lang w:eastAsia="ru-RU"/>
        </w:rPr>
        <w:t xml:space="preserve"> – период работы ликвидированных основных фондов (например, если ликвидированные основные фонды были выведены из эксплуатации с 01 июля расчетного года, то ими отработано шесть месяцев, то есть t</w:t>
      </w:r>
      <w:r w:rsidRPr="006D7316">
        <w:rPr>
          <w:rFonts w:ascii="Times New Roman" w:eastAsia="Times New Roman" w:hAnsi="Times New Roman" w:cs="Times New Roman"/>
          <w:color w:val="000000"/>
          <w:sz w:val="24"/>
          <w:szCs w:val="24"/>
          <w:vertAlign w:val="subscript"/>
          <w:lang w:eastAsia="ru-RU"/>
        </w:rPr>
        <w:t>2</w:t>
      </w:r>
      <w:r w:rsidRPr="006D7316">
        <w:rPr>
          <w:rFonts w:ascii="Times New Roman" w:eastAsia="Times New Roman" w:hAnsi="Times New Roman" w:cs="Times New Roman"/>
          <w:color w:val="000000"/>
          <w:sz w:val="24"/>
          <w:szCs w:val="24"/>
          <w:lang w:eastAsia="ru-RU"/>
        </w:rPr>
        <w:t xml:space="preserve"> = 6);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i=1, n</w:t>
      </w:r>
      <w:r w:rsidRPr="006D7316">
        <w:rPr>
          <w:rFonts w:ascii="Times New Roman" w:eastAsia="Times New Roman" w:hAnsi="Times New Roman" w:cs="Times New Roman"/>
          <w:color w:val="000000"/>
          <w:sz w:val="24"/>
          <w:szCs w:val="24"/>
          <w:lang w:eastAsia="ru-RU"/>
        </w:rPr>
        <w:t xml:space="preserve">, где </w:t>
      </w:r>
      <w:r w:rsidRPr="006D7316">
        <w:rPr>
          <w:rFonts w:ascii="Times New Roman" w:eastAsia="Times New Roman" w:hAnsi="Times New Roman" w:cs="Times New Roman"/>
          <w:i/>
          <w:color w:val="000000"/>
          <w:sz w:val="24"/>
          <w:szCs w:val="24"/>
          <w:lang w:eastAsia="ru-RU"/>
        </w:rPr>
        <w:t>n</w:t>
      </w:r>
      <w:r w:rsidRPr="006D7316">
        <w:rPr>
          <w:rFonts w:ascii="Times New Roman" w:eastAsia="Times New Roman" w:hAnsi="Times New Roman" w:cs="Times New Roman"/>
          <w:color w:val="000000"/>
          <w:sz w:val="24"/>
          <w:szCs w:val="24"/>
          <w:lang w:eastAsia="ru-RU"/>
        </w:rPr>
        <w:t xml:space="preserve"> – общее количество мероприятий по введению в действие основных фондов; </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j=1, m</w:t>
      </w:r>
      <w:r w:rsidRPr="006D7316">
        <w:rPr>
          <w:rFonts w:ascii="Times New Roman" w:eastAsia="Times New Roman" w:hAnsi="Times New Roman" w:cs="Times New Roman"/>
          <w:color w:val="000000"/>
          <w:sz w:val="24"/>
          <w:szCs w:val="24"/>
          <w:lang w:eastAsia="ru-RU"/>
        </w:rPr>
        <w:t xml:space="preserve">, где </w:t>
      </w:r>
      <w:r w:rsidRPr="006D7316">
        <w:rPr>
          <w:rFonts w:ascii="Times New Roman" w:eastAsia="Times New Roman" w:hAnsi="Times New Roman" w:cs="Times New Roman"/>
          <w:i/>
          <w:color w:val="000000"/>
          <w:sz w:val="24"/>
          <w:szCs w:val="24"/>
          <w:lang w:eastAsia="ru-RU"/>
        </w:rPr>
        <w:t>m</w:t>
      </w:r>
      <w:r w:rsidRPr="006D7316">
        <w:rPr>
          <w:rFonts w:ascii="Times New Roman" w:eastAsia="Times New Roman" w:hAnsi="Times New Roman" w:cs="Times New Roman"/>
          <w:color w:val="000000"/>
          <w:sz w:val="24"/>
          <w:szCs w:val="24"/>
          <w:lang w:eastAsia="ru-RU"/>
        </w:rPr>
        <w:t xml:space="preserve"> – общее количество мероприятий по ликвидации основных фондов.</w:t>
      </w:r>
    </w:p>
    <w:p w:rsidR="006D7316" w:rsidRPr="006D7316" w:rsidRDefault="006D7316" w:rsidP="006D7316">
      <w:pPr>
        <w:spacing w:after="0" w:line="240" w:lineRule="auto"/>
        <w:ind w:firstLine="284"/>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Годовая норма амортизации</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645"/>
        <w:gridCol w:w="242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eastAsia="ru-RU"/>
              </w:rPr>
              <w:object w:dxaOrig="1440" w:dyaOrig="620">
                <v:shape id="_x0000_i1034" type="#_x0000_t75" style="width:61.5pt;height:27.75pt" o:ole="">
                  <v:imagedata r:id="rId46" o:title=""/>
                </v:shape>
                <o:OLEObject Type="Embed" ProgID="Equation.3" ShapeID="_x0000_i1034" DrawAspect="Content" ObjectID="_1712486898" r:id="rId4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(11)</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T </w:t>
      </w:r>
      <w:r w:rsidRPr="006D7316">
        <w:rPr>
          <w:rFonts w:ascii="Times New Roman" w:eastAsia="Times New Roman" w:hAnsi="Times New Roman" w:cs="Times New Roman"/>
          <w:color w:val="000000"/>
          <w:sz w:val="24"/>
          <w:szCs w:val="24"/>
          <w:lang w:eastAsia="ru-RU"/>
        </w:rPr>
        <w:t xml:space="preserve">– срок полезного использования имущества, лет.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Годовая сумма амортизационных отчислений</w:t>
      </w:r>
      <w:r w:rsidRPr="006D7316">
        <w:rPr>
          <w:rFonts w:ascii="Times New Roman" w:eastAsia="Times New Roman" w:hAnsi="Times New Roman" w:cs="Times New Roman"/>
          <w:color w:val="000000"/>
          <w:sz w:val="24"/>
          <w:szCs w:val="24"/>
          <w:lang w:eastAsia="ru-RU"/>
        </w:rPr>
        <w:t xml:space="preserve"> определяется путем умножения первоначальной стоимости приобретенного объекта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п</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на годовую норму амортизации </w:t>
      </w: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w:t>
      </w:r>
    </w:p>
    <w:tbl>
      <w:tblPr>
        <w:tblW w:w="4850" w:type="pct"/>
        <w:jc w:val="center"/>
        <w:tblCellSpacing w:w="0" w:type="dxa"/>
        <w:tblCellMar>
          <w:left w:w="0" w:type="dxa"/>
          <w:right w:w="0" w:type="dxa"/>
        </w:tblCellMar>
        <w:tblLook w:val="0000" w:firstRow="0" w:lastRow="0" w:firstColumn="0" w:lastColumn="0" w:noHBand="0" w:noVBand="0"/>
      </w:tblPr>
      <w:tblGrid>
        <w:gridCol w:w="6667"/>
        <w:gridCol w:w="240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1420" w:dyaOrig="680">
                <v:shape id="_x0000_i1035" type="#_x0000_t75" style="width:62.25pt;height:30.75pt" o:ole="">
                  <v:imagedata r:id="rId48" o:title=""/>
                </v:shape>
                <o:OLEObject Type="Embed" ProgID="Equation.3" ShapeID="_x0000_i1035" DrawAspect="Content" ObjectID="_1712486899" r:id="rId4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(12)</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п</w:t>
      </w:r>
      <w:r w:rsidRPr="006D7316">
        <w:rPr>
          <w:rFonts w:ascii="Times New Roman" w:eastAsia="Times New Roman" w:hAnsi="Times New Roman" w:cs="Times New Roman"/>
          <w:color w:val="000000"/>
          <w:sz w:val="24"/>
          <w:szCs w:val="24"/>
          <w:lang w:eastAsia="ru-RU"/>
        </w:rPr>
        <w:t xml:space="preserve"> – первоначальная стоимость основных фондов (приобретенного объекта),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 xml:space="preserve"> – годовая норма амортизации, %.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Норма амортизации </w:t>
      </w:r>
      <w:r w:rsidRPr="006D7316">
        <w:rPr>
          <w:rFonts w:ascii="Times New Roman" w:eastAsia="Times New Roman" w:hAnsi="Times New Roman" w:cs="Times New Roman"/>
          <w:b/>
          <w:i/>
          <w:iCs/>
          <w:color w:val="000000"/>
          <w:sz w:val="24"/>
          <w:szCs w:val="24"/>
          <w:lang w:eastAsia="ru-RU"/>
        </w:rPr>
        <w:t>Н</w:t>
      </w:r>
      <w:r w:rsidRPr="006D7316">
        <w:rPr>
          <w:rFonts w:ascii="Times New Roman" w:eastAsia="Times New Roman" w:hAnsi="Times New Roman" w:cs="Times New Roman"/>
          <w:b/>
          <w:i/>
          <w:iCs/>
          <w:color w:val="000000"/>
          <w:sz w:val="24"/>
          <w:szCs w:val="24"/>
          <w:vertAlign w:val="subscript"/>
          <w:lang w:eastAsia="ru-RU"/>
        </w:rPr>
        <w:t>а</w:t>
      </w:r>
      <w:r w:rsidRPr="006D7316">
        <w:rPr>
          <w:rFonts w:ascii="Times New Roman" w:eastAsia="Times New Roman" w:hAnsi="Times New Roman" w:cs="Times New Roman"/>
          <w:b/>
          <w:iCs/>
          <w:color w:val="000000"/>
          <w:sz w:val="24"/>
          <w:szCs w:val="24"/>
          <w:lang w:eastAsia="ru-RU"/>
        </w:rPr>
        <w:t>,</w:t>
      </w:r>
      <w:r w:rsidRPr="006D7316">
        <w:rPr>
          <w:rFonts w:ascii="Times New Roman" w:eastAsia="Times New Roman" w:hAnsi="Times New Roman" w:cs="Times New Roman"/>
          <w:b/>
          <w:i/>
          <w:iCs/>
          <w:color w:val="000000"/>
          <w:sz w:val="24"/>
          <w:szCs w:val="24"/>
          <w:lang w:eastAsia="ru-RU"/>
        </w:rPr>
        <w:t xml:space="preserve"> </w:t>
      </w:r>
      <w:r w:rsidRPr="006D7316">
        <w:rPr>
          <w:rFonts w:ascii="Times New Roman" w:eastAsia="Times New Roman" w:hAnsi="Times New Roman" w:cs="Times New Roman"/>
          <w:b/>
          <w:iCs/>
          <w:color w:val="000000"/>
          <w:sz w:val="24"/>
          <w:szCs w:val="24"/>
          <w:lang w:eastAsia="ru-RU"/>
        </w:rPr>
        <w:t xml:space="preserve">вычисленная ускоренным методом </w:t>
      </w:r>
      <w:r w:rsidRPr="006D7316">
        <w:rPr>
          <w:rFonts w:ascii="Times New Roman" w:eastAsia="Times New Roman" w:hAnsi="Times New Roman" w:cs="Times New Roman"/>
          <w:color w:val="000000"/>
          <w:sz w:val="24"/>
          <w:szCs w:val="24"/>
          <w:lang w:eastAsia="ru-RU"/>
        </w:rPr>
        <w:t xml:space="preserve">(при значении коэффициента ускорения, равном 2): </w:t>
      </w:r>
    </w:p>
    <w:tbl>
      <w:tblPr>
        <w:tblW w:w="4850" w:type="pct"/>
        <w:jc w:val="center"/>
        <w:tblCellSpacing w:w="0" w:type="dxa"/>
        <w:tblCellMar>
          <w:left w:w="0" w:type="dxa"/>
          <w:right w:w="0" w:type="dxa"/>
        </w:tblCellMar>
        <w:tblLook w:val="0000" w:firstRow="0" w:lastRow="0" w:firstColumn="0" w:lastColumn="0" w:noHBand="0" w:noVBand="0"/>
      </w:tblPr>
      <w:tblGrid>
        <w:gridCol w:w="6645"/>
        <w:gridCol w:w="242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eastAsia="ru-RU"/>
              </w:rPr>
              <w:object w:dxaOrig="1440" w:dyaOrig="620">
                <v:shape id="_x0000_i1036" type="#_x0000_t75" style="width:61.5pt;height:27.75pt" o:ole="">
                  <v:imagedata r:id="rId50" o:title=""/>
                </v:shape>
                <o:OLEObject Type="Embed" ProgID="Equation.3" ShapeID="_x0000_i1036" DrawAspect="Content" ObjectID="_1712486900" r:id="rId5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(13)</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T </w:t>
      </w:r>
      <w:r w:rsidR="00284BFD">
        <w:rPr>
          <w:rFonts w:ascii="Times New Roman" w:eastAsia="Times New Roman" w:hAnsi="Times New Roman" w:cs="Times New Roman"/>
          <w:color w:val="000000"/>
          <w:sz w:val="24"/>
          <w:szCs w:val="24"/>
          <w:lang w:eastAsia="ru-RU"/>
        </w:rPr>
        <w:t>–</w:t>
      </w:r>
      <w:r w:rsidRPr="006D7316">
        <w:rPr>
          <w:rFonts w:ascii="Times New Roman" w:eastAsia="Times New Roman" w:hAnsi="Times New Roman" w:cs="Times New Roman"/>
          <w:color w:val="000000"/>
          <w:sz w:val="24"/>
          <w:szCs w:val="24"/>
          <w:lang w:eastAsia="ru-RU"/>
        </w:rPr>
        <w:t xml:space="preserve"> срок полезного использования имущества, лет.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lastRenderedPageBreak/>
        <w:t>Годовая сумма амортизационных отчислений по способу уменьшаемого остатка</w:t>
      </w:r>
      <w:r w:rsidRPr="006D7316">
        <w:rPr>
          <w:rFonts w:ascii="Times New Roman" w:eastAsia="Times New Roman" w:hAnsi="Times New Roman" w:cs="Times New Roman"/>
          <w:color w:val="000000"/>
          <w:sz w:val="24"/>
          <w:szCs w:val="24"/>
          <w:lang w:eastAsia="ru-RU"/>
        </w:rPr>
        <w:t xml:space="preserve"> (определяется как произведение остаточной стоимости (то есть первоначальной стоимости, уменьшенной на величину амортизационных отчислений за прошедший период) на годовую норму амортизационных отчислений): </w:t>
      </w:r>
    </w:p>
    <w:tbl>
      <w:tblPr>
        <w:tblW w:w="4850" w:type="pct"/>
        <w:jc w:val="center"/>
        <w:tblCellSpacing w:w="0" w:type="dxa"/>
        <w:tblCellMar>
          <w:left w:w="0" w:type="dxa"/>
          <w:right w:w="0" w:type="dxa"/>
        </w:tblCellMar>
        <w:tblLook w:val="0000" w:firstRow="0" w:lastRow="0" w:firstColumn="0" w:lastColumn="0" w:noHBand="0" w:noVBand="0"/>
      </w:tblPr>
      <w:tblGrid>
        <w:gridCol w:w="7441"/>
        <w:gridCol w:w="1633"/>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position w:val="-34"/>
                <w:sz w:val="24"/>
                <w:szCs w:val="24"/>
                <w:lang w:eastAsia="ru-RU"/>
              </w:rPr>
              <w:object w:dxaOrig="2720" w:dyaOrig="780">
                <v:shape id="_x0000_i1037" type="#_x0000_t75" style="width:105pt;height:30pt" o:ole="">
                  <v:imagedata r:id="rId52" o:title=""/>
                </v:shape>
                <o:OLEObject Type="Embed" ProgID="Equation.3" ShapeID="_x0000_i1037" DrawAspect="Content" ObjectID="_1712486901" r:id="rId5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(14)</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где</w:t>
      </w:r>
      <w:r w:rsidRPr="006D7316">
        <w:rPr>
          <w:rFonts w:ascii="Times New Roman" w:eastAsia="Times New Roman" w:hAnsi="Times New Roman" w:cs="Times New Roman"/>
          <w:i/>
          <w:iCs/>
          <w:color w:val="000000"/>
          <w:sz w:val="24"/>
          <w:szCs w:val="24"/>
          <w:lang w:eastAsia="ru-RU"/>
        </w:rPr>
        <w:t xml:space="preserve"> i </w:t>
      </w:r>
      <w:r w:rsidRPr="006D7316">
        <w:rPr>
          <w:rFonts w:ascii="Times New Roman" w:eastAsia="Times New Roman" w:hAnsi="Times New Roman" w:cs="Times New Roman"/>
          <w:color w:val="000000"/>
          <w:sz w:val="24"/>
          <w:szCs w:val="24"/>
          <w:lang w:eastAsia="ru-RU"/>
        </w:rPr>
        <w:t xml:space="preserve">– год, для которого рассчитываем амортизацию, </w:t>
      </w:r>
      <w:r w:rsidRPr="006D7316">
        <w:rPr>
          <w:rFonts w:ascii="Times New Roman" w:eastAsia="Times New Roman" w:hAnsi="Times New Roman" w:cs="Times New Roman"/>
          <w:i/>
          <w:iCs/>
          <w:color w:val="000000"/>
          <w:sz w:val="24"/>
          <w:szCs w:val="24"/>
          <w:lang w:eastAsia="ru-RU"/>
        </w:rPr>
        <w:t>i=1</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color w:val="000000"/>
          <w:sz w:val="24"/>
          <w:szCs w:val="24"/>
          <w:lang w:eastAsia="ru-RU"/>
        </w:rPr>
        <w:t>n</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color w:val="000000"/>
          <w:sz w:val="24"/>
          <w:szCs w:val="24"/>
          <w:lang w:eastAsia="ru-RU"/>
        </w:rPr>
        <w:t>n</w:t>
      </w:r>
      <w:r w:rsidRPr="006D7316">
        <w:rPr>
          <w:rFonts w:ascii="Times New Roman" w:eastAsia="Times New Roman" w:hAnsi="Times New Roman" w:cs="Times New Roman"/>
          <w:color w:val="000000"/>
          <w:sz w:val="24"/>
          <w:szCs w:val="24"/>
          <w:lang w:eastAsia="ru-RU"/>
        </w:rPr>
        <w:t xml:space="preserve"> – амортизационный период);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А</w:t>
      </w:r>
      <w:r w:rsidRPr="006D7316">
        <w:rPr>
          <w:rFonts w:ascii="Times New Roman" w:eastAsia="Times New Roman" w:hAnsi="Times New Roman" w:cs="Times New Roman"/>
          <w:i/>
          <w:iCs/>
          <w:color w:val="000000"/>
          <w:sz w:val="24"/>
          <w:szCs w:val="24"/>
          <w:vertAlign w:val="subscript"/>
          <w:lang w:eastAsia="ru-RU"/>
        </w:rPr>
        <w:t>j</w:t>
      </w:r>
      <w:r w:rsidRPr="006D7316">
        <w:rPr>
          <w:rFonts w:ascii="Times New Roman" w:eastAsia="Times New Roman" w:hAnsi="Times New Roman" w:cs="Times New Roman"/>
          <w:color w:val="000000"/>
          <w:sz w:val="24"/>
          <w:szCs w:val="24"/>
          <w:lang w:eastAsia="ru-RU"/>
        </w:rPr>
        <w:t xml:space="preserve"> – амортизационные отчисления за предшествующий расчетному году период;</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 xml:space="preserve"> – годовая норма амортизационных отчислений,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Годовая норма амортизационных отчислений</w:t>
      </w:r>
      <w:r w:rsidRPr="006D7316">
        <w:rPr>
          <w:rFonts w:ascii="Times New Roman" w:eastAsia="Times New Roman" w:hAnsi="Times New Roman" w:cs="Times New Roman"/>
          <w:color w:val="000000"/>
          <w:sz w:val="24"/>
          <w:szCs w:val="24"/>
          <w:lang w:eastAsia="ru-RU"/>
        </w:rPr>
        <w:t xml:space="preserve"> пропорционально объему продукции (работ): </w:t>
      </w:r>
    </w:p>
    <w:tbl>
      <w:tblPr>
        <w:tblW w:w="4850" w:type="pct"/>
        <w:jc w:val="center"/>
        <w:tblCellSpacing w:w="0" w:type="dxa"/>
        <w:tblCellMar>
          <w:left w:w="0" w:type="dxa"/>
          <w:right w:w="0" w:type="dxa"/>
        </w:tblCellMar>
        <w:tblLook w:val="0000" w:firstRow="0" w:lastRow="0" w:firstColumn="0" w:lastColumn="0" w:noHBand="0" w:noVBand="0"/>
      </w:tblPr>
      <w:tblGrid>
        <w:gridCol w:w="7185"/>
        <w:gridCol w:w="188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Cs/>
                <w:color w:val="000000"/>
                <w:position w:val="-32"/>
                <w:sz w:val="24"/>
                <w:szCs w:val="24"/>
                <w:lang w:eastAsia="ru-RU"/>
              </w:rPr>
              <w:object w:dxaOrig="1860" w:dyaOrig="700">
                <v:shape id="_x0000_i1038" type="#_x0000_t75" style="width:87pt;height:33pt" o:ole="">
                  <v:imagedata r:id="rId54" o:title=""/>
                </v:shape>
                <o:OLEObject Type="Embed" ProgID="Equation.3" ShapeID="_x0000_i1038" DrawAspect="Content" ObjectID="_1712486902" r:id="rId5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(15)</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О</w:t>
      </w:r>
      <w:r w:rsidRPr="006D7316">
        <w:rPr>
          <w:rFonts w:ascii="Times New Roman" w:eastAsia="Times New Roman" w:hAnsi="Times New Roman" w:cs="Times New Roman"/>
          <w:i/>
          <w:iCs/>
          <w:color w:val="000000"/>
          <w:sz w:val="24"/>
          <w:szCs w:val="24"/>
          <w:vertAlign w:val="subscript"/>
          <w:lang w:eastAsia="ru-RU"/>
        </w:rPr>
        <w:t>отч</w:t>
      </w:r>
      <w:r w:rsidRPr="006D7316">
        <w:rPr>
          <w:rFonts w:ascii="Times New Roman" w:eastAsia="Times New Roman" w:hAnsi="Times New Roman" w:cs="Times New Roman"/>
          <w:color w:val="000000"/>
          <w:sz w:val="24"/>
          <w:szCs w:val="24"/>
          <w:lang w:eastAsia="ru-RU"/>
        </w:rPr>
        <w:t xml:space="preserve"> – объем продукции (работ) в натуральном выражении в отчетном периоде;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О</w:t>
      </w:r>
      <w:r w:rsidRPr="006D7316">
        <w:rPr>
          <w:rFonts w:ascii="Times New Roman" w:eastAsia="Times New Roman" w:hAnsi="Times New Roman" w:cs="Times New Roman"/>
          <w:i/>
          <w:iCs/>
          <w:color w:val="000000"/>
          <w:sz w:val="24"/>
          <w:szCs w:val="24"/>
          <w:vertAlign w:val="subscript"/>
          <w:lang w:eastAsia="ru-RU"/>
        </w:rPr>
        <w:t>сумм</w:t>
      </w:r>
      <w:r w:rsidRPr="006D7316">
        <w:rPr>
          <w:rFonts w:ascii="Times New Roman" w:eastAsia="Times New Roman" w:hAnsi="Times New Roman" w:cs="Times New Roman"/>
          <w:color w:val="000000"/>
          <w:sz w:val="24"/>
          <w:szCs w:val="24"/>
          <w:lang w:eastAsia="ru-RU"/>
        </w:rPr>
        <w:t xml:space="preserve"> – предполагаемый объем продукции (работ) за весь срок полезного использования основных средств.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Сумму амортизационных отчислений за отчетный период пропорционально объему продукции</w:t>
      </w:r>
      <w:r w:rsidRPr="006D7316">
        <w:rPr>
          <w:rFonts w:ascii="Times New Roman" w:eastAsia="Times New Roman" w:hAnsi="Times New Roman" w:cs="Times New Roman"/>
          <w:color w:val="000000"/>
          <w:sz w:val="24"/>
          <w:szCs w:val="24"/>
          <w:lang w:eastAsia="ru-RU"/>
        </w:rPr>
        <w:t xml:space="preserve"> (работ), рассчитывают путем умножения первоначальной стоимости основных средств на норму амортизационных отчислений.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Известно, что по мере увеличения срока службы основных производственных фондов годовые амортизационные отчисления сокращаются, так как изменяется норма амортизационных отчислений </w:t>
      </w: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 xml:space="preserve">. Чем больше срок службы оборудования, тем меньше амортизационные отчисления. Однако увеличение срока службы оборудования сопровождается ростом затрат на его ремонт. Экономически обоснованный срок службы оборудования определяется тем годом </w:t>
      </w:r>
      <w:r w:rsidRPr="006D7316">
        <w:rPr>
          <w:rFonts w:ascii="Times New Roman" w:eastAsia="Times New Roman" w:hAnsi="Times New Roman" w:cs="Times New Roman"/>
          <w:i/>
          <w:iCs/>
          <w:color w:val="000000"/>
          <w:sz w:val="24"/>
          <w:szCs w:val="24"/>
          <w:lang w:eastAsia="ru-RU"/>
        </w:rPr>
        <w:t xml:space="preserve">(Тэо), </w:t>
      </w:r>
      <w:r w:rsidRPr="006D7316">
        <w:rPr>
          <w:rFonts w:ascii="Times New Roman" w:eastAsia="Times New Roman" w:hAnsi="Times New Roman" w:cs="Times New Roman"/>
          <w:color w:val="000000"/>
          <w:sz w:val="24"/>
          <w:szCs w:val="24"/>
          <w:lang w:eastAsia="ru-RU"/>
        </w:rPr>
        <w:t>когда суммарные издержки, т.е. годовые амортизационные отчисления (</w:t>
      </w:r>
      <w:r w:rsidRPr="006D7316">
        <w:rPr>
          <w:rFonts w:ascii="Times New Roman" w:eastAsia="Times New Roman" w:hAnsi="Times New Roman" w:cs="Times New Roman"/>
          <w:i/>
          <w:iCs/>
          <w:color w:val="000000"/>
          <w:sz w:val="24"/>
          <w:szCs w:val="24"/>
          <w:lang w:eastAsia="ru-RU"/>
        </w:rPr>
        <w:t>А</w:t>
      </w:r>
      <w:r w:rsidRPr="006D7316">
        <w:rPr>
          <w:rFonts w:ascii="Times New Roman" w:eastAsia="Times New Roman" w:hAnsi="Times New Roman" w:cs="Times New Roman"/>
          <w:i/>
          <w:iCs/>
          <w:color w:val="000000"/>
          <w:sz w:val="24"/>
          <w:szCs w:val="24"/>
          <w:vertAlign w:val="subscript"/>
          <w:lang w:eastAsia="ru-RU"/>
        </w:rPr>
        <w:t>i</w:t>
      </w:r>
      <w:r w:rsidRPr="006D7316">
        <w:rPr>
          <w:rFonts w:ascii="Times New Roman" w:eastAsia="Times New Roman" w:hAnsi="Times New Roman" w:cs="Times New Roman"/>
          <w:i/>
          <w:iCs/>
          <w:color w:val="000000"/>
          <w:sz w:val="24"/>
          <w:szCs w:val="24"/>
          <w:lang w:eastAsia="ru-RU"/>
        </w:rPr>
        <w:t>.</w:t>
      </w:r>
      <w:r w:rsidRPr="006D7316">
        <w:rPr>
          <w:rFonts w:ascii="Times New Roman" w:eastAsia="Times New Roman" w:hAnsi="Times New Roman" w:cs="Times New Roman"/>
          <w:color w:val="000000"/>
          <w:sz w:val="24"/>
          <w:szCs w:val="24"/>
          <w:lang w:eastAsia="ru-RU"/>
        </w:rPr>
        <w:t>) плюс затраты на ремонт (</w:t>
      </w:r>
      <w:r w:rsidRPr="006D7316">
        <w:rPr>
          <w:rFonts w:ascii="Times New Roman" w:eastAsia="Times New Roman" w:hAnsi="Times New Roman" w:cs="Times New Roman"/>
          <w:i/>
          <w:iCs/>
          <w:color w:val="000000"/>
          <w:sz w:val="24"/>
          <w:szCs w:val="24"/>
          <w:lang w:eastAsia="ru-RU"/>
        </w:rPr>
        <w:t>3</w:t>
      </w:r>
      <w:r w:rsidRPr="006D7316">
        <w:rPr>
          <w:rFonts w:ascii="Times New Roman" w:eastAsia="Times New Roman" w:hAnsi="Times New Roman" w:cs="Times New Roman"/>
          <w:i/>
          <w:iCs/>
          <w:color w:val="000000"/>
          <w:sz w:val="24"/>
          <w:szCs w:val="24"/>
          <w:vertAlign w:val="subscript"/>
          <w:lang w:eastAsia="ru-RU"/>
        </w:rPr>
        <w:t>рем</w:t>
      </w:r>
      <w:r w:rsidRPr="006D7316">
        <w:rPr>
          <w:rFonts w:ascii="Times New Roman" w:eastAsia="Times New Roman" w:hAnsi="Times New Roman" w:cs="Times New Roman"/>
          <w:color w:val="000000"/>
          <w:sz w:val="24"/>
          <w:szCs w:val="24"/>
          <w:lang w:eastAsia="ru-RU"/>
        </w:rPr>
        <w:t xml:space="preserve">), будут минимальными.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Иными словами, должно быть соблюдено следующее условие: </w:t>
      </w:r>
    </w:p>
    <w:tbl>
      <w:tblPr>
        <w:tblW w:w="4850" w:type="pct"/>
        <w:jc w:val="center"/>
        <w:tblCellSpacing w:w="0" w:type="dxa"/>
        <w:tblCellMar>
          <w:left w:w="0" w:type="dxa"/>
          <w:right w:w="0" w:type="dxa"/>
        </w:tblCellMar>
        <w:tblLook w:val="0000" w:firstRow="0" w:lastRow="0" w:firstColumn="0" w:lastColumn="0" w:noHBand="0" w:noVBand="0"/>
      </w:tblPr>
      <w:tblGrid>
        <w:gridCol w:w="7000"/>
        <w:gridCol w:w="2074"/>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A</w:t>
            </w:r>
            <w:r w:rsidRPr="006D7316">
              <w:rPr>
                <w:rFonts w:ascii="Times New Roman" w:eastAsia="Times New Roman" w:hAnsi="Times New Roman" w:cs="Times New Roman"/>
                <w:i/>
                <w:iCs/>
                <w:color w:val="000000"/>
                <w:sz w:val="24"/>
                <w:szCs w:val="24"/>
                <w:vertAlign w:val="subscript"/>
                <w:lang w:eastAsia="ru-RU"/>
              </w:rPr>
              <w:t>i</w:t>
            </w:r>
            <w:r w:rsidRPr="006D7316">
              <w:rPr>
                <w:rFonts w:ascii="Times New Roman" w:eastAsia="Times New Roman" w:hAnsi="Times New Roman" w:cs="Times New Roman"/>
                <w:i/>
                <w:iCs/>
                <w:color w:val="000000"/>
                <w:sz w:val="24"/>
                <w:szCs w:val="24"/>
                <w:lang w:eastAsia="ru-RU"/>
              </w:rPr>
              <w:t xml:space="preserve"> + 3</w:t>
            </w:r>
            <w:r w:rsidRPr="006D7316">
              <w:rPr>
                <w:rFonts w:ascii="Times New Roman" w:eastAsia="Times New Roman" w:hAnsi="Times New Roman" w:cs="Times New Roman"/>
                <w:i/>
                <w:iCs/>
                <w:color w:val="000000"/>
                <w:sz w:val="24"/>
                <w:szCs w:val="24"/>
                <w:vertAlign w:val="subscript"/>
                <w:lang w:eastAsia="ru-RU"/>
              </w:rPr>
              <w:t>рем</w:t>
            </w:r>
            <w:r w:rsidRPr="006D7316">
              <w:rPr>
                <w:rFonts w:ascii="Times New Roman" w:eastAsia="Times New Roman" w:hAnsi="Times New Roman" w:cs="Times New Roman"/>
                <w:color w:val="000000"/>
                <w:sz w:val="24"/>
                <w:szCs w:val="24"/>
                <w:lang w:eastAsia="ru-RU"/>
              </w:rPr>
              <w:t xml:space="preserve"> = min, </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(16)</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А, — </w:t>
      </w:r>
      <w:r w:rsidRPr="006D7316">
        <w:rPr>
          <w:rFonts w:ascii="Times New Roman" w:eastAsia="Times New Roman" w:hAnsi="Times New Roman" w:cs="Times New Roman"/>
          <w:color w:val="000000"/>
          <w:sz w:val="24"/>
          <w:szCs w:val="24"/>
          <w:lang w:eastAsia="ru-RU"/>
        </w:rPr>
        <w:t xml:space="preserve">годовые амортизационные отчисления в </w:t>
      </w:r>
      <w:r w:rsidRPr="006D7316">
        <w:rPr>
          <w:rFonts w:ascii="Times New Roman" w:eastAsia="Times New Roman" w:hAnsi="Times New Roman" w:cs="Times New Roman"/>
          <w:i/>
          <w:iCs/>
          <w:color w:val="000000"/>
          <w:sz w:val="24"/>
          <w:szCs w:val="24"/>
          <w:lang w:eastAsia="ru-RU"/>
        </w:rPr>
        <w:t>i -</w:t>
      </w:r>
      <w:r w:rsidRPr="006D7316">
        <w:rPr>
          <w:rFonts w:ascii="Times New Roman" w:eastAsia="Times New Roman" w:hAnsi="Times New Roman" w:cs="Times New Roman"/>
          <w:color w:val="000000"/>
          <w:sz w:val="24"/>
          <w:szCs w:val="24"/>
          <w:lang w:eastAsia="ru-RU"/>
        </w:rPr>
        <w:t xml:space="preserve">и год: </w:t>
      </w:r>
    </w:p>
    <w:tbl>
      <w:tblPr>
        <w:tblW w:w="4850" w:type="pct"/>
        <w:jc w:val="center"/>
        <w:tblCellSpacing w:w="0" w:type="dxa"/>
        <w:tblCellMar>
          <w:left w:w="0" w:type="dxa"/>
          <w:right w:w="0" w:type="dxa"/>
        </w:tblCellMar>
        <w:tblLook w:val="0000" w:firstRow="0" w:lastRow="0" w:firstColumn="0" w:lastColumn="0" w:noHBand="0" w:noVBand="0"/>
      </w:tblPr>
      <w:tblGrid>
        <w:gridCol w:w="6577"/>
        <w:gridCol w:w="249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А</w:t>
            </w:r>
            <w:r w:rsidRPr="006D7316">
              <w:rPr>
                <w:rFonts w:ascii="Times New Roman" w:eastAsia="Times New Roman" w:hAnsi="Times New Roman" w:cs="Times New Roman"/>
                <w:i/>
                <w:iCs/>
                <w:color w:val="000000"/>
                <w:sz w:val="24"/>
                <w:szCs w:val="24"/>
                <w:vertAlign w:val="subscript"/>
                <w:lang w:eastAsia="ru-RU"/>
              </w:rPr>
              <w:t>i</w:t>
            </w:r>
            <w:r w:rsidRPr="006D7316">
              <w:rPr>
                <w:rFonts w:ascii="Times New Roman" w:eastAsia="Times New Roman" w:hAnsi="Times New Roman" w:cs="Times New Roman"/>
                <w:i/>
                <w:iCs/>
                <w:color w:val="000000"/>
                <w:sz w:val="24"/>
                <w:szCs w:val="24"/>
                <w:lang w:eastAsia="ru-RU"/>
              </w:rPr>
              <w:t xml:space="preserve"> = Ц</w:t>
            </w:r>
            <w:r w:rsidRPr="006D7316">
              <w:rPr>
                <w:rFonts w:ascii="Times New Roman" w:eastAsia="Times New Roman" w:hAnsi="Times New Roman" w:cs="Times New Roman"/>
                <w:i/>
                <w:iCs/>
                <w:color w:val="000000"/>
                <w:sz w:val="24"/>
                <w:szCs w:val="24"/>
                <w:vertAlign w:val="subscript"/>
                <w:lang w:eastAsia="ru-RU"/>
              </w:rPr>
              <w:t>об</w:t>
            </w:r>
            <w:r w:rsidRPr="006D7316">
              <w:rPr>
                <w:rFonts w:ascii="Times New Roman" w:eastAsia="Times New Roman" w:hAnsi="Times New Roman" w:cs="Times New Roman"/>
                <w:i/>
                <w:iCs/>
                <w:color w:val="000000"/>
                <w:sz w:val="24"/>
                <w:szCs w:val="24"/>
                <w:lang w:eastAsia="ru-RU"/>
              </w:rPr>
              <w:t xml:space="preserve"> 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i/>
                <w:iCs/>
                <w:color w:val="000000"/>
                <w:sz w:val="24"/>
                <w:szCs w:val="24"/>
                <w:lang w:eastAsia="ru-RU"/>
              </w:rPr>
              <w:t>.</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(17)</w:t>
            </w:r>
          </w:p>
        </w:tc>
      </w:tr>
    </w:tbl>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r w:rsidRPr="006D7316">
        <w:rPr>
          <w:rFonts w:ascii="Times New Roman" w:eastAsia="Times New Roman" w:hAnsi="Times New Roman" w:cs="Times New Roman"/>
          <w:color w:val="000000"/>
          <w:sz w:val="24"/>
          <w:szCs w:val="24"/>
          <w:lang w:eastAsia="ru-RU"/>
        </w:rPr>
        <w:t xml:space="preserve">Годовой эффективный фонд времени работы единицы оборудования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w:t>
      </w:r>
      <w:r w:rsidRPr="006D7316">
        <w:rPr>
          <w:rFonts w:ascii="Times New Roman" w:eastAsia="Times New Roman" w:hAnsi="Times New Roman" w:cs="Times New Roman"/>
          <w:color w:val="000000"/>
          <w:sz w:val="24"/>
          <w:szCs w:val="24"/>
          <w:lang w:eastAsia="ru-RU"/>
        </w:rPr>
        <w:t xml:space="preserve"> в одну смену с возрастом до 5 лет не изменяется и составляет 1870 ч [2079 ч (1 – 0,1)], где 0,1 – доля времени, отведенная на ремонт. По мере увеличения возраста оборудования годовой фонд времени сокращается ежегодно на 1,5% для оборудования возрастом от 6 до 10 лет, на 2,0% – возрастом от 11 до 15 лет и н</w:t>
      </w:r>
      <w:r w:rsidR="00284BFD">
        <w:rPr>
          <w:rFonts w:ascii="Times New Roman" w:eastAsia="Times New Roman" w:hAnsi="Times New Roman" w:cs="Times New Roman"/>
          <w:color w:val="000000"/>
          <w:sz w:val="24"/>
          <w:szCs w:val="24"/>
          <w:lang w:eastAsia="ru-RU"/>
        </w:rPr>
        <w:t>а 2,5% – возрастом свыше 15 лет.</w:t>
      </w:r>
    </w:p>
    <w:tbl>
      <w:tblPr>
        <w:tblW w:w="4850" w:type="pct"/>
        <w:tblCellSpacing w:w="0" w:type="dxa"/>
        <w:tblCellMar>
          <w:left w:w="0" w:type="dxa"/>
          <w:right w:w="0" w:type="dxa"/>
        </w:tblCellMar>
        <w:tblLook w:val="0000" w:firstRow="0" w:lastRow="0" w:firstColumn="0" w:lastColumn="0" w:noHBand="0" w:noVBand="0"/>
      </w:tblPr>
      <w:tblGrid>
        <w:gridCol w:w="8505"/>
        <w:gridCol w:w="569"/>
      </w:tblGrid>
      <w:tr w:rsidR="006D7316" w:rsidRPr="006D7316" w:rsidTr="006D7316">
        <w:trPr>
          <w:tblCellSpacing w:w="0" w:type="dxa"/>
        </w:trPr>
        <w:tc>
          <w:tcPr>
            <w:tcW w:w="0" w:type="auto"/>
            <w:vAlign w:val="center"/>
          </w:tcPr>
          <w:p w:rsidR="006D7316" w:rsidRPr="006D7316" w:rsidRDefault="006D7316" w:rsidP="006D7316">
            <w:pPr>
              <w:spacing w:after="0" w:line="240" w:lineRule="auto"/>
              <w:ind w:left="64" w:right="64"/>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Так, для возрастной группы до 5 лет </w:t>
            </w:r>
            <w:r w:rsidRPr="006D7316">
              <w:rPr>
                <w:rFonts w:ascii="Times New Roman" w:eastAsia="Times New Roman" w:hAnsi="Times New Roman" w:cs="Times New Roman"/>
                <w:i/>
                <w:iCs/>
                <w:color w:val="000000"/>
                <w:sz w:val="24"/>
                <w:szCs w:val="24"/>
                <w:lang w:eastAsia="ru-RU"/>
              </w:rPr>
              <w:t xml:space="preserve">Ф t эф </w:t>
            </w:r>
            <w:r w:rsidRPr="006D7316">
              <w:rPr>
                <w:rFonts w:ascii="Times New Roman" w:eastAsia="Times New Roman" w:hAnsi="Times New Roman" w:cs="Times New Roman"/>
                <w:color w:val="000000"/>
                <w:sz w:val="24"/>
                <w:szCs w:val="24"/>
                <w:lang w:eastAsia="ru-RU"/>
              </w:rPr>
              <w:t xml:space="preserve">= 1870 ч; </w:t>
            </w:r>
          </w:p>
          <w:p w:rsidR="006D7316" w:rsidRPr="006D7316" w:rsidRDefault="006D7316" w:rsidP="006D7316">
            <w:pPr>
              <w:spacing w:after="0" w:line="240" w:lineRule="auto"/>
              <w:ind w:left="64" w:right="64"/>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от 6 до 10 лет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w:t>
            </w:r>
            <w:r w:rsidRPr="006D7316">
              <w:rPr>
                <w:rFonts w:ascii="Times New Roman" w:eastAsia="Times New Roman" w:hAnsi="Times New Roman" w:cs="Times New Roman"/>
                <w:color w:val="000000"/>
                <w:sz w:val="24"/>
                <w:szCs w:val="24"/>
                <w:lang w:eastAsia="ru-RU"/>
              </w:rPr>
              <w:t xml:space="preserve"> = 1870 {1 – [0,015 (t</w:t>
            </w:r>
            <w:r w:rsidRPr="006D7316">
              <w:rPr>
                <w:rFonts w:ascii="Times New Roman" w:eastAsia="Times New Roman" w:hAnsi="Times New Roman" w:cs="Times New Roman"/>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5)]}; </w:t>
            </w:r>
          </w:p>
          <w:p w:rsidR="006D7316" w:rsidRPr="006D7316" w:rsidRDefault="006D7316" w:rsidP="006D7316">
            <w:pPr>
              <w:spacing w:after="0" w:line="240" w:lineRule="auto"/>
              <w:ind w:left="64" w:right="64"/>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от 10 до 15 лет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w:t>
            </w:r>
            <w:r w:rsidRPr="006D7316">
              <w:rPr>
                <w:rFonts w:ascii="Times New Roman" w:eastAsia="Times New Roman" w:hAnsi="Times New Roman" w:cs="Times New Roman"/>
                <w:color w:val="000000"/>
                <w:sz w:val="24"/>
                <w:szCs w:val="24"/>
                <w:lang w:eastAsia="ru-RU"/>
              </w:rPr>
              <w:t xml:space="preserve"> = 1870 {1 – [0,015 х 5 + 0,02 (t</w:t>
            </w:r>
            <w:r w:rsidRPr="006D7316">
              <w:rPr>
                <w:rFonts w:ascii="Times New Roman" w:eastAsia="Times New Roman" w:hAnsi="Times New Roman" w:cs="Times New Roman"/>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10)]}; </w:t>
            </w:r>
          </w:p>
          <w:p w:rsidR="006D7316" w:rsidRPr="006D7316" w:rsidRDefault="006D7316" w:rsidP="006D7316">
            <w:pPr>
              <w:spacing w:after="0" w:line="240" w:lineRule="auto"/>
              <w:ind w:left="64" w:right="64"/>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свыше 15 лет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w:t>
            </w:r>
            <w:r w:rsidRPr="006D7316">
              <w:rPr>
                <w:rFonts w:ascii="Times New Roman" w:eastAsia="Times New Roman" w:hAnsi="Times New Roman" w:cs="Times New Roman"/>
                <w:color w:val="000000"/>
                <w:sz w:val="24"/>
                <w:szCs w:val="24"/>
                <w:lang w:eastAsia="ru-RU"/>
              </w:rPr>
              <w:t>= 1870 {1 – [0,015-х 5 + 0,02 х 5 + 0,025 (t</w:t>
            </w:r>
            <w:r w:rsidRPr="006D7316">
              <w:rPr>
                <w:rFonts w:ascii="Times New Roman" w:eastAsia="Times New Roman" w:hAnsi="Times New Roman" w:cs="Times New Roman"/>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15)]}. </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(18)</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где t</w:t>
      </w:r>
      <w:r w:rsidRPr="006D7316">
        <w:rPr>
          <w:rFonts w:ascii="Times New Roman" w:eastAsia="Times New Roman" w:hAnsi="Times New Roman" w:cs="Times New Roman"/>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возраст оборудования.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Годовой эффективный фонд времени работы оборудования</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995"/>
        <w:gridCol w:w="207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8"/>
                <w:sz w:val="24"/>
                <w:szCs w:val="24"/>
                <w:lang w:eastAsia="ru-RU"/>
              </w:rPr>
              <w:object w:dxaOrig="2240" w:dyaOrig="680">
                <v:shape id="_x0000_i1039" type="#_x0000_t75" style="width:76.5pt;height:23.25pt" o:ole="">
                  <v:imagedata r:id="rId56" o:title=""/>
                </v:shape>
                <o:OLEObject Type="Embed" ProgID="Equation.3" ShapeID="_x0000_i1039" DrawAspect="Content" ObjectID="_1712486903" r:id="rId5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(19)</w:t>
            </w:r>
          </w:p>
        </w:tc>
      </w:tr>
    </w:tbl>
    <w:p w:rsidR="006D7316" w:rsidRPr="006D7316" w:rsidRDefault="006D7316" w:rsidP="006D7316">
      <w:pPr>
        <w:spacing w:after="0" w:line="240" w:lineRule="auto"/>
        <w:ind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w:t>
      </w:r>
      <w:r w:rsidRPr="006D7316">
        <w:rPr>
          <w:rFonts w:ascii="Times New Roman" w:eastAsia="Times New Roman" w:hAnsi="Times New Roman" w:cs="Times New Roman"/>
          <w:color w:val="000000"/>
          <w:sz w:val="24"/>
          <w:szCs w:val="24"/>
          <w:lang w:eastAsia="ru-RU"/>
        </w:rPr>
        <w:t xml:space="preserve"> – годовой эффективный фонд времени работы оборудования, в часах;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tэфi</w:t>
      </w:r>
      <w:r w:rsidRPr="006D7316">
        <w:rPr>
          <w:rFonts w:ascii="Times New Roman" w:eastAsia="Times New Roman" w:hAnsi="Times New Roman" w:cs="Times New Roman"/>
          <w:color w:val="000000"/>
          <w:sz w:val="24"/>
          <w:szCs w:val="24"/>
          <w:lang w:eastAsia="ru-RU"/>
        </w:rPr>
        <w:t xml:space="preserve"> – годовой фонд времени работы единицы оборудования </w:t>
      </w:r>
      <w:r w:rsidRPr="006D7316">
        <w:rPr>
          <w:rFonts w:ascii="Times New Roman" w:eastAsia="Times New Roman" w:hAnsi="Times New Roman" w:cs="Times New Roman"/>
          <w:i/>
          <w:iCs/>
          <w:color w:val="000000"/>
          <w:sz w:val="24"/>
          <w:szCs w:val="24"/>
          <w:lang w:eastAsia="ru-RU"/>
        </w:rPr>
        <w:t xml:space="preserve">I–й </w:t>
      </w:r>
      <w:r w:rsidRPr="006D7316">
        <w:rPr>
          <w:rFonts w:ascii="Times New Roman" w:eastAsia="Times New Roman" w:hAnsi="Times New Roman" w:cs="Times New Roman"/>
          <w:color w:val="000000"/>
          <w:sz w:val="24"/>
          <w:szCs w:val="24"/>
          <w:lang w:eastAsia="ru-RU"/>
        </w:rPr>
        <w:t xml:space="preserve">возрастной группы;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i=1, m </w:t>
      </w:r>
      <w:r w:rsidRPr="006D7316">
        <w:rPr>
          <w:rFonts w:ascii="Times New Roman" w:eastAsia="Times New Roman" w:hAnsi="Times New Roman" w:cs="Times New Roman"/>
          <w:color w:val="000000"/>
          <w:sz w:val="24"/>
          <w:szCs w:val="24"/>
          <w:lang w:eastAsia="ru-RU"/>
        </w:rPr>
        <w:t xml:space="preserve">(m – количество возрастных групп);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n</w:t>
      </w:r>
      <w:r w:rsidRPr="006D7316">
        <w:rPr>
          <w:rFonts w:ascii="Times New Roman" w:eastAsia="Times New Roman" w:hAnsi="Times New Roman" w:cs="Times New Roman"/>
          <w:i/>
          <w:iCs/>
          <w:color w:val="000000"/>
          <w:sz w:val="24"/>
          <w:szCs w:val="24"/>
          <w:vertAlign w:val="subscript"/>
          <w:lang w:eastAsia="ru-RU"/>
        </w:rPr>
        <w:t>i</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количество единиц оборудования в </w:t>
      </w:r>
      <w:r w:rsidRPr="006D7316">
        <w:rPr>
          <w:rFonts w:ascii="Times New Roman" w:eastAsia="Times New Roman" w:hAnsi="Times New Roman" w:cs="Times New Roman"/>
          <w:i/>
          <w:iCs/>
          <w:color w:val="000000"/>
          <w:sz w:val="24"/>
          <w:szCs w:val="24"/>
          <w:lang w:eastAsia="ru-RU"/>
        </w:rPr>
        <w:t xml:space="preserve">I–й </w:t>
      </w:r>
      <w:r w:rsidRPr="006D7316">
        <w:rPr>
          <w:rFonts w:ascii="Times New Roman" w:eastAsia="Times New Roman" w:hAnsi="Times New Roman" w:cs="Times New Roman"/>
          <w:color w:val="000000"/>
          <w:sz w:val="24"/>
          <w:szCs w:val="24"/>
          <w:lang w:eastAsia="ru-RU"/>
        </w:rPr>
        <w:t>возрастной группе</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lastRenderedPageBreak/>
        <w:t>Годовой фонд времени работы парка оборудования</w:t>
      </w:r>
      <w:r w:rsidRPr="006D7316">
        <w:rPr>
          <w:rFonts w:ascii="Times New Roman" w:eastAsia="Times New Roman" w:hAnsi="Times New Roman" w:cs="Times New Roman"/>
          <w:color w:val="000000"/>
          <w:sz w:val="24"/>
          <w:szCs w:val="24"/>
          <w:lang w:eastAsia="ru-RU"/>
        </w:rPr>
        <w:t xml:space="preserve"> в данной задаче определяется как произведение годового фонда времени работы единицы оборудования среднего возраста </w:t>
      </w:r>
      <w:r w:rsidRPr="006D7316">
        <w:rPr>
          <w:rFonts w:ascii="Times New Roman" w:eastAsia="Times New Roman" w:hAnsi="Times New Roman" w:cs="Times New Roman"/>
          <w:i/>
          <w:iCs/>
          <w:color w:val="000000"/>
          <w:sz w:val="24"/>
          <w:szCs w:val="24"/>
          <w:lang w:eastAsia="ru-RU"/>
        </w:rPr>
        <w:t>(</w:t>
      </w:r>
      <w:r w:rsidRPr="006D7316">
        <w:rPr>
          <w:rFonts w:ascii="Times New Roman" w:eastAsia="Times New Roman" w:hAnsi="Times New Roman" w:cs="Times New Roman"/>
          <w:position w:val="-12"/>
          <w:sz w:val="24"/>
          <w:szCs w:val="24"/>
          <w:lang w:eastAsia="ru-RU"/>
        </w:rPr>
        <w:object w:dxaOrig="440" w:dyaOrig="400">
          <v:shape id="_x0000_i1040" type="#_x0000_t75" style="width:21.75pt;height:20.25pt" o:ole="">
            <v:imagedata r:id="rId58" o:title=""/>
          </v:shape>
          <o:OLEObject Type="Embed" ProgID="Equation.3" ShapeID="_x0000_i1040" DrawAspect="Content" ObjectID="_1712486904" r:id="rId59"/>
        </w:objec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на количество единиц оборудования в парке </w:t>
      </w:r>
      <w:r w:rsidRPr="006D7316">
        <w:rPr>
          <w:rFonts w:ascii="Times New Roman" w:eastAsia="Times New Roman" w:hAnsi="Times New Roman" w:cs="Times New Roman"/>
          <w:i/>
          <w:iCs/>
          <w:color w:val="000000"/>
          <w:sz w:val="24"/>
          <w:szCs w:val="24"/>
          <w:lang w:eastAsia="ru-RU"/>
        </w:rPr>
        <w:t>n</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605"/>
        <w:gridCol w:w="246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position w:val="-24"/>
                <w:sz w:val="24"/>
                <w:szCs w:val="24"/>
                <w:lang w:eastAsia="ru-RU"/>
              </w:rPr>
              <w:object w:dxaOrig="1480" w:dyaOrig="520">
                <v:shape id="_x0000_i1041" type="#_x0000_t75" style="width:60pt;height:20.25pt" o:ole="">
                  <v:imagedata r:id="rId60" o:title=""/>
                </v:shape>
                <o:OLEObject Type="Embed" ProgID="Equation.3" ShapeID="_x0000_i1041" DrawAspect="Content" ObjectID="_1712486905" r:id="rId6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(20)</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Годовой фонд времени работы единицы оборудования среднего возраста</w:t>
      </w:r>
      <w:r w:rsidRPr="006D7316">
        <w:rPr>
          <w:rFonts w:ascii="Times New Roman" w:eastAsia="Times New Roman" w:hAnsi="Times New Roman" w:cs="Times New Roman"/>
          <w:color w:val="000000"/>
          <w:sz w:val="24"/>
          <w:szCs w:val="24"/>
          <w:lang w:eastAsia="ru-RU"/>
        </w:rPr>
        <w:t xml:space="preserve"> определяем, пользуясь формулами (18), но вместо фактического возраста t</w:t>
      </w:r>
      <w:r w:rsidRPr="006D7316">
        <w:rPr>
          <w:rFonts w:ascii="Times New Roman" w:eastAsia="Times New Roman" w:hAnsi="Times New Roman" w:cs="Times New Roman"/>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подставляем средний возраст парка оборудования t</w:t>
      </w:r>
      <w:r w:rsidRPr="006D7316">
        <w:rPr>
          <w:rFonts w:ascii="Times New Roman" w:eastAsia="Times New Roman" w:hAnsi="Times New Roman" w:cs="Times New Roman"/>
          <w:color w:val="000000"/>
          <w:sz w:val="24"/>
          <w:szCs w:val="24"/>
          <w:vertAlign w:val="subscript"/>
          <w:lang w:eastAsia="ru-RU"/>
        </w:rPr>
        <w:t>ср</w:t>
      </w:r>
      <w:r w:rsidRPr="006D7316">
        <w:rPr>
          <w:rFonts w:ascii="Times New Roman" w:eastAsia="Times New Roman" w:hAnsi="Times New Roman" w:cs="Times New Roman"/>
          <w:color w:val="000000"/>
          <w:sz w:val="24"/>
          <w:szCs w:val="24"/>
          <w:lang w:eastAsia="ru-RU"/>
        </w:rPr>
        <w:t>, рассчитанный по формуле:</w:t>
      </w:r>
    </w:p>
    <w:tbl>
      <w:tblPr>
        <w:tblW w:w="4850" w:type="pct"/>
        <w:jc w:val="center"/>
        <w:tblCellSpacing w:w="0" w:type="dxa"/>
        <w:tblCellMar>
          <w:left w:w="0" w:type="dxa"/>
          <w:right w:w="0" w:type="dxa"/>
        </w:tblCellMar>
        <w:tblLook w:val="0000" w:firstRow="0" w:lastRow="0" w:firstColumn="0" w:lastColumn="0" w:noHBand="0" w:noVBand="0"/>
      </w:tblPr>
      <w:tblGrid>
        <w:gridCol w:w="6625"/>
        <w:gridCol w:w="244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position w:val="-24"/>
                <w:sz w:val="24"/>
                <w:szCs w:val="24"/>
                <w:lang w:eastAsia="ru-RU"/>
              </w:rPr>
              <w:object w:dxaOrig="1320" w:dyaOrig="960">
                <v:shape id="_x0000_i1042" type="#_x0000_t75" style="width:60.75pt;height:45pt" o:ole="">
                  <v:imagedata r:id="rId62" o:title=""/>
                </v:shape>
                <o:OLEObject Type="Embed" ProgID="Equation.3" ShapeID="_x0000_i1042" DrawAspect="Content" ObjectID="_1712486906" r:id="rId6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(21)</w:t>
            </w:r>
          </w:p>
        </w:tc>
      </w:tr>
    </w:tbl>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Для расчета </w:t>
      </w:r>
      <w:r w:rsidRPr="006D7316">
        <w:rPr>
          <w:rFonts w:ascii="Times New Roman" w:eastAsia="Times New Roman" w:hAnsi="Times New Roman" w:cs="Times New Roman"/>
          <w:b/>
          <w:color w:val="000000"/>
          <w:sz w:val="24"/>
          <w:szCs w:val="24"/>
          <w:lang w:eastAsia="ru-RU"/>
        </w:rPr>
        <w:t>величины фондоотдачи оборудования</w:t>
      </w:r>
      <w:r w:rsidRPr="006D7316">
        <w:rPr>
          <w:rFonts w:ascii="Times New Roman" w:eastAsia="Times New Roman" w:hAnsi="Times New Roman" w:cs="Times New Roman"/>
          <w:color w:val="000000"/>
          <w:sz w:val="24"/>
          <w:szCs w:val="24"/>
          <w:lang w:eastAsia="ru-RU"/>
        </w:rPr>
        <w:t xml:space="preserve"> в данном случае целесообразно использовать следующую формулу: </w:t>
      </w:r>
    </w:p>
    <w:tbl>
      <w:tblPr>
        <w:tblW w:w="4850" w:type="pct"/>
        <w:jc w:val="center"/>
        <w:tblCellSpacing w:w="0" w:type="dxa"/>
        <w:tblCellMar>
          <w:left w:w="0" w:type="dxa"/>
          <w:right w:w="0" w:type="dxa"/>
        </w:tblCellMar>
        <w:tblLook w:val="0000" w:firstRow="0" w:lastRow="0" w:firstColumn="0" w:lastColumn="0" w:noHBand="0" w:noVBand="0"/>
      </w:tblPr>
      <w:tblGrid>
        <w:gridCol w:w="6373"/>
        <w:gridCol w:w="270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eastAsia="ru-RU"/>
              </w:rPr>
              <w:object w:dxaOrig="1280" w:dyaOrig="700">
                <v:shape id="_x0000_i1043" type="#_x0000_t75" style="width:52.5pt;height:27.75pt" o:ole="">
                  <v:imagedata r:id="rId64" o:title=""/>
                </v:shape>
                <o:OLEObject Type="Embed" ProgID="Equation.3" ShapeID="_x0000_i1043" DrawAspect="Content" ObjectID="_1712486907" r:id="rId6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(22)</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В</w:t>
      </w:r>
      <w:r w:rsidRPr="006D7316">
        <w:rPr>
          <w:rFonts w:ascii="Times New Roman" w:eastAsia="Times New Roman" w:hAnsi="Times New Roman" w:cs="Times New Roman"/>
          <w:i/>
          <w:iCs/>
          <w:color w:val="000000"/>
          <w:sz w:val="24"/>
          <w:szCs w:val="24"/>
          <w:vertAlign w:val="subscript"/>
          <w:lang w:eastAsia="ru-RU"/>
        </w:rPr>
        <w:t>ф</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фактический выпуск продукции в денежном выражении;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position w:val="-4"/>
          <w:sz w:val="24"/>
          <w:szCs w:val="24"/>
          <w:lang w:eastAsia="ru-RU"/>
        </w:rPr>
        <w:object w:dxaOrig="260" w:dyaOrig="320">
          <v:shape id="_x0000_i1044" type="#_x0000_t75" style="width:12.75pt;height:16.5pt" o:ole="">
            <v:imagedata r:id="rId66" o:title=""/>
          </v:shape>
          <o:OLEObject Type="Embed" ProgID="Equation.3" ShapeID="_x0000_i1044" DrawAspect="Content" ObjectID="_1712486908" r:id="rId67"/>
        </w:objec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среднегодовая стоимость основных производственных фондов, тыс. руб.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Коэффициент интенсивного использования оборудования</w:t>
      </w:r>
      <w:r w:rsidRPr="006D7316">
        <w:rPr>
          <w:rFonts w:ascii="Times New Roman" w:eastAsia="Times New Roman" w:hAnsi="Times New Roman" w:cs="Times New Roman"/>
          <w:color w:val="000000"/>
          <w:sz w:val="24"/>
          <w:szCs w:val="24"/>
          <w:lang w:eastAsia="ru-RU"/>
        </w:rPr>
        <w:t xml:space="preserve"> (характеризует использование оборудования по мощности: </w:t>
      </w:r>
    </w:p>
    <w:tbl>
      <w:tblPr>
        <w:tblW w:w="4850" w:type="pct"/>
        <w:jc w:val="center"/>
        <w:tblCellSpacing w:w="0" w:type="dxa"/>
        <w:tblCellMar>
          <w:left w:w="0" w:type="dxa"/>
          <w:right w:w="0" w:type="dxa"/>
        </w:tblCellMar>
        <w:tblLook w:val="0000" w:firstRow="0" w:lastRow="0" w:firstColumn="0" w:lastColumn="0" w:noHBand="0" w:noVBand="0"/>
      </w:tblPr>
      <w:tblGrid>
        <w:gridCol w:w="6654"/>
        <w:gridCol w:w="242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color w:val="000000"/>
                <w:sz w:val="24"/>
                <w:szCs w:val="24"/>
                <w:lang w:eastAsia="ru-RU"/>
              </w:rPr>
              <w:t>К</w:t>
            </w:r>
            <w:r w:rsidRPr="006D7316">
              <w:rPr>
                <w:rFonts w:ascii="Times New Roman" w:eastAsia="Times New Roman" w:hAnsi="Times New Roman" w:cs="Times New Roman"/>
                <w:i/>
                <w:color w:val="000000"/>
                <w:sz w:val="24"/>
                <w:szCs w:val="24"/>
                <w:vertAlign w:val="subscript"/>
                <w:lang w:eastAsia="ru-RU"/>
              </w:rPr>
              <w:t>инт</w:t>
            </w:r>
            <w:r w:rsidRPr="006D7316">
              <w:rPr>
                <w:rFonts w:ascii="Times New Roman" w:eastAsia="Times New Roman" w:hAnsi="Times New Roman" w:cs="Times New Roman"/>
                <w:color w:val="000000"/>
                <w:sz w:val="24"/>
                <w:szCs w:val="24"/>
                <w:lang w:eastAsia="ru-RU"/>
              </w:rPr>
              <w:t>=</w:t>
            </w:r>
            <w:r w:rsidRPr="006D7316">
              <w:rPr>
                <w:rFonts w:ascii="Times New Roman" w:eastAsia="Times New Roman" w:hAnsi="Times New Roman" w:cs="Times New Roman"/>
                <w:i/>
                <w:color w:val="000000"/>
                <w:sz w:val="24"/>
                <w:szCs w:val="24"/>
                <w:lang w:eastAsia="ru-RU"/>
              </w:rPr>
              <w:t>П</w:t>
            </w:r>
            <w:r w:rsidRPr="006D7316">
              <w:rPr>
                <w:rFonts w:ascii="Times New Roman" w:eastAsia="Times New Roman" w:hAnsi="Times New Roman" w:cs="Times New Roman"/>
                <w:i/>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w:t>
            </w:r>
            <w:r w:rsidRPr="006D7316">
              <w:rPr>
                <w:rFonts w:ascii="Times New Roman" w:eastAsia="Times New Roman" w:hAnsi="Times New Roman" w:cs="Times New Roman"/>
                <w:i/>
                <w:color w:val="000000"/>
                <w:sz w:val="24"/>
                <w:szCs w:val="24"/>
                <w:lang w:eastAsia="ru-RU"/>
              </w:rPr>
              <w:t>П</w:t>
            </w:r>
            <w:r w:rsidRPr="006D7316">
              <w:rPr>
                <w:rFonts w:ascii="Times New Roman" w:eastAsia="Times New Roman" w:hAnsi="Times New Roman" w:cs="Times New Roman"/>
                <w:i/>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(23)</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color w:val="000000"/>
          <w:sz w:val="24"/>
          <w:szCs w:val="24"/>
          <w:lang w:eastAsia="ru-RU"/>
        </w:rPr>
        <w:t>П</w:t>
      </w:r>
      <w:r w:rsidRPr="006D7316">
        <w:rPr>
          <w:rFonts w:ascii="Times New Roman" w:eastAsia="Times New Roman" w:hAnsi="Times New Roman" w:cs="Times New Roman"/>
          <w:i/>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фактическая производительность оборудования;</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color w:val="000000"/>
          <w:sz w:val="24"/>
          <w:szCs w:val="24"/>
          <w:lang w:eastAsia="ru-RU"/>
        </w:rPr>
        <w:t>П</w:t>
      </w:r>
      <w:r w:rsidRPr="006D7316">
        <w:rPr>
          <w:rFonts w:ascii="Times New Roman" w:eastAsia="Times New Roman" w:hAnsi="Times New Roman" w:cs="Times New Roman"/>
          <w:i/>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 xml:space="preserve"> – нормативная производительность.</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Коэффициент сменности</w:t>
      </w:r>
      <w:r w:rsidRPr="006D7316">
        <w:rPr>
          <w:rFonts w:ascii="Times New Roman" w:eastAsia="Times New Roman" w:hAnsi="Times New Roman" w:cs="Times New Roman"/>
          <w:color w:val="000000"/>
          <w:sz w:val="24"/>
          <w:szCs w:val="24"/>
          <w:lang w:eastAsia="ru-RU"/>
        </w:rPr>
        <w:t xml:space="preserve"> (отношение количества отработанных станкосмен за сутки к количеству установленного оборудования): </w:t>
      </w:r>
    </w:p>
    <w:tbl>
      <w:tblPr>
        <w:tblW w:w="4850" w:type="pct"/>
        <w:jc w:val="center"/>
        <w:tblCellSpacing w:w="0" w:type="dxa"/>
        <w:tblCellMar>
          <w:left w:w="0" w:type="dxa"/>
          <w:right w:w="0" w:type="dxa"/>
        </w:tblCellMar>
        <w:tblLook w:val="0000" w:firstRow="0" w:lastRow="0" w:firstColumn="0" w:lastColumn="0" w:noHBand="0" w:noVBand="0"/>
      </w:tblPr>
      <w:tblGrid>
        <w:gridCol w:w="6583"/>
        <w:gridCol w:w="249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position w:val="-24"/>
                <w:sz w:val="24"/>
                <w:szCs w:val="24"/>
                <w:lang w:eastAsia="ru-RU"/>
              </w:rPr>
              <w:object w:dxaOrig="1340" w:dyaOrig="700">
                <v:shape id="_x0000_i1045" type="#_x0000_t75" style="width:59.25pt;height:30.75pt" o:ole="">
                  <v:imagedata r:id="rId68" o:title=""/>
                </v:shape>
                <o:OLEObject Type="Embed" ProgID="Equation.3" ShapeID="_x0000_i1045" DrawAspect="Content" ObjectID="_1712486909" r:id="rId6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(24)</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М</w:t>
      </w:r>
      <w:r w:rsidRPr="006D7316">
        <w:rPr>
          <w:rFonts w:ascii="Times New Roman" w:eastAsia="Times New Roman" w:hAnsi="Times New Roman" w:cs="Times New Roman"/>
          <w:i/>
          <w:iCs/>
          <w:color w:val="000000"/>
          <w:sz w:val="24"/>
          <w:szCs w:val="24"/>
          <w:vertAlign w:val="subscript"/>
          <w:lang w:eastAsia="ru-RU"/>
        </w:rPr>
        <w:t>сут</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суточная мощность цеха, в станкосменах</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М – </w:t>
      </w:r>
      <w:r w:rsidRPr="006D7316">
        <w:rPr>
          <w:rFonts w:ascii="Times New Roman" w:eastAsia="Times New Roman" w:hAnsi="Times New Roman" w:cs="Times New Roman"/>
          <w:color w:val="000000"/>
          <w:sz w:val="24"/>
          <w:szCs w:val="24"/>
          <w:lang w:eastAsia="ru-RU"/>
        </w:rPr>
        <w:t xml:space="preserve">нормативная мощность, в станкосменах. </w:t>
      </w:r>
    </w:p>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Коэффициент экстенсивного использования оборудования</w:t>
      </w:r>
      <w:r w:rsidRPr="006D7316">
        <w:rPr>
          <w:rFonts w:ascii="Times New Roman" w:eastAsia="Times New Roman" w:hAnsi="Times New Roman" w:cs="Times New Roman"/>
          <w:color w:val="000000"/>
          <w:sz w:val="24"/>
          <w:szCs w:val="24"/>
          <w:lang w:eastAsia="ru-RU"/>
        </w:rPr>
        <w:t xml:space="preserve"> (характеризует использование оборудования по времени, поэтому определяется как отношение фактическго фонда времени работы оборудования к максимально возможному в данных производственных условиях): </w:t>
      </w:r>
    </w:p>
    <w:tbl>
      <w:tblPr>
        <w:tblW w:w="4850" w:type="pct"/>
        <w:jc w:val="center"/>
        <w:tblCellSpacing w:w="0" w:type="dxa"/>
        <w:tblCellMar>
          <w:left w:w="0" w:type="dxa"/>
          <w:right w:w="0" w:type="dxa"/>
        </w:tblCellMar>
        <w:tblLook w:val="0000" w:firstRow="0" w:lastRow="0" w:firstColumn="0" w:lastColumn="0" w:noHBand="0" w:noVBand="0"/>
      </w:tblPr>
      <w:tblGrid>
        <w:gridCol w:w="6539"/>
        <w:gridCol w:w="2535"/>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1400" w:dyaOrig="760">
                <v:shape id="_x0000_i1046" type="#_x0000_t75" style="width:57.75pt;height:31.5pt" o:ole="">
                  <v:imagedata r:id="rId70" o:title=""/>
                </v:shape>
                <o:OLEObject Type="Embed" ProgID="Equation.3" ShapeID="_x0000_i1046" DrawAspect="Content" ObjectID="_1712486910" r:id="rId7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(25)</w:t>
            </w:r>
          </w:p>
        </w:tc>
      </w:tr>
    </w:tbl>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Коэффициент интегрального использования оборудования</w:t>
      </w:r>
      <w:r w:rsidRPr="006D7316">
        <w:rPr>
          <w:rFonts w:ascii="Times New Roman" w:eastAsia="Times New Roman" w:hAnsi="Times New Roman" w:cs="Times New Roman"/>
          <w:color w:val="000000"/>
          <w:sz w:val="24"/>
          <w:szCs w:val="24"/>
          <w:lang w:eastAsia="ru-RU"/>
        </w:rPr>
        <w:t xml:space="preserve"> (комплексно характеризует эксплуатацию оборудования по времени и производительности (мощности)): </w:t>
      </w:r>
    </w:p>
    <w:tbl>
      <w:tblPr>
        <w:tblW w:w="4850" w:type="pct"/>
        <w:jc w:val="center"/>
        <w:tblCellSpacing w:w="0" w:type="dxa"/>
        <w:tblCellMar>
          <w:left w:w="0" w:type="dxa"/>
          <w:right w:w="0" w:type="dxa"/>
        </w:tblCellMar>
        <w:tblLook w:val="0000" w:firstRow="0" w:lastRow="0" w:firstColumn="0" w:lastColumn="0" w:noHBand="0" w:noVBand="0"/>
      </w:tblPr>
      <w:tblGrid>
        <w:gridCol w:w="7664"/>
        <w:gridCol w:w="141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140" w:dyaOrig="380">
                <v:shape id="_x0000_i1047" type="#_x0000_t75" style="width:126pt;height:22.5pt" o:ole="">
                  <v:imagedata r:id="rId72" o:title=""/>
                </v:shape>
                <o:OLEObject Type="Embed" ProgID="Equation.3" ShapeID="_x0000_i1047" DrawAspect="Content" ObjectID="_1712486911" r:id="rId7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(26)</w:t>
            </w:r>
          </w:p>
        </w:tc>
      </w:tr>
    </w:tbl>
    <w:p w:rsidR="006D7316" w:rsidRPr="006D7316" w:rsidRDefault="006D7316" w:rsidP="006D7316">
      <w:pPr>
        <w:spacing w:after="0" w:line="240" w:lineRule="auto"/>
        <w:ind w:firstLine="284"/>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Чистая продукция</w:t>
      </w:r>
      <w:r w:rsidRPr="006D7316">
        <w:rPr>
          <w:rFonts w:ascii="Times New Roman" w:eastAsia="Times New Roman" w:hAnsi="Times New Roman" w:cs="Times New Roman"/>
          <w:color w:val="000000"/>
          <w:sz w:val="24"/>
          <w:szCs w:val="24"/>
          <w:lang w:eastAsia="ru-RU"/>
        </w:rPr>
        <w:t xml:space="preserve"> (вновь созданная в процессе производства стоимость, которая рассчитывается как разница между валовой продукцией и материальными затратами </w:t>
      </w:r>
      <w:r w:rsidRPr="006D7316">
        <w:rPr>
          <w:rFonts w:ascii="Times New Roman" w:eastAsia="Times New Roman" w:hAnsi="Times New Roman" w:cs="Times New Roman"/>
          <w:i/>
          <w:iCs/>
          <w:color w:val="000000"/>
          <w:sz w:val="24"/>
          <w:szCs w:val="24"/>
          <w:lang w:eastAsia="ru-RU"/>
        </w:rPr>
        <w:t xml:space="preserve">(З), </w:t>
      </w:r>
      <w:r w:rsidRPr="006D7316">
        <w:rPr>
          <w:rFonts w:ascii="Times New Roman" w:eastAsia="Times New Roman" w:hAnsi="Times New Roman" w:cs="Times New Roman"/>
          <w:color w:val="000000"/>
          <w:sz w:val="24"/>
          <w:szCs w:val="24"/>
          <w:lang w:eastAsia="ru-RU"/>
        </w:rPr>
        <w:t xml:space="preserve">включая амортизацию </w:t>
      </w:r>
      <w:r w:rsidRPr="006D7316">
        <w:rPr>
          <w:rFonts w:ascii="Times New Roman" w:eastAsia="Times New Roman" w:hAnsi="Times New Roman" w:cs="Times New Roman"/>
          <w:i/>
          <w:iCs/>
          <w:color w:val="000000"/>
          <w:sz w:val="24"/>
          <w:szCs w:val="24"/>
          <w:lang w:eastAsia="ru-RU"/>
        </w:rPr>
        <w:t>(А):</w:t>
      </w:r>
    </w:p>
    <w:tbl>
      <w:tblPr>
        <w:tblW w:w="4850" w:type="pct"/>
        <w:jc w:val="center"/>
        <w:tblCellSpacing w:w="0" w:type="dxa"/>
        <w:tblCellMar>
          <w:left w:w="0" w:type="dxa"/>
          <w:right w:w="0" w:type="dxa"/>
        </w:tblCellMar>
        <w:tblLook w:val="0000" w:firstRow="0" w:lastRow="0" w:firstColumn="0" w:lastColumn="0" w:noHBand="0" w:noVBand="0"/>
      </w:tblPr>
      <w:tblGrid>
        <w:gridCol w:w="7929"/>
        <w:gridCol w:w="1145"/>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Ч</w:t>
            </w:r>
            <w:r w:rsidRPr="006D7316">
              <w:rPr>
                <w:rFonts w:ascii="Times New Roman" w:eastAsia="Times New Roman" w:hAnsi="Times New Roman" w:cs="Times New Roman"/>
                <w:i/>
                <w:iCs/>
                <w:color w:val="000000"/>
                <w:sz w:val="24"/>
                <w:szCs w:val="24"/>
                <w:vertAlign w:val="subscript"/>
                <w:lang w:eastAsia="ru-RU"/>
              </w:rPr>
              <w:t>П</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sz w:val="24"/>
                <w:szCs w:val="24"/>
                <w:lang w:eastAsia="ru-RU"/>
              </w:rPr>
              <w:t>ВП</w:t>
            </w:r>
            <w:r w:rsidRPr="006D7316">
              <w:rPr>
                <w:rFonts w:ascii="Times New Roman" w:eastAsia="Times New Roman" w:hAnsi="Times New Roman" w:cs="Times New Roman"/>
                <w:i/>
                <w:iCs/>
                <w:color w:val="000000"/>
                <w:sz w:val="24"/>
                <w:szCs w:val="24"/>
                <w:lang w:eastAsia="ru-RU"/>
              </w:rPr>
              <w:t xml:space="preserve"> - (З + А) = ВП </w:t>
            </w:r>
            <w:r w:rsidRPr="006D7316">
              <w:rPr>
                <w:rFonts w:ascii="Times New Roman" w:eastAsia="Times New Roman" w:hAnsi="Times New Roman" w:cs="Times New Roman"/>
                <w:color w:val="000000"/>
                <w:sz w:val="24"/>
                <w:szCs w:val="24"/>
                <w:lang w:eastAsia="ru-RU"/>
              </w:rPr>
              <w:t>(1 – α</w:t>
            </w:r>
            <w:r w:rsidRPr="006D7316">
              <w:rPr>
                <w:rFonts w:ascii="Times New Roman" w:eastAsia="Times New Roman" w:hAnsi="Times New Roman" w:cs="Times New Roman"/>
                <w:color w:val="000000"/>
                <w:sz w:val="24"/>
                <w:szCs w:val="24"/>
                <w:vertAlign w:val="subscript"/>
                <w:lang w:eastAsia="ru-RU"/>
              </w:rPr>
              <w:t>м</w:t>
            </w:r>
            <w:r w:rsidRPr="006D7316">
              <w:rPr>
                <w:rFonts w:ascii="Times New Roman" w:eastAsia="Times New Roman" w:hAnsi="Times New Roman" w:cs="Times New Roman"/>
                <w:color w:val="000000"/>
                <w:sz w:val="24"/>
                <w:szCs w:val="24"/>
                <w:lang w:eastAsia="ru-RU"/>
              </w:rPr>
              <w:t>),</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(27)</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color w:val="000000"/>
          <w:position w:val="-12"/>
          <w:sz w:val="24"/>
          <w:szCs w:val="24"/>
          <w:lang w:eastAsia="ru-RU"/>
        </w:rPr>
        <w:object w:dxaOrig="340" w:dyaOrig="360">
          <v:shape id="_x0000_i1048" type="#_x0000_t75" style="width:18pt;height:18.75pt" o:ole="">
            <v:imagedata r:id="rId74" o:title=""/>
          </v:shape>
          <o:OLEObject Type="Embed" ProgID="Equation.3" ShapeID="_x0000_i1048" DrawAspect="Content" ObjectID="_1712486912" r:id="rId75"/>
        </w:object>
      </w:r>
      <w:r w:rsidRPr="006D7316">
        <w:rPr>
          <w:rFonts w:ascii="Times New Roman" w:eastAsia="Times New Roman" w:hAnsi="Times New Roman" w:cs="Times New Roman"/>
          <w:color w:val="000000"/>
          <w:sz w:val="24"/>
          <w:szCs w:val="24"/>
          <w:lang w:eastAsia="ru-RU"/>
        </w:rPr>
        <w:t>– доля материальных затрат с учетом амортизации.</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sz w:val="24"/>
          <w:szCs w:val="24"/>
          <w:lang w:eastAsia="ru-RU"/>
        </w:rPr>
        <w:lastRenderedPageBreak/>
        <w:t xml:space="preserve">     ВП</w:t>
      </w:r>
      <w:r w:rsidRPr="006D7316">
        <w:rPr>
          <w:rFonts w:ascii="Times New Roman" w:eastAsia="Times New Roman" w:hAnsi="Times New Roman" w:cs="Times New Roman"/>
          <w:color w:val="000000"/>
          <w:sz w:val="24"/>
          <w:szCs w:val="24"/>
          <w:lang w:eastAsia="ru-RU"/>
        </w:rPr>
        <w:t xml:space="preserve"> – валовая продукция,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i/>
          <w:iCs/>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З – </w:t>
      </w:r>
      <w:r w:rsidRPr="006D7316">
        <w:rPr>
          <w:rFonts w:ascii="Times New Roman" w:eastAsia="Times New Roman" w:hAnsi="Times New Roman" w:cs="Times New Roman"/>
          <w:iCs/>
          <w:color w:val="000000"/>
          <w:sz w:val="24"/>
          <w:szCs w:val="24"/>
          <w:lang w:eastAsia="ru-RU"/>
        </w:rPr>
        <w:t>материальные затраты,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А – </w:t>
      </w:r>
      <w:r w:rsidRPr="006D7316">
        <w:rPr>
          <w:rFonts w:ascii="Times New Roman" w:eastAsia="Times New Roman" w:hAnsi="Times New Roman" w:cs="Times New Roman"/>
          <w:iCs/>
          <w:color w:val="000000"/>
          <w:sz w:val="24"/>
          <w:szCs w:val="24"/>
          <w:lang w:eastAsia="ru-RU"/>
        </w:rPr>
        <w:t xml:space="preserve">амортизация,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Фондоотдача по чистой продукции</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424"/>
        <w:gridCol w:w="265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eastAsia="ru-RU"/>
              </w:rPr>
              <w:object w:dxaOrig="1280" w:dyaOrig="680">
                <v:shape id="_x0000_i1049" type="#_x0000_t75" style="width:54pt;height:27.75pt" o:ole="">
                  <v:imagedata r:id="rId76" o:title=""/>
                </v:shape>
                <o:OLEObject Type="Embed" ProgID="Equation.3" ShapeID="_x0000_i1049" DrawAspect="Content" ObjectID="_1712486913" r:id="rId7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(28)</w:t>
            </w:r>
          </w:p>
        </w:tc>
      </w:tr>
    </w:tbl>
    <w:p w:rsidR="006D7316" w:rsidRPr="006D7316" w:rsidRDefault="006D7316" w:rsidP="006D7316">
      <w:pPr>
        <w:spacing w:after="0" w:line="240" w:lineRule="auto"/>
        <w:ind w:right="150" w:firstLine="426"/>
        <w:jc w:val="both"/>
        <w:rPr>
          <w:rFonts w:ascii="Times New Roman" w:eastAsia="Times New Roman" w:hAnsi="Times New Roman" w:cs="Times New Roman"/>
          <w:b/>
          <w:color w:val="000000"/>
          <w:sz w:val="24"/>
          <w:szCs w:val="24"/>
          <w:lang w:eastAsia="ru-RU"/>
        </w:rPr>
      </w:pPr>
    </w:p>
    <w:p w:rsidR="006D7316" w:rsidRPr="006D7316" w:rsidRDefault="006D7316" w:rsidP="006D7316">
      <w:pPr>
        <w:spacing w:after="0" w:line="240" w:lineRule="auto"/>
        <w:ind w:right="150" w:firstLine="426"/>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Фондоотдача: </w:t>
      </w:r>
    </w:p>
    <w:tbl>
      <w:tblPr>
        <w:tblW w:w="2370" w:type="dxa"/>
        <w:jc w:val="center"/>
        <w:tblCellSpacing w:w="0" w:type="dxa"/>
        <w:tblCellMar>
          <w:left w:w="0" w:type="dxa"/>
          <w:right w:w="0" w:type="dxa"/>
        </w:tblCellMar>
        <w:tblLook w:val="0000" w:firstRow="0" w:lastRow="0" w:firstColumn="0" w:lastColumn="0" w:noHBand="0" w:noVBand="0"/>
      </w:tblPr>
      <w:tblGrid>
        <w:gridCol w:w="237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noProof/>
                <w:color w:val="000000"/>
                <w:sz w:val="24"/>
                <w:szCs w:val="24"/>
                <w:lang w:eastAsia="ru-RU"/>
              </w:rPr>
              <w:drawing>
                <wp:inline distT="0" distB="0" distL="0" distR="0" wp14:anchorId="0A689A83" wp14:editId="69FC5A05">
                  <wp:extent cx="1073426" cy="425617"/>
                  <wp:effectExtent l="0" t="0" r="0" b="0"/>
                  <wp:docPr id="3" name="Рисунок 3" descr="r2_t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2_t2_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73330" cy="425579"/>
                          </a:xfrm>
                          <a:prstGeom prst="rect">
                            <a:avLst/>
                          </a:prstGeom>
                          <a:noFill/>
                          <a:ln>
                            <a:noFill/>
                          </a:ln>
                        </pic:spPr>
                      </pic:pic>
                    </a:graphicData>
                  </a:graphic>
                </wp:inline>
              </w:drawing>
            </w:r>
            <w:r w:rsidRPr="006D7316">
              <w:rPr>
                <w:rFonts w:ascii="Times New Roman" w:eastAsia="Times New Roman" w:hAnsi="Times New Roman" w:cs="Times New Roman"/>
                <w:color w:val="000000"/>
                <w:sz w:val="24"/>
                <w:szCs w:val="24"/>
                <w:lang w:eastAsia="ru-RU"/>
              </w:rPr>
              <w:t>;</w:t>
            </w:r>
          </w:p>
        </w:tc>
      </w:tr>
    </w:tbl>
    <w:p w:rsidR="006D7316" w:rsidRPr="006D7316" w:rsidRDefault="006D7316" w:rsidP="006D7316">
      <w:pPr>
        <w:spacing w:after="0" w:line="240" w:lineRule="auto"/>
        <w:ind w:right="79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bCs/>
          <w:i/>
          <w:sz w:val="24"/>
          <w:szCs w:val="24"/>
          <w:lang w:eastAsia="ru-RU"/>
        </w:rPr>
        <w:t>Q</w:t>
      </w:r>
      <w:r w:rsidRPr="006D7316">
        <w:rPr>
          <w:rFonts w:ascii="Times New Roman" w:eastAsia="Times New Roman" w:hAnsi="Times New Roman" w:cs="Times New Roman"/>
          <w:bCs/>
          <w:i/>
          <w:sz w:val="24"/>
          <w:szCs w:val="24"/>
          <w:vertAlign w:val="subscript"/>
          <w:lang w:eastAsia="ru-RU"/>
        </w:rPr>
        <w:t>вып</w:t>
      </w:r>
      <w:r w:rsidRPr="006D7316">
        <w:rPr>
          <w:rFonts w:ascii="Times New Roman" w:eastAsia="Times New Roman" w:hAnsi="Times New Roman" w:cs="Times New Roman"/>
          <w:sz w:val="24"/>
          <w:szCs w:val="24"/>
          <w:lang w:eastAsia="ru-RU"/>
        </w:rPr>
        <w:t xml:space="preserve"> – выпуск товарной продукции в плановом периоде, в руб.; </w:t>
      </w:r>
    </w:p>
    <w:p w:rsidR="006D7316" w:rsidRPr="006D7316" w:rsidRDefault="006D7316" w:rsidP="006D7316">
      <w:pPr>
        <w:spacing w:after="0" w:line="240" w:lineRule="auto"/>
        <w:ind w:left="1134" w:right="-1"/>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sz w:val="24"/>
          <w:szCs w:val="24"/>
          <w:lang w:eastAsia="ru-RU"/>
        </w:rPr>
        <w:t>ОПФср.год</w:t>
      </w:r>
      <w:r w:rsidRPr="006D7316">
        <w:rPr>
          <w:rFonts w:ascii="Times New Roman" w:eastAsia="Times New Roman" w:hAnsi="Times New Roman" w:cs="Times New Roman"/>
          <w:sz w:val="24"/>
          <w:szCs w:val="24"/>
          <w:lang w:eastAsia="ru-RU"/>
        </w:rPr>
        <w:t xml:space="preserve"> – среднегодовая стоимость основных фондов, в руб. </w:t>
      </w:r>
    </w:p>
    <w:p w:rsidR="006D7316" w:rsidRPr="006D7316" w:rsidRDefault="006D7316" w:rsidP="006D7316">
      <w:pPr>
        <w:spacing w:after="0" w:line="240" w:lineRule="auto"/>
        <w:ind w:left="1134" w:right="-1"/>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right="795" w:firstLine="426"/>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Фондоемкость</w:t>
      </w:r>
      <w:r w:rsidRPr="006D7316">
        <w:rPr>
          <w:rFonts w:ascii="Times New Roman" w:eastAsia="Times New Roman" w:hAnsi="Times New Roman" w:cs="Times New Roman"/>
          <w:color w:val="000000"/>
          <w:sz w:val="24"/>
          <w:szCs w:val="24"/>
          <w:lang w:eastAsia="ru-RU"/>
        </w:rPr>
        <w:t xml:space="preserve"> (величина, обратная фондоотдаче, показывает долю стоимости ОПФ в 1 руб. товарной продукции): </w:t>
      </w:r>
    </w:p>
    <w:tbl>
      <w:tblPr>
        <w:tblW w:w="1500" w:type="dxa"/>
        <w:jc w:val="center"/>
        <w:tblCellSpacing w:w="0" w:type="dxa"/>
        <w:tblCellMar>
          <w:left w:w="0" w:type="dxa"/>
          <w:right w:w="0" w:type="dxa"/>
        </w:tblCellMar>
        <w:tblLook w:val="0000" w:firstRow="0" w:lastRow="0" w:firstColumn="0" w:lastColumn="0" w:noHBand="0" w:noVBand="0"/>
      </w:tblPr>
      <w:tblGrid>
        <w:gridCol w:w="150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noProof/>
                <w:color w:val="000000"/>
                <w:sz w:val="24"/>
                <w:szCs w:val="24"/>
                <w:lang w:eastAsia="ru-RU"/>
              </w:rPr>
              <w:drawing>
                <wp:inline distT="0" distB="0" distL="0" distR="0" wp14:anchorId="11166822" wp14:editId="23A58C90">
                  <wp:extent cx="891519" cy="353667"/>
                  <wp:effectExtent l="0" t="0" r="4445" b="8890"/>
                  <wp:docPr id="4" name="Рисунок 4" descr="r2_t2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2_t2_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897266" cy="355947"/>
                          </a:xfrm>
                          <a:prstGeom prst="rect">
                            <a:avLst/>
                          </a:prstGeom>
                          <a:noFill/>
                          <a:ln>
                            <a:noFill/>
                          </a:ln>
                        </pic:spPr>
                      </pic:pic>
                    </a:graphicData>
                  </a:graphic>
                </wp:inline>
              </w:drawing>
            </w:r>
          </w:p>
        </w:tc>
      </w:tr>
    </w:tbl>
    <w:p w:rsidR="00284BFD" w:rsidRDefault="00284BFD" w:rsidP="006D7316">
      <w:pPr>
        <w:spacing w:after="0" w:line="240" w:lineRule="auto"/>
        <w:ind w:left="64" w:right="64" w:firstLine="78"/>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ind w:left="64" w:right="64" w:firstLine="78"/>
        <w:jc w:val="center"/>
        <w:rPr>
          <w:rFonts w:ascii="Times New Roman" w:eastAsia="Times New Roman" w:hAnsi="Times New Roman" w:cs="Times New Roman"/>
          <w:b/>
          <w:caps/>
          <w:sz w:val="24"/>
          <w:szCs w:val="24"/>
          <w:lang w:eastAsia="ru-RU"/>
        </w:rPr>
      </w:pPr>
      <w:r w:rsidRPr="006D7316">
        <w:rPr>
          <w:rFonts w:ascii="Times New Roman" w:eastAsia="Times New Roman" w:hAnsi="Times New Roman" w:cs="Times New Roman"/>
          <w:b/>
          <w:caps/>
          <w:sz w:val="24"/>
          <w:szCs w:val="24"/>
          <w:lang w:eastAsia="ru-RU"/>
        </w:rPr>
        <w:t>тем</w:t>
      </w:r>
      <w:r w:rsidR="00284BFD">
        <w:rPr>
          <w:rFonts w:ascii="Times New Roman" w:eastAsia="Times New Roman" w:hAnsi="Times New Roman" w:cs="Times New Roman"/>
          <w:b/>
          <w:caps/>
          <w:sz w:val="24"/>
          <w:szCs w:val="24"/>
          <w:lang w:eastAsia="ru-RU"/>
        </w:rPr>
        <w:t>а</w:t>
      </w:r>
      <w:r w:rsidRPr="006D7316">
        <w:rPr>
          <w:rFonts w:ascii="Times New Roman" w:eastAsia="Times New Roman" w:hAnsi="Times New Roman" w:cs="Times New Roman"/>
          <w:b/>
          <w:caps/>
          <w:sz w:val="24"/>
          <w:szCs w:val="24"/>
          <w:lang w:eastAsia="ru-RU"/>
        </w:rPr>
        <w:t xml:space="preserve"> «оборотные средства предприятия»</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оборачиваемости</w:t>
      </w:r>
      <w:r w:rsidRPr="006D7316">
        <w:rPr>
          <w:rFonts w:ascii="Times New Roman" w:eastAsia="Times New Roman" w:hAnsi="Times New Roman" w:cs="Times New Roman"/>
          <w:sz w:val="24"/>
          <w:szCs w:val="24"/>
          <w:lang w:eastAsia="ru-RU"/>
        </w:rPr>
        <w:t xml:space="preserve"> (определяют по числу оборотов, совершенных оборотными средствами за отчетный период):</w:t>
      </w:r>
    </w:p>
    <w:tbl>
      <w:tblPr>
        <w:tblW w:w="4850" w:type="pct"/>
        <w:jc w:val="center"/>
        <w:tblCellSpacing w:w="0" w:type="dxa"/>
        <w:tblCellMar>
          <w:left w:w="0" w:type="dxa"/>
          <w:right w:w="0" w:type="dxa"/>
        </w:tblCellMar>
        <w:tblLook w:val="04A0" w:firstRow="1" w:lastRow="0" w:firstColumn="1" w:lastColumn="0" w:noHBand="0" w:noVBand="1"/>
      </w:tblPr>
      <w:tblGrid>
        <w:gridCol w:w="6369"/>
        <w:gridCol w:w="2705"/>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32"/>
                <w:sz w:val="24"/>
                <w:szCs w:val="24"/>
                <w:lang w:eastAsia="ru-RU"/>
              </w:rPr>
              <w:object w:dxaOrig="765" w:dyaOrig="540">
                <v:shape id="_x0000_i1050" type="#_x0000_t75" style="width:38.25pt;height:27pt" o:ole="">
                  <v:imagedata r:id="rId80" o:title=""/>
                </v:shape>
                <o:OLEObject Type="Embed" ProgID="Equation.3" ShapeID="_x0000_i1050" DrawAspect="Content" ObjectID="_1712486914" r:id="rId81"/>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С</w:t>
      </w:r>
      <w:r w:rsidRPr="006D7316">
        <w:rPr>
          <w:rFonts w:ascii="Times New Roman" w:eastAsia="Times New Roman" w:hAnsi="Times New Roman" w:cs="Times New Roman"/>
          <w:i/>
          <w:iCs/>
          <w:sz w:val="24"/>
          <w:szCs w:val="24"/>
          <w:vertAlign w:val="subscript"/>
          <w:lang w:eastAsia="ru-RU"/>
        </w:rPr>
        <w:t xml:space="preserve">рп </w:t>
      </w:r>
      <w:r w:rsidRPr="006D7316">
        <w:rPr>
          <w:rFonts w:ascii="Times New Roman" w:eastAsia="Times New Roman" w:hAnsi="Times New Roman" w:cs="Times New Roman"/>
          <w:sz w:val="24"/>
          <w:szCs w:val="24"/>
          <w:lang w:eastAsia="ru-RU"/>
        </w:rPr>
        <w:t xml:space="preserve">– стоимость реализованной продукции,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 xml:space="preserve">ос </w:t>
      </w:r>
      <w:r w:rsidRPr="006D7316">
        <w:rPr>
          <w:rFonts w:ascii="Times New Roman" w:eastAsia="Times New Roman" w:hAnsi="Times New Roman" w:cs="Times New Roman"/>
          <w:sz w:val="24"/>
          <w:szCs w:val="24"/>
          <w:lang w:eastAsia="ru-RU"/>
        </w:rPr>
        <w:t xml:space="preserve">– средний остаток (норматив) оборотных средств,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оборачиваемости</w:t>
      </w:r>
      <w:r w:rsidRPr="006D7316">
        <w:rPr>
          <w:rFonts w:ascii="Times New Roman" w:eastAsia="Times New Roman" w:hAnsi="Times New Roman" w:cs="Times New Roman"/>
          <w:sz w:val="24"/>
          <w:szCs w:val="24"/>
          <w:lang w:eastAsia="ru-RU"/>
        </w:rPr>
        <w:t xml:space="preserve"> (рассчитывается как отношение объема реализованной продукции к среднему остатку оборотных средств за плановый период): </w:t>
      </w:r>
    </w:p>
    <w:tbl>
      <w:tblPr>
        <w:tblW w:w="0" w:type="auto"/>
        <w:jc w:val="center"/>
        <w:tblCellSpacing w:w="0" w:type="dxa"/>
        <w:tblCellMar>
          <w:left w:w="0" w:type="dxa"/>
          <w:right w:w="0" w:type="dxa"/>
        </w:tblCellMar>
        <w:tblLook w:val="04A0" w:firstRow="1" w:lastRow="0" w:firstColumn="1" w:lastColumn="0" w:noHBand="0" w:noVBand="1"/>
      </w:tblPr>
      <w:tblGrid>
        <w:gridCol w:w="1812"/>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noProof/>
                <w:sz w:val="24"/>
                <w:szCs w:val="24"/>
                <w:lang w:eastAsia="ru-RU"/>
              </w:rPr>
              <w:drawing>
                <wp:inline distT="0" distB="0" distL="0" distR="0" wp14:anchorId="210E2A3C" wp14:editId="377702EF">
                  <wp:extent cx="1112520" cy="396875"/>
                  <wp:effectExtent l="0" t="0" r="0" b="3175"/>
                  <wp:docPr id="9" name="Рисунок 9" descr="C:\Спешилова\Экономика фирмы для бизнес информатики\pict\f14_r2_t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Спешилова\Экономика фирмы для бизнес информатики\pict\f14_r2_t3_3.jpg"/>
                          <pic:cNvPicPr>
                            <a:picLocks noChangeAspect="1" noChangeArrowheads="1"/>
                          </pic:cNvPicPr>
                        </pic:nvPicPr>
                        <pic:blipFill>
                          <a:blip r:embed="rId82" r:link="rId83" cstate="print">
                            <a:extLst>
                              <a:ext uri="{28A0092B-C50C-407E-A947-70E740481C1C}">
                                <a14:useLocalDpi xmlns:a14="http://schemas.microsoft.com/office/drawing/2010/main" val="0"/>
                              </a:ext>
                            </a:extLst>
                          </a:blip>
                          <a:srcRect/>
                          <a:stretch>
                            <a:fillRect/>
                          </a:stretch>
                        </pic:blipFill>
                        <pic:spPr bwMode="auto">
                          <a:xfrm>
                            <a:off x="0" y="0"/>
                            <a:ext cx="1112520" cy="396875"/>
                          </a:xfrm>
                          <a:prstGeom prst="rect">
                            <a:avLst/>
                          </a:prstGeom>
                          <a:noFill/>
                          <a:ln>
                            <a:noFill/>
                          </a:ln>
                        </pic:spPr>
                      </pic:pic>
                    </a:graphicData>
                  </a:graphic>
                </wp:inline>
              </w:drawing>
            </w:r>
            <w:r w:rsidRPr="006D7316">
              <w:rPr>
                <w:rFonts w:ascii="Times New Roman" w:eastAsia="Times New Roman" w:hAnsi="Times New Roman" w:cs="Times New Roman"/>
                <w:sz w:val="24"/>
                <w:szCs w:val="24"/>
                <w:lang w:eastAsia="ru-RU"/>
              </w:rPr>
              <w:t>,</w:t>
            </w:r>
          </w:p>
        </w:tc>
      </w:tr>
    </w:tbl>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Cs/>
          <w:i/>
          <w:sz w:val="24"/>
          <w:szCs w:val="24"/>
          <w:lang w:eastAsia="ru-RU"/>
        </w:rPr>
        <w:t>Q</w:t>
      </w:r>
      <w:r w:rsidRPr="006D7316">
        <w:rPr>
          <w:rFonts w:ascii="Times New Roman" w:eastAsia="Times New Roman" w:hAnsi="Times New Roman" w:cs="Times New Roman"/>
          <w:sz w:val="24"/>
          <w:szCs w:val="24"/>
          <w:lang w:eastAsia="ru-RU"/>
        </w:rPr>
        <w:t xml:space="preserve"> – объем реализованной продукции; </w:t>
      </w:r>
    </w:p>
    <w:p w:rsidR="006D7316" w:rsidRPr="006D7316" w:rsidRDefault="006D7316" w:rsidP="006D7316">
      <w:pPr>
        <w:spacing w:after="0" w:line="240" w:lineRule="auto"/>
        <w:ind w:left="567" w:right="795" w:hanging="283"/>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sz w:val="24"/>
          <w:szCs w:val="24"/>
          <w:lang w:eastAsia="ru-RU"/>
        </w:rPr>
        <w:t xml:space="preserve"> Особ</w:t>
      </w:r>
      <w:r w:rsidRPr="006D7316">
        <w:rPr>
          <w:rFonts w:ascii="Times New Roman" w:eastAsia="Times New Roman" w:hAnsi="Times New Roman" w:cs="Times New Roman"/>
          <w:sz w:val="24"/>
          <w:szCs w:val="24"/>
          <w:lang w:eastAsia="ru-RU"/>
        </w:rPr>
        <w:t xml:space="preserve"> – средний остаток оборотных средств за плановый период. </w:t>
      </w:r>
    </w:p>
    <w:p w:rsidR="006D7316" w:rsidRPr="006D7316" w:rsidRDefault="006D7316" w:rsidP="006D7316">
      <w:pPr>
        <w:spacing w:after="0" w:line="240" w:lineRule="auto"/>
        <w:ind w:left="75" w:right="75" w:firstLine="300"/>
        <w:jc w:val="both"/>
        <w:rPr>
          <w:rFonts w:ascii="Times New Roman" w:eastAsia="Times New Roman" w:hAnsi="Times New Roman" w:cs="Times New Roman"/>
          <w:i/>
          <w:sz w:val="24"/>
          <w:szCs w:val="24"/>
          <w:lang w:eastAsia="ru-RU"/>
        </w:rPr>
      </w:pPr>
    </w:p>
    <w:p w:rsidR="006D7316" w:rsidRPr="006D7316" w:rsidRDefault="006D7316" w:rsidP="006D7316">
      <w:pPr>
        <w:spacing w:after="0" w:line="240" w:lineRule="auto"/>
        <w:ind w:left="75" w:right="75" w:firstLine="300"/>
        <w:jc w:val="both"/>
        <w:rPr>
          <w:rFonts w:ascii="Times New Roman" w:eastAsia="Times New Roman" w:hAnsi="Times New Roman" w:cs="Times New Roman"/>
          <w:i/>
          <w:sz w:val="24"/>
          <w:szCs w:val="24"/>
          <w:lang w:eastAsia="ru-RU"/>
        </w:rPr>
      </w:pPr>
      <w:r w:rsidRPr="006D7316">
        <w:rPr>
          <w:rFonts w:ascii="Times New Roman" w:eastAsia="Times New Roman" w:hAnsi="Times New Roman" w:cs="Times New Roman"/>
          <w:i/>
          <w:sz w:val="24"/>
          <w:szCs w:val="24"/>
          <w:lang w:eastAsia="ru-RU"/>
        </w:rPr>
        <w:t xml:space="preserve">Коэффициент оборачиваемости показывает число оборотов, которые совершают оборотные средства за плановый период хозяйственной деятельности. Очевидно, если увеличивается число оборотов, то при неизменном объеме реализованной продукции сокращается средний остаток оборотных средств, т.е. высвобождаются денежные средства предприятия. </w:t>
      </w: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Длительность одного оборота оборотных средств:</w:t>
      </w:r>
      <w:r w:rsidRPr="006D7316">
        <w:rPr>
          <w:rFonts w:ascii="Times New Roman" w:eastAsia="Times New Roman" w:hAnsi="Times New Roman" w:cs="Times New Roman"/>
          <w:sz w:val="24"/>
          <w:szCs w:val="24"/>
          <w:lang w:eastAsia="ru-RU"/>
        </w:rPr>
        <w:t xml:space="preserve"> </w:t>
      </w:r>
    </w:p>
    <w:tbl>
      <w:tblPr>
        <w:tblW w:w="0" w:type="auto"/>
        <w:jc w:val="center"/>
        <w:tblCellSpacing w:w="0" w:type="dxa"/>
        <w:tblCellMar>
          <w:left w:w="0" w:type="dxa"/>
          <w:right w:w="0" w:type="dxa"/>
        </w:tblCellMar>
        <w:tblLook w:val="04A0" w:firstRow="1" w:lastRow="0" w:firstColumn="1" w:lastColumn="0" w:noHBand="0" w:noVBand="1"/>
      </w:tblPr>
      <w:tblGrid>
        <w:gridCol w:w="1800"/>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noProof/>
                <w:sz w:val="24"/>
                <w:szCs w:val="24"/>
                <w:lang w:eastAsia="ru-RU"/>
              </w:rPr>
              <w:drawing>
                <wp:inline distT="0" distB="0" distL="0" distR="0" wp14:anchorId="6BB85B12" wp14:editId="1A8AAFFC">
                  <wp:extent cx="1104265" cy="466090"/>
                  <wp:effectExtent l="0" t="0" r="635" b="0"/>
                  <wp:docPr id="10" name="Рисунок 10" descr="C:\Спешилова\Экономика фирмы для бизнес информатики\pict\f15_r2_t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Спешилова\Экономика фирмы для бизнес информатики\pict\f15_r2_t3_3.jpg"/>
                          <pic:cNvPicPr>
                            <a:picLocks noChangeAspect="1" noChangeArrowheads="1"/>
                          </pic:cNvPicPr>
                        </pic:nvPicPr>
                        <pic:blipFill>
                          <a:blip r:embed="rId84" r:link="rId85" cstate="print">
                            <a:extLst>
                              <a:ext uri="{28A0092B-C50C-407E-A947-70E740481C1C}">
                                <a14:useLocalDpi xmlns:a14="http://schemas.microsoft.com/office/drawing/2010/main" val="0"/>
                              </a:ext>
                            </a:extLst>
                          </a:blip>
                          <a:srcRect/>
                          <a:stretch>
                            <a:fillRect/>
                          </a:stretch>
                        </pic:blipFill>
                        <pic:spPr bwMode="auto">
                          <a:xfrm>
                            <a:off x="0" y="0"/>
                            <a:ext cx="1104265" cy="466090"/>
                          </a:xfrm>
                          <a:prstGeom prst="rect">
                            <a:avLst/>
                          </a:prstGeom>
                          <a:noFill/>
                          <a:ln>
                            <a:noFill/>
                          </a:ln>
                        </pic:spPr>
                      </pic:pic>
                    </a:graphicData>
                  </a:graphic>
                </wp:inline>
              </w:drawing>
            </w:r>
            <w:r w:rsidRPr="006D7316">
              <w:rPr>
                <w:rFonts w:ascii="Times New Roman" w:eastAsia="Times New Roman" w:hAnsi="Times New Roman" w:cs="Times New Roman"/>
                <w:sz w:val="24"/>
                <w:szCs w:val="24"/>
                <w:lang w:eastAsia="ru-RU"/>
              </w:rPr>
              <w:t>,</w:t>
            </w:r>
          </w:p>
        </w:tc>
      </w:tr>
    </w:tbl>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Cs/>
          <w:i/>
          <w:sz w:val="24"/>
          <w:szCs w:val="24"/>
          <w:lang w:eastAsia="ru-RU"/>
        </w:rPr>
        <w:t>Т</w:t>
      </w:r>
      <w:r w:rsidRPr="006D7316">
        <w:rPr>
          <w:rFonts w:ascii="Times New Roman" w:eastAsia="Times New Roman" w:hAnsi="Times New Roman" w:cs="Times New Roman"/>
          <w:bCs/>
          <w:i/>
          <w:sz w:val="24"/>
          <w:szCs w:val="24"/>
          <w:vertAlign w:val="subscript"/>
          <w:lang w:eastAsia="ru-RU"/>
        </w:rPr>
        <w:t>пл</w:t>
      </w:r>
      <w:r w:rsidRPr="006D7316">
        <w:rPr>
          <w:rFonts w:ascii="Times New Roman" w:eastAsia="Times New Roman" w:hAnsi="Times New Roman" w:cs="Times New Roman"/>
          <w:sz w:val="24"/>
          <w:szCs w:val="24"/>
          <w:lang w:eastAsia="ru-RU"/>
        </w:rPr>
        <w:t xml:space="preserve"> – плановый период хозяйственной деятельности (месяц, квартал, год); </w:t>
      </w:r>
    </w:p>
    <w:p w:rsidR="006D7316" w:rsidRPr="006D7316" w:rsidRDefault="006D7316" w:rsidP="006D7316">
      <w:pPr>
        <w:spacing w:after="0" w:line="240" w:lineRule="auto"/>
        <w:ind w:left="426" w:right="79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sz w:val="24"/>
          <w:szCs w:val="24"/>
          <w:lang w:eastAsia="ru-RU"/>
        </w:rPr>
        <w:t>К</w:t>
      </w:r>
      <w:r w:rsidRPr="006D7316">
        <w:rPr>
          <w:rFonts w:ascii="Times New Roman" w:eastAsia="Times New Roman" w:hAnsi="Times New Roman" w:cs="Times New Roman"/>
          <w:bCs/>
          <w:i/>
          <w:sz w:val="24"/>
          <w:szCs w:val="24"/>
          <w:vertAlign w:val="subscript"/>
          <w:lang w:eastAsia="ru-RU"/>
        </w:rPr>
        <w:t>об</w:t>
      </w:r>
      <w:r w:rsidRPr="006D7316">
        <w:rPr>
          <w:rFonts w:ascii="Times New Roman" w:eastAsia="Times New Roman" w:hAnsi="Times New Roman" w:cs="Times New Roman"/>
          <w:sz w:val="24"/>
          <w:szCs w:val="24"/>
          <w:lang w:eastAsia="ru-RU"/>
        </w:rPr>
        <w:t xml:space="preserve"> – число оборотов, совершаемых оборотными средствами за плановый период. </w:t>
      </w:r>
    </w:p>
    <w:p w:rsidR="006D7316" w:rsidRPr="006D7316" w:rsidRDefault="006D7316" w:rsidP="006D7316">
      <w:pPr>
        <w:spacing w:after="0" w:line="240" w:lineRule="auto"/>
        <w:ind w:left="795" w:right="795"/>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загрузки средств в обороте</w:t>
      </w:r>
      <w:r w:rsidRPr="006D7316">
        <w:rPr>
          <w:rFonts w:ascii="Times New Roman" w:eastAsia="Times New Roman" w:hAnsi="Times New Roman" w:cs="Times New Roman"/>
          <w:sz w:val="24"/>
          <w:szCs w:val="24"/>
          <w:lang w:eastAsia="ru-RU"/>
        </w:rPr>
        <w:t xml:space="preserve"> (рассчитывается как обратная величина коэффициента оборачиваемости):</w:t>
      </w:r>
    </w:p>
    <w:tbl>
      <w:tblPr>
        <w:tblW w:w="0" w:type="auto"/>
        <w:jc w:val="center"/>
        <w:tblCellSpacing w:w="0" w:type="dxa"/>
        <w:tblCellMar>
          <w:left w:w="0" w:type="dxa"/>
          <w:right w:w="0" w:type="dxa"/>
        </w:tblCellMar>
        <w:tblLook w:val="04A0" w:firstRow="1" w:lastRow="0" w:firstColumn="1" w:lastColumn="0" w:noHBand="0" w:noVBand="1"/>
      </w:tblPr>
      <w:tblGrid>
        <w:gridCol w:w="1800"/>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noProof/>
                <w:sz w:val="24"/>
                <w:szCs w:val="24"/>
                <w:lang w:eastAsia="ru-RU"/>
              </w:rPr>
              <w:lastRenderedPageBreak/>
              <w:drawing>
                <wp:inline distT="0" distB="0" distL="0" distR="0" wp14:anchorId="558E267F" wp14:editId="4967A8B5">
                  <wp:extent cx="1104265" cy="509270"/>
                  <wp:effectExtent l="0" t="0" r="635" b="5080"/>
                  <wp:docPr id="11" name="Рисунок 11" descr="C:\Спешилова\Экономика фирмы для бизнес информатики\pict\f16_r2_t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Спешилова\Экономика фирмы для бизнес информатики\pict\f16_r2_t3_3.jpg"/>
                          <pic:cNvPicPr>
                            <a:picLocks noChangeAspect="1" noChangeArrowheads="1"/>
                          </pic:cNvPicPr>
                        </pic:nvPicPr>
                        <pic:blipFill>
                          <a:blip r:embed="rId86" r:link="rId87" cstate="print">
                            <a:extLst>
                              <a:ext uri="{28A0092B-C50C-407E-A947-70E740481C1C}">
                                <a14:useLocalDpi xmlns:a14="http://schemas.microsoft.com/office/drawing/2010/main" val="0"/>
                              </a:ext>
                            </a:extLst>
                          </a:blip>
                          <a:srcRect/>
                          <a:stretch>
                            <a:fillRect/>
                          </a:stretch>
                        </pic:blipFill>
                        <pic:spPr bwMode="auto">
                          <a:xfrm>
                            <a:off x="0" y="0"/>
                            <a:ext cx="1104265" cy="509270"/>
                          </a:xfrm>
                          <a:prstGeom prst="rect">
                            <a:avLst/>
                          </a:prstGeom>
                          <a:noFill/>
                          <a:ln>
                            <a:noFill/>
                          </a:ln>
                        </pic:spPr>
                      </pic:pic>
                    </a:graphicData>
                  </a:graphic>
                </wp:inline>
              </w:drawing>
            </w:r>
            <w:r w:rsidRPr="006D7316">
              <w:rPr>
                <w:rFonts w:ascii="Times New Roman" w:eastAsia="Times New Roman" w:hAnsi="Times New Roman" w:cs="Times New Roman"/>
                <w:sz w:val="24"/>
                <w:szCs w:val="24"/>
                <w:lang w:eastAsia="ru-RU"/>
              </w:rPr>
              <w:t>.</w:t>
            </w:r>
          </w:p>
        </w:tc>
      </w:tr>
    </w:tbl>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sz w:val="24"/>
          <w:szCs w:val="24"/>
          <w:lang w:eastAsia="ru-RU"/>
        </w:rPr>
        <w:t>Этот коэффициент показывает, сколько оборотных средств приходится на 1 руб. реализованной продукции</w:t>
      </w:r>
      <w:r w:rsidRPr="006D7316">
        <w:rPr>
          <w:rFonts w:ascii="Times New Roman" w:eastAsia="Times New Roman" w:hAnsi="Times New Roman" w:cs="Times New Roman"/>
          <w:sz w:val="24"/>
          <w:szCs w:val="24"/>
          <w:lang w:eastAsia="ru-RU"/>
        </w:rPr>
        <w:t>.</w:t>
      </w: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300"/>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отдачи оборотных средств</w:t>
      </w:r>
      <w:r w:rsidRPr="006D7316">
        <w:rPr>
          <w:rFonts w:ascii="Times New Roman" w:eastAsia="Times New Roman" w:hAnsi="Times New Roman" w:cs="Times New Roman"/>
          <w:sz w:val="24"/>
          <w:szCs w:val="24"/>
          <w:lang w:eastAsia="ru-RU"/>
        </w:rPr>
        <w:t xml:space="preserve"> рассчитывается как отношение прибыли от реализации продукции к остаткам оборотных средств: </w:t>
      </w:r>
    </w:p>
    <w:tbl>
      <w:tblPr>
        <w:tblW w:w="0" w:type="auto"/>
        <w:jc w:val="center"/>
        <w:tblCellSpacing w:w="0" w:type="dxa"/>
        <w:tblCellMar>
          <w:left w:w="0" w:type="dxa"/>
          <w:right w:w="0" w:type="dxa"/>
        </w:tblCellMar>
        <w:tblLook w:val="04A0" w:firstRow="1" w:lastRow="0" w:firstColumn="1" w:lastColumn="0" w:noHBand="0" w:noVBand="1"/>
      </w:tblPr>
      <w:tblGrid>
        <w:gridCol w:w="2682"/>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noProof/>
                <w:sz w:val="24"/>
                <w:szCs w:val="24"/>
                <w:lang w:eastAsia="ru-RU"/>
              </w:rPr>
              <w:drawing>
                <wp:inline distT="0" distB="0" distL="0" distR="0" wp14:anchorId="28C0080A" wp14:editId="6A012AC4">
                  <wp:extent cx="1664970" cy="448310"/>
                  <wp:effectExtent l="0" t="0" r="0" b="8890"/>
                  <wp:docPr id="12" name="Рисунок 12" descr="C:\Спешилова\Экономика фирмы для бизнес информатики\pict\f17_r2_t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Спешилова\Экономика фирмы для бизнес информатики\pict\f17_r2_t3_3.jpg"/>
                          <pic:cNvPicPr>
                            <a:picLocks noChangeAspect="1" noChangeArrowheads="1"/>
                          </pic:cNvPicPr>
                        </pic:nvPicPr>
                        <pic:blipFill>
                          <a:blip r:embed="rId88" r:link="rId89" cstate="print">
                            <a:extLst>
                              <a:ext uri="{28A0092B-C50C-407E-A947-70E740481C1C}">
                                <a14:useLocalDpi xmlns:a14="http://schemas.microsoft.com/office/drawing/2010/main" val="0"/>
                              </a:ext>
                            </a:extLst>
                          </a:blip>
                          <a:srcRect/>
                          <a:stretch>
                            <a:fillRect/>
                          </a:stretch>
                        </pic:blipFill>
                        <pic:spPr bwMode="auto">
                          <a:xfrm>
                            <a:off x="0" y="0"/>
                            <a:ext cx="1664970" cy="448310"/>
                          </a:xfrm>
                          <a:prstGeom prst="rect">
                            <a:avLst/>
                          </a:prstGeom>
                          <a:noFill/>
                          <a:ln>
                            <a:noFill/>
                          </a:ln>
                        </pic:spPr>
                      </pic:pic>
                    </a:graphicData>
                  </a:graphic>
                </wp:inline>
              </w:drawing>
            </w:r>
            <w:r w:rsidRPr="006D7316">
              <w:rPr>
                <w:rFonts w:ascii="Times New Roman" w:eastAsia="Times New Roman" w:hAnsi="Times New Roman" w:cs="Times New Roman"/>
                <w:sz w:val="24"/>
                <w:szCs w:val="24"/>
                <w:lang w:eastAsia="ru-RU"/>
              </w:rPr>
              <w:t>.</w:t>
            </w:r>
          </w:p>
        </w:tc>
      </w:tr>
    </w:tbl>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Cs/>
          <w:i/>
          <w:sz w:val="24"/>
          <w:szCs w:val="24"/>
          <w:lang w:eastAsia="ru-RU"/>
        </w:rPr>
        <w:t>П</w:t>
      </w:r>
      <w:r w:rsidRPr="006D7316">
        <w:rPr>
          <w:rFonts w:ascii="Times New Roman" w:eastAsia="Times New Roman" w:hAnsi="Times New Roman" w:cs="Times New Roman"/>
          <w:bCs/>
          <w:i/>
          <w:sz w:val="24"/>
          <w:szCs w:val="24"/>
          <w:vertAlign w:val="subscript"/>
          <w:lang w:eastAsia="ru-RU"/>
        </w:rPr>
        <w:t>рибыль</w:t>
      </w:r>
      <w:r w:rsidRPr="006D7316">
        <w:rPr>
          <w:rFonts w:ascii="Times New Roman" w:eastAsia="Times New Roman" w:hAnsi="Times New Roman" w:cs="Times New Roman"/>
          <w:sz w:val="24"/>
          <w:szCs w:val="24"/>
          <w:lang w:eastAsia="ru-RU"/>
        </w:rPr>
        <w:t xml:space="preserve"> – прибыль от реализации продукции; </w:t>
      </w:r>
    </w:p>
    <w:p w:rsidR="006D7316" w:rsidRPr="006D7316" w:rsidRDefault="006D7316" w:rsidP="006D7316">
      <w:pPr>
        <w:spacing w:after="0" w:line="240" w:lineRule="auto"/>
        <w:ind w:left="426" w:right="79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sz w:val="24"/>
          <w:szCs w:val="24"/>
          <w:lang w:eastAsia="ru-RU"/>
        </w:rPr>
        <w:t>ОС</w:t>
      </w:r>
      <w:r w:rsidRPr="006D7316">
        <w:rPr>
          <w:rFonts w:ascii="Times New Roman" w:eastAsia="Times New Roman" w:hAnsi="Times New Roman" w:cs="Times New Roman"/>
          <w:bCs/>
          <w:i/>
          <w:sz w:val="24"/>
          <w:szCs w:val="24"/>
          <w:vertAlign w:val="subscript"/>
          <w:lang w:eastAsia="ru-RU"/>
        </w:rPr>
        <w:t>об</w:t>
      </w:r>
      <w:r w:rsidRPr="006D7316">
        <w:rPr>
          <w:rFonts w:ascii="Times New Roman" w:eastAsia="Times New Roman" w:hAnsi="Times New Roman" w:cs="Times New Roman"/>
          <w:sz w:val="24"/>
          <w:szCs w:val="24"/>
          <w:lang w:eastAsia="ru-RU"/>
        </w:rPr>
        <w:t xml:space="preserve"> – остаток оборотных средств.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Стоимость реализованной продукции</w:t>
      </w:r>
      <w:r w:rsidRPr="006D7316">
        <w:rPr>
          <w:rFonts w:ascii="Times New Roman" w:eastAsia="Times New Roman" w:hAnsi="Times New Roman" w:cs="Times New Roman"/>
          <w:sz w:val="24"/>
          <w:szCs w:val="24"/>
          <w:lang w:eastAsia="ru-RU"/>
        </w:rPr>
        <w:t xml:space="preserve">: </w:t>
      </w:r>
    </w:p>
    <w:p w:rsidR="006D7316" w:rsidRPr="006D7316" w:rsidRDefault="006D7316" w:rsidP="006D7316">
      <w:pPr>
        <w:spacing w:after="0" w:line="240" w:lineRule="auto"/>
        <w:ind w:left="64" w:right="64"/>
        <w:jc w:val="center"/>
        <w:rPr>
          <w:rFonts w:ascii="Times New Roman" w:eastAsia="Times New Roman" w:hAnsi="Times New Roman" w:cs="Times New Roman"/>
          <w:i/>
          <w:iCs/>
          <w:sz w:val="24"/>
          <w:szCs w:val="24"/>
          <w:lang w:eastAsia="ru-RU"/>
        </w:rPr>
      </w:pPr>
      <w:r w:rsidRPr="006D7316">
        <w:rPr>
          <w:rFonts w:ascii="Times New Roman" w:eastAsia="Times New Roman" w:hAnsi="Times New Roman" w:cs="Times New Roman"/>
          <w:i/>
          <w:iCs/>
          <w:sz w:val="24"/>
          <w:szCs w:val="24"/>
          <w:lang w:eastAsia="ru-RU"/>
        </w:rPr>
        <w:t>С</w:t>
      </w:r>
      <w:r w:rsidRPr="006D7316">
        <w:rPr>
          <w:rFonts w:ascii="Times New Roman" w:eastAsia="Times New Roman" w:hAnsi="Times New Roman" w:cs="Times New Roman"/>
          <w:i/>
          <w:iCs/>
          <w:sz w:val="24"/>
          <w:szCs w:val="24"/>
          <w:vertAlign w:val="subscript"/>
          <w:lang w:eastAsia="ru-RU"/>
        </w:rPr>
        <w:t>рп</w:t>
      </w:r>
      <w:r w:rsidRPr="006D7316">
        <w:rPr>
          <w:rFonts w:ascii="Times New Roman" w:eastAsia="Times New Roman" w:hAnsi="Times New Roman" w:cs="Times New Roman"/>
          <w:i/>
          <w:iCs/>
          <w:sz w:val="24"/>
          <w:szCs w:val="24"/>
          <w:lang w:eastAsia="ru-RU"/>
        </w:rPr>
        <w:t xml:space="preserve"> = В + Р</w:t>
      </w:r>
      <w:r w:rsidRPr="006D7316">
        <w:rPr>
          <w:rFonts w:ascii="Times New Roman" w:eastAsia="Times New Roman" w:hAnsi="Times New Roman" w:cs="Times New Roman"/>
          <w:i/>
          <w:iCs/>
          <w:sz w:val="24"/>
          <w:szCs w:val="24"/>
          <w:vertAlign w:val="subscript"/>
          <w:lang w:eastAsia="ru-RU"/>
        </w:rPr>
        <w:t>п</w:t>
      </w:r>
      <w:r w:rsidRPr="006D7316">
        <w:rPr>
          <w:rFonts w:ascii="Times New Roman" w:eastAsia="Times New Roman" w:hAnsi="Times New Roman" w:cs="Times New Roman"/>
          <w:i/>
          <w:iCs/>
          <w:sz w:val="24"/>
          <w:szCs w:val="24"/>
          <w:lang w:eastAsia="ru-RU"/>
        </w:rPr>
        <w:t xml:space="preserve"> </w:t>
      </w:r>
    </w:p>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 xml:space="preserve">В </w:t>
      </w:r>
      <w:r w:rsidRPr="006D7316">
        <w:rPr>
          <w:rFonts w:ascii="Times New Roman" w:eastAsia="Times New Roman" w:hAnsi="Times New Roman" w:cs="Times New Roman"/>
          <w:sz w:val="24"/>
          <w:szCs w:val="24"/>
          <w:lang w:eastAsia="ru-RU"/>
        </w:rPr>
        <w:t xml:space="preserve">– валовая прибыль,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Р</w:t>
      </w:r>
      <w:r w:rsidRPr="006D7316">
        <w:rPr>
          <w:rFonts w:ascii="Times New Roman" w:eastAsia="Times New Roman" w:hAnsi="Times New Roman" w:cs="Times New Roman"/>
          <w:i/>
          <w:iCs/>
          <w:sz w:val="24"/>
          <w:szCs w:val="24"/>
          <w:vertAlign w:val="subscript"/>
          <w:lang w:eastAsia="ru-RU"/>
        </w:rPr>
        <w:t>п</w:t>
      </w:r>
      <w:r w:rsidRPr="006D7316">
        <w:rPr>
          <w:rFonts w:ascii="Times New Roman" w:eastAsia="Times New Roman" w:hAnsi="Times New Roman" w:cs="Times New Roman"/>
          <w:sz w:val="24"/>
          <w:szCs w:val="24"/>
          <w:lang w:eastAsia="ru-RU"/>
        </w:rPr>
        <w:t xml:space="preserve"> – себестоимость реализованной продукции, руб. </w:t>
      </w:r>
    </w:p>
    <w:p w:rsidR="006D7316" w:rsidRPr="006D7316" w:rsidRDefault="006D7316" w:rsidP="006D7316">
      <w:pPr>
        <w:spacing w:after="0" w:line="240" w:lineRule="auto"/>
        <w:ind w:left="64" w:right="64"/>
        <w:jc w:val="center"/>
        <w:rPr>
          <w:rFonts w:ascii="Times New Roman" w:eastAsia="Times New Roman" w:hAnsi="Times New Roman" w:cs="Times New Roman"/>
          <w:i/>
          <w:iCs/>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Длительность одного оборота</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6820"/>
        <w:gridCol w:w="2254"/>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24"/>
                <w:sz w:val="24"/>
                <w:szCs w:val="24"/>
                <w:lang w:eastAsia="ru-RU"/>
              </w:rPr>
              <w:object w:dxaOrig="1005" w:dyaOrig="765">
                <v:shape id="_x0000_i1051" type="#_x0000_t75" style="width:50.25pt;height:38.25pt" o:ole="">
                  <v:imagedata r:id="rId90" o:title=""/>
                </v:shape>
                <o:OLEObject Type="Embed" ProgID="Equation.3" ShapeID="_x0000_i1051" DrawAspect="Content" ObjectID="_1712486915" r:id="rId91"/>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(2)</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sz w:val="24"/>
          <w:szCs w:val="24"/>
          <w:lang w:eastAsia="ru-RU"/>
        </w:rPr>
        <w:t>Т</w:t>
      </w:r>
      <w:r w:rsidRPr="006D7316">
        <w:rPr>
          <w:rFonts w:ascii="Times New Roman" w:eastAsia="Times New Roman" w:hAnsi="Times New Roman" w:cs="Times New Roman"/>
          <w:sz w:val="24"/>
          <w:szCs w:val="24"/>
          <w:lang w:eastAsia="ru-RU"/>
        </w:rPr>
        <w:t xml:space="preserve"> – число календарных дней в анализируемом периоде (принимаем Т=360).</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Абсолютная величина сокращения длительности одного оборота</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7631"/>
        <w:gridCol w:w="1443"/>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8"/>
                <w:sz w:val="24"/>
                <w:szCs w:val="24"/>
                <w:lang w:eastAsia="ru-RU"/>
              </w:rPr>
              <w:object w:dxaOrig="1815" w:dyaOrig="420">
                <v:shape id="_x0000_i1052" type="#_x0000_t75" style="width:90.75pt;height:20.25pt" o:ole="">
                  <v:imagedata r:id="rId92" o:title=""/>
                </v:shape>
                <o:OLEObject Type="Embed" ProgID="Equation.3" ShapeID="_x0000_i1052" DrawAspect="Content" ObjectID="_1712486916" r:id="rId93"/>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(3)</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sz w:val="24"/>
          <w:szCs w:val="24"/>
          <w:lang w:eastAsia="ru-RU"/>
        </w:rPr>
        <w:t>Д</w:t>
      </w:r>
      <w:r w:rsidRPr="006D7316">
        <w:rPr>
          <w:rFonts w:ascii="Times New Roman" w:eastAsia="Times New Roman" w:hAnsi="Times New Roman" w:cs="Times New Roman"/>
          <w:i/>
          <w:sz w:val="24"/>
          <w:szCs w:val="24"/>
          <w:vertAlign w:val="subscript"/>
          <w:lang w:eastAsia="ru-RU"/>
        </w:rPr>
        <w:t>баз</w:t>
      </w:r>
      <w:r w:rsidRPr="006D7316">
        <w:rPr>
          <w:rFonts w:ascii="Times New Roman" w:eastAsia="Times New Roman" w:hAnsi="Times New Roman" w:cs="Times New Roman"/>
          <w:sz w:val="24"/>
          <w:szCs w:val="24"/>
          <w:lang w:eastAsia="ru-RU"/>
        </w:rPr>
        <w:t xml:space="preserve"> – длительность одного оборота в базисном году, в днях;</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sz w:val="24"/>
          <w:szCs w:val="24"/>
          <w:lang w:eastAsia="ru-RU"/>
        </w:rPr>
        <w:t>Д</w:t>
      </w:r>
      <w:r w:rsidRPr="006D7316">
        <w:rPr>
          <w:rFonts w:ascii="Times New Roman" w:eastAsia="Times New Roman" w:hAnsi="Times New Roman" w:cs="Times New Roman"/>
          <w:i/>
          <w:sz w:val="24"/>
          <w:szCs w:val="24"/>
          <w:vertAlign w:val="subscript"/>
          <w:lang w:eastAsia="ru-RU"/>
        </w:rPr>
        <w:t>отч</w:t>
      </w:r>
      <w:r w:rsidRPr="006D7316">
        <w:rPr>
          <w:rFonts w:ascii="Times New Roman" w:eastAsia="Times New Roman" w:hAnsi="Times New Roman" w:cs="Times New Roman"/>
          <w:sz w:val="24"/>
          <w:szCs w:val="24"/>
          <w:lang w:eastAsia="ru-RU"/>
        </w:rPr>
        <w:t xml:space="preserve"> – длительность одного оборота в отчетном году, в днях.</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Стоимость оборотных средств</w:t>
      </w:r>
      <w:r w:rsidRPr="006D7316">
        <w:rPr>
          <w:rFonts w:ascii="Times New Roman" w:eastAsia="Times New Roman" w:hAnsi="Times New Roman" w:cs="Times New Roman"/>
          <w:sz w:val="24"/>
          <w:szCs w:val="24"/>
          <w:lang w:eastAsia="ru-RU"/>
        </w:rPr>
        <w:t xml:space="preserve">: </w:t>
      </w:r>
    </w:p>
    <w:tbl>
      <w:tblPr>
        <w:tblW w:w="4850" w:type="pct"/>
        <w:jc w:val="center"/>
        <w:tblCellSpacing w:w="0" w:type="dxa"/>
        <w:tblCellMar>
          <w:left w:w="0" w:type="dxa"/>
          <w:right w:w="0" w:type="dxa"/>
        </w:tblCellMar>
        <w:tblLook w:val="04A0" w:firstRow="1" w:lastRow="0" w:firstColumn="1" w:lastColumn="0" w:noHBand="0" w:noVBand="1"/>
      </w:tblPr>
      <w:tblGrid>
        <w:gridCol w:w="7904"/>
        <w:gridCol w:w="1170"/>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2"/>
                <w:sz w:val="24"/>
                <w:szCs w:val="24"/>
                <w:lang w:eastAsia="ru-RU"/>
              </w:rPr>
              <w:object w:dxaOrig="2340" w:dyaOrig="435">
                <v:shape id="_x0000_i1053" type="#_x0000_t75" style="width:117pt;height:21.75pt" o:ole="">
                  <v:imagedata r:id="rId94" o:title=""/>
                </v:shape>
                <o:OLEObject Type="Embed" ProgID="Equation.3" ShapeID="_x0000_i1053" DrawAspect="Content" ObjectID="_1712486917" r:id="rId95"/>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(4)</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ОС</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норматив оборотных средств;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 xml:space="preserve">Ф </w:t>
      </w:r>
      <w:r w:rsidRPr="006D7316">
        <w:rPr>
          <w:rFonts w:ascii="Times New Roman" w:eastAsia="Times New Roman" w:hAnsi="Times New Roman" w:cs="Times New Roman"/>
          <w:sz w:val="24"/>
          <w:szCs w:val="24"/>
          <w:lang w:eastAsia="ru-RU"/>
        </w:rPr>
        <w:t xml:space="preserve">– стоимость производственных фондов предприятия;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2"/>
          <w:sz w:val="24"/>
          <w:szCs w:val="24"/>
          <w:lang w:eastAsia="ru-RU"/>
        </w:rPr>
        <w:object w:dxaOrig="540" w:dyaOrig="360">
          <v:shape id="_x0000_i1054" type="#_x0000_t75" style="width:27pt;height:18.75pt" o:ole="">
            <v:imagedata r:id="rId96" o:title=""/>
          </v:shape>
          <o:OLEObject Type="Embed" ProgID="Equation.3" ShapeID="_x0000_i1054" DrawAspect="Content" ObjectID="_1712486918" r:id="rId97"/>
        </w:object>
      </w:r>
      <w:r w:rsidRPr="006D7316">
        <w:rPr>
          <w:rFonts w:ascii="Times New Roman" w:eastAsia="Times New Roman" w:hAnsi="Times New Roman" w:cs="Times New Roman"/>
          <w:sz w:val="24"/>
          <w:szCs w:val="24"/>
          <w:lang w:eastAsia="ru-RU"/>
        </w:rPr>
        <w:t xml:space="preserve"> – доля основных фондов в общем составе производственных фондов.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jc w:val="center"/>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Общая сумма оборотных средств предприятия в будущем году</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7975"/>
        <w:gridCol w:w="1099"/>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6"/>
                <w:sz w:val="24"/>
                <w:szCs w:val="24"/>
                <w:lang w:eastAsia="ru-RU"/>
              </w:rPr>
              <w:object w:dxaOrig="2520" w:dyaOrig="510">
                <v:shape id="_x0000_i1055" type="#_x0000_t75" style="width:126pt;height:25.5pt" o:ole="">
                  <v:imagedata r:id="rId98" o:title=""/>
                </v:shape>
                <o:OLEObject Type="Embed" ProgID="Equation.3" ShapeID="_x0000_i1055" DrawAspect="Content" ObjectID="_1712486919" r:id="rId99"/>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(5)</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где Н</w:t>
      </w:r>
      <w:r w:rsidRPr="006D7316">
        <w:rPr>
          <w:rFonts w:ascii="Times New Roman" w:eastAsia="Times New Roman" w:hAnsi="Times New Roman" w:cs="Times New Roman"/>
          <w:i/>
          <w:iCs/>
          <w:sz w:val="24"/>
          <w:szCs w:val="24"/>
          <w:vertAlign w:val="subscript"/>
          <w:lang w:eastAsia="ru-RU"/>
        </w:rPr>
        <w:t xml:space="preserve">ос </w:t>
      </w:r>
      <w:r w:rsidRPr="006D7316">
        <w:rPr>
          <w:rFonts w:ascii="Times New Roman" w:eastAsia="Times New Roman" w:hAnsi="Times New Roman" w:cs="Times New Roman"/>
          <w:sz w:val="24"/>
          <w:szCs w:val="24"/>
          <w:lang w:eastAsia="ru-RU"/>
        </w:rPr>
        <w:t xml:space="preserve">– средний остаток (норматив) оборотных средств,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w:t>
      </w:r>
      <w:r w:rsidRPr="006D7316">
        <w:rPr>
          <w:rFonts w:ascii="Times New Roman" w:eastAsia="Times New Roman" w:hAnsi="Times New Roman" w:cs="Times New Roman"/>
          <w:i/>
          <w:sz w:val="24"/>
          <w:szCs w:val="24"/>
          <w:lang w:eastAsia="ru-RU"/>
        </w:rPr>
        <w:t>М</w:t>
      </w:r>
      <w:r w:rsidRPr="006D7316">
        <w:rPr>
          <w:rFonts w:ascii="Times New Roman" w:eastAsia="Times New Roman" w:hAnsi="Times New Roman" w:cs="Times New Roman"/>
          <w:sz w:val="24"/>
          <w:szCs w:val="24"/>
          <w:lang w:eastAsia="ru-RU"/>
        </w:rPr>
        <w:t xml:space="preserve"> – величина сокращения оборотных средств (рассчитывается как произведение </w:t>
      </w:r>
      <w:r w:rsidRPr="006D7316">
        <w:rPr>
          <w:rFonts w:ascii="Times New Roman" w:eastAsia="Times New Roman" w:hAnsi="Times New Roman" w:cs="Times New Roman"/>
          <w:i/>
          <w:iCs/>
          <w:sz w:val="24"/>
          <w:szCs w:val="24"/>
          <w:lang w:eastAsia="ru-RU"/>
        </w:rPr>
        <w:t>удельного веса материалов в общей сумме оборотных средств (/100) на величину оборотных средств предприятия в отчетном году(это определяется стоимость материалов в общей сумме оборотных средств в отчетном году) и на планируемую величину снижения расход материала на одно изделие),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Доля отходов в общем весе изделия</w:t>
      </w:r>
      <w:r w:rsidRPr="006D7316">
        <w:rPr>
          <w:rFonts w:ascii="Times New Roman" w:eastAsia="Times New Roman" w:hAnsi="Times New Roman" w:cs="Times New Roman"/>
          <w:sz w:val="24"/>
          <w:szCs w:val="24"/>
          <w:lang w:eastAsia="ru-RU"/>
        </w:rPr>
        <w:t xml:space="preserve"> рассчитывается как отношение количества отходов </w:t>
      </w:r>
      <w:r w:rsidRPr="006D7316">
        <w:rPr>
          <w:rFonts w:ascii="Times New Roman" w:eastAsia="Times New Roman" w:hAnsi="Times New Roman" w:cs="Times New Roman"/>
          <w:i/>
          <w:iCs/>
          <w:sz w:val="24"/>
          <w:szCs w:val="24"/>
          <w:lang w:eastAsia="ru-RU"/>
        </w:rPr>
        <w:t>q</w:t>
      </w:r>
      <w:r w:rsidRPr="006D7316">
        <w:rPr>
          <w:rFonts w:ascii="Times New Roman" w:eastAsia="Times New Roman" w:hAnsi="Times New Roman" w:cs="Times New Roman"/>
          <w:i/>
          <w:iCs/>
          <w:sz w:val="24"/>
          <w:szCs w:val="24"/>
          <w:vertAlign w:val="subscript"/>
          <w:lang w:eastAsia="ru-RU"/>
        </w:rPr>
        <w:t>отх</w:t>
      </w:r>
      <w:r w:rsidRPr="006D7316">
        <w:rPr>
          <w:rFonts w:ascii="Times New Roman" w:eastAsia="Times New Roman" w:hAnsi="Times New Roman" w:cs="Times New Roman"/>
          <w:sz w:val="24"/>
          <w:szCs w:val="24"/>
          <w:lang w:eastAsia="ru-RU"/>
        </w:rPr>
        <w:t xml:space="preserve"> к валовому расходу материала </w:t>
      </w:r>
      <w:r w:rsidRPr="006D7316">
        <w:rPr>
          <w:rFonts w:ascii="Times New Roman" w:eastAsia="Times New Roman" w:hAnsi="Times New Roman" w:cs="Times New Roman"/>
          <w:i/>
          <w:iCs/>
          <w:sz w:val="24"/>
          <w:szCs w:val="24"/>
          <w:lang w:eastAsia="ru-RU"/>
        </w:rPr>
        <w:t>В</w:t>
      </w:r>
      <w:r w:rsidRPr="006D7316">
        <w:rPr>
          <w:rFonts w:ascii="Times New Roman" w:eastAsia="Times New Roman" w:hAnsi="Times New Roman" w:cs="Times New Roman"/>
          <w:i/>
          <w:iCs/>
          <w:sz w:val="24"/>
          <w:szCs w:val="24"/>
          <w:vertAlign w:val="subscript"/>
          <w:lang w:eastAsia="ru-RU"/>
        </w:rPr>
        <w:t>м</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7396"/>
        <w:gridCol w:w="1678"/>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30"/>
                <w:sz w:val="24"/>
                <w:szCs w:val="24"/>
                <w:lang w:eastAsia="ru-RU"/>
              </w:rPr>
              <w:object w:dxaOrig="1485" w:dyaOrig="615">
                <v:shape id="_x0000_i1056" type="#_x0000_t75" style="width:75pt;height:30.75pt" o:ole="">
                  <v:imagedata r:id="rId100" o:title=""/>
                </v:shape>
                <o:OLEObject Type="Embed" ProgID="Equation.3" ShapeID="_x0000_i1056" DrawAspect="Content" ObjectID="_1712486920" r:id="rId101"/>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(6)</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lastRenderedPageBreak/>
        <w:t>где q</w:t>
      </w:r>
      <w:r w:rsidRPr="006D7316">
        <w:rPr>
          <w:rFonts w:ascii="Times New Roman" w:eastAsia="Times New Roman" w:hAnsi="Times New Roman" w:cs="Times New Roman"/>
          <w:i/>
          <w:iCs/>
          <w:sz w:val="24"/>
          <w:szCs w:val="24"/>
          <w:vertAlign w:val="subscript"/>
          <w:lang w:eastAsia="ru-RU"/>
        </w:rPr>
        <w:t>отх</w:t>
      </w:r>
      <w:r w:rsidRPr="006D7316">
        <w:rPr>
          <w:rFonts w:ascii="Times New Roman" w:eastAsia="Times New Roman" w:hAnsi="Times New Roman" w:cs="Times New Roman"/>
          <w:i/>
          <w:iCs/>
          <w:sz w:val="24"/>
          <w:szCs w:val="24"/>
          <w:lang w:eastAsia="ru-RU"/>
        </w:rPr>
        <w:t xml:space="preserve"> </w:t>
      </w:r>
      <w:r w:rsidRPr="006D7316">
        <w:rPr>
          <w:rFonts w:ascii="Times New Roman" w:eastAsia="Times New Roman" w:hAnsi="Times New Roman" w:cs="Times New Roman"/>
          <w:sz w:val="24"/>
          <w:szCs w:val="24"/>
          <w:lang w:eastAsia="ru-RU"/>
        </w:rPr>
        <w:t xml:space="preserve">– количество отходов,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В</w:t>
      </w:r>
      <w:r w:rsidRPr="006D7316">
        <w:rPr>
          <w:rFonts w:ascii="Times New Roman" w:eastAsia="Times New Roman" w:hAnsi="Times New Roman" w:cs="Times New Roman"/>
          <w:i/>
          <w:iCs/>
          <w:sz w:val="24"/>
          <w:szCs w:val="24"/>
          <w:vertAlign w:val="subscript"/>
          <w:lang w:eastAsia="ru-RU"/>
        </w:rPr>
        <w:t>м</w:t>
      </w:r>
      <w:r w:rsidRPr="006D7316">
        <w:rPr>
          <w:rFonts w:ascii="Times New Roman" w:eastAsia="Times New Roman" w:hAnsi="Times New Roman" w:cs="Times New Roman"/>
          <w:sz w:val="24"/>
          <w:szCs w:val="24"/>
          <w:lang w:eastAsia="ru-RU"/>
        </w:rPr>
        <w:t xml:space="preserve"> – валовой расход материала, кг.</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sz w:val="24"/>
          <w:szCs w:val="24"/>
          <w:lang w:eastAsia="ru-RU"/>
        </w:rPr>
      </w:pPr>
      <w:r w:rsidRPr="006D7316">
        <w:rPr>
          <w:rFonts w:ascii="Times New Roman" w:eastAsia="Times New Roman" w:hAnsi="Times New Roman" w:cs="Times New Roman"/>
          <w:b/>
          <w:sz w:val="24"/>
          <w:szCs w:val="24"/>
          <w:lang w:eastAsia="ru-RU"/>
        </w:rPr>
        <w:t xml:space="preserve">Коэффициент использования материалов: </w:t>
      </w:r>
    </w:p>
    <w:tbl>
      <w:tblPr>
        <w:tblW w:w="4850" w:type="pct"/>
        <w:jc w:val="center"/>
        <w:tblCellSpacing w:w="0" w:type="dxa"/>
        <w:tblCellMar>
          <w:left w:w="0" w:type="dxa"/>
          <w:right w:w="0" w:type="dxa"/>
        </w:tblCellMar>
        <w:tblLook w:val="04A0" w:firstRow="1" w:lastRow="0" w:firstColumn="1" w:lastColumn="0" w:noHBand="0" w:noVBand="1"/>
      </w:tblPr>
      <w:tblGrid>
        <w:gridCol w:w="7071"/>
        <w:gridCol w:w="2003"/>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30"/>
                <w:sz w:val="24"/>
                <w:szCs w:val="24"/>
                <w:lang w:eastAsia="ru-RU"/>
              </w:rPr>
              <w:object w:dxaOrig="1170" w:dyaOrig="690">
                <v:shape id="_x0000_i1057" type="#_x0000_t75" style="width:59.25pt;height:34.5pt" o:ole="">
                  <v:imagedata r:id="rId102" o:title=""/>
                </v:shape>
                <o:OLEObject Type="Embed" ProgID="Equation.3" ShapeID="_x0000_i1057" DrawAspect="Content" ObjectID="_1712486921" r:id="rId103"/>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(7)</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Ч</w:t>
      </w:r>
      <w:r w:rsidRPr="006D7316">
        <w:rPr>
          <w:rFonts w:ascii="Times New Roman" w:eastAsia="Times New Roman" w:hAnsi="Times New Roman" w:cs="Times New Roman"/>
          <w:i/>
          <w:iCs/>
          <w:sz w:val="24"/>
          <w:szCs w:val="24"/>
          <w:vertAlign w:val="subscript"/>
          <w:lang w:eastAsia="ru-RU"/>
        </w:rPr>
        <w:t>м</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чистый вес изделия,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В</w:t>
      </w:r>
      <w:r w:rsidRPr="006D7316">
        <w:rPr>
          <w:rFonts w:ascii="Times New Roman" w:eastAsia="Times New Roman" w:hAnsi="Times New Roman" w:cs="Times New Roman"/>
          <w:i/>
          <w:iCs/>
          <w:sz w:val="24"/>
          <w:szCs w:val="24"/>
          <w:vertAlign w:val="subscript"/>
          <w:lang w:eastAsia="ru-RU"/>
        </w:rPr>
        <w:t>м</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валовый расход материала при изготовлении изделия,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sz w:val="24"/>
          <w:szCs w:val="24"/>
          <w:lang w:eastAsia="ru-RU"/>
        </w:rPr>
      </w:pPr>
      <w:r w:rsidRPr="006D7316">
        <w:rPr>
          <w:rFonts w:ascii="Times New Roman" w:eastAsia="Times New Roman" w:hAnsi="Times New Roman" w:cs="Times New Roman"/>
          <w:b/>
          <w:sz w:val="24"/>
          <w:szCs w:val="24"/>
          <w:lang w:eastAsia="ru-RU"/>
        </w:rPr>
        <w:t xml:space="preserve">Норма расхода материала: </w:t>
      </w:r>
    </w:p>
    <w:tbl>
      <w:tblPr>
        <w:tblW w:w="4850" w:type="pct"/>
        <w:jc w:val="center"/>
        <w:tblCellSpacing w:w="0" w:type="dxa"/>
        <w:tblCellMar>
          <w:left w:w="0" w:type="dxa"/>
          <w:right w:w="0" w:type="dxa"/>
        </w:tblCellMar>
        <w:tblLook w:val="04A0" w:firstRow="1" w:lastRow="0" w:firstColumn="1" w:lastColumn="0" w:noHBand="0" w:noVBand="1"/>
      </w:tblPr>
      <w:tblGrid>
        <w:gridCol w:w="6993"/>
        <w:gridCol w:w="2081"/>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32"/>
                <w:sz w:val="24"/>
                <w:szCs w:val="24"/>
                <w:lang w:eastAsia="ru-RU"/>
              </w:rPr>
              <w:object w:dxaOrig="1125" w:dyaOrig="615">
                <v:shape id="_x0000_i1058" type="#_x0000_t75" style="width:56.25pt;height:30.75pt" o:ole="">
                  <v:imagedata r:id="rId104" o:title=""/>
                </v:shape>
                <o:OLEObject Type="Embed" ProgID="Equation.3" ShapeID="_x0000_i1058" DrawAspect="Content" ObjectID="_1712486922" r:id="rId105"/>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(8)</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Ч</w:t>
      </w:r>
      <w:r w:rsidRPr="006D7316">
        <w:rPr>
          <w:rFonts w:ascii="Times New Roman" w:eastAsia="Times New Roman" w:hAnsi="Times New Roman" w:cs="Times New Roman"/>
          <w:i/>
          <w:iCs/>
          <w:sz w:val="24"/>
          <w:szCs w:val="24"/>
          <w:vertAlign w:val="subscript"/>
          <w:lang w:eastAsia="ru-RU"/>
        </w:rPr>
        <w:t>м</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чистый вес изделия,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К</w:t>
      </w:r>
      <w:r w:rsidRPr="006D7316">
        <w:rPr>
          <w:rFonts w:ascii="Times New Roman" w:eastAsia="Times New Roman" w:hAnsi="Times New Roman" w:cs="Times New Roman"/>
          <w:i/>
          <w:iCs/>
          <w:sz w:val="24"/>
          <w:szCs w:val="24"/>
          <w:vertAlign w:val="subscript"/>
          <w:lang w:eastAsia="ru-RU"/>
        </w:rPr>
        <w:t>исп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коэффициент использования материалов.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Годовая планируемая экономия материалов</w:t>
      </w:r>
      <w:r w:rsidRPr="006D7316">
        <w:rPr>
          <w:rFonts w:ascii="Times New Roman" w:eastAsia="Times New Roman" w:hAnsi="Times New Roman" w:cs="Times New Roman"/>
          <w:sz w:val="24"/>
          <w:szCs w:val="24"/>
          <w:lang w:eastAsia="ru-RU"/>
        </w:rPr>
        <w:t xml:space="preserve"> (в натуральном выражении): </w:t>
      </w:r>
    </w:p>
    <w:tbl>
      <w:tblPr>
        <w:tblW w:w="4850" w:type="pct"/>
        <w:jc w:val="center"/>
        <w:tblCellSpacing w:w="0" w:type="dxa"/>
        <w:tblCellMar>
          <w:left w:w="0" w:type="dxa"/>
          <w:right w:w="0" w:type="dxa"/>
        </w:tblCellMar>
        <w:tblLook w:val="04A0" w:firstRow="1" w:lastRow="0" w:firstColumn="1" w:lastColumn="0" w:noHBand="0" w:noVBand="1"/>
      </w:tblPr>
      <w:tblGrid>
        <w:gridCol w:w="7778"/>
        <w:gridCol w:w="1296"/>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4"/>
                <w:sz w:val="24"/>
                <w:szCs w:val="24"/>
                <w:lang w:eastAsia="ru-RU"/>
              </w:rPr>
              <w:object w:dxaOrig="2070" w:dyaOrig="465">
                <v:shape id="_x0000_i1059" type="#_x0000_t75" style="width:103.5pt;height:23.25pt" o:ole="">
                  <v:imagedata r:id="rId106" o:title=""/>
                </v:shape>
                <o:OLEObject Type="Embed" ProgID="Equation.3" ShapeID="_x0000_i1059" DrawAspect="Content" ObjectID="_1712486923" r:id="rId107"/>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(9)</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Р</w:t>
      </w:r>
      <w:r w:rsidRPr="006D7316">
        <w:rPr>
          <w:rFonts w:ascii="Times New Roman" w:eastAsia="Times New Roman" w:hAnsi="Times New Roman" w:cs="Times New Roman"/>
          <w:i/>
          <w:iCs/>
          <w:sz w:val="24"/>
          <w:szCs w:val="24"/>
          <w:vertAlign w:val="subscript"/>
          <w:lang w:eastAsia="ru-RU"/>
        </w:rPr>
        <w:t>пл</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планируемый расход материалов,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Р</w:t>
      </w:r>
      <w:r w:rsidRPr="006D7316">
        <w:rPr>
          <w:rFonts w:ascii="Times New Roman" w:eastAsia="Times New Roman" w:hAnsi="Times New Roman" w:cs="Times New Roman"/>
          <w:i/>
          <w:iCs/>
          <w:sz w:val="24"/>
          <w:szCs w:val="24"/>
          <w:vertAlign w:val="subscript"/>
          <w:lang w:eastAsia="ru-RU"/>
        </w:rPr>
        <w:t>факт</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фактический расход материалов, кг.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Общая сумма нормируемых средств предприятия</w:t>
      </w:r>
      <w:r w:rsidRPr="006D7316">
        <w:rPr>
          <w:rFonts w:ascii="Times New Roman" w:eastAsia="Times New Roman" w:hAnsi="Times New Roman" w:cs="Times New Roman"/>
          <w:sz w:val="24"/>
          <w:szCs w:val="24"/>
          <w:lang w:eastAsia="ru-RU"/>
        </w:rPr>
        <w:t xml:space="preserve"> складывается из норматива производственных запасов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ПЗ</w:t>
      </w:r>
      <w:r w:rsidRPr="006D7316">
        <w:rPr>
          <w:rFonts w:ascii="Times New Roman" w:eastAsia="Times New Roman" w:hAnsi="Times New Roman" w:cs="Times New Roman"/>
          <w:sz w:val="24"/>
          <w:szCs w:val="24"/>
          <w:lang w:eastAsia="ru-RU"/>
        </w:rPr>
        <w:t xml:space="preserve">, норматива незавершенного производства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НП</w:t>
      </w:r>
      <w:r w:rsidRPr="006D7316">
        <w:rPr>
          <w:rFonts w:ascii="Times New Roman" w:eastAsia="Times New Roman" w:hAnsi="Times New Roman" w:cs="Times New Roman"/>
          <w:i/>
          <w:iCs/>
          <w:sz w:val="24"/>
          <w:szCs w:val="24"/>
          <w:lang w:eastAsia="ru-RU"/>
        </w:rPr>
        <w:t xml:space="preserve"> </w:t>
      </w:r>
      <w:r w:rsidRPr="006D7316">
        <w:rPr>
          <w:rFonts w:ascii="Times New Roman" w:eastAsia="Times New Roman" w:hAnsi="Times New Roman" w:cs="Times New Roman"/>
          <w:sz w:val="24"/>
          <w:szCs w:val="24"/>
          <w:lang w:eastAsia="ru-RU"/>
        </w:rPr>
        <w:t xml:space="preserve">и норматива готовой продукции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ГП</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7806"/>
        <w:gridCol w:w="1268"/>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2"/>
                <w:sz w:val="24"/>
                <w:szCs w:val="24"/>
                <w:lang w:eastAsia="ru-RU"/>
              </w:rPr>
              <w:object w:dxaOrig="2865" w:dyaOrig="405">
                <v:shape id="_x0000_i1060" type="#_x0000_t75" style="width:143.25pt;height:20.25pt" o:ole="">
                  <v:imagedata r:id="rId108" o:title=""/>
                </v:shape>
                <o:OLEObject Type="Embed" ProgID="Equation.3" ShapeID="_x0000_i1060" DrawAspect="Content" ObjectID="_1712486924" r:id="rId109"/>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(10)</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ПЗ</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норматив производственных запасов;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НП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норматив незавершенного производства;</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ГП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норматив готовой продукции.</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Норматив оборотных средств по готовой продукции</w:t>
      </w:r>
      <w:r w:rsidRPr="006D7316">
        <w:rPr>
          <w:rFonts w:ascii="Times New Roman" w:eastAsia="Times New Roman" w:hAnsi="Times New Roman" w:cs="Times New Roman"/>
          <w:sz w:val="24"/>
          <w:szCs w:val="24"/>
          <w:lang w:eastAsia="ru-RU"/>
        </w:rPr>
        <w:t>. Этот норматив рассчитывается умножением среднесуточного количества поступающей готовой продукции из производства на склад на норматив времени нахождения этой продукции на складе до момента отгрузки:</w:t>
      </w:r>
    </w:p>
    <w:tbl>
      <w:tblPr>
        <w:tblW w:w="4850" w:type="pct"/>
        <w:jc w:val="center"/>
        <w:tblCellSpacing w:w="0" w:type="dxa"/>
        <w:tblCellMar>
          <w:left w:w="0" w:type="dxa"/>
          <w:right w:w="0" w:type="dxa"/>
        </w:tblCellMar>
        <w:tblLook w:val="04A0" w:firstRow="1" w:lastRow="0" w:firstColumn="1" w:lastColumn="0" w:noHBand="0" w:noVBand="1"/>
      </w:tblPr>
      <w:tblGrid>
        <w:gridCol w:w="7494"/>
        <w:gridCol w:w="1580"/>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4"/>
                <w:sz w:val="24"/>
                <w:szCs w:val="24"/>
                <w:lang w:eastAsia="ru-RU"/>
              </w:rPr>
              <w:object w:dxaOrig="2190" w:dyaOrig="450">
                <v:shape id="_x0000_i1061" type="#_x0000_t75" style="width:109.5pt;height:22.5pt" o:ole="">
                  <v:imagedata r:id="rId110" o:title=""/>
                </v:shape>
                <o:OLEObject Type="Embed" ProgID="Equation.3" ShapeID="_x0000_i1061" DrawAspect="Content" ObjectID="_1712486925" r:id="rId111"/>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(11)</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ПЗ</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среднесуточное количество поступающей готовой продукции из производства на склад;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НП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норматив времени нахождения готовой продукции на складе до момента отгрузки.</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Текущий запас материальных ресурсов</w:t>
      </w:r>
      <w:r w:rsidRPr="006D7316">
        <w:rPr>
          <w:rFonts w:ascii="Times New Roman" w:eastAsia="Times New Roman" w:hAnsi="Times New Roman" w:cs="Times New Roman"/>
          <w:sz w:val="24"/>
          <w:szCs w:val="24"/>
          <w:lang w:eastAsia="ru-RU"/>
        </w:rPr>
        <w:t xml:space="preserve"> (рассчитывается, исходя из среднесуточного расхода материалов): </w:t>
      </w:r>
    </w:p>
    <w:tbl>
      <w:tblPr>
        <w:tblW w:w="4850" w:type="pct"/>
        <w:jc w:val="center"/>
        <w:tblCellSpacing w:w="0" w:type="dxa"/>
        <w:tblCellMar>
          <w:left w:w="0" w:type="dxa"/>
          <w:right w:w="0" w:type="dxa"/>
        </w:tblCellMar>
        <w:tblLook w:val="04A0" w:firstRow="1" w:lastRow="0" w:firstColumn="1" w:lastColumn="0" w:noHBand="0" w:noVBand="1"/>
      </w:tblPr>
      <w:tblGrid>
        <w:gridCol w:w="7503"/>
        <w:gridCol w:w="1571"/>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2"/>
                <w:sz w:val="24"/>
                <w:szCs w:val="24"/>
                <w:lang w:eastAsia="ru-RU"/>
              </w:rPr>
              <w:object w:dxaOrig="2205" w:dyaOrig="495">
                <v:shape id="_x0000_i1062" type="#_x0000_t75" style="width:110.25pt;height:25.5pt" o:ole="">
                  <v:imagedata r:id="rId112" o:title=""/>
                </v:shape>
                <o:OLEObject Type="Embed" ProgID="Equation.3" ShapeID="_x0000_i1062" DrawAspect="Content" ObjectID="_1712486926" r:id="rId113"/>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(12)</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position w:val="-10"/>
          <w:sz w:val="24"/>
          <w:szCs w:val="24"/>
          <w:lang w:eastAsia="ru-RU"/>
        </w:rPr>
        <w:object w:dxaOrig="540" w:dyaOrig="435">
          <v:shape id="_x0000_i1063" type="#_x0000_t75" style="width:27pt;height:21.75pt" o:ole="">
            <v:imagedata r:id="rId114" o:title=""/>
          </v:shape>
          <o:OLEObject Type="Embed" ProgID="Equation.3" ShapeID="_x0000_i1063" DrawAspect="Content" ObjectID="_1712486927" r:id="rId115"/>
        </w:object>
      </w:r>
      <w:r w:rsidRPr="006D7316">
        <w:rPr>
          <w:rFonts w:ascii="Times New Roman" w:eastAsia="Times New Roman" w:hAnsi="Times New Roman" w:cs="Times New Roman"/>
          <w:sz w:val="24"/>
          <w:szCs w:val="24"/>
          <w:lang w:eastAsia="ru-RU"/>
        </w:rPr>
        <w:t xml:space="preserve"> – среднесуточный расход материалов в натурально-вещественном выражении;</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И</w:t>
      </w:r>
      <w:r w:rsidRPr="006D7316">
        <w:rPr>
          <w:rFonts w:ascii="Times New Roman" w:eastAsia="Times New Roman" w:hAnsi="Times New Roman" w:cs="Times New Roman"/>
          <w:i/>
          <w:iCs/>
          <w:sz w:val="24"/>
          <w:szCs w:val="24"/>
          <w:vertAlign w:val="subscript"/>
          <w:lang w:eastAsia="ru-RU"/>
        </w:rPr>
        <w:t>пост</w:t>
      </w:r>
      <w:r w:rsidRPr="006D7316">
        <w:rPr>
          <w:rFonts w:ascii="Times New Roman" w:eastAsia="Times New Roman" w:hAnsi="Times New Roman" w:cs="Times New Roman"/>
          <w:sz w:val="24"/>
          <w:szCs w:val="24"/>
          <w:lang w:eastAsia="ru-RU"/>
        </w:rPr>
        <w:t xml:space="preserve"> – интервал плановой поставки ресурсов, в днях.</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Среднесуточный расход материалов</w:t>
      </w:r>
      <w:r w:rsidRPr="006D7316">
        <w:rPr>
          <w:rFonts w:ascii="Times New Roman" w:eastAsia="Times New Roman" w:hAnsi="Times New Roman" w:cs="Times New Roman"/>
          <w:sz w:val="24"/>
          <w:szCs w:val="24"/>
          <w:lang w:eastAsia="ru-RU"/>
        </w:rPr>
        <w:t xml:space="preserve"> (определяется как отношение расхода материалов в натурально-вещественном выражении за известный период к числу дней в этом периоде (то есть к его продолжительности)):</w:t>
      </w:r>
    </w:p>
    <w:tbl>
      <w:tblPr>
        <w:tblW w:w="4850" w:type="pct"/>
        <w:jc w:val="center"/>
        <w:tblCellSpacing w:w="0" w:type="dxa"/>
        <w:tblCellMar>
          <w:left w:w="0" w:type="dxa"/>
          <w:right w:w="0" w:type="dxa"/>
        </w:tblCellMar>
        <w:tblLook w:val="04A0" w:firstRow="1" w:lastRow="0" w:firstColumn="1" w:lastColumn="0" w:noHBand="0" w:noVBand="1"/>
      </w:tblPr>
      <w:tblGrid>
        <w:gridCol w:w="6268"/>
        <w:gridCol w:w="2806"/>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24"/>
                <w:sz w:val="24"/>
                <w:szCs w:val="24"/>
                <w:lang w:eastAsia="ru-RU"/>
              </w:rPr>
              <w:object w:dxaOrig="990" w:dyaOrig="585">
                <v:shape id="_x0000_i1064" type="#_x0000_t75" style="width:49.5pt;height:29.25pt" o:ole="">
                  <v:imagedata r:id="rId116" o:title=""/>
                </v:shape>
                <o:OLEObject Type="Embed" ProgID="Equation.3" ShapeID="_x0000_i1064" DrawAspect="Content" ObjectID="_1712486928" r:id="rId117"/>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(13)</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Р</w:t>
      </w:r>
      <w:r w:rsidRPr="006D7316">
        <w:rPr>
          <w:rFonts w:ascii="Times New Roman" w:eastAsia="Times New Roman" w:hAnsi="Times New Roman" w:cs="Times New Roman"/>
          <w:sz w:val="24"/>
          <w:szCs w:val="24"/>
          <w:lang w:eastAsia="ru-RU"/>
        </w:rPr>
        <w:t xml:space="preserve"> – расход материалов за декаду (по условию), в тоннах;</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 xml:space="preserve">t </w:t>
      </w:r>
      <w:r w:rsidRPr="006D7316">
        <w:rPr>
          <w:rFonts w:ascii="Times New Roman" w:eastAsia="Times New Roman" w:hAnsi="Times New Roman" w:cs="Times New Roman"/>
          <w:sz w:val="24"/>
          <w:szCs w:val="24"/>
          <w:lang w:eastAsia="ru-RU"/>
        </w:rPr>
        <w:t>– число дней в декаде.</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Норматив оборотных средств в производственных запасах</w:t>
      </w:r>
      <w:r w:rsidRPr="006D7316">
        <w:rPr>
          <w:rFonts w:ascii="Times New Roman" w:eastAsia="Times New Roman" w:hAnsi="Times New Roman" w:cs="Times New Roman"/>
          <w:sz w:val="24"/>
          <w:szCs w:val="24"/>
          <w:lang w:eastAsia="ru-RU"/>
        </w:rPr>
        <w:t xml:space="preserve">: </w:t>
      </w:r>
    </w:p>
    <w:tbl>
      <w:tblPr>
        <w:tblW w:w="4850" w:type="pct"/>
        <w:jc w:val="center"/>
        <w:tblCellSpacing w:w="0" w:type="dxa"/>
        <w:tblCellMar>
          <w:left w:w="0" w:type="dxa"/>
          <w:right w:w="0" w:type="dxa"/>
        </w:tblCellMar>
        <w:tblLook w:val="04A0" w:firstRow="1" w:lastRow="0" w:firstColumn="1" w:lastColumn="0" w:noHBand="0" w:noVBand="1"/>
      </w:tblPr>
      <w:tblGrid>
        <w:gridCol w:w="8168"/>
        <w:gridCol w:w="906"/>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position w:val="-14"/>
                <w:sz w:val="24"/>
                <w:szCs w:val="24"/>
                <w:lang w:eastAsia="ru-RU"/>
              </w:rPr>
              <w:object w:dxaOrig="4215" w:dyaOrig="510">
                <v:shape id="_x0000_i1065" type="#_x0000_t75" style="width:211.5pt;height:25.5pt" o:ole="">
                  <v:imagedata r:id="rId118" o:title=""/>
                </v:shape>
                <o:OLEObject Type="Embed" ProgID="Equation.3" ShapeID="_x0000_i1065" DrawAspect="Content" ObjectID="_1712486929" r:id="rId119"/>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(14)</w:t>
            </w:r>
          </w:p>
        </w:tc>
      </w:tr>
    </w:tbl>
    <w:p w:rsidR="006D7316" w:rsidRPr="006D7316" w:rsidRDefault="006D7316" w:rsidP="006D7316">
      <w:pPr>
        <w:spacing w:after="0" w:line="240" w:lineRule="auto"/>
        <w:ind w:left="64" w:right="64" w:hanging="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Cs/>
          <w:i/>
          <w:iCs/>
          <w:sz w:val="24"/>
          <w:szCs w:val="24"/>
          <w:lang w:eastAsia="ru-RU"/>
        </w:rPr>
        <w:t>t</w:t>
      </w:r>
      <w:r w:rsidRPr="006D7316">
        <w:rPr>
          <w:rFonts w:ascii="Times New Roman" w:eastAsia="Times New Roman" w:hAnsi="Times New Roman" w:cs="Times New Roman"/>
          <w:bCs/>
          <w:i/>
          <w:iCs/>
          <w:sz w:val="24"/>
          <w:szCs w:val="24"/>
          <w:vertAlign w:val="subscript"/>
          <w:lang w:eastAsia="ru-RU"/>
        </w:rPr>
        <w:t>тек</w:t>
      </w:r>
      <w:r w:rsidRPr="006D7316">
        <w:rPr>
          <w:rFonts w:ascii="Times New Roman" w:eastAsia="Times New Roman" w:hAnsi="Times New Roman" w:cs="Times New Roman"/>
          <w:b/>
          <w:bCs/>
          <w:i/>
          <w:iCs/>
          <w:sz w:val="24"/>
          <w:szCs w:val="24"/>
          <w:lang w:eastAsia="ru-RU"/>
        </w:rPr>
        <w:t xml:space="preserve"> – </w:t>
      </w:r>
      <w:r w:rsidRPr="006D7316">
        <w:rPr>
          <w:rFonts w:ascii="Times New Roman" w:eastAsia="Times New Roman" w:hAnsi="Times New Roman" w:cs="Times New Roman"/>
          <w:sz w:val="24"/>
          <w:szCs w:val="24"/>
          <w:lang w:eastAsia="ru-RU"/>
        </w:rPr>
        <w:t xml:space="preserve">текущий запас материалов;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iCs/>
          <w:sz w:val="24"/>
          <w:szCs w:val="24"/>
          <w:lang w:eastAsia="ru-RU"/>
        </w:rPr>
        <w:t>t</w:t>
      </w:r>
      <w:r w:rsidRPr="006D7316">
        <w:rPr>
          <w:rFonts w:ascii="Times New Roman" w:eastAsia="Times New Roman" w:hAnsi="Times New Roman" w:cs="Times New Roman"/>
          <w:bCs/>
          <w:i/>
          <w:iCs/>
          <w:sz w:val="24"/>
          <w:szCs w:val="24"/>
          <w:vertAlign w:val="subscript"/>
          <w:lang w:eastAsia="ru-RU"/>
        </w:rPr>
        <w:t>стр</w:t>
      </w:r>
      <w:r w:rsidRPr="006D7316">
        <w:rPr>
          <w:rFonts w:ascii="Times New Roman" w:eastAsia="Times New Roman" w:hAnsi="Times New Roman" w:cs="Times New Roman"/>
          <w:b/>
          <w:bCs/>
          <w:i/>
          <w:iCs/>
          <w:sz w:val="24"/>
          <w:szCs w:val="24"/>
          <w:lang w:eastAsia="ru-RU"/>
        </w:rPr>
        <w:t xml:space="preserve"> </w:t>
      </w:r>
      <w:r w:rsidRPr="006D7316">
        <w:rPr>
          <w:rFonts w:ascii="Times New Roman" w:eastAsia="Times New Roman" w:hAnsi="Times New Roman" w:cs="Times New Roman"/>
          <w:sz w:val="24"/>
          <w:szCs w:val="24"/>
          <w:lang w:eastAsia="ru-RU"/>
        </w:rPr>
        <w:t xml:space="preserve">– страховой запас материалов;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iCs/>
          <w:sz w:val="24"/>
          <w:szCs w:val="24"/>
          <w:lang w:eastAsia="ru-RU"/>
        </w:rPr>
        <w:t>t</w:t>
      </w:r>
      <w:r w:rsidRPr="006D7316">
        <w:rPr>
          <w:rFonts w:ascii="Times New Roman" w:eastAsia="Times New Roman" w:hAnsi="Times New Roman" w:cs="Times New Roman"/>
          <w:bCs/>
          <w:i/>
          <w:iCs/>
          <w:sz w:val="24"/>
          <w:szCs w:val="24"/>
          <w:vertAlign w:val="subscript"/>
          <w:lang w:eastAsia="ru-RU"/>
        </w:rPr>
        <w:t>трансп</w:t>
      </w:r>
      <w:r w:rsidRPr="006D7316">
        <w:rPr>
          <w:rFonts w:ascii="Times New Roman" w:eastAsia="Times New Roman" w:hAnsi="Times New Roman" w:cs="Times New Roman"/>
          <w:b/>
          <w:bCs/>
          <w:i/>
          <w:iCs/>
          <w:sz w:val="24"/>
          <w:szCs w:val="24"/>
          <w:lang w:eastAsia="ru-RU"/>
        </w:rPr>
        <w:t xml:space="preserve"> </w:t>
      </w:r>
      <w:r w:rsidRPr="006D7316">
        <w:rPr>
          <w:rFonts w:ascii="Times New Roman" w:eastAsia="Times New Roman" w:hAnsi="Times New Roman" w:cs="Times New Roman"/>
          <w:sz w:val="24"/>
          <w:szCs w:val="24"/>
          <w:lang w:eastAsia="ru-RU"/>
        </w:rPr>
        <w:t xml:space="preserve">– транспортный запас материалов;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Cs/>
          <w:i/>
          <w:iCs/>
          <w:sz w:val="24"/>
          <w:szCs w:val="24"/>
          <w:lang w:eastAsia="ru-RU"/>
        </w:rPr>
        <w:t>t</w:t>
      </w:r>
      <w:r w:rsidRPr="006D7316">
        <w:rPr>
          <w:rFonts w:ascii="Times New Roman" w:eastAsia="Times New Roman" w:hAnsi="Times New Roman" w:cs="Times New Roman"/>
          <w:bCs/>
          <w:i/>
          <w:iCs/>
          <w:sz w:val="24"/>
          <w:szCs w:val="24"/>
          <w:vertAlign w:val="subscript"/>
          <w:lang w:eastAsia="ru-RU"/>
        </w:rPr>
        <w:t>технол</w:t>
      </w:r>
      <w:r w:rsidRPr="006D7316">
        <w:rPr>
          <w:rFonts w:ascii="Times New Roman" w:eastAsia="Times New Roman" w:hAnsi="Times New Roman" w:cs="Times New Roman"/>
          <w:b/>
          <w:bCs/>
          <w:i/>
          <w:iCs/>
          <w:sz w:val="24"/>
          <w:szCs w:val="24"/>
          <w:lang w:eastAsia="ru-RU"/>
        </w:rPr>
        <w:t xml:space="preserve"> </w:t>
      </w:r>
      <w:r w:rsidRPr="006D7316">
        <w:rPr>
          <w:rFonts w:ascii="Times New Roman" w:eastAsia="Times New Roman" w:hAnsi="Times New Roman" w:cs="Times New Roman"/>
          <w:sz w:val="24"/>
          <w:szCs w:val="24"/>
          <w:lang w:eastAsia="ru-RU"/>
        </w:rPr>
        <w:t xml:space="preserve">– технологический запас материалов.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нарастания затрат в незавершенном производстве</w: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b/>
          <w:sz w:val="24"/>
          <w:szCs w:val="24"/>
          <w:lang w:eastAsia="ru-RU"/>
        </w:rPr>
        <w:t>при условии равномерного нарастания затрат</w:t>
      </w:r>
      <w:r w:rsidRPr="006D7316">
        <w:rPr>
          <w:rFonts w:ascii="Times New Roman" w:eastAsia="Times New Roman" w:hAnsi="Times New Roman" w:cs="Times New Roman"/>
          <w:sz w:val="24"/>
          <w:szCs w:val="24"/>
          <w:lang w:eastAsia="ru-RU"/>
        </w:rPr>
        <w:t xml:space="preserve"> (характеризует степень готовности продукции, находящейся в незавершенном производстве и определяется отношением суммы производственных затрат на незаконченные изделия к плановой (фабрично-заводской) себестоимости изделия): </w:t>
      </w:r>
    </w:p>
    <w:tbl>
      <w:tblPr>
        <w:tblW w:w="4850" w:type="pct"/>
        <w:jc w:val="center"/>
        <w:tblCellSpacing w:w="0" w:type="dxa"/>
        <w:tblCellMar>
          <w:left w:w="0" w:type="dxa"/>
          <w:right w:w="0" w:type="dxa"/>
        </w:tblCellMar>
        <w:tblLook w:val="04A0" w:firstRow="1" w:lastRow="0" w:firstColumn="1" w:lastColumn="0" w:noHBand="0" w:noVBand="1"/>
      </w:tblPr>
      <w:tblGrid>
        <w:gridCol w:w="7494"/>
        <w:gridCol w:w="1580"/>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30"/>
                <w:sz w:val="24"/>
                <w:szCs w:val="24"/>
                <w:lang w:eastAsia="ru-RU"/>
              </w:rPr>
              <w:object w:dxaOrig="2190" w:dyaOrig="765">
                <v:shape id="_x0000_i1066" type="#_x0000_t75" style="width:109.5pt;height:38.25pt" o:ole="">
                  <v:imagedata r:id="rId120" o:title=""/>
                </v:shape>
                <o:OLEObject Type="Embed" ProgID="Equation.3" ShapeID="_x0000_i1066" DrawAspect="Content" ObjectID="_1712486930" r:id="rId121"/>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(15)</w:t>
            </w:r>
          </w:p>
        </w:tc>
      </w:tr>
    </w:tbl>
    <w:p w:rsidR="006D7316" w:rsidRPr="006D7316" w:rsidRDefault="006D7316" w:rsidP="006D7316">
      <w:pPr>
        <w:spacing w:after="0" w:line="240" w:lineRule="auto"/>
        <w:ind w:left="64"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З</w:t>
      </w:r>
      <w:r w:rsidRPr="006D7316">
        <w:rPr>
          <w:rFonts w:ascii="Times New Roman" w:eastAsia="Times New Roman" w:hAnsi="Times New Roman" w:cs="Times New Roman"/>
          <w:i/>
          <w:iCs/>
          <w:sz w:val="24"/>
          <w:szCs w:val="24"/>
          <w:vertAlign w:val="subscript"/>
          <w:lang w:eastAsia="ru-RU"/>
        </w:rPr>
        <w:t>нач</w:t>
      </w:r>
      <w:r w:rsidRPr="006D7316">
        <w:rPr>
          <w:rFonts w:ascii="Times New Roman" w:eastAsia="Times New Roman" w:hAnsi="Times New Roman" w:cs="Times New Roman"/>
          <w:sz w:val="24"/>
          <w:szCs w:val="24"/>
          <w:lang w:eastAsia="ru-RU"/>
        </w:rPr>
        <w:t xml:space="preserve"> – начальные единовременные затраты, которые осуществляются в начале производственного процесса (расход сырья и основных материалов в начале цикла изготовления изделия),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З</w:t>
      </w:r>
      <w:r w:rsidRPr="006D7316">
        <w:rPr>
          <w:rFonts w:ascii="Times New Roman" w:eastAsia="Times New Roman" w:hAnsi="Times New Roman" w:cs="Times New Roman"/>
          <w:i/>
          <w:iCs/>
          <w:sz w:val="24"/>
          <w:szCs w:val="24"/>
          <w:vertAlign w:val="subscript"/>
          <w:lang w:eastAsia="ru-RU"/>
        </w:rPr>
        <w:t>посл</w:t>
      </w:r>
      <w:r w:rsidRPr="006D7316">
        <w:rPr>
          <w:rFonts w:ascii="Times New Roman" w:eastAsia="Times New Roman" w:hAnsi="Times New Roman" w:cs="Times New Roman"/>
          <w:sz w:val="24"/>
          <w:szCs w:val="24"/>
          <w:lang w:eastAsia="ru-RU"/>
        </w:rPr>
        <w:t xml:space="preserve"> – прочие последующие затраты,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Норматив оборотных средств в незавершенном производстве</w:t>
      </w:r>
      <w:r w:rsidRPr="006D7316">
        <w:rPr>
          <w:rFonts w:ascii="Times New Roman" w:eastAsia="Times New Roman" w:hAnsi="Times New Roman" w:cs="Times New Roman"/>
          <w:sz w:val="24"/>
          <w:szCs w:val="24"/>
          <w:lang w:eastAsia="ru-RU"/>
        </w:rPr>
        <w:t>:</w:t>
      </w:r>
    </w:p>
    <w:tbl>
      <w:tblPr>
        <w:tblW w:w="4850" w:type="pct"/>
        <w:jc w:val="center"/>
        <w:tblCellSpacing w:w="0" w:type="dxa"/>
        <w:tblCellMar>
          <w:left w:w="0" w:type="dxa"/>
          <w:right w:w="0" w:type="dxa"/>
        </w:tblCellMar>
        <w:tblLook w:val="04A0" w:firstRow="1" w:lastRow="0" w:firstColumn="1" w:lastColumn="0" w:noHBand="0" w:noVBand="1"/>
      </w:tblPr>
      <w:tblGrid>
        <w:gridCol w:w="7233"/>
        <w:gridCol w:w="1841"/>
      </w:tblGrid>
      <w:tr w:rsidR="006D7316" w:rsidRPr="006D7316" w:rsidTr="006D7316">
        <w:trPr>
          <w:tblCellSpacing w:w="0" w:type="dxa"/>
          <w:jc w:val="center"/>
        </w:trPr>
        <w:tc>
          <w:tcPr>
            <w:tcW w:w="0" w:type="auto"/>
            <w:vAlign w:val="center"/>
            <w:hideMark/>
          </w:tcPr>
          <w:p w:rsidR="006D7316" w:rsidRPr="006D7316" w:rsidRDefault="006D7316" w:rsidP="006D7316">
            <w:pPr>
              <w:spacing w:after="0" w:line="240" w:lineRule="auto"/>
              <w:ind w:left="39" w:right="39"/>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24"/>
                <w:sz w:val="24"/>
                <w:szCs w:val="24"/>
                <w:lang w:eastAsia="ru-RU"/>
              </w:rPr>
              <w:object w:dxaOrig="1785" w:dyaOrig="570">
                <v:shape id="_x0000_i1067" type="#_x0000_t75" style="width:90pt;height:27.75pt" o:ole="">
                  <v:imagedata r:id="rId122" o:title=""/>
                </v:shape>
                <o:OLEObject Type="Embed" ProgID="Equation.3" ShapeID="_x0000_i1067" DrawAspect="Content" ObjectID="_1712486931" r:id="rId123"/>
              </w:object>
            </w:r>
          </w:p>
        </w:tc>
        <w:tc>
          <w:tcPr>
            <w:tcW w:w="0" w:type="auto"/>
            <w:vAlign w:val="center"/>
            <w:hideMark/>
          </w:tcPr>
          <w:p w:rsidR="006D7316" w:rsidRPr="006D7316" w:rsidRDefault="006D7316" w:rsidP="006D7316">
            <w:pPr>
              <w:spacing w:after="0" w:line="240" w:lineRule="auto"/>
              <w:ind w:left="39" w:right="39"/>
              <w:jc w:val="right"/>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(16)</w:t>
            </w:r>
          </w:p>
        </w:tc>
      </w:tr>
    </w:tbl>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С</w:t>
      </w:r>
      <w:r w:rsidRPr="006D7316">
        <w:rPr>
          <w:rFonts w:ascii="Times New Roman" w:eastAsia="Times New Roman" w:hAnsi="Times New Roman" w:cs="Times New Roman"/>
          <w:i/>
          <w:iCs/>
          <w:sz w:val="24"/>
          <w:szCs w:val="24"/>
          <w:vertAlign w:val="subscript"/>
          <w:lang w:eastAsia="ru-RU"/>
        </w:rPr>
        <w:t>ТП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себестоимость выпуска товарной продукции,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Т</w:t>
      </w:r>
      <w:r w:rsidRPr="006D7316">
        <w:rPr>
          <w:rFonts w:ascii="Times New Roman" w:eastAsia="Times New Roman" w:hAnsi="Times New Roman" w:cs="Times New Roman"/>
          <w:i/>
          <w:iCs/>
          <w:sz w:val="24"/>
          <w:szCs w:val="24"/>
          <w:vertAlign w:val="subscript"/>
          <w:lang w:eastAsia="ru-RU"/>
        </w:rPr>
        <w:t>ПЦ</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продолжительность производственного цикла изготовления изделия, в днях;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K</w:t>
      </w:r>
      <w:r w:rsidRPr="006D7316">
        <w:rPr>
          <w:rFonts w:ascii="Times New Roman" w:eastAsia="Times New Roman" w:hAnsi="Times New Roman" w:cs="Times New Roman"/>
          <w:i/>
          <w:iCs/>
          <w:sz w:val="24"/>
          <w:szCs w:val="24"/>
          <w:vertAlign w:val="subscript"/>
          <w:lang w:eastAsia="ru-RU"/>
        </w:rPr>
        <w:t>нз</w:t>
      </w:r>
      <w:r w:rsidRPr="006D7316">
        <w:rPr>
          <w:rFonts w:ascii="Times New Roman" w:eastAsia="Times New Roman" w:hAnsi="Times New Roman" w:cs="Times New Roman"/>
          <w:sz w:val="24"/>
          <w:szCs w:val="24"/>
          <w:lang w:eastAsia="ru-RU"/>
        </w:rPr>
        <w:t xml:space="preserve"> – коэффициент нарастания затрат в незавершенном производстве;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 xml:space="preserve">Т </w:t>
      </w:r>
      <w:r w:rsidRPr="006D7316">
        <w:rPr>
          <w:rFonts w:ascii="Times New Roman" w:eastAsia="Times New Roman" w:hAnsi="Times New Roman" w:cs="Times New Roman"/>
          <w:sz w:val="24"/>
          <w:szCs w:val="24"/>
          <w:lang w:eastAsia="ru-RU"/>
        </w:rPr>
        <w:t xml:space="preserve">– число календарных дней в периоде планирования (за квартал или год).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sz w:val="24"/>
          <w:szCs w:val="24"/>
          <w:lang w:eastAsia="ru-RU"/>
        </w:rPr>
        <w:t>Коэффициент закрепления оборотных средств</w:t>
      </w:r>
      <w:r w:rsidRPr="006D7316">
        <w:rPr>
          <w:rFonts w:ascii="Times New Roman" w:eastAsia="Times New Roman" w:hAnsi="Times New Roman" w:cs="Times New Roman"/>
          <w:sz w:val="24"/>
          <w:szCs w:val="24"/>
          <w:lang w:eastAsia="ru-RU"/>
        </w:rPr>
        <w:t xml:space="preserve"> рассчитывается как отношение среднегодового остатка оборотных средств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ост</w:t>
      </w:r>
      <w:r w:rsidRPr="006D7316">
        <w:rPr>
          <w:rFonts w:ascii="Times New Roman" w:eastAsia="Times New Roman" w:hAnsi="Times New Roman" w:cs="Times New Roman"/>
          <w:sz w:val="24"/>
          <w:szCs w:val="24"/>
          <w:lang w:eastAsia="ru-RU"/>
        </w:rPr>
        <w:t xml:space="preserve"> к стоимости реализованной продукции </w:t>
      </w:r>
      <w:r w:rsidRPr="006D7316">
        <w:rPr>
          <w:rFonts w:ascii="Times New Roman" w:eastAsia="Times New Roman" w:hAnsi="Times New Roman" w:cs="Times New Roman"/>
          <w:i/>
          <w:iCs/>
          <w:sz w:val="24"/>
          <w:szCs w:val="24"/>
          <w:lang w:eastAsia="ru-RU"/>
        </w:rPr>
        <w:t>С</w:t>
      </w:r>
      <w:r w:rsidRPr="006D7316">
        <w:rPr>
          <w:rFonts w:ascii="Times New Roman" w:eastAsia="Times New Roman" w:hAnsi="Times New Roman" w:cs="Times New Roman"/>
          <w:i/>
          <w:iCs/>
          <w:sz w:val="24"/>
          <w:szCs w:val="24"/>
          <w:vertAlign w:val="subscript"/>
          <w:lang w:eastAsia="ru-RU"/>
        </w:rPr>
        <w:t>РП</w:t>
      </w:r>
      <w:r w:rsidRPr="006D7316">
        <w:rPr>
          <w:rFonts w:ascii="Times New Roman" w:eastAsia="Times New Roman" w:hAnsi="Times New Roman" w:cs="Times New Roman"/>
          <w:sz w:val="24"/>
          <w:szCs w:val="24"/>
          <w:lang w:eastAsia="ru-RU"/>
        </w:rPr>
        <w:t>:</w:t>
      </w:r>
    </w:p>
    <w:p w:rsidR="006D7316" w:rsidRPr="006D7316" w:rsidRDefault="006D7316" w:rsidP="006D7316">
      <w:pPr>
        <w:spacing w:after="0" w:line="240" w:lineRule="auto"/>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position w:val="-30"/>
          <w:sz w:val="24"/>
          <w:szCs w:val="24"/>
          <w:lang w:eastAsia="ru-RU"/>
        </w:rPr>
        <w:object w:dxaOrig="1605" w:dyaOrig="840">
          <v:shape id="_x0000_i1068" type="#_x0000_t75" style="width:80.25pt;height:42pt" o:ole="">
            <v:imagedata r:id="rId124" o:title=""/>
          </v:shape>
          <o:OLEObject Type="Embed" ProgID="Equation.3" ShapeID="_x0000_i1068" DrawAspect="Content" ObjectID="_1712486932" r:id="rId125"/>
        </w:object>
      </w:r>
    </w:p>
    <w:p w:rsidR="006D7316" w:rsidRPr="006D7316" w:rsidRDefault="006D7316" w:rsidP="006D7316">
      <w:pPr>
        <w:spacing w:after="0" w:line="240" w:lineRule="auto"/>
        <w:ind w:right="6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i/>
          <w:iCs/>
          <w:sz w:val="24"/>
          <w:szCs w:val="24"/>
          <w:lang w:eastAsia="ru-RU"/>
        </w:rPr>
        <w:t>Н</w:t>
      </w:r>
      <w:r w:rsidRPr="006D7316">
        <w:rPr>
          <w:rFonts w:ascii="Times New Roman" w:eastAsia="Times New Roman" w:hAnsi="Times New Roman" w:cs="Times New Roman"/>
          <w:i/>
          <w:iCs/>
          <w:sz w:val="24"/>
          <w:szCs w:val="24"/>
          <w:vertAlign w:val="subscript"/>
          <w:lang w:eastAsia="ru-RU"/>
        </w:rPr>
        <w:t>ост</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среднегодовой остаток оборотных средств,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i/>
          <w:iCs/>
          <w:sz w:val="24"/>
          <w:szCs w:val="24"/>
          <w:lang w:eastAsia="ru-RU"/>
        </w:rPr>
        <w:t>С</w:t>
      </w:r>
      <w:r w:rsidRPr="006D7316">
        <w:rPr>
          <w:rFonts w:ascii="Times New Roman" w:eastAsia="Times New Roman" w:hAnsi="Times New Roman" w:cs="Times New Roman"/>
          <w:i/>
          <w:iCs/>
          <w:sz w:val="24"/>
          <w:szCs w:val="24"/>
          <w:vertAlign w:val="subscript"/>
          <w:lang w:eastAsia="ru-RU"/>
        </w:rPr>
        <w:t>РП</w:t>
      </w:r>
      <w:r w:rsidRPr="006D7316">
        <w:rPr>
          <w:rFonts w:ascii="Times New Roman" w:eastAsia="Times New Roman" w:hAnsi="Times New Roman" w:cs="Times New Roman"/>
          <w:i/>
          <w:iCs/>
          <w:sz w:val="24"/>
          <w:szCs w:val="24"/>
          <w:lang w:eastAsia="ru-RU"/>
        </w:rPr>
        <w:t xml:space="preserve"> – </w:t>
      </w:r>
      <w:r w:rsidRPr="006D7316">
        <w:rPr>
          <w:rFonts w:ascii="Times New Roman" w:eastAsia="Times New Roman" w:hAnsi="Times New Roman" w:cs="Times New Roman"/>
          <w:sz w:val="24"/>
          <w:szCs w:val="24"/>
          <w:lang w:eastAsia="ru-RU"/>
        </w:rPr>
        <w:t xml:space="preserve">стоимости реализованной продукции, тыс.руб. </w:t>
      </w:r>
    </w:p>
    <w:p w:rsidR="006D7316" w:rsidRDefault="006D7316" w:rsidP="006D7316">
      <w:pPr>
        <w:spacing w:after="0" w:line="240" w:lineRule="auto"/>
        <w:ind w:left="64" w:right="64" w:firstLine="257"/>
        <w:jc w:val="both"/>
        <w:rPr>
          <w:rFonts w:ascii="Times New Roman" w:eastAsia="Times New Roman" w:hAnsi="Times New Roman" w:cs="Times New Roman"/>
          <w:sz w:val="24"/>
          <w:szCs w:val="24"/>
          <w:lang w:eastAsia="ru-RU"/>
        </w:rPr>
      </w:pPr>
    </w:p>
    <w:p w:rsidR="00284BFD" w:rsidRPr="006D7316" w:rsidRDefault="00284BFD" w:rsidP="006D7316">
      <w:pPr>
        <w:spacing w:after="0" w:line="240" w:lineRule="auto"/>
        <w:ind w:left="64" w:right="64" w:firstLine="257"/>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2" w:right="62" w:firstLine="78"/>
        <w:jc w:val="center"/>
        <w:rPr>
          <w:rFonts w:ascii="Times New Roman" w:hAnsi="Times New Roman" w:cs="Times New Roman"/>
          <w:b/>
          <w:caps/>
          <w:sz w:val="24"/>
          <w:szCs w:val="24"/>
        </w:rPr>
      </w:pPr>
      <w:bookmarkStart w:id="56" w:name="_Toc184712699"/>
      <w:r w:rsidRPr="006D7316">
        <w:rPr>
          <w:rFonts w:ascii="Times New Roman" w:hAnsi="Times New Roman" w:cs="Times New Roman"/>
          <w:b/>
          <w:caps/>
          <w:sz w:val="24"/>
          <w:szCs w:val="24"/>
        </w:rPr>
        <w:t>тем</w:t>
      </w:r>
      <w:r w:rsidR="00284BFD">
        <w:rPr>
          <w:rFonts w:ascii="Times New Roman" w:hAnsi="Times New Roman" w:cs="Times New Roman"/>
          <w:b/>
          <w:caps/>
          <w:sz w:val="24"/>
          <w:szCs w:val="24"/>
        </w:rPr>
        <w:t>а</w:t>
      </w:r>
      <w:r w:rsidRPr="006D7316">
        <w:rPr>
          <w:rFonts w:ascii="Times New Roman" w:hAnsi="Times New Roman" w:cs="Times New Roman"/>
          <w:b/>
          <w:caps/>
          <w:sz w:val="24"/>
          <w:szCs w:val="24"/>
        </w:rPr>
        <w:t xml:space="preserve"> «Персонал и производительность труда»</w:t>
      </w:r>
    </w:p>
    <w:bookmarkEnd w:id="56"/>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b/>
          <w:sz w:val="24"/>
          <w:szCs w:val="24"/>
        </w:rPr>
        <w:t>Расчет численности работников по трудоемкости производственной программы:</w:t>
      </w:r>
      <w:r w:rsidRPr="006D7316">
        <w:rPr>
          <w:rFonts w:ascii="Times New Roman" w:hAnsi="Times New Roman" w:cs="Times New Roman"/>
          <w:sz w:val="24"/>
          <w:szCs w:val="24"/>
        </w:rPr>
        <w:t xml:space="preserve"> </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49D297D0" wp14:editId="2F16F502">
            <wp:extent cx="2021983" cy="276387"/>
            <wp:effectExtent l="0" t="0" r="0" b="9525"/>
            <wp:docPr id="14" name="Рисунок 14" descr="C:\Спешилова\Экономика фирмы для бизнес информатики\pict\r2_t4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Спешилова\Экономика фирмы для бизнес информатики\pict\r2_t4_1.gif"/>
                    <pic:cNvPicPr>
                      <a:picLocks noChangeAspect="1" noChangeArrowheads="1"/>
                    </pic:cNvPicPr>
                  </pic:nvPicPr>
                  <pic:blipFill>
                    <a:blip r:embed="rId126" r:link="rId127" cstate="print">
                      <a:extLst>
                        <a:ext uri="{28A0092B-C50C-407E-A947-70E740481C1C}">
                          <a14:useLocalDpi xmlns:a14="http://schemas.microsoft.com/office/drawing/2010/main" val="0"/>
                        </a:ext>
                      </a:extLst>
                    </a:blip>
                    <a:srcRect/>
                    <a:stretch>
                      <a:fillRect/>
                    </a:stretch>
                  </pic:blipFill>
                  <pic:spPr bwMode="auto">
                    <a:xfrm>
                      <a:off x="0" y="0"/>
                      <a:ext cx="2046194" cy="279696"/>
                    </a:xfrm>
                    <a:prstGeom prst="rect">
                      <a:avLst/>
                    </a:prstGeom>
                    <a:noFill/>
                    <a:ln>
                      <a:noFill/>
                    </a:ln>
                  </pic:spPr>
                </pic:pic>
              </a:graphicData>
            </a:graphic>
          </wp:inline>
        </w:drawing>
      </w: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Н</w:t>
      </w:r>
      <w:r w:rsidRPr="006D7316">
        <w:rPr>
          <w:rFonts w:ascii="Times New Roman" w:hAnsi="Times New Roman" w:cs="Times New Roman"/>
          <w:bCs/>
          <w:i/>
          <w:sz w:val="24"/>
          <w:szCs w:val="24"/>
          <w:vertAlign w:val="subscript"/>
        </w:rPr>
        <w:t>яв</w:t>
      </w:r>
      <w:r w:rsidRPr="006D7316">
        <w:rPr>
          <w:rFonts w:ascii="Times New Roman" w:hAnsi="Times New Roman" w:cs="Times New Roman"/>
          <w:sz w:val="24"/>
          <w:szCs w:val="24"/>
        </w:rPr>
        <w:t xml:space="preserve"> – явочная численность работников определенного профессионально-квалификационного состава, необходимая для выполнения конкретного объема работы;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Т</w:t>
      </w:r>
      <w:r w:rsidRPr="006D7316">
        <w:rPr>
          <w:rFonts w:ascii="Times New Roman" w:hAnsi="Times New Roman" w:cs="Times New Roman"/>
          <w:bCs/>
          <w:i/>
          <w:sz w:val="24"/>
          <w:szCs w:val="24"/>
          <w:vertAlign w:val="subscript"/>
        </w:rPr>
        <w:t>пл</w:t>
      </w:r>
      <w:r w:rsidRPr="006D7316">
        <w:rPr>
          <w:rFonts w:ascii="Times New Roman" w:hAnsi="Times New Roman" w:cs="Times New Roman"/>
          <w:sz w:val="24"/>
          <w:szCs w:val="24"/>
        </w:rPr>
        <w:t xml:space="preserve"> – плановая трудоемкость производственной программы, нормо-часы;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Ф</w:t>
      </w:r>
      <w:r w:rsidRPr="006D7316">
        <w:rPr>
          <w:rFonts w:ascii="Times New Roman" w:hAnsi="Times New Roman" w:cs="Times New Roman"/>
          <w:bCs/>
          <w:i/>
          <w:sz w:val="24"/>
          <w:szCs w:val="24"/>
          <w:vertAlign w:val="subscript"/>
        </w:rPr>
        <w:t>н</w:t>
      </w:r>
      <w:r w:rsidRPr="006D7316">
        <w:rPr>
          <w:rFonts w:ascii="Times New Roman" w:hAnsi="Times New Roman" w:cs="Times New Roman"/>
          <w:sz w:val="24"/>
          <w:szCs w:val="24"/>
        </w:rPr>
        <w:t xml:space="preserve"> – нормативный фонд рабочего времени одного рабочего в год, ч.;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lastRenderedPageBreak/>
        <w:t>К</w:t>
      </w:r>
      <w:r w:rsidRPr="006D7316">
        <w:rPr>
          <w:rFonts w:ascii="Times New Roman" w:hAnsi="Times New Roman" w:cs="Times New Roman"/>
          <w:bCs/>
          <w:i/>
          <w:sz w:val="24"/>
          <w:szCs w:val="24"/>
          <w:vertAlign w:val="subscript"/>
        </w:rPr>
        <w:t>вн</w:t>
      </w:r>
      <w:r w:rsidRPr="006D7316">
        <w:rPr>
          <w:rFonts w:ascii="Times New Roman" w:hAnsi="Times New Roman" w:cs="Times New Roman"/>
          <w:sz w:val="24"/>
          <w:szCs w:val="24"/>
        </w:rPr>
        <w:t xml:space="preserve"> – коэффициент выполнения норм рабочим. </w:t>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i/>
          <w:sz w:val="24"/>
          <w:szCs w:val="24"/>
        </w:rPr>
        <w:t>Другой вариант расчета явочной численности по трудоемкости производственной программы</w:t>
      </w:r>
      <w:r w:rsidRPr="006D7316">
        <w:rPr>
          <w:rFonts w:ascii="Times New Roman" w:hAnsi="Times New Roman" w:cs="Times New Roman"/>
          <w:sz w:val="24"/>
          <w:szCs w:val="24"/>
        </w:rPr>
        <w:t>:</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noProof/>
          <w:sz w:val="24"/>
          <w:szCs w:val="24"/>
          <w:lang w:eastAsia="ru-RU"/>
        </w:rPr>
        <w:drawing>
          <wp:anchor distT="0" distB="0" distL="114300" distR="114300" simplePos="0" relativeHeight="251660288" behindDoc="0" locked="0" layoutInCell="1" allowOverlap="1" wp14:anchorId="1EC21D87" wp14:editId="17F388AE">
            <wp:simplePos x="0" y="0"/>
            <wp:positionH relativeFrom="column">
              <wp:posOffset>1920643</wp:posOffset>
            </wp:positionH>
            <wp:positionV relativeFrom="paragraph">
              <wp:posOffset>82569</wp:posOffset>
            </wp:positionV>
            <wp:extent cx="2112136" cy="403022"/>
            <wp:effectExtent l="0" t="0" r="2540" b="0"/>
            <wp:wrapNone/>
            <wp:docPr id="13" name="Рисунок 13" descr="C:\Спешилова\Экономика фирмы для бизнес информатики\pict\f18_r2_t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Спешилова\Экономика фирмы для бизнес информатики\pict\f18_r2_t4_2.jpg"/>
                    <pic:cNvPicPr>
                      <a:picLocks noChangeAspect="1" noChangeArrowheads="1"/>
                    </pic:cNvPicPr>
                  </pic:nvPicPr>
                  <pic:blipFill>
                    <a:blip r:embed="rId128" r:link="rId129" cstate="print">
                      <a:extLst>
                        <a:ext uri="{28A0092B-C50C-407E-A947-70E740481C1C}">
                          <a14:useLocalDpi xmlns:a14="http://schemas.microsoft.com/office/drawing/2010/main" val="0"/>
                        </a:ext>
                      </a:extLst>
                    </a:blip>
                    <a:srcRect/>
                    <a:stretch>
                      <a:fillRect/>
                    </a:stretch>
                  </pic:blipFill>
                  <pic:spPr bwMode="auto">
                    <a:xfrm>
                      <a:off x="0" y="0"/>
                      <a:ext cx="2110141" cy="40264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Т</w:t>
      </w:r>
      <w:r w:rsidRPr="006D7316">
        <w:rPr>
          <w:rFonts w:ascii="Times New Roman" w:hAnsi="Times New Roman" w:cs="Times New Roman"/>
          <w:bCs/>
          <w:i/>
          <w:sz w:val="24"/>
          <w:szCs w:val="24"/>
          <w:vertAlign w:val="subscript"/>
        </w:rPr>
        <w:t>см</w:t>
      </w:r>
      <w:r w:rsidRPr="006D7316">
        <w:rPr>
          <w:rFonts w:ascii="Times New Roman" w:hAnsi="Times New Roman" w:cs="Times New Roman"/>
          <w:sz w:val="24"/>
          <w:szCs w:val="24"/>
        </w:rPr>
        <w:t xml:space="preserve"> – длительность смены, нормо-часы;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N</w:t>
      </w:r>
      <w:r w:rsidRPr="006D7316">
        <w:rPr>
          <w:rFonts w:ascii="Times New Roman" w:hAnsi="Times New Roman" w:cs="Times New Roman"/>
          <w:bCs/>
          <w:i/>
          <w:sz w:val="24"/>
          <w:szCs w:val="24"/>
          <w:vertAlign w:val="subscript"/>
        </w:rPr>
        <w:t>см</w:t>
      </w:r>
      <w:r w:rsidRPr="006D7316">
        <w:rPr>
          <w:rFonts w:ascii="Times New Roman" w:hAnsi="Times New Roman" w:cs="Times New Roman"/>
          <w:sz w:val="24"/>
          <w:szCs w:val="24"/>
        </w:rPr>
        <w:t xml:space="preserve"> – число рабочих смен;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D</w:t>
      </w:r>
      <w:r w:rsidRPr="006D7316">
        <w:rPr>
          <w:rFonts w:ascii="Times New Roman" w:hAnsi="Times New Roman" w:cs="Times New Roman"/>
          <w:sz w:val="24"/>
          <w:szCs w:val="24"/>
        </w:rPr>
        <w:t xml:space="preserve"> – число суток работы предприятия в плановом периоде;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К</w:t>
      </w:r>
      <w:r w:rsidRPr="006D7316">
        <w:rPr>
          <w:rFonts w:ascii="Times New Roman" w:hAnsi="Times New Roman" w:cs="Times New Roman"/>
          <w:bCs/>
          <w:i/>
          <w:sz w:val="24"/>
          <w:szCs w:val="24"/>
          <w:vertAlign w:val="subscript"/>
        </w:rPr>
        <w:t>вн</w:t>
      </w:r>
      <w:r w:rsidRPr="006D7316">
        <w:rPr>
          <w:rFonts w:ascii="Times New Roman" w:hAnsi="Times New Roman" w:cs="Times New Roman"/>
          <w:sz w:val="24"/>
          <w:szCs w:val="24"/>
        </w:rPr>
        <w:t xml:space="preserve"> – коэффициент выполнения норм. </w:t>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b/>
          <w:sz w:val="24"/>
          <w:szCs w:val="24"/>
        </w:rPr>
      </w:pPr>
      <w:r w:rsidRPr="006D7316">
        <w:rPr>
          <w:rFonts w:ascii="Times New Roman" w:hAnsi="Times New Roman" w:cs="Times New Roman"/>
          <w:b/>
          <w:sz w:val="24"/>
          <w:szCs w:val="24"/>
        </w:rPr>
        <w:t>Расчет численности работников по нормам выработки:</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74CF3D5F" wp14:editId="4D724E43">
            <wp:extent cx="2453425" cy="325317"/>
            <wp:effectExtent l="0" t="0" r="4445" b="0"/>
            <wp:docPr id="15" name="Рисунок 15" descr="C:\Спешилова\Экономика фирмы для бизнес информатики\pict\r2_t4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Спешилова\Экономика фирмы для бизнес информатики\pict\r2_t4_2.gif"/>
                    <pic:cNvPicPr>
                      <a:picLocks noChangeAspect="1" noChangeArrowheads="1"/>
                    </pic:cNvPicPr>
                  </pic:nvPicPr>
                  <pic:blipFill>
                    <a:blip r:embed="rId130" r:link="rId131" cstate="print">
                      <a:extLst>
                        <a:ext uri="{28A0092B-C50C-407E-A947-70E740481C1C}">
                          <a14:useLocalDpi xmlns:a14="http://schemas.microsoft.com/office/drawing/2010/main" val="0"/>
                        </a:ext>
                      </a:extLst>
                    </a:blip>
                    <a:srcRect/>
                    <a:stretch>
                      <a:fillRect/>
                    </a:stretch>
                  </pic:blipFill>
                  <pic:spPr bwMode="auto">
                    <a:xfrm>
                      <a:off x="0" y="0"/>
                      <a:ext cx="2481356" cy="329021"/>
                    </a:xfrm>
                    <a:prstGeom prst="rect">
                      <a:avLst/>
                    </a:prstGeom>
                    <a:noFill/>
                    <a:ln>
                      <a:noFill/>
                    </a:ln>
                  </pic:spPr>
                </pic:pic>
              </a:graphicData>
            </a:graphic>
          </wp:inline>
        </w:drawing>
      </w: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ОП</w:t>
      </w:r>
      <w:r w:rsidRPr="006D7316">
        <w:rPr>
          <w:rFonts w:ascii="Times New Roman" w:hAnsi="Times New Roman" w:cs="Times New Roman"/>
          <w:bCs/>
          <w:i/>
          <w:sz w:val="24"/>
          <w:szCs w:val="24"/>
          <w:vertAlign w:val="subscript"/>
        </w:rPr>
        <w:t>пл</w:t>
      </w:r>
      <w:r w:rsidRPr="006D7316">
        <w:rPr>
          <w:rFonts w:ascii="Times New Roman" w:hAnsi="Times New Roman" w:cs="Times New Roman"/>
          <w:sz w:val="24"/>
          <w:szCs w:val="24"/>
        </w:rPr>
        <w:t xml:space="preserve"> – плановый объем продукции за определенный период времени;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Н</w:t>
      </w:r>
      <w:r w:rsidRPr="006D7316">
        <w:rPr>
          <w:rFonts w:ascii="Times New Roman" w:hAnsi="Times New Roman" w:cs="Times New Roman"/>
          <w:bCs/>
          <w:i/>
          <w:sz w:val="24"/>
          <w:szCs w:val="24"/>
          <w:vertAlign w:val="subscript"/>
        </w:rPr>
        <w:t>выр</w:t>
      </w:r>
      <w:r w:rsidRPr="006D7316">
        <w:rPr>
          <w:rFonts w:ascii="Times New Roman" w:hAnsi="Times New Roman" w:cs="Times New Roman"/>
          <w:sz w:val="24"/>
          <w:szCs w:val="24"/>
        </w:rPr>
        <w:t xml:space="preserve"> – плановая норма выработки за тот же период времени. </w:t>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b/>
          <w:sz w:val="24"/>
          <w:szCs w:val="24"/>
        </w:rPr>
      </w:pPr>
      <w:r w:rsidRPr="006D7316">
        <w:rPr>
          <w:rFonts w:ascii="Times New Roman" w:hAnsi="Times New Roman" w:cs="Times New Roman"/>
          <w:b/>
          <w:sz w:val="24"/>
          <w:szCs w:val="24"/>
        </w:rPr>
        <w:t>Расчет численности работников по рабочим местам:</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353137C8" wp14:editId="3C35CC86">
            <wp:extent cx="1848118" cy="303422"/>
            <wp:effectExtent l="0" t="0" r="0" b="1905"/>
            <wp:docPr id="16" name="Рисунок 16" descr="C:\Спешилова\Экономика фирмы для бизнес информатики\pict\r2_t4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Спешилова\Экономика фирмы для бизнес информатики\pict\r2_t4_3.gif"/>
                    <pic:cNvPicPr>
                      <a:picLocks noChangeAspect="1" noChangeArrowheads="1"/>
                    </pic:cNvPicPr>
                  </pic:nvPicPr>
                  <pic:blipFill>
                    <a:blip r:embed="rId132" r:link="rId133" cstate="print">
                      <a:extLst>
                        <a:ext uri="{28A0092B-C50C-407E-A947-70E740481C1C}">
                          <a14:useLocalDpi xmlns:a14="http://schemas.microsoft.com/office/drawing/2010/main" val="0"/>
                        </a:ext>
                      </a:extLst>
                    </a:blip>
                    <a:srcRect/>
                    <a:stretch>
                      <a:fillRect/>
                    </a:stretch>
                  </pic:blipFill>
                  <pic:spPr bwMode="auto">
                    <a:xfrm>
                      <a:off x="0" y="0"/>
                      <a:ext cx="1878625" cy="308431"/>
                    </a:xfrm>
                    <a:prstGeom prst="rect">
                      <a:avLst/>
                    </a:prstGeom>
                    <a:noFill/>
                    <a:ln>
                      <a:noFill/>
                    </a:ln>
                  </pic:spPr>
                </pic:pic>
              </a:graphicData>
            </a:graphic>
          </wp:inline>
        </w:drawing>
      </w: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М</w:t>
      </w:r>
      <w:r w:rsidRPr="006D7316">
        <w:rPr>
          <w:rFonts w:ascii="Times New Roman" w:hAnsi="Times New Roman" w:cs="Times New Roman"/>
          <w:sz w:val="24"/>
          <w:szCs w:val="24"/>
        </w:rPr>
        <w:t xml:space="preserve"> – число рабочих мест;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С</w:t>
      </w:r>
      <w:r w:rsidRPr="006D7316">
        <w:rPr>
          <w:rFonts w:ascii="Times New Roman" w:hAnsi="Times New Roman" w:cs="Times New Roman"/>
          <w:sz w:val="24"/>
          <w:szCs w:val="24"/>
        </w:rPr>
        <w:t xml:space="preserve"> – количество рабочих смен;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К</w:t>
      </w:r>
      <w:r w:rsidRPr="006D7316">
        <w:rPr>
          <w:rFonts w:ascii="Times New Roman" w:hAnsi="Times New Roman" w:cs="Times New Roman"/>
          <w:bCs/>
          <w:i/>
          <w:sz w:val="24"/>
          <w:szCs w:val="24"/>
          <w:vertAlign w:val="subscript"/>
        </w:rPr>
        <w:t>сп</w:t>
      </w:r>
      <w:r w:rsidRPr="006D7316">
        <w:rPr>
          <w:rFonts w:ascii="Times New Roman" w:hAnsi="Times New Roman" w:cs="Times New Roman"/>
          <w:sz w:val="24"/>
          <w:szCs w:val="24"/>
        </w:rPr>
        <w:t xml:space="preserve"> – коэффициент перевода явочной численности рабочих в списочную. </w:t>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b/>
          <w:sz w:val="24"/>
          <w:szCs w:val="24"/>
        </w:rPr>
      </w:pPr>
      <w:r w:rsidRPr="006D7316">
        <w:rPr>
          <w:rFonts w:ascii="Times New Roman" w:hAnsi="Times New Roman" w:cs="Times New Roman"/>
          <w:b/>
          <w:sz w:val="24"/>
          <w:szCs w:val="24"/>
        </w:rPr>
        <w:t>Среднесписочное число рабочих рассчитывается по коэффициенту среднесписочного состава:</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76F3F47D" wp14:editId="07F74804">
            <wp:extent cx="1848118" cy="336021"/>
            <wp:effectExtent l="0" t="0" r="0" b="6985"/>
            <wp:docPr id="6" name="Рисунок 6" descr="C:\Спешилова\Экономика фирмы для бизнес информатики\pict\r2_t4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Спешилова\Экономика фирмы для бизнес информатики\pict\r2_t4_4.gif"/>
                    <pic:cNvPicPr>
                      <a:picLocks noChangeAspect="1" noChangeArrowheads="1"/>
                    </pic:cNvPicPr>
                  </pic:nvPicPr>
                  <pic:blipFill>
                    <a:blip r:embed="rId134" r:link="rId135" cstate="print">
                      <a:extLst>
                        <a:ext uri="{28A0092B-C50C-407E-A947-70E740481C1C}">
                          <a14:useLocalDpi xmlns:a14="http://schemas.microsoft.com/office/drawing/2010/main" val="0"/>
                        </a:ext>
                      </a:extLst>
                    </a:blip>
                    <a:srcRect/>
                    <a:stretch>
                      <a:fillRect/>
                    </a:stretch>
                  </pic:blipFill>
                  <pic:spPr bwMode="auto">
                    <a:xfrm>
                      <a:off x="0" y="0"/>
                      <a:ext cx="1851041" cy="336552"/>
                    </a:xfrm>
                    <a:prstGeom prst="rect">
                      <a:avLst/>
                    </a:prstGeom>
                    <a:noFill/>
                    <a:ln>
                      <a:noFill/>
                    </a:ln>
                  </pic:spPr>
                </pic:pic>
              </a:graphicData>
            </a:graphic>
          </wp:inline>
        </w:drawing>
      </w: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Н</w:t>
      </w:r>
      <w:r w:rsidRPr="006D7316">
        <w:rPr>
          <w:rFonts w:ascii="Times New Roman" w:hAnsi="Times New Roman" w:cs="Times New Roman"/>
          <w:bCs/>
          <w:i/>
          <w:sz w:val="24"/>
          <w:szCs w:val="24"/>
          <w:vertAlign w:val="subscript"/>
        </w:rPr>
        <w:t>сп</w:t>
      </w:r>
      <w:r w:rsidRPr="006D7316">
        <w:rPr>
          <w:rFonts w:ascii="Times New Roman" w:hAnsi="Times New Roman" w:cs="Times New Roman"/>
          <w:sz w:val="24"/>
          <w:szCs w:val="24"/>
        </w:rPr>
        <w:t xml:space="preserve"> – среднесписочная численность работников; </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bCs/>
          <w:i/>
          <w:sz w:val="24"/>
          <w:szCs w:val="24"/>
        </w:rPr>
        <w:t>К</w:t>
      </w:r>
      <w:r w:rsidRPr="006D7316">
        <w:rPr>
          <w:rFonts w:ascii="Times New Roman" w:hAnsi="Times New Roman" w:cs="Times New Roman"/>
          <w:bCs/>
          <w:i/>
          <w:sz w:val="24"/>
          <w:szCs w:val="24"/>
          <w:vertAlign w:val="subscript"/>
        </w:rPr>
        <w:t>сп</w:t>
      </w:r>
      <w:r w:rsidRPr="006D7316">
        <w:rPr>
          <w:rFonts w:ascii="Times New Roman" w:hAnsi="Times New Roman" w:cs="Times New Roman"/>
          <w:sz w:val="24"/>
          <w:szCs w:val="24"/>
        </w:rPr>
        <w:t xml:space="preserve"> – коэффициент среднесписочного состава работников:</w:t>
      </w:r>
    </w:p>
    <w:p w:rsidR="006D7316" w:rsidRPr="006D7316" w:rsidRDefault="006D7316" w:rsidP="006D7316">
      <w:pPr>
        <w:spacing w:after="0" w:line="240" w:lineRule="auto"/>
        <w:ind w:firstLine="709"/>
        <w:jc w:val="both"/>
        <w:rPr>
          <w:rFonts w:ascii="Times New Roman" w:hAnsi="Times New Roman" w:cs="Times New Roman"/>
          <w:sz w:val="24"/>
          <w:szCs w:val="24"/>
        </w:rPr>
      </w:pPr>
      <w:r w:rsidRPr="006D7316">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34926472" wp14:editId="6F243C95">
            <wp:simplePos x="0" y="0"/>
            <wp:positionH relativeFrom="column">
              <wp:posOffset>2139583</wp:posOffset>
            </wp:positionH>
            <wp:positionV relativeFrom="paragraph">
              <wp:posOffset>20884</wp:posOffset>
            </wp:positionV>
            <wp:extent cx="1081826" cy="440458"/>
            <wp:effectExtent l="0" t="0" r="4445" b="0"/>
            <wp:wrapNone/>
            <wp:docPr id="5" name="Рисунок 5" descr="C:\Спешилова\Экономика фирмы для бизнес информатики\pict\f19_r2_t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Спешилова\Экономика фирмы для бизнес информатики\pict\f19_r2_t4_2.jpg"/>
                    <pic:cNvPicPr>
                      <a:picLocks noChangeAspect="1" noChangeArrowheads="1"/>
                    </pic:cNvPicPr>
                  </pic:nvPicPr>
                  <pic:blipFill>
                    <a:blip r:embed="rId136" r:link="rId137" cstate="print">
                      <a:extLst>
                        <a:ext uri="{28A0092B-C50C-407E-A947-70E740481C1C}">
                          <a14:useLocalDpi xmlns:a14="http://schemas.microsoft.com/office/drawing/2010/main" val="0"/>
                        </a:ext>
                      </a:extLst>
                    </a:blip>
                    <a:srcRect/>
                    <a:stretch>
                      <a:fillRect/>
                    </a:stretch>
                  </pic:blipFill>
                  <pic:spPr bwMode="auto">
                    <a:xfrm>
                      <a:off x="0" y="0"/>
                      <a:ext cx="1082261" cy="440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7316" w:rsidRPr="006D7316" w:rsidRDefault="006D7316" w:rsidP="006D7316">
      <w:pPr>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Т</w:t>
      </w:r>
      <w:r w:rsidRPr="006D7316">
        <w:rPr>
          <w:rFonts w:ascii="Times New Roman" w:hAnsi="Times New Roman" w:cs="Times New Roman"/>
          <w:bCs/>
          <w:i/>
          <w:sz w:val="24"/>
          <w:szCs w:val="24"/>
          <w:vertAlign w:val="subscript"/>
        </w:rPr>
        <w:t>пл</w:t>
      </w:r>
      <w:r w:rsidRPr="006D7316">
        <w:rPr>
          <w:rFonts w:ascii="Times New Roman" w:hAnsi="Times New Roman" w:cs="Times New Roman"/>
          <w:sz w:val="24"/>
          <w:szCs w:val="24"/>
        </w:rPr>
        <w:t xml:space="preserve"> – плановый фонд рабочего времени (число календарных рабочих дней); </w:t>
      </w:r>
    </w:p>
    <w:p w:rsidR="006D7316" w:rsidRPr="006D7316" w:rsidRDefault="006D7316" w:rsidP="006D7316">
      <w:pPr>
        <w:tabs>
          <w:tab w:val="left" w:pos="7740"/>
          <w:tab w:val="left" w:pos="9355"/>
        </w:tabs>
        <w:spacing w:after="0" w:line="240" w:lineRule="auto"/>
        <w:ind w:firstLine="426"/>
        <w:jc w:val="both"/>
        <w:rPr>
          <w:rFonts w:ascii="Times New Roman" w:hAnsi="Times New Roman" w:cs="Times New Roman"/>
          <w:sz w:val="24"/>
          <w:szCs w:val="24"/>
        </w:rPr>
      </w:pPr>
      <w:r w:rsidRPr="006D7316">
        <w:rPr>
          <w:rFonts w:ascii="Times New Roman" w:hAnsi="Times New Roman" w:cs="Times New Roman"/>
          <w:bCs/>
          <w:i/>
          <w:sz w:val="24"/>
          <w:szCs w:val="24"/>
        </w:rPr>
        <w:t>Т</w:t>
      </w:r>
      <w:r w:rsidRPr="006D7316">
        <w:rPr>
          <w:rFonts w:ascii="Times New Roman" w:hAnsi="Times New Roman" w:cs="Times New Roman"/>
          <w:bCs/>
          <w:i/>
          <w:sz w:val="24"/>
          <w:szCs w:val="24"/>
          <w:vertAlign w:val="subscript"/>
        </w:rPr>
        <w:t>факт</w:t>
      </w:r>
      <w:r w:rsidRPr="006D7316">
        <w:rPr>
          <w:rFonts w:ascii="Times New Roman" w:hAnsi="Times New Roman" w:cs="Times New Roman"/>
          <w:sz w:val="24"/>
          <w:szCs w:val="24"/>
        </w:rPr>
        <w:t xml:space="preserve"> – фактический фонд рабочего времени одного рабочего (планируемое число рабочих дней). </w:t>
      </w:r>
    </w:p>
    <w:p w:rsidR="006D7316" w:rsidRPr="006D7316" w:rsidRDefault="006D7316" w:rsidP="006D7316">
      <w:pPr>
        <w:tabs>
          <w:tab w:val="left" w:pos="7740"/>
          <w:tab w:val="left" w:pos="9355"/>
        </w:tabs>
        <w:spacing w:after="0" w:line="240" w:lineRule="auto"/>
        <w:ind w:firstLine="709"/>
        <w:jc w:val="both"/>
        <w:rPr>
          <w:rFonts w:ascii="Times New Roman" w:hAnsi="Times New Roman" w:cs="Times New Roman"/>
          <w:sz w:val="24"/>
          <w:szCs w:val="24"/>
        </w:rPr>
      </w:pP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b/>
          <w:sz w:val="24"/>
          <w:szCs w:val="24"/>
        </w:rPr>
        <w:t>Коэффициент выбытия кадров</w:t>
      </w:r>
      <w:r w:rsidRPr="006D7316">
        <w:rPr>
          <w:rFonts w:ascii="Times New Roman" w:hAnsi="Times New Roman" w:cs="Times New Roman"/>
          <w:sz w:val="24"/>
          <w:szCs w:val="24"/>
        </w:rPr>
        <w:t>:</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5C3511CB" wp14:editId="7AF887B6">
            <wp:extent cx="1126901" cy="383146"/>
            <wp:effectExtent l="0" t="0" r="0" b="0"/>
            <wp:docPr id="17" name="Рисунок 17" descr="C:\Спешилова\Экономика фирмы для бизнес информатики\pict\f20_r2_t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Спешилова\Экономика фирмы для бизнес информатики\pict\f20_r2_t4_2.jpg"/>
                    <pic:cNvPicPr>
                      <a:picLocks noChangeAspect="1" noChangeArrowheads="1"/>
                    </pic:cNvPicPr>
                  </pic:nvPicPr>
                  <pic:blipFill>
                    <a:blip r:embed="rId138" r:link="rId139" cstate="print">
                      <a:extLst>
                        <a:ext uri="{28A0092B-C50C-407E-A947-70E740481C1C}">
                          <a14:useLocalDpi xmlns:a14="http://schemas.microsoft.com/office/drawing/2010/main" val="0"/>
                        </a:ext>
                      </a:extLst>
                    </a:blip>
                    <a:srcRect/>
                    <a:stretch>
                      <a:fillRect/>
                    </a:stretch>
                  </pic:blipFill>
                  <pic:spPr bwMode="auto">
                    <a:xfrm>
                      <a:off x="0" y="0"/>
                      <a:ext cx="1133475" cy="385381"/>
                    </a:xfrm>
                    <a:prstGeom prst="rect">
                      <a:avLst/>
                    </a:prstGeom>
                    <a:noFill/>
                    <a:ln>
                      <a:noFill/>
                    </a:ln>
                  </pic:spPr>
                </pic:pic>
              </a:graphicData>
            </a:graphic>
          </wp:inline>
        </w:drawing>
      </w:r>
      <w:r w:rsidRPr="006D7316">
        <w:rPr>
          <w:rFonts w:ascii="Times New Roman" w:hAnsi="Times New Roman" w:cs="Times New Roman"/>
          <w:sz w:val="24"/>
          <w:szCs w:val="24"/>
        </w:rPr>
        <w:t>,</w:t>
      </w:r>
    </w:p>
    <w:p w:rsidR="006D7316" w:rsidRPr="006D7316" w:rsidRDefault="006D7316" w:rsidP="006D7316">
      <w:pPr>
        <w:spacing w:after="0" w:line="240" w:lineRule="auto"/>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Н</w:t>
      </w:r>
      <w:r w:rsidRPr="006D7316">
        <w:rPr>
          <w:rFonts w:ascii="Times New Roman" w:hAnsi="Times New Roman" w:cs="Times New Roman"/>
          <w:bCs/>
          <w:i/>
          <w:sz w:val="24"/>
          <w:szCs w:val="24"/>
          <w:vertAlign w:val="subscript"/>
        </w:rPr>
        <w:t>ув</w:t>
      </w:r>
      <w:r w:rsidRPr="006D7316">
        <w:rPr>
          <w:rFonts w:ascii="Times New Roman" w:hAnsi="Times New Roman" w:cs="Times New Roman"/>
          <w:sz w:val="24"/>
          <w:szCs w:val="24"/>
        </w:rPr>
        <w:t xml:space="preserve"> – численность уволенных работников; </w:t>
      </w:r>
    </w:p>
    <w:p w:rsidR="006D7316" w:rsidRPr="006D7316" w:rsidRDefault="006D7316" w:rsidP="006D7316">
      <w:pPr>
        <w:spacing w:after="0" w:line="240" w:lineRule="auto"/>
        <w:ind w:firstLine="426"/>
        <w:jc w:val="both"/>
        <w:rPr>
          <w:rFonts w:ascii="Times New Roman" w:hAnsi="Times New Roman" w:cs="Times New Roman"/>
          <w:sz w:val="24"/>
          <w:szCs w:val="24"/>
        </w:rPr>
      </w:pPr>
      <w:r w:rsidRPr="006D7316">
        <w:rPr>
          <w:rFonts w:ascii="Times New Roman" w:hAnsi="Times New Roman" w:cs="Times New Roman"/>
          <w:bCs/>
          <w:i/>
          <w:sz w:val="24"/>
          <w:szCs w:val="24"/>
        </w:rPr>
        <w:t>Н</w:t>
      </w:r>
      <w:r w:rsidRPr="006D7316">
        <w:rPr>
          <w:rFonts w:ascii="Times New Roman" w:hAnsi="Times New Roman" w:cs="Times New Roman"/>
          <w:bCs/>
          <w:i/>
          <w:sz w:val="24"/>
          <w:szCs w:val="24"/>
          <w:vertAlign w:val="subscript"/>
        </w:rPr>
        <w:t>сп</w:t>
      </w:r>
      <w:r w:rsidRPr="006D7316">
        <w:rPr>
          <w:rFonts w:ascii="Times New Roman" w:hAnsi="Times New Roman" w:cs="Times New Roman"/>
          <w:sz w:val="24"/>
          <w:szCs w:val="24"/>
        </w:rPr>
        <w:t xml:space="preserve"> – среднесписочная численность работников. </w:t>
      </w:r>
    </w:p>
    <w:p w:rsidR="006D7316" w:rsidRPr="006D7316" w:rsidRDefault="006D7316" w:rsidP="006D7316">
      <w:pPr>
        <w:spacing w:after="0" w:line="240" w:lineRule="auto"/>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Коэффициент текучести кадров</w:t>
      </w:r>
      <w:r w:rsidRPr="006D7316">
        <w:rPr>
          <w:rFonts w:ascii="Times New Roman" w:hAnsi="Times New Roman" w:cs="Times New Roman"/>
          <w:b/>
          <w:i/>
          <w:iCs/>
          <w:color w:val="000000"/>
          <w:sz w:val="24"/>
          <w:szCs w:val="24"/>
        </w:rPr>
        <w:t xml:space="preserve"> (Km):</w:t>
      </w:r>
    </w:p>
    <w:p w:rsidR="006D7316" w:rsidRPr="006D7316" w:rsidRDefault="006D7316" w:rsidP="006D7316">
      <w:pPr>
        <w:spacing w:after="0" w:line="240" w:lineRule="auto"/>
        <w:jc w:val="center"/>
        <w:rPr>
          <w:rFonts w:ascii="Times New Roman" w:hAnsi="Times New Roman" w:cs="Times New Roman"/>
          <w:sz w:val="24"/>
          <w:szCs w:val="24"/>
        </w:rPr>
      </w:pPr>
      <w:r w:rsidRPr="006D7316">
        <w:rPr>
          <w:rFonts w:ascii="Times New Roman" w:hAnsi="Times New Roman" w:cs="Times New Roman"/>
          <w:noProof/>
          <w:color w:val="000000"/>
          <w:sz w:val="24"/>
          <w:szCs w:val="24"/>
          <w:lang w:eastAsia="ru-RU"/>
        </w:rPr>
        <w:drawing>
          <wp:inline distT="0" distB="0" distL="0" distR="0" wp14:anchorId="2B7B51B2" wp14:editId="34F9E7D1">
            <wp:extent cx="3847465" cy="498475"/>
            <wp:effectExtent l="0" t="0" r="635" b="0"/>
            <wp:docPr id="18" name="Рисунок 18" descr="http://www.smartcat.ru/catalog/savickayanalishozdeyat/image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martcat.ru/catalog/savickayanalishozdeyat/image889.png"/>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3847465" cy="498475"/>
                    </a:xfrm>
                    <a:prstGeom prst="rect">
                      <a:avLst/>
                    </a:prstGeom>
                    <a:noFill/>
                    <a:ln>
                      <a:noFill/>
                    </a:ln>
                  </pic:spPr>
                </pic:pic>
              </a:graphicData>
            </a:graphic>
          </wp:inline>
        </w:drawing>
      </w:r>
    </w:p>
    <w:p w:rsidR="006D7316" w:rsidRPr="006D7316" w:rsidRDefault="006D7316" w:rsidP="006D7316">
      <w:pPr>
        <w:spacing w:after="0" w:line="240" w:lineRule="auto"/>
        <w:ind w:right="75" w:firstLine="709"/>
        <w:jc w:val="both"/>
        <w:rPr>
          <w:rFonts w:ascii="Times New Roman" w:hAnsi="Times New Roman" w:cs="Times New Roman"/>
          <w:i/>
          <w:iCs/>
          <w:sz w:val="24"/>
          <w:szCs w:val="24"/>
        </w:rPr>
      </w:pPr>
    </w:p>
    <w:p w:rsidR="006D7316" w:rsidRPr="006D7316" w:rsidRDefault="006D7316" w:rsidP="006D7316">
      <w:pPr>
        <w:spacing w:after="0" w:line="240" w:lineRule="auto"/>
        <w:ind w:right="75"/>
        <w:jc w:val="both"/>
        <w:rPr>
          <w:rFonts w:ascii="Times New Roman" w:hAnsi="Times New Roman" w:cs="Times New Roman"/>
          <w:b/>
          <w:sz w:val="24"/>
          <w:szCs w:val="24"/>
        </w:rPr>
      </w:pPr>
      <w:r w:rsidRPr="006D7316">
        <w:rPr>
          <w:rFonts w:ascii="Times New Roman" w:hAnsi="Times New Roman" w:cs="Times New Roman"/>
          <w:b/>
          <w:iCs/>
          <w:sz w:val="24"/>
          <w:szCs w:val="24"/>
        </w:rPr>
        <w:t>Выработка продукции</w:t>
      </w:r>
      <w:r w:rsidRPr="006D7316">
        <w:rPr>
          <w:rFonts w:ascii="Times New Roman" w:hAnsi="Times New Roman" w:cs="Times New Roman"/>
          <w:b/>
          <w:sz w:val="24"/>
          <w:szCs w:val="24"/>
        </w:rPr>
        <w:t xml:space="preserve">: </w:t>
      </w:r>
    </w:p>
    <w:p w:rsidR="006D7316" w:rsidRPr="006D7316" w:rsidRDefault="006D7316" w:rsidP="006D7316">
      <w:pPr>
        <w:spacing w:after="0" w:line="240" w:lineRule="auto"/>
        <w:ind w:right="45"/>
        <w:jc w:val="center"/>
        <w:rPr>
          <w:rFonts w:ascii="Times New Roman" w:hAnsi="Times New Roman" w:cs="Times New Roman"/>
          <w:sz w:val="24"/>
          <w:szCs w:val="24"/>
        </w:rPr>
      </w:pPr>
      <w:r w:rsidRPr="006D7316">
        <w:rPr>
          <w:rFonts w:ascii="Times New Roman" w:hAnsi="Times New Roman" w:cs="Times New Roman"/>
          <w:noProof/>
          <w:sz w:val="24"/>
          <w:szCs w:val="24"/>
          <w:lang w:eastAsia="ru-RU"/>
        </w:rPr>
        <w:drawing>
          <wp:inline distT="0" distB="0" distL="0" distR="0" wp14:anchorId="723F01B5" wp14:editId="76317336">
            <wp:extent cx="472225" cy="354169"/>
            <wp:effectExtent l="0" t="0" r="4445" b="8255"/>
            <wp:docPr id="19" name="Рисунок 19" descr="C:\Спешилова\Экономика фирмы для бизнес информатики\pict\f21_r2_t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Спешилова\Экономика фирмы для бизнес информатики\pict\f21_r2_t4_3.jpg"/>
                    <pic:cNvPicPr>
                      <a:picLocks noChangeAspect="1" noChangeArrowheads="1"/>
                    </pic:cNvPicPr>
                  </pic:nvPicPr>
                  <pic:blipFill>
                    <a:blip r:embed="rId141" r:link="rId142" cstate="print">
                      <a:extLst>
                        <a:ext uri="{28A0092B-C50C-407E-A947-70E740481C1C}">
                          <a14:useLocalDpi xmlns:a14="http://schemas.microsoft.com/office/drawing/2010/main" val="0"/>
                        </a:ext>
                      </a:extLst>
                    </a:blip>
                    <a:srcRect/>
                    <a:stretch>
                      <a:fillRect/>
                    </a:stretch>
                  </pic:blipFill>
                  <pic:spPr bwMode="auto">
                    <a:xfrm>
                      <a:off x="0" y="0"/>
                      <a:ext cx="472225" cy="354169"/>
                    </a:xfrm>
                    <a:prstGeom prst="rect">
                      <a:avLst/>
                    </a:prstGeom>
                    <a:noFill/>
                    <a:ln>
                      <a:noFill/>
                    </a:ln>
                  </pic:spPr>
                </pic:pic>
              </a:graphicData>
            </a:graphic>
          </wp:inline>
        </w:drawing>
      </w:r>
      <w:r w:rsidRPr="006D7316">
        <w:rPr>
          <w:rFonts w:ascii="Times New Roman" w:hAnsi="Times New Roman" w:cs="Times New Roman"/>
          <w:sz w:val="24"/>
          <w:szCs w:val="24"/>
        </w:rPr>
        <w:t>,</w:t>
      </w:r>
    </w:p>
    <w:p w:rsidR="006D7316" w:rsidRPr="006D7316" w:rsidRDefault="006D7316" w:rsidP="006D7316">
      <w:pPr>
        <w:spacing w:after="0" w:line="240" w:lineRule="auto"/>
        <w:ind w:right="75"/>
        <w:jc w:val="both"/>
        <w:rPr>
          <w:rFonts w:ascii="Times New Roman" w:hAnsi="Times New Roman" w:cs="Times New Roman"/>
          <w:sz w:val="24"/>
          <w:szCs w:val="24"/>
        </w:rPr>
      </w:pPr>
      <w:r w:rsidRPr="006D7316">
        <w:rPr>
          <w:rFonts w:ascii="Times New Roman" w:hAnsi="Times New Roman" w:cs="Times New Roman"/>
          <w:sz w:val="24"/>
          <w:szCs w:val="24"/>
        </w:rPr>
        <w:t xml:space="preserve">где  </w:t>
      </w:r>
      <w:r w:rsidRPr="006D7316">
        <w:rPr>
          <w:rFonts w:ascii="Times New Roman" w:hAnsi="Times New Roman" w:cs="Times New Roman"/>
          <w:bCs/>
          <w:i/>
          <w:sz w:val="24"/>
          <w:szCs w:val="24"/>
        </w:rPr>
        <w:t>Q</w:t>
      </w:r>
      <w:r w:rsidRPr="006D7316">
        <w:rPr>
          <w:rFonts w:ascii="Times New Roman" w:hAnsi="Times New Roman" w:cs="Times New Roman"/>
          <w:sz w:val="24"/>
          <w:szCs w:val="24"/>
        </w:rPr>
        <w:t xml:space="preserve"> – количество произведенной продукции; </w:t>
      </w:r>
    </w:p>
    <w:p w:rsidR="006D7316" w:rsidRPr="006D7316" w:rsidRDefault="006D7316" w:rsidP="006D7316">
      <w:pPr>
        <w:spacing w:after="0" w:line="240" w:lineRule="auto"/>
        <w:ind w:right="795" w:firstLine="426"/>
        <w:jc w:val="both"/>
        <w:rPr>
          <w:rFonts w:ascii="Times New Roman" w:hAnsi="Times New Roman" w:cs="Times New Roman"/>
          <w:sz w:val="24"/>
          <w:szCs w:val="24"/>
        </w:rPr>
      </w:pPr>
      <w:r w:rsidRPr="006D7316">
        <w:rPr>
          <w:rFonts w:ascii="Times New Roman" w:hAnsi="Times New Roman" w:cs="Times New Roman"/>
          <w:bCs/>
          <w:i/>
          <w:sz w:val="24"/>
          <w:szCs w:val="24"/>
        </w:rPr>
        <w:lastRenderedPageBreak/>
        <w:t>Т</w:t>
      </w:r>
      <w:r w:rsidRPr="006D7316">
        <w:rPr>
          <w:rFonts w:ascii="Times New Roman" w:hAnsi="Times New Roman" w:cs="Times New Roman"/>
          <w:sz w:val="24"/>
          <w:szCs w:val="24"/>
        </w:rPr>
        <w:t xml:space="preserve"> – затраты рабочего времени на производство этой продукции. </w:t>
      </w:r>
    </w:p>
    <w:p w:rsidR="006D7316" w:rsidRPr="006D7316" w:rsidRDefault="006D7316" w:rsidP="006D7316">
      <w:pPr>
        <w:spacing w:after="0" w:line="240" w:lineRule="auto"/>
        <w:ind w:right="75" w:firstLine="709"/>
        <w:jc w:val="both"/>
        <w:rPr>
          <w:rFonts w:ascii="Times New Roman" w:hAnsi="Times New Roman" w:cs="Times New Roman"/>
          <w:i/>
          <w:iCs/>
          <w:sz w:val="24"/>
          <w:szCs w:val="24"/>
        </w:rPr>
      </w:pPr>
    </w:p>
    <w:p w:rsidR="006D7316" w:rsidRPr="006D7316" w:rsidRDefault="006D7316" w:rsidP="006D7316">
      <w:pPr>
        <w:spacing w:after="0" w:line="240" w:lineRule="auto"/>
        <w:ind w:right="75"/>
        <w:jc w:val="both"/>
        <w:rPr>
          <w:rFonts w:ascii="Times New Roman" w:hAnsi="Times New Roman" w:cs="Times New Roman"/>
          <w:sz w:val="24"/>
          <w:szCs w:val="24"/>
        </w:rPr>
      </w:pPr>
      <w:r w:rsidRPr="006D7316">
        <w:rPr>
          <w:rFonts w:ascii="Times New Roman" w:hAnsi="Times New Roman" w:cs="Times New Roman"/>
          <w:b/>
          <w:iCs/>
          <w:sz w:val="24"/>
          <w:szCs w:val="24"/>
        </w:rPr>
        <w:t>Трудоемкость продукции</w:t>
      </w:r>
      <w:r w:rsidRPr="006D7316">
        <w:rPr>
          <w:rFonts w:ascii="Times New Roman" w:hAnsi="Times New Roman" w:cs="Times New Roman"/>
          <w:i/>
          <w:iCs/>
          <w:sz w:val="24"/>
          <w:szCs w:val="24"/>
        </w:rPr>
        <w:t xml:space="preserve"> </w:t>
      </w:r>
      <w:r w:rsidRPr="006D7316">
        <w:rPr>
          <w:rFonts w:ascii="Times New Roman" w:hAnsi="Times New Roman" w:cs="Times New Roman"/>
          <w:sz w:val="24"/>
          <w:szCs w:val="24"/>
        </w:rPr>
        <w:t xml:space="preserve">это величина, обратная к выработке: </w:t>
      </w:r>
    </w:p>
    <w:p w:rsidR="006D7316" w:rsidRPr="006D7316" w:rsidRDefault="006D7316" w:rsidP="006D7316">
      <w:pPr>
        <w:spacing w:after="0" w:line="240" w:lineRule="auto"/>
        <w:ind w:right="75" w:firstLine="709"/>
        <w:jc w:val="both"/>
        <w:rPr>
          <w:rFonts w:ascii="Times New Roman" w:hAnsi="Times New Roman" w:cs="Times New Roman"/>
          <w:sz w:val="24"/>
          <w:szCs w:val="24"/>
        </w:rPr>
      </w:pPr>
      <w:r w:rsidRPr="006D7316">
        <w:rPr>
          <w:rFonts w:ascii="Times New Roman" w:hAnsi="Times New Roman" w:cs="Times New Roman"/>
          <w:noProof/>
          <w:sz w:val="24"/>
          <w:szCs w:val="24"/>
          <w:lang w:eastAsia="ru-RU"/>
        </w:rPr>
        <w:drawing>
          <wp:anchor distT="0" distB="0" distL="114300" distR="114300" simplePos="0" relativeHeight="251661312" behindDoc="0" locked="0" layoutInCell="1" allowOverlap="1" wp14:anchorId="621DE590" wp14:editId="2FFCA466">
            <wp:simplePos x="0" y="0"/>
            <wp:positionH relativeFrom="column">
              <wp:posOffset>2712693</wp:posOffset>
            </wp:positionH>
            <wp:positionV relativeFrom="paragraph">
              <wp:posOffset>41257</wp:posOffset>
            </wp:positionV>
            <wp:extent cx="652338" cy="392806"/>
            <wp:effectExtent l="0" t="0" r="0" b="7620"/>
            <wp:wrapNone/>
            <wp:docPr id="20" name="Рисунок 20" descr="C:\Спешилова\Экономика фирмы для бизнес информатики\pict\f22_r2_t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Спешилова\Экономика фирмы для бизнес информатики\pict\f22_r2_t4_3.jpg"/>
                    <pic:cNvPicPr>
                      <a:picLocks noChangeAspect="1" noChangeArrowheads="1"/>
                    </pic:cNvPicPr>
                  </pic:nvPicPr>
                  <pic:blipFill>
                    <a:blip r:embed="rId143" r:link="rId144" cstate="print">
                      <a:extLst>
                        <a:ext uri="{28A0092B-C50C-407E-A947-70E740481C1C}">
                          <a14:useLocalDpi xmlns:a14="http://schemas.microsoft.com/office/drawing/2010/main" val="0"/>
                        </a:ext>
                      </a:extLst>
                    </a:blip>
                    <a:srcRect/>
                    <a:stretch>
                      <a:fillRect/>
                    </a:stretch>
                  </pic:blipFill>
                  <pic:spPr bwMode="auto">
                    <a:xfrm>
                      <a:off x="0" y="0"/>
                      <a:ext cx="651971" cy="392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Коэффициент оборота по приему: </w:t>
      </w:r>
    </w:p>
    <w:tbl>
      <w:tblPr>
        <w:tblW w:w="4850" w:type="pct"/>
        <w:jc w:val="center"/>
        <w:tblCellSpacing w:w="0" w:type="dxa"/>
        <w:tblCellMar>
          <w:left w:w="0" w:type="dxa"/>
          <w:right w:w="0" w:type="dxa"/>
        </w:tblCellMar>
        <w:tblLook w:val="0000" w:firstRow="0" w:lastRow="0" w:firstColumn="0" w:lastColumn="0" w:noHBand="0" w:noVBand="0"/>
      </w:tblPr>
      <w:tblGrid>
        <w:gridCol w:w="7175"/>
        <w:gridCol w:w="189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26"/>
                <w:sz w:val="24"/>
                <w:szCs w:val="24"/>
                <w:lang w:val="en-US"/>
              </w:rPr>
              <w:object w:dxaOrig="999" w:dyaOrig="639">
                <v:shape id="_x0000_i1069" type="#_x0000_t75" style="width:63.75pt;height:41.25pt" o:ole="">
                  <v:imagedata r:id="rId145" o:title=""/>
                </v:shape>
                <o:OLEObject Type="Embed" ProgID="Equation.3" ShapeID="_x0000_i1069" DrawAspect="Content" ObjectID="_1712486933" r:id="rId146"/>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п</w:t>
      </w:r>
      <w:r w:rsidRPr="006D7316">
        <w:rPr>
          <w:rFonts w:ascii="Times New Roman" w:hAnsi="Times New Roman" w:cs="Times New Roman"/>
          <w:color w:val="000000"/>
          <w:sz w:val="24"/>
          <w:szCs w:val="24"/>
        </w:rPr>
        <w:t xml:space="preserve"> – количество работников, принятых на работу за данный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sz w:val="24"/>
          <w:szCs w:val="24"/>
        </w:rPr>
        <w:t xml:space="preserve">       </w:t>
      </w:r>
      <w:r w:rsidRPr="006D7316">
        <w:rPr>
          <w:rFonts w:ascii="Times New Roman" w:hAnsi="Times New Roman" w:cs="Times New Roman"/>
          <w:position w:val="-4"/>
          <w:sz w:val="24"/>
          <w:szCs w:val="24"/>
        </w:rPr>
        <w:object w:dxaOrig="260" w:dyaOrig="320">
          <v:shape id="_x0000_i1070" type="#_x0000_t75" style="width:12pt;height:16.5pt" o:ole="">
            <v:imagedata r:id="rId147" o:title=""/>
          </v:shape>
          <o:OLEObject Type="Embed" ProgID="Equation.3" ShapeID="_x0000_i1070" DrawAspect="Content" ObjectID="_1712486934" r:id="rId148"/>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среднесписочная численность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Коэффициент оборота по выбытию:</w:t>
      </w:r>
    </w:p>
    <w:tbl>
      <w:tblPr>
        <w:tblW w:w="4850" w:type="pct"/>
        <w:jc w:val="center"/>
        <w:tblCellSpacing w:w="0" w:type="dxa"/>
        <w:tblCellMar>
          <w:left w:w="0" w:type="dxa"/>
          <w:right w:w="0" w:type="dxa"/>
        </w:tblCellMar>
        <w:tblLook w:val="0000" w:firstRow="0" w:lastRow="0" w:firstColumn="0" w:lastColumn="0" w:noHBand="0" w:noVBand="0"/>
      </w:tblPr>
      <w:tblGrid>
        <w:gridCol w:w="7435"/>
        <w:gridCol w:w="163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26"/>
                <w:sz w:val="24"/>
                <w:szCs w:val="24"/>
                <w:lang w:val="en-US"/>
              </w:rPr>
              <w:object w:dxaOrig="1240" w:dyaOrig="639">
                <v:shape id="_x0000_i1071" type="#_x0000_t75" style="width:77.25pt;height:40.5pt" o:ole="">
                  <v:imagedata r:id="rId149" o:title=""/>
                </v:shape>
                <o:OLEObject Type="Embed" ProgID="Equation.3" ShapeID="_x0000_i1071" DrawAspect="Content" ObjectID="_1712486935" r:id="rId150"/>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(2)</w:t>
            </w:r>
          </w:p>
        </w:tc>
      </w:tr>
    </w:tbl>
    <w:p w:rsidR="006D7316" w:rsidRPr="006D7316" w:rsidRDefault="006D7316" w:rsidP="006D7316">
      <w:pPr>
        <w:spacing w:after="0" w:line="240" w:lineRule="auto"/>
        <w:ind w:left="64" w:right="64" w:firstLine="257"/>
        <w:jc w:val="both"/>
        <w:rPr>
          <w:rFonts w:ascii="Times New Roman" w:hAnsi="Times New Roman" w:cs="Times New Roman"/>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выб</w:t>
      </w:r>
      <w:r w:rsidRPr="006D7316">
        <w:rPr>
          <w:rFonts w:ascii="Times New Roman" w:hAnsi="Times New Roman" w:cs="Times New Roman"/>
          <w:color w:val="000000"/>
          <w:sz w:val="24"/>
          <w:szCs w:val="24"/>
        </w:rPr>
        <w:t xml:space="preserve"> – количество выбывших работников за данный период,</w:t>
      </w:r>
      <w:r w:rsidRPr="006D7316">
        <w:rPr>
          <w:rFonts w:ascii="Times New Roman" w:hAnsi="Times New Roman" w:cs="Times New Roman"/>
          <w:sz w:val="24"/>
          <w:szCs w:val="24"/>
        </w:rPr>
        <w:t xml:space="preserve">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sz w:val="24"/>
          <w:szCs w:val="24"/>
        </w:rPr>
        <w:t xml:space="preserve">      </w:t>
      </w:r>
      <w:r w:rsidRPr="006D7316">
        <w:rPr>
          <w:rFonts w:ascii="Times New Roman" w:hAnsi="Times New Roman" w:cs="Times New Roman"/>
          <w:position w:val="-4"/>
          <w:sz w:val="24"/>
          <w:szCs w:val="24"/>
        </w:rPr>
        <w:object w:dxaOrig="260" w:dyaOrig="320">
          <v:shape id="_x0000_i1072" type="#_x0000_t75" style="width:12pt;height:16.5pt" o:ole="">
            <v:imagedata r:id="rId147" o:title=""/>
          </v:shape>
          <o:OLEObject Type="Embed" ProgID="Equation.3" ShapeID="_x0000_i1072" DrawAspect="Content" ObjectID="_1712486936" r:id="rId151"/>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среднесписочная численность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Коэффициент восполнения численности работников: </w:t>
      </w:r>
    </w:p>
    <w:tbl>
      <w:tblPr>
        <w:tblW w:w="4850" w:type="pct"/>
        <w:jc w:val="center"/>
        <w:tblCellSpacing w:w="0" w:type="dxa"/>
        <w:tblCellMar>
          <w:left w:w="0" w:type="dxa"/>
          <w:right w:w="0" w:type="dxa"/>
        </w:tblCellMar>
        <w:tblLook w:val="0000" w:firstRow="0" w:lastRow="0" w:firstColumn="0" w:lastColumn="0" w:noHBand="0" w:noVBand="0"/>
      </w:tblPr>
      <w:tblGrid>
        <w:gridCol w:w="7517"/>
        <w:gridCol w:w="155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0"/>
                <w:sz w:val="24"/>
                <w:szCs w:val="24"/>
                <w:lang w:val="en-US"/>
              </w:rPr>
              <w:object w:dxaOrig="1240" w:dyaOrig="680">
                <v:shape id="_x0000_i1073" type="#_x0000_t75" style="width:82.5pt;height:45pt" o:ole="">
                  <v:imagedata r:id="rId152" o:title=""/>
                </v:shape>
                <o:OLEObject Type="Embed" ProgID="Equation.3" ShapeID="_x0000_i1073" DrawAspect="Content" ObjectID="_1712486937" r:id="rId153"/>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(3)</w:t>
            </w:r>
          </w:p>
        </w:tc>
      </w:tr>
    </w:tbl>
    <w:p w:rsidR="006D7316" w:rsidRPr="006D7316" w:rsidRDefault="006D7316" w:rsidP="006D7316">
      <w:pPr>
        <w:spacing w:after="0" w:line="240" w:lineRule="auto"/>
        <w:ind w:left="64" w:right="64" w:firstLine="257"/>
        <w:jc w:val="both"/>
        <w:rPr>
          <w:rFonts w:ascii="Times New Roman" w:hAnsi="Times New Roman" w:cs="Times New Roman"/>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п</w:t>
      </w:r>
      <w:r w:rsidRPr="006D7316">
        <w:rPr>
          <w:rFonts w:ascii="Times New Roman" w:hAnsi="Times New Roman" w:cs="Times New Roman"/>
          <w:color w:val="000000"/>
          <w:sz w:val="24"/>
          <w:szCs w:val="24"/>
        </w:rPr>
        <w:t xml:space="preserve"> – количество работников, принятых на работу за данный период,</w:t>
      </w:r>
      <w:r w:rsidRPr="006D7316">
        <w:rPr>
          <w:rFonts w:ascii="Times New Roman" w:hAnsi="Times New Roman" w:cs="Times New Roman"/>
          <w:sz w:val="24"/>
          <w:szCs w:val="24"/>
        </w:rPr>
        <w:t xml:space="preserve">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sz w:val="24"/>
          <w:szCs w:val="24"/>
        </w:rPr>
        <w:t xml:space="preserve">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выб</w:t>
      </w:r>
      <w:r w:rsidRPr="006D7316">
        <w:rPr>
          <w:rFonts w:ascii="Times New Roman" w:hAnsi="Times New Roman" w:cs="Times New Roman"/>
          <w:sz w:val="24"/>
          <w:szCs w:val="24"/>
        </w:rPr>
        <w:t xml:space="preserve"> – </w:t>
      </w:r>
      <w:r w:rsidRPr="006D7316">
        <w:rPr>
          <w:rFonts w:ascii="Times New Roman" w:hAnsi="Times New Roman" w:cs="Times New Roman"/>
          <w:color w:val="000000"/>
          <w:sz w:val="24"/>
          <w:szCs w:val="24"/>
        </w:rPr>
        <w:t>количество выбывших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Коэффициент стабильности кадров:</w:t>
      </w:r>
    </w:p>
    <w:tbl>
      <w:tblPr>
        <w:tblW w:w="4850" w:type="pct"/>
        <w:jc w:val="center"/>
        <w:tblCellSpacing w:w="0" w:type="dxa"/>
        <w:tblCellMar>
          <w:left w:w="0" w:type="dxa"/>
          <w:right w:w="0" w:type="dxa"/>
        </w:tblCellMar>
        <w:tblLook w:val="0000" w:firstRow="0" w:lastRow="0" w:firstColumn="0" w:lastColumn="0" w:noHBand="0" w:noVBand="0"/>
      </w:tblPr>
      <w:tblGrid>
        <w:gridCol w:w="7328"/>
        <w:gridCol w:w="174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b/>
                <w:color w:val="000000"/>
                <w:sz w:val="24"/>
                <w:szCs w:val="24"/>
              </w:rPr>
            </w:pPr>
            <w:r w:rsidRPr="006D7316">
              <w:rPr>
                <w:rFonts w:ascii="Times New Roman" w:hAnsi="Times New Roman" w:cs="Times New Roman"/>
                <w:b/>
                <w:position w:val="-26"/>
                <w:sz w:val="24"/>
                <w:szCs w:val="24"/>
                <w:lang w:val="en-US"/>
              </w:rPr>
              <w:object w:dxaOrig="1080" w:dyaOrig="639">
                <v:shape id="_x0000_i1074" type="#_x0000_t75" style="width:71.25pt;height:42pt" o:ole="">
                  <v:imagedata r:id="rId154" o:title=""/>
                </v:shape>
                <o:OLEObject Type="Embed" ProgID="Equation.3" ShapeID="_x0000_i1074" DrawAspect="Content" ObjectID="_1712486938" r:id="rId155"/>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(4)</w:t>
            </w:r>
          </w:p>
        </w:tc>
      </w:tr>
    </w:tbl>
    <w:p w:rsidR="006D7316" w:rsidRPr="006D7316" w:rsidRDefault="006D7316" w:rsidP="006D7316">
      <w:pPr>
        <w:spacing w:after="0" w:line="240" w:lineRule="auto"/>
        <w:ind w:left="64" w:right="64" w:firstLine="257"/>
        <w:jc w:val="both"/>
        <w:rPr>
          <w:rFonts w:ascii="Times New Roman" w:hAnsi="Times New Roman" w:cs="Times New Roman"/>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сп</w:t>
      </w:r>
      <w:r w:rsidRPr="006D7316">
        <w:rPr>
          <w:rFonts w:ascii="Times New Roman" w:hAnsi="Times New Roman" w:cs="Times New Roman"/>
          <w:color w:val="000000"/>
          <w:sz w:val="24"/>
          <w:szCs w:val="24"/>
        </w:rPr>
        <w:t xml:space="preserve"> – количество работников списочного состава в данный период,</w:t>
      </w:r>
      <w:r w:rsidRPr="006D7316">
        <w:rPr>
          <w:rFonts w:ascii="Times New Roman" w:hAnsi="Times New Roman" w:cs="Times New Roman"/>
          <w:sz w:val="24"/>
          <w:szCs w:val="24"/>
        </w:rPr>
        <w:t xml:space="preserve">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sz w:val="24"/>
          <w:szCs w:val="24"/>
        </w:rPr>
        <w:t xml:space="preserve">      </w:t>
      </w:r>
      <w:r w:rsidRPr="006D7316">
        <w:rPr>
          <w:rFonts w:ascii="Times New Roman" w:hAnsi="Times New Roman" w:cs="Times New Roman"/>
          <w:position w:val="-4"/>
          <w:sz w:val="24"/>
          <w:szCs w:val="24"/>
        </w:rPr>
        <w:object w:dxaOrig="260" w:dyaOrig="320">
          <v:shape id="_x0000_i1075" type="#_x0000_t75" style="width:12pt;height:16.5pt" o:ole="">
            <v:imagedata r:id="rId147" o:title=""/>
          </v:shape>
          <o:OLEObject Type="Embed" ProgID="Equation.3" ShapeID="_x0000_i1075" DrawAspect="Content" ObjectID="_1712486939" r:id="rId156"/>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среднесписочная численность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Количество работников списочного состава в данный период:</w:t>
      </w:r>
    </w:p>
    <w:tbl>
      <w:tblPr>
        <w:tblW w:w="4850" w:type="pct"/>
        <w:jc w:val="center"/>
        <w:tblCellSpacing w:w="0" w:type="dxa"/>
        <w:tblCellMar>
          <w:left w:w="0" w:type="dxa"/>
          <w:right w:w="0" w:type="dxa"/>
        </w:tblCellMar>
        <w:tblLook w:val="0000" w:firstRow="0" w:lastRow="0" w:firstColumn="0" w:lastColumn="0" w:noHBand="0" w:noVBand="0"/>
      </w:tblPr>
      <w:tblGrid>
        <w:gridCol w:w="7975"/>
        <w:gridCol w:w="109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i/>
                <w:position w:val="-12"/>
                <w:sz w:val="24"/>
                <w:szCs w:val="24"/>
              </w:rPr>
              <w:object w:dxaOrig="2020" w:dyaOrig="400">
                <v:shape id="_x0000_i1076" type="#_x0000_t75" style="width:126pt;height:25.5pt" o:ole="">
                  <v:imagedata r:id="rId157" o:title=""/>
                </v:shape>
                <o:OLEObject Type="Embed" ProgID="Equation.3" ShapeID="_x0000_i1076" DrawAspect="Content" ObjectID="_1712486940" r:id="rId158"/>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(5)</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position w:val="-4"/>
          <w:sz w:val="24"/>
          <w:szCs w:val="24"/>
        </w:rPr>
        <w:object w:dxaOrig="260" w:dyaOrig="320">
          <v:shape id="_x0000_i1077" type="#_x0000_t75" style="width:12pt;height:16.5pt" o:ole="">
            <v:imagedata r:id="rId147" o:title=""/>
          </v:shape>
          <o:OLEObject Type="Embed" ProgID="Equation.3" ShapeID="_x0000_i1077" DrawAspect="Content" ObjectID="_1712486941" r:id="rId159"/>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среднесписочная численность работников за данный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Ч</w:t>
      </w:r>
      <w:r w:rsidRPr="006D7316">
        <w:rPr>
          <w:rFonts w:ascii="Times New Roman" w:hAnsi="Times New Roman" w:cs="Times New Roman"/>
          <w:i/>
          <w:iCs/>
          <w:color w:val="000000"/>
          <w:sz w:val="24"/>
          <w:szCs w:val="24"/>
          <w:vertAlign w:val="subscript"/>
        </w:rPr>
        <w:t>выб</w:t>
      </w:r>
      <w:r w:rsidRPr="006D7316">
        <w:rPr>
          <w:rFonts w:ascii="Times New Roman" w:hAnsi="Times New Roman" w:cs="Times New Roman"/>
          <w:sz w:val="24"/>
          <w:szCs w:val="24"/>
        </w:rPr>
        <w:t xml:space="preserve"> – </w:t>
      </w:r>
      <w:r w:rsidRPr="006D7316">
        <w:rPr>
          <w:rFonts w:ascii="Times New Roman" w:hAnsi="Times New Roman" w:cs="Times New Roman"/>
          <w:color w:val="000000"/>
          <w:sz w:val="24"/>
          <w:szCs w:val="24"/>
        </w:rPr>
        <w:t>количество выбывших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Ч</w:t>
      </w:r>
      <w:r w:rsidRPr="006D7316">
        <w:rPr>
          <w:rFonts w:ascii="Times New Roman" w:hAnsi="Times New Roman" w:cs="Times New Roman"/>
          <w:i/>
          <w:iCs/>
          <w:color w:val="000000"/>
          <w:sz w:val="24"/>
          <w:szCs w:val="24"/>
          <w:vertAlign w:val="subscript"/>
        </w:rPr>
        <w:t>п</w:t>
      </w:r>
      <w:r w:rsidRPr="006D7316">
        <w:rPr>
          <w:rFonts w:ascii="Times New Roman" w:hAnsi="Times New Roman" w:cs="Times New Roman"/>
          <w:color w:val="000000"/>
          <w:sz w:val="24"/>
          <w:szCs w:val="24"/>
        </w:rPr>
        <w:t xml:space="preserve"> – количество работников, принятых на работу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Коэффициент текучести кадров: </w:t>
      </w:r>
    </w:p>
    <w:tbl>
      <w:tblPr>
        <w:tblW w:w="4850" w:type="pct"/>
        <w:jc w:val="center"/>
        <w:tblCellSpacing w:w="0" w:type="dxa"/>
        <w:tblCellMar>
          <w:left w:w="0" w:type="dxa"/>
          <w:right w:w="0" w:type="dxa"/>
        </w:tblCellMar>
        <w:tblLook w:val="0000" w:firstRow="0" w:lastRow="0" w:firstColumn="0" w:lastColumn="0" w:noHBand="0" w:noVBand="0"/>
      </w:tblPr>
      <w:tblGrid>
        <w:gridCol w:w="8190"/>
        <w:gridCol w:w="884"/>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24"/>
                <w:sz w:val="24"/>
                <w:szCs w:val="24"/>
              </w:rPr>
              <w:object w:dxaOrig="2720" w:dyaOrig="620">
                <v:shape id="_x0000_i1078" type="#_x0000_t75" style="width:162pt;height:36.75pt" o:ole="">
                  <v:imagedata r:id="rId160" o:title=""/>
                </v:shape>
                <o:OLEObject Type="Embed" ProgID="Equation.3" ShapeID="_x0000_i1078" DrawAspect="Content" ObjectID="_1712486942" r:id="rId161"/>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(6)</w:t>
            </w:r>
          </w:p>
        </w:tc>
      </w:tr>
    </w:tbl>
    <w:p w:rsidR="006D7316" w:rsidRPr="006D7316" w:rsidRDefault="006D7316" w:rsidP="006D7316">
      <w:pPr>
        <w:spacing w:after="0" w:line="240" w:lineRule="auto"/>
        <w:ind w:left="64" w:right="64" w:firstLine="257"/>
        <w:jc w:val="both"/>
        <w:rPr>
          <w:rFonts w:ascii="Times New Roman" w:hAnsi="Times New Roman" w:cs="Times New Roman"/>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Ч</w:t>
      </w:r>
      <w:r w:rsidRPr="006D7316">
        <w:rPr>
          <w:rFonts w:ascii="Times New Roman" w:hAnsi="Times New Roman" w:cs="Times New Roman"/>
          <w:i/>
          <w:iCs/>
          <w:color w:val="000000"/>
          <w:sz w:val="24"/>
          <w:szCs w:val="24"/>
          <w:vertAlign w:val="subscript"/>
        </w:rPr>
        <w:t>тек</w:t>
      </w:r>
      <w:r w:rsidRPr="006D7316">
        <w:rPr>
          <w:rFonts w:ascii="Times New Roman" w:hAnsi="Times New Roman" w:cs="Times New Roman"/>
          <w:color w:val="000000"/>
          <w:sz w:val="24"/>
          <w:szCs w:val="24"/>
        </w:rPr>
        <w:t xml:space="preserve"> – количество работников предприятия или подразделения, выбывших за данный период по причинам, не вызванным производственной или общегосударственной необходимостью,</w:t>
      </w:r>
      <w:r w:rsidRPr="006D7316">
        <w:rPr>
          <w:rFonts w:ascii="Times New Roman" w:hAnsi="Times New Roman" w:cs="Times New Roman"/>
          <w:sz w:val="24"/>
          <w:szCs w:val="24"/>
        </w:rPr>
        <w:t xml:space="preserve">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sz w:val="24"/>
          <w:szCs w:val="24"/>
        </w:rPr>
        <w:t xml:space="preserve">      </w:t>
      </w:r>
      <w:r w:rsidRPr="006D7316">
        <w:rPr>
          <w:rFonts w:ascii="Times New Roman" w:hAnsi="Times New Roman" w:cs="Times New Roman"/>
          <w:position w:val="-4"/>
          <w:sz w:val="24"/>
          <w:szCs w:val="24"/>
        </w:rPr>
        <w:object w:dxaOrig="260" w:dyaOrig="320">
          <v:shape id="_x0000_i1079" type="#_x0000_t75" style="width:12pt;height:16.5pt" o:ole="">
            <v:imagedata r:id="rId147" o:title=""/>
          </v:shape>
          <o:OLEObject Type="Embed" ProgID="Equation.3" ShapeID="_x0000_i1079" DrawAspect="Content" ObjectID="_1712486943" r:id="rId162"/>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среднесписочная численность работников за тот же период.</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lastRenderedPageBreak/>
        <w:t xml:space="preserve">Средняя продолжительность рабочего дня для разных категорий работников: </w:t>
      </w:r>
    </w:p>
    <w:tbl>
      <w:tblPr>
        <w:tblW w:w="4850" w:type="pct"/>
        <w:jc w:val="center"/>
        <w:tblCellSpacing w:w="0" w:type="dxa"/>
        <w:tblCellMar>
          <w:left w:w="0" w:type="dxa"/>
          <w:right w:w="0" w:type="dxa"/>
        </w:tblCellMar>
        <w:tblLook w:val="0000" w:firstRow="0" w:lastRow="0" w:firstColumn="0" w:lastColumn="0" w:noHBand="0" w:noVBand="0"/>
      </w:tblPr>
      <w:tblGrid>
        <w:gridCol w:w="8272"/>
        <w:gridCol w:w="80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2"/>
                <w:sz w:val="24"/>
                <w:szCs w:val="24"/>
              </w:rPr>
              <w:object w:dxaOrig="2659" w:dyaOrig="740">
                <v:shape id="_x0000_i1080" type="#_x0000_t75" style="width:180.75pt;height:50.25pt" o:ole="">
                  <v:imagedata r:id="rId163" o:title=""/>
                </v:shape>
                <o:OLEObject Type="Embed" ProgID="Equation.3" ShapeID="_x0000_i1080" DrawAspect="Content" ObjectID="_1712486944" r:id="rId164"/>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(7)</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Т</w:t>
      </w:r>
      <w:r w:rsidRPr="006D7316">
        <w:rPr>
          <w:rFonts w:ascii="Times New Roman" w:hAnsi="Times New Roman" w:cs="Times New Roman"/>
          <w:i/>
          <w:iCs/>
          <w:color w:val="000000"/>
          <w:sz w:val="24"/>
          <w:szCs w:val="24"/>
          <w:vertAlign w:val="subscript"/>
        </w:rPr>
        <w:t>к, предпр</w:t>
      </w:r>
      <w:r w:rsidRPr="006D7316">
        <w:rPr>
          <w:rFonts w:ascii="Times New Roman" w:hAnsi="Times New Roman" w:cs="Times New Roman"/>
          <w:color w:val="000000"/>
          <w:sz w:val="24"/>
          <w:szCs w:val="24"/>
        </w:rPr>
        <w:t xml:space="preserve"> – календарный фонд рабочего и предпраздничного времени соответственно; </w:t>
      </w:r>
    </w:p>
    <w:p w:rsidR="006D7316" w:rsidRPr="006D7316" w:rsidRDefault="006D7316" w:rsidP="006D7316">
      <w:pPr>
        <w:spacing w:after="0" w:line="240" w:lineRule="auto"/>
        <w:ind w:left="64" w:right="64" w:firstLine="644"/>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П</w:t>
      </w:r>
      <w:r w:rsidRPr="006D7316">
        <w:rPr>
          <w:rFonts w:ascii="Times New Roman" w:hAnsi="Times New Roman" w:cs="Times New Roman"/>
          <w:i/>
          <w:iCs/>
          <w:color w:val="000000"/>
          <w:sz w:val="24"/>
          <w:szCs w:val="24"/>
          <w:vertAlign w:val="subscript"/>
        </w:rPr>
        <w:t>с, предпр</w:t>
      </w:r>
      <w:r w:rsidRPr="006D7316">
        <w:rPr>
          <w:rFonts w:ascii="Times New Roman" w:hAnsi="Times New Roman" w:cs="Times New Roman"/>
          <w:i/>
          <w:iCs/>
          <w:color w:val="000000"/>
          <w:sz w:val="24"/>
          <w:szCs w:val="24"/>
        </w:rPr>
        <w:t xml:space="preserve"> – </w:t>
      </w:r>
      <w:r w:rsidRPr="006D7316">
        <w:rPr>
          <w:rFonts w:ascii="Times New Roman" w:hAnsi="Times New Roman" w:cs="Times New Roman"/>
          <w:color w:val="000000"/>
          <w:sz w:val="24"/>
          <w:szCs w:val="24"/>
        </w:rPr>
        <w:t xml:space="preserve">продолжительность рабочего и предпраздничного дня соответственно.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В целом по предприятию средняя установленная продолжительность рабочего дня: </w:t>
      </w:r>
    </w:p>
    <w:tbl>
      <w:tblPr>
        <w:tblW w:w="4850" w:type="pct"/>
        <w:jc w:val="center"/>
        <w:tblCellSpacing w:w="0" w:type="dxa"/>
        <w:tblCellMar>
          <w:left w:w="0" w:type="dxa"/>
          <w:right w:w="0" w:type="dxa"/>
        </w:tblCellMar>
        <w:tblLook w:val="0000" w:firstRow="0" w:lastRow="0" w:firstColumn="0" w:lastColumn="0" w:noHBand="0" w:noVBand="0"/>
      </w:tblPr>
      <w:tblGrid>
        <w:gridCol w:w="7329"/>
        <w:gridCol w:w="1745"/>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24"/>
                <w:sz w:val="24"/>
                <w:szCs w:val="24"/>
              </w:rPr>
              <w:object w:dxaOrig="1420" w:dyaOrig="840">
                <v:shape id="_x0000_i1081" type="#_x0000_t75" style="width:71.25pt;height:42pt" o:ole="">
                  <v:imagedata r:id="rId165" o:title=""/>
                </v:shape>
                <o:OLEObject Type="Embed" ProgID="Equation.3" ShapeID="_x0000_i1081" DrawAspect="Content" ObjectID="_1712486945" r:id="rId166"/>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(8)</w:t>
            </w:r>
          </w:p>
        </w:tc>
      </w:tr>
    </w:tbl>
    <w:p w:rsidR="006D7316" w:rsidRPr="006D7316" w:rsidRDefault="006D7316" w:rsidP="006D7316">
      <w:pPr>
        <w:spacing w:after="0" w:line="240" w:lineRule="auto"/>
        <w:ind w:left="64" w:right="64"/>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Р</w:t>
      </w:r>
      <w:r w:rsidRPr="006D7316">
        <w:rPr>
          <w:rFonts w:ascii="Times New Roman" w:hAnsi="Times New Roman" w:cs="Times New Roman"/>
          <w:i/>
          <w:iCs/>
          <w:color w:val="000000"/>
          <w:sz w:val="24"/>
          <w:szCs w:val="24"/>
          <w:vertAlign w:val="subscript"/>
        </w:rPr>
        <w:t>i</w:t>
      </w:r>
      <w:r w:rsidRPr="006D7316">
        <w:rPr>
          <w:rFonts w:ascii="Times New Roman" w:hAnsi="Times New Roman" w:cs="Times New Roman"/>
          <w:color w:val="000000"/>
          <w:sz w:val="24"/>
          <w:szCs w:val="24"/>
        </w:rPr>
        <w:t xml:space="preserve"> – численность работников по категориям; </w:t>
      </w:r>
    </w:p>
    <w:p w:rsidR="006D7316" w:rsidRPr="006D7316" w:rsidRDefault="006D7316" w:rsidP="006D7316">
      <w:pPr>
        <w:spacing w:after="0" w:line="240" w:lineRule="auto"/>
        <w:ind w:right="64" w:firstLine="321"/>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Р</w:t>
      </w:r>
      <w:r w:rsidRPr="006D7316">
        <w:rPr>
          <w:rFonts w:ascii="Times New Roman" w:hAnsi="Times New Roman" w:cs="Times New Roman"/>
          <w:color w:val="000000"/>
          <w:sz w:val="24"/>
          <w:szCs w:val="24"/>
        </w:rPr>
        <w:t xml:space="preserve"> – общая численность персонала</w:t>
      </w:r>
      <w:r w:rsidRPr="006D7316">
        <w:rPr>
          <w:rFonts w:ascii="Times New Roman" w:hAnsi="Times New Roman" w:cs="Times New Roman"/>
          <w:i/>
          <w:iCs/>
          <w:color w:val="000000"/>
          <w:sz w:val="24"/>
          <w:szCs w:val="24"/>
        </w:rPr>
        <w:t xml:space="preserve">.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Табельный (номинальный) фонд рабочего времени </w:t>
      </w:r>
      <w:r w:rsidRPr="006D7316">
        <w:rPr>
          <w:rFonts w:ascii="Times New Roman" w:hAnsi="Times New Roman" w:cs="Times New Roman"/>
          <w:b/>
          <w:i/>
          <w:iCs/>
          <w:color w:val="000000"/>
          <w:sz w:val="24"/>
          <w:szCs w:val="24"/>
        </w:rPr>
        <w:t>Т</w:t>
      </w:r>
      <w:r w:rsidRPr="006D7316">
        <w:rPr>
          <w:rFonts w:ascii="Times New Roman" w:hAnsi="Times New Roman" w:cs="Times New Roman"/>
          <w:b/>
          <w:i/>
          <w:iCs/>
          <w:color w:val="000000"/>
          <w:sz w:val="24"/>
          <w:szCs w:val="24"/>
          <w:vertAlign w:val="subscript"/>
        </w:rPr>
        <w:t>таб</w:t>
      </w:r>
      <w:r w:rsidRPr="006D7316">
        <w:rPr>
          <w:rFonts w:ascii="Times New Roman" w:hAnsi="Times New Roman" w:cs="Times New Roman"/>
          <w:b/>
          <w:color w:val="000000"/>
          <w:sz w:val="24"/>
          <w:szCs w:val="24"/>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304"/>
        <w:gridCol w:w="77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14"/>
                <w:sz w:val="24"/>
                <w:szCs w:val="24"/>
              </w:rPr>
              <w:object w:dxaOrig="2880" w:dyaOrig="420">
                <v:shape id="_x0000_i1082" type="#_x0000_t75" style="width:189pt;height:27.75pt" o:ole="">
                  <v:imagedata r:id="rId167" o:title=""/>
                </v:shape>
                <o:OLEObject Type="Embed" ProgID="Equation.3" ShapeID="_x0000_i1082" DrawAspect="Content" ObjectID="_1712486946" r:id="rId168"/>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(9)</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position w:val="-10"/>
          <w:sz w:val="24"/>
          <w:szCs w:val="24"/>
        </w:rPr>
        <w:object w:dxaOrig="520" w:dyaOrig="380">
          <v:shape id="_x0000_i1083" type="#_x0000_t75" style="width:27pt;height:20.25pt" o:ole="">
            <v:imagedata r:id="rId169" o:title=""/>
          </v:shape>
          <o:OLEObject Type="Embed" ProgID="Equation.3" ShapeID="_x0000_i1083" DrawAspect="Content" ObjectID="_1712486947" r:id="rId170"/>
        </w:object>
      </w:r>
      <w:r w:rsidRPr="006D7316">
        <w:rPr>
          <w:rFonts w:ascii="Times New Roman" w:hAnsi="Times New Roman" w:cs="Times New Roman"/>
          <w:sz w:val="24"/>
          <w:szCs w:val="24"/>
        </w:rPr>
        <w:t xml:space="preserve"> </w:t>
      </w:r>
      <w:r w:rsidRPr="006D7316">
        <w:rPr>
          <w:rFonts w:ascii="Times New Roman" w:hAnsi="Times New Roman" w:cs="Times New Roman"/>
          <w:color w:val="000000"/>
          <w:sz w:val="24"/>
          <w:szCs w:val="24"/>
        </w:rPr>
        <w:t xml:space="preserve">– среднесписочная численность рабочих.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Т</w:t>
      </w:r>
      <w:r w:rsidRPr="006D7316">
        <w:rPr>
          <w:rFonts w:ascii="Times New Roman" w:hAnsi="Times New Roman" w:cs="Times New Roman"/>
          <w:i/>
          <w:iCs/>
          <w:color w:val="000000"/>
          <w:sz w:val="24"/>
          <w:szCs w:val="24"/>
          <w:vertAlign w:val="subscript"/>
        </w:rPr>
        <w:t xml:space="preserve">к </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календарный фонд рабочего времени рабочих</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Т</w:t>
      </w:r>
      <w:r w:rsidRPr="006D7316">
        <w:rPr>
          <w:rFonts w:ascii="Times New Roman" w:hAnsi="Times New Roman" w:cs="Times New Roman"/>
          <w:i/>
          <w:iCs/>
          <w:color w:val="000000"/>
          <w:sz w:val="24"/>
          <w:szCs w:val="24"/>
          <w:vertAlign w:val="subscript"/>
        </w:rPr>
        <w:t xml:space="preserve">празд </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количеством человеко-дней (или человеко-часов), не используемых в праздничные дни,</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Т</w:t>
      </w:r>
      <w:r w:rsidRPr="006D7316">
        <w:rPr>
          <w:rFonts w:ascii="Times New Roman" w:hAnsi="Times New Roman" w:cs="Times New Roman"/>
          <w:i/>
          <w:iCs/>
          <w:color w:val="000000"/>
          <w:sz w:val="24"/>
          <w:szCs w:val="24"/>
          <w:vertAlign w:val="subscript"/>
        </w:rPr>
        <w:t xml:space="preserve">вых </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количеством человеко-дней (или человеко-часов), не используемых в выходные дни.</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b/>
          <w:color w:val="000000"/>
          <w:sz w:val="24"/>
          <w:szCs w:val="24"/>
        </w:rPr>
        <w:t>При определении среднесписочной численности работающих</w:t>
      </w:r>
      <w:r w:rsidRPr="006D7316">
        <w:rPr>
          <w:rFonts w:ascii="Times New Roman" w:hAnsi="Times New Roman" w:cs="Times New Roman"/>
          <w:color w:val="000000"/>
          <w:sz w:val="24"/>
          <w:szCs w:val="24"/>
        </w:rPr>
        <w:t xml:space="preserve"> в расчет принимается сумма списочного числа персонала за все календарные дни. Численность работников в нерабочие (выходные и праздничные) дни принимается равной количеству персонала в соответствующий выходной и праздничный день. В расчетах используется формула вида:</w:t>
      </w:r>
    </w:p>
    <w:tbl>
      <w:tblPr>
        <w:tblW w:w="4850" w:type="pct"/>
        <w:jc w:val="center"/>
        <w:tblCellSpacing w:w="0" w:type="dxa"/>
        <w:tblCellMar>
          <w:left w:w="0" w:type="dxa"/>
          <w:right w:w="0" w:type="dxa"/>
        </w:tblCellMar>
        <w:tblLook w:val="0000" w:firstRow="0" w:lastRow="0" w:firstColumn="0" w:lastColumn="0" w:noHBand="0" w:noVBand="0"/>
      </w:tblPr>
      <w:tblGrid>
        <w:gridCol w:w="6686"/>
        <w:gridCol w:w="238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0"/>
                <w:sz w:val="24"/>
                <w:szCs w:val="24"/>
              </w:rPr>
              <w:object w:dxaOrig="1100" w:dyaOrig="880">
                <v:shape id="_x0000_i1084" type="#_x0000_t75" style="width:63pt;height:50.25pt" o:ole="">
                  <v:imagedata r:id="rId171" o:title=""/>
                </v:shape>
                <o:OLEObject Type="Embed" ProgID="Equation.3" ShapeID="_x0000_i1084" DrawAspect="Content" ObjectID="_1712486948" r:id="rId172"/>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(10)</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Т</w:t>
      </w:r>
      <w:r w:rsidRPr="006D7316">
        <w:rPr>
          <w:rFonts w:ascii="Times New Roman" w:hAnsi="Times New Roman" w:cs="Times New Roman"/>
          <w:i/>
          <w:iCs/>
          <w:color w:val="000000"/>
          <w:sz w:val="24"/>
          <w:szCs w:val="24"/>
          <w:vertAlign w:val="subscript"/>
        </w:rPr>
        <w:t>к</w:t>
      </w:r>
      <w:r w:rsidRPr="006D7316">
        <w:rPr>
          <w:rFonts w:ascii="Times New Roman" w:hAnsi="Times New Roman" w:cs="Times New Roman"/>
          <w:color w:val="000000"/>
          <w:sz w:val="24"/>
          <w:szCs w:val="24"/>
        </w:rPr>
        <w:t xml:space="preserve"> – число календарных дней в периоде.</w:t>
      </w: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Норматив численности работников предприятия по трудоемкости производственной программы: </w:t>
      </w:r>
    </w:p>
    <w:tbl>
      <w:tblPr>
        <w:tblW w:w="4850" w:type="pct"/>
        <w:jc w:val="center"/>
        <w:tblCellSpacing w:w="0" w:type="dxa"/>
        <w:tblCellMar>
          <w:left w:w="0" w:type="dxa"/>
          <w:right w:w="0" w:type="dxa"/>
        </w:tblCellMar>
        <w:tblLook w:val="0000" w:firstRow="0" w:lastRow="0" w:firstColumn="0" w:lastColumn="0" w:noHBand="0" w:noVBand="0"/>
      </w:tblPr>
      <w:tblGrid>
        <w:gridCol w:w="7577"/>
        <w:gridCol w:w="149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4"/>
                <w:sz w:val="24"/>
                <w:szCs w:val="24"/>
              </w:rPr>
              <w:object w:dxaOrig="1740" w:dyaOrig="800">
                <v:shape id="_x0000_i1085" type="#_x0000_t75" style="width:117pt;height:54pt" o:ole="">
                  <v:imagedata r:id="rId173" o:title=""/>
                </v:shape>
                <o:OLEObject Type="Embed" ProgID="Equation.3" ShapeID="_x0000_i1085" DrawAspect="Content" ObjectID="_1712486949" r:id="rId174"/>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(11)</w:t>
            </w:r>
          </w:p>
        </w:tc>
      </w:tr>
    </w:tbl>
    <w:p w:rsidR="006D7316" w:rsidRPr="006D7316" w:rsidRDefault="006D7316" w:rsidP="006D7316">
      <w:pPr>
        <w:spacing w:after="0" w:line="240" w:lineRule="auto"/>
        <w:ind w:left="64" w:right="64"/>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к</w:t>
      </w:r>
      <w:r w:rsidRPr="006D7316">
        <w:rPr>
          <w:rFonts w:ascii="Times New Roman" w:hAnsi="Times New Roman" w:cs="Times New Roman"/>
          <w:i/>
          <w:iCs/>
          <w:color w:val="000000"/>
          <w:sz w:val="24"/>
          <w:szCs w:val="24"/>
          <w:vertAlign w:val="subscript"/>
        </w:rPr>
        <w:t>вн</w:t>
      </w:r>
      <w:r w:rsidRPr="006D7316">
        <w:rPr>
          <w:rFonts w:ascii="Times New Roman" w:hAnsi="Times New Roman" w:cs="Times New Roman"/>
          <w:color w:val="000000"/>
          <w:sz w:val="24"/>
          <w:szCs w:val="24"/>
        </w:rPr>
        <w:t xml:space="preserve"> – коэффициент выполнения норм времени рабочими. Он рассчитывается как отношение фактически отработанного времени к соответствующему фонду времени, в %. </w:t>
      </w:r>
    </w:p>
    <w:p w:rsidR="006D7316" w:rsidRPr="006D7316" w:rsidRDefault="006D7316" w:rsidP="006D7316">
      <w:pPr>
        <w:spacing w:after="0" w:line="240" w:lineRule="auto"/>
        <w:ind w:left="64" w:right="64" w:firstLine="257"/>
        <w:jc w:val="both"/>
        <w:rPr>
          <w:rFonts w:ascii="Times New Roman" w:hAnsi="Times New Roman" w:cs="Times New Roman"/>
          <w:i/>
          <w:iCs/>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iCs/>
          <w:color w:val="000000"/>
          <w:sz w:val="24"/>
          <w:szCs w:val="24"/>
        </w:rPr>
        <w:t xml:space="preserve">Численность рабочих по нормам выработки. </w:t>
      </w:r>
    </w:p>
    <w:tbl>
      <w:tblPr>
        <w:tblW w:w="4850" w:type="pct"/>
        <w:jc w:val="center"/>
        <w:tblCellSpacing w:w="0" w:type="dxa"/>
        <w:tblCellMar>
          <w:left w:w="0" w:type="dxa"/>
          <w:right w:w="0" w:type="dxa"/>
        </w:tblCellMar>
        <w:tblLook w:val="0000" w:firstRow="0" w:lastRow="0" w:firstColumn="0" w:lastColumn="0" w:noHBand="0" w:noVBand="0"/>
      </w:tblPr>
      <w:tblGrid>
        <w:gridCol w:w="7364"/>
        <w:gridCol w:w="171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0"/>
                <w:sz w:val="24"/>
                <w:szCs w:val="24"/>
              </w:rPr>
              <w:object w:dxaOrig="1520" w:dyaOrig="680">
                <v:shape id="_x0000_i1086" type="#_x0000_t75" style="width:99pt;height:44.25pt" o:ole="">
                  <v:imagedata r:id="rId175" o:title=""/>
                </v:shape>
                <o:OLEObject Type="Embed" ProgID="Equation.3" ShapeID="_x0000_i1086" DrawAspect="Content" ObjectID="_1712486950" r:id="rId176"/>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(12)</w:t>
            </w:r>
          </w:p>
        </w:tc>
      </w:tr>
    </w:tbl>
    <w:p w:rsidR="006D7316" w:rsidRPr="006D7316" w:rsidRDefault="006D7316" w:rsidP="006D7316">
      <w:pPr>
        <w:spacing w:after="0" w:line="240" w:lineRule="auto"/>
        <w:ind w:left="64" w:right="64"/>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В</w:t>
      </w:r>
      <w:r w:rsidRPr="006D7316">
        <w:rPr>
          <w:rFonts w:ascii="Times New Roman" w:hAnsi="Times New Roman" w:cs="Times New Roman"/>
          <w:i/>
          <w:iCs/>
          <w:color w:val="000000"/>
          <w:sz w:val="24"/>
          <w:szCs w:val="24"/>
          <w:vertAlign w:val="subscript"/>
        </w:rPr>
        <w:t>пл</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 xml:space="preserve">– плановый объем продукции (выполняемых работ); </w:t>
      </w:r>
    </w:p>
    <w:p w:rsidR="006D7316" w:rsidRPr="006D7316" w:rsidRDefault="006D7316" w:rsidP="006D7316">
      <w:pPr>
        <w:spacing w:after="0" w:line="240" w:lineRule="auto"/>
        <w:ind w:left="64" w:right="64" w:firstLine="257"/>
        <w:jc w:val="both"/>
        <w:rPr>
          <w:rFonts w:ascii="Times New Roman" w:hAnsi="Times New Roman" w:cs="Times New Roman"/>
          <w:b/>
          <w:bCs/>
          <w:i/>
          <w:iCs/>
          <w:color w:val="408080"/>
          <w:sz w:val="24"/>
          <w:szCs w:val="24"/>
        </w:rPr>
      </w:pPr>
      <w:r w:rsidRPr="006D7316">
        <w:rPr>
          <w:rFonts w:ascii="Times New Roman" w:hAnsi="Times New Roman" w:cs="Times New Roman"/>
          <w:i/>
          <w:iCs/>
          <w:color w:val="000000"/>
          <w:sz w:val="24"/>
          <w:szCs w:val="24"/>
        </w:rPr>
        <w:t>В</w:t>
      </w:r>
      <w:r w:rsidRPr="006D7316">
        <w:rPr>
          <w:rFonts w:ascii="Times New Roman" w:hAnsi="Times New Roman" w:cs="Times New Roman"/>
          <w:i/>
          <w:iCs/>
          <w:color w:val="000000"/>
          <w:sz w:val="24"/>
          <w:szCs w:val="24"/>
          <w:vertAlign w:val="subscript"/>
        </w:rPr>
        <w:t>н</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 xml:space="preserve">– норма выработки. </w:t>
      </w:r>
    </w:p>
    <w:p w:rsidR="006D7316" w:rsidRPr="006D7316" w:rsidRDefault="006D7316" w:rsidP="006D7316">
      <w:pPr>
        <w:spacing w:after="0" w:line="240" w:lineRule="auto"/>
        <w:ind w:left="64" w:right="64" w:firstLine="257"/>
        <w:jc w:val="both"/>
        <w:rPr>
          <w:rFonts w:ascii="Times New Roman" w:hAnsi="Times New Roman" w:cs="Times New Roman"/>
          <w:i/>
          <w:iCs/>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Численности рабочих по нормам обслуживания: </w:t>
      </w:r>
    </w:p>
    <w:tbl>
      <w:tblPr>
        <w:tblW w:w="4850" w:type="pct"/>
        <w:jc w:val="center"/>
        <w:tblCellSpacing w:w="0" w:type="dxa"/>
        <w:tblCellMar>
          <w:left w:w="0" w:type="dxa"/>
          <w:right w:w="0" w:type="dxa"/>
        </w:tblCellMar>
        <w:tblLook w:val="0000" w:firstRow="0" w:lastRow="0" w:firstColumn="0" w:lastColumn="0" w:noHBand="0" w:noVBand="0"/>
      </w:tblPr>
      <w:tblGrid>
        <w:gridCol w:w="7364"/>
        <w:gridCol w:w="171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0"/>
                <w:sz w:val="24"/>
                <w:szCs w:val="24"/>
              </w:rPr>
              <w:object w:dxaOrig="1560" w:dyaOrig="680">
                <v:shape id="_x0000_i1087" type="#_x0000_t75" style="width:99pt;height:44.25pt" o:ole="">
                  <v:imagedata r:id="rId177" o:title=""/>
                </v:shape>
                <o:OLEObject Type="Embed" ProgID="Equation.3" ShapeID="_x0000_i1087" DrawAspect="Content" ObjectID="_1712486951" r:id="rId178"/>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(13)</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 xml:space="preserve">n </w:t>
      </w:r>
      <w:r w:rsidRPr="006D7316">
        <w:rPr>
          <w:rFonts w:ascii="Times New Roman" w:hAnsi="Times New Roman" w:cs="Times New Roman"/>
          <w:color w:val="000000"/>
          <w:sz w:val="24"/>
          <w:szCs w:val="24"/>
        </w:rPr>
        <w:t xml:space="preserve">– количество смен.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Численность рабочих по рабочим местам: </w:t>
      </w:r>
    </w:p>
    <w:tbl>
      <w:tblPr>
        <w:tblW w:w="4850" w:type="pct"/>
        <w:jc w:val="center"/>
        <w:tblCellSpacing w:w="0" w:type="dxa"/>
        <w:tblCellMar>
          <w:left w:w="0" w:type="dxa"/>
          <w:right w:w="0" w:type="dxa"/>
        </w:tblCellMar>
        <w:tblLook w:val="0000" w:firstRow="0" w:lastRow="0" w:firstColumn="0" w:lastColumn="0" w:noHBand="0" w:noVBand="0"/>
      </w:tblPr>
      <w:tblGrid>
        <w:gridCol w:w="7486"/>
        <w:gridCol w:w="158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12"/>
                <w:sz w:val="24"/>
                <w:szCs w:val="24"/>
              </w:rPr>
              <w:object w:dxaOrig="1540" w:dyaOrig="360">
                <v:shape id="_x0000_i1088" type="#_x0000_t75" style="width:108.75pt;height:25.5pt" o:ole="">
                  <v:imagedata r:id="rId179" o:title=""/>
                </v:shape>
                <o:OLEObject Type="Embed" ProgID="Equation.3" ShapeID="_x0000_i1088" DrawAspect="Content" ObjectID="_1712486952" r:id="rId180"/>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(14)</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Выработка </w:t>
      </w:r>
      <w:r w:rsidRPr="006D7316">
        <w:rPr>
          <w:rFonts w:ascii="Times New Roman" w:hAnsi="Times New Roman" w:cs="Times New Roman"/>
          <w:b/>
          <w:i/>
          <w:iCs/>
          <w:color w:val="000000"/>
          <w:sz w:val="24"/>
          <w:szCs w:val="24"/>
        </w:rPr>
        <w:t>В</w:t>
      </w:r>
      <w:r w:rsidRPr="006D7316">
        <w:rPr>
          <w:rFonts w:ascii="Times New Roman" w:hAnsi="Times New Roman" w:cs="Times New Roman"/>
          <w:b/>
          <w:color w:val="000000"/>
          <w:sz w:val="24"/>
          <w:szCs w:val="24"/>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424"/>
        <w:gridCol w:w="265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24"/>
                <w:sz w:val="24"/>
                <w:szCs w:val="24"/>
              </w:rPr>
              <w:object w:dxaOrig="840" w:dyaOrig="620">
                <v:shape id="_x0000_i1089" type="#_x0000_t75" style="width:54pt;height:39pt" o:ole="">
                  <v:imagedata r:id="rId181" o:title=""/>
                </v:shape>
                <o:OLEObject Type="Embed" ProgID="Equation.3" ShapeID="_x0000_i1089" DrawAspect="Content" ObjectID="_1712486953" r:id="rId182"/>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(15)</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С</w:t>
      </w:r>
      <w:r w:rsidRPr="006D7316">
        <w:rPr>
          <w:rFonts w:ascii="Times New Roman" w:hAnsi="Times New Roman" w:cs="Times New Roman"/>
          <w:i/>
          <w:iCs/>
          <w:color w:val="000000"/>
          <w:sz w:val="24"/>
          <w:szCs w:val="24"/>
          <w:vertAlign w:val="subscript"/>
        </w:rPr>
        <w:t>п</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 xml:space="preserve">– стоимости произведенной продукции количество смен, </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 xml:space="preserve">      Ч </w:t>
      </w:r>
      <w:r w:rsidRPr="006D7316">
        <w:rPr>
          <w:rFonts w:ascii="Times New Roman" w:hAnsi="Times New Roman" w:cs="Times New Roman"/>
          <w:color w:val="000000"/>
          <w:sz w:val="24"/>
          <w:szCs w:val="24"/>
        </w:rPr>
        <w:t>– численность работающих.</w:t>
      </w:r>
    </w:p>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Выработка общая </w:t>
      </w:r>
      <w:r w:rsidRPr="006D7316">
        <w:rPr>
          <w:rFonts w:ascii="Times New Roman" w:hAnsi="Times New Roman" w:cs="Times New Roman"/>
          <w:b/>
          <w:i/>
          <w:iCs/>
          <w:color w:val="000000"/>
          <w:sz w:val="24"/>
          <w:szCs w:val="24"/>
        </w:rPr>
        <w:t>В</w:t>
      </w:r>
      <w:r w:rsidRPr="006D7316">
        <w:rPr>
          <w:rFonts w:ascii="Times New Roman" w:hAnsi="Times New Roman" w:cs="Times New Roman"/>
          <w:b/>
          <w:i/>
          <w:iCs/>
          <w:color w:val="000000"/>
          <w:sz w:val="24"/>
          <w:szCs w:val="24"/>
          <w:vertAlign w:val="subscript"/>
        </w:rPr>
        <w:t>общ</w:t>
      </w:r>
      <w:r w:rsidRPr="006D7316">
        <w:rPr>
          <w:rFonts w:ascii="Times New Roman" w:hAnsi="Times New Roman" w:cs="Times New Roman"/>
          <w:b/>
          <w:color w:val="000000"/>
          <w:sz w:val="24"/>
          <w:szCs w:val="24"/>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902"/>
        <w:gridCol w:w="217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b/>
                <w:color w:val="000000"/>
                <w:sz w:val="24"/>
                <w:szCs w:val="24"/>
              </w:rPr>
            </w:pPr>
            <w:r w:rsidRPr="006D7316">
              <w:rPr>
                <w:rFonts w:ascii="Times New Roman" w:hAnsi="Times New Roman" w:cs="Times New Roman"/>
                <w:position w:val="-46"/>
                <w:sz w:val="24"/>
                <w:szCs w:val="24"/>
              </w:rPr>
              <w:object w:dxaOrig="1300" w:dyaOrig="1040">
                <v:shape id="_x0000_i1090" type="#_x0000_t75" style="width:1in;height:57.75pt" o:ole="">
                  <v:imagedata r:id="rId183" o:title=""/>
                </v:shape>
                <o:OLEObject Type="Embed" ProgID="Equation.3" ShapeID="_x0000_i1090" DrawAspect="Content" ObjectID="_1712486954" r:id="rId184"/>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(16)</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Отклонение производительности труда: </w:t>
      </w:r>
    </w:p>
    <w:tbl>
      <w:tblPr>
        <w:tblW w:w="4850" w:type="pct"/>
        <w:jc w:val="center"/>
        <w:tblCellSpacing w:w="0" w:type="dxa"/>
        <w:tblCellMar>
          <w:left w:w="0" w:type="dxa"/>
          <w:right w:w="0" w:type="dxa"/>
        </w:tblCellMar>
        <w:tblLook w:val="0000" w:firstRow="0" w:lastRow="0" w:firstColumn="0" w:lastColumn="0" w:noHBand="0" w:noVBand="0"/>
      </w:tblPr>
      <w:tblGrid>
        <w:gridCol w:w="6687"/>
        <w:gridCol w:w="238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2"/>
                <w:sz w:val="24"/>
                <w:szCs w:val="24"/>
              </w:rPr>
              <w:object w:dxaOrig="1040" w:dyaOrig="700">
                <v:shape id="_x0000_i1091" type="#_x0000_t75" style="width:63pt;height:42pt" o:ole="">
                  <v:imagedata r:id="rId185" o:title=""/>
                </v:shape>
                <o:OLEObject Type="Embed" ProgID="Equation.3" ShapeID="_x0000_i1091" DrawAspect="Content" ObjectID="_1712486955" r:id="rId186"/>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(17)</w:t>
            </w:r>
          </w:p>
        </w:tc>
      </w:tr>
    </w:tbl>
    <w:p w:rsidR="006D7316" w:rsidRPr="006D7316" w:rsidRDefault="006D7316" w:rsidP="006D7316">
      <w:pPr>
        <w:spacing w:after="0" w:line="240" w:lineRule="auto"/>
        <w:ind w:left="64" w:right="64" w:firstLine="257"/>
        <w:jc w:val="both"/>
        <w:rPr>
          <w:rFonts w:ascii="Times New Roman" w:hAnsi="Times New Roman" w:cs="Times New Roman"/>
          <w:color w:val="000000"/>
          <w:sz w:val="24"/>
          <w:szCs w:val="24"/>
        </w:rPr>
      </w:pPr>
    </w:p>
    <w:p w:rsidR="006D7316" w:rsidRPr="006D7316" w:rsidRDefault="006D7316" w:rsidP="006D7316">
      <w:pPr>
        <w:spacing w:after="0" w:line="240" w:lineRule="auto"/>
        <w:ind w:left="64" w:right="64" w:firstLine="257"/>
        <w:jc w:val="both"/>
        <w:rPr>
          <w:rFonts w:ascii="Times New Roman" w:hAnsi="Times New Roman" w:cs="Times New Roman"/>
          <w:b/>
          <w:color w:val="000000"/>
          <w:sz w:val="24"/>
          <w:szCs w:val="24"/>
        </w:rPr>
      </w:pPr>
      <w:r w:rsidRPr="006D7316">
        <w:rPr>
          <w:rFonts w:ascii="Times New Roman" w:hAnsi="Times New Roman" w:cs="Times New Roman"/>
          <w:b/>
          <w:color w:val="000000"/>
          <w:sz w:val="24"/>
          <w:szCs w:val="24"/>
        </w:rPr>
        <w:t xml:space="preserve">Индекс роста производительности труда </w:t>
      </w:r>
      <w:r w:rsidRPr="006D7316">
        <w:rPr>
          <w:rFonts w:ascii="Times New Roman" w:hAnsi="Times New Roman" w:cs="Times New Roman"/>
          <w:b/>
          <w:i/>
          <w:iCs/>
          <w:color w:val="000000"/>
          <w:sz w:val="24"/>
          <w:szCs w:val="24"/>
        </w:rPr>
        <w:t>I</w:t>
      </w:r>
      <w:r w:rsidRPr="006D7316">
        <w:rPr>
          <w:rFonts w:ascii="Times New Roman" w:hAnsi="Times New Roman" w:cs="Times New Roman"/>
          <w:b/>
          <w:i/>
          <w:iCs/>
          <w:color w:val="000000"/>
          <w:sz w:val="24"/>
          <w:szCs w:val="24"/>
          <w:vertAlign w:val="subscript"/>
        </w:rPr>
        <w:t>пт</w:t>
      </w:r>
      <w:r w:rsidRPr="006D7316">
        <w:rPr>
          <w:rFonts w:ascii="Times New Roman" w:hAnsi="Times New Roman" w:cs="Times New Roman"/>
          <w:b/>
          <w:color w:val="000000"/>
          <w:sz w:val="24"/>
          <w:szCs w:val="24"/>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885"/>
        <w:gridCol w:w="118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hAnsi="Times New Roman" w:cs="Times New Roman"/>
                <w:color w:val="000000"/>
                <w:sz w:val="24"/>
                <w:szCs w:val="24"/>
              </w:rPr>
            </w:pPr>
            <w:r w:rsidRPr="006D7316">
              <w:rPr>
                <w:rFonts w:ascii="Times New Roman" w:hAnsi="Times New Roman" w:cs="Times New Roman"/>
                <w:position w:val="-30"/>
                <w:sz w:val="24"/>
                <w:szCs w:val="24"/>
              </w:rPr>
              <w:object w:dxaOrig="2439" w:dyaOrig="680">
                <v:shape id="_x0000_i1092" type="#_x0000_t75" style="width:154.5pt;height:44.25pt" o:ole="">
                  <v:imagedata r:id="rId187" o:title=""/>
                </v:shape>
                <o:OLEObject Type="Embed" ProgID="Equation.3" ShapeID="_x0000_i1092" DrawAspect="Content" ObjectID="_1712486956" r:id="rId188"/>
              </w:object>
            </w:r>
          </w:p>
        </w:tc>
        <w:tc>
          <w:tcPr>
            <w:tcW w:w="0" w:type="auto"/>
            <w:vAlign w:val="center"/>
          </w:tcPr>
          <w:p w:rsidR="006D7316" w:rsidRPr="006D7316" w:rsidRDefault="006D7316" w:rsidP="006D7316">
            <w:pPr>
              <w:spacing w:after="0" w:line="240" w:lineRule="auto"/>
              <w:ind w:left="39" w:right="39"/>
              <w:jc w:val="right"/>
              <w:rPr>
                <w:rFonts w:ascii="Times New Roman" w:hAnsi="Times New Roman" w:cs="Times New Roman"/>
                <w:color w:val="000000"/>
                <w:sz w:val="24"/>
                <w:szCs w:val="24"/>
              </w:rPr>
            </w:pPr>
            <w:r w:rsidRPr="006D7316">
              <w:rPr>
                <w:rFonts w:ascii="Times New Roman" w:hAnsi="Times New Roman" w:cs="Times New Roman"/>
                <w:color w:val="000000"/>
                <w:sz w:val="24"/>
                <w:szCs w:val="24"/>
              </w:rPr>
              <w:t>(18)</w:t>
            </w:r>
          </w:p>
        </w:tc>
      </w:tr>
    </w:tbl>
    <w:p w:rsidR="006D7316" w:rsidRPr="006D7316" w:rsidRDefault="006D7316" w:rsidP="006D7316">
      <w:pPr>
        <w:spacing w:after="0" w:line="240" w:lineRule="auto"/>
        <w:ind w:left="64" w:right="64"/>
        <w:jc w:val="both"/>
        <w:rPr>
          <w:rFonts w:ascii="Times New Roman" w:hAnsi="Times New Roman" w:cs="Times New Roman"/>
          <w:color w:val="000000"/>
          <w:sz w:val="24"/>
          <w:szCs w:val="24"/>
        </w:rPr>
      </w:pPr>
      <w:r w:rsidRPr="006D7316">
        <w:rPr>
          <w:rFonts w:ascii="Times New Roman" w:hAnsi="Times New Roman" w:cs="Times New Roman"/>
          <w:color w:val="000000"/>
          <w:sz w:val="24"/>
          <w:szCs w:val="24"/>
        </w:rPr>
        <w:t xml:space="preserve">где </w:t>
      </w:r>
      <w:r w:rsidRPr="006D7316">
        <w:rPr>
          <w:rFonts w:ascii="Times New Roman" w:hAnsi="Times New Roman" w:cs="Times New Roman"/>
          <w:i/>
          <w:iCs/>
          <w:color w:val="000000"/>
          <w:sz w:val="24"/>
          <w:szCs w:val="24"/>
        </w:rPr>
        <w:t>В</w:t>
      </w:r>
      <w:r w:rsidRPr="006D7316">
        <w:rPr>
          <w:rFonts w:ascii="Times New Roman" w:hAnsi="Times New Roman" w:cs="Times New Roman"/>
          <w:i/>
          <w:iCs/>
          <w:color w:val="000000"/>
          <w:sz w:val="24"/>
          <w:szCs w:val="24"/>
          <w:vertAlign w:val="subscript"/>
        </w:rPr>
        <w:t>отч</w:t>
      </w:r>
      <w:r w:rsidRPr="006D7316">
        <w:rPr>
          <w:rFonts w:ascii="Times New Roman" w:hAnsi="Times New Roman" w:cs="Times New Roman"/>
          <w:i/>
          <w:iCs/>
          <w:color w:val="000000"/>
          <w:sz w:val="24"/>
          <w:szCs w:val="24"/>
        </w:rPr>
        <w:t>, В</w:t>
      </w:r>
      <w:r w:rsidRPr="006D7316">
        <w:rPr>
          <w:rFonts w:ascii="Times New Roman" w:hAnsi="Times New Roman" w:cs="Times New Roman"/>
          <w:i/>
          <w:iCs/>
          <w:color w:val="000000"/>
          <w:sz w:val="24"/>
          <w:szCs w:val="24"/>
          <w:vertAlign w:val="subscript"/>
        </w:rPr>
        <w:t>баз</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 xml:space="preserve">– соответственно выработка в отчетном и в базисном периоде; </w:t>
      </w:r>
    </w:p>
    <w:p w:rsidR="006D7316" w:rsidRPr="006D7316" w:rsidRDefault="006D7316" w:rsidP="006D7316">
      <w:pPr>
        <w:spacing w:after="0" w:line="240" w:lineRule="auto"/>
        <w:ind w:right="64" w:firstLine="321"/>
        <w:jc w:val="both"/>
        <w:rPr>
          <w:rFonts w:ascii="Times New Roman" w:hAnsi="Times New Roman" w:cs="Times New Roman"/>
          <w:color w:val="000000"/>
          <w:sz w:val="24"/>
          <w:szCs w:val="24"/>
        </w:rPr>
      </w:pPr>
      <w:r w:rsidRPr="006D7316">
        <w:rPr>
          <w:rFonts w:ascii="Times New Roman" w:hAnsi="Times New Roman" w:cs="Times New Roman"/>
          <w:i/>
          <w:iCs/>
          <w:color w:val="000000"/>
          <w:sz w:val="24"/>
          <w:szCs w:val="24"/>
        </w:rPr>
        <w:t>Т</w:t>
      </w:r>
      <w:r w:rsidRPr="006D7316">
        <w:rPr>
          <w:rFonts w:ascii="Times New Roman" w:hAnsi="Times New Roman" w:cs="Times New Roman"/>
          <w:i/>
          <w:iCs/>
          <w:color w:val="000000"/>
          <w:sz w:val="24"/>
          <w:szCs w:val="24"/>
          <w:vertAlign w:val="subscript"/>
        </w:rPr>
        <w:t>отч</w:t>
      </w:r>
      <w:r w:rsidRPr="006D7316">
        <w:rPr>
          <w:rFonts w:ascii="Times New Roman" w:hAnsi="Times New Roman" w:cs="Times New Roman"/>
          <w:i/>
          <w:iCs/>
          <w:color w:val="000000"/>
          <w:sz w:val="24"/>
          <w:szCs w:val="24"/>
        </w:rPr>
        <w:t>, Т</w:t>
      </w:r>
      <w:r w:rsidRPr="006D7316">
        <w:rPr>
          <w:rFonts w:ascii="Times New Roman" w:hAnsi="Times New Roman" w:cs="Times New Roman"/>
          <w:i/>
          <w:iCs/>
          <w:color w:val="000000"/>
          <w:sz w:val="24"/>
          <w:szCs w:val="24"/>
          <w:vertAlign w:val="subscript"/>
        </w:rPr>
        <w:t>баз</w:t>
      </w:r>
      <w:r w:rsidRPr="006D7316">
        <w:rPr>
          <w:rFonts w:ascii="Times New Roman" w:hAnsi="Times New Roman" w:cs="Times New Roman"/>
          <w:i/>
          <w:iCs/>
          <w:color w:val="000000"/>
          <w:sz w:val="24"/>
          <w:szCs w:val="24"/>
        </w:rPr>
        <w:t xml:space="preserve"> </w:t>
      </w:r>
      <w:r w:rsidRPr="006D7316">
        <w:rPr>
          <w:rFonts w:ascii="Times New Roman" w:hAnsi="Times New Roman" w:cs="Times New Roman"/>
          <w:color w:val="000000"/>
          <w:sz w:val="24"/>
          <w:szCs w:val="24"/>
        </w:rPr>
        <w:t xml:space="preserve">– соответственно трудоемкость в отчетном и в базисном периоде. </w:t>
      </w:r>
    </w:p>
    <w:p w:rsidR="006D7316" w:rsidRPr="006D7316" w:rsidRDefault="006D7316" w:rsidP="006D7316">
      <w:pPr>
        <w:spacing w:after="0" w:line="240" w:lineRule="auto"/>
        <w:rPr>
          <w:rFonts w:ascii="Times New Roman" w:hAnsi="Times New Roman" w:cs="Times New Roman"/>
          <w:sz w:val="24"/>
          <w:szCs w:val="24"/>
        </w:rPr>
      </w:pPr>
    </w:p>
    <w:p w:rsidR="00284BFD" w:rsidRDefault="00284BFD" w:rsidP="006D7316">
      <w:pPr>
        <w:spacing w:after="0" w:line="240" w:lineRule="auto"/>
        <w:ind w:left="64" w:right="64" w:firstLine="78"/>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ind w:left="64" w:right="64" w:firstLine="78"/>
        <w:jc w:val="center"/>
        <w:rPr>
          <w:rFonts w:ascii="Times New Roman" w:eastAsia="Times New Roman" w:hAnsi="Times New Roman" w:cs="Times New Roman"/>
          <w:b/>
          <w:caps/>
          <w:sz w:val="24"/>
          <w:szCs w:val="24"/>
          <w:lang w:eastAsia="ru-RU"/>
        </w:rPr>
      </w:pPr>
      <w:r w:rsidRPr="006D7316">
        <w:rPr>
          <w:rFonts w:ascii="Times New Roman" w:eastAsia="Times New Roman" w:hAnsi="Times New Roman" w:cs="Times New Roman"/>
          <w:b/>
          <w:caps/>
          <w:sz w:val="24"/>
          <w:szCs w:val="24"/>
          <w:lang w:eastAsia="ru-RU"/>
        </w:rPr>
        <w:t>тем</w:t>
      </w:r>
      <w:r w:rsidR="00284BFD">
        <w:rPr>
          <w:rFonts w:ascii="Times New Roman" w:eastAsia="Times New Roman" w:hAnsi="Times New Roman" w:cs="Times New Roman"/>
          <w:b/>
          <w:caps/>
          <w:sz w:val="24"/>
          <w:szCs w:val="24"/>
          <w:lang w:eastAsia="ru-RU"/>
        </w:rPr>
        <w:t>а</w:t>
      </w:r>
      <w:r w:rsidRPr="006D7316">
        <w:rPr>
          <w:rFonts w:ascii="Times New Roman" w:eastAsia="Times New Roman" w:hAnsi="Times New Roman" w:cs="Times New Roman"/>
          <w:b/>
          <w:caps/>
          <w:sz w:val="24"/>
          <w:szCs w:val="24"/>
          <w:lang w:eastAsia="ru-RU"/>
        </w:rPr>
        <w:t xml:space="preserve"> «оборотные средства предприятия»</w:t>
      </w:r>
    </w:p>
    <w:p w:rsidR="006D7316" w:rsidRPr="006D7316" w:rsidRDefault="006D7316" w:rsidP="006D7316">
      <w:pPr>
        <w:spacing w:after="0" w:line="240" w:lineRule="auto"/>
        <w:ind w:left="64" w:right="64" w:firstLine="78"/>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Тарифная ставка работника соответствующей квалификации:</w:t>
      </w:r>
    </w:p>
    <w:tbl>
      <w:tblPr>
        <w:tblW w:w="4850" w:type="pct"/>
        <w:jc w:val="center"/>
        <w:tblCellSpacing w:w="0" w:type="dxa"/>
        <w:tblCellMar>
          <w:left w:w="0" w:type="dxa"/>
          <w:right w:w="0" w:type="dxa"/>
        </w:tblCellMar>
        <w:tblLook w:val="0000" w:firstRow="0" w:lastRow="0" w:firstColumn="0" w:lastColumn="0" w:noHBand="0" w:noVBand="0"/>
      </w:tblPr>
      <w:tblGrid>
        <w:gridCol w:w="7571"/>
        <w:gridCol w:w="1503"/>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position w:val="-14"/>
                <w:sz w:val="24"/>
                <w:szCs w:val="24"/>
                <w:lang w:eastAsia="ru-RU"/>
              </w:rPr>
              <w:object w:dxaOrig="1420" w:dyaOrig="380">
                <v:shape id="_x0000_i1093" type="#_x0000_t75" style="width:86.25pt;height:24pt" o:ole="">
                  <v:imagedata r:id="rId189" o:title=""/>
                </v:shape>
                <o:OLEObject Type="Embed" ProgID="Equation.3" ShapeID="_x0000_i1093" DrawAspect="Content" ObjectID="_1712486957" r:id="rId190"/>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T</w:t>
      </w:r>
      <w:r w:rsidRPr="006D7316">
        <w:rPr>
          <w:rFonts w:ascii="Times New Roman" w:eastAsia="Times New Roman" w:hAnsi="Times New Roman" w:cs="Times New Roman"/>
          <w:i/>
          <w:iCs/>
          <w:color w:val="000000"/>
          <w:sz w:val="24"/>
          <w:szCs w:val="24"/>
          <w:vertAlign w:val="subscript"/>
          <w:lang w:eastAsia="ru-RU"/>
        </w:rPr>
        <w:t>cmi</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тарифная ставка работника i-й квалификации;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T</w:t>
      </w:r>
      <w:r w:rsidRPr="006D7316">
        <w:rPr>
          <w:rFonts w:ascii="Times New Roman" w:eastAsia="Times New Roman" w:hAnsi="Times New Roman" w:cs="Times New Roman"/>
          <w:i/>
          <w:iCs/>
          <w:color w:val="000000"/>
          <w:sz w:val="24"/>
          <w:szCs w:val="24"/>
          <w:vertAlign w:val="subscript"/>
          <w:lang w:eastAsia="ru-RU"/>
        </w:rPr>
        <w:t>cm1</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тарифная ставка 1-го разряда;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k</w:t>
      </w:r>
      <w:r w:rsidRPr="006D7316">
        <w:rPr>
          <w:rFonts w:ascii="Times New Roman" w:eastAsia="Times New Roman" w:hAnsi="Times New Roman" w:cs="Times New Roman"/>
          <w:i/>
          <w:iCs/>
          <w:color w:val="000000"/>
          <w:sz w:val="24"/>
          <w:szCs w:val="24"/>
          <w:vertAlign w:val="subscript"/>
          <w:lang w:eastAsia="ru-RU"/>
        </w:rPr>
        <w:t xml:space="preserve">j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тарифный коэффициент i–го разряда.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Сдельная расценка за единицу продукции (работ, услуг): </w:t>
      </w:r>
    </w:p>
    <w:tbl>
      <w:tblPr>
        <w:tblW w:w="4850" w:type="pct"/>
        <w:jc w:val="center"/>
        <w:tblCellSpacing w:w="0" w:type="dxa"/>
        <w:tblCellMar>
          <w:left w:w="0" w:type="dxa"/>
          <w:right w:w="0" w:type="dxa"/>
        </w:tblCellMar>
        <w:tblLook w:val="0000" w:firstRow="0" w:lastRow="0" w:firstColumn="0" w:lastColumn="0" w:noHBand="0" w:noVBand="0"/>
      </w:tblPr>
      <w:tblGrid>
        <w:gridCol w:w="7088"/>
        <w:gridCol w:w="198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1200" w:dyaOrig="700">
                <v:shape id="_x0000_i1094" type="#_x0000_t75" style="width:60pt;height:35.25pt" o:ole="">
                  <v:imagedata r:id="rId191" o:title=""/>
                </v:shape>
                <o:OLEObject Type="Embed" ProgID="Equation.3" ShapeID="_x0000_i1094" DrawAspect="Content" ObjectID="_1712486958" r:id="rId192"/>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Т</w:t>
      </w:r>
      <w:r w:rsidRPr="006D7316">
        <w:rPr>
          <w:rFonts w:ascii="Times New Roman" w:eastAsia="Times New Roman" w:hAnsi="Times New Roman" w:cs="Times New Roman"/>
          <w:i/>
          <w:iCs/>
          <w:color w:val="000000"/>
          <w:sz w:val="24"/>
          <w:szCs w:val="24"/>
          <w:vertAlign w:val="subscript"/>
          <w:lang w:eastAsia="ru-RU"/>
        </w:rPr>
        <w:t>ст</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часовая тарифная ставка выполняемой работы, руб</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Н</w:t>
      </w:r>
      <w:r w:rsidRPr="006D7316">
        <w:rPr>
          <w:rFonts w:ascii="Times New Roman" w:eastAsia="Times New Roman" w:hAnsi="Times New Roman" w:cs="Times New Roman"/>
          <w:i/>
          <w:iCs/>
          <w:color w:val="000000"/>
          <w:sz w:val="24"/>
          <w:szCs w:val="24"/>
          <w:vertAlign w:val="subscript"/>
          <w:lang w:eastAsia="ru-RU"/>
        </w:rPr>
        <w:t>выр</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норма выработки за 1 час работы или за смену, ед.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Изменение сдельной расценки (в %) при увеличении нормы выработки: </w:t>
      </w:r>
    </w:p>
    <w:tbl>
      <w:tblPr>
        <w:tblW w:w="4850" w:type="pct"/>
        <w:jc w:val="center"/>
        <w:tblCellSpacing w:w="0" w:type="dxa"/>
        <w:tblCellMar>
          <w:left w:w="0" w:type="dxa"/>
          <w:right w:w="0" w:type="dxa"/>
        </w:tblCellMar>
        <w:tblLook w:val="0000" w:firstRow="0" w:lastRow="0" w:firstColumn="0" w:lastColumn="0" w:noHBand="0" w:noVBand="0"/>
      </w:tblPr>
      <w:tblGrid>
        <w:gridCol w:w="7778"/>
        <w:gridCol w:w="129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2020" w:dyaOrig="740">
                <v:shape id="_x0000_i1095" type="#_x0000_t75" style="width:103.5pt;height:38.25pt" o:ole="">
                  <v:imagedata r:id="rId193" o:title=""/>
                </v:shape>
                <o:OLEObject Type="Embed" ProgID="Equation.3" ShapeID="_x0000_i1095" DrawAspect="Content" ObjectID="_1712486959" r:id="rId194"/>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(3)</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где</w:t>
      </w:r>
      <w:r w:rsidRPr="006D7316">
        <w:rPr>
          <w:rFonts w:ascii="Times New Roman" w:eastAsia="Times New Roman" w:hAnsi="Times New Roman" w:cs="Times New Roman"/>
          <w:i/>
          <w:iCs/>
          <w:color w:val="000000"/>
          <w:sz w:val="24"/>
          <w:szCs w:val="24"/>
          <w:lang w:eastAsia="ru-RU"/>
        </w:rPr>
        <w:t xml:space="preserve"> Н</w:t>
      </w:r>
      <w:r w:rsidRPr="006D7316">
        <w:rPr>
          <w:rFonts w:ascii="Times New Roman" w:eastAsia="Times New Roman" w:hAnsi="Times New Roman" w:cs="Times New Roman"/>
          <w:i/>
          <w:iCs/>
          <w:color w:val="000000"/>
          <w:sz w:val="24"/>
          <w:szCs w:val="24"/>
          <w:vertAlign w:val="subscript"/>
          <w:lang w:eastAsia="ru-RU"/>
        </w:rPr>
        <w:t>выр</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норма выработки за 1 час работы или за смену, ед.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При прямой сдельной системе оплаты труд оплачивается непосредственно за количество произведенной продукции</w:t>
      </w:r>
      <w:r w:rsidRPr="006D7316">
        <w:rPr>
          <w:rFonts w:ascii="Times New Roman" w:eastAsia="Times New Roman" w:hAnsi="Times New Roman" w:cs="Times New Roman"/>
          <w:color w:val="000000"/>
          <w:sz w:val="24"/>
          <w:szCs w:val="24"/>
          <w:lang w:eastAsia="ru-RU"/>
        </w:rPr>
        <w:t xml:space="preserve"> по формуле:</w:t>
      </w:r>
    </w:p>
    <w:tbl>
      <w:tblPr>
        <w:tblW w:w="4850" w:type="pct"/>
        <w:jc w:val="center"/>
        <w:tblCellSpacing w:w="0" w:type="dxa"/>
        <w:tblCellMar>
          <w:left w:w="0" w:type="dxa"/>
          <w:right w:w="0" w:type="dxa"/>
        </w:tblCellMar>
        <w:tblLook w:val="0000" w:firstRow="0" w:lastRow="0" w:firstColumn="0" w:lastColumn="0" w:noHBand="0" w:noVBand="0"/>
      </w:tblPr>
      <w:tblGrid>
        <w:gridCol w:w="7435"/>
        <w:gridCol w:w="163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1240" w:dyaOrig="360">
                <v:shape id="_x0000_i1096" type="#_x0000_t75" style="width:77.25pt;height:22.5pt" o:ole="">
                  <v:imagedata r:id="rId195" o:title=""/>
                </v:shape>
                <o:OLEObject Type="Embed" ProgID="Equation.3" ShapeID="_x0000_i1096" DrawAspect="Content" ObjectID="_1712486960" r:id="rId196"/>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(4)</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сд</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сдельный заработок, руб</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В – </w:t>
      </w:r>
      <w:r w:rsidRPr="006D7316">
        <w:rPr>
          <w:rFonts w:ascii="Times New Roman" w:eastAsia="Times New Roman" w:hAnsi="Times New Roman" w:cs="Times New Roman"/>
          <w:color w:val="000000"/>
          <w:sz w:val="24"/>
          <w:szCs w:val="24"/>
          <w:lang w:eastAsia="ru-RU"/>
        </w:rPr>
        <w:t>количество (объем) произведенной продукции (работ), ед</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При установленной часовой тарифной ставке заработная плата работника начисляется за фактически отработанное время</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793"/>
        <w:gridCol w:w="128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1680" w:dyaOrig="380">
                <v:shape id="_x0000_i1097" type="#_x0000_t75" style="width:105pt;height:24pt" o:ole="">
                  <v:imagedata r:id="rId197" o:title=""/>
                </v:shape>
                <o:OLEObject Type="Embed" ProgID="Equation.3" ShapeID="_x0000_i1097" DrawAspect="Content" ObjectID="_1712486961" r:id="rId198"/>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(5)</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повр</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заработок работника в условиях повременной системы оплаты труда, руб</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Т</w:t>
      </w:r>
      <w:r w:rsidRPr="006D7316">
        <w:rPr>
          <w:rFonts w:ascii="Times New Roman" w:eastAsia="Times New Roman" w:hAnsi="Times New Roman" w:cs="Times New Roman"/>
          <w:i/>
          <w:iCs/>
          <w:color w:val="000000"/>
          <w:sz w:val="24"/>
          <w:szCs w:val="24"/>
          <w:vertAlign w:val="subscript"/>
          <w:lang w:eastAsia="ru-RU"/>
        </w:rPr>
        <w:t>ст</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часовая тарифная ставка выполняемой работы, руб</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t</w:t>
      </w:r>
      <w:r w:rsidRPr="006D7316">
        <w:rPr>
          <w:rFonts w:ascii="Times New Roman" w:eastAsia="Times New Roman" w:hAnsi="Times New Roman" w:cs="Times New Roman"/>
          <w:i/>
          <w:iCs/>
          <w:color w:val="000000"/>
          <w:sz w:val="24"/>
          <w:szCs w:val="24"/>
          <w:vertAlign w:val="subscript"/>
          <w:lang w:eastAsia="ru-RU"/>
        </w:rPr>
        <w:t>факт</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фактически отработанное время за месяц или за день.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Расчет планового фонда оплаты труда на основе норматива заработной платы на единицу продукции (работ): </w:t>
      </w:r>
    </w:p>
    <w:tbl>
      <w:tblPr>
        <w:tblW w:w="4850" w:type="pct"/>
        <w:jc w:val="center"/>
        <w:tblCellSpacing w:w="0" w:type="dxa"/>
        <w:tblCellMar>
          <w:left w:w="0" w:type="dxa"/>
          <w:right w:w="0" w:type="dxa"/>
        </w:tblCellMar>
        <w:tblLook w:val="0000" w:firstRow="0" w:lastRow="0" w:firstColumn="0" w:lastColumn="0" w:noHBand="0" w:noVBand="0"/>
      </w:tblPr>
      <w:tblGrid>
        <w:gridCol w:w="7677"/>
        <w:gridCol w:w="139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1680" w:dyaOrig="360">
                <v:shape id="_x0000_i1098" type="#_x0000_t75" style="width:94.5pt;height:20.25pt" o:ole="">
                  <v:imagedata r:id="rId199" o:title=""/>
                </v:shape>
                <o:OLEObject Type="Embed" ProgID="Equation.3" ShapeID="_x0000_i1098" DrawAspect="Content" ObjectID="_1712486962" r:id="rId200"/>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(6)</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ФОТ</w:t>
      </w:r>
      <w:r w:rsidRPr="006D7316">
        <w:rPr>
          <w:rFonts w:ascii="Times New Roman" w:eastAsia="Times New Roman" w:hAnsi="Times New Roman" w:cs="Times New Roman"/>
          <w:i/>
          <w:iCs/>
          <w:color w:val="000000"/>
          <w:sz w:val="24"/>
          <w:szCs w:val="24"/>
          <w:vertAlign w:val="subscript"/>
          <w:lang w:eastAsia="ru-RU"/>
        </w:rPr>
        <w:t>пл</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плановый фонд оплаты труда,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Н</w:t>
      </w:r>
      <w:r w:rsidRPr="006D7316">
        <w:rPr>
          <w:rFonts w:ascii="Times New Roman" w:eastAsia="Times New Roman" w:hAnsi="Times New Roman" w:cs="Times New Roman"/>
          <w:i/>
          <w:iCs/>
          <w:color w:val="000000"/>
          <w:sz w:val="24"/>
          <w:szCs w:val="24"/>
          <w:vertAlign w:val="subscript"/>
          <w:lang w:eastAsia="ru-RU"/>
        </w:rPr>
        <w:t>зп</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норматив затрат заработной платы на 1 рубль продукции,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В </w:t>
      </w:r>
      <w:r w:rsidRPr="006D7316">
        <w:rPr>
          <w:rFonts w:ascii="Times New Roman" w:eastAsia="Times New Roman" w:hAnsi="Times New Roman" w:cs="Times New Roman"/>
          <w:color w:val="000000"/>
          <w:sz w:val="24"/>
          <w:szCs w:val="24"/>
          <w:lang w:eastAsia="ru-RU"/>
        </w:rPr>
        <w:t xml:space="preserve">– выпуск продукции предприятия в стоимостном выражении.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Расчет планового фонда оплаты труда на основе норматива прироста фонда оплаты труда за каждый процент прироста объема продукции: </w:t>
      </w:r>
    </w:p>
    <w:tbl>
      <w:tblPr>
        <w:tblW w:w="4850" w:type="pct"/>
        <w:jc w:val="center"/>
        <w:tblCellSpacing w:w="0" w:type="dxa"/>
        <w:tblCellMar>
          <w:left w:w="0" w:type="dxa"/>
          <w:right w:w="0" w:type="dxa"/>
        </w:tblCellMar>
        <w:tblLook w:val="0000" w:firstRow="0" w:lastRow="0" w:firstColumn="0" w:lastColumn="0" w:noHBand="0" w:noVBand="0"/>
      </w:tblPr>
      <w:tblGrid>
        <w:gridCol w:w="8187"/>
        <w:gridCol w:w="887"/>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8"/>
                <w:sz w:val="24"/>
                <w:szCs w:val="24"/>
                <w:lang w:eastAsia="ru-RU"/>
              </w:rPr>
              <w:object w:dxaOrig="3280" w:dyaOrig="680">
                <v:shape id="_x0000_i1099" type="#_x0000_t75" style="width:161.25pt;height:33.75pt" o:ole="">
                  <v:imagedata r:id="rId201" o:title=""/>
                </v:shape>
                <o:OLEObject Type="Embed" ProgID="Equation.3" ShapeID="_x0000_i1099" DrawAspect="Content" ObjectID="_1712486963" r:id="rId202"/>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(7)</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ФОТ</w:t>
      </w:r>
      <w:r w:rsidRPr="006D7316">
        <w:rPr>
          <w:rFonts w:ascii="Times New Roman" w:eastAsia="Times New Roman" w:hAnsi="Times New Roman" w:cs="Times New Roman"/>
          <w:i/>
          <w:iCs/>
          <w:color w:val="000000"/>
          <w:sz w:val="24"/>
          <w:szCs w:val="24"/>
          <w:vertAlign w:val="subscript"/>
          <w:lang w:eastAsia="ru-RU"/>
        </w:rPr>
        <w:t>баз</w:t>
      </w:r>
      <w:r w:rsidRPr="006D7316">
        <w:rPr>
          <w:rFonts w:ascii="Times New Roman" w:eastAsia="Times New Roman" w:hAnsi="Times New Roman" w:cs="Times New Roman"/>
          <w:color w:val="000000"/>
          <w:sz w:val="24"/>
          <w:szCs w:val="24"/>
          <w:lang w:eastAsia="ru-RU"/>
        </w:rPr>
        <w:t xml:space="preserve"> – фонд оплаты труда в базисном периоде,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560" w:dyaOrig="360">
          <v:shape id="_x0000_i1100" type="#_x0000_t75" style="width:29.25pt;height:18.75pt" o:ole="">
            <v:imagedata r:id="rId203" o:title=""/>
          </v:shape>
          <o:OLEObject Type="Embed" ProgID="Equation.3" ShapeID="_x0000_i1100" DrawAspect="Content" ObjectID="_1712486964" r:id="rId204"/>
        </w:object>
      </w:r>
      <w:r w:rsidRPr="006D7316">
        <w:rPr>
          <w:rFonts w:ascii="Times New Roman" w:eastAsia="Times New Roman" w:hAnsi="Times New Roman" w:cs="Times New Roman"/>
          <w:color w:val="000000"/>
          <w:sz w:val="24"/>
          <w:szCs w:val="24"/>
          <w:lang w:eastAsia="ru-RU"/>
        </w:rPr>
        <w:t xml:space="preserve">– норматив прироста затрат заработной платы на 1 рубль продукции,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0"/>
          <w:sz w:val="24"/>
          <w:szCs w:val="24"/>
          <w:lang w:eastAsia="ru-RU"/>
        </w:rPr>
        <w:object w:dxaOrig="400" w:dyaOrig="320">
          <v:shape id="_x0000_i1101" type="#_x0000_t75" style="width:19.5pt;height:16.5pt" o:ole="">
            <v:imagedata r:id="rId205" o:title=""/>
          </v:shape>
          <o:OLEObject Type="Embed" ProgID="Equation.3" ShapeID="_x0000_i1101" DrawAspect="Content" ObjectID="_1712486965" r:id="rId206"/>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прирост объема продукции, %. </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Среднегодовая заработная плата: </w:t>
      </w:r>
    </w:p>
    <w:tbl>
      <w:tblPr>
        <w:tblW w:w="4850" w:type="pct"/>
        <w:jc w:val="center"/>
        <w:tblCellSpacing w:w="0" w:type="dxa"/>
        <w:tblCellMar>
          <w:left w:w="0" w:type="dxa"/>
          <w:right w:w="0" w:type="dxa"/>
        </w:tblCellMar>
        <w:tblLook w:val="0000" w:firstRow="0" w:lastRow="0" w:firstColumn="0" w:lastColumn="0" w:noHBand="0" w:noVBand="0"/>
      </w:tblPr>
      <w:tblGrid>
        <w:gridCol w:w="8048"/>
        <w:gridCol w:w="102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6"/>
                <w:sz w:val="24"/>
                <w:szCs w:val="24"/>
                <w:lang w:eastAsia="ru-RU"/>
              </w:rPr>
              <w:object w:dxaOrig="2420" w:dyaOrig="660">
                <v:shape id="_x0000_i1102" type="#_x0000_t75" style="width:136.5pt;height:36.75pt" o:ole="">
                  <v:imagedata r:id="rId207" o:title=""/>
                </v:shape>
                <o:OLEObject Type="Embed" ProgID="Equation.3" ShapeID="_x0000_i1102" DrawAspect="Content" ObjectID="_1712486966" r:id="rId208"/>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(8)</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факт</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сумма основной и дополнительной составляющих заработной платы,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отп</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начисленные суммы выплат за очередные отпуска работникам,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поощр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средства материального поощрения работников, выплаченные в течение года,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6"/>
          <w:sz w:val="24"/>
          <w:szCs w:val="24"/>
          <w:lang w:eastAsia="ru-RU"/>
        </w:rPr>
        <w:object w:dxaOrig="400" w:dyaOrig="340">
          <v:shape id="_x0000_i1103" type="#_x0000_t75" style="width:19.5pt;height:16.5pt" o:ole="">
            <v:imagedata r:id="rId209" o:title=""/>
          </v:shape>
          <o:OLEObject Type="Embed" ProgID="Equation.3" ShapeID="_x0000_i1103" DrawAspect="Content" ObjectID="_1712486967" r:id="rId210"/>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среднесписочная численность занятых на предприятии, чел.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Плановый фонд оплаты труда на год: </w:t>
      </w:r>
    </w:p>
    <w:tbl>
      <w:tblPr>
        <w:tblW w:w="4850" w:type="pct"/>
        <w:jc w:val="center"/>
        <w:tblCellSpacing w:w="0" w:type="dxa"/>
        <w:tblCellMar>
          <w:left w:w="0" w:type="dxa"/>
          <w:right w:w="0" w:type="dxa"/>
        </w:tblCellMar>
        <w:tblLook w:val="0000" w:firstRow="0" w:lastRow="0" w:firstColumn="0" w:lastColumn="0" w:noHBand="0" w:noVBand="0"/>
      </w:tblPr>
      <w:tblGrid>
        <w:gridCol w:w="7678"/>
        <w:gridCol w:w="139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1620" w:dyaOrig="400">
                <v:shape id="_x0000_i1104" type="#_x0000_t75" style="width:94.5pt;height:24pt" o:ole="">
                  <v:imagedata r:id="rId211" o:title=""/>
                </v:shape>
                <o:OLEObject Type="Embed" ProgID="Equation.3" ShapeID="_x0000_i1104" DrawAspect="Content" ObjectID="_1712486968" r:id="rId212"/>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(9)</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position w:val="-6"/>
          <w:sz w:val="24"/>
          <w:szCs w:val="24"/>
          <w:lang w:eastAsia="ru-RU"/>
        </w:rPr>
        <w:object w:dxaOrig="200" w:dyaOrig="340">
          <v:shape id="_x0000_i1105" type="#_x0000_t75" style="width:9pt;height:14.25pt" o:ole="">
            <v:imagedata r:id="rId213" o:title=""/>
          </v:shape>
          <o:OLEObject Type="Embed" ProgID="Equation.3" ShapeID="_x0000_i1105" DrawAspect="Content" ObjectID="_1712486969" r:id="rId214"/>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среднегодовая заработная плата,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6"/>
          <w:sz w:val="24"/>
          <w:szCs w:val="24"/>
          <w:lang w:eastAsia="ru-RU"/>
        </w:rPr>
        <w:object w:dxaOrig="400" w:dyaOrig="340">
          <v:shape id="_x0000_i1106" type="#_x0000_t75" style="width:19.5pt;height:16.5pt" o:ole="">
            <v:imagedata r:id="rId209" o:title=""/>
          </v:shape>
          <o:OLEObject Type="Embed" ProgID="Equation.3" ShapeID="_x0000_i1106" DrawAspect="Content" ObjectID="_1712486970" r:id="rId215"/>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среднесписочная численность занятых на предприятии, чел.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Количество специалистов, которое необходимо принять на работу для достижения поставленной цели: </w:t>
      </w:r>
    </w:p>
    <w:tbl>
      <w:tblPr>
        <w:tblW w:w="4850" w:type="pct"/>
        <w:jc w:val="center"/>
        <w:tblCellSpacing w:w="0" w:type="dxa"/>
        <w:tblCellMar>
          <w:left w:w="0" w:type="dxa"/>
          <w:right w:w="0" w:type="dxa"/>
        </w:tblCellMar>
        <w:tblLook w:val="0000" w:firstRow="0" w:lastRow="0" w:firstColumn="0" w:lastColumn="0" w:noHBand="0" w:noVBand="0"/>
      </w:tblPr>
      <w:tblGrid>
        <w:gridCol w:w="8070"/>
        <w:gridCol w:w="1004"/>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3480" w:dyaOrig="720">
                <v:shape id="_x0000_i1107" type="#_x0000_t75" style="width:188.25pt;height:39pt" o:ole="">
                  <v:imagedata r:id="rId216" o:title=""/>
                </v:shape>
                <o:OLEObject Type="Embed" ProgID="Equation.3" ShapeID="_x0000_i1107" DrawAspect="Content" ObjectID="_1712486971" r:id="rId21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(10)</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Ч</w:t>
      </w:r>
      <w:r w:rsidRPr="006D7316">
        <w:rPr>
          <w:rFonts w:ascii="Times New Roman" w:eastAsia="Times New Roman" w:hAnsi="Times New Roman" w:cs="Times New Roman"/>
          <w:i/>
          <w:iCs/>
          <w:color w:val="000000"/>
          <w:sz w:val="24"/>
          <w:szCs w:val="24"/>
          <w:vertAlign w:val="subscript"/>
          <w:lang w:eastAsia="ru-RU"/>
        </w:rPr>
        <w:t>спецбуд</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количество специалистов, которое необходимо принять на работу для достижения поставленной цели;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Ч</w:t>
      </w:r>
      <w:r w:rsidRPr="006D7316">
        <w:rPr>
          <w:rFonts w:ascii="Times New Roman" w:eastAsia="Times New Roman" w:hAnsi="Times New Roman" w:cs="Times New Roman"/>
          <w:i/>
          <w:iCs/>
          <w:color w:val="000000"/>
          <w:sz w:val="24"/>
          <w:szCs w:val="24"/>
          <w:vertAlign w:val="subscript"/>
          <w:lang w:eastAsia="ru-RU"/>
        </w:rPr>
        <w:t>спец</w:t>
      </w:r>
      <w:r w:rsidRPr="006D7316">
        <w:rPr>
          <w:rFonts w:ascii="Times New Roman" w:eastAsia="Times New Roman" w:hAnsi="Times New Roman" w:cs="Times New Roman"/>
          <w:color w:val="000000"/>
          <w:sz w:val="24"/>
          <w:szCs w:val="24"/>
          <w:vertAlign w:val="subscript"/>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число занятых специалистов на начало периода;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Q</w:t>
      </w:r>
      <w:r w:rsidRPr="006D7316">
        <w:rPr>
          <w:rFonts w:ascii="Times New Roman" w:eastAsia="Times New Roman" w:hAnsi="Times New Roman" w:cs="Times New Roman"/>
          <w:i/>
          <w:iCs/>
          <w:color w:val="000000"/>
          <w:sz w:val="24"/>
          <w:szCs w:val="24"/>
          <w:vertAlign w:val="subscript"/>
          <w:lang w:eastAsia="ru-RU"/>
        </w:rPr>
        <w:t>буд</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относительное изменение объема производства в планируемом периоде;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w:t>
      </w:r>
      <w:r w:rsidRPr="006D7316">
        <w:rPr>
          <w:rFonts w:ascii="Times New Roman" w:eastAsia="Times New Roman" w:hAnsi="Times New Roman" w:cs="Times New Roman"/>
          <w:i/>
          <w:iCs/>
          <w:color w:val="000000"/>
          <w:sz w:val="24"/>
          <w:szCs w:val="24"/>
          <w:vertAlign w:val="subscript"/>
          <w:lang w:eastAsia="ru-RU"/>
        </w:rPr>
        <w:t>пт</w:t>
      </w:r>
      <w:r w:rsidRPr="006D7316">
        <w:rPr>
          <w:rFonts w:ascii="Times New Roman" w:eastAsia="Times New Roman" w:hAnsi="Times New Roman" w:cs="Times New Roman"/>
          <w:color w:val="000000"/>
          <w:sz w:val="24"/>
          <w:szCs w:val="24"/>
          <w:lang w:eastAsia="ru-RU"/>
        </w:rPr>
        <w:t xml:space="preserve"> – индекс роста производительности труда;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v</w:t>
      </w:r>
      <w:r w:rsidRPr="006D7316">
        <w:rPr>
          <w:rFonts w:ascii="Times New Roman" w:eastAsia="Times New Roman" w:hAnsi="Times New Roman" w:cs="Times New Roman"/>
          <w:i/>
          <w:iCs/>
          <w:color w:val="000000"/>
          <w:sz w:val="24"/>
          <w:szCs w:val="24"/>
          <w:vertAlign w:val="subscript"/>
          <w:lang w:eastAsia="ru-RU"/>
        </w:rPr>
        <w:t>спец</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повышение удельного веса занятых специалистов;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У</w:t>
      </w:r>
      <w:r w:rsidRPr="006D7316">
        <w:rPr>
          <w:rFonts w:ascii="Times New Roman" w:eastAsia="Times New Roman" w:hAnsi="Times New Roman" w:cs="Times New Roman"/>
          <w:i/>
          <w:iCs/>
          <w:color w:val="000000"/>
          <w:sz w:val="24"/>
          <w:szCs w:val="24"/>
          <w:vertAlign w:val="subscript"/>
          <w:lang w:eastAsia="ru-RU"/>
        </w:rPr>
        <w:t>спец</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относительное значение естественной убыли специалистов. </w:t>
      </w:r>
    </w:p>
    <w:p w:rsidR="006D7316" w:rsidRPr="006D7316" w:rsidRDefault="006D7316" w:rsidP="006D7316">
      <w:pPr>
        <w:spacing w:after="0" w:line="240" w:lineRule="auto"/>
        <w:rPr>
          <w:rFonts w:ascii="Times New Roman" w:eastAsia="Times New Roman" w:hAnsi="Times New Roman" w:cs="Times New Roman"/>
          <w:sz w:val="24"/>
          <w:szCs w:val="24"/>
          <w:lang w:eastAsia="ru-RU"/>
        </w:rPr>
      </w:pPr>
    </w:p>
    <w:p w:rsidR="00284BFD" w:rsidRDefault="00284BFD" w:rsidP="006D7316">
      <w:pPr>
        <w:spacing w:after="0" w:line="240" w:lineRule="auto"/>
        <w:ind w:left="62" w:right="62" w:firstLine="78"/>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ind w:left="62" w:right="62" w:firstLine="78"/>
        <w:jc w:val="center"/>
        <w:rPr>
          <w:rFonts w:ascii="Times New Roman" w:eastAsia="Times New Roman" w:hAnsi="Times New Roman" w:cs="Times New Roman"/>
          <w:b/>
          <w:caps/>
          <w:sz w:val="24"/>
          <w:szCs w:val="24"/>
          <w:lang w:eastAsia="ru-RU"/>
        </w:rPr>
      </w:pPr>
      <w:r w:rsidRPr="006D7316">
        <w:rPr>
          <w:rFonts w:ascii="Times New Roman" w:eastAsia="Times New Roman" w:hAnsi="Times New Roman" w:cs="Times New Roman"/>
          <w:b/>
          <w:caps/>
          <w:sz w:val="24"/>
          <w:szCs w:val="24"/>
          <w:lang w:eastAsia="ru-RU"/>
        </w:rPr>
        <w:t>тем</w:t>
      </w:r>
      <w:r w:rsidR="00284BFD">
        <w:rPr>
          <w:rFonts w:ascii="Times New Roman" w:eastAsia="Times New Roman" w:hAnsi="Times New Roman" w:cs="Times New Roman"/>
          <w:b/>
          <w:caps/>
          <w:sz w:val="24"/>
          <w:szCs w:val="24"/>
          <w:lang w:eastAsia="ru-RU"/>
        </w:rPr>
        <w:t>а</w:t>
      </w:r>
      <w:r w:rsidRPr="006D7316">
        <w:rPr>
          <w:rFonts w:ascii="Times New Roman" w:eastAsia="Times New Roman" w:hAnsi="Times New Roman" w:cs="Times New Roman"/>
          <w:b/>
          <w:caps/>
          <w:sz w:val="24"/>
          <w:szCs w:val="24"/>
          <w:lang w:eastAsia="ru-RU"/>
        </w:rPr>
        <w:t xml:space="preserve"> «Расчет себестоимости продукции»</w:t>
      </w:r>
    </w:p>
    <w:p w:rsidR="006D7316" w:rsidRPr="006D7316" w:rsidRDefault="006D7316" w:rsidP="006D7316">
      <w:pPr>
        <w:spacing w:after="0" w:line="240" w:lineRule="auto"/>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Выручка</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R </w:t>
      </w:r>
      <w:r w:rsidRPr="006D7316">
        <w:rPr>
          <w:rFonts w:ascii="Times New Roman" w:eastAsia="Times New Roman" w:hAnsi="Times New Roman" w:cs="Times New Roman"/>
          <w:b/>
          <w:color w:val="000000"/>
          <w:sz w:val="24"/>
          <w:szCs w:val="24"/>
          <w:lang w:eastAsia="ru-RU"/>
        </w:rPr>
        <w:t>от реализации продукции</w:t>
      </w:r>
      <w:r w:rsidRPr="006D7316">
        <w:rPr>
          <w:rFonts w:ascii="Times New Roman" w:eastAsia="Times New Roman" w:hAnsi="Times New Roman" w:cs="Times New Roman"/>
          <w:color w:val="000000"/>
          <w:sz w:val="24"/>
          <w:szCs w:val="24"/>
          <w:lang w:eastAsia="ru-RU"/>
        </w:rPr>
        <w:t>:</w:t>
      </w:r>
    </w:p>
    <w:tbl>
      <w:tblPr>
        <w:tblW w:w="4850" w:type="pct"/>
        <w:jc w:val="center"/>
        <w:tblCellSpacing w:w="0" w:type="dxa"/>
        <w:tblCellMar>
          <w:left w:w="0" w:type="dxa"/>
          <w:right w:w="0" w:type="dxa"/>
        </w:tblCellMar>
        <w:tblLook w:val="0000" w:firstRow="0" w:lastRow="0" w:firstColumn="0" w:lastColumn="0" w:noHBand="0" w:noVBand="0"/>
      </w:tblPr>
      <w:tblGrid>
        <w:gridCol w:w="7175"/>
        <w:gridCol w:w="189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0"/>
                <w:sz w:val="24"/>
                <w:szCs w:val="24"/>
                <w:lang w:eastAsia="ru-RU"/>
              </w:rPr>
              <w:object w:dxaOrig="980" w:dyaOrig="320">
                <v:shape id="_x0000_i1108" type="#_x0000_t75" style="width:63.75pt;height:20.25pt" o:ole="">
                  <v:imagedata r:id="rId218" o:title=""/>
                </v:shape>
                <o:OLEObject Type="Embed" ProgID="Equation.3" ShapeID="_x0000_i1108" DrawAspect="Content" ObjectID="_1712486972" r:id="rId21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P </w:t>
      </w:r>
      <w:r w:rsidRPr="006D7316">
        <w:rPr>
          <w:rFonts w:ascii="Times New Roman" w:eastAsia="Times New Roman" w:hAnsi="Times New Roman" w:cs="Times New Roman"/>
          <w:color w:val="000000"/>
          <w:sz w:val="24"/>
          <w:szCs w:val="24"/>
          <w:lang w:eastAsia="ru-RU"/>
        </w:rPr>
        <w:t xml:space="preserve">– цена на данную продукцию предприятия,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Q </w:t>
      </w:r>
      <w:r w:rsidRPr="006D7316">
        <w:rPr>
          <w:rFonts w:ascii="Times New Roman" w:eastAsia="Times New Roman" w:hAnsi="Times New Roman" w:cs="Times New Roman"/>
          <w:color w:val="000000"/>
          <w:sz w:val="24"/>
          <w:szCs w:val="24"/>
          <w:lang w:eastAsia="ru-RU"/>
        </w:rPr>
        <w:t xml:space="preserve">– выпуск и реализация, шт.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Выручка</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R </w:t>
      </w:r>
      <w:r w:rsidRPr="006D7316">
        <w:rPr>
          <w:rFonts w:ascii="Times New Roman" w:eastAsia="Times New Roman" w:hAnsi="Times New Roman" w:cs="Times New Roman"/>
          <w:b/>
          <w:color w:val="000000"/>
          <w:sz w:val="24"/>
          <w:szCs w:val="24"/>
          <w:lang w:eastAsia="ru-RU"/>
        </w:rPr>
        <w:t>от реализации продукции</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6988"/>
        <w:gridCol w:w="208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64" w:right="64" w:firstLine="257"/>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bCs/>
                <w:i/>
                <w:iCs/>
                <w:color w:val="000000"/>
                <w:sz w:val="24"/>
                <w:szCs w:val="24"/>
                <w:lang w:eastAsia="ru-RU"/>
              </w:rPr>
              <w:t>R=S+П.</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val="en-US" w:eastAsia="ru-RU"/>
        </w:rPr>
        <w:t>S</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совокупные затраты,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П </w:t>
      </w:r>
      <w:r w:rsidRPr="006D7316">
        <w:rPr>
          <w:rFonts w:ascii="Times New Roman" w:eastAsia="Times New Roman" w:hAnsi="Times New Roman" w:cs="Times New Roman"/>
          <w:color w:val="000000"/>
          <w:sz w:val="24"/>
          <w:szCs w:val="24"/>
          <w:lang w:eastAsia="ru-RU"/>
        </w:rPr>
        <w:t xml:space="preserve">– прибыль,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Удельные расходы предприятия</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b/>
          <w:color w:val="000000"/>
          <w:sz w:val="24"/>
          <w:szCs w:val="24"/>
          <w:lang w:eastAsia="ru-RU"/>
        </w:rPr>
        <w:t>в общем случае определяются как отношение общих издержек к объему производства.</w:t>
      </w:r>
      <w:r w:rsidRPr="006D7316">
        <w:rPr>
          <w:rFonts w:ascii="Times New Roman" w:eastAsia="Times New Roman" w:hAnsi="Times New Roman" w:cs="Times New Roman"/>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Расчет удельных расходов по видам издержек</w:t>
      </w:r>
      <w:r w:rsidRPr="006D7316">
        <w:rPr>
          <w:rFonts w:ascii="Times New Roman" w:eastAsia="Times New Roman" w:hAnsi="Times New Roman" w:cs="Times New Roman"/>
          <w:color w:val="000000"/>
          <w:sz w:val="24"/>
          <w:szCs w:val="24"/>
          <w:lang w:eastAsia="ru-RU"/>
        </w:rPr>
        <w:t xml:space="preserve"> будет иметь вид: </w:t>
      </w:r>
    </w:p>
    <w:tbl>
      <w:tblPr>
        <w:tblW w:w="4850" w:type="pct"/>
        <w:jc w:val="center"/>
        <w:tblCellSpacing w:w="0" w:type="dxa"/>
        <w:tblCellMar>
          <w:left w:w="0" w:type="dxa"/>
          <w:right w:w="0" w:type="dxa"/>
        </w:tblCellMar>
        <w:tblLook w:val="0000" w:firstRow="0" w:lastRow="0" w:firstColumn="0" w:lastColumn="0" w:noHBand="0" w:noVBand="0"/>
      </w:tblPr>
      <w:tblGrid>
        <w:gridCol w:w="7975"/>
        <w:gridCol w:w="109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8"/>
                <w:sz w:val="24"/>
                <w:szCs w:val="24"/>
                <w:lang w:eastAsia="ru-RU"/>
              </w:rPr>
              <w:object w:dxaOrig="2060" w:dyaOrig="660">
                <v:shape id="_x0000_i1109" type="#_x0000_t75" style="width:126pt;height:40.5pt" o:ole="">
                  <v:imagedata r:id="rId220" o:title=""/>
                </v:shape>
                <o:OLEObject Type="Embed" ProgID="Equation.3" ShapeID="_x0000_i1109" DrawAspect="Content" ObjectID="_1712486973" r:id="rId22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(3)</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С </w:t>
      </w:r>
      <w:r w:rsidRPr="006D7316">
        <w:rPr>
          <w:rFonts w:ascii="Times New Roman" w:eastAsia="Times New Roman" w:hAnsi="Times New Roman" w:cs="Times New Roman"/>
          <w:color w:val="000000"/>
          <w:sz w:val="24"/>
          <w:szCs w:val="24"/>
          <w:lang w:eastAsia="ru-RU"/>
        </w:rPr>
        <w:t xml:space="preserve">– общие постоянные издержки;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V – </w:t>
      </w:r>
      <w:r w:rsidRPr="006D7316">
        <w:rPr>
          <w:rFonts w:ascii="Times New Roman" w:eastAsia="Times New Roman" w:hAnsi="Times New Roman" w:cs="Times New Roman"/>
          <w:color w:val="000000"/>
          <w:sz w:val="24"/>
          <w:szCs w:val="24"/>
          <w:lang w:eastAsia="ru-RU"/>
        </w:rPr>
        <w:t xml:space="preserve">общие переменные издержки;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S – </w:t>
      </w:r>
      <w:r w:rsidRPr="006D7316">
        <w:rPr>
          <w:rFonts w:ascii="Times New Roman" w:eastAsia="Times New Roman" w:hAnsi="Times New Roman" w:cs="Times New Roman"/>
          <w:color w:val="000000"/>
          <w:sz w:val="24"/>
          <w:szCs w:val="24"/>
          <w:lang w:eastAsia="ru-RU"/>
        </w:rPr>
        <w:t>совокупные издержки</w:t>
      </w:r>
      <w:r w:rsidRPr="006D7316">
        <w:rPr>
          <w:rFonts w:ascii="Times New Roman" w:eastAsia="Times New Roman" w:hAnsi="Times New Roman" w:cs="Times New Roman"/>
          <w:i/>
          <w:iCs/>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Q </w:t>
      </w:r>
      <w:r w:rsidRPr="006D7316">
        <w:rPr>
          <w:rFonts w:ascii="Times New Roman" w:eastAsia="Times New Roman" w:hAnsi="Times New Roman" w:cs="Times New Roman"/>
          <w:color w:val="000000"/>
          <w:sz w:val="24"/>
          <w:szCs w:val="24"/>
          <w:lang w:eastAsia="ru-RU"/>
        </w:rPr>
        <w:t xml:space="preserve">– объем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Прибыль предприятия от реализации продукции</w:t>
      </w:r>
      <w:r w:rsidRPr="006D7316">
        <w:rPr>
          <w:rFonts w:ascii="Times New Roman" w:eastAsia="Times New Roman" w:hAnsi="Times New Roman" w:cs="Times New Roman"/>
          <w:color w:val="000000"/>
          <w:sz w:val="24"/>
          <w:szCs w:val="24"/>
          <w:lang w:eastAsia="ru-RU"/>
        </w:rPr>
        <w:t>:</w:t>
      </w:r>
    </w:p>
    <w:tbl>
      <w:tblPr>
        <w:tblW w:w="4850" w:type="pct"/>
        <w:jc w:val="center"/>
        <w:tblCellSpacing w:w="0" w:type="dxa"/>
        <w:tblCellMar>
          <w:left w:w="0" w:type="dxa"/>
          <w:right w:w="0" w:type="dxa"/>
        </w:tblCellMar>
        <w:tblLook w:val="0000" w:firstRow="0" w:lastRow="0" w:firstColumn="0" w:lastColumn="0" w:noHBand="0" w:noVBand="0"/>
      </w:tblPr>
      <w:tblGrid>
        <w:gridCol w:w="6886"/>
        <w:gridCol w:w="218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64" w:right="64" w:firstLine="257"/>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П=R-S.</w: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(4)</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П </w:t>
      </w:r>
      <w:r w:rsidRPr="006D7316">
        <w:rPr>
          <w:rFonts w:ascii="Times New Roman" w:eastAsia="Times New Roman" w:hAnsi="Times New Roman" w:cs="Times New Roman"/>
          <w:color w:val="000000"/>
          <w:sz w:val="24"/>
          <w:szCs w:val="24"/>
          <w:lang w:eastAsia="ru-RU"/>
        </w:rPr>
        <w:t xml:space="preserve">– прибыль,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R </w:t>
      </w:r>
      <w:r w:rsidRPr="006D7316">
        <w:rPr>
          <w:rFonts w:ascii="Times New Roman" w:eastAsia="Times New Roman" w:hAnsi="Times New Roman" w:cs="Times New Roman"/>
          <w:color w:val="000000"/>
          <w:sz w:val="24"/>
          <w:szCs w:val="24"/>
          <w:lang w:eastAsia="ru-RU"/>
        </w:rPr>
        <w:t>– выручка,</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S </w:t>
      </w:r>
      <w:r w:rsidRPr="006D7316">
        <w:rPr>
          <w:rFonts w:ascii="Times New Roman" w:eastAsia="Times New Roman" w:hAnsi="Times New Roman" w:cs="Times New Roman"/>
          <w:color w:val="000000"/>
          <w:sz w:val="24"/>
          <w:szCs w:val="24"/>
          <w:lang w:eastAsia="ru-RU"/>
        </w:rPr>
        <w:t xml:space="preserve">– совокупные затраты.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bCs/>
          <w:color w:val="40808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Прибыль, приходящаяся на единицу продукции: </w:t>
      </w:r>
    </w:p>
    <w:tbl>
      <w:tblPr>
        <w:tblW w:w="4850" w:type="pct"/>
        <w:jc w:val="center"/>
        <w:tblCellSpacing w:w="0" w:type="dxa"/>
        <w:tblCellMar>
          <w:left w:w="0" w:type="dxa"/>
          <w:right w:w="0" w:type="dxa"/>
        </w:tblCellMar>
        <w:tblLook w:val="0000" w:firstRow="0" w:lastRow="0" w:firstColumn="0" w:lastColumn="0" w:noHBand="0" w:noVBand="0"/>
      </w:tblPr>
      <w:tblGrid>
        <w:gridCol w:w="6642"/>
        <w:gridCol w:w="243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8"/>
                <w:sz w:val="24"/>
                <w:szCs w:val="24"/>
                <w:lang w:eastAsia="ru-RU"/>
              </w:rPr>
              <w:object w:dxaOrig="760" w:dyaOrig="660">
                <v:shape id="_x0000_i1110" type="#_x0000_t75" style="width:45pt;height:39pt" o:ole="">
                  <v:imagedata r:id="rId222" o:title=""/>
                </v:shape>
                <o:OLEObject Type="Embed" ProgID="Equation.3" ShapeID="_x0000_i1110" DrawAspect="Content" ObjectID="_1712486974" r:id="rId22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(5)</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 xml:space="preserve">П </w:t>
      </w:r>
      <w:r w:rsidRPr="006D7316">
        <w:rPr>
          <w:rFonts w:ascii="Times New Roman" w:eastAsia="Times New Roman" w:hAnsi="Times New Roman" w:cs="Times New Roman"/>
          <w:color w:val="000000"/>
          <w:sz w:val="24"/>
          <w:szCs w:val="24"/>
          <w:lang w:eastAsia="ru-RU"/>
        </w:rPr>
        <w:t xml:space="preserve">– прибыль от реализации,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Q </w:t>
      </w:r>
      <w:r w:rsidRPr="006D7316">
        <w:rPr>
          <w:rFonts w:ascii="Times New Roman" w:eastAsia="Times New Roman" w:hAnsi="Times New Roman" w:cs="Times New Roman"/>
          <w:color w:val="000000"/>
          <w:sz w:val="24"/>
          <w:szCs w:val="24"/>
          <w:lang w:eastAsia="ru-RU"/>
        </w:rPr>
        <w:t xml:space="preserve">– объем реализации, ед.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Критический объем продукции: </w:t>
      </w:r>
    </w:p>
    <w:tbl>
      <w:tblPr>
        <w:tblW w:w="4850" w:type="pct"/>
        <w:jc w:val="center"/>
        <w:tblCellSpacing w:w="0" w:type="dxa"/>
        <w:tblCellMar>
          <w:left w:w="0" w:type="dxa"/>
          <w:right w:w="0" w:type="dxa"/>
        </w:tblCellMar>
        <w:tblLook w:val="0000" w:firstRow="0" w:lastRow="0" w:firstColumn="0" w:lastColumn="0" w:noHBand="0" w:noVBand="0"/>
      </w:tblPr>
      <w:tblGrid>
        <w:gridCol w:w="7342"/>
        <w:gridCol w:w="173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4"/>
                <w:sz w:val="24"/>
                <w:szCs w:val="24"/>
                <w:lang w:eastAsia="ru-RU"/>
              </w:rPr>
              <w:object w:dxaOrig="1200" w:dyaOrig="620">
                <v:shape id="_x0000_i1111" type="#_x0000_t75" style="width:1in;height:37.5pt" o:ole="">
                  <v:imagedata r:id="rId224" o:title=""/>
                </v:shape>
                <o:OLEObject Type="Embed" ProgID="Equation.3" ShapeID="_x0000_i1111" DrawAspect="Content" ObjectID="_1712486975" r:id="rId22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(6)</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lastRenderedPageBreak/>
        <w:t xml:space="preserve">где </w:t>
      </w:r>
      <w:r w:rsidRPr="006D7316">
        <w:rPr>
          <w:rFonts w:ascii="Times New Roman" w:eastAsia="Times New Roman" w:hAnsi="Times New Roman" w:cs="Times New Roman"/>
          <w:i/>
          <w:iCs/>
          <w:color w:val="000000"/>
          <w:sz w:val="24"/>
          <w:szCs w:val="24"/>
          <w:lang w:eastAsia="ru-RU"/>
        </w:rPr>
        <w:t xml:space="preserve">С </w:t>
      </w:r>
      <w:r w:rsidRPr="006D7316">
        <w:rPr>
          <w:rFonts w:ascii="Times New Roman" w:eastAsia="Times New Roman" w:hAnsi="Times New Roman" w:cs="Times New Roman"/>
          <w:color w:val="000000"/>
          <w:sz w:val="24"/>
          <w:szCs w:val="24"/>
          <w:lang w:eastAsia="ru-RU"/>
        </w:rPr>
        <w:t xml:space="preserve">– общие постоянные издержки,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P </w:t>
      </w:r>
      <w:r w:rsidRPr="006D7316">
        <w:rPr>
          <w:rFonts w:ascii="Times New Roman" w:eastAsia="Times New Roman" w:hAnsi="Times New Roman" w:cs="Times New Roman"/>
          <w:color w:val="000000"/>
          <w:sz w:val="24"/>
          <w:szCs w:val="24"/>
          <w:lang w:eastAsia="ru-RU"/>
        </w:rPr>
        <w:t xml:space="preserve">– цена на данную продукцию предприятия,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v </w:t>
      </w:r>
      <w:r w:rsidRPr="006D7316">
        <w:rPr>
          <w:rFonts w:ascii="Times New Roman" w:eastAsia="Times New Roman" w:hAnsi="Times New Roman" w:cs="Times New Roman"/>
          <w:color w:val="000000"/>
          <w:sz w:val="24"/>
          <w:szCs w:val="24"/>
          <w:lang w:eastAsia="ru-RU"/>
        </w:rPr>
        <w:t xml:space="preserve">– удельные переменные издержки, руб/шт.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Производственная себестоимость товарной продукции</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145"/>
        <w:gridCol w:w="929"/>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420" w:dyaOrig="380">
                <v:shape id="_x0000_i1112" type="#_x0000_t75" style="width:153pt;height:24pt" o:ole="">
                  <v:imagedata r:id="rId226" o:title=""/>
                </v:shape>
                <o:OLEObject Type="Embed" ProgID="Equation.3" ShapeID="_x0000_i1112" DrawAspect="Content" ObjectID="_1712486976" r:id="rId22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(7)</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S</w:t>
      </w:r>
      <w:r w:rsidRPr="006D7316">
        <w:rPr>
          <w:rFonts w:ascii="Times New Roman" w:eastAsia="Times New Roman" w:hAnsi="Times New Roman" w:cs="Times New Roman"/>
          <w:i/>
          <w:iCs/>
          <w:color w:val="000000"/>
          <w:sz w:val="24"/>
          <w:szCs w:val="24"/>
          <w:vertAlign w:val="subscript"/>
          <w:lang w:eastAsia="ru-RU"/>
        </w:rPr>
        <w:t>пр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производственная себестоимость товарной продукции,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З</w:t>
      </w:r>
      <w:r w:rsidRPr="006D7316">
        <w:rPr>
          <w:rFonts w:ascii="Times New Roman" w:eastAsia="Times New Roman" w:hAnsi="Times New Roman" w:cs="Times New Roman"/>
          <w:i/>
          <w:iCs/>
          <w:color w:val="000000"/>
          <w:sz w:val="24"/>
          <w:szCs w:val="24"/>
          <w:vertAlign w:val="subscript"/>
          <w:lang w:eastAsia="ru-RU"/>
        </w:rPr>
        <w:t>пр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затраты на производство продукции,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Р</w:t>
      </w:r>
      <w:r w:rsidRPr="006D7316">
        <w:rPr>
          <w:rFonts w:ascii="Times New Roman" w:eastAsia="Times New Roman" w:hAnsi="Times New Roman" w:cs="Times New Roman"/>
          <w:i/>
          <w:iCs/>
          <w:color w:val="000000"/>
          <w:sz w:val="24"/>
          <w:szCs w:val="24"/>
          <w:vertAlign w:val="subscript"/>
          <w:lang w:eastAsia="ru-RU"/>
        </w:rPr>
        <w:t>непроиз</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непроизводственные расходы,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Р</w:t>
      </w:r>
      <w:r w:rsidRPr="006D7316">
        <w:rPr>
          <w:rFonts w:ascii="Times New Roman" w:eastAsia="Times New Roman" w:hAnsi="Times New Roman" w:cs="Times New Roman"/>
          <w:i/>
          <w:iCs/>
          <w:color w:val="000000"/>
          <w:sz w:val="24"/>
          <w:szCs w:val="24"/>
          <w:vertAlign w:val="subscript"/>
          <w:lang w:eastAsia="ru-RU"/>
        </w:rPr>
        <w:t>ост</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прирост (уменьшение) остатков расходов будущих периодов и остатков незавершенного производства,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bCs/>
          <w:color w:val="40808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Полная себестоимость товарной продукции предприятия </w:t>
      </w:r>
      <w:r w:rsidRPr="006D7316">
        <w:rPr>
          <w:rFonts w:ascii="Times New Roman" w:eastAsia="Times New Roman" w:hAnsi="Times New Roman" w:cs="Times New Roman"/>
          <w:b/>
          <w:i/>
          <w:iCs/>
          <w:color w:val="000000"/>
          <w:sz w:val="24"/>
          <w:szCs w:val="24"/>
          <w:lang w:eastAsia="ru-RU"/>
        </w:rPr>
        <w:t>Sп</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816"/>
        <w:gridCol w:w="125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1640" w:dyaOrig="380">
                <v:shape id="_x0000_i1113" type="#_x0000_t75" style="width:107.25pt;height:25.5pt" o:ole="">
                  <v:imagedata r:id="rId228" o:title=""/>
                </v:shape>
                <o:OLEObject Type="Embed" ProgID="Equation.3" ShapeID="_x0000_i1113" DrawAspect="Content" ObjectID="_1712486977" r:id="rId22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(8)</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S</w:t>
      </w:r>
      <w:r w:rsidRPr="006D7316">
        <w:rPr>
          <w:rFonts w:ascii="Times New Roman" w:eastAsia="Times New Roman" w:hAnsi="Times New Roman" w:cs="Times New Roman"/>
          <w:i/>
          <w:iCs/>
          <w:color w:val="000000"/>
          <w:sz w:val="24"/>
          <w:szCs w:val="24"/>
          <w:vertAlign w:val="subscript"/>
          <w:lang w:eastAsia="ru-RU"/>
        </w:rPr>
        <w:t>пр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производственная себестоимость товарной продукции,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Р</w:t>
      </w:r>
      <w:r w:rsidRPr="006D7316">
        <w:rPr>
          <w:rFonts w:ascii="Times New Roman" w:eastAsia="Times New Roman" w:hAnsi="Times New Roman" w:cs="Times New Roman"/>
          <w:i/>
          <w:iCs/>
          <w:color w:val="000000"/>
          <w:sz w:val="24"/>
          <w:szCs w:val="24"/>
          <w:vertAlign w:val="subscript"/>
          <w:lang w:eastAsia="ru-RU"/>
        </w:rPr>
        <w:t>комм</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коммерческие расходы,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Подставляем известные значения в формулу: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Индекс материальных ресурсов</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303"/>
        <w:gridCol w:w="77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3019" w:dyaOrig="380">
                <v:shape id="_x0000_i1114" type="#_x0000_t75" style="width:189pt;height:24pt" o:ole="">
                  <v:imagedata r:id="rId230" o:title=""/>
                </v:shape>
                <o:OLEObject Type="Embed" ProgID="Equation.3" ShapeID="_x0000_i1114" DrawAspect="Content" ObjectID="_1712486978" r:id="rId23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(9)</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И</w:t>
      </w:r>
      <w:r w:rsidRPr="006D7316">
        <w:rPr>
          <w:rFonts w:ascii="Times New Roman" w:eastAsia="Times New Roman" w:hAnsi="Times New Roman" w:cs="Times New Roman"/>
          <w:i/>
          <w:iCs/>
          <w:color w:val="000000"/>
          <w:sz w:val="24"/>
          <w:szCs w:val="24"/>
          <w:vertAlign w:val="subscript"/>
          <w:lang w:eastAsia="ru-RU"/>
        </w:rPr>
        <w:t>мр</w:t>
      </w:r>
      <w:r w:rsidRPr="006D7316">
        <w:rPr>
          <w:rFonts w:ascii="Times New Roman" w:eastAsia="Times New Roman" w:hAnsi="Times New Roman" w:cs="Times New Roman"/>
          <w:color w:val="000000"/>
          <w:sz w:val="24"/>
          <w:szCs w:val="24"/>
          <w:lang w:eastAsia="ru-RU"/>
        </w:rPr>
        <w:t xml:space="preserve"> – индекс материальных ресурсов;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 И</w:t>
      </w:r>
      <w:r w:rsidRPr="006D7316">
        <w:rPr>
          <w:rFonts w:ascii="Times New Roman" w:eastAsia="Times New Roman" w:hAnsi="Times New Roman" w:cs="Times New Roman"/>
          <w:i/>
          <w:iCs/>
          <w:color w:val="000000"/>
          <w:sz w:val="24"/>
          <w:szCs w:val="24"/>
          <w:vertAlign w:val="subscript"/>
          <w:lang w:eastAsia="ru-RU"/>
        </w:rPr>
        <w:t>ц</w:t>
      </w:r>
      <w:r w:rsidRPr="006D7316">
        <w:rPr>
          <w:rFonts w:ascii="Times New Roman" w:eastAsia="Times New Roman" w:hAnsi="Times New Roman" w:cs="Times New Roman"/>
          <w:color w:val="000000"/>
          <w:sz w:val="24"/>
          <w:szCs w:val="24"/>
          <w:lang w:eastAsia="ru-RU"/>
        </w:rPr>
        <w:t xml:space="preserve"> – индекс цены;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400" w:dyaOrig="360">
          <v:shape id="_x0000_i1115" type="#_x0000_t75" style="width:25.5pt;height:23.25pt" o:ole="">
            <v:imagedata r:id="rId232" o:title=""/>
          </v:shape>
          <o:OLEObject Type="Embed" ProgID="Equation.3" ShapeID="_x0000_i1115" DrawAspect="Content" ObjectID="_1712486979" r:id="rId233"/>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доля снижения материальных затрат.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Снижение себестоимости по материальным ресурсам</w:t>
      </w:r>
      <w:r w:rsidRPr="006D7316">
        <w:rPr>
          <w:rFonts w:ascii="Times New Roman" w:eastAsia="Times New Roman" w:hAnsi="Times New Roman" w:cs="Times New Roman"/>
          <w:color w:val="000000"/>
          <w:sz w:val="24"/>
          <w:szCs w:val="24"/>
          <w:lang w:eastAsia="ru-RU"/>
        </w:rPr>
        <w:t xml:space="preserve"> (учитывая, что цена осталась неизменной, индекс цены приравниваем к 1): </w:t>
      </w:r>
    </w:p>
    <w:tbl>
      <w:tblPr>
        <w:tblW w:w="4850" w:type="pct"/>
        <w:jc w:val="center"/>
        <w:tblCellSpacing w:w="0" w:type="dxa"/>
        <w:tblCellMar>
          <w:left w:w="0" w:type="dxa"/>
          <w:right w:w="0" w:type="dxa"/>
        </w:tblCellMar>
        <w:tblLook w:val="0000" w:firstRow="0" w:lastRow="0" w:firstColumn="0" w:lastColumn="0" w:noHBand="0" w:noVBand="0"/>
      </w:tblPr>
      <w:tblGrid>
        <w:gridCol w:w="7904"/>
        <w:gridCol w:w="1170"/>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240" w:dyaOrig="380">
                <v:shape id="_x0000_i1116" type="#_x0000_t75" style="width:157.5pt;height:27.75pt" o:ole="">
                  <v:imagedata r:id="rId234" o:title=""/>
                </v:shape>
                <o:OLEObject Type="Embed" ProgID="Equation.3" ShapeID="_x0000_i1116" DrawAspect="Content" ObjectID="_1712486980" r:id="rId23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(10)</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position w:val="-14"/>
          <w:sz w:val="24"/>
          <w:szCs w:val="24"/>
          <w:lang w:eastAsia="ru-RU"/>
        </w:rPr>
        <w:object w:dxaOrig="540" w:dyaOrig="380">
          <v:shape id="_x0000_i1117" type="#_x0000_t75" style="width:33.75pt;height:24pt" o:ole="">
            <v:imagedata r:id="rId236" o:title=""/>
          </v:shape>
          <o:OLEObject Type="Embed" ProgID="Equation.3" ShapeID="_x0000_i1117" DrawAspect="Content" ObjectID="_1712486981" r:id="rId237"/>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снижение себестоимости по материальным ресурсам, %;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И</w:t>
      </w:r>
      <w:r w:rsidRPr="006D7316">
        <w:rPr>
          <w:rFonts w:ascii="Times New Roman" w:eastAsia="Times New Roman" w:hAnsi="Times New Roman" w:cs="Times New Roman"/>
          <w:i/>
          <w:iCs/>
          <w:color w:val="000000"/>
          <w:sz w:val="24"/>
          <w:szCs w:val="24"/>
          <w:vertAlign w:val="subscript"/>
          <w:lang w:eastAsia="ru-RU"/>
        </w:rPr>
        <w:t>ц</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индекс цены;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400" w:dyaOrig="360">
          <v:shape id="_x0000_i1118" type="#_x0000_t75" style="width:25.5pt;height:23.25pt" o:ole="">
            <v:imagedata r:id="rId238" o:title=""/>
          </v:shape>
          <o:OLEObject Type="Embed" ProgID="Equation.3" ShapeID="_x0000_i1118" DrawAspect="Content" ObjectID="_1712486982" r:id="rId239"/>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доля материальных затрат в себестоимости.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Индексы снижения по производительности труда и по заработной плате</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073"/>
        <w:gridCol w:w="100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3100" w:dyaOrig="360">
                <v:shape id="_x0000_i1119" type="#_x0000_t75" style="width:189pt;height:22.5pt" o:ole="">
                  <v:imagedata r:id="rId240" o:title=""/>
                </v:shape>
                <o:OLEObject Type="Embed" ProgID="Equation.3" ShapeID="_x0000_i1119" DrawAspect="Content" ObjectID="_1712486983" r:id="rId24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(11)</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И</w:t>
      </w:r>
      <w:r w:rsidRPr="006D7316">
        <w:rPr>
          <w:rFonts w:ascii="Times New Roman" w:eastAsia="Times New Roman" w:hAnsi="Times New Roman" w:cs="Times New Roman"/>
          <w:i/>
          <w:iCs/>
          <w:color w:val="000000"/>
          <w:sz w:val="24"/>
          <w:szCs w:val="24"/>
          <w:vertAlign w:val="subscript"/>
          <w:lang w:eastAsia="ru-RU"/>
        </w:rPr>
        <w:t>ПТ</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индекс снижения себестоимости по производительности труда;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И</w:t>
      </w:r>
      <w:r w:rsidRPr="006D7316">
        <w:rPr>
          <w:rFonts w:ascii="Times New Roman" w:eastAsia="Times New Roman" w:hAnsi="Times New Roman" w:cs="Times New Roman"/>
          <w:i/>
          <w:iCs/>
          <w:color w:val="000000"/>
          <w:sz w:val="24"/>
          <w:szCs w:val="24"/>
          <w:vertAlign w:val="subscript"/>
          <w:lang w:eastAsia="ru-RU"/>
        </w:rPr>
        <w:t>зпл</w:t>
      </w:r>
      <w:r w:rsidRPr="006D7316">
        <w:rPr>
          <w:rFonts w:ascii="Times New Roman" w:eastAsia="Times New Roman" w:hAnsi="Times New Roman" w:cs="Times New Roman"/>
          <w:color w:val="000000"/>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индекс снижения себестоимости по заработной плате;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w:t>
      </w:r>
      <w:r w:rsidRPr="006D7316">
        <w:rPr>
          <w:rFonts w:ascii="Times New Roman" w:eastAsia="Times New Roman" w:hAnsi="Times New Roman" w:cs="Times New Roman"/>
          <w:i/>
          <w:iCs/>
          <w:color w:val="000000"/>
          <w:sz w:val="24"/>
          <w:szCs w:val="24"/>
          <w:vertAlign w:val="subscript"/>
          <w:lang w:eastAsia="ru-RU"/>
        </w:rPr>
        <w:t>ПТ</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индекс роста производительности труда;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w:t>
      </w:r>
      <w:r w:rsidRPr="006D7316">
        <w:rPr>
          <w:rFonts w:ascii="Times New Roman" w:eastAsia="Times New Roman" w:hAnsi="Times New Roman" w:cs="Times New Roman"/>
          <w:i/>
          <w:iCs/>
          <w:color w:val="000000"/>
          <w:sz w:val="24"/>
          <w:szCs w:val="24"/>
          <w:vertAlign w:val="subscript"/>
          <w:lang w:eastAsia="ru-RU"/>
        </w:rPr>
        <w:t>зпл</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индекс роста заработной платы.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Снижение себестоимости по заработной плате</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801"/>
        <w:gridCol w:w="1273"/>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2220" w:dyaOrig="760">
                <v:shape id="_x0000_i1120" type="#_x0000_t75" style="width:142.5pt;height:48.75pt" o:ole="">
                  <v:imagedata r:id="rId242" o:title=""/>
                </v:shape>
                <o:OLEObject Type="Embed" ProgID="Equation.3" ShapeID="_x0000_i1120" DrawAspect="Content" ObjectID="_1712486984" r:id="rId24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(12)</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position w:val="-12"/>
          <w:sz w:val="24"/>
          <w:szCs w:val="24"/>
          <w:lang w:eastAsia="ru-RU"/>
        </w:rPr>
        <w:object w:dxaOrig="420" w:dyaOrig="360">
          <v:shape id="_x0000_i1121" type="#_x0000_t75" style="width:25.5pt;height:21.75pt" o:ole="">
            <v:imagedata r:id="rId244" o:title=""/>
          </v:shape>
          <o:OLEObject Type="Embed" ProgID="Equation.3" ShapeID="_x0000_i1121" DrawAspect="Content" ObjectID="_1712486985" r:id="rId245"/>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доля заработной платы в составе себестоимости.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Индекс снижения по управлению и обслуживанию и индекс объема производства</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123"/>
        <w:gridCol w:w="95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880" w:dyaOrig="380">
                <v:shape id="_x0000_i1122" type="#_x0000_t75" style="width:200.25pt;height:27pt" o:ole="">
                  <v:imagedata r:id="rId246" o:title=""/>
                </v:shape>
                <o:OLEObject Type="Embed" ProgID="Equation.3" ShapeID="_x0000_i1122" DrawAspect="Content" ObjectID="_1712486986" r:id="rId24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(13)</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И</w:t>
      </w:r>
      <w:r w:rsidRPr="006D7316">
        <w:rPr>
          <w:rFonts w:ascii="Times New Roman" w:eastAsia="Times New Roman" w:hAnsi="Times New Roman" w:cs="Times New Roman"/>
          <w:i/>
          <w:iCs/>
          <w:color w:val="000000"/>
          <w:sz w:val="24"/>
          <w:szCs w:val="24"/>
          <w:vertAlign w:val="subscript"/>
          <w:lang w:eastAsia="ru-RU"/>
        </w:rPr>
        <w:t>уо</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индекс снижения себестоимости по управлению и обслуживанию;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w:t>
      </w:r>
      <w:r w:rsidRPr="006D7316">
        <w:rPr>
          <w:rFonts w:ascii="Times New Roman" w:eastAsia="Times New Roman" w:hAnsi="Times New Roman" w:cs="Times New Roman"/>
          <w:i/>
          <w:iCs/>
          <w:color w:val="000000"/>
          <w:sz w:val="24"/>
          <w:szCs w:val="24"/>
          <w:vertAlign w:val="subscript"/>
          <w:lang w:eastAsia="ru-RU"/>
        </w:rPr>
        <w:t>уо</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изменение затрат на управление и обслуживание;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I</w:t>
      </w:r>
      <w:r w:rsidRPr="006D7316">
        <w:rPr>
          <w:rFonts w:ascii="Times New Roman" w:eastAsia="Times New Roman" w:hAnsi="Times New Roman" w:cs="Times New Roman"/>
          <w:i/>
          <w:iCs/>
          <w:color w:val="000000"/>
          <w:sz w:val="24"/>
          <w:szCs w:val="24"/>
          <w:vertAlign w:val="subscript"/>
          <w:lang w:eastAsia="ru-RU"/>
        </w:rPr>
        <w:t>о</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индекс объема производства.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Снижение себестоимости по управлению и обслуживанию</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7748"/>
        <w:gridCol w:w="132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2079" w:dyaOrig="760">
                <v:shape id="_x0000_i1123" type="#_x0000_t75" style="width:135.75pt;height:48.75pt" o:ole="">
                  <v:imagedata r:id="rId248" o:title=""/>
                </v:shape>
                <o:OLEObject Type="Embed" ProgID="Equation.3" ShapeID="_x0000_i1123" DrawAspect="Content" ObjectID="_1712486987" r:id="rId24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(14)</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position w:val="-14"/>
          <w:sz w:val="24"/>
          <w:szCs w:val="24"/>
          <w:lang w:eastAsia="ru-RU"/>
        </w:rPr>
        <w:object w:dxaOrig="380" w:dyaOrig="380">
          <v:shape id="_x0000_i1124" type="#_x0000_t75" style="width:25.5pt;height:25.5pt" o:ole="">
            <v:imagedata r:id="rId250" o:title=""/>
          </v:shape>
          <o:OLEObject Type="Embed" ProgID="Equation.3" ShapeID="_x0000_i1124" DrawAspect="Content" ObjectID="_1712486988" r:id="rId251"/>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доля затрат на управление и обслуживание в составе себестоимости.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Общая экономия от снижения себестоимости</w:t>
      </w:r>
      <w:r w:rsidRPr="006D7316">
        <w:rPr>
          <w:rFonts w:ascii="Times New Roman" w:eastAsia="Times New Roman" w:hAnsi="Times New Roman" w:cs="Times New Roman"/>
          <w:color w:val="000000"/>
          <w:sz w:val="24"/>
          <w:szCs w:val="24"/>
          <w:lang w:eastAsia="ru-RU"/>
        </w:rPr>
        <w:t>:</w:t>
      </w:r>
    </w:p>
    <w:tbl>
      <w:tblPr>
        <w:tblW w:w="4850" w:type="pct"/>
        <w:jc w:val="center"/>
        <w:tblCellSpacing w:w="0" w:type="dxa"/>
        <w:tblCellMar>
          <w:left w:w="0" w:type="dxa"/>
          <w:right w:w="0" w:type="dxa"/>
        </w:tblCellMar>
        <w:tblLook w:val="0000" w:firstRow="0" w:lastRow="0" w:firstColumn="0" w:lastColumn="0" w:noHBand="0" w:noVBand="0"/>
      </w:tblPr>
      <w:tblGrid>
        <w:gridCol w:w="7980"/>
        <w:gridCol w:w="1094"/>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2659" w:dyaOrig="380">
                <v:shape id="_x0000_i1125" type="#_x0000_t75" style="width:170.25pt;height:24pt" o:ole="">
                  <v:imagedata r:id="rId252" o:title=""/>
                </v:shape>
                <o:OLEObject Type="Embed" ProgID="Equation.3" ShapeID="_x0000_i1125" DrawAspect="Content" ObjectID="_1712486989" r:id="rId25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(15)</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position w:val="-14"/>
          <w:sz w:val="24"/>
          <w:szCs w:val="24"/>
          <w:lang w:eastAsia="ru-RU"/>
        </w:rPr>
        <w:object w:dxaOrig="540" w:dyaOrig="380">
          <v:shape id="_x0000_i1126" type="#_x0000_t75" style="width:33.75pt;height:24pt" o:ole="">
            <v:imagedata r:id="rId254" o:title=""/>
          </v:shape>
          <o:OLEObject Type="Embed" ProgID="Equation.3" ShapeID="_x0000_i1126" DrawAspect="Content" ObjectID="_1712486990" r:id="rId255"/>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снижение себестоимости по материальным ресурсам, %;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2"/>
          <w:sz w:val="24"/>
          <w:szCs w:val="24"/>
          <w:lang w:eastAsia="ru-RU"/>
        </w:rPr>
        <w:object w:dxaOrig="560" w:dyaOrig="360">
          <v:shape id="_x0000_i1127" type="#_x0000_t75" style="width:33.75pt;height:21.75pt" o:ole="">
            <v:imagedata r:id="rId256" o:title=""/>
          </v:shape>
          <o:OLEObject Type="Embed" ProgID="Equation.3" ShapeID="_x0000_i1127" DrawAspect="Content" ObjectID="_1712486991" r:id="rId257"/>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снижение себестоимости по заработной плате, %;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499" w:dyaOrig="380">
          <v:shape id="_x0000_i1128" type="#_x0000_t75" style="width:33.75pt;height:26.25pt" o:ole="">
            <v:imagedata r:id="rId258" o:title=""/>
          </v:shape>
          <o:OLEObject Type="Embed" ProgID="Equation.3" ShapeID="_x0000_i1128" DrawAspect="Content" ObjectID="_1712486992" r:id="rId259"/>
        </w:object>
      </w:r>
      <w:r w:rsidRPr="006D7316">
        <w:rPr>
          <w:rFonts w:ascii="Times New Roman" w:eastAsia="Times New Roman" w:hAnsi="Times New Roman" w:cs="Times New Roman"/>
          <w:sz w:val="24"/>
          <w:szCs w:val="24"/>
          <w:lang w:eastAsia="ru-RU"/>
        </w:rPr>
        <w:t xml:space="preserve"> </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снижение себестоимости на управлении и обслуживании, %.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b/>
          <w:color w:val="000000"/>
          <w:sz w:val="24"/>
          <w:szCs w:val="24"/>
          <w:lang w:eastAsia="ru-RU"/>
        </w:rPr>
      </w:pPr>
      <w:r w:rsidRPr="006D7316">
        <w:rPr>
          <w:rFonts w:ascii="Times New Roman" w:eastAsia="Times New Roman" w:hAnsi="Times New Roman" w:cs="Times New Roman"/>
          <w:b/>
          <w:color w:val="000000"/>
          <w:sz w:val="24"/>
          <w:szCs w:val="24"/>
          <w:lang w:eastAsia="ru-RU"/>
        </w:rPr>
        <w:t xml:space="preserve">Стоимость материальных затрат: </w:t>
      </w:r>
    </w:p>
    <w:tbl>
      <w:tblPr>
        <w:tblW w:w="4850" w:type="pct"/>
        <w:jc w:val="center"/>
        <w:tblCellSpacing w:w="0" w:type="dxa"/>
        <w:tblCellMar>
          <w:left w:w="0" w:type="dxa"/>
          <w:right w:w="0" w:type="dxa"/>
        </w:tblCellMar>
        <w:tblLook w:val="0000" w:firstRow="0" w:lastRow="0" w:firstColumn="0" w:lastColumn="0" w:noHBand="0" w:noVBand="0"/>
      </w:tblPr>
      <w:tblGrid>
        <w:gridCol w:w="7468"/>
        <w:gridCol w:w="1606"/>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1660" w:dyaOrig="720">
                <v:shape id="_x0000_i1129" type="#_x0000_t75" style="width:107.25pt;height:46.5pt" o:ole="">
                  <v:imagedata r:id="rId260" o:title=""/>
                </v:shape>
                <o:OLEObject Type="Embed" ProgID="Equation.3" ShapeID="_x0000_i1129" DrawAspect="Content" ObjectID="_1712486993" r:id="rId26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(16)</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val="en-US" w:eastAsia="ru-RU"/>
        </w:rPr>
        <w:t>N</w:t>
      </w:r>
      <w:r w:rsidRPr="006D7316">
        <w:rPr>
          <w:rFonts w:ascii="Times New Roman" w:eastAsia="Times New Roman" w:hAnsi="Times New Roman" w:cs="Times New Roman"/>
          <w:i/>
          <w:iCs/>
          <w:color w:val="000000"/>
          <w:sz w:val="24"/>
          <w:szCs w:val="24"/>
          <w:vertAlign w:val="subscript"/>
          <w:lang w:eastAsia="ru-RU"/>
        </w:rPr>
        <w:t>мр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норма расхода материальных ресурсов;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мр</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цена материальных ресурсов,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val="en-US" w:eastAsia="ru-RU"/>
        </w:rPr>
        <w:t>k</w:t>
      </w:r>
      <w:r w:rsidRPr="006D7316">
        <w:rPr>
          <w:rFonts w:ascii="Times New Roman" w:eastAsia="Times New Roman" w:hAnsi="Times New Roman" w:cs="Times New Roman"/>
          <w:i/>
          <w:iCs/>
          <w:color w:val="000000"/>
          <w:sz w:val="24"/>
          <w:szCs w:val="24"/>
          <w:vertAlign w:val="subscript"/>
          <w:lang w:eastAsia="ru-RU"/>
        </w:rPr>
        <w:t>исп</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коэффициент использования материала.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Разница между плановой и фактической стоимостью материальных затрат, характеризует экономию материала на единицу продукции</w:t>
      </w:r>
      <w:r w:rsidRPr="006D7316">
        <w:rPr>
          <w:rFonts w:ascii="Times New Roman" w:eastAsia="Times New Roman" w:hAnsi="Times New Roman" w:cs="Times New Roman"/>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Экономия материальных затрат на весь объем производства</w:t>
      </w:r>
      <w:r w:rsidRPr="006D7316">
        <w:rPr>
          <w:rFonts w:ascii="Times New Roman" w:eastAsia="Times New Roman" w:hAnsi="Times New Roman" w:cs="Times New Roman"/>
          <w:color w:val="000000"/>
          <w:sz w:val="24"/>
          <w:szCs w:val="24"/>
          <w:lang w:eastAsia="ru-RU"/>
        </w:rPr>
        <w:t xml:space="preserve"> (выразится как произведение экономии единицы продукции на годовой объем): </w:t>
      </w:r>
    </w:p>
    <w:tbl>
      <w:tblPr>
        <w:tblW w:w="4850" w:type="pct"/>
        <w:jc w:val="center"/>
        <w:tblCellSpacing w:w="0" w:type="dxa"/>
        <w:tblCellMar>
          <w:left w:w="0" w:type="dxa"/>
          <w:right w:w="0" w:type="dxa"/>
        </w:tblCellMar>
        <w:tblLook w:val="0000" w:firstRow="0" w:lastRow="0" w:firstColumn="0" w:lastColumn="0" w:noHBand="0" w:noVBand="0"/>
      </w:tblPr>
      <w:tblGrid>
        <w:gridCol w:w="8276"/>
        <w:gridCol w:w="798"/>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6"/>
                <w:sz w:val="24"/>
                <w:szCs w:val="24"/>
                <w:lang w:eastAsia="ru-RU"/>
              </w:rPr>
              <w:object w:dxaOrig="3080" w:dyaOrig="400">
                <v:shape id="_x0000_i1130" type="#_x0000_t75" style="width:243.75pt;height:31.5pt" o:ole="">
                  <v:imagedata r:id="rId262" o:title=""/>
                </v:shape>
                <o:OLEObject Type="Embed" ProgID="Equation.3" ShapeID="_x0000_i1130" DrawAspect="Content" ObjectID="_1712486994" r:id="rId26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(17)</w:t>
            </w:r>
          </w:p>
        </w:tc>
      </w:tr>
    </w:tbl>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t>Экономия на амортизационных отчислениях</w:t>
      </w:r>
      <w:r w:rsidRPr="006D7316">
        <w:rPr>
          <w:rFonts w:ascii="Times New Roman" w:eastAsia="Times New Roman" w:hAnsi="Times New Roman" w:cs="Times New Roman"/>
          <w:color w:val="000000"/>
          <w:sz w:val="24"/>
          <w:szCs w:val="24"/>
          <w:lang w:eastAsia="ru-RU"/>
        </w:rPr>
        <w:t xml:space="preserve"> (результат улучшения использования основных производственных фондов, когда удельная величина амортизационных отчислений, приходящаяся на единицу произведенной продукции, сокращается): </w:t>
      </w:r>
    </w:p>
    <w:tbl>
      <w:tblPr>
        <w:tblW w:w="4850" w:type="pct"/>
        <w:jc w:val="center"/>
        <w:tblCellSpacing w:w="0" w:type="dxa"/>
        <w:tblCellMar>
          <w:left w:w="0" w:type="dxa"/>
          <w:right w:w="0" w:type="dxa"/>
        </w:tblCellMar>
        <w:tblLook w:val="0000" w:firstRow="0" w:lastRow="0" w:firstColumn="0" w:lastColumn="0" w:noHBand="0" w:noVBand="0"/>
      </w:tblPr>
      <w:tblGrid>
        <w:gridCol w:w="7812"/>
        <w:gridCol w:w="1262"/>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2360" w:dyaOrig="720">
                <v:shape id="_x0000_i1131" type="#_x0000_t75" style="width:2in;height:44.25pt" o:ole="">
                  <v:imagedata r:id="rId264" o:title=""/>
                </v:shape>
                <o:OLEObject Type="Embed" ProgID="Equation.3" ShapeID="_x0000_i1131" DrawAspect="Content" ObjectID="_1712486995" r:id="rId265"/>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(18)</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Ф</w:t>
      </w:r>
      <w:r w:rsidRPr="006D7316">
        <w:rPr>
          <w:rFonts w:ascii="Times New Roman" w:eastAsia="Times New Roman" w:hAnsi="Times New Roman" w:cs="Times New Roman"/>
          <w:i/>
          <w:iCs/>
          <w:color w:val="000000"/>
          <w:sz w:val="24"/>
          <w:szCs w:val="24"/>
          <w:vertAlign w:val="subscript"/>
          <w:lang w:eastAsia="ru-RU"/>
        </w:rPr>
        <w:t>бал</w:t>
      </w:r>
      <w:r w:rsidRPr="006D7316">
        <w:rPr>
          <w:rFonts w:ascii="Times New Roman" w:eastAsia="Times New Roman" w:hAnsi="Times New Roman" w:cs="Times New Roman"/>
          <w:color w:val="000000"/>
          <w:sz w:val="24"/>
          <w:szCs w:val="24"/>
          <w:lang w:eastAsia="ru-RU"/>
        </w:rPr>
        <w:t xml:space="preserve"> – балансовая стоимость объекта основных фондов предприятия, руб.;</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Н</w:t>
      </w:r>
      <w:r w:rsidRPr="006D7316">
        <w:rPr>
          <w:rFonts w:ascii="Times New Roman" w:eastAsia="Times New Roman" w:hAnsi="Times New Roman" w:cs="Times New Roman"/>
          <w:i/>
          <w:iCs/>
          <w:color w:val="000000"/>
          <w:sz w:val="24"/>
          <w:szCs w:val="24"/>
          <w:vertAlign w:val="subscript"/>
          <w:lang w:eastAsia="ru-RU"/>
        </w:rPr>
        <w:t>а</w:t>
      </w:r>
      <w:r w:rsidRPr="006D7316">
        <w:rPr>
          <w:rFonts w:ascii="Times New Roman" w:eastAsia="Times New Roman" w:hAnsi="Times New Roman" w:cs="Times New Roman"/>
          <w:color w:val="000000"/>
          <w:sz w:val="24"/>
          <w:szCs w:val="24"/>
          <w:lang w:eastAsia="ru-RU"/>
        </w:rPr>
        <w:t xml:space="preserve"> – норма амортизации;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Q</w:t>
      </w:r>
      <w:r w:rsidRPr="006D7316">
        <w:rPr>
          <w:rFonts w:ascii="Times New Roman" w:eastAsia="Times New Roman" w:hAnsi="Times New Roman" w:cs="Times New Roman"/>
          <w:i/>
          <w:iCs/>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и </w:t>
      </w:r>
      <w:r w:rsidRPr="006D7316">
        <w:rPr>
          <w:rFonts w:ascii="Times New Roman" w:eastAsia="Times New Roman" w:hAnsi="Times New Roman" w:cs="Times New Roman"/>
          <w:i/>
          <w:iCs/>
          <w:color w:val="000000"/>
          <w:sz w:val="24"/>
          <w:szCs w:val="24"/>
          <w:lang w:eastAsia="ru-RU"/>
        </w:rPr>
        <w:t>Q</w:t>
      </w:r>
      <w:r w:rsidRPr="006D7316">
        <w:rPr>
          <w:rFonts w:ascii="Times New Roman" w:eastAsia="Times New Roman" w:hAnsi="Times New Roman" w:cs="Times New Roman"/>
          <w:i/>
          <w:iCs/>
          <w:color w:val="000000"/>
          <w:sz w:val="24"/>
          <w:szCs w:val="24"/>
          <w:vertAlign w:val="subscript"/>
          <w:lang w:eastAsia="ru-RU"/>
        </w:rPr>
        <w:t>пл</w:t>
      </w:r>
      <w:r w:rsidRPr="006D7316">
        <w:rPr>
          <w:rFonts w:ascii="Times New Roman" w:eastAsia="Times New Roman" w:hAnsi="Times New Roman" w:cs="Times New Roman"/>
          <w:color w:val="000000"/>
          <w:sz w:val="24"/>
          <w:szCs w:val="24"/>
          <w:lang w:eastAsia="ru-RU"/>
        </w:rPr>
        <w:t xml:space="preserve"> – фактический и плановый объем производства соответственно. </w:t>
      </w:r>
    </w:p>
    <w:p w:rsidR="006D7316" w:rsidRPr="006D7316" w:rsidRDefault="006D7316" w:rsidP="006D7316">
      <w:pPr>
        <w:spacing w:after="0" w:line="240" w:lineRule="auto"/>
        <w:rPr>
          <w:rFonts w:ascii="Times New Roman" w:eastAsia="Times New Roman" w:hAnsi="Times New Roman" w:cs="Times New Roman"/>
          <w:sz w:val="24"/>
          <w:szCs w:val="24"/>
          <w:lang w:eastAsia="ru-RU"/>
        </w:rPr>
      </w:pPr>
    </w:p>
    <w:p w:rsidR="00284BFD" w:rsidRDefault="00284BFD" w:rsidP="006D7316">
      <w:pPr>
        <w:spacing w:after="0" w:line="240" w:lineRule="auto"/>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jc w:val="center"/>
        <w:rPr>
          <w:rFonts w:ascii="Times New Roman" w:eastAsia="Times New Roman" w:hAnsi="Times New Roman" w:cs="Times New Roman"/>
          <w:b/>
          <w:caps/>
          <w:sz w:val="24"/>
          <w:szCs w:val="24"/>
          <w:lang w:eastAsia="ru-RU"/>
        </w:rPr>
      </w:pPr>
      <w:r w:rsidRPr="006D7316">
        <w:rPr>
          <w:rFonts w:ascii="Times New Roman" w:eastAsia="Times New Roman" w:hAnsi="Times New Roman" w:cs="Times New Roman"/>
          <w:b/>
          <w:caps/>
          <w:sz w:val="24"/>
          <w:szCs w:val="24"/>
          <w:lang w:eastAsia="ru-RU"/>
        </w:rPr>
        <w:t>тем</w:t>
      </w:r>
      <w:r w:rsidR="00284BFD">
        <w:rPr>
          <w:rFonts w:ascii="Times New Roman" w:eastAsia="Times New Roman" w:hAnsi="Times New Roman" w:cs="Times New Roman"/>
          <w:b/>
          <w:caps/>
          <w:sz w:val="24"/>
          <w:szCs w:val="24"/>
          <w:lang w:eastAsia="ru-RU"/>
        </w:rPr>
        <w:t>а</w:t>
      </w:r>
      <w:r w:rsidRPr="006D7316">
        <w:rPr>
          <w:rFonts w:ascii="Times New Roman" w:eastAsia="Times New Roman" w:hAnsi="Times New Roman" w:cs="Times New Roman"/>
          <w:b/>
          <w:caps/>
          <w:sz w:val="24"/>
          <w:szCs w:val="24"/>
          <w:lang w:eastAsia="ru-RU"/>
        </w:rPr>
        <w:t xml:space="preserve"> «Ценообразование на предприятии»</w:t>
      </w:r>
    </w:p>
    <w:p w:rsidR="006D7316" w:rsidRPr="006D7316" w:rsidRDefault="006D7316" w:rsidP="006D7316">
      <w:pPr>
        <w:spacing w:after="0" w:line="240" w:lineRule="auto"/>
        <w:jc w:val="center"/>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color w:val="000000"/>
          <w:sz w:val="24"/>
          <w:szCs w:val="24"/>
          <w:lang w:eastAsia="ru-RU"/>
        </w:rPr>
        <w:lastRenderedPageBreak/>
        <w:t xml:space="preserve">Оптовая цена </w:t>
      </w:r>
      <w:r w:rsidRPr="006D7316">
        <w:rPr>
          <w:rFonts w:ascii="Times New Roman" w:eastAsia="Times New Roman" w:hAnsi="Times New Roman" w:cs="Times New Roman"/>
          <w:b/>
          <w:i/>
          <w:iCs/>
          <w:color w:val="000000"/>
          <w:sz w:val="24"/>
          <w:szCs w:val="24"/>
          <w:lang w:eastAsia="ru-RU"/>
        </w:rPr>
        <w:t>Ц</w:t>
      </w:r>
      <w:r w:rsidRPr="006D7316">
        <w:rPr>
          <w:rFonts w:ascii="Times New Roman" w:eastAsia="Times New Roman" w:hAnsi="Times New Roman" w:cs="Times New Roman"/>
          <w:b/>
          <w:i/>
          <w:iCs/>
          <w:color w:val="000000"/>
          <w:sz w:val="24"/>
          <w:szCs w:val="24"/>
          <w:vertAlign w:val="subscript"/>
          <w:lang w:eastAsia="ru-RU"/>
        </w:rPr>
        <w:t>опт</w:t>
      </w:r>
      <w:r w:rsidRPr="006D7316">
        <w:rPr>
          <w:rFonts w:ascii="Times New Roman" w:eastAsia="Times New Roman" w:hAnsi="Times New Roman" w:cs="Times New Roman"/>
          <w:color w:val="000000"/>
          <w:sz w:val="24"/>
          <w:szCs w:val="24"/>
          <w:lang w:eastAsia="ru-RU"/>
        </w:rPr>
        <w:t xml:space="preserve"> (формируется на основе полной себестоимости единицы продукции и прибыли, приходящейся на 1 руб. полной себестоимости): </w:t>
      </w:r>
    </w:p>
    <w:tbl>
      <w:tblPr>
        <w:tblW w:w="4850" w:type="pct"/>
        <w:jc w:val="center"/>
        <w:tblCellSpacing w:w="0" w:type="dxa"/>
        <w:tblCellMar>
          <w:left w:w="0" w:type="dxa"/>
          <w:right w:w="0" w:type="dxa"/>
        </w:tblCellMar>
        <w:tblLook w:val="0000" w:firstRow="0" w:lastRow="0" w:firstColumn="0" w:lastColumn="0" w:noHBand="0" w:noVBand="0"/>
      </w:tblPr>
      <w:tblGrid>
        <w:gridCol w:w="8043"/>
        <w:gridCol w:w="103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14"/>
                <w:sz w:val="24"/>
                <w:szCs w:val="24"/>
                <w:lang w:eastAsia="ru-RU"/>
              </w:rPr>
              <w:object w:dxaOrig="1880" w:dyaOrig="380">
                <v:shape id="_x0000_i1132" type="#_x0000_t75" style="width:135.75pt;height:27.75pt" o:ole="">
                  <v:imagedata r:id="rId266" o:title=""/>
                </v:shape>
                <o:OLEObject Type="Embed" ProgID="Equation.3" ShapeID="_x0000_i1132" DrawAspect="Content" ObjectID="_1712486996" r:id="rId267"/>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S</w:t>
      </w:r>
      <w:r w:rsidRPr="006D7316">
        <w:rPr>
          <w:rFonts w:ascii="Times New Roman" w:eastAsia="Times New Roman" w:hAnsi="Times New Roman" w:cs="Times New Roman"/>
          <w:i/>
          <w:iCs/>
          <w:color w:val="000000"/>
          <w:sz w:val="24"/>
          <w:szCs w:val="24"/>
          <w:vertAlign w:val="subscript"/>
          <w:lang w:eastAsia="ru-RU"/>
        </w:rPr>
        <w:t>прод</w:t>
      </w:r>
      <w:r w:rsidRPr="006D7316">
        <w:rPr>
          <w:rFonts w:ascii="Times New Roman" w:eastAsia="Times New Roman" w:hAnsi="Times New Roman" w:cs="Times New Roman"/>
          <w:color w:val="000000"/>
          <w:sz w:val="24"/>
          <w:szCs w:val="24"/>
          <w:lang w:eastAsia="ru-RU"/>
        </w:rPr>
        <w:t xml:space="preserve"> – полная себестоимость единицы продукции,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R </w:t>
      </w:r>
      <w:r w:rsidRPr="006D7316">
        <w:rPr>
          <w:rFonts w:ascii="Times New Roman" w:eastAsia="Times New Roman" w:hAnsi="Times New Roman" w:cs="Times New Roman"/>
          <w:color w:val="000000"/>
          <w:sz w:val="24"/>
          <w:szCs w:val="24"/>
          <w:lang w:eastAsia="ru-RU"/>
        </w:rPr>
        <w:t xml:space="preserve">– уровень рентабельности, рассчитанный по себестоимости, то есть отношение плановой прибыли к полной себестоимости годового объема производства. </w:t>
      </w:r>
    </w:p>
    <w:p w:rsidR="00284BFD" w:rsidRDefault="00284BFD" w:rsidP="006D7316">
      <w:pPr>
        <w:spacing w:after="0" w:line="240" w:lineRule="auto"/>
        <w:contextualSpacing/>
        <w:jc w:val="center"/>
        <w:rPr>
          <w:rFonts w:ascii="Times New Roman" w:eastAsia="Times New Roman" w:hAnsi="Times New Roman" w:cs="Times New Roman"/>
          <w:b/>
          <w:caps/>
          <w:sz w:val="24"/>
          <w:szCs w:val="24"/>
          <w:lang w:eastAsia="ru-RU"/>
        </w:rPr>
      </w:pPr>
    </w:p>
    <w:p w:rsidR="00284BFD" w:rsidRDefault="00284BFD" w:rsidP="006D7316">
      <w:pPr>
        <w:spacing w:after="0" w:line="240" w:lineRule="auto"/>
        <w:contextualSpacing/>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contextualSpacing/>
        <w:jc w:val="center"/>
        <w:rPr>
          <w:rFonts w:ascii="Times New Roman" w:eastAsia="Times New Roman" w:hAnsi="Times New Roman" w:cs="Times New Roman"/>
          <w:b/>
          <w:caps/>
          <w:sz w:val="24"/>
          <w:szCs w:val="24"/>
          <w:lang w:eastAsia="ru-RU"/>
        </w:rPr>
      </w:pPr>
      <w:r w:rsidRPr="006D7316">
        <w:rPr>
          <w:rFonts w:ascii="Times New Roman" w:eastAsia="Times New Roman" w:hAnsi="Times New Roman" w:cs="Times New Roman"/>
          <w:b/>
          <w:caps/>
          <w:sz w:val="24"/>
          <w:szCs w:val="24"/>
          <w:lang w:eastAsia="ru-RU"/>
        </w:rPr>
        <w:t>тем</w:t>
      </w:r>
      <w:r w:rsidR="00284BFD">
        <w:rPr>
          <w:rFonts w:ascii="Times New Roman" w:eastAsia="Times New Roman" w:hAnsi="Times New Roman" w:cs="Times New Roman"/>
          <w:b/>
          <w:caps/>
          <w:sz w:val="24"/>
          <w:szCs w:val="24"/>
          <w:lang w:eastAsia="ru-RU"/>
        </w:rPr>
        <w:t>а</w:t>
      </w:r>
      <w:r w:rsidRPr="006D7316">
        <w:rPr>
          <w:rFonts w:ascii="Times New Roman" w:eastAsia="Times New Roman" w:hAnsi="Times New Roman" w:cs="Times New Roman"/>
          <w:b/>
          <w:caps/>
          <w:sz w:val="24"/>
          <w:szCs w:val="24"/>
          <w:lang w:eastAsia="ru-RU"/>
        </w:rPr>
        <w:t xml:space="preserve"> «Финансовые показатели деятельности предприятия»</w:t>
      </w:r>
    </w:p>
    <w:p w:rsidR="006D7316" w:rsidRPr="006D7316" w:rsidRDefault="006D7316" w:rsidP="006D7316">
      <w:pPr>
        <w:spacing w:after="0" w:line="240" w:lineRule="auto"/>
        <w:contextualSpacing/>
        <w:jc w:val="center"/>
        <w:rPr>
          <w:rFonts w:ascii="Times New Roman" w:eastAsia="Times New Roman" w:hAnsi="Times New Roman" w:cs="Times New Roman"/>
          <w:b/>
          <w:caps/>
          <w:sz w:val="24"/>
          <w:szCs w:val="24"/>
          <w:lang w:eastAsia="ru-RU"/>
        </w:rPr>
      </w:pPr>
    </w:p>
    <w:p w:rsidR="006D7316" w:rsidRPr="006D7316" w:rsidRDefault="006D7316" w:rsidP="006D7316">
      <w:pPr>
        <w:spacing w:after="0" w:line="240" w:lineRule="auto"/>
        <w:ind w:left="64" w:right="64" w:firstLine="645"/>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i/>
          <w:color w:val="000000"/>
          <w:sz w:val="24"/>
          <w:szCs w:val="24"/>
          <w:lang w:eastAsia="ru-RU"/>
        </w:rPr>
        <w:t>Прибыль от реализации товарной продукции</w:t>
      </w:r>
      <w:r w:rsidRPr="006D7316">
        <w:rPr>
          <w:rFonts w:ascii="Times New Roman" w:eastAsia="Times New Roman" w:hAnsi="Times New Roman" w:cs="Times New Roman"/>
          <w:color w:val="000000"/>
          <w:sz w:val="24"/>
          <w:szCs w:val="24"/>
          <w:lang w:eastAsia="ru-RU"/>
        </w:rPr>
        <w:t xml:space="preserve"> (определяется как разница между стоимостью реализованной продукции и ее себестоимостью): </w:t>
      </w:r>
    </w:p>
    <w:tbl>
      <w:tblPr>
        <w:tblW w:w="4850" w:type="pct"/>
        <w:jc w:val="center"/>
        <w:tblCellSpacing w:w="0" w:type="dxa"/>
        <w:tblCellMar>
          <w:left w:w="0" w:type="dxa"/>
          <w:right w:w="0" w:type="dxa"/>
        </w:tblCellMar>
        <w:tblLook w:val="0000" w:firstRow="0" w:lastRow="0" w:firstColumn="0" w:lastColumn="0" w:noHBand="0" w:noVBand="0"/>
      </w:tblPr>
      <w:tblGrid>
        <w:gridCol w:w="8120"/>
        <w:gridCol w:w="954"/>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2"/>
                <w:sz w:val="24"/>
                <w:szCs w:val="24"/>
                <w:lang w:eastAsia="ru-RU"/>
              </w:rPr>
              <w:object w:dxaOrig="2500" w:dyaOrig="760">
                <v:shape id="_x0000_i1133" type="#_x0000_t75" style="width:148.5pt;height:45pt" o:ole="">
                  <v:imagedata r:id="rId268" o:title=""/>
                </v:shape>
                <o:OLEObject Type="Embed" ProgID="Equation.3" ShapeID="_x0000_i1133" DrawAspect="Content" ObjectID="_1712486997" r:id="rId269"/>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(1)</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ПР</w:t>
      </w:r>
      <w:r w:rsidRPr="006D7316">
        <w:rPr>
          <w:rFonts w:ascii="Times New Roman" w:eastAsia="Times New Roman" w:hAnsi="Times New Roman" w:cs="Times New Roman"/>
          <w:i/>
          <w:iCs/>
          <w:color w:val="000000"/>
          <w:sz w:val="24"/>
          <w:szCs w:val="24"/>
          <w:vertAlign w:val="subscript"/>
          <w:lang w:eastAsia="ru-RU"/>
        </w:rPr>
        <w:t>реал</w:t>
      </w:r>
      <w:r w:rsidRPr="006D7316">
        <w:rPr>
          <w:rFonts w:ascii="Times New Roman" w:eastAsia="Times New Roman" w:hAnsi="Times New Roman" w:cs="Times New Roman"/>
          <w:color w:val="000000"/>
          <w:sz w:val="24"/>
          <w:szCs w:val="24"/>
          <w:lang w:eastAsia="ru-RU"/>
        </w:rPr>
        <w:t xml:space="preserve"> – прибыль от реализации товарной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color w:val="000000"/>
          <w:sz w:val="24"/>
          <w:szCs w:val="24"/>
          <w:lang w:eastAsia="ru-RU"/>
        </w:rPr>
        <w:t xml:space="preserve"> – рыночная цена единицы;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С – </w:t>
      </w:r>
      <w:r w:rsidRPr="006D7316">
        <w:rPr>
          <w:rFonts w:ascii="Times New Roman" w:eastAsia="Times New Roman" w:hAnsi="Times New Roman" w:cs="Times New Roman"/>
          <w:color w:val="000000"/>
          <w:sz w:val="24"/>
          <w:szCs w:val="24"/>
          <w:lang w:eastAsia="ru-RU"/>
        </w:rPr>
        <w:t xml:space="preserve">себестоимость единицы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 xml:space="preserve">Q – </w:t>
      </w:r>
      <w:r w:rsidRPr="006D7316">
        <w:rPr>
          <w:rFonts w:ascii="Times New Roman" w:eastAsia="Times New Roman" w:hAnsi="Times New Roman" w:cs="Times New Roman"/>
          <w:color w:val="000000"/>
          <w:sz w:val="24"/>
          <w:szCs w:val="24"/>
          <w:lang w:eastAsia="ru-RU"/>
        </w:rPr>
        <w:t xml:space="preserve">годовой объем реализации товарной продукции, шт.;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ТП</w:t>
      </w:r>
      <w:r w:rsidRPr="006D7316">
        <w:rPr>
          <w:rFonts w:ascii="Times New Roman" w:eastAsia="Times New Roman" w:hAnsi="Times New Roman" w:cs="Times New Roman"/>
          <w:i/>
          <w:iCs/>
          <w:color w:val="000000"/>
          <w:sz w:val="24"/>
          <w:szCs w:val="24"/>
          <w:vertAlign w:val="subscript"/>
          <w:lang w:eastAsia="ru-RU"/>
        </w:rPr>
        <w:t>н</w:t>
      </w:r>
      <w:r w:rsidRPr="006D7316">
        <w:rPr>
          <w:rFonts w:ascii="Times New Roman" w:eastAsia="Times New Roman" w:hAnsi="Times New Roman" w:cs="Times New Roman"/>
          <w:color w:val="000000"/>
          <w:sz w:val="24"/>
          <w:szCs w:val="24"/>
          <w:lang w:eastAsia="ru-RU"/>
        </w:rPr>
        <w:t xml:space="preserve"> – остаток товарной продукции на начало года;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ТП</w:t>
      </w:r>
      <w:r w:rsidRPr="006D7316">
        <w:rPr>
          <w:rFonts w:ascii="Times New Roman" w:eastAsia="Times New Roman" w:hAnsi="Times New Roman" w:cs="Times New Roman"/>
          <w:i/>
          <w:iCs/>
          <w:color w:val="000000"/>
          <w:sz w:val="24"/>
          <w:szCs w:val="24"/>
          <w:vertAlign w:val="subscript"/>
          <w:lang w:eastAsia="ru-RU"/>
        </w:rPr>
        <w:t>к</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color w:val="000000"/>
          <w:sz w:val="24"/>
          <w:szCs w:val="24"/>
          <w:lang w:eastAsia="ru-RU"/>
        </w:rPr>
        <w:t xml:space="preserve">остаток товарной продукции на конец года;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ТП</w:t>
      </w:r>
      <w:r w:rsidRPr="006D7316">
        <w:rPr>
          <w:rFonts w:ascii="Times New Roman" w:eastAsia="Times New Roman" w:hAnsi="Times New Roman" w:cs="Times New Roman"/>
          <w:color w:val="000000"/>
          <w:sz w:val="24"/>
          <w:szCs w:val="24"/>
          <w:lang w:eastAsia="ru-RU"/>
        </w:rPr>
        <w:t xml:space="preserve"> – годовой выпуск продукции. </w:t>
      </w:r>
    </w:p>
    <w:p w:rsidR="006D7316" w:rsidRPr="006D7316" w:rsidRDefault="006D7316" w:rsidP="006D7316">
      <w:pPr>
        <w:spacing w:after="0" w:line="240" w:lineRule="auto"/>
        <w:ind w:left="64" w:right="64" w:firstLine="645"/>
        <w:jc w:val="both"/>
        <w:rPr>
          <w:rFonts w:ascii="Times New Roman" w:eastAsia="Times New Roman" w:hAnsi="Times New Roman" w:cs="Times New Roman"/>
          <w:b/>
          <w:i/>
          <w:color w:val="000000"/>
          <w:sz w:val="24"/>
          <w:szCs w:val="24"/>
          <w:lang w:eastAsia="ru-RU"/>
        </w:rPr>
      </w:pPr>
    </w:p>
    <w:p w:rsidR="006D7316" w:rsidRPr="006D7316" w:rsidRDefault="006D7316" w:rsidP="006D7316">
      <w:pPr>
        <w:spacing w:after="0" w:line="240" w:lineRule="auto"/>
        <w:ind w:left="64" w:right="64" w:firstLine="645"/>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i/>
          <w:color w:val="000000"/>
          <w:sz w:val="24"/>
          <w:szCs w:val="24"/>
          <w:lang w:eastAsia="ru-RU"/>
        </w:rPr>
        <w:t>Валовая прибыль</w:t>
      </w:r>
      <w:r w:rsidRPr="006D7316">
        <w:rPr>
          <w:rFonts w:ascii="Times New Roman" w:eastAsia="Times New Roman" w:hAnsi="Times New Roman" w:cs="Times New Roman"/>
          <w:color w:val="000000"/>
          <w:sz w:val="24"/>
          <w:szCs w:val="24"/>
          <w:lang w:eastAsia="ru-RU"/>
        </w:rPr>
        <w:t xml:space="preserve"> (определяется как сумма прибыли от реализации продукции до уплаты налогов и выручки от реализации излишних основных производственных фондов и сверхнормативных запасов оборотных средств): </w:t>
      </w:r>
    </w:p>
    <w:tbl>
      <w:tblPr>
        <w:tblW w:w="4850" w:type="pct"/>
        <w:jc w:val="center"/>
        <w:tblCellSpacing w:w="0" w:type="dxa"/>
        <w:tblCellMar>
          <w:left w:w="0" w:type="dxa"/>
          <w:right w:w="0" w:type="dxa"/>
        </w:tblCellMar>
        <w:tblLook w:val="0000" w:firstRow="0" w:lastRow="0" w:firstColumn="0" w:lastColumn="0" w:noHBand="0" w:noVBand="0"/>
      </w:tblPr>
      <w:tblGrid>
        <w:gridCol w:w="8333"/>
        <w:gridCol w:w="74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28"/>
                <w:sz w:val="24"/>
                <w:szCs w:val="24"/>
                <w:lang w:eastAsia="ru-RU"/>
              </w:rPr>
              <w:object w:dxaOrig="3180" w:dyaOrig="680">
                <v:shape id="_x0000_i1134" type="#_x0000_t75" style="width:197.25pt;height:42.75pt" o:ole="">
                  <v:imagedata r:id="rId270" o:title=""/>
                </v:shape>
                <o:OLEObject Type="Embed" ProgID="Equation.3" ShapeID="_x0000_i1134" DrawAspect="Content" ObjectID="_1712486998" r:id="rId271"/>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(2)</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ПР</w:t>
      </w:r>
      <w:r w:rsidRPr="006D7316">
        <w:rPr>
          <w:rFonts w:ascii="Times New Roman" w:eastAsia="Times New Roman" w:hAnsi="Times New Roman" w:cs="Times New Roman"/>
          <w:i/>
          <w:iCs/>
          <w:color w:val="000000"/>
          <w:sz w:val="24"/>
          <w:szCs w:val="24"/>
          <w:vertAlign w:val="subscript"/>
          <w:lang w:eastAsia="ru-RU"/>
        </w:rPr>
        <w:t>вал</w:t>
      </w:r>
      <w:r w:rsidRPr="006D7316">
        <w:rPr>
          <w:rFonts w:ascii="Times New Roman" w:eastAsia="Times New Roman" w:hAnsi="Times New Roman" w:cs="Times New Roman"/>
          <w:color w:val="000000"/>
          <w:sz w:val="24"/>
          <w:szCs w:val="24"/>
          <w:lang w:eastAsia="ru-RU"/>
        </w:rPr>
        <w:t xml:space="preserve"> – валовая прибыль;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color w:val="000000"/>
          <w:sz w:val="24"/>
          <w:szCs w:val="24"/>
          <w:lang w:eastAsia="ru-RU"/>
        </w:rPr>
        <w:t xml:space="preserve"> – рыночная цена единицы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С</w:t>
      </w:r>
      <w:r w:rsidRPr="006D7316">
        <w:rPr>
          <w:rFonts w:ascii="Times New Roman" w:eastAsia="Times New Roman" w:hAnsi="Times New Roman" w:cs="Times New Roman"/>
          <w:color w:val="000000"/>
          <w:sz w:val="24"/>
          <w:szCs w:val="24"/>
          <w:lang w:eastAsia="ru-RU"/>
        </w:rPr>
        <w:t xml:space="preserve"> – себестоимость единицы продукции;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Q</w:t>
      </w:r>
      <w:r w:rsidRPr="006D7316">
        <w:rPr>
          <w:rFonts w:ascii="Times New Roman" w:eastAsia="Times New Roman" w:hAnsi="Times New Roman" w:cs="Times New Roman"/>
          <w:color w:val="000000"/>
          <w:sz w:val="24"/>
          <w:szCs w:val="24"/>
          <w:lang w:eastAsia="ru-RU"/>
        </w:rPr>
        <w:t xml:space="preserve"> – плановый объем реализации продукции, шт;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ф</w:t>
      </w:r>
      <w:r w:rsidRPr="006D7316">
        <w:rPr>
          <w:rFonts w:ascii="Times New Roman" w:eastAsia="Times New Roman" w:hAnsi="Times New Roman" w:cs="Times New Roman"/>
          <w:color w:val="000000"/>
          <w:sz w:val="24"/>
          <w:szCs w:val="24"/>
          <w:lang w:eastAsia="ru-RU"/>
        </w:rPr>
        <w:t xml:space="preserve"> – годовой объем реализации излишних основных производственных фондов (</w:t>
      </w: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ф</w:t>
      </w:r>
      <w:r w:rsidRPr="006D7316">
        <w:rPr>
          <w:rFonts w:ascii="Times New Roman" w:eastAsia="Times New Roman" w:hAnsi="Times New Roman" w:cs="Times New Roman"/>
          <w:i/>
          <w:iCs/>
          <w:color w:val="000000"/>
          <w:sz w:val="24"/>
          <w:szCs w:val="24"/>
          <w:lang w:eastAsia="ru-RU"/>
        </w:rPr>
        <w:t>= Ц</w:t>
      </w:r>
      <w:r w:rsidRPr="006D7316">
        <w:rPr>
          <w:rFonts w:ascii="Times New Roman" w:eastAsia="Times New Roman" w:hAnsi="Times New Roman" w:cs="Times New Roman"/>
          <w:i/>
          <w:iCs/>
          <w:color w:val="000000"/>
          <w:sz w:val="24"/>
          <w:szCs w:val="24"/>
          <w:vertAlign w:val="subscript"/>
          <w:lang w:eastAsia="ru-RU"/>
        </w:rPr>
        <w:t xml:space="preserve">л </w:t>
      </w:r>
      <w:r w:rsidRPr="006D7316">
        <w:rPr>
          <w:rFonts w:ascii="Times New Roman" w:eastAsia="Times New Roman" w:hAnsi="Times New Roman" w:cs="Times New Roman"/>
          <w:i/>
          <w:iCs/>
          <w:color w:val="000000"/>
          <w:sz w:val="24"/>
          <w:szCs w:val="24"/>
          <w:lang w:eastAsia="ru-RU"/>
        </w:rPr>
        <w:t>- Ц</w:t>
      </w:r>
      <w:r w:rsidRPr="006D7316">
        <w:rPr>
          <w:rFonts w:ascii="Times New Roman" w:eastAsia="Times New Roman" w:hAnsi="Times New Roman" w:cs="Times New Roman"/>
          <w:i/>
          <w:iCs/>
          <w:color w:val="000000"/>
          <w:sz w:val="24"/>
          <w:szCs w:val="24"/>
          <w:vertAlign w:val="subscript"/>
          <w:lang w:eastAsia="ru-RU"/>
        </w:rPr>
        <w:t>о</w:t>
      </w:r>
      <w:r w:rsidRPr="006D7316">
        <w:rPr>
          <w:rFonts w:ascii="Times New Roman" w:eastAsia="Times New Roman" w:hAnsi="Times New Roman" w:cs="Times New Roman"/>
          <w:iCs/>
          <w:color w:val="000000"/>
          <w:sz w:val="24"/>
          <w:szCs w:val="24"/>
          <w:lang w:eastAsia="ru-RU"/>
        </w:rPr>
        <w:t>)</w:t>
      </w:r>
      <w:r w:rsidRPr="006D7316">
        <w:rPr>
          <w:rFonts w:ascii="Times New Roman" w:eastAsia="Times New Roman" w:hAnsi="Times New Roman" w:cs="Times New Roman"/>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л</w:t>
      </w:r>
      <w:r w:rsidRPr="006D7316">
        <w:rPr>
          <w:rFonts w:ascii="Times New Roman" w:eastAsia="Times New Roman" w:hAnsi="Times New Roman" w:cs="Times New Roman"/>
          <w:color w:val="000000"/>
          <w:sz w:val="24"/>
          <w:szCs w:val="24"/>
          <w:lang w:eastAsia="ru-RU"/>
        </w:rPr>
        <w:t xml:space="preserve"> – ликвидационная цена основных производственных фондов;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Ц</w:t>
      </w:r>
      <w:r w:rsidRPr="006D7316">
        <w:rPr>
          <w:rFonts w:ascii="Times New Roman" w:eastAsia="Times New Roman" w:hAnsi="Times New Roman" w:cs="Times New Roman"/>
          <w:i/>
          <w:iCs/>
          <w:color w:val="000000"/>
          <w:sz w:val="24"/>
          <w:szCs w:val="24"/>
          <w:vertAlign w:val="subscript"/>
          <w:lang w:eastAsia="ru-RU"/>
        </w:rPr>
        <w:t>о</w:t>
      </w:r>
      <w:r w:rsidRPr="006D7316">
        <w:rPr>
          <w:rFonts w:ascii="Times New Roman" w:eastAsia="Times New Roman" w:hAnsi="Times New Roman" w:cs="Times New Roman"/>
          <w:color w:val="000000"/>
          <w:sz w:val="24"/>
          <w:szCs w:val="24"/>
          <w:lang w:eastAsia="ru-RU"/>
        </w:rPr>
        <w:t xml:space="preserve"> – остаточная стоимость ликвидируемых объектов;</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val="en-US" w:eastAsia="ru-RU"/>
        </w:rPr>
        <w:t>m</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iCs/>
          <w:color w:val="000000"/>
          <w:sz w:val="24"/>
          <w:szCs w:val="24"/>
          <w:lang w:eastAsia="ru-RU"/>
        </w:rPr>
        <w:t>количество наименований реализованной продукции</w:t>
      </w:r>
      <w:r w:rsidRPr="006D7316">
        <w:rPr>
          <w:rFonts w:ascii="Times New Roman" w:eastAsia="Times New Roman" w:hAnsi="Times New Roman" w:cs="Times New Roman"/>
          <w:color w:val="000000"/>
          <w:sz w:val="24"/>
          <w:szCs w:val="24"/>
          <w:lang w:eastAsia="ru-RU"/>
        </w:rPr>
        <w:t xml:space="preserve">;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val="en-US" w:eastAsia="ru-RU"/>
        </w:rPr>
        <w:t>b</w:t>
      </w:r>
      <w:r w:rsidRPr="006D7316">
        <w:rPr>
          <w:rFonts w:ascii="Times New Roman" w:eastAsia="Times New Roman" w:hAnsi="Times New Roman" w:cs="Times New Roman"/>
          <w:i/>
          <w:iCs/>
          <w:color w:val="000000"/>
          <w:sz w:val="24"/>
          <w:szCs w:val="24"/>
          <w:lang w:eastAsia="ru-RU"/>
        </w:rPr>
        <w:t xml:space="preserve"> – </w:t>
      </w:r>
      <w:r w:rsidRPr="006D7316">
        <w:rPr>
          <w:rFonts w:ascii="Times New Roman" w:eastAsia="Times New Roman" w:hAnsi="Times New Roman" w:cs="Times New Roman"/>
          <w:iCs/>
          <w:color w:val="000000"/>
          <w:sz w:val="24"/>
          <w:szCs w:val="24"/>
          <w:lang w:eastAsia="ru-RU"/>
        </w:rPr>
        <w:t>количество ликвидируемых объектов.</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Валовая прибыль (ПРвал) включает балансовую прибыль, пени и штрафы, полученные или уплаченные в бюджет, а также сумму выручки от реализации имущества.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p>
    <w:p w:rsidR="006D7316" w:rsidRPr="006D7316" w:rsidRDefault="006D7316" w:rsidP="006D7316">
      <w:pPr>
        <w:spacing w:after="0" w:line="240" w:lineRule="auto"/>
        <w:ind w:left="64" w:right="64" w:firstLine="645"/>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b/>
          <w:i/>
          <w:color w:val="000000"/>
          <w:sz w:val="24"/>
          <w:szCs w:val="24"/>
          <w:lang w:eastAsia="ru-RU"/>
        </w:rPr>
        <w:t>Общая рентабельность</w:t>
      </w:r>
      <w:r w:rsidRPr="006D7316">
        <w:rPr>
          <w:rFonts w:ascii="Times New Roman" w:eastAsia="Times New Roman" w:hAnsi="Times New Roman" w:cs="Times New Roman"/>
          <w:color w:val="000000"/>
          <w:sz w:val="24"/>
          <w:szCs w:val="24"/>
          <w:lang w:eastAsia="ru-RU"/>
        </w:rPr>
        <w:t xml:space="preserve"> (определяется как отношение валовой прибыли (ПР</w:t>
      </w:r>
      <w:r w:rsidRPr="006D7316">
        <w:rPr>
          <w:rFonts w:ascii="Times New Roman" w:eastAsia="Times New Roman" w:hAnsi="Times New Roman" w:cs="Times New Roman"/>
          <w:color w:val="000000"/>
          <w:sz w:val="24"/>
          <w:szCs w:val="24"/>
          <w:vertAlign w:val="subscript"/>
          <w:lang w:eastAsia="ru-RU"/>
        </w:rPr>
        <w:t>вал</w:t>
      </w:r>
      <w:r w:rsidRPr="006D7316">
        <w:rPr>
          <w:rFonts w:ascii="Times New Roman" w:eastAsia="Times New Roman" w:hAnsi="Times New Roman" w:cs="Times New Roman"/>
          <w:color w:val="000000"/>
          <w:sz w:val="24"/>
          <w:szCs w:val="24"/>
          <w:lang w:eastAsia="ru-RU"/>
        </w:rPr>
        <w:t>) к среднегодовой стоимости производственных фондов (ПФ), т. е. к сумме среднегодовой стоимости основных производственных фондов и оборотных средств (ОПФ</w:t>
      </w:r>
      <w:r w:rsidRPr="006D7316">
        <w:rPr>
          <w:rFonts w:ascii="Times New Roman" w:eastAsia="Times New Roman" w:hAnsi="Times New Roman" w:cs="Times New Roman"/>
          <w:color w:val="000000"/>
          <w:sz w:val="24"/>
          <w:szCs w:val="24"/>
          <w:vertAlign w:val="subscript"/>
          <w:lang w:eastAsia="ru-RU"/>
        </w:rPr>
        <w:t>ср</w:t>
      </w:r>
      <w:r w:rsidRPr="006D7316">
        <w:rPr>
          <w:rFonts w:ascii="Times New Roman" w:eastAsia="Times New Roman" w:hAnsi="Times New Roman" w:cs="Times New Roman"/>
          <w:color w:val="000000"/>
          <w:sz w:val="24"/>
          <w:szCs w:val="24"/>
          <w:lang w:eastAsia="ru-RU"/>
        </w:rPr>
        <w:t>+ОС</w:t>
      </w:r>
      <w:r w:rsidRPr="006D7316">
        <w:rPr>
          <w:rFonts w:ascii="Times New Roman" w:eastAsia="Times New Roman" w:hAnsi="Times New Roman" w:cs="Times New Roman"/>
          <w:color w:val="000000"/>
          <w:sz w:val="24"/>
          <w:szCs w:val="24"/>
          <w:vertAlign w:val="subscript"/>
          <w:lang w:eastAsia="ru-RU"/>
        </w:rPr>
        <w:t>ср</w:t>
      </w:r>
      <w:r w:rsidRPr="006D7316">
        <w:rPr>
          <w:rFonts w:ascii="Times New Roman" w:eastAsia="Times New Roman" w:hAnsi="Times New Roman" w:cs="Times New Roman"/>
          <w:color w:val="000000"/>
          <w:sz w:val="24"/>
          <w:szCs w:val="24"/>
          <w:lang w:eastAsia="ru-RU"/>
        </w:rPr>
        <w:t xml:space="preserve">)): </w:t>
      </w:r>
    </w:p>
    <w:tbl>
      <w:tblPr>
        <w:tblW w:w="4850" w:type="pct"/>
        <w:jc w:val="center"/>
        <w:tblCellSpacing w:w="0" w:type="dxa"/>
        <w:tblCellMar>
          <w:left w:w="0" w:type="dxa"/>
          <w:right w:w="0" w:type="dxa"/>
        </w:tblCellMar>
        <w:tblLook w:val="0000" w:firstRow="0" w:lastRow="0" w:firstColumn="0" w:lastColumn="0" w:noHBand="0" w:noVBand="0"/>
      </w:tblPr>
      <w:tblGrid>
        <w:gridCol w:w="8333"/>
        <w:gridCol w:w="741"/>
      </w:tblGrid>
      <w:tr w:rsidR="006D7316" w:rsidRPr="006D7316" w:rsidTr="006D7316">
        <w:trPr>
          <w:tblCellSpacing w:w="0" w:type="dxa"/>
          <w:jc w:val="center"/>
        </w:trPr>
        <w:tc>
          <w:tcPr>
            <w:tcW w:w="0" w:type="auto"/>
            <w:vAlign w:val="center"/>
          </w:tcPr>
          <w:p w:rsidR="006D7316" w:rsidRPr="006D7316" w:rsidRDefault="006D7316" w:rsidP="006D7316">
            <w:pPr>
              <w:spacing w:after="0" w:line="240" w:lineRule="auto"/>
              <w:ind w:left="39" w:right="39"/>
              <w:jc w:val="center"/>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position w:val="-30"/>
                <w:sz w:val="24"/>
                <w:szCs w:val="24"/>
                <w:lang w:eastAsia="ru-RU"/>
              </w:rPr>
              <w:object w:dxaOrig="3280" w:dyaOrig="680">
                <v:shape id="_x0000_i1135" type="#_x0000_t75" style="width:197.25pt;height:41.25pt" o:ole="">
                  <v:imagedata r:id="rId272" o:title=""/>
                </v:shape>
                <o:OLEObject Type="Embed" ProgID="Equation.3" ShapeID="_x0000_i1135" DrawAspect="Content" ObjectID="_1712486999" r:id="rId273"/>
              </w:object>
            </w:r>
          </w:p>
        </w:tc>
        <w:tc>
          <w:tcPr>
            <w:tcW w:w="0" w:type="auto"/>
            <w:vAlign w:val="center"/>
          </w:tcPr>
          <w:p w:rsidR="006D7316" w:rsidRPr="006D7316" w:rsidRDefault="006D7316" w:rsidP="006D7316">
            <w:pPr>
              <w:spacing w:after="0" w:line="240" w:lineRule="auto"/>
              <w:ind w:left="39" w:right="39"/>
              <w:jc w:val="right"/>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(4)</w:t>
            </w:r>
          </w:p>
        </w:tc>
      </w:tr>
    </w:tbl>
    <w:p w:rsidR="006D7316" w:rsidRPr="006D7316" w:rsidRDefault="006D7316" w:rsidP="006D7316">
      <w:pPr>
        <w:spacing w:after="0" w:line="240" w:lineRule="auto"/>
        <w:ind w:left="64" w:right="64"/>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color w:val="000000"/>
          <w:sz w:val="24"/>
          <w:szCs w:val="24"/>
          <w:lang w:eastAsia="ru-RU"/>
        </w:rPr>
        <w:t xml:space="preserve">где </w:t>
      </w:r>
      <w:r w:rsidRPr="006D7316">
        <w:rPr>
          <w:rFonts w:ascii="Times New Roman" w:eastAsia="Times New Roman" w:hAnsi="Times New Roman" w:cs="Times New Roman"/>
          <w:i/>
          <w:iCs/>
          <w:color w:val="000000"/>
          <w:sz w:val="24"/>
          <w:szCs w:val="24"/>
          <w:lang w:eastAsia="ru-RU"/>
        </w:rPr>
        <w:t>ПР</w:t>
      </w:r>
      <w:r w:rsidRPr="006D7316">
        <w:rPr>
          <w:rFonts w:ascii="Times New Roman" w:eastAsia="Times New Roman" w:hAnsi="Times New Roman" w:cs="Times New Roman"/>
          <w:i/>
          <w:iCs/>
          <w:color w:val="000000"/>
          <w:sz w:val="24"/>
          <w:szCs w:val="24"/>
          <w:vertAlign w:val="subscript"/>
          <w:lang w:eastAsia="ru-RU"/>
        </w:rPr>
        <w:t>вал</w:t>
      </w:r>
      <w:r w:rsidRPr="006D7316">
        <w:rPr>
          <w:rFonts w:ascii="Times New Roman" w:eastAsia="Times New Roman" w:hAnsi="Times New Roman" w:cs="Times New Roman"/>
          <w:i/>
          <w:iCs/>
          <w:color w:val="000000"/>
          <w:sz w:val="24"/>
          <w:szCs w:val="24"/>
          <w:lang w:eastAsia="ru-RU"/>
        </w:rPr>
        <w:t xml:space="preserve"> </w:t>
      </w:r>
      <w:r w:rsidRPr="006D7316">
        <w:rPr>
          <w:rFonts w:ascii="Times New Roman" w:eastAsia="Times New Roman" w:hAnsi="Times New Roman" w:cs="Times New Roman"/>
          <w:color w:val="000000"/>
          <w:sz w:val="24"/>
          <w:szCs w:val="24"/>
          <w:lang w:eastAsia="ru-RU"/>
        </w:rPr>
        <w:t xml:space="preserve">– валовая прибыль,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ОПФ</w:t>
      </w:r>
      <w:r w:rsidRPr="006D7316">
        <w:rPr>
          <w:rFonts w:ascii="Times New Roman" w:eastAsia="Times New Roman" w:hAnsi="Times New Roman" w:cs="Times New Roman"/>
          <w:i/>
          <w:iCs/>
          <w:color w:val="000000"/>
          <w:sz w:val="24"/>
          <w:szCs w:val="24"/>
          <w:vertAlign w:val="subscript"/>
          <w:lang w:eastAsia="ru-RU"/>
        </w:rPr>
        <w:t>ср</w:t>
      </w:r>
      <w:r w:rsidRPr="006D7316">
        <w:rPr>
          <w:rFonts w:ascii="Times New Roman" w:eastAsia="Times New Roman" w:hAnsi="Times New Roman" w:cs="Times New Roman"/>
          <w:color w:val="000000"/>
          <w:sz w:val="24"/>
          <w:szCs w:val="24"/>
          <w:lang w:eastAsia="ru-RU"/>
        </w:rPr>
        <w:t xml:space="preserve"> – среднегодовая стоимость ОПФ,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color w:val="000000"/>
          <w:sz w:val="24"/>
          <w:szCs w:val="24"/>
          <w:lang w:eastAsia="ru-RU"/>
        </w:rPr>
      </w:pPr>
      <w:r w:rsidRPr="006D7316">
        <w:rPr>
          <w:rFonts w:ascii="Times New Roman" w:eastAsia="Times New Roman" w:hAnsi="Times New Roman" w:cs="Times New Roman"/>
          <w:i/>
          <w:iCs/>
          <w:color w:val="000000"/>
          <w:sz w:val="24"/>
          <w:szCs w:val="24"/>
          <w:lang w:eastAsia="ru-RU"/>
        </w:rPr>
        <w:t>ОС</w:t>
      </w:r>
      <w:r w:rsidRPr="006D7316">
        <w:rPr>
          <w:rFonts w:ascii="Times New Roman" w:eastAsia="Times New Roman" w:hAnsi="Times New Roman" w:cs="Times New Roman"/>
          <w:i/>
          <w:iCs/>
          <w:color w:val="000000"/>
          <w:sz w:val="24"/>
          <w:szCs w:val="24"/>
          <w:vertAlign w:val="subscript"/>
          <w:lang w:eastAsia="ru-RU"/>
        </w:rPr>
        <w:t>ср</w:t>
      </w:r>
      <w:r w:rsidRPr="006D7316">
        <w:rPr>
          <w:rFonts w:ascii="Times New Roman" w:eastAsia="Times New Roman" w:hAnsi="Times New Roman" w:cs="Times New Roman"/>
          <w:color w:val="000000"/>
          <w:sz w:val="24"/>
          <w:szCs w:val="24"/>
          <w:lang w:eastAsia="ru-RU"/>
        </w:rPr>
        <w:t xml:space="preserve"> – оборотные средства, тыс. руб. </w:t>
      </w:r>
    </w:p>
    <w:p w:rsidR="006D7316" w:rsidRPr="006D7316" w:rsidRDefault="006D7316" w:rsidP="006D7316">
      <w:pPr>
        <w:spacing w:after="0" w:line="240" w:lineRule="auto"/>
        <w:ind w:left="64" w:right="64" w:firstLine="257"/>
        <w:jc w:val="both"/>
        <w:rPr>
          <w:rFonts w:ascii="Times New Roman" w:eastAsia="Times New Roman" w:hAnsi="Times New Roman" w:cs="Times New Roman"/>
          <w:b/>
          <w:bCs/>
          <w:sz w:val="24"/>
          <w:szCs w:val="24"/>
          <w:lang w:eastAsia="ru-RU"/>
        </w:rPr>
      </w:pPr>
    </w:p>
    <w:p w:rsidR="006D7316" w:rsidRPr="006D7316" w:rsidRDefault="006D7316" w:rsidP="006D7316">
      <w:pPr>
        <w:spacing w:after="0" w:line="240" w:lineRule="auto"/>
        <w:ind w:left="64" w:right="64" w:firstLine="64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sz w:val="24"/>
          <w:szCs w:val="24"/>
          <w:lang w:eastAsia="ru-RU"/>
        </w:rPr>
        <w:t>Чистая рентабельность</w:t>
      </w:r>
      <w:r w:rsidRPr="006D7316">
        <w:rPr>
          <w:rFonts w:ascii="Times New Roman" w:eastAsia="Times New Roman" w:hAnsi="Times New Roman" w:cs="Times New Roman"/>
          <w:sz w:val="24"/>
          <w:szCs w:val="24"/>
          <w:lang w:eastAsia="ru-RU"/>
        </w:rPr>
        <w:t xml:space="preserve"> (представляет отношение валовой прибыли к среднегодовой стоимости производственных фондов). </w:t>
      </w:r>
    </w:p>
    <w:p w:rsidR="006D7316" w:rsidRPr="006D7316" w:rsidRDefault="006D7316" w:rsidP="006D7316">
      <w:pPr>
        <w:spacing w:after="0" w:line="240" w:lineRule="auto"/>
        <w:ind w:left="64" w:right="64" w:firstLine="645"/>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64" w:right="64" w:firstLine="64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sz w:val="24"/>
          <w:szCs w:val="24"/>
          <w:lang w:eastAsia="ru-RU"/>
        </w:rPr>
        <w:t>Чистая прибыль</w:t>
      </w:r>
      <w:r w:rsidRPr="006D7316">
        <w:rPr>
          <w:rFonts w:ascii="Times New Roman" w:eastAsia="Times New Roman" w:hAnsi="Times New Roman" w:cs="Times New Roman"/>
          <w:sz w:val="24"/>
          <w:szCs w:val="24"/>
          <w:lang w:eastAsia="ru-RU"/>
        </w:rPr>
        <w:t xml:space="preserve"> (есть валовая прибыль за вычетом сумм выплат в бюджет в соответствии с налоговым законодательством): </w:t>
      </w:r>
    </w:p>
    <w:p w:rsidR="006D7316" w:rsidRPr="006D7316" w:rsidRDefault="006D7316" w:rsidP="006D7316">
      <w:pPr>
        <w:spacing w:after="0" w:line="240" w:lineRule="auto"/>
        <w:ind w:firstLine="645"/>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position w:val="-12"/>
          <w:sz w:val="24"/>
          <w:szCs w:val="24"/>
          <w:lang w:val="en-US" w:eastAsia="ru-RU"/>
        </w:rPr>
        <w:object w:dxaOrig="2360" w:dyaOrig="360">
          <v:shape id="_x0000_i1136" type="#_x0000_t75" style="width:151.5pt;height:22.5pt" o:ole="">
            <v:imagedata r:id="rId274" o:title=""/>
          </v:shape>
          <o:OLEObject Type="Embed" ProgID="Equation.3" ShapeID="_x0000_i1136" DrawAspect="Content" ObjectID="_1712487000" r:id="rId275"/>
        </w:object>
      </w:r>
    </w:p>
    <w:p w:rsidR="006D7316" w:rsidRPr="006D7316" w:rsidRDefault="006D7316" w:rsidP="006D7316">
      <w:pPr>
        <w:spacing w:after="0" w:line="240" w:lineRule="auto"/>
        <w:ind w:left="64" w:right="64" w:firstLine="64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Валовая прибыль (ПР</w:t>
      </w:r>
      <w:r w:rsidRPr="006D7316">
        <w:rPr>
          <w:rFonts w:ascii="Times New Roman" w:eastAsia="Times New Roman" w:hAnsi="Times New Roman" w:cs="Times New Roman"/>
          <w:sz w:val="24"/>
          <w:szCs w:val="24"/>
          <w:vertAlign w:val="subscript"/>
          <w:lang w:eastAsia="ru-RU"/>
        </w:rPr>
        <w:t>вал</w:t>
      </w:r>
      <w:r w:rsidRPr="006D7316">
        <w:rPr>
          <w:rFonts w:ascii="Times New Roman" w:eastAsia="Times New Roman" w:hAnsi="Times New Roman" w:cs="Times New Roman"/>
          <w:sz w:val="24"/>
          <w:szCs w:val="24"/>
          <w:lang w:eastAsia="ru-RU"/>
        </w:rPr>
        <w:t>) есть сумма балансовой прибыли и дохода или убытка от пени и штрафов (Д</w:t>
      </w:r>
      <w:r w:rsidRPr="006D7316">
        <w:rPr>
          <w:rFonts w:ascii="Times New Roman" w:eastAsia="Times New Roman" w:hAnsi="Times New Roman" w:cs="Times New Roman"/>
          <w:sz w:val="24"/>
          <w:szCs w:val="24"/>
          <w:vertAlign w:val="subscript"/>
          <w:lang w:eastAsia="ru-RU"/>
        </w:rPr>
        <w:t>пш</w:t>
      </w:r>
      <w:r w:rsidRPr="006D7316">
        <w:rPr>
          <w:rFonts w:ascii="Times New Roman" w:eastAsia="Times New Roman" w:hAnsi="Times New Roman" w:cs="Times New Roman"/>
          <w:sz w:val="24"/>
          <w:szCs w:val="24"/>
          <w:lang w:eastAsia="ru-RU"/>
        </w:rPr>
        <w:t xml:space="preserve">). </w:t>
      </w:r>
    </w:p>
    <w:p w:rsidR="006D7316" w:rsidRPr="006D7316" w:rsidRDefault="006D7316" w:rsidP="006D7316">
      <w:pPr>
        <w:spacing w:after="0" w:line="240" w:lineRule="auto"/>
        <w:ind w:left="64" w:right="64" w:firstLine="645"/>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64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sz w:val="24"/>
          <w:szCs w:val="24"/>
          <w:lang w:eastAsia="ru-RU"/>
        </w:rPr>
        <w:t>Финансовые результаты</w:t>
      </w:r>
      <w:r w:rsidRPr="006D7316">
        <w:rPr>
          <w:rFonts w:ascii="Times New Roman" w:eastAsia="Times New Roman" w:hAnsi="Times New Roman" w:cs="Times New Roman"/>
          <w:sz w:val="24"/>
          <w:szCs w:val="24"/>
          <w:lang w:eastAsia="ru-RU"/>
        </w:rPr>
        <w:t xml:space="preserve"> (складываются из финансовых результатов от реализации продукции, основных средств и иного имущества предприятия и доходов от внереализационных операций, уменьшенных на сумму расходов по этим операциям): </w:t>
      </w:r>
    </w:p>
    <w:p w:rsidR="006D7316" w:rsidRPr="006D7316" w:rsidRDefault="006D7316" w:rsidP="006D7316">
      <w:pPr>
        <w:spacing w:after="0" w:line="240" w:lineRule="auto"/>
        <w:jc w:val="center"/>
        <w:rPr>
          <w:rFonts w:ascii="Times New Roman" w:eastAsia="Times New Roman" w:hAnsi="Times New Roman" w:cs="Times New Roman"/>
          <w:b/>
          <w:bCs/>
          <w:sz w:val="24"/>
          <w:szCs w:val="24"/>
          <w:lang w:eastAsia="ru-RU"/>
        </w:rPr>
      </w:pPr>
      <w:r w:rsidRPr="006D7316">
        <w:rPr>
          <w:rFonts w:ascii="Times New Roman" w:eastAsia="Times New Roman" w:hAnsi="Times New Roman" w:cs="Times New Roman"/>
          <w:b/>
          <w:bCs/>
          <w:sz w:val="24"/>
          <w:szCs w:val="24"/>
          <w:lang w:eastAsia="ru-RU"/>
        </w:rPr>
        <w:t xml:space="preserve">ФР = ФРРП + ФРИ + ДВО - РВО </w:t>
      </w:r>
    </w:p>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
          <w:bCs/>
          <w:sz w:val="24"/>
          <w:szCs w:val="24"/>
          <w:lang w:eastAsia="ru-RU"/>
        </w:rPr>
        <w:t>ФР</w:t>
      </w:r>
      <w:r w:rsidRPr="006D7316">
        <w:rPr>
          <w:rFonts w:ascii="Times New Roman" w:eastAsia="Times New Roman" w:hAnsi="Times New Roman" w:cs="Times New Roman"/>
          <w:sz w:val="24"/>
          <w:szCs w:val="24"/>
          <w:lang w:eastAsia="ru-RU"/>
        </w:rPr>
        <w:t xml:space="preserve"> – финансовый результат,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ФРРП</w:t>
      </w:r>
      <w:r w:rsidRPr="006D7316">
        <w:rPr>
          <w:rFonts w:ascii="Times New Roman" w:eastAsia="Times New Roman" w:hAnsi="Times New Roman" w:cs="Times New Roman"/>
          <w:sz w:val="24"/>
          <w:szCs w:val="24"/>
          <w:lang w:eastAsia="ru-RU"/>
        </w:rPr>
        <w:t xml:space="preserve"> – финансовый результат от реализации продукции,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ФРИ</w:t>
      </w:r>
      <w:r w:rsidRPr="006D7316">
        <w:rPr>
          <w:rFonts w:ascii="Times New Roman" w:eastAsia="Times New Roman" w:hAnsi="Times New Roman" w:cs="Times New Roman"/>
          <w:sz w:val="24"/>
          <w:szCs w:val="24"/>
          <w:lang w:eastAsia="ru-RU"/>
        </w:rPr>
        <w:t xml:space="preserve"> – финансовый результат от реализации основных средств и иного имущества предприятия,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ДВО</w:t>
      </w:r>
      <w:r w:rsidRPr="006D7316">
        <w:rPr>
          <w:rFonts w:ascii="Times New Roman" w:eastAsia="Times New Roman" w:hAnsi="Times New Roman" w:cs="Times New Roman"/>
          <w:sz w:val="24"/>
          <w:szCs w:val="24"/>
          <w:lang w:eastAsia="ru-RU"/>
        </w:rPr>
        <w:t xml:space="preserve"> – доходы от внереализационных операций,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РВО</w:t>
      </w:r>
      <w:r w:rsidRPr="006D7316">
        <w:rPr>
          <w:rFonts w:ascii="Times New Roman" w:eastAsia="Times New Roman" w:hAnsi="Times New Roman" w:cs="Times New Roman"/>
          <w:sz w:val="24"/>
          <w:szCs w:val="24"/>
          <w:lang w:eastAsia="ru-RU"/>
        </w:rPr>
        <w:t xml:space="preserve"> – расходы от внереализационных операций,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63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iCs/>
          <w:sz w:val="24"/>
          <w:szCs w:val="24"/>
          <w:lang w:eastAsia="ru-RU"/>
        </w:rPr>
        <w:t>Прибыль (ФРРП)</w:t>
      </w:r>
      <w:r w:rsidRPr="006D7316">
        <w:rPr>
          <w:rFonts w:ascii="Times New Roman" w:eastAsia="Times New Roman" w:hAnsi="Times New Roman" w:cs="Times New Roman"/>
          <w:i/>
          <w:iCs/>
          <w:sz w:val="24"/>
          <w:szCs w:val="24"/>
          <w:lang w:eastAsia="ru-RU"/>
        </w:rPr>
        <w:t xml:space="preserve"> является конечным финансовым результатом</w:t>
      </w:r>
      <w:r w:rsidRPr="006D7316">
        <w:rPr>
          <w:rFonts w:ascii="Times New Roman" w:eastAsia="Times New Roman" w:hAnsi="Times New Roman" w:cs="Times New Roman"/>
          <w:sz w:val="24"/>
          <w:szCs w:val="24"/>
          <w:lang w:eastAsia="ru-RU"/>
        </w:rPr>
        <w:t xml:space="preserve"> предпринимательской деятельности коммерческой организации (разница между ценой продукции и себестоимостью, а в целом по предприятию – разница между выручкой от реализации продукции и издержками производства): </w:t>
      </w:r>
    </w:p>
    <w:p w:rsidR="006D7316" w:rsidRPr="006D7316" w:rsidRDefault="006D7316" w:rsidP="006D7316">
      <w:pPr>
        <w:spacing w:after="0" w:line="240" w:lineRule="auto"/>
        <w:jc w:val="center"/>
        <w:rPr>
          <w:rFonts w:ascii="Times New Roman" w:eastAsia="Times New Roman" w:hAnsi="Times New Roman" w:cs="Times New Roman"/>
          <w:b/>
          <w:bCs/>
          <w:sz w:val="24"/>
          <w:szCs w:val="24"/>
          <w:lang w:eastAsia="ru-RU"/>
        </w:rPr>
      </w:pPr>
      <w:r w:rsidRPr="006D7316">
        <w:rPr>
          <w:rFonts w:ascii="Times New Roman" w:eastAsia="Times New Roman" w:hAnsi="Times New Roman" w:cs="Times New Roman"/>
          <w:b/>
          <w:bCs/>
          <w:sz w:val="24"/>
          <w:szCs w:val="24"/>
          <w:lang w:eastAsia="ru-RU"/>
        </w:rPr>
        <w:t xml:space="preserve">ФРРП = (ВРП – НДС – ЭП – А) - ЗПР </w:t>
      </w:r>
    </w:p>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
          <w:bCs/>
          <w:sz w:val="24"/>
          <w:szCs w:val="24"/>
          <w:lang w:eastAsia="ru-RU"/>
        </w:rPr>
        <w:t>ВРП</w:t>
      </w:r>
      <w:r w:rsidRPr="006D7316">
        <w:rPr>
          <w:rFonts w:ascii="Times New Roman" w:eastAsia="Times New Roman" w:hAnsi="Times New Roman" w:cs="Times New Roman"/>
          <w:sz w:val="24"/>
          <w:szCs w:val="24"/>
          <w:lang w:eastAsia="ru-RU"/>
        </w:rPr>
        <w:t xml:space="preserve"> – выручка (валовый доход) от реализации продукции (работ, услуг) тыс.руб.;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 xml:space="preserve">НДС </w:t>
      </w:r>
      <w:r w:rsidRPr="006D7316">
        <w:rPr>
          <w:rFonts w:ascii="Times New Roman" w:eastAsia="Times New Roman" w:hAnsi="Times New Roman" w:cs="Times New Roman"/>
          <w:sz w:val="24"/>
          <w:szCs w:val="24"/>
          <w:lang w:eastAsia="ru-RU"/>
        </w:rPr>
        <w:t xml:space="preserve">– налог на добавленную стоимость в составе валового дохода (выручки) от реализации продукции (работ, услуг),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ЭП</w:t>
      </w:r>
      <w:r w:rsidRPr="006D7316">
        <w:rPr>
          <w:rFonts w:ascii="Times New Roman" w:eastAsia="Times New Roman" w:hAnsi="Times New Roman" w:cs="Times New Roman"/>
          <w:sz w:val="24"/>
          <w:szCs w:val="24"/>
          <w:lang w:eastAsia="ru-RU"/>
        </w:rPr>
        <w:t xml:space="preserve"> – экспортные пошлины,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 xml:space="preserve">А </w:t>
      </w:r>
      <w:r w:rsidRPr="006D7316">
        <w:rPr>
          <w:rFonts w:ascii="Times New Roman" w:eastAsia="Times New Roman" w:hAnsi="Times New Roman" w:cs="Times New Roman"/>
          <w:sz w:val="24"/>
          <w:szCs w:val="24"/>
          <w:lang w:eastAsia="ru-RU"/>
        </w:rPr>
        <w:t xml:space="preserve">– акцизы и аналогичные обязательные платежи в составе валового дохода (выручки) от реализации продукции (работ, услуг),тыс.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 xml:space="preserve">ЗПР </w:t>
      </w:r>
      <w:r w:rsidRPr="006D7316">
        <w:rPr>
          <w:rFonts w:ascii="Times New Roman" w:eastAsia="Times New Roman" w:hAnsi="Times New Roman" w:cs="Times New Roman"/>
          <w:sz w:val="24"/>
          <w:szCs w:val="24"/>
          <w:lang w:eastAsia="ru-RU"/>
        </w:rPr>
        <w:t xml:space="preserve">– затраты на производство реализованной продукции (работ, услуг) тыс. руб. </w:t>
      </w:r>
    </w:p>
    <w:p w:rsidR="006D7316" w:rsidRPr="006D7316" w:rsidRDefault="006D7316" w:rsidP="006D7316">
      <w:pPr>
        <w:spacing w:after="0" w:line="240" w:lineRule="auto"/>
        <w:ind w:left="75" w:right="75" w:firstLine="63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iCs/>
          <w:sz w:val="24"/>
          <w:szCs w:val="24"/>
          <w:lang w:eastAsia="ru-RU"/>
        </w:rPr>
        <w:t>Финансовый результат от реализации основных средств и иного имущества (ФРИ)</w:t>
      </w:r>
      <w:r w:rsidRPr="006D7316">
        <w:rPr>
          <w:rFonts w:ascii="Times New Roman" w:eastAsia="Times New Roman" w:hAnsi="Times New Roman" w:cs="Times New Roman"/>
          <w:sz w:val="24"/>
          <w:szCs w:val="24"/>
          <w:lang w:eastAsia="ru-RU"/>
        </w:rPr>
        <w:t xml:space="preserve"> (определяется как разница между выручкой от реализации и первоначальной или остаточной (для основных фондов нематериальных активов, малоценных и быстроизнашивающихся предметов) стоимостью, скорректированной с учетом индекса инфляции): </w:t>
      </w:r>
    </w:p>
    <w:p w:rsidR="006D7316" w:rsidRPr="006D7316" w:rsidRDefault="006D7316" w:rsidP="006D7316">
      <w:pPr>
        <w:spacing w:after="0" w:line="240" w:lineRule="auto"/>
        <w:jc w:val="center"/>
        <w:rPr>
          <w:rFonts w:ascii="Times New Roman" w:eastAsia="Times New Roman" w:hAnsi="Times New Roman" w:cs="Times New Roman"/>
          <w:b/>
          <w:bCs/>
          <w:sz w:val="24"/>
          <w:szCs w:val="24"/>
          <w:lang w:eastAsia="ru-RU"/>
        </w:rPr>
      </w:pPr>
      <w:r w:rsidRPr="006D7316">
        <w:rPr>
          <w:rFonts w:ascii="Times New Roman" w:eastAsia="Times New Roman" w:hAnsi="Times New Roman" w:cs="Times New Roman"/>
          <w:b/>
          <w:bCs/>
          <w:sz w:val="24"/>
          <w:szCs w:val="24"/>
          <w:lang w:eastAsia="ru-RU"/>
        </w:rPr>
        <w:t xml:space="preserve">ФРИ = РИ – С × (Инфл/100), </w:t>
      </w:r>
    </w:p>
    <w:p w:rsidR="006D7316" w:rsidRPr="006D7316" w:rsidRDefault="006D7316" w:rsidP="006D7316">
      <w:pPr>
        <w:spacing w:after="0" w:line="240" w:lineRule="auto"/>
        <w:ind w:left="75"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
          <w:bCs/>
          <w:sz w:val="24"/>
          <w:szCs w:val="24"/>
          <w:lang w:eastAsia="ru-RU"/>
        </w:rPr>
        <w:t xml:space="preserve">ФРИ </w:t>
      </w:r>
      <w:r w:rsidRPr="006D7316">
        <w:rPr>
          <w:rFonts w:ascii="Times New Roman" w:eastAsia="Times New Roman" w:hAnsi="Times New Roman" w:cs="Times New Roman"/>
          <w:sz w:val="24"/>
          <w:szCs w:val="24"/>
          <w:lang w:eastAsia="ru-RU"/>
        </w:rPr>
        <w:t xml:space="preserve">– финансовый результат от реализации основных средств и иного имущества,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РИ</w:t>
      </w:r>
      <w:r w:rsidRPr="006D7316">
        <w:rPr>
          <w:rFonts w:ascii="Times New Roman" w:eastAsia="Times New Roman" w:hAnsi="Times New Roman" w:cs="Times New Roman"/>
          <w:sz w:val="24"/>
          <w:szCs w:val="24"/>
          <w:lang w:eastAsia="ru-RU"/>
        </w:rPr>
        <w:t xml:space="preserve"> – выручка от реализации основных средств и иного имущества,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С</w:t>
      </w:r>
      <w:r w:rsidRPr="006D7316">
        <w:rPr>
          <w:rFonts w:ascii="Times New Roman" w:eastAsia="Times New Roman" w:hAnsi="Times New Roman" w:cs="Times New Roman"/>
          <w:sz w:val="24"/>
          <w:szCs w:val="24"/>
          <w:lang w:eastAsia="ru-RU"/>
        </w:rPr>
        <w:t xml:space="preserve"> – первоначальная или остаточная стоимость основных средств и иного имущества, тыс. руб.;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Инфл.</w:t>
      </w:r>
      <w:r w:rsidRPr="006D7316">
        <w:rPr>
          <w:rFonts w:ascii="Times New Roman" w:eastAsia="Times New Roman" w:hAnsi="Times New Roman" w:cs="Times New Roman"/>
          <w:sz w:val="24"/>
          <w:szCs w:val="24"/>
          <w:lang w:eastAsia="ru-RU"/>
        </w:rPr>
        <w:t xml:space="preserve"> – индекс инфляции, ежеквартально рассчитываемый Госкомстатом РФ. </w:t>
      </w:r>
    </w:p>
    <w:p w:rsidR="006D7316" w:rsidRPr="006D7316" w:rsidRDefault="006D7316" w:rsidP="006D7316">
      <w:pPr>
        <w:spacing w:after="0" w:line="240" w:lineRule="auto"/>
        <w:ind w:left="795" w:right="-5"/>
        <w:jc w:val="both"/>
        <w:rPr>
          <w:rFonts w:ascii="Times New Roman" w:eastAsia="Times New Roman" w:hAnsi="Times New Roman" w:cs="Times New Roman"/>
          <w:sz w:val="24"/>
          <w:szCs w:val="24"/>
          <w:lang w:eastAsia="ru-RU"/>
        </w:rPr>
      </w:pPr>
    </w:p>
    <w:p w:rsidR="006D7316" w:rsidRPr="006D7316" w:rsidRDefault="006D7316" w:rsidP="006D7316">
      <w:pPr>
        <w:spacing w:after="0" w:line="240" w:lineRule="auto"/>
        <w:ind w:left="75" w:right="75" w:firstLine="63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i/>
          <w:iCs/>
          <w:sz w:val="24"/>
          <w:szCs w:val="24"/>
          <w:lang w:eastAsia="ru-RU"/>
        </w:rPr>
        <w:t>Прогноз рентабельности вложенного капитала</w:t>
      </w:r>
      <w:r w:rsidRPr="006D7316">
        <w:rPr>
          <w:rFonts w:ascii="Times New Roman" w:eastAsia="Times New Roman" w:hAnsi="Times New Roman" w:cs="Times New Roman"/>
          <w:i/>
          <w:iCs/>
          <w:sz w:val="24"/>
          <w:szCs w:val="24"/>
          <w:lang w:eastAsia="ru-RU"/>
        </w:rPr>
        <w:t xml:space="preserve"> </w:t>
      </w:r>
      <w:r w:rsidRPr="006D7316">
        <w:rPr>
          <w:rFonts w:ascii="Times New Roman" w:eastAsia="Times New Roman" w:hAnsi="Times New Roman" w:cs="Times New Roman"/>
          <w:sz w:val="24"/>
          <w:szCs w:val="24"/>
          <w:lang w:eastAsia="ru-RU"/>
        </w:rPr>
        <w:t xml:space="preserve">осуществляется следующим образом. </w:t>
      </w:r>
    </w:p>
    <w:p w:rsidR="006D7316" w:rsidRPr="006D7316" w:rsidRDefault="006D7316" w:rsidP="006D7316">
      <w:pPr>
        <w:spacing w:after="0" w:line="240" w:lineRule="auto"/>
        <w:ind w:left="75" w:right="75" w:firstLine="634"/>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Определяется </w:t>
      </w:r>
      <w:r w:rsidRPr="006D7316">
        <w:rPr>
          <w:rFonts w:ascii="Times New Roman" w:eastAsia="Times New Roman" w:hAnsi="Times New Roman" w:cs="Times New Roman"/>
          <w:i/>
          <w:iCs/>
          <w:sz w:val="24"/>
          <w:szCs w:val="24"/>
          <w:lang w:eastAsia="ru-RU"/>
        </w:rPr>
        <w:t xml:space="preserve">размер вложенного капитала </w:t>
      </w:r>
      <w:r w:rsidRPr="006D7316">
        <w:rPr>
          <w:rFonts w:ascii="Times New Roman" w:eastAsia="Times New Roman" w:hAnsi="Times New Roman" w:cs="Times New Roman"/>
          <w:sz w:val="24"/>
          <w:szCs w:val="24"/>
          <w:lang w:eastAsia="ru-RU"/>
        </w:rPr>
        <w:t xml:space="preserve">как сумма капитальных вложений и оборотных средств. Затем рассчитывается </w:t>
      </w:r>
      <w:r w:rsidRPr="006D7316">
        <w:rPr>
          <w:rFonts w:ascii="Times New Roman" w:eastAsia="Times New Roman" w:hAnsi="Times New Roman" w:cs="Times New Roman"/>
          <w:i/>
          <w:iCs/>
          <w:sz w:val="24"/>
          <w:szCs w:val="24"/>
          <w:lang w:eastAsia="ru-RU"/>
        </w:rPr>
        <w:t xml:space="preserve">коэффициент оборачиваемости капитала </w:t>
      </w:r>
      <w:r w:rsidRPr="006D7316">
        <w:rPr>
          <w:rFonts w:ascii="Times New Roman" w:eastAsia="Times New Roman" w:hAnsi="Times New Roman" w:cs="Times New Roman"/>
          <w:sz w:val="24"/>
          <w:szCs w:val="24"/>
          <w:lang w:eastAsia="ru-RU"/>
        </w:rPr>
        <w:t xml:space="preserve">как отношение оборотных средств к вложенному капиталу. Вычисляются </w:t>
      </w:r>
      <w:r w:rsidRPr="006D7316">
        <w:rPr>
          <w:rFonts w:ascii="Times New Roman" w:eastAsia="Times New Roman" w:hAnsi="Times New Roman" w:cs="Times New Roman"/>
          <w:i/>
          <w:iCs/>
          <w:sz w:val="24"/>
          <w:szCs w:val="24"/>
          <w:lang w:eastAsia="ru-RU"/>
        </w:rPr>
        <w:t xml:space="preserve">коэффициент </w:t>
      </w:r>
      <w:r w:rsidRPr="006D7316">
        <w:rPr>
          <w:rFonts w:ascii="Times New Roman" w:eastAsia="Times New Roman" w:hAnsi="Times New Roman" w:cs="Times New Roman"/>
          <w:i/>
          <w:iCs/>
          <w:sz w:val="24"/>
          <w:szCs w:val="24"/>
          <w:lang w:eastAsia="ru-RU"/>
        </w:rPr>
        <w:lastRenderedPageBreak/>
        <w:t xml:space="preserve">прибыли </w:t>
      </w:r>
      <w:r w:rsidRPr="006D7316">
        <w:rPr>
          <w:rFonts w:ascii="Times New Roman" w:eastAsia="Times New Roman" w:hAnsi="Times New Roman" w:cs="Times New Roman"/>
          <w:sz w:val="24"/>
          <w:szCs w:val="24"/>
          <w:lang w:eastAsia="ru-RU"/>
        </w:rPr>
        <w:t xml:space="preserve">как отношение оборота капитала к себестоимости и </w:t>
      </w:r>
      <w:r w:rsidRPr="006D7316">
        <w:rPr>
          <w:rFonts w:ascii="Times New Roman" w:eastAsia="Times New Roman" w:hAnsi="Times New Roman" w:cs="Times New Roman"/>
          <w:i/>
          <w:iCs/>
          <w:sz w:val="24"/>
          <w:szCs w:val="24"/>
          <w:lang w:eastAsia="ru-RU"/>
        </w:rPr>
        <w:t xml:space="preserve">коэффициент рентабельности </w:t>
      </w:r>
      <w:r w:rsidRPr="006D7316">
        <w:rPr>
          <w:rFonts w:ascii="Times New Roman" w:eastAsia="Times New Roman" w:hAnsi="Times New Roman" w:cs="Times New Roman"/>
          <w:sz w:val="24"/>
          <w:szCs w:val="24"/>
          <w:lang w:eastAsia="ru-RU"/>
        </w:rPr>
        <w:t xml:space="preserve">как отношение прибыли к обороту капитала. </w:t>
      </w:r>
    </w:p>
    <w:p w:rsidR="006D7316" w:rsidRPr="006D7316" w:rsidRDefault="006D7316" w:rsidP="006D7316">
      <w:pPr>
        <w:spacing w:after="0" w:line="240" w:lineRule="auto"/>
        <w:ind w:left="45" w:right="45"/>
        <w:jc w:val="center"/>
        <w:rPr>
          <w:rFonts w:ascii="Times New Roman" w:eastAsia="Times New Roman" w:hAnsi="Times New Roman" w:cs="Times New Roman"/>
          <w:sz w:val="24"/>
          <w:szCs w:val="24"/>
          <w:lang w:eastAsia="ru-RU"/>
        </w:rPr>
      </w:pPr>
      <w:r w:rsidRPr="006D7316">
        <w:rPr>
          <w:rFonts w:ascii="Times New Roman" w:eastAsia="Times New Roman" w:hAnsi="Times New Roman" w:cs="Times New Roman"/>
          <w:noProof/>
          <w:sz w:val="24"/>
          <w:szCs w:val="24"/>
          <w:lang w:eastAsia="ru-RU"/>
        </w:rPr>
        <w:drawing>
          <wp:inline distT="0" distB="0" distL="0" distR="0" wp14:anchorId="0A3BA3CA" wp14:editId="2D0741D8">
            <wp:extent cx="5795010" cy="377190"/>
            <wp:effectExtent l="0" t="0" r="0" b="3810"/>
            <wp:docPr id="21" name="Рисунок 21" descr="C:\Спешилова\Экономика фирмы для бизнес информатики\Заготовки\pict\f25_r5_t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Спешилова\Экономика фирмы для бизнес информатики\Заготовки\pict\f25_r5_t1_1.jpg"/>
                    <pic:cNvPicPr>
                      <a:picLocks noChangeAspect="1" noChangeArrowheads="1"/>
                    </pic:cNvPicPr>
                  </pic:nvPicPr>
                  <pic:blipFill>
                    <a:blip r:embed="rId276" r:link="rId277">
                      <a:extLst>
                        <a:ext uri="{28A0092B-C50C-407E-A947-70E740481C1C}">
                          <a14:useLocalDpi xmlns:a14="http://schemas.microsoft.com/office/drawing/2010/main" val="0"/>
                        </a:ext>
                      </a:extLst>
                    </a:blip>
                    <a:srcRect/>
                    <a:stretch>
                      <a:fillRect/>
                    </a:stretch>
                  </pic:blipFill>
                  <pic:spPr bwMode="auto">
                    <a:xfrm>
                      <a:off x="0" y="0"/>
                      <a:ext cx="5795010" cy="377190"/>
                    </a:xfrm>
                    <a:prstGeom prst="rect">
                      <a:avLst/>
                    </a:prstGeom>
                    <a:noFill/>
                    <a:ln>
                      <a:noFill/>
                    </a:ln>
                  </pic:spPr>
                </pic:pic>
              </a:graphicData>
            </a:graphic>
          </wp:inline>
        </w:drawing>
      </w:r>
      <w:r w:rsidRPr="006D7316">
        <w:rPr>
          <w:rFonts w:ascii="Times New Roman" w:eastAsia="Times New Roman" w:hAnsi="Times New Roman" w:cs="Times New Roman"/>
          <w:sz w:val="24"/>
          <w:szCs w:val="24"/>
          <w:lang w:eastAsia="ru-RU"/>
        </w:rPr>
        <w:t>,</w:t>
      </w:r>
    </w:p>
    <w:p w:rsidR="006D7316" w:rsidRPr="006D7316" w:rsidRDefault="006D7316" w:rsidP="006D7316">
      <w:pPr>
        <w:spacing w:after="0" w:line="240" w:lineRule="auto"/>
        <w:ind w:right="7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sz w:val="24"/>
          <w:szCs w:val="24"/>
          <w:lang w:eastAsia="ru-RU"/>
        </w:rPr>
        <w:t xml:space="preserve">где </w:t>
      </w:r>
      <w:r w:rsidRPr="006D7316">
        <w:rPr>
          <w:rFonts w:ascii="Times New Roman" w:eastAsia="Times New Roman" w:hAnsi="Times New Roman" w:cs="Times New Roman"/>
          <w:b/>
          <w:bCs/>
          <w:sz w:val="24"/>
          <w:szCs w:val="24"/>
          <w:lang w:eastAsia="ru-RU"/>
        </w:rPr>
        <w:t>К</w:t>
      </w:r>
      <w:r w:rsidRPr="006D7316">
        <w:rPr>
          <w:rFonts w:ascii="Times New Roman" w:eastAsia="Times New Roman" w:hAnsi="Times New Roman" w:cs="Times New Roman"/>
          <w:b/>
          <w:bCs/>
          <w:sz w:val="24"/>
          <w:szCs w:val="24"/>
          <w:vertAlign w:val="subscript"/>
          <w:lang w:eastAsia="ru-RU"/>
        </w:rPr>
        <w:t>прибыли</w:t>
      </w:r>
      <w:r w:rsidRPr="006D7316">
        <w:rPr>
          <w:rFonts w:ascii="Times New Roman" w:eastAsia="Times New Roman" w:hAnsi="Times New Roman" w:cs="Times New Roman"/>
          <w:sz w:val="24"/>
          <w:szCs w:val="24"/>
          <w:lang w:eastAsia="ru-RU"/>
        </w:rPr>
        <w:t xml:space="preserve"> – коэффициент прибыли;</w:t>
      </w:r>
    </w:p>
    <w:p w:rsidR="006D7316" w:rsidRPr="006D7316" w:rsidRDefault="006D7316" w:rsidP="006D7316">
      <w:pPr>
        <w:spacing w:after="0" w:line="240" w:lineRule="auto"/>
        <w:ind w:right="795"/>
        <w:jc w:val="both"/>
        <w:rPr>
          <w:rFonts w:ascii="Times New Roman" w:eastAsia="Times New Roman" w:hAnsi="Times New Roman" w:cs="Times New Roman"/>
          <w:sz w:val="24"/>
          <w:szCs w:val="24"/>
          <w:lang w:eastAsia="ru-RU"/>
        </w:rPr>
      </w:pPr>
      <w:r w:rsidRPr="006D7316">
        <w:rPr>
          <w:rFonts w:ascii="Times New Roman" w:eastAsia="Times New Roman" w:hAnsi="Times New Roman" w:cs="Times New Roman"/>
          <w:b/>
          <w:bCs/>
          <w:sz w:val="24"/>
          <w:szCs w:val="24"/>
          <w:lang w:eastAsia="ru-RU"/>
        </w:rPr>
        <w:t xml:space="preserve">      К</w:t>
      </w:r>
      <w:r w:rsidRPr="006D7316">
        <w:rPr>
          <w:rFonts w:ascii="Times New Roman" w:eastAsia="Times New Roman" w:hAnsi="Times New Roman" w:cs="Times New Roman"/>
          <w:b/>
          <w:bCs/>
          <w:sz w:val="24"/>
          <w:szCs w:val="24"/>
          <w:vertAlign w:val="subscript"/>
          <w:lang w:eastAsia="ru-RU"/>
        </w:rPr>
        <w:t>рентаб.</w:t>
      </w:r>
      <w:r w:rsidRPr="006D7316">
        <w:rPr>
          <w:rFonts w:ascii="Times New Roman" w:eastAsia="Times New Roman" w:hAnsi="Times New Roman" w:cs="Times New Roman"/>
          <w:sz w:val="24"/>
          <w:szCs w:val="24"/>
          <w:lang w:eastAsia="ru-RU"/>
        </w:rPr>
        <w:t xml:space="preserve"> – коэффициент рентабельности</w:t>
      </w:r>
      <w:r w:rsidRPr="006D7316">
        <w:rPr>
          <w:rFonts w:ascii="Times New Roman" w:eastAsia="Times New Roman" w:hAnsi="Times New Roman" w:cs="Times New Roman"/>
          <w:i/>
          <w:iCs/>
          <w:sz w:val="24"/>
          <w:szCs w:val="24"/>
          <w:lang w:eastAsia="ru-RU"/>
        </w:rPr>
        <w:t>.</w:t>
      </w:r>
    </w:p>
    <w:p w:rsidR="006D7316" w:rsidRPr="006D7316" w:rsidRDefault="006D7316" w:rsidP="006D7316">
      <w:pPr>
        <w:spacing w:after="0" w:line="240" w:lineRule="auto"/>
        <w:rPr>
          <w:rFonts w:ascii="Times New Roman" w:eastAsia="Times New Roman" w:hAnsi="Times New Roman" w:cs="Times New Roman"/>
          <w:sz w:val="24"/>
          <w:szCs w:val="24"/>
          <w:lang w:eastAsia="ru-RU"/>
        </w:rPr>
      </w:pPr>
    </w:p>
    <w:p w:rsidR="00C14C17" w:rsidRDefault="00C14C17"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284BFD" w:rsidRDefault="00284BFD" w:rsidP="006D7316">
      <w:pPr>
        <w:spacing w:after="0" w:line="240" w:lineRule="auto"/>
        <w:jc w:val="center"/>
        <w:rPr>
          <w:rFonts w:ascii="Times New Roman" w:hAnsi="Times New Roman" w:cs="Times New Roman"/>
          <w:sz w:val="24"/>
          <w:szCs w:val="24"/>
        </w:rPr>
      </w:pPr>
    </w:p>
    <w:p w:rsidR="00476523" w:rsidRPr="00E87278" w:rsidRDefault="00476523" w:rsidP="00476523">
      <w:pPr>
        <w:spacing w:after="0" w:line="240" w:lineRule="auto"/>
        <w:rPr>
          <w:rFonts w:ascii="Times New Roman" w:hAnsi="Times New Roman" w:cs="Times New Roman"/>
          <w:sz w:val="28"/>
          <w:szCs w:val="28"/>
        </w:rPr>
      </w:pPr>
    </w:p>
    <w:sectPr w:rsidR="00476523" w:rsidRPr="00E87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5D"/>
    <w:multiLevelType w:val="multilevel"/>
    <w:tmpl w:val="0000005C"/>
    <w:lvl w:ilvl="0">
      <w:start w:val="1"/>
      <w:numFmt w:val="bullet"/>
      <w:lvlText w:val="•"/>
      <w:lvlJc w:val="left"/>
      <w:rPr>
        <w:rFonts w:ascii="Times New Roman" w:hAnsi="Times New Roman"/>
        <w:b/>
        <w:i w:val="0"/>
        <w:smallCaps w:val="0"/>
        <w:strike w:val="0"/>
        <w:color w:val="000000"/>
        <w:spacing w:val="-4"/>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2">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3">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4">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5">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6">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7">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lvl w:ilvl="8">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19"/>
        <w:szCs w:val="19"/>
        <w:u w:val="none"/>
      </w:rPr>
    </w:lvl>
  </w:abstractNum>
  <w:abstractNum w:abstractNumId="1" w15:restartNumberingAfterBreak="0">
    <w:nsid w:val="09A2362F"/>
    <w:multiLevelType w:val="multilevel"/>
    <w:tmpl w:val="F3DAB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6919F4"/>
    <w:multiLevelType w:val="hybridMultilevel"/>
    <w:tmpl w:val="A56E2056"/>
    <w:lvl w:ilvl="0" w:tplc="74704800">
      <w:start w:val="1"/>
      <w:numFmt w:val="decimal"/>
      <w:lvlText w:val="%1."/>
      <w:lvlJc w:val="left"/>
      <w:pPr>
        <w:ind w:left="720" w:hanging="360"/>
      </w:pPr>
      <w:rPr>
        <w:rFonts w:ascii="Times New Roman" w:hAnsi="Times New Roman" w:cs="Times New Roman" w:hint="default"/>
        <w:b w:val="0"/>
        <w:color w:val="auto"/>
        <w:sz w:val="28"/>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C55FB0"/>
    <w:multiLevelType w:val="multilevel"/>
    <w:tmpl w:val="512EDD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40111E5"/>
    <w:multiLevelType w:val="multilevel"/>
    <w:tmpl w:val="7C9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E0E58"/>
    <w:multiLevelType w:val="multilevel"/>
    <w:tmpl w:val="A2E8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0464DE"/>
    <w:multiLevelType w:val="multilevel"/>
    <w:tmpl w:val="D038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7875B7"/>
    <w:multiLevelType w:val="multilevel"/>
    <w:tmpl w:val="9662C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6459BD"/>
    <w:multiLevelType w:val="hybridMultilevel"/>
    <w:tmpl w:val="F0E06D24"/>
    <w:lvl w:ilvl="0" w:tplc="91E8DA50">
      <w:start w:val="1"/>
      <w:numFmt w:val="decimal"/>
      <w:lvlText w:val="%1."/>
      <w:lvlJc w:val="left"/>
      <w:pPr>
        <w:tabs>
          <w:tab w:val="num" w:pos="1440"/>
        </w:tabs>
        <w:ind w:left="1440" w:hanging="360"/>
      </w:pPr>
      <w:rPr>
        <w:rFonts w:hint="default"/>
        <w:b/>
        <w:i w:val="0"/>
        <w:sz w:val="24"/>
        <w:szCs w:val="24"/>
      </w:rPr>
    </w:lvl>
    <w:lvl w:ilvl="1" w:tplc="04190019">
      <w:start w:val="1"/>
      <w:numFmt w:val="lowerLetter"/>
      <w:lvlText w:val="%2."/>
      <w:lvlJc w:val="left"/>
      <w:pPr>
        <w:tabs>
          <w:tab w:val="num" w:pos="1953"/>
        </w:tabs>
        <w:ind w:left="1953" w:hanging="360"/>
      </w:pPr>
    </w:lvl>
    <w:lvl w:ilvl="2" w:tplc="0419001B" w:tentative="1">
      <w:start w:val="1"/>
      <w:numFmt w:val="lowerRoman"/>
      <w:lvlText w:val="%3."/>
      <w:lvlJc w:val="right"/>
      <w:pPr>
        <w:tabs>
          <w:tab w:val="num" w:pos="2673"/>
        </w:tabs>
        <w:ind w:left="2673" w:hanging="180"/>
      </w:pPr>
    </w:lvl>
    <w:lvl w:ilvl="3" w:tplc="0419000F" w:tentative="1">
      <w:start w:val="1"/>
      <w:numFmt w:val="decimal"/>
      <w:lvlText w:val="%4."/>
      <w:lvlJc w:val="left"/>
      <w:pPr>
        <w:tabs>
          <w:tab w:val="num" w:pos="3393"/>
        </w:tabs>
        <w:ind w:left="3393" w:hanging="360"/>
      </w:pPr>
    </w:lvl>
    <w:lvl w:ilvl="4" w:tplc="04190019" w:tentative="1">
      <w:start w:val="1"/>
      <w:numFmt w:val="lowerLetter"/>
      <w:lvlText w:val="%5."/>
      <w:lvlJc w:val="left"/>
      <w:pPr>
        <w:tabs>
          <w:tab w:val="num" w:pos="4113"/>
        </w:tabs>
        <w:ind w:left="4113" w:hanging="360"/>
      </w:pPr>
    </w:lvl>
    <w:lvl w:ilvl="5" w:tplc="0419001B" w:tentative="1">
      <w:start w:val="1"/>
      <w:numFmt w:val="lowerRoman"/>
      <w:lvlText w:val="%6."/>
      <w:lvlJc w:val="right"/>
      <w:pPr>
        <w:tabs>
          <w:tab w:val="num" w:pos="4833"/>
        </w:tabs>
        <w:ind w:left="4833" w:hanging="180"/>
      </w:pPr>
    </w:lvl>
    <w:lvl w:ilvl="6" w:tplc="0419000F" w:tentative="1">
      <w:start w:val="1"/>
      <w:numFmt w:val="decimal"/>
      <w:lvlText w:val="%7."/>
      <w:lvlJc w:val="left"/>
      <w:pPr>
        <w:tabs>
          <w:tab w:val="num" w:pos="5553"/>
        </w:tabs>
        <w:ind w:left="5553" w:hanging="360"/>
      </w:pPr>
    </w:lvl>
    <w:lvl w:ilvl="7" w:tplc="04190019" w:tentative="1">
      <w:start w:val="1"/>
      <w:numFmt w:val="lowerLetter"/>
      <w:lvlText w:val="%8."/>
      <w:lvlJc w:val="left"/>
      <w:pPr>
        <w:tabs>
          <w:tab w:val="num" w:pos="6273"/>
        </w:tabs>
        <w:ind w:left="6273" w:hanging="360"/>
      </w:pPr>
    </w:lvl>
    <w:lvl w:ilvl="8" w:tplc="0419001B" w:tentative="1">
      <w:start w:val="1"/>
      <w:numFmt w:val="lowerRoman"/>
      <w:lvlText w:val="%9."/>
      <w:lvlJc w:val="right"/>
      <w:pPr>
        <w:tabs>
          <w:tab w:val="num" w:pos="6993"/>
        </w:tabs>
        <w:ind w:left="6993" w:hanging="180"/>
      </w:pPr>
    </w:lvl>
  </w:abstractNum>
  <w:abstractNum w:abstractNumId="9" w15:restartNumberingAfterBreak="0">
    <w:nsid w:val="34252C46"/>
    <w:multiLevelType w:val="hybridMultilevel"/>
    <w:tmpl w:val="691E43FC"/>
    <w:lvl w:ilvl="0" w:tplc="6572395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3A540E"/>
    <w:multiLevelType w:val="multilevel"/>
    <w:tmpl w:val="A7EA4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E60F20"/>
    <w:multiLevelType w:val="hybridMultilevel"/>
    <w:tmpl w:val="D15C6444"/>
    <w:lvl w:ilvl="0" w:tplc="BC6AE8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BC7DD3"/>
    <w:multiLevelType w:val="multilevel"/>
    <w:tmpl w:val="A59E29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9A054B"/>
    <w:multiLevelType w:val="multilevel"/>
    <w:tmpl w:val="5646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8B2E81"/>
    <w:multiLevelType w:val="multilevel"/>
    <w:tmpl w:val="AB00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37E97"/>
    <w:multiLevelType w:val="hybridMultilevel"/>
    <w:tmpl w:val="E7E04058"/>
    <w:lvl w:ilvl="0" w:tplc="03E4A076">
      <w:start w:val="2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86D248D"/>
    <w:multiLevelType w:val="hybridMultilevel"/>
    <w:tmpl w:val="800834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E3C7606"/>
    <w:multiLevelType w:val="hybridMultilevel"/>
    <w:tmpl w:val="F11E8CC0"/>
    <w:lvl w:ilvl="0" w:tplc="83C46E32">
      <w:start w:val="1"/>
      <w:numFmt w:val="decimal"/>
      <w:lvlText w:val="%1."/>
      <w:lvlJc w:val="left"/>
      <w:pPr>
        <w:ind w:left="786"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B8218D"/>
    <w:multiLevelType w:val="hybridMultilevel"/>
    <w:tmpl w:val="8228AF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E66084E"/>
    <w:multiLevelType w:val="hybridMultilevel"/>
    <w:tmpl w:val="A05A3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9B27DAF"/>
    <w:multiLevelType w:val="multilevel"/>
    <w:tmpl w:val="02DCF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1E7E15"/>
    <w:multiLevelType w:val="hybridMultilevel"/>
    <w:tmpl w:val="F68E443C"/>
    <w:lvl w:ilvl="0" w:tplc="AEFA2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7BC214C4"/>
    <w:multiLevelType w:val="multilevel"/>
    <w:tmpl w:val="ACF8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C33044B"/>
    <w:multiLevelType w:val="multilevel"/>
    <w:tmpl w:val="BE80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226072"/>
    <w:multiLevelType w:val="multilevel"/>
    <w:tmpl w:val="5C48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8F1240"/>
    <w:multiLevelType w:val="hybridMultilevel"/>
    <w:tmpl w:val="571AF7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FBE5E7F"/>
    <w:multiLevelType w:val="hybridMultilevel"/>
    <w:tmpl w:val="5C6E4292"/>
    <w:lvl w:ilvl="0" w:tplc="C3DA2C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num>
  <w:num w:numId="3">
    <w:abstractNumId w:val="25"/>
  </w:num>
  <w:num w:numId="4">
    <w:abstractNumId w:val="19"/>
  </w:num>
  <w:num w:numId="5">
    <w:abstractNumId w:val="8"/>
  </w:num>
  <w:num w:numId="6">
    <w:abstractNumId w:val="5"/>
  </w:num>
  <w:num w:numId="7">
    <w:abstractNumId w:val="20"/>
  </w:num>
  <w:num w:numId="8">
    <w:abstractNumId w:val="14"/>
  </w:num>
  <w:num w:numId="9">
    <w:abstractNumId w:val="12"/>
  </w:num>
  <w:num w:numId="10">
    <w:abstractNumId w:val="10"/>
  </w:num>
  <w:num w:numId="11">
    <w:abstractNumId w:val="23"/>
  </w:num>
  <w:num w:numId="12">
    <w:abstractNumId w:val="13"/>
  </w:num>
  <w:num w:numId="13">
    <w:abstractNumId w:val="4"/>
  </w:num>
  <w:num w:numId="14">
    <w:abstractNumId w:val="11"/>
  </w:num>
  <w:num w:numId="15">
    <w:abstractNumId w:val="0"/>
  </w:num>
  <w:num w:numId="16">
    <w:abstractNumId w:val="21"/>
  </w:num>
  <w:num w:numId="17">
    <w:abstractNumId w:val="6"/>
  </w:num>
  <w:num w:numId="18">
    <w:abstractNumId w:val="26"/>
  </w:num>
  <w:num w:numId="19">
    <w:abstractNumId w:val="7"/>
  </w:num>
  <w:num w:numId="2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2"/>
  </w:num>
  <w:num w:numId="22">
    <w:abstractNumId w:val="17"/>
  </w:num>
  <w:num w:numId="23">
    <w:abstractNumId w:val="16"/>
  </w:num>
  <w:num w:numId="24">
    <w:abstractNumId w:val="18"/>
  </w:num>
  <w:num w:numId="25">
    <w:abstractNumId w:val="9"/>
  </w:num>
  <w:num w:numId="26">
    <w:abstractNumId w:val="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2AF"/>
    <w:rsid w:val="00002B87"/>
    <w:rsid w:val="00006508"/>
    <w:rsid w:val="00017001"/>
    <w:rsid w:val="000264D6"/>
    <w:rsid w:val="00030B7C"/>
    <w:rsid w:val="000444D9"/>
    <w:rsid w:val="000568E4"/>
    <w:rsid w:val="00066554"/>
    <w:rsid w:val="0007198D"/>
    <w:rsid w:val="000844B6"/>
    <w:rsid w:val="00096ABB"/>
    <w:rsid w:val="000A74FE"/>
    <w:rsid w:val="000B5C2B"/>
    <w:rsid w:val="001005B0"/>
    <w:rsid w:val="00112CC7"/>
    <w:rsid w:val="00155492"/>
    <w:rsid w:val="001646F8"/>
    <w:rsid w:val="00166739"/>
    <w:rsid w:val="001778E9"/>
    <w:rsid w:val="00193B0D"/>
    <w:rsid w:val="00197B2C"/>
    <w:rsid w:val="001A0B40"/>
    <w:rsid w:val="001A21CB"/>
    <w:rsid w:val="001B4A35"/>
    <w:rsid w:val="001C6636"/>
    <w:rsid w:val="001C7794"/>
    <w:rsid w:val="0021356F"/>
    <w:rsid w:val="0022385C"/>
    <w:rsid w:val="00227643"/>
    <w:rsid w:val="00231E9F"/>
    <w:rsid w:val="002339B5"/>
    <w:rsid w:val="0023693F"/>
    <w:rsid w:val="0024708B"/>
    <w:rsid w:val="00260D25"/>
    <w:rsid w:val="00273EFB"/>
    <w:rsid w:val="00284BFD"/>
    <w:rsid w:val="00292AEC"/>
    <w:rsid w:val="00297035"/>
    <w:rsid w:val="002B3898"/>
    <w:rsid w:val="002D011A"/>
    <w:rsid w:val="002D7F45"/>
    <w:rsid w:val="002E28BC"/>
    <w:rsid w:val="002F70CE"/>
    <w:rsid w:val="003102D8"/>
    <w:rsid w:val="0032779D"/>
    <w:rsid w:val="0034412D"/>
    <w:rsid w:val="00351DD7"/>
    <w:rsid w:val="003768D3"/>
    <w:rsid w:val="00385AE6"/>
    <w:rsid w:val="003B7AC7"/>
    <w:rsid w:val="003C7850"/>
    <w:rsid w:val="003D68FA"/>
    <w:rsid w:val="003D7E41"/>
    <w:rsid w:val="003E11C6"/>
    <w:rsid w:val="003E580C"/>
    <w:rsid w:val="003E73F1"/>
    <w:rsid w:val="003F341D"/>
    <w:rsid w:val="0041766C"/>
    <w:rsid w:val="00432E21"/>
    <w:rsid w:val="004357FD"/>
    <w:rsid w:val="00452A35"/>
    <w:rsid w:val="00464201"/>
    <w:rsid w:val="00476523"/>
    <w:rsid w:val="004916F3"/>
    <w:rsid w:val="00497278"/>
    <w:rsid w:val="004A4597"/>
    <w:rsid w:val="004C522C"/>
    <w:rsid w:val="004D57D2"/>
    <w:rsid w:val="004D69C5"/>
    <w:rsid w:val="004E4524"/>
    <w:rsid w:val="004F2A34"/>
    <w:rsid w:val="004F2FAD"/>
    <w:rsid w:val="0051295C"/>
    <w:rsid w:val="0052269C"/>
    <w:rsid w:val="00536F92"/>
    <w:rsid w:val="00541FF6"/>
    <w:rsid w:val="00553DAE"/>
    <w:rsid w:val="005656AA"/>
    <w:rsid w:val="005852B9"/>
    <w:rsid w:val="0058531E"/>
    <w:rsid w:val="005937E9"/>
    <w:rsid w:val="0059528A"/>
    <w:rsid w:val="005C0A17"/>
    <w:rsid w:val="005C0CAC"/>
    <w:rsid w:val="005E763C"/>
    <w:rsid w:val="00602901"/>
    <w:rsid w:val="006045C1"/>
    <w:rsid w:val="006474FC"/>
    <w:rsid w:val="00656668"/>
    <w:rsid w:val="00690AC9"/>
    <w:rsid w:val="00694A08"/>
    <w:rsid w:val="006C0CEF"/>
    <w:rsid w:val="006C1507"/>
    <w:rsid w:val="006D4F05"/>
    <w:rsid w:val="006D7316"/>
    <w:rsid w:val="006E58EB"/>
    <w:rsid w:val="00706766"/>
    <w:rsid w:val="007548B4"/>
    <w:rsid w:val="00755829"/>
    <w:rsid w:val="007647B8"/>
    <w:rsid w:val="00772AC4"/>
    <w:rsid w:val="00776458"/>
    <w:rsid w:val="00792F45"/>
    <w:rsid w:val="007A5E91"/>
    <w:rsid w:val="007B6C10"/>
    <w:rsid w:val="007E3C35"/>
    <w:rsid w:val="007E7A08"/>
    <w:rsid w:val="0080205A"/>
    <w:rsid w:val="00820D0F"/>
    <w:rsid w:val="00833C90"/>
    <w:rsid w:val="00851CDB"/>
    <w:rsid w:val="00852ADE"/>
    <w:rsid w:val="00871BBA"/>
    <w:rsid w:val="00871C7B"/>
    <w:rsid w:val="00884B80"/>
    <w:rsid w:val="00891B01"/>
    <w:rsid w:val="00892F99"/>
    <w:rsid w:val="0089563C"/>
    <w:rsid w:val="008F4531"/>
    <w:rsid w:val="00912A8A"/>
    <w:rsid w:val="009271AF"/>
    <w:rsid w:val="00930E9F"/>
    <w:rsid w:val="00936AD8"/>
    <w:rsid w:val="00936CF4"/>
    <w:rsid w:val="00954B88"/>
    <w:rsid w:val="009900BF"/>
    <w:rsid w:val="0099516D"/>
    <w:rsid w:val="00997A97"/>
    <w:rsid w:val="009D53F4"/>
    <w:rsid w:val="009F2DA1"/>
    <w:rsid w:val="00A115DA"/>
    <w:rsid w:val="00A170E9"/>
    <w:rsid w:val="00A216D7"/>
    <w:rsid w:val="00A21C1E"/>
    <w:rsid w:val="00A415B8"/>
    <w:rsid w:val="00A42B3E"/>
    <w:rsid w:val="00A74CED"/>
    <w:rsid w:val="00A80E54"/>
    <w:rsid w:val="00AA241B"/>
    <w:rsid w:val="00AC7528"/>
    <w:rsid w:val="00AC7B80"/>
    <w:rsid w:val="00AE3ED8"/>
    <w:rsid w:val="00AF7B00"/>
    <w:rsid w:val="00B03923"/>
    <w:rsid w:val="00B13957"/>
    <w:rsid w:val="00B51949"/>
    <w:rsid w:val="00B51B25"/>
    <w:rsid w:val="00B62A6E"/>
    <w:rsid w:val="00B63088"/>
    <w:rsid w:val="00B7439F"/>
    <w:rsid w:val="00B74879"/>
    <w:rsid w:val="00B87318"/>
    <w:rsid w:val="00B96D70"/>
    <w:rsid w:val="00BA7833"/>
    <w:rsid w:val="00BA7E80"/>
    <w:rsid w:val="00BB429F"/>
    <w:rsid w:val="00BF7A64"/>
    <w:rsid w:val="00BF7A98"/>
    <w:rsid w:val="00C14C17"/>
    <w:rsid w:val="00C342B6"/>
    <w:rsid w:val="00C347C2"/>
    <w:rsid w:val="00C364C7"/>
    <w:rsid w:val="00C52D8A"/>
    <w:rsid w:val="00CB5644"/>
    <w:rsid w:val="00CD69D3"/>
    <w:rsid w:val="00CE6B5A"/>
    <w:rsid w:val="00D30E92"/>
    <w:rsid w:val="00D459A4"/>
    <w:rsid w:val="00D46BFD"/>
    <w:rsid w:val="00D61672"/>
    <w:rsid w:val="00D630F4"/>
    <w:rsid w:val="00D70791"/>
    <w:rsid w:val="00D87766"/>
    <w:rsid w:val="00D923F8"/>
    <w:rsid w:val="00D93D75"/>
    <w:rsid w:val="00D97039"/>
    <w:rsid w:val="00DA763C"/>
    <w:rsid w:val="00DA7D79"/>
    <w:rsid w:val="00DB2904"/>
    <w:rsid w:val="00DB646B"/>
    <w:rsid w:val="00DB71C1"/>
    <w:rsid w:val="00DC22C0"/>
    <w:rsid w:val="00DE6439"/>
    <w:rsid w:val="00DE669E"/>
    <w:rsid w:val="00E02516"/>
    <w:rsid w:val="00E028EF"/>
    <w:rsid w:val="00E137B5"/>
    <w:rsid w:val="00E14502"/>
    <w:rsid w:val="00E160D1"/>
    <w:rsid w:val="00E40C02"/>
    <w:rsid w:val="00E51585"/>
    <w:rsid w:val="00E71722"/>
    <w:rsid w:val="00E74B77"/>
    <w:rsid w:val="00E87278"/>
    <w:rsid w:val="00E95874"/>
    <w:rsid w:val="00EA3620"/>
    <w:rsid w:val="00EB16A3"/>
    <w:rsid w:val="00F07A27"/>
    <w:rsid w:val="00F27D0B"/>
    <w:rsid w:val="00F41058"/>
    <w:rsid w:val="00F535E1"/>
    <w:rsid w:val="00F55103"/>
    <w:rsid w:val="00F554B3"/>
    <w:rsid w:val="00F811E2"/>
    <w:rsid w:val="00F9227F"/>
    <w:rsid w:val="00FB42AF"/>
    <w:rsid w:val="00FB6439"/>
    <w:rsid w:val="00FD0D2A"/>
    <w:rsid w:val="00FE5E99"/>
    <w:rsid w:val="00FF0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18BFC6"/>
  <w15:docId w15:val="{1482751E-A729-47A0-89A3-841B44D9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6C15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7E3C35"/>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E3C35"/>
    <w:rPr>
      <w:rFonts w:ascii="Times New Roman" w:eastAsia="Times New Roman" w:hAnsi="Times New Roman" w:cs="Times New Roman"/>
      <w:sz w:val="24"/>
      <w:szCs w:val="24"/>
      <w:lang w:eastAsia="ru-RU"/>
    </w:rPr>
  </w:style>
  <w:style w:type="paragraph" w:styleId="a3">
    <w:name w:val="No Spacing"/>
    <w:qFormat/>
    <w:rsid w:val="007E3C35"/>
    <w:pPr>
      <w:spacing w:after="0" w:line="240" w:lineRule="auto"/>
    </w:pPr>
    <w:rPr>
      <w:rFonts w:ascii="Calibri" w:eastAsia="Calibri" w:hAnsi="Calibri" w:cs="Times New Roman"/>
    </w:rPr>
  </w:style>
  <w:style w:type="paragraph" w:styleId="a4">
    <w:name w:val="Normal (Web)"/>
    <w:basedOn w:val="a"/>
    <w:uiPriority w:val="99"/>
    <w:semiHidden/>
    <w:unhideWhenUsed/>
    <w:rsid w:val="00B519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51949"/>
    <w:rPr>
      <w:color w:val="0000FF"/>
      <w:u w:val="single"/>
    </w:rPr>
  </w:style>
  <w:style w:type="character" w:styleId="a6">
    <w:name w:val="Strong"/>
    <w:basedOn w:val="a0"/>
    <w:uiPriority w:val="22"/>
    <w:qFormat/>
    <w:rsid w:val="000844B6"/>
    <w:rPr>
      <w:b/>
      <w:bCs/>
    </w:rPr>
  </w:style>
  <w:style w:type="paragraph" w:styleId="a7">
    <w:name w:val="List Paragraph"/>
    <w:basedOn w:val="a"/>
    <w:uiPriority w:val="34"/>
    <w:qFormat/>
    <w:rsid w:val="00476523"/>
    <w:pPr>
      <w:ind w:left="720"/>
      <w:contextualSpacing/>
    </w:pPr>
  </w:style>
  <w:style w:type="paragraph" w:customStyle="1" w:styleId="1">
    <w:name w:val="Абзац списка1"/>
    <w:basedOn w:val="a"/>
    <w:rsid w:val="00476523"/>
    <w:pPr>
      <w:ind w:left="720"/>
      <w:contextualSpacing/>
    </w:pPr>
    <w:rPr>
      <w:rFonts w:ascii="Calibri" w:eastAsia="Times New Roman" w:hAnsi="Calibri" w:cs="Times New Roman"/>
    </w:rPr>
  </w:style>
  <w:style w:type="paragraph" w:customStyle="1" w:styleId="a8">
    <w:name w:val="Знак Знак Знак Знак Знак Знак Знак"/>
    <w:basedOn w:val="a"/>
    <w:rsid w:val="00F535E1"/>
    <w:pPr>
      <w:spacing w:after="160" w:line="240" w:lineRule="exact"/>
    </w:pPr>
    <w:rPr>
      <w:rFonts w:ascii="Verdana" w:eastAsia="Times New Roman" w:hAnsi="Verdana" w:cs="Times New Roman"/>
      <w:sz w:val="20"/>
      <w:szCs w:val="20"/>
      <w:lang w:val="en-US"/>
    </w:rPr>
  </w:style>
  <w:style w:type="paragraph" w:customStyle="1" w:styleId="5">
    <w:name w:val="Знак5 Знак Знак Знак Знак Знак Знак Знак Знак Знак"/>
    <w:basedOn w:val="a"/>
    <w:rsid w:val="004C522C"/>
    <w:pPr>
      <w:spacing w:after="160" w:line="240" w:lineRule="exact"/>
    </w:pPr>
    <w:rPr>
      <w:rFonts w:ascii="Verdana" w:eastAsia="Times New Roman" w:hAnsi="Verdana" w:cs="Times New Roman"/>
      <w:sz w:val="20"/>
      <w:szCs w:val="20"/>
      <w:lang w:val="en-US"/>
    </w:rPr>
  </w:style>
  <w:style w:type="paragraph" w:customStyle="1" w:styleId="a9">
    <w:name w:val="a"/>
    <w:basedOn w:val="a"/>
    <w:rsid w:val="00E5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rsid w:val="00E51585"/>
    <w:pPr>
      <w:spacing w:after="120" w:line="240" w:lineRule="auto"/>
    </w:pPr>
    <w:rPr>
      <w:rFonts w:ascii="Arial Unicode MS" w:eastAsia="Arial Unicode MS" w:hAnsi="Arial Unicode MS" w:cs="Arial Unicode MS"/>
      <w:sz w:val="24"/>
      <w:szCs w:val="24"/>
      <w:lang w:eastAsia="ru-RU"/>
    </w:rPr>
  </w:style>
  <w:style w:type="character" w:customStyle="1" w:styleId="ab">
    <w:name w:val="Основной текст Знак"/>
    <w:basedOn w:val="a0"/>
    <w:link w:val="aa"/>
    <w:rsid w:val="00E51585"/>
    <w:rPr>
      <w:rFonts w:ascii="Arial Unicode MS" w:eastAsia="Arial Unicode MS" w:hAnsi="Arial Unicode MS" w:cs="Arial Unicode MS"/>
      <w:sz w:val="24"/>
      <w:szCs w:val="24"/>
      <w:lang w:eastAsia="ru-RU"/>
    </w:rPr>
  </w:style>
  <w:style w:type="table" w:styleId="ac">
    <w:name w:val="Table Grid"/>
    <w:basedOn w:val="a1"/>
    <w:uiPriority w:val="59"/>
    <w:rsid w:val="00930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Заголовок №4_"/>
    <w:link w:val="40"/>
    <w:uiPriority w:val="99"/>
    <w:locked/>
    <w:rsid w:val="009271AF"/>
    <w:rPr>
      <w:rFonts w:ascii="Times New Roman" w:hAnsi="Times New Roman" w:cs="Times New Roman"/>
      <w:b/>
      <w:bCs/>
      <w:spacing w:val="-4"/>
      <w:sz w:val="19"/>
      <w:szCs w:val="19"/>
      <w:shd w:val="clear" w:color="auto" w:fill="FFFFFF"/>
    </w:rPr>
  </w:style>
  <w:style w:type="paragraph" w:customStyle="1" w:styleId="40">
    <w:name w:val="Заголовок №4"/>
    <w:basedOn w:val="a"/>
    <w:link w:val="4"/>
    <w:uiPriority w:val="99"/>
    <w:rsid w:val="009271AF"/>
    <w:pPr>
      <w:shd w:val="clear" w:color="auto" w:fill="FFFFFF"/>
      <w:spacing w:after="300" w:line="240" w:lineRule="atLeast"/>
      <w:outlineLvl w:val="3"/>
    </w:pPr>
    <w:rPr>
      <w:rFonts w:ascii="Times New Roman" w:hAnsi="Times New Roman" w:cs="Times New Roman"/>
      <w:b/>
      <w:bCs/>
      <w:spacing w:val="-4"/>
      <w:sz w:val="19"/>
      <w:szCs w:val="19"/>
    </w:rPr>
  </w:style>
  <w:style w:type="character" w:customStyle="1" w:styleId="ad">
    <w:name w:val="Основной текст + Полужирный"/>
    <w:uiPriority w:val="99"/>
    <w:rsid w:val="009271AF"/>
    <w:rPr>
      <w:rFonts w:ascii="Times New Roman" w:hAnsi="Times New Roman" w:cs="Times New Roman"/>
      <w:b/>
      <w:bCs/>
      <w:spacing w:val="-4"/>
      <w:sz w:val="19"/>
      <w:szCs w:val="19"/>
      <w:shd w:val="clear" w:color="auto" w:fill="FFFFFF"/>
    </w:rPr>
  </w:style>
  <w:style w:type="paragraph" w:styleId="ae">
    <w:name w:val="Body Text Indent"/>
    <w:basedOn w:val="a"/>
    <w:link w:val="af"/>
    <w:rsid w:val="002F70C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2F70CE"/>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C1507"/>
    <w:rPr>
      <w:rFonts w:ascii="Times New Roman" w:eastAsia="Times New Roman" w:hAnsi="Times New Roman" w:cs="Times New Roman"/>
      <w:b/>
      <w:bCs/>
      <w:sz w:val="27"/>
      <w:szCs w:val="27"/>
      <w:lang w:eastAsia="ru-RU"/>
    </w:rPr>
  </w:style>
  <w:style w:type="character" w:styleId="af0">
    <w:name w:val="FollowedHyperlink"/>
    <w:basedOn w:val="a0"/>
    <w:uiPriority w:val="99"/>
    <w:semiHidden/>
    <w:unhideWhenUsed/>
    <w:rsid w:val="0051295C"/>
    <w:rPr>
      <w:color w:val="800080" w:themeColor="followedHyperlink"/>
      <w:u w:val="single"/>
    </w:rPr>
  </w:style>
  <w:style w:type="paragraph" w:styleId="af1">
    <w:name w:val="Balloon Text"/>
    <w:basedOn w:val="a"/>
    <w:link w:val="af2"/>
    <w:uiPriority w:val="99"/>
    <w:semiHidden/>
    <w:unhideWhenUsed/>
    <w:rsid w:val="006D731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D7316"/>
    <w:rPr>
      <w:rFonts w:ascii="Tahoma" w:hAnsi="Tahoma" w:cs="Tahoma"/>
      <w:sz w:val="16"/>
      <w:szCs w:val="16"/>
    </w:rPr>
  </w:style>
  <w:style w:type="paragraph" w:customStyle="1" w:styleId="ReportHead">
    <w:name w:val="Report_Head"/>
    <w:basedOn w:val="a"/>
    <w:link w:val="ReportHead0"/>
    <w:rsid w:val="00C364C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C364C7"/>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2277">
      <w:bodyDiv w:val="1"/>
      <w:marLeft w:val="0"/>
      <w:marRight w:val="0"/>
      <w:marTop w:val="0"/>
      <w:marBottom w:val="0"/>
      <w:divBdr>
        <w:top w:val="none" w:sz="0" w:space="0" w:color="auto"/>
        <w:left w:val="none" w:sz="0" w:space="0" w:color="auto"/>
        <w:bottom w:val="none" w:sz="0" w:space="0" w:color="auto"/>
        <w:right w:val="none" w:sz="0" w:space="0" w:color="auto"/>
      </w:divBdr>
    </w:div>
    <w:div w:id="128284412">
      <w:bodyDiv w:val="1"/>
      <w:marLeft w:val="0"/>
      <w:marRight w:val="0"/>
      <w:marTop w:val="0"/>
      <w:marBottom w:val="0"/>
      <w:divBdr>
        <w:top w:val="none" w:sz="0" w:space="0" w:color="auto"/>
        <w:left w:val="none" w:sz="0" w:space="0" w:color="auto"/>
        <w:bottom w:val="none" w:sz="0" w:space="0" w:color="auto"/>
        <w:right w:val="none" w:sz="0" w:space="0" w:color="auto"/>
      </w:divBdr>
    </w:div>
    <w:div w:id="195699857">
      <w:bodyDiv w:val="1"/>
      <w:marLeft w:val="0"/>
      <w:marRight w:val="0"/>
      <w:marTop w:val="0"/>
      <w:marBottom w:val="0"/>
      <w:divBdr>
        <w:top w:val="none" w:sz="0" w:space="0" w:color="auto"/>
        <w:left w:val="none" w:sz="0" w:space="0" w:color="auto"/>
        <w:bottom w:val="none" w:sz="0" w:space="0" w:color="auto"/>
        <w:right w:val="none" w:sz="0" w:space="0" w:color="auto"/>
      </w:divBdr>
    </w:div>
    <w:div w:id="397675075">
      <w:bodyDiv w:val="1"/>
      <w:marLeft w:val="0"/>
      <w:marRight w:val="0"/>
      <w:marTop w:val="0"/>
      <w:marBottom w:val="0"/>
      <w:divBdr>
        <w:top w:val="none" w:sz="0" w:space="0" w:color="auto"/>
        <w:left w:val="none" w:sz="0" w:space="0" w:color="auto"/>
        <w:bottom w:val="none" w:sz="0" w:space="0" w:color="auto"/>
        <w:right w:val="none" w:sz="0" w:space="0" w:color="auto"/>
      </w:divBdr>
    </w:div>
    <w:div w:id="519204470">
      <w:bodyDiv w:val="1"/>
      <w:marLeft w:val="0"/>
      <w:marRight w:val="0"/>
      <w:marTop w:val="0"/>
      <w:marBottom w:val="0"/>
      <w:divBdr>
        <w:top w:val="none" w:sz="0" w:space="0" w:color="auto"/>
        <w:left w:val="none" w:sz="0" w:space="0" w:color="auto"/>
        <w:bottom w:val="none" w:sz="0" w:space="0" w:color="auto"/>
        <w:right w:val="none" w:sz="0" w:space="0" w:color="auto"/>
      </w:divBdr>
    </w:div>
    <w:div w:id="829759607">
      <w:bodyDiv w:val="1"/>
      <w:marLeft w:val="0"/>
      <w:marRight w:val="0"/>
      <w:marTop w:val="0"/>
      <w:marBottom w:val="0"/>
      <w:divBdr>
        <w:top w:val="none" w:sz="0" w:space="0" w:color="auto"/>
        <w:left w:val="none" w:sz="0" w:space="0" w:color="auto"/>
        <w:bottom w:val="none" w:sz="0" w:space="0" w:color="auto"/>
        <w:right w:val="none" w:sz="0" w:space="0" w:color="auto"/>
      </w:divBdr>
    </w:div>
    <w:div w:id="887641434">
      <w:bodyDiv w:val="1"/>
      <w:marLeft w:val="0"/>
      <w:marRight w:val="0"/>
      <w:marTop w:val="0"/>
      <w:marBottom w:val="0"/>
      <w:divBdr>
        <w:top w:val="none" w:sz="0" w:space="0" w:color="auto"/>
        <w:left w:val="none" w:sz="0" w:space="0" w:color="auto"/>
        <w:bottom w:val="none" w:sz="0" w:space="0" w:color="auto"/>
        <w:right w:val="none" w:sz="0" w:space="0" w:color="auto"/>
      </w:divBdr>
    </w:div>
    <w:div w:id="1218201693">
      <w:bodyDiv w:val="1"/>
      <w:marLeft w:val="0"/>
      <w:marRight w:val="0"/>
      <w:marTop w:val="0"/>
      <w:marBottom w:val="0"/>
      <w:divBdr>
        <w:top w:val="none" w:sz="0" w:space="0" w:color="auto"/>
        <w:left w:val="none" w:sz="0" w:space="0" w:color="auto"/>
        <w:bottom w:val="none" w:sz="0" w:space="0" w:color="auto"/>
        <w:right w:val="none" w:sz="0" w:space="0" w:color="auto"/>
      </w:divBdr>
    </w:div>
    <w:div w:id="1553737968">
      <w:bodyDiv w:val="1"/>
      <w:marLeft w:val="0"/>
      <w:marRight w:val="0"/>
      <w:marTop w:val="0"/>
      <w:marBottom w:val="0"/>
      <w:divBdr>
        <w:top w:val="none" w:sz="0" w:space="0" w:color="auto"/>
        <w:left w:val="none" w:sz="0" w:space="0" w:color="auto"/>
        <w:bottom w:val="none" w:sz="0" w:space="0" w:color="auto"/>
        <w:right w:val="none" w:sz="0" w:space="0" w:color="auto"/>
      </w:divBdr>
    </w:div>
    <w:div w:id="182092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0.bin"/><Relationship Id="rId21" Type="http://schemas.openxmlformats.org/officeDocument/2006/relationships/hyperlink" Target="http://znanium.com/bookread2.php?book=392973" TargetMode="External"/><Relationship Id="rId63" Type="http://schemas.openxmlformats.org/officeDocument/2006/relationships/oleObject" Target="embeddings/oleObject18.bin"/><Relationship Id="rId159" Type="http://schemas.openxmlformats.org/officeDocument/2006/relationships/oleObject" Target="embeddings/oleObject53.bin"/><Relationship Id="rId170" Type="http://schemas.openxmlformats.org/officeDocument/2006/relationships/oleObject" Target="embeddings/oleObject59.bin"/><Relationship Id="rId226" Type="http://schemas.openxmlformats.org/officeDocument/2006/relationships/image" Target="media/image99.wmf"/><Relationship Id="rId268" Type="http://schemas.openxmlformats.org/officeDocument/2006/relationships/image" Target="media/image120.wmf"/><Relationship Id="rId32" Type="http://schemas.openxmlformats.org/officeDocument/2006/relationships/image" Target="media/image3.wmf"/><Relationship Id="rId74" Type="http://schemas.openxmlformats.org/officeDocument/2006/relationships/image" Target="media/image24.wmf"/><Relationship Id="rId128" Type="http://schemas.openxmlformats.org/officeDocument/2006/relationships/image" Target="media/image52.jpeg"/><Relationship Id="rId5" Type="http://schemas.openxmlformats.org/officeDocument/2006/relationships/hyperlink" Target="http://znanium.com/bookread2.php?book=392973" TargetMode="External"/><Relationship Id="rId181" Type="http://schemas.openxmlformats.org/officeDocument/2006/relationships/image" Target="media/image77.wmf"/><Relationship Id="rId237" Type="http://schemas.openxmlformats.org/officeDocument/2006/relationships/oleObject" Target="embeddings/oleObject93.bin"/><Relationship Id="rId258" Type="http://schemas.openxmlformats.org/officeDocument/2006/relationships/image" Target="media/image115.wmf"/><Relationship Id="rId279" Type="http://schemas.openxmlformats.org/officeDocument/2006/relationships/theme" Target="theme/theme1.xml"/><Relationship Id="rId22" Type="http://schemas.openxmlformats.org/officeDocument/2006/relationships/hyperlink" Target="http://znanium.com/bookread2.php?book=365709" TargetMode="External"/><Relationship Id="rId43" Type="http://schemas.openxmlformats.org/officeDocument/2006/relationships/oleObject" Target="embeddings/oleObject8.bin"/><Relationship Id="rId64" Type="http://schemas.openxmlformats.org/officeDocument/2006/relationships/image" Target="media/image19.wmf"/><Relationship Id="rId118" Type="http://schemas.openxmlformats.org/officeDocument/2006/relationships/image" Target="media/image47.wmf"/><Relationship Id="rId139" Type="http://schemas.openxmlformats.org/officeDocument/2006/relationships/image" Target="file:///C:\&#1057;&#1087;&#1077;&#1096;&#1080;&#1083;&#1086;&#1074;&#1072;\&#1069;&#1082;&#1086;&#1085;&#1086;&#1084;&#1080;&#1082;&#1072;%20&#1092;&#1080;&#1088;&#1084;&#1099;%20&#1076;&#1083;&#1103;%20&#1073;&#1080;&#1079;&#1085;&#1077;&#1089;%20&#1080;&#1085;&#1092;&#1086;&#1088;&#1084;&#1072;&#1090;&#1080;&#1082;&#1080;\pict\f20_r2_t4_2.jpg" TargetMode="External"/><Relationship Id="rId85" Type="http://schemas.openxmlformats.org/officeDocument/2006/relationships/image" Target="file:///C:\&#1057;&#1087;&#1077;&#1096;&#1080;&#1083;&#1086;&#1074;&#1072;\&#1069;&#1082;&#1086;&#1085;&#1086;&#1084;&#1080;&#1082;&#1072;%20&#1092;&#1080;&#1088;&#1084;&#1099;%20&#1076;&#1083;&#1103;%20&#1073;&#1080;&#1079;&#1085;&#1077;&#1089;%20&#1080;&#1085;&#1092;&#1086;&#1088;&#1084;&#1072;&#1090;&#1080;&#1082;&#1080;\pict\f15_r2_t3_3.jpg" TargetMode="External"/><Relationship Id="rId150" Type="http://schemas.openxmlformats.org/officeDocument/2006/relationships/oleObject" Target="embeddings/oleObject47.bin"/><Relationship Id="rId171" Type="http://schemas.openxmlformats.org/officeDocument/2006/relationships/image" Target="media/image72.wmf"/><Relationship Id="rId192" Type="http://schemas.openxmlformats.org/officeDocument/2006/relationships/oleObject" Target="embeddings/oleObject70.bin"/><Relationship Id="rId206" Type="http://schemas.openxmlformats.org/officeDocument/2006/relationships/oleObject" Target="embeddings/oleObject77.bin"/><Relationship Id="rId227" Type="http://schemas.openxmlformats.org/officeDocument/2006/relationships/oleObject" Target="embeddings/oleObject88.bin"/><Relationship Id="rId248" Type="http://schemas.openxmlformats.org/officeDocument/2006/relationships/image" Target="media/image110.wmf"/><Relationship Id="rId269" Type="http://schemas.openxmlformats.org/officeDocument/2006/relationships/oleObject" Target="embeddings/oleObject109.bin"/><Relationship Id="rId12" Type="http://schemas.openxmlformats.org/officeDocument/2006/relationships/hyperlink" Target="http://kakzarabativat.ru/biznes-plani/struktura-biznes-plana-i-osnovnye-razdely/" TargetMode="External"/><Relationship Id="rId33" Type="http://schemas.openxmlformats.org/officeDocument/2006/relationships/oleObject" Target="embeddings/oleObject3.bin"/><Relationship Id="rId108" Type="http://schemas.openxmlformats.org/officeDocument/2006/relationships/image" Target="media/image42.wmf"/><Relationship Id="rId129" Type="http://schemas.openxmlformats.org/officeDocument/2006/relationships/image" Target="file:///C:\&#1057;&#1087;&#1077;&#1096;&#1080;&#1083;&#1086;&#1074;&#1072;\&#1069;&#1082;&#1086;&#1085;&#1086;&#1084;&#1080;&#1082;&#1072;%20&#1092;&#1080;&#1088;&#1084;&#1099;%20&#1076;&#1083;&#1103;%20&#1073;&#1080;&#1079;&#1085;&#1077;&#1089;%20&#1080;&#1085;&#1092;&#1086;&#1088;&#1084;&#1072;&#1090;&#1080;&#1082;&#1080;\pict\f18_r2_t4_2.jpg" TargetMode="External"/><Relationship Id="rId54" Type="http://schemas.openxmlformats.org/officeDocument/2006/relationships/image" Target="media/image14.wmf"/><Relationship Id="rId75" Type="http://schemas.openxmlformats.org/officeDocument/2006/relationships/oleObject" Target="embeddings/oleObject24.bin"/><Relationship Id="rId96" Type="http://schemas.openxmlformats.org/officeDocument/2006/relationships/image" Target="media/image36.wmf"/><Relationship Id="rId140" Type="http://schemas.openxmlformats.org/officeDocument/2006/relationships/image" Target="media/image58.png"/><Relationship Id="rId161" Type="http://schemas.openxmlformats.org/officeDocument/2006/relationships/oleObject" Target="embeddings/oleObject54.bin"/><Relationship Id="rId182" Type="http://schemas.openxmlformats.org/officeDocument/2006/relationships/oleObject" Target="embeddings/oleObject65.bin"/><Relationship Id="rId217" Type="http://schemas.openxmlformats.org/officeDocument/2006/relationships/oleObject" Target="embeddings/oleObject83.bin"/><Relationship Id="rId6" Type="http://schemas.openxmlformats.org/officeDocument/2006/relationships/hyperlink" Target="http://znanium.com/bookread2.php?book=365709" TargetMode="External"/><Relationship Id="rId238" Type="http://schemas.openxmlformats.org/officeDocument/2006/relationships/image" Target="media/image105.wmf"/><Relationship Id="rId259" Type="http://schemas.openxmlformats.org/officeDocument/2006/relationships/oleObject" Target="embeddings/oleObject104.bin"/><Relationship Id="rId23" Type="http://schemas.openxmlformats.org/officeDocument/2006/relationships/hyperlink" Target="http://znanium.com/bookread2.php?book=405630" TargetMode="External"/><Relationship Id="rId119" Type="http://schemas.openxmlformats.org/officeDocument/2006/relationships/oleObject" Target="embeddings/oleObject41.bin"/><Relationship Id="rId270" Type="http://schemas.openxmlformats.org/officeDocument/2006/relationships/image" Target="media/image121.wmf"/><Relationship Id="rId44" Type="http://schemas.openxmlformats.org/officeDocument/2006/relationships/image" Target="media/image9.wmf"/><Relationship Id="rId65" Type="http://schemas.openxmlformats.org/officeDocument/2006/relationships/oleObject" Target="embeddings/oleObject19.bin"/><Relationship Id="rId86" Type="http://schemas.openxmlformats.org/officeDocument/2006/relationships/image" Target="media/image31.jpeg"/><Relationship Id="rId130" Type="http://schemas.openxmlformats.org/officeDocument/2006/relationships/image" Target="media/image53.gif"/><Relationship Id="rId151" Type="http://schemas.openxmlformats.org/officeDocument/2006/relationships/oleObject" Target="embeddings/oleObject48.bin"/><Relationship Id="rId172" Type="http://schemas.openxmlformats.org/officeDocument/2006/relationships/oleObject" Target="embeddings/oleObject60.bin"/><Relationship Id="rId193" Type="http://schemas.openxmlformats.org/officeDocument/2006/relationships/image" Target="media/image83.wmf"/><Relationship Id="rId207" Type="http://schemas.openxmlformats.org/officeDocument/2006/relationships/image" Target="media/image90.wmf"/><Relationship Id="rId228" Type="http://schemas.openxmlformats.org/officeDocument/2006/relationships/image" Target="media/image100.wmf"/><Relationship Id="rId249" Type="http://schemas.openxmlformats.org/officeDocument/2006/relationships/oleObject" Target="embeddings/oleObject99.bin"/><Relationship Id="rId13" Type="http://schemas.openxmlformats.org/officeDocument/2006/relationships/hyperlink" Target="http://kakzarabativat.ru/biznes-plani/struktura-biznes-plana-i-osnovnye-razdely/" TargetMode="External"/><Relationship Id="rId109" Type="http://schemas.openxmlformats.org/officeDocument/2006/relationships/oleObject" Target="embeddings/oleObject36.bin"/><Relationship Id="rId260" Type="http://schemas.openxmlformats.org/officeDocument/2006/relationships/image" Target="media/image116.wmf"/><Relationship Id="rId34" Type="http://schemas.openxmlformats.org/officeDocument/2006/relationships/image" Target="media/image4.wmf"/><Relationship Id="rId55" Type="http://schemas.openxmlformats.org/officeDocument/2006/relationships/oleObject" Target="embeddings/oleObject14.bin"/><Relationship Id="rId76" Type="http://schemas.openxmlformats.org/officeDocument/2006/relationships/image" Target="media/image25.wmf"/><Relationship Id="rId97" Type="http://schemas.openxmlformats.org/officeDocument/2006/relationships/oleObject" Target="embeddings/oleObject30.bin"/><Relationship Id="rId120" Type="http://schemas.openxmlformats.org/officeDocument/2006/relationships/image" Target="media/image48.wmf"/><Relationship Id="rId141" Type="http://schemas.openxmlformats.org/officeDocument/2006/relationships/image" Target="media/image59.jpeg"/><Relationship Id="rId7" Type="http://schemas.openxmlformats.org/officeDocument/2006/relationships/hyperlink" Target="http://znanium.com/bookread2.php?book=405630" TargetMode="External"/><Relationship Id="rId162" Type="http://schemas.openxmlformats.org/officeDocument/2006/relationships/oleObject" Target="embeddings/oleObject55.bin"/><Relationship Id="rId183" Type="http://schemas.openxmlformats.org/officeDocument/2006/relationships/image" Target="media/image78.wmf"/><Relationship Id="rId218" Type="http://schemas.openxmlformats.org/officeDocument/2006/relationships/image" Target="media/image95.wmf"/><Relationship Id="rId239" Type="http://schemas.openxmlformats.org/officeDocument/2006/relationships/oleObject" Target="embeddings/oleObject94.bin"/><Relationship Id="rId250" Type="http://schemas.openxmlformats.org/officeDocument/2006/relationships/image" Target="media/image111.wmf"/><Relationship Id="rId271" Type="http://schemas.openxmlformats.org/officeDocument/2006/relationships/oleObject" Target="embeddings/oleObject110.bin"/><Relationship Id="rId24" Type="http://schemas.openxmlformats.org/officeDocument/2006/relationships/hyperlink" Target="http://ru.wikipedia.org/wiki/%D0%9F%D1%80%D0%BE%D0%B1%D0%BB%D0%B5%D0%BC%D0%B0" TargetMode="External"/><Relationship Id="rId45" Type="http://schemas.openxmlformats.org/officeDocument/2006/relationships/oleObject" Target="embeddings/oleObject9.bin"/><Relationship Id="rId66" Type="http://schemas.openxmlformats.org/officeDocument/2006/relationships/image" Target="media/image20.wmf"/><Relationship Id="rId87" Type="http://schemas.openxmlformats.org/officeDocument/2006/relationships/image" Target="file:///C:\&#1057;&#1087;&#1077;&#1096;&#1080;&#1083;&#1086;&#1074;&#1072;\&#1069;&#1082;&#1086;&#1085;&#1086;&#1084;&#1080;&#1082;&#1072;%20&#1092;&#1080;&#1088;&#1084;&#1099;%20&#1076;&#1083;&#1103;%20&#1073;&#1080;&#1079;&#1085;&#1077;&#1089;%20&#1080;&#1085;&#1092;&#1086;&#1088;&#1084;&#1072;&#1090;&#1080;&#1082;&#1080;\pict\f16_r2_t3_3.jpg" TargetMode="External"/><Relationship Id="rId110" Type="http://schemas.openxmlformats.org/officeDocument/2006/relationships/image" Target="media/image43.wmf"/><Relationship Id="rId131" Type="http://schemas.openxmlformats.org/officeDocument/2006/relationships/image" Target="file:///C:\&#1057;&#1087;&#1077;&#1096;&#1080;&#1083;&#1086;&#1074;&#1072;\&#1069;&#1082;&#1086;&#1085;&#1086;&#1084;&#1080;&#1082;&#1072;%20&#1092;&#1080;&#1088;&#1084;&#1099;%20&#1076;&#1083;&#1103;%20&#1073;&#1080;&#1079;&#1085;&#1077;&#1089;%20&#1080;&#1085;&#1092;&#1086;&#1088;&#1084;&#1072;&#1090;&#1080;&#1082;&#1080;\pict\r2_t4_2.gif" TargetMode="External"/><Relationship Id="rId152" Type="http://schemas.openxmlformats.org/officeDocument/2006/relationships/image" Target="media/image64.wmf"/><Relationship Id="rId173" Type="http://schemas.openxmlformats.org/officeDocument/2006/relationships/image" Target="media/image73.wmf"/><Relationship Id="rId194" Type="http://schemas.openxmlformats.org/officeDocument/2006/relationships/oleObject" Target="embeddings/oleObject71.bin"/><Relationship Id="rId208" Type="http://schemas.openxmlformats.org/officeDocument/2006/relationships/oleObject" Target="embeddings/oleObject78.bin"/><Relationship Id="rId229" Type="http://schemas.openxmlformats.org/officeDocument/2006/relationships/oleObject" Target="embeddings/oleObject89.bin"/><Relationship Id="rId240" Type="http://schemas.openxmlformats.org/officeDocument/2006/relationships/image" Target="media/image106.wmf"/><Relationship Id="rId261" Type="http://schemas.openxmlformats.org/officeDocument/2006/relationships/oleObject" Target="embeddings/oleObject105.bin"/><Relationship Id="rId14" Type="http://schemas.openxmlformats.org/officeDocument/2006/relationships/hyperlink" Target="http://kakzarabativat.ru/biznes-plani/struktura-biznes-plana-i-osnovnye-razdely/" TargetMode="External"/><Relationship Id="rId35" Type="http://schemas.openxmlformats.org/officeDocument/2006/relationships/oleObject" Target="embeddings/oleObject4.bin"/><Relationship Id="rId56" Type="http://schemas.openxmlformats.org/officeDocument/2006/relationships/image" Target="media/image15.wmf"/><Relationship Id="rId77" Type="http://schemas.openxmlformats.org/officeDocument/2006/relationships/oleObject" Target="embeddings/oleObject25.bin"/><Relationship Id="rId100" Type="http://schemas.openxmlformats.org/officeDocument/2006/relationships/image" Target="media/image38.wmf"/><Relationship Id="rId8" Type="http://schemas.openxmlformats.org/officeDocument/2006/relationships/hyperlink" Target="http://kakzarabativat.ru/biznes-plani/struktura-biznes-plana-i-osnovnye-razdely/" TargetMode="External"/><Relationship Id="rId98" Type="http://schemas.openxmlformats.org/officeDocument/2006/relationships/image" Target="media/image37.wmf"/><Relationship Id="rId121" Type="http://schemas.openxmlformats.org/officeDocument/2006/relationships/oleObject" Target="embeddings/oleObject42.bin"/><Relationship Id="rId142" Type="http://schemas.openxmlformats.org/officeDocument/2006/relationships/image" Target="file:///C:\&#1057;&#1087;&#1077;&#1096;&#1080;&#1083;&#1086;&#1074;&#1072;\&#1069;&#1082;&#1086;&#1085;&#1086;&#1084;&#1080;&#1082;&#1072;%20&#1092;&#1080;&#1088;&#1084;&#1099;%20&#1076;&#1083;&#1103;%20&#1073;&#1080;&#1079;&#1085;&#1077;&#1089;%20&#1080;&#1085;&#1092;&#1086;&#1088;&#1084;&#1072;&#1090;&#1080;&#1082;&#1080;\pict\f21_r2_t4_3.jpg" TargetMode="External"/><Relationship Id="rId163" Type="http://schemas.openxmlformats.org/officeDocument/2006/relationships/image" Target="media/image68.wmf"/><Relationship Id="rId184" Type="http://schemas.openxmlformats.org/officeDocument/2006/relationships/oleObject" Target="embeddings/oleObject66.bin"/><Relationship Id="rId219" Type="http://schemas.openxmlformats.org/officeDocument/2006/relationships/oleObject" Target="embeddings/oleObject84.bin"/><Relationship Id="rId230" Type="http://schemas.openxmlformats.org/officeDocument/2006/relationships/image" Target="media/image101.wmf"/><Relationship Id="rId251" Type="http://schemas.openxmlformats.org/officeDocument/2006/relationships/oleObject" Target="embeddings/oleObject100.bin"/><Relationship Id="rId25" Type="http://schemas.openxmlformats.org/officeDocument/2006/relationships/hyperlink" Target="http://znanium.com/bookread2.php?book=392973" TargetMode="External"/><Relationship Id="rId46" Type="http://schemas.openxmlformats.org/officeDocument/2006/relationships/image" Target="media/image10.wmf"/><Relationship Id="rId67" Type="http://schemas.openxmlformats.org/officeDocument/2006/relationships/oleObject" Target="embeddings/oleObject20.bin"/><Relationship Id="rId272" Type="http://schemas.openxmlformats.org/officeDocument/2006/relationships/image" Target="media/image122.wmf"/><Relationship Id="rId88" Type="http://schemas.openxmlformats.org/officeDocument/2006/relationships/image" Target="media/image32.jpeg"/><Relationship Id="rId111" Type="http://schemas.openxmlformats.org/officeDocument/2006/relationships/oleObject" Target="embeddings/oleObject37.bin"/><Relationship Id="rId132" Type="http://schemas.openxmlformats.org/officeDocument/2006/relationships/image" Target="media/image54.gif"/><Relationship Id="rId153" Type="http://schemas.openxmlformats.org/officeDocument/2006/relationships/oleObject" Target="embeddings/oleObject49.bin"/><Relationship Id="rId174" Type="http://schemas.openxmlformats.org/officeDocument/2006/relationships/oleObject" Target="embeddings/oleObject61.bin"/><Relationship Id="rId195" Type="http://schemas.openxmlformats.org/officeDocument/2006/relationships/image" Target="media/image84.wmf"/><Relationship Id="rId209" Type="http://schemas.openxmlformats.org/officeDocument/2006/relationships/image" Target="media/image91.wmf"/><Relationship Id="rId220" Type="http://schemas.openxmlformats.org/officeDocument/2006/relationships/image" Target="media/image96.wmf"/><Relationship Id="rId241" Type="http://schemas.openxmlformats.org/officeDocument/2006/relationships/oleObject" Target="embeddings/oleObject95.bin"/><Relationship Id="rId15" Type="http://schemas.openxmlformats.org/officeDocument/2006/relationships/hyperlink" Target="http://kakzarabativat.ru/biznes-plani/struktura-biznes-plana-i-osnovnye-razdely/" TargetMode="External"/><Relationship Id="rId36" Type="http://schemas.openxmlformats.org/officeDocument/2006/relationships/image" Target="media/image5.wmf"/><Relationship Id="rId57" Type="http://schemas.openxmlformats.org/officeDocument/2006/relationships/oleObject" Target="embeddings/oleObject15.bin"/><Relationship Id="rId262" Type="http://schemas.openxmlformats.org/officeDocument/2006/relationships/image" Target="media/image117.wmf"/><Relationship Id="rId78" Type="http://schemas.openxmlformats.org/officeDocument/2006/relationships/image" Target="media/image26.png"/><Relationship Id="rId99" Type="http://schemas.openxmlformats.org/officeDocument/2006/relationships/oleObject" Target="embeddings/oleObject31.bin"/><Relationship Id="rId101" Type="http://schemas.openxmlformats.org/officeDocument/2006/relationships/oleObject" Target="embeddings/oleObject32.bin"/><Relationship Id="rId122" Type="http://schemas.openxmlformats.org/officeDocument/2006/relationships/image" Target="media/image49.wmf"/><Relationship Id="rId143" Type="http://schemas.openxmlformats.org/officeDocument/2006/relationships/image" Target="media/image60.jpeg"/><Relationship Id="rId164" Type="http://schemas.openxmlformats.org/officeDocument/2006/relationships/oleObject" Target="embeddings/oleObject56.bin"/><Relationship Id="rId185" Type="http://schemas.openxmlformats.org/officeDocument/2006/relationships/image" Target="media/image79.wmf"/><Relationship Id="rId9" Type="http://schemas.openxmlformats.org/officeDocument/2006/relationships/hyperlink" Target="http://kakzarabativat.ru/biznes-plani/struktura-biznes-plana-i-osnovnye-razdely/" TargetMode="External"/><Relationship Id="rId210" Type="http://schemas.openxmlformats.org/officeDocument/2006/relationships/oleObject" Target="embeddings/oleObject79.bin"/><Relationship Id="rId26" Type="http://schemas.openxmlformats.org/officeDocument/2006/relationships/hyperlink" Target="http://znanium.com/bookread2.php?book=365709" TargetMode="External"/><Relationship Id="rId231" Type="http://schemas.openxmlformats.org/officeDocument/2006/relationships/oleObject" Target="embeddings/oleObject90.bin"/><Relationship Id="rId252" Type="http://schemas.openxmlformats.org/officeDocument/2006/relationships/image" Target="media/image112.wmf"/><Relationship Id="rId273" Type="http://schemas.openxmlformats.org/officeDocument/2006/relationships/oleObject" Target="embeddings/oleObject111.bin"/><Relationship Id="rId47" Type="http://schemas.openxmlformats.org/officeDocument/2006/relationships/oleObject" Target="embeddings/oleObject10.bin"/><Relationship Id="rId68" Type="http://schemas.openxmlformats.org/officeDocument/2006/relationships/image" Target="media/image21.wmf"/><Relationship Id="rId89" Type="http://schemas.openxmlformats.org/officeDocument/2006/relationships/image" Target="file:///C:\&#1057;&#1087;&#1077;&#1096;&#1080;&#1083;&#1086;&#1074;&#1072;\&#1069;&#1082;&#1086;&#1085;&#1086;&#1084;&#1080;&#1082;&#1072;%20&#1092;&#1080;&#1088;&#1084;&#1099;%20&#1076;&#1083;&#1103;%20&#1073;&#1080;&#1079;&#1085;&#1077;&#1089;%20&#1080;&#1085;&#1092;&#1086;&#1088;&#1084;&#1072;&#1090;&#1080;&#1082;&#1080;\pict\f17_r2_t3_3.jpg" TargetMode="External"/><Relationship Id="rId112" Type="http://schemas.openxmlformats.org/officeDocument/2006/relationships/image" Target="media/image44.wmf"/><Relationship Id="rId133" Type="http://schemas.openxmlformats.org/officeDocument/2006/relationships/image" Target="file:///C:\&#1057;&#1087;&#1077;&#1096;&#1080;&#1083;&#1086;&#1074;&#1072;\&#1069;&#1082;&#1086;&#1085;&#1086;&#1084;&#1080;&#1082;&#1072;%20&#1092;&#1080;&#1088;&#1084;&#1099;%20&#1076;&#1083;&#1103;%20&#1073;&#1080;&#1079;&#1085;&#1077;&#1089;%20&#1080;&#1085;&#1092;&#1086;&#1088;&#1084;&#1072;&#1090;&#1080;&#1082;&#1080;\pict\r2_t4_3.gif" TargetMode="External"/><Relationship Id="rId154" Type="http://schemas.openxmlformats.org/officeDocument/2006/relationships/image" Target="media/image65.wmf"/><Relationship Id="rId175" Type="http://schemas.openxmlformats.org/officeDocument/2006/relationships/image" Target="media/image74.wmf"/><Relationship Id="rId196" Type="http://schemas.openxmlformats.org/officeDocument/2006/relationships/oleObject" Target="embeddings/oleObject72.bin"/><Relationship Id="rId200" Type="http://schemas.openxmlformats.org/officeDocument/2006/relationships/oleObject" Target="embeddings/oleObject74.bin"/><Relationship Id="rId16" Type="http://schemas.openxmlformats.org/officeDocument/2006/relationships/hyperlink" Target="http://kakzarabativat.ru/biznes-plani/struktura-biznes-plana-i-osnovnye-razdely/" TargetMode="External"/><Relationship Id="rId221" Type="http://schemas.openxmlformats.org/officeDocument/2006/relationships/oleObject" Target="embeddings/oleObject85.bin"/><Relationship Id="rId242" Type="http://schemas.openxmlformats.org/officeDocument/2006/relationships/image" Target="media/image107.wmf"/><Relationship Id="rId263" Type="http://schemas.openxmlformats.org/officeDocument/2006/relationships/oleObject" Target="embeddings/oleObject106.bin"/><Relationship Id="rId37" Type="http://schemas.openxmlformats.org/officeDocument/2006/relationships/oleObject" Target="embeddings/oleObject5.bin"/><Relationship Id="rId58" Type="http://schemas.openxmlformats.org/officeDocument/2006/relationships/image" Target="media/image16.wmf"/><Relationship Id="rId79" Type="http://schemas.openxmlformats.org/officeDocument/2006/relationships/image" Target="media/image27.png"/><Relationship Id="rId102" Type="http://schemas.openxmlformats.org/officeDocument/2006/relationships/image" Target="media/image39.wmf"/><Relationship Id="rId123" Type="http://schemas.openxmlformats.org/officeDocument/2006/relationships/oleObject" Target="embeddings/oleObject43.bin"/><Relationship Id="rId144" Type="http://schemas.openxmlformats.org/officeDocument/2006/relationships/image" Target="file:///C:\&#1057;&#1087;&#1077;&#1096;&#1080;&#1083;&#1086;&#1074;&#1072;\&#1069;&#1082;&#1086;&#1085;&#1086;&#1084;&#1080;&#1082;&#1072;%20&#1092;&#1080;&#1088;&#1084;&#1099;%20&#1076;&#1083;&#1103;%20&#1073;&#1080;&#1079;&#1085;&#1077;&#1089;%20&#1080;&#1085;&#1092;&#1086;&#1088;&#1084;&#1072;&#1090;&#1080;&#1082;&#1080;\pict\f22_r2_t4_3.jpg" TargetMode="External"/><Relationship Id="rId90" Type="http://schemas.openxmlformats.org/officeDocument/2006/relationships/image" Target="media/image33.wmf"/><Relationship Id="rId165" Type="http://schemas.openxmlformats.org/officeDocument/2006/relationships/image" Target="media/image69.wmf"/><Relationship Id="rId186" Type="http://schemas.openxmlformats.org/officeDocument/2006/relationships/oleObject" Target="embeddings/oleObject67.bin"/><Relationship Id="rId211" Type="http://schemas.openxmlformats.org/officeDocument/2006/relationships/image" Target="media/image92.wmf"/><Relationship Id="rId232" Type="http://schemas.openxmlformats.org/officeDocument/2006/relationships/image" Target="media/image102.wmf"/><Relationship Id="rId253" Type="http://schemas.openxmlformats.org/officeDocument/2006/relationships/oleObject" Target="embeddings/oleObject101.bin"/><Relationship Id="rId274" Type="http://schemas.openxmlformats.org/officeDocument/2006/relationships/image" Target="media/image123.wmf"/><Relationship Id="rId27" Type="http://schemas.openxmlformats.org/officeDocument/2006/relationships/hyperlink" Target="http://znanium.com/bookread2.php?book=405630" TargetMode="External"/><Relationship Id="rId48" Type="http://schemas.openxmlformats.org/officeDocument/2006/relationships/image" Target="media/image11.wmf"/><Relationship Id="rId69" Type="http://schemas.openxmlformats.org/officeDocument/2006/relationships/oleObject" Target="embeddings/oleObject21.bin"/><Relationship Id="rId113" Type="http://schemas.openxmlformats.org/officeDocument/2006/relationships/oleObject" Target="embeddings/oleObject38.bin"/><Relationship Id="rId134" Type="http://schemas.openxmlformats.org/officeDocument/2006/relationships/image" Target="media/image55.gif"/><Relationship Id="rId80" Type="http://schemas.openxmlformats.org/officeDocument/2006/relationships/image" Target="media/image28.wmf"/><Relationship Id="rId155" Type="http://schemas.openxmlformats.org/officeDocument/2006/relationships/oleObject" Target="embeddings/oleObject50.bin"/><Relationship Id="rId176" Type="http://schemas.openxmlformats.org/officeDocument/2006/relationships/oleObject" Target="embeddings/oleObject62.bin"/><Relationship Id="rId197" Type="http://schemas.openxmlformats.org/officeDocument/2006/relationships/image" Target="media/image85.wmf"/><Relationship Id="rId201" Type="http://schemas.openxmlformats.org/officeDocument/2006/relationships/image" Target="media/image87.wmf"/><Relationship Id="rId222" Type="http://schemas.openxmlformats.org/officeDocument/2006/relationships/image" Target="media/image97.wmf"/><Relationship Id="rId243" Type="http://schemas.openxmlformats.org/officeDocument/2006/relationships/oleObject" Target="embeddings/oleObject96.bin"/><Relationship Id="rId264" Type="http://schemas.openxmlformats.org/officeDocument/2006/relationships/image" Target="media/image118.wmf"/><Relationship Id="rId17" Type="http://schemas.openxmlformats.org/officeDocument/2006/relationships/hyperlink" Target="http://kakzarabativat.ru/biznes-plani/struktura-biznes-plana-i-osnovnye-razdely/" TargetMode="External"/><Relationship Id="rId38" Type="http://schemas.openxmlformats.org/officeDocument/2006/relationships/image" Target="media/image6.wmf"/><Relationship Id="rId59" Type="http://schemas.openxmlformats.org/officeDocument/2006/relationships/oleObject" Target="embeddings/oleObject16.bin"/><Relationship Id="rId103" Type="http://schemas.openxmlformats.org/officeDocument/2006/relationships/oleObject" Target="embeddings/oleObject33.bin"/><Relationship Id="rId124" Type="http://schemas.openxmlformats.org/officeDocument/2006/relationships/image" Target="media/image50.wmf"/><Relationship Id="rId70" Type="http://schemas.openxmlformats.org/officeDocument/2006/relationships/image" Target="media/image22.wmf"/><Relationship Id="rId91" Type="http://schemas.openxmlformats.org/officeDocument/2006/relationships/oleObject" Target="embeddings/oleObject27.bin"/><Relationship Id="rId145" Type="http://schemas.openxmlformats.org/officeDocument/2006/relationships/image" Target="media/image61.wmf"/><Relationship Id="rId166" Type="http://schemas.openxmlformats.org/officeDocument/2006/relationships/oleObject" Target="embeddings/oleObject57.bin"/><Relationship Id="rId187" Type="http://schemas.openxmlformats.org/officeDocument/2006/relationships/image" Target="media/image80.wmf"/><Relationship Id="rId1" Type="http://schemas.openxmlformats.org/officeDocument/2006/relationships/numbering" Target="numbering.xml"/><Relationship Id="rId212" Type="http://schemas.openxmlformats.org/officeDocument/2006/relationships/oleObject" Target="embeddings/oleObject80.bin"/><Relationship Id="rId233" Type="http://schemas.openxmlformats.org/officeDocument/2006/relationships/oleObject" Target="embeddings/oleObject91.bin"/><Relationship Id="rId254" Type="http://schemas.openxmlformats.org/officeDocument/2006/relationships/image" Target="media/image113.wmf"/><Relationship Id="rId28" Type="http://schemas.openxmlformats.org/officeDocument/2006/relationships/image" Target="media/image1.wmf"/><Relationship Id="rId49" Type="http://schemas.openxmlformats.org/officeDocument/2006/relationships/oleObject" Target="embeddings/oleObject11.bin"/><Relationship Id="rId114" Type="http://schemas.openxmlformats.org/officeDocument/2006/relationships/image" Target="media/image45.wmf"/><Relationship Id="rId275" Type="http://schemas.openxmlformats.org/officeDocument/2006/relationships/oleObject" Target="embeddings/oleObject112.bin"/><Relationship Id="rId60" Type="http://schemas.openxmlformats.org/officeDocument/2006/relationships/image" Target="media/image17.wmf"/><Relationship Id="rId81" Type="http://schemas.openxmlformats.org/officeDocument/2006/relationships/oleObject" Target="embeddings/oleObject26.bin"/><Relationship Id="rId135" Type="http://schemas.openxmlformats.org/officeDocument/2006/relationships/image" Target="file:///C:\&#1057;&#1087;&#1077;&#1096;&#1080;&#1083;&#1086;&#1074;&#1072;\&#1069;&#1082;&#1086;&#1085;&#1086;&#1084;&#1080;&#1082;&#1072;%20&#1092;&#1080;&#1088;&#1084;&#1099;%20&#1076;&#1083;&#1103;%20&#1073;&#1080;&#1079;&#1085;&#1077;&#1089;%20&#1080;&#1085;&#1092;&#1086;&#1088;&#1084;&#1072;&#1090;&#1080;&#1082;&#1080;\pict\r2_t4_4.gif" TargetMode="External"/><Relationship Id="rId156" Type="http://schemas.openxmlformats.org/officeDocument/2006/relationships/oleObject" Target="embeddings/oleObject51.bin"/><Relationship Id="rId177" Type="http://schemas.openxmlformats.org/officeDocument/2006/relationships/image" Target="media/image75.wmf"/><Relationship Id="rId198" Type="http://schemas.openxmlformats.org/officeDocument/2006/relationships/oleObject" Target="embeddings/oleObject73.bin"/><Relationship Id="rId202" Type="http://schemas.openxmlformats.org/officeDocument/2006/relationships/oleObject" Target="embeddings/oleObject75.bin"/><Relationship Id="rId223" Type="http://schemas.openxmlformats.org/officeDocument/2006/relationships/oleObject" Target="embeddings/oleObject86.bin"/><Relationship Id="rId244" Type="http://schemas.openxmlformats.org/officeDocument/2006/relationships/image" Target="media/image108.wmf"/><Relationship Id="rId18" Type="http://schemas.openxmlformats.org/officeDocument/2006/relationships/hyperlink" Target="http://kakzarabativat.ru/biznes-plani/struktura-biznes-plana-i-osnovnye-razdely/" TargetMode="External"/><Relationship Id="rId39" Type="http://schemas.openxmlformats.org/officeDocument/2006/relationships/oleObject" Target="embeddings/oleObject6.bin"/><Relationship Id="rId265" Type="http://schemas.openxmlformats.org/officeDocument/2006/relationships/oleObject" Target="embeddings/oleObject107.bin"/><Relationship Id="rId50" Type="http://schemas.openxmlformats.org/officeDocument/2006/relationships/image" Target="media/image12.wmf"/><Relationship Id="rId104" Type="http://schemas.openxmlformats.org/officeDocument/2006/relationships/image" Target="media/image40.wmf"/><Relationship Id="rId125" Type="http://schemas.openxmlformats.org/officeDocument/2006/relationships/oleObject" Target="embeddings/oleObject44.bin"/><Relationship Id="rId146" Type="http://schemas.openxmlformats.org/officeDocument/2006/relationships/oleObject" Target="embeddings/oleObject45.bin"/><Relationship Id="rId167" Type="http://schemas.openxmlformats.org/officeDocument/2006/relationships/image" Target="media/image70.wmf"/><Relationship Id="rId188" Type="http://schemas.openxmlformats.org/officeDocument/2006/relationships/oleObject" Target="embeddings/oleObject68.bin"/><Relationship Id="rId71" Type="http://schemas.openxmlformats.org/officeDocument/2006/relationships/oleObject" Target="embeddings/oleObject22.bin"/><Relationship Id="rId92" Type="http://schemas.openxmlformats.org/officeDocument/2006/relationships/image" Target="media/image34.wmf"/><Relationship Id="rId213" Type="http://schemas.openxmlformats.org/officeDocument/2006/relationships/image" Target="media/image93.wmf"/><Relationship Id="rId234" Type="http://schemas.openxmlformats.org/officeDocument/2006/relationships/image" Target="media/image103.wmf"/><Relationship Id="rId2" Type="http://schemas.openxmlformats.org/officeDocument/2006/relationships/styles" Target="styles.xml"/><Relationship Id="rId29" Type="http://schemas.openxmlformats.org/officeDocument/2006/relationships/oleObject" Target="embeddings/oleObject1.bin"/><Relationship Id="rId255" Type="http://schemas.openxmlformats.org/officeDocument/2006/relationships/oleObject" Target="embeddings/oleObject102.bin"/><Relationship Id="rId276" Type="http://schemas.openxmlformats.org/officeDocument/2006/relationships/image" Target="media/image124.jpeg"/><Relationship Id="rId40" Type="http://schemas.openxmlformats.org/officeDocument/2006/relationships/image" Target="media/image7.wmf"/><Relationship Id="rId115" Type="http://schemas.openxmlformats.org/officeDocument/2006/relationships/oleObject" Target="embeddings/oleObject39.bin"/><Relationship Id="rId136" Type="http://schemas.openxmlformats.org/officeDocument/2006/relationships/image" Target="media/image56.jpeg"/><Relationship Id="rId157" Type="http://schemas.openxmlformats.org/officeDocument/2006/relationships/image" Target="media/image66.wmf"/><Relationship Id="rId178" Type="http://schemas.openxmlformats.org/officeDocument/2006/relationships/oleObject" Target="embeddings/oleObject63.bin"/><Relationship Id="rId61" Type="http://schemas.openxmlformats.org/officeDocument/2006/relationships/oleObject" Target="embeddings/oleObject17.bin"/><Relationship Id="rId82" Type="http://schemas.openxmlformats.org/officeDocument/2006/relationships/image" Target="media/image29.jpeg"/><Relationship Id="rId199" Type="http://schemas.openxmlformats.org/officeDocument/2006/relationships/image" Target="media/image86.wmf"/><Relationship Id="rId203" Type="http://schemas.openxmlformats.org/officeDocument/2006/relationships/image" Target="media/image88.wmf"/><Relationship Id="rId19" Type="http://schemas.openxmlformats.org/officeDocument/2006/relationships/hyperlink" Target="http://kakzarabativat.ru/biznes-plani/struktura-biznes-plana-i-osnovnye-razdely/" TargetMode="External"/><Relationship Id="rId224" Type="http://schemas.openxmlformats.org/officeDocument/2006/relationships/image" Target="media/image98.wmf"/><Relationship Id="rId245" Type="http://schemas.openxmlformats.org/officeDocument/2006/relationships/oleObject" Target="embeddings/oleObject97.bin"/><Relationship Id="rId266" Type="http://schemas.openxmlformats.org/officeDocument/2006/relationships/image" Target="media/image119.wmf"/><Relationship Id="rId30" Type="http://schemas.openxmlformats.org/officeDocument/2006/relationships/image" Target="media/image2.wmf"/><Relationship Id="rId105" Type="http://schemas.openxmlformats.org/officeDocument/2006/relationships/oleObject" Target="embeddings/oleObject34.bin"/><Relationship Id="rId126" Type="http://schemas.openxmlformats.org/officeDocument/2006/relationships/image" Target="media/image51.gif"/><Relationship Id="rId147" Type="http://schemas.openxmlformats.org/officeDocument/2006/relationships/image" Target="media/image62.wmf"/><Relationship Id="rId168" Type="http://schemas.openxmlformats.org/officeDocument/2006/relationships/oleObject" Target="embeddings/oleObject58.bin"/><Relationship Id="rId51" Type="http://schemas.openxmlformats.org/officeDocument/2006/relationships/oleObject" Target="embeddings/oleObject12.bin"/><Relationship Id="rId72" Type="http://schemas.openxmlformats.org/officeDocument/2006/relationships/image" Target="media/image23.wmf"/><Relationship Id="rId93" Type="http://schemas.openxmlformats.org/officeDocument/2006/relationships/oleObject" Target="embeddings/oleObject28.bin"/><Relationship Id="rId189" Type="http://schemas.openxmlformats.org/officeDocument/2006/relationships/image" Target="media/image81.wmf"/><Relationship Id="rId3" Type="http://schemas.openxmlformats.org/officeDocument/2006/relationships/settings" Target="settings.xml"/><Relationship Id="rId214" Type="http://schemas.openxmlformats.org/officeDocument/2006/relationships/oleObject" Target="embeddings/oleObject81.bin"/><Relationship Id="rId235" Type="http://schemas.openxmlformats.org/officeDocument/2006/relationships/oleObject" Target="embeddings/oleObject92.bin"/><Relationship Id="rId256" Type="http://schemas.openxmlformats.org/officeDocument/2006/relationships/image" Target="media/image114.wmf"/><Relationship Id="rId277" Type="http://schemas.openxmlformats.org/officeDocument/2006/relationships/image" Target="file:///C:\&#1057;&#1087;&#1077;&#1096;&#1080;&#1083;&#1086;&#1074;&#1072;\&#1069;&#1082;&#1086;&#1085;&#1086;&#1084;&#1080;&#1082;&#1072;%20&#1092;&#1080;&#1088;&#1084;&#1099;%20&#1076;&#1083;&#1103;%20&#1073;&#1080;&#1079;&#1085;&#1077;&#1089;%20&#1080;&#1085;&#1092;&#1086;&#1088;&#1084;&#1072;&#1090;&#1080;&#1082;&#1080;\&#1047;&#1072;&#1075;&#1086;&#1090;&#1086;&#1074;&#1082;&#1080;\pict\f25_r5_t1_1.jpg" TargetMode="External"/><Relationship Id="rId116" Type="http://schemas.openxmlformats.org/officeDocument/2006/relationships/image" Target="media/image46.wmf"/><Relationship Id="rId137" Type="http://schemas.openxmlformats.org/officeDocument/2006/relationships/image" Target="file:///C:\&#1057;&#1087;&#1077;&#1096;&#1080;&#1083;&#1086;&#1074;&#1072;\&#1069;&#1082;&#1086;&#1085;&#1086;&#1084;&#1080;&#1082;&#1072;%20&#1092;&#1080;&#1088;&#1084;&#1099;%20&#1076;&#1083;&#1103;%20&#1073;&#1080;&#1079;&#1085;&#1077;&#1089;%20&#1080;&#1085;&#1092;&#1086;&#1088;&#1084;&#1072;&#1090;&#1080;&#1082;&#1080;\pict\f19_r2_t4_2.jpg" TargetMode="External"/><Relationship Id="rId158" Type="http://schemas.openxmlformats.org/officeDocument/2006/relationships/oleObject" Target="embeddings/oleObject52.bin"/><Relationship Id="rId20" Type="http://schemas.openxmlformats.org/officeDocument/2006/relationships/hyperlink" Target="http://kakzarabativat.ru/biznes-plani/struktura-biznes-plana-i-osnovnye-razdely/" TargetMode="External"/><Relationship Id="rId41" Type="http://schemas.openxmlformats.org/officeDocument/2006/relationships/oleObject" Target="embeddings/oleObject7.bin"/><Relationship Id="rId62" Type="http://schemas.openxmlformats.org/officeDocument/2006/relationships/image" Target="media/image18.wmf"/><Relationship Id="rId83" Type="http://schemas.openxmlformats.org/officeDocument/2006/relationships/image" Target="file:///C:\&#1057;&#1087;&#1077;&#1096;&#1080;&#1083;&#1086;&#1074;&#1072;\&#1069;&#1082;&#1086;&#1085;&#1086;&#1084;&#1080;&#1082;&#1072;%20&#1092;&#1080;&#1088;&#1084;&#1099;%20&#1076;&#1083;&#1103;%20&#1073;&#1080;&#1079;&#1085;&#1077;&#1089;%20&#1080;&#1085;&#1092;&#1086;&#1088;&#1084;&#1072;&#1090;&#1080;&#1082;&#1080;\pict\f14_r2_t3_3.jpg" TargetMode="External"/><Relationship Id="rId179" Type="http://schemas.openxmlformats.org/officeDocument/2006/relationships/image" Target="media/image76.wmf"/><Relationship Id="rId190" Type="http://schemas.openxmlformats.org/officeDocument/2006/relationships/oleObject" Target="embeddings/oleObject69.bin"/><Relationship Id="rId204" Type="http://schemas.openxmlformats.org/officeDocument/2006/relationships/oleObject" Target="embeddings/oleObject76.bin"/><Relationship Id="rId225" Type="http://schemas.openxmlformats.org/officeDocument/2006/relationships/oleObject" Target="embeddings/oleObject87.bin"/><Relationship Id="rId246" Type="http://schemas.openxmlformats.org/officeDocument/2006/relationships/image" Target="media/image109.wmf"/><Relationship Id="rId267" Type="http://schemas.openxmlformats.org/officeDocument/2006/relationships/oleObject" Target="embeddings/oleObject108.bin"/><Relationship Id="rId106" Type="http://schemas.openxmlformats.org/officeDocument/2006/relationships/image" Target="media/image41.wmf"/><Relationship Id="rId127" Type="http://schemas.openxmlformats.org/officeDocument/2006/relationships/image" Target="file:///C:\&#1057;&#1087;&#1077;&#1096;&#1080;&#1083;&#1086;&#1074;&#1072;\&#1069;&#1082;&#1086;&#1085;&#1086;&#1084;&#1080;&#1082;&#1072;%20&#1092;&#1080;&#1088;&#1084;&#1099;%20&#1076;&#1083;&#1103;%20&#1073;&#1080;&#1079;&#1085;&#1077;&#1089;%20&#1080;&#1085;&#1092;&#1086;&#1088;&#1084;&#1072;&#1090;&#1080;&#1082;&#1080;\pict\r2_t4_1.gif" TargetMode="External"/><Relationship Id="rId10" Type="http://schemas.openxmlformats.org/officeDocument/2006/relationships/hyperlink" Target="http://kakzarabativat.ru/biznes-plani/struktura-biznes-plana-i-osnovnye-razdely/" TargetMode="External"/><Relationship Id="rId31" Type="http://schemas.openxmlformats.org/officeDocument/2006/relationships/oleObject" Target="embeddings/oleObject2.bin"/><Relationship Id="rId52" Type="http://schemas.openxmlformats.org/officeDocument/2006/relationships/image" Target="media/image13.wmf"/><Relationship Id="rId73" Type="http://schemas.openxmlformats.org/officeDocument/2006/relationships/oleObject" Target="embeddings/oleObject23.bin"/><Relationship Id="rId94" Type="http://schemas.openxmlformats.org/officeDocument/2006/relationships/image" Target="media/image35.wmf"/><Relationship Id="rId148" Type="http://schemas.openxmlformats.org/officeDocument/2006/relationships/oleObject" Target="embeddings/oleObject46.bin"/><Relationship Id="rId169" Type="http://schemas.openxmlformats.org/officeDocument/2006/relationships/image" Target="media/image71.wmf"/><Relationship Id="rId4" Type="http://schemas.openxmlformats.org/officeDocument/2006/relationships/webSettings" Target="webSettings.xml"/><Relationship Id="rId180" Type="http://schemas.openxmlformats.org/officeDocument/2006/relationships/oleObject" Target="embeddings/oleObject64.bin"/><Relationship Id="rId215" Type="http://schemas.openxmlformats.org/officeDocument/2006/relationships/oleObject" Target="embeddings/oleObject82.bin"/><Relationship Id="rId236" Type="http://schemas.openxmlformats.org/officeDocument/2006/relationships/image" Target="media/image104.wmf"/><Relationship Id="rId257" Type="http://schemas.openxmlformats.org/officeDocument/2006/relationships/oleObject" Target="embeddings/oleObject103.bin"/><Relationship Id="rId278" Type="http://schemas.openxmlformats.org/officeDocument/2006/relationships/fontTable" Target="fontTable.xml"/><Relationship Id="rId42" Type="http://schemas.openxmlformats.org/officeDocument/2006/relationships/image" Target="media/image8.wmf"/><Relationship Id="rId84" Type="http://schemas.openxmlformats.org/officeDocument/2006/relationships/image" Target="media/image30.jpeg"/><Relationship Id="rId138" Type="http://schemas.openxmlformats.org/officeDocument/2006/relationships/image" Target="media/image57.jpeg"/><Relationship Id="rId191" Type="http://schemas.openxmlformats.org/officeDocument/2006/relationships/image" Target="media/image82.wmf"/><Relationship Id="rId205" Type="http://schemas.openxmlformats.org/officeDocument/2006/relationships/image" Target="media/image89.wmf"/><Relationship Id="rId247" Type="http://schemas.openxmlformats.org/officeDocument/2006/relationships/oleObject" Target="embeddings/oleObject98.bin"/><Relationship Id="rId107" Type="http://schemas.openxmlformats.org/officeDocument/2006/relationships/oleObject" Target="embeddings/oleObject35.bin"/><Relationship Id="rId11" Type="http://schemas.openxmlformats.org/officeDocument/2006/relationships/hyperlink" Target="http://kakzarabativat.ru/biznes-plani/struktura-biznes-plana-i-osnovnye-razdely/" TargetMode="External"/><Relationship Id="rId53" Type="http://schemas.openxmlformats.org/officeDocument/2006/relationships/oleObject" Target="embeddings/oleObject13.bin"/><Relationship Id="rId149" Type="http://schemas.openxmlformats.org/officeDocument/2006/relationships/image" Target="media/image63.wmf"/><Relationship Id="rId95" Type="http://schemas.openxmlformats.org/officeDocument/2006/relationships/oleObject" Target="embeddings/oleObject29.bin"/><Relationship Id="rId160" Type="http://schemas.openxmlformats.org/officeDocument/2006/relationships/image" Target="media/image67.wmf"/><Relationship Id="rId216" Type="http://schemas.openxmlformats.org/officeDocument/2006/relationships/image" Target="media/image9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68</Pages>
  <Words>20318</Words>
  <Characters>115818</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Дедеева</cp:lastModifiedBy>
  <cp:revision>4</cp:revision>
  <dcterms:created xsi:type="dcterms:W3CDTF">2022-04-26T08:34:00Z</dcterms:created>
  <dcterms:modified xsi:type="dcterms:W3CDTF">2022-04-26T08:58:00Z</dcterms:modified>
</cp:coreProperties>
</file>