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7A5" w:rsidRPr="007F3518" w:rsidRDefault="000007A5" w:rsidP="000007A5">
      <w:pPr>
        <w:pStyle w:val="ReportHead"/>
        <w:suppressAutoHyphens/>
        <w:jc w:val="right"/>
        <w:rPr>
          <w:sz w:val="24"/>
        </w:rPr>
      </w:pPr>
      <w:r w:rsidRPr="007F3518">
        <w:rPr>
          <w:rFonts w:ascii="TimesNewRomanPSMT" w:hAnsi="TimesNewRomanPSMT" w:cs="TimesNewRomanPSMT"/>
          <w:i/>
          <w:szCs w:val="28"/>
        </w:rPr>
        <w:t>На правах рукописи</w:t>
      </w:r>
    </w:p>
    <w:p w:rsidR="000007A5" w:rsidRDefault="000007A5" w:rsidP="00EE384C">
      <w:pPr>
        <w:pStyle w:val="ReportHead"/>
        <w:suppressAutoHyphens/>
        <w:rPr>
          <w:sz w:val="24"/>
        </w:rPr>
      </w:pPr>
    </w:p>
    <w:p w:rsidR="000007A5" w:rsidRDefault="000007A5" w:rsidP="00EE384C">
      <w:pPr>
        <w:pStyle w:val="ReportHead"/>
        <w:suppressAutoHyphens/>
        <w:rPr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  <w:proofErr w:type="spellStart"/>
      <w:r>
        <w:rPr>
          <w:rFonts w:eastAsia="Calibri"/>
          <w:sz w:val="24"/>
        </w:rPr>
        <w:t>Минобрнауки</w:t>
      </w:r>
      <w:proofErr w:type="spellEnd"/>
      <w:r>
        <w:rPr>
          <w:rFonts w:eastAsia="Calibri"/>
          <w:sz w:val="24"/>
        </w:rPr>
        <w:t xml:space="preserve"> России</w:t>
      </w: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  <w:r>
        <w:rPr>
          <w:rFonts w:eastAsia="Calibri"/>
          <w:sz w:val="24"/>
        </w:rPr>
        <w:t>Федеральное государственное бюджетное образовательное учреждение</w:t>
      </w: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  <w:r>
        <w:rPr>
          <w:rFonts w:eastAsia="Calibri"/>
          <w:sz w:val="24"/>
        </w:rPr>
        <w:t>высшего образования</w:t>
      </w:r>
    </w:p>
    <w:p w:rsidR="007F3518" w:rsidRDefault="007F3518" w:rsidP="007F3518">
      <w:pPr>
        <w:pStyle w:val="ReportHead"/>
        <w:suppressAutoHyphens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>«Оренбургский государственный университет»</w:t>
      </w: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  <w:r>
        <w:rPr>
          <w:rFonts w:eastAsia="Calibri"/>
          <w:sz w:val="24"/>
        </w:rPr>
        <w:t>Кафедра управления персоналом, сервиса и туризма</w:t>
      </w: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jc w:val="left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7F3518">
        <w:rPr>
          <w:rFonts w:ascii="TimesNewRomanPSMT" w:hAnsi="TimesNewRomanPSMT" w:cs="TimesNewRomanPSMT"/>
          <w:b/>
          <w:szCs w:val="28"/>
        </w:rPr>
        <w:t>Методические указания для обучающихся по освоению дисциплины</w:t>
      </w:r>
    </w:p>
    <w:p w:rsidR="00A26708" w:rsidRDefault="00A26708" w:rsidP="007F3518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</w:p>
    <w:p w:rsidR="00A26708" w:rsidRPr="007F3518" w:rsidRDefault="00A26708" w:rsidP="007F3518">
      <w:pPr>
        <w:pStyle w:val="ReportHead"/>
        <w:suppressAutoHyphens/>
        <w:spacing w:before="120"/>
        <w:rPr>
          <w:b/>
          <w:sz w:val="24"/>
        </w:rPr>
      </w:pPr>
    </w:p>
    <w:p w:rsidR="00B3563E" w:rsidRDefault="00B3563E" w:rsidP="00B3563E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«Б1.Д.Б.17 Управление качеством и конкурентоспособностью в сервисе»</w:t>
      </w:r>
    </w:p>
    <w:p w:rsidR="00B3563E" w:rsidRDefault="00B3563E" w:rsidP="00B3563E">
      <w:pPr>
        <w:pStyle w:val="ReportHead"/>
        <w:suppressAutoHyphens/>
        <w:rPr>
          <w:sz w:val="24"/>
        </w:rPr>
      </w:pPr>
    </w:p>
    <w:p w:rsidR="00B3563E" w:rsidRDefault="00B3563E" w:rsidP="00B3563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3563E" w:rsidRDefault="00B3563E" w:rsidP="00B3563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B3563E" w:rsidRDefault="00B3563E" w:rsidP="00B3563E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B3563E" w:rsidRDefault="00B3563E" w:rsidP="00B3563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43.03.01 Сервис</w:t>
      </w:r>
    </w:p>
    <w:p w:rsidR="00B3563E" w:rsidRDefault="00B3563E" w:rsidP="00B3563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3563E" w:rsidRDefault="00B3563E" w:rsidP="00B3563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Социально-культурный сервис</w:t>
      </w:r>
    </w:p>
    <w:p w:rsidR="00B3563E" w:rsidRDefault="00B3563E" w:rsidP="00B3563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3563E" w:rsidRDefault="00B3563E" w:rsidP="00B3563E">
      <w:pPr>
        <w:pStyle w:val="ReportHead"/>
        <w:suppressAutoHyphens/>
        <w:rPr>
          <w:sz w:val="24"/>
        </w:rPr>
      </w:pPr>
    </w:p>
    <w:p w:rsidR="00B3563E" w:rsidRDefault="00B3563E" w:rsidP="00B3563E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B3563E" w:rsidRDefault="00B3563E" w:rsidP="00B3563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6F0B92" w:rsidRDefault="006F0B92" w:rsidP="007F3518">
      <w:pPr>
        <w:pStyle w:val="ReportHead"/>
        <w:suppressAutoHyphens/>
        <w:spacing w:before="120"/>
        <w:rPr>
          <w:rFonts w:eastAsia="Calibri"/>
          <w:sz w:val="24"/>
        </w:rPr>
      </w:pPr>
    </w:p>
    <w:p w:rsidR="006F0B92" w:rsidRDefault="006F0B92" w:rsidP="007F3518">
      <w:pPr>
        <w:pStyle w:val="ReportHead"/>
        <w:suppressAutoHyphens/>
        <w:spacing w:before="120"/>
        <w:rPr>
          <w:rFonts w:eastAsia="Calibri"/>
          <w:sz w:val="24"/>
        </w:rPr>
      </w:pPr>
    </w:p>
    <w:p w:rsidR="00D676C3" w:rsidRDefault="00D676C3" w:rsidP="007F3518">
      <w:pPr>
        <w:pStyle w:val="ReportHead"/>
        <w:suppressAutoHyphens/>
        <w:spacing w:before="120"/>
        <w:rPr>
          <w:rFonts w:eastAsia="Calibri"/>
          <w:sz w:val="24"/>
        </w:rPr>
      </w:pPr>
    </w:p>
    <w:p w:rsidR="006F0B92" w:rsidRDefault="006F0B92" w:rsidP="007F3518">
      <w:pPr>
        <w:pStyle w:val="ReportHead"/>
        <w:suppressAutoHyphens/>
        <w:spacing w:before="120"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spacing w:before="120"/>
        <w:rPr>
          <w:rFonts w:eastAsia="Calibri"/>
          <w:sz w:val="24"/>
        </w:rPr>
      </w:pPr>
      <w:r>
        <w:rPr>
          <w:rFonts w:eastAsia="Calibri"/>
          <w:sz w:val="24"/>
        </w:rPr>
        <w:t>Форма обучения</w:t>
      </w:r>
    </w:p>
    <w:p w:rsidR="007F3518" w:rsidRPr="00B3563E" w:rsidRDefault="007F3518" w:rsidP="007F3518">
      <w:pPr>
        <w:pStyle w:val="ReportHead"/>
        <w:suppressAutoHyphens/>
        <w:rPr>
          <w:rFonts w:eastAsia="Calibri"/>
          <w:i/>
          <w:sz w:val="24"/>
          <w:u w:val="single"/>
        </w:rPr>
      </w:pPr>
      <w:r>
        <w:rPr>
          <w:rFonts w:eastAsia="Calibri"/>
          <w:i/>
          <w:sz w:val="24"/>
          <w:u w:val="single"/>
        </w:rPr>
        <w:t>Очная</w:t>
      </w:r>
      <w:r w:rsidR="00B3563E">
        <w:rPr>
          <w:i/>
          <w:sz w:val="24"/>
          <w:u w:val="single"/>
        </w:rPr>
        <w:t xml:space="preserve">, </w:t>
      </w:r>
      <w:r w:rsidR="002674EB">
        <w:rPr>
          <w:i/>
          <w:sz w:val="24"/>
          <w:u w:val="single"/>
        </w:rPr>
        <w:t xml:space="preserve"> </w:t>
      </w:r>
      <w:r w:rsidR="00B3563E">
        <w:rPr>
          <w:i/>
          <w:sz w:val="24"/>
          <w:u w:val="single"/>
        </w:rPr>
        <w:t>заочная</w:t>
      </w: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  <w:bookmarkStart w:id="0" w:name="BookmarkWhereDelChr13"/>
      <w:bookmarkEnd w:id="0"/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B3563E" w:rsidRDefault="00B3563E" w:rsidP="007F3518">
      <w:pPr>
        <w:pStyle w:val="ReportHead"/>
        <w:suppressAutoHyphens/>
        <w:rPr>
          <w:rFonts w:eastAsia="Calibri"/>
          <w:sz w:val="24"/>
        </w:rPr>
      </w:pPr>
    </w:p>
    <w:p w:rsidR="00B3563E" w:rsidRDefault="00B3563E" w:rsidP="007F3518">
      <w:pPr>
        <w:pStyle w:val="ReportHead"/>
        <w:suppressAutoHyphens/>
        <w:rPr>
          <w:rFonts w:eastAsia="Calibri"/>
          <w:sz w:val="24"/>
        </w:rPr>
      </w:pPr>
    </w:p>
    <w:p w:rsidR="00B3563E" w:rsidRDefault="00B3563E" w:rsidP="007F3518">
      <w:pPr>
        <w:pStyle w:val="ReportHead"/>
        <w:suppressAutoHyphens/>
        <w:rPr>
          <w:rFonts w:eastAsia="Calibri"/>
          <w:sz w:val="24"/>
        </w:rPr>
      </w:pPr>
    </w:p>
    <w:p w:rsidR="007F3518" w:rsidRDefault="007F3518" w:rsidP="007F3518">
      <w:pPr>
        <w:pStyle w:val="ReportHead"/>
        <w:suppressAutoHyphens/>
        <w:rPr>
          <w:rFonts w:eastAsia="Calibri"/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0007A5" w:rsidRPr="00A832BA" w:rsidRDefault="000007A5" w:rsidP="000007A5">
      <w:pPr>
        <w:jc w:val="both"/>
        <w:rPr>
          <w:rFonts w:eastAsia="Calibri"/>
          <w:sz w:val="24"/>
          <w:szCs w:val="24"/>
        </w:rPr>
      </w:pPr>
      <w:bookmarkStart w:id="1" w:name="BookmarkTestIsMustDelChr13"/>
      <w:bookmarkEnd w:id="1"/>
      <w:r w:rsidRPr="00A832BA">
        <w:rPr>
          <w:rFonts w:eastAsia="Calibri"/>
          <w:sz w:val="24"/>
          <w:szCs w:val="24"/>
        </w:rPr>
        <w:t xml:space="preserve">Составитель _____________________ </w:t>
      </w:r>
      <w:r w:rsidR="00D744FC" w:rsidRPr="00A832BA">
        <w:rPr>
          <w:rFonts w:eastAsia="Calibri"/>
          <w:sz w:val="24"/>
          <w:szCs w:val="24"/>
        </w:rPr>
        <w:t>Ю.Н. Никулина</w:t>
      </w:r>
    </w:p>
    <w:p w:rsidR="000007A5" w:rsidRPr="00A832BA" w:rsidRDefault="000007A5" w:rsidP="000007A5">
      <w:pPr>
        <w:jc w:val="both"/>
        <w:rPr>
          <w:rFonts w:eastAsia="Calibri"/>
          <w:sz w:val="24"/>
          <w:szCs w:val="24"/>
        </w:rPr>
      </w:pPr>
    </w:p>
    <w:p w:rsidR="000007A5" w:rsidRPr="00A832BA" w:rsidRDefault="000007A5" w:rsidP="000007A5">
      <w:pPr>
        <w:jc w:val="both"/>
        <w:rPr>
          <w:rFonts w:eastAsia="Calibri"/>
          <w:sz w:val="24"/>
          <w:szCs w:val="24"/>
        </w:rPr>
      </w:pPr>
    </w:p>
    <w:p w:rsidR="000007A5" w:rsidRPr="00A832BA" w:rsidRDefault="000007A5" w:rsidP="000007A5">
      <w:pPr>
        <w:jc w:val="both"/>
        <w:rPr>
          <w:rFonts w:eastAsia="Calibri"/>
          <w:sz w:val="24"/>
          <w:szCs w:val="24"/>
        </w:rPr>
      </w:pPr>
    </w:p>
    <w:p w:rsidR="000007A5" w:rsidRPr="00A832BA" w:rsidRDefault="000007A5" w:rsidP="000007A5">
      <w:pPr>
        <w:jc w:val="both"/>
        <w:rPr>
          <w:rFonts w:eastAsia="Calibri"/>
          <w:sz w:val="24"/>
          <w:szCs w:val="24"/>
        </w:rPr>
      </w:pPr>
      <w:r w:rsidRPr="00A832BA">
        <w:rPr>
          <w:rFonts w:eastAsia="Calibri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D744FC" w:rsidRPr="00A832BA">
        <w:rPr>
          <w:rFonts w:eastAsia="Calibri"/>
          <w:sz w:val="24"/>
          <w:szCs w:val="24"/>
        </w:rPr>
        <w:t>управления персоналом, сервиса и туризма</w:t>
      </w:r>
    </w:p>
    <w:p w:rsidR="000007A5" w:rsidRPr="00A832BA" w:rsidRDefault="000007A5" w:rsidP="000007A5">
      <w:pPr>
        <w:jc w:val="both"/>
        <w:rPr>
          <w:rFonts w:eastAsia="Calibri"/>
          <w:sz w:val="24"/>
          <w:szCs w:val="24"/>
        </w:rPr>
      </w:pPr>
    </w:p>
    <w:p w:rsidR="000007A5" w:rsidRPr="00A832BA" w:rsidRDefault="000007A5" w:rsidP="000007A5">
      <w:pPr>
        <w:jc w:val="both"/>
        <w:rPr>
          <w:rFonts w:eastAsia="Calibri"/>
          <w:sz w:val="24"/>
          <w:szCs w:val="24"/>
        </w:rPr>
      </w:pPr>
      <w:r w:rsidRPr="00A832BA">
        <w:rPr>
          <w:rFonts w:eastAsia="Calibri"/>
          <w:sz w:val="24"/>
          <w:szCs w:val="24"/>
        </w:rPr>
        <w:t>Заведующий кафедрой ________________________</w:t>
      </w:r>
      <w:r w:rsidR="00D744FC" w:rsidRPr="00A832BA">
        <w:rPr>
          <w:rFonts w:eastAsia="Calibri"/>
          <w:sz w:val="24"/>
          <w:szCs w:val="24"/>
        </w:rPr>
        <w:t>Е.В. Шестакова</w:t>
      </w:r>
    </w:p>
    <w:p w:rsidR="000007A5" w:rsidRPr="00A832BA" w:rsidRDefault="000007A5" w:rsidP="000007A5">
      <w:pPr>
        <w:jc w:val="both"/>
        <w:rPr>
          <w:snapToGrid w:val="0"/>
          <w:sz w:val="24"/>
          <w:szCs w:val="24"/>
        </w:rPr>
      </w:pPr>
    </w:p>
    <w:p w:rsidR="000007A5" w:rsidRPr="00A832BA" w:rsidRDefault="000007A5" w:rsidP="000007A5">
      <w:pPr>
        <w:jc w:val="both"/>
        <w:rPr>
          <w:snapToGrid w:val="0"/>
          <w:sz w:val="24"/>
          <w:szCs w:val="24"/>
        </w:rPr>
      </w:pPr>
    </w:p>
    <w:p w:rsidR="000007A5" w:rsidRPr="00A832BA" w:rsidRDefault="000007A5" w:rsidP="000007A5">
      <w:pPr>
        <w:jc w:val="both"/>
        <w:rPr>
          <w:snapToGrid w:val="0"/>
          <w:sz w:val="24"/>
          <w:szCs w:val="24"/>
        </w:rPr>
      </w:pPr>
    </w:p>
    <w:p w:rsidR="000007A5" w:rsidRPr="00A832BA" w:rsidRDefault="000007A5" w:rsidP="000007A5">
      <w:pPr>
        <w:jc w:val="both"/>
        <w:rPr>
          <w:snapToGrid w:val="0"/>
          <w:sz w:val="24"/>
          <w:szCs w:val="24"/>
        </w:rPr>
      </w:pPr>
    </w:p>
    <w:p w:rsidR="000007A5" w:rsidRPr="00A832BA" w:rsidRDefault="000007A5" w:rsidP="000007A5">
      <w:pPr>
        <w:jc w:val="both"/>
        <w:rPr>
          <w:snapToGrid w:val="0"/>
          <w:sz w:val="24"/>
          <w:szCs w:val="24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0007A5" w:rsidRDefault="000007A5" w:rsidP="000007A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sdt>
      <w:sdtPr>
        <w:rPr>
          <w:rFonts w:eastAsiaTheme="minorHAnsi"/>
          <w:b w:val="0"/>
          <w:bCs w:val="0"/>
          <w:color w:val="auto"/>
          <w:sz w:val="22"/>
          <w:szCs w:val="22"/>
        </w:rPr>
        <w:id w:val="-107741743"/>
      </w:sdtPr>
      <w:sdtEndPr>
        <w:rPr>
          <w:sz w:val="24"/>
          <w:szCs w:val="24"/>
        </w:rPr>
      </w:sdtEndPr>
      <w:sdtContent>
        <w:p w:rsidR="009A688B" w:rsidRDefault="009A688B" w:rsidP="009A688B">
          <w:pPr>
            <w:pStyle w:val="af3"/>
            <w:numPr>
              <w:ilvl w:val="0"/>
              <w:numId w:val="0"/>
            </w:numPr>
          </w:pPr>
        </w:p>
        <w:p w:rsidR="00AA6A9F" w:rsidRPr="009C6413" w:rsidRDefault="00892A61">
          <w:pPr>
            <w:pStyle w:val="14"/>
            <w:tabs>
              <w:tab w:val="right" w:leader="dot" w:pos="10479"/>
            </w:tabs>
            <w:rPr>
              <w:sz w:val="24"/>
              <w:szCs w:val="24"/>
            </w:rPr>
          </w:pPr>
          <w:r w:rsidRPr="00892A61">
            <w:rPr>
              <w:sz w:val="24"/>
              <w:szCs w:val="24"/>
            </w:rPr>
            <w:fldChar w:fldCharType="begin"/>
          </w:r>
          <w:r w:rsidR="009A688B" w:rsidRPr="009C6413">
            <w:rPr>
              <w:sz w:val="24"/>
              <w:szCs w:val="24"/>
            </w:rPr>
            <w:instrText xml:space="preserve"> TOC \o "1-3" \h \z \u </w:instrText>
          </w:r>
          <w:r w:rsidRPr="00892A61">
            <w:rPr>
              <w:sz w:val="24"/>
              <w:szCs w:val="24"/>
            </w:rPr>
            <w:fldChar w:fldCharType="separate"/>
          </w:r>
          <w:hyperlink w:anchor="_Toc9319240" w:history="1">
            <w:r w:rsidR="00AA6A9F" w:rsidRPr="009C6413">
              <w:rPr>
                <w:rStyle w:val="ae"/>
                <w:noProof/>
                <w:spacing w:val="7"/>
                <w:sz w:val="24"/>
                <w:szCs w:val="24"/>
              </w:rPr>
              <w:t>1 Методические указания по лекционным занятиям</w:t>
            </w:r>
            <w:r w:rsidR="00AA6A9F" w:rsidRPr="009C6413">
              <w:rPr>
                <w:noProof/>
                <w:webHidden/>
                <w:sz w:val="24"/>
                <w:szCs w:val="24"/>
              </w:rPr>
              <w:tab/>
            </w:r>
          </w:hyperlink>
          <w:r w:rsidR="009C6413" w:rsidRPr="009C6413">
            <w:rPr>
              <w:sz w:val="24"/>
              <w:szCs w:val="24"/>
            </w:rPr>
            <w:t>4</w:t>
          </w:r>
        </w:p>
        <w:p w:rsidR="00895AB6" w:rsidRPr="009C6413" w:rsidRDefault="00895AB6" w:rsidP="00895AB6">
          <w:pPr>
            <w:rPr>
              <w:sz w:val="24"/>
              <w:szCs w:val="24"/>
            </w:rPr>
          </w:pPr>
          <w:r w:rsidRPr="009C6413">
            <w:rPr>
              <w:sz w:val="24"/>
              <w:szCs w:val="24"/>
            </w:rPr>
            <w:t>2  Методические указания по самостоятельной работе…………………………………</w:t>
          </w:r>
          <w:r w:rsidR="00832054" w:rsidRPr="009C6413">
            <w:rPr>
              <w:sz w:val="24"/>
              <w:szCs w:val="24"/>
            </w:rPr>
            <w:t>...</w:t>
          </w:r>
          <w:r w:rsidR="009C6413">
            <w:rPr>
              <w:sz w:val="24"/>
              <w:szCs w:val="24"/>
            </w:rPr>
            <w:t>.........................</w:t>
          </w:r>
          <w:r w:rsidR="009C6413" w:rsidRPr="009C6413">
            <w:rPr>
              <w:sz w:val="24"/>
              <w:szCs w:val="24"/>
            </w:rPr>
            <w:t>4</w:t>
          </w:r>
        </w:p>
        <w:p w:rsidR="00AA6A9F" w:rsidRPr="009C6413" w:rsidRDefault="00892A61">
          <w:pPr>
            <w:pStyle w:val="14"/>
            <w:tabs>
              <w:tab w:val="right" w:leader="dot" w:pos="10479"/>
            </w:tabs>
            <w:rPr>
              <w:sz w:val="24"/>
              <w:szCs w:val="24"/>
            </w:rPr>
          </w:pPr>
          <w:hyperlink w:anchor="_Toc9319242" w:history="1">
            <w:r w:rsidR="00832054" w:rsidRPr="009C6413">
              <w:rPr>
                <w:rStyle w:val="ae"/>
                <w:noProof/>
                <w:spacing w:val="7"/>
                <w:sz w:val="24"/>
                <w:szCs w:val="24"/>
              </w:rPr>
              <w:t>3</w:t>
            </w:r>
            <w:r w:rsidR="00AA6A9F" w:rsidRPr="009C6413">
              <w:rPr>
                <w:rStyle w:val="ae"/>
                <w:noProof/>
                <w:spacing w:val="7"/>
                <w:sz w:val="24"/>
                <w:szCs w:val="24"/>
              </w:rPr>
              <w:t xml:space="preserve"> Методические рекомендации по выполнению реферата</w:t>
            </w:r>
            <w:r w:rsidR="00AA6A9F" w:rsidRPr="009C6413">
              <w:rPr>
                <w:noProof/>
                <w:webHidden/>
                <w:sz w:val="24"/>
                <w:szCs w:val="24"/>
              </w:rPr>
              <w:tab/>
            </w:r>
          </w:hyperlink>
          <w:r w:rsidR="009C6413" w:rsidRPr="009C6413">
            <w:rPr>
              <w:sz w:val="24"/>
              <w:szCs w:val="24"/>
            </w:rPr>
            <w:t>7</w:t>
          </w:r>
        </w:p>
        <w:p w:rsidR="00895AB6" w:rsidRPr="009C6413" w:rsidRDefault="00832054" w:rsidP="00895AB6">
          <w:pPr>
            <w:rPr>
              <w:sz w:val="24"/>
              <w:szCs w:val="24"/>
            </w:rPr>
          </w:pPr>
          <w:r w:rsidRPr="009C6413">
            <w:rPr>
              <w:sz w:val="24"/>
              <w:szCs w:val="24"/>
            </w:rPr>
            <w:t>4</w:t>
          </w:r>
          <w:r w:rsidR="00895AB6" w:rsidRPr="009C6413">
            <w:rPr>
              <w:sz w:val="24"/>
              <w:szCs w:val="24"/>
            </w:rPr>
            <w:t xml:space="preserve"> Методические указания по решению типовых практических и ситуационных задач</w:t>
          </w:r>
          <w:r w:rsidR="009C6413">
            <w:rPr>
              <w:sz w:val="24"/>
              <w:szCs w:val="24"/>
            </w:rPr>
            <w:t>………………...</w:t>
          </w:r>
          <w:r w:rsidR="009C6413" w:rsidRPr="009C6413">
            <w:rPr>
              <w:sz w:val="24"/>
              <w:szCs w:val="24"/>
            </w:rPr>
            <w:t>9</w:t>
          </w:r>
        </w:p>
        <w:p w:rsidR="00AA6A9F" w:rsidRPr="009C6413" w:rsidRDefault="00892A61" w:rsidP="00832054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9319243" w:history="1">
            <w:r w:rsidR="00832054" w:rsidRPr="009C6413">
              <w:rPr>
                <w:rStyle w:val="ae"/>
                <w:noProof/>
                <w:spacing w:val="7"/>
                <w:sz w:val="24"/>
                <w:szCs w:val="24"/>
              </w:rPr>
              <w:t>5</w:t>
            </w:r>
            <w:r w:rsidR="00AA6A9F" w:rsidRPr="009C6413">
              <w:rPr>
                <w:rStyle w:val="ae"/>
                <w:noProof/>
                <w:spacing w:val="7"/>
                <w:sz w:val="24"/>
                <w:szCs w:val="24"/>
              </w:rPr>
              <w:t xml:space="preserve"> Методические указания по выполнению индивидуального задания</w:t>
            </w:r>
            <w:r w:rsidR="00AA6A9F" w:rsidRPr="009C6413">
              <w:rPr>
                <w:noProof/>
                <w:webHidden/>
                <w:sz w:val="24"/>
                <w:szCs w:val="24"/>
              </w:rPr>
              <w:tab/>
            </w:r>
          </w:hyperlink>
          <w:r w:rsidR="009C6413">
            <w:rPr>
              <w:sz w:val="24"/>
              <w:szCs w:val="24"/>
            </w:rPr>
            <w:t>9</w:t>
          </w:r>
        </w:p>
        <w:p w:rsidR="00AA6A9F" w:rsidRPr="009C6413" w:rsidRDefault="00892A61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9319245" w:history="1">
            <w:r w:rsidR="00AA6A9F" w:rsidRPr="009C6413">
              <w:rPr>
                <w:rStyle w:val="ae"/>
                <w:noProof/>
                <w:spacing w:val="7"/>
                <w:sz w:val="24"/>
                <w:szCs w:val="24"/>
              </w:rPr>
              <w:t>6 Методические указания по промежуточной аттестации</w:t>
            </w:r>
            <w:r w:rsidR="00AA6A9F" w:rsidRPr="009C6413">
              <w:rPr>
                <w:noProof/>
                <w:webHidden/>
                <w:sz w:val="24"/>
                <w:szCs w:val="24"/>
              </w:rPr>
              <w:tab/>
            </w:r>
          </w:hyperlink>
          <w:r w:rsidR="009C6413">
            <w:rPr>
              <w:sz w:val="24"/>
              <w:szCs w:val="24"/>
            </w:rPr>
            <w:t>11</w:t>
          </w:r>
        </w:p>
        <w:p w:rsidR="009A688B" w:rsidRPr="009C6413" w:rsidRDefault="00892A61">
          <w:pPr>
            <w:rPr>
              <w:sz w:val="24"/>
              <w:szCs w:val="24"/>
            </w:rPr>
          </w:pPr>
          <w:r w:rsidRPr="009C6413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3322CA" w:rsidRDefault="003322CA" w:rsidP="000007A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3322CA" w:rsidRDefault="003322CA" w:rsidP="00992B0B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3322CA" w:rsidRDefault="003322CA" w:rsidP="00992B0B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0C1B9D" w:rsidRPr="00A832BA" w:rsidRDefault="00EE384C" w:rsidP="00A832BA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  <w:r>
        <w:rPr>
          <w:sz w:val="24"/>
        </w:rPr>
        <w:br w:type="page"/>
      </w:r>
      <w:bookmarkStart w:id="2" w:name="_Toc9319240"/>
      <w:r w:rsidR="000C1B9D" w:rsidRPr="00A832BA">
        <w:rPr>
          <w:color w:val="000000"/>
          <w:spacing w:val="7"/>
          <w:sz w:val="24"/>
          <w:szCs w:val="24"/>
        </w:rPr>
        <w:lastRenderedPageBreak/>
        <w:t>1 Методические указания по лекционным занятиям</w:t>
      </w:r>
      <w:bookmarkEnd w:id="2"/>
      <w:r w:rsidR="000C1B9D" w:rsidRPr="00A832BA">
        <w:rPr>
          <w:color w:val="000000"/>
          <w:spacing w:val="7"/>
          <w:sz w:val="24"/>
          <w:szCs w:val="24"/>
        </w:rPr>
        <w:t xml:space="preserve"> </w:t>
      </w:r>
    </w:p>
    <w:p w:rsidR="000C1B9D" w:rsidRPr="00A832BA" w:rsidRDefault="000C1B9D" w:rsidP="00A832BA">
      <w:pPr>
        <w:spacing w:after="0" w:line="240" w:lineRule="auto"/>
        <w:ind w:firstLine="709"/>
        <w:jc w:val="both"/>
        <w:rPr>
          <w:color w:val="000000"/>
          <w:spacing w:val="7"/>
          <w:sz w:val="24"/>
          <w:szCs w:val="24"/>
        </w:rPr>
      </w:pPr>
    </w:p>
    <w:p w:rsidR="000F4B4C" w:rsidRPr="00A832BA" w:rsidRDefault="000F4B4C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b/>
          <w:sz w:val="24"/>
          <w:szCs w:val="24"/>
        </w:rPr>
        <w:t xml:space="preserve">Лекции являются одной из основных форм </w:t>
      </w:r>
      <w:r w:rsidR="00832054" w:rsidRPr="00A832BA">
        <w:rPr>
          <w:b/>
          <w:sz w:val="24"/>
          <w:szCs w:val="24"/>
        </w:rPr>
        <w:t xml:space="preserve">обучения </w:t>
      </w:r>
      <w:r w:rsidR="00A832BA">
        <w:rPr>
          <w:b/>
          <w:sz w:val="24"/>
          <w:szCs w:val="24"/>
        </w:rPr>
        <w:t xml:space="preserve">по </w:t>
      </w:r>
      <w:r w:rsidR="00832054" w:rsidRPr="00A832BA">
        <w:rPr>
          <w:b/>
          <w:sz w:val="24"/>
          <w:szCs w:val="24"/>
        </w:rPr>
        <w:t>дисциплине</w:t>
      </w:r>
      <w:r w:rsidRPr="00A832BA">
        <w:rPr>
          <w:sz w:val="24"/>
          <w:szCs w:val="24"/>
        </w:rPr>
        <w:t>, которые должны решать следующие задачи:</w:t>
      </w:r>
    </w:p>
    <w:p w:rsidR="00456A2A" w:rsidRPr="00A832BA" w:rsidRDefault="00456A2A" w:rsidP="00A832BA">
      <w:pPr>
        <w:pStyle w:val="a6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формирование умений и навыков эффективного </w:t>
      </w:r>
      <w:r w:rsidR="00832054" w:rsidRPr="00A832BA">
        <w:rPr>
          <w:sz w:val="24"/>
          <w:szCs w:val="24"/>
        </w:rPr>
        <w:t xml:space="preserve"> решения </w:t>
      </w:r>
      <w:r w:rsidRPr="00A832BA">
        <w:rPr>
          <w:sz w:val="24"/>
          <w:szCs w:val="24"/>
        </w:rPr>
        <w:t xml:space="preserve">задач предметной области своей будущей </w:t>
      </w:r>
      <w:r w:rsidR="00832054" w:rsidRPr="00A832BA">
        <w:rPr>
          <w:sz w:val="24"/>
          <w:szCs w:val="24"/>
        </w:rPr>
        <w:t xml:space="preserve">профессиональной </w:t>
      </w:r>
      <w:r w:rsidRPr="00A832BA">
        <w:rPr>
          <w:sz w:val="24"/>
          <w:szCs w:val="24"/>
        </w:rPr>
        <w:t>деятельности;</w:t>
      </w:r>
    </w:p>
    <w:p w:rsidR="00456A2A" w:rsidRPr="00A832BA" w:rsidRDefault="00456A2A" w:rsidP="00A832BA">
      <w:pPr>
        <w:pStyle w:val="a6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развитие познавательных интересов, интеллектуальных и творческих способностей путем освоения и использования методов и средств информационных и коммуникационных технологий;</w:t>
      </w:r>
    </w:p>
    <w:p w:rsidR="00456A2A" w:rsidRPr="00A832BA" w:rsidRDefault="00832054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- </w:t>
      </w:r>
      <w:r w:rsidR="00456A2A" w:rsidRPr="00A832BA">
        <w:rPr>
          <w:sz w:val="24"/>
          <w:szCs w:val="24"/>
        </w:rPr>
        <w:t>приобретение опыта использования информационных технологий в индивидуальной и коллективной учебной и познавательной деятельности.</w:t>
      </w:r>
    </w:p>
    <w:p w:rsidR="000F4B4C" w:rsidRPr="00A832BA" w:rsidRDefault="000F4B4C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b/>
          <w:sz w:val="24"/>
          <w:szCs w:val="24"/>
        </w:rPr>
        <w:t>Изучение дисциплины следует начинать с анализа рабочей программы</w:t>
      </w:r>
      <w:r w:rsidRPr="00A832BA">
        <w:rPr>
          <w:sz w:val="24"/>
          <w:szCs w:val="24"/>
        </w:rPr>
        <w:t>, особое внимание, уделяя целям и задачам, структуре и содержанию курса.</w:t>
      </w:r>
      <w:r w:rsidR="00832054" w:rsidRPr="00A832BA">
        <w:rPr>
          <w:sz w:val="24"/>
          <w:szCs w:val="24"/>
        </w:rPr>
        <w:t xml:space="preserve"> </w:t>
      </w:r>
      <w:r w:rsidRPr="00A832BA">
        <w:rPr>
          <w:sz w:val="24"/>
          <w:szCs w:val="24"/>
        </w:rPr>
        <w:t>Успешное освоение дисциплины предполагает активное, творческое участие студента путем планомерной, повседневной работы.</w:t>
      </w:r>
    </w:p>
    <w:p w:rsidR="000F4B4C" w:rsidRPr="00A832BA" w:rsidRDefault="000F4B4C" w:rsidP="00A832BA">
      <w:pPr>
        <w:tabs>
          <w:tab w:val="left" w:pos="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Лекционный материал усваивается студентов в двух формах: в процессе лекционного занятия и во время самостоятельной работы.</w:t>
      </w:r>
      <w:r w:rsidR="00832054" w:rsidRPr="00A832BA">
        <w:rPr>
          <w:sz w:val="24"/>
          <w:szCs w:val="24"/>
        </w:rPr>
        <w:t xml:space="preserve"> </w:t>
      </w:r>
      <w:r w:rsidRPr="00A832BA">
        <w:rPr>
          <w:sz w:val="24"/>
          <w:szCs w:val="24"/>
        </w:rPr>
        <w:t>В процессе лекции основной материал представлен в виде презентации и сопровождается пояснениями лектора. Кроме этого необходимо во время занятия вести краткий конспект, обращая внимание, на логику изложения материла, аргументацию и приводимые примеры.</w:t>
      </w:r>
    </w:p>
    <w:p w:rsidR="000F4B4C" w:rsidRPr="00A832BA" w:rsidRDefault="000F4B4C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b/>
          <w:sz w:val="24"/>
          <w:szCs w:val="24"/>
        </w:rPr>
        <w:t>При конспектировании лекций студентам</w:t>
      </w:r>
      <w:r w:rsidRPr="00A832BA">
        <w:rPr>
          <w:sz w:val="24"/>
          <w:szCs w:val="24"/>
        </w:rPr>
        <w:t xml:space="preserve"> необходимо излагать услышанный материал на лекции своими словами. Для того, чтобы было оптимальное соотношение темпа лекции и процесса конспектирования, необходимо: </w:t>
      </w:r>
    </w:p>
    <w:p w:rsidR="000F4B4C" w:rsidRPr="00A832BA" w:rsidRDefault="000F4B4C" w:rsidP="00A832BA">
      <w:pPr>
        <w:pStyle w:val="a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0F4B4C" w:rsidRPr="00A832BA" w:rsidRDefault="000F4B4C" w:rsidP="00A832BA">
      <w:pPr>
        <w:pStyle w:val="aff8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A832BA">
        <w:t>использовать систему сокращений. Сокращения могу</w:t>
      </w:r>
      <w:r w:rsidR="00832054" w:rsidRPr="00A832BA">
        <w:t>т быть глобальными и локальными</w:t>
      </w:r>
      <w:r w:rsidR="00456A2A" w:rsidRPr="00A832BA">
        <w:t>;</w:t>
      </w:r>
    </w:p>
    <w:p w:rsidR="000F4B4C" w:rsidRPr="00A832BA" w:rsidRDefault="000F4B4C" w:rsidP="00A832BA">
      <w:pPr>
        <w:pStyle w:val="a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использовать прием выделения цветом небольших участков текста (термины, правила и пр.), например, специальными выделителями;</w:t>
      </w:r>
    </w:p>
    <w:p w:rsidR="000F4B4C" w:rsidRPr="00A832BA" w:rsidRDefault="000F4B4C" w:rsidP="00A832BA">
      <w:pPr>
        <w:pStyle w:val="a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выделять важные места в своих записях символами (*, </w:t>
      </w:r>
      <w:r w:rsidRPr="00A832BA">
        <w:rPr>
          <w:sz w:val="24"/>
          <w:szCs w:val="24"/>
        </w:rPr>
        <w:sym w:font="Wingdings" w:char="F0FC"/>
      </w:r>
      <w:r w:rsidRPr="00A832BA">
        <w:rPr>
          <w:sz w:val="24"/>
          <w:szCs w:val="24"/>
        </w:rPr>
        <w:t xml:space="preserve"> и др.), аббревиатурами, например, </w:t>
      </w:r>
      <w:proofErr w:type="spellStart"/>
      <w:r w:rsidRPr="00A832BA">
        <w:rPr>
          <w:sz w:val="24"/>
          <w:szCs w:val="24"/>
          <w:lang w:val="en-US"/>
        </w:rPr>
        <w:t>NotaBene</w:t>
      </w:r>
      <w:proofErr w:type="spellEnd"/>
      <w:r w:rsidRPr="00A832BA">
        <w:rPr>
          <w:sz w:val="24"/>
          <w:szCs w:val="24"/>
        </w:rPr>
        <w:t>(</w:t>
      </w:r>
      <w:r w:rsidRPr="00A832BA">
        <w:rPr>
          <w:sz w:val="24"/>
          <w:szCs w:val="24"/>
          <w:lang w:val="en-US"/>
        </w:rPr>
        <w:t>NB</w:t>
      </w:r>
      <w:r w:rsidRPr="00A832BA">
        <w:rPr>
          <w:sz w:val="24"/>
          <w:szCs w:val="24"/>
        </w:rPr>
        <w:t>!) (особо важное, обратить внимание) и т.п.</w:t>
      </w:r>
      <w:r w:rsidR="00456A2A" w:rsidRPr="00A832BA">
        <w:rPr>
          <w:sz w:val="24"/>
          <w:szCs w:val="24"/>
        </w:rPr>
        <w:t>;</w:t>
      </w:r>
    </w:p>
    <w:p w:rsidR="000F4B4C" w:rsidRPr="00A832BA" w:rsidRDefault="000F4B4C" w:rsidP="00A832BA">
      <w:pPr>
        <w:pStyle w:val="a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записывать свои вопросы каждый раз, когда что-либо не понятно, если ответ на него не найден в процессе лекции</w:t>
      </w:r>
      <w:r w:rsidR="00456A2A" w:rsidRPr="00A832BA">
        <w:rPr>
          <w:sz w:val="24"/>
          <w:szCs w:val="24"/>
        </w:rPr>
        <w:t>;</w:t>
      </w:r>
    </w:p>
    <w:p w:rsidR="000F4B4C" w:rsidRPr="00A832BA" w:rsidRDefault="00456A2A" w:rsidP="00A832BA">
      <w:pPr>
        <w:pStyle w:val="a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и</w:t>
      </w:r>
      <w:r w:rsidR="000F4B4C" w:rsidRPr="00A832BA">
        <w:rPr>
          <w:sz w:val="24"/>
          <w:szCs w:val="24"/>
        </w:rPr>
        <w:t>спользовать систему ссылок. Ссылки могут быть как сквозные, так и в рамках отдельной лекции. Если преподаватель опирается на ранее озвученный им материал, то рекомендуется вернуться к этому месту в своем ко</w:t>
      </w:r>
      <w:r w:rsidRPr="00A832BA">
        <w:rPr>
          <w:sz w:val="24"/>
          <w:szCs w:val="24"/>
        </w:rPr>
        <w:t>нспекте и сделать в нем пометку;</w:t>
      </w:r>
    </w:p>
    <w:p w:rsidR="000F4B4C" w:rsidRPr="00A832BA" w:rsidRDefault="00456A2A" w:rsidP="00A832BA">
      <w:pPr>
        <w:pStyle w:val="a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п</w:t>
      </w:r>
      <w:r w:rsidR="000F4B4C" w:rsidRPr="00A832BA">
        <w:rPr>
          <w:sz w:val="24"/>
          <w:szCs w:val="24"/>
        </w:rPr>
        <w:t>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0F4B4C" w:rsidRPr="00A832BA" w:rsidRDefault="000F4B4C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Во </w:t>
      </w:r>
      <w:proofErr w:type="spellStart"/>
      <w:r w:rsidRPr="00A832BA">
        <w:rPr>
          <w:sz w:val="24"/>
          <w:szCs w:val="24"/>
        </w:rPr>
        <w:t>внеучебное</w:t>
      </w:r>
      <w:proofErr w:type="spellEnd"/>
      <w:r w:rsidRPr="00A832BA">
        <w:rPr>
          <w:sz w:val="24"/>
          <w:szCs w:val="24"/>
        </w:rPr>
        <w:t xml:space="preserve"> время лекционный материал следует повторно анализировать в тот же день, когда читалась лекция, помечая непонятные места. Если самостоятельно не удалось разобраться в материале, необходимо сформулировать вопросы и обратиться за консультацией к преподавателю. </w:t>
      </w:r>
    </w:p>
    <w:p w:rsidR="000F4B4C" w:rsidRPr="00A832BA" w:rsidRDefault="000F4B4C" w:rsidP="00A832BA">
      <w:pPr>
        <w:tabs>
          <w:tab w:val="left" w:pos="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b/>
          <w:sz w:val="24"/>
          <w:szCs w:val="24"/>
        </w:rPr>
        <w:t>Рекомендуемую в рабочей программе дисциплины литературу</w:t>
      </w:r>
      <w:r w:rsidRPr="00A832BA">
        <w:rPr>
          <w:sz w:val="24"/>
          <w:szCs w:val="24"/>
        </w:rPr>
        <w:t xml:space="preserve"> следует использовать после изучения данной темы в целях дополнительного, более углубленного изучения материала по тем вопросам, которые были даны лектором для самостоятельного изучения.</w:t>
      </w:r>
    </w:p>
    <w:p w:rsidR="000F4B4C" w:rsidRPr="00A832BA" w:rsidRDefault="000F4B4C" w:rsidP="00A832BA">
      <w:pPr>
        <w:tabs>
          <w:tab w:val="left" w:pos="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Каждая тема имеет свои специфические понятия. Усвоение материала необходимо начинать с усвоения этих понятий. Если встречается незнакомое понятие, необходимо посмотреть его суть и содержание в словаре или ином источнике, выписать его значение в тетрадь для подготовки к занятиям.</w:t>
      </w:r>
      <w:r w:rsidR="00A90369" w:rsidRPr="00A832BA">
        <w:rPr>
          <w:sz w:val="24"/>
          <w:szCs w:val="24"/>
        </w:rPr>
        <w:t xml:space="preserve"> </w:t>
      </w:r>
      <w:r w:rsidRPr="00A832BA">
        <w:rPr>
          <w:sz w:val="24"/>
          <w:szCs w:val="24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0C1B9D" w:rsidRDefault="000F4B4C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832054" w:rsidRDefault="00832054" w:rsidP="007A5253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  <w:bookmarkStart w:id="3" w:name="_Toc9319244"/>
      <w:r w:rsidRPr="00A832BA">
        <w:rPr>
          <w:color w:val="000000"/>
          <w:spacing w:val="7"/>
          <w:sz w:val="24"/>
          <w:szCs w:val="24"/>
        </w:rPr>
        <w:t>2 Методические указания по самостоятельной работе</w:t>
      </w:r>
      <w:bookmarkEnd w:id="3"/>
      <w:r w:rsidRPr="00A832BA">
        <w:rPr>
          <w:color w:val="000000"/>
          <w:spacing w:val="7"/>
          <w:sz w:val="24"/>
          <w:szCs w:val="24"/>
        </w:rPr>
        <w:t xml:space="preserve"> </w:t>
      </w:r>
    </w:p>
    <w:p w:rsidR="007A5253" w:rsidRPr="007A5253" w:rsidRDefault="007A5253" w:rsidP="007A5253"/>
    <w:p w:rsidR="00832054" w:rsidRPr="00A832BA" w:rsidRDefault="00832054" w:rsidP="00A832BA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b/>
          <w:sz w:val="24"/>
          <w:szCs w:val="24"/>
        </w:rPr>
        <w:t>Самостоятельная учебная деятельность</w:t>
      </w:r>
      <w:r w:rsidRPr="00A832BA">
        <w:rPr>
          <w:sz w:val="24"/>
          <w:szCs w:val="24"/>
        </w:rPr>
        <w:t xml:space="preserve"> является необходимым условием успешного образования.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</w:t>
      </w:r>
      <w:r w:rsidRPr="00A832BA">
        <w:rPr>
          <w:sz w:val="24"/>
          <w:szCs w:val="24"/>
        </w:rPr>
        <w:lastRenderedPageBreak/>
        <w:t>работы студентов. Самостоятельная учебная работа является равноправной формой учебных занятий, наряду с лекциями, семинарами, практическими занятиями, экзаменами и зачетами, но реализуемая во внеаудиторное время.</w:t>
      </w:r>
    </w:p>
    <w:p w:rsidR="00832054" w:rsidRPr="00A832BA" w:rsidRDefault="00832054" w:rsidP="00A832BA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b/>
          <w:sz w:val="24"/>
          <w:szCs w:val="24"/>
        </w:rPr>
        <w:t>Самостоятельная работа</w:t>
      </w:r>
      <w:r w:rsidRPr="00A832BA">
        <w:rPr>
          <w:sz w:val="24"/>
          <w:szCs w:val="24"/>
        </w:rPr>
        <w:t xml:space="preserve"> – вид учебной деятельности, базирующийся на выполнении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формирование результатов обучения, выраженных соответствующими компетенциями.</w:t>
      </w:r>
    </w:p>
    <w:p w:rsidR="00832054" w:rsidRPr="00A832BA" w:rsidRDefault="00832054" w:rsidP="00A832BA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Изучение дисциплины предполагает не только познавательную деятельность, которую студент</w:t>
      </w:r>
      <w:r w:rsidR="002429DF" w:rsidRPr="00A832BA">
        <w:rPr>
          <w:sz w:val="24"/>
          <w:szCs w:val="24"/>
        </w:rPr>
        <w:t xml:space="preserve">ы осуществляют во время лекций </w:t>
      </w:r>
      <w:r w:rsidRPr="00A832BA">
        <w:rPr>
          <w:sz w:val="24"/>
          <w:szCs w:val="24"/>
        </w:rPr>
        <w:t xml:space="preserve">или практических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лекции или </w:t>
      </w:r>
      <w:r w:rsidR="002429DF" w:rsidRPr="00A832BA">
        <w:rPr>
          <w:sz w:val="24"/>
          <w:szCs w:val="24"/>
        </w:rPr>
        <w:t xml:space="preserve">практического </w:t>
      </w:r>
      <w:r w:rsidRPr="00A832BA">
        <w:rPr>
          <w:sz w:val="24"/>
          <w:szCs w:val="24"/>
        </w:rPr>
        <w:t xml:space="preserve">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2429DF" w:rsidRPr="00A832BA" w:rsidRDefault="00832054" w:rsidP="00A832BA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Самостоя</w:t>
      </w:r>
      <w:r w:rsidR="002429DF" w:rsidRPr="00A832BA">
        <w:rPr>
          <w:sz w:val="24"/>
          <w:szCs w:val="24"/>
        </w:rPr>
        <w:t>тельная работа студента состоит:</w:t>
      </w:r>
    </w:p>
    <w:p w:rsidR="002429DF" w:rsidRPr="00A832BA" w:rsidRDefault="002429DF" w:rsidP="00A832BA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- </w:t>
      </w:r>
      <w:r w:rsidR="00832054" w:rsidRPr="00A832BA">
        <w:rPr>
          <w:sz w:val="24"/>
          <w:szCs w:val="24"/>
        </w:rPr>
        <w:t xml:space="preserve">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</w:t>
      </w:r>
      <w:r w:rsidRPr="00A832BA">
        <w:rPr>
          <w:sz w:val="24"/>
          <w:szCs w:val="24"/>
        </w:rPr>
        <w:t xml:space="preserve"> содержанием рабочей программы;</w:t>
      </w:r>
    </w:p>
    <w:p w:rsidR="00832054" w:rsidRPr="00A832BA" w:rsidRDefault="002429DF" w:rsidP="00A832BA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- в</w:t>
      </w:r>
      <w:r w:rsidR="00832054" w:rsidRPr="00A832BA">
        <w:rPr>
          <w:sz w:val="24"/>
          <w:szCs w:val="24"/>
        </w:rPr>
        <w:t xml:space="preserve">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</w:t>
      </w:r>
    </w:p>
    <w:p w:rsidR="00832054" w:rsidRPr="00A832BA" w:rsidRDefault="00832054" w:rsidP="00A832BA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b/>
          <w:sz w:val="24"/>
          <w:szCs w:val="24"/>
        </w:rPr>
        <w:t>Самостоятельная внеаудиторная работа</w:t>
      </w:r>
      <w:r w:rsidRPr="00A832BA">
        <w:rPr>
          <w:sz w:val="24"/>
          <w:szCs w:val="24"/>
        </w:rPr>
        <w:t xml:space="preserve"> студента </w:t>
      </w:r>
      <w:r w:rsidRPr="00A832BA">
        <w:rPr>
          <w:b/>
          <w:sz w:val="24"/>
          <w:szCs w:val="24"/>
        </w:rPr>
        <w:t>может включать в себя</w:t>
      </w:r>
      <w:r w:rsidRPr="00A832BA">
        <w:rPr>
          <w:sz w:val="24"/>
          <w:szCs w:val="24"/>
        </w:rPr>
        <w:t xml:space="preserve">: </w:t>
      </w:r>
      <w:r w:rsidRPr="00A832BA">
        <w:rPr>
          <w:b/>
          <w:sz w:val="24"/>
          <w:szCs w:val="24"/>
        </w:rPr>
        <w:t>типовые виды</w:t>
      </w:r>
      <w:r w:rsidRPr="00A832BA">
        <w:rPr>
          <w:sz w:val="24"/>
          <w:szCs w:val="24"/>
        </w:rPr>
        <w:t xml:space="preserve"> (выполняются всеми студентами) и </w:t>
      </w:r>
      <w:r w:rsidRPr="00A832BA">
        <w:rPr>
          <w:b/>
          <w:sz w:val="24"/>
          <w:szCs w:val="24"/>
        </w:rPr>
        <w:t>нестандартные</w:t>
      </w:r>
      <w:r w:rsidRPr="00A832BA">
        <w:rPr>
          <w:sz w:val="24"/>
          <w:szCs w:val="24"/>
        </w:rPr>
        <w:t xml:space="preserve"> (выполняются не всеми, участие в этих видах зависит от наличия </w:t>
      </w:r>
      <w:proofErr w:type="spellStart"/>
      <w:r w:rsidRPr="00A832BA">
        <w:rPr>
          <w:sz w:val="24"/>
          <w:szCs w:val="24"/>
        </w:rPr>
        <w:t>сформированности</w:t>
      </w:r>
      <w:proofErr w:type="spellEnd"/>
      <w:r w:rsidRPr="00A832BA">
        <w:rPr>
          <w:sz w:val="24"/>
          <w:szCs w:val="24"/>
        </w:rPr>
        <w:t xml:space="preserve"> тех или иных компетенций). </w:t>
      </w:r>
    </w:p>
    <w:p w:rsidR="00832054" w:rsidRPr="00A832BA" w:rsidRDefault="00832054" w:rsidP="00A832BA">
      <w:pPr>
        <w:spacing w:after="0" w:line="240" w:lineRule="auto"/>
        <w:ind w:firstLine="709"/>
        <w:contextualSpacing/>
        <w:jc w:val="both"/>
        <w:rPr>
          <w:b/>
          <w:sz w:val="24"/>
          <w:szCs w:val="24"/>
        </w:rPr>
      </w:pPr>
      <w:r w:rsidRPr="00A832BA">
        <w:rPr>
          <w:b/>
          <w:sz w:val="24"/>
          <w:szCs w:val="24"/>
        </w:rPr>
        <w:t>К типовым видам относятся:</w:t>
      </w:r>
    </w:p>
    <w:p w:rsidR="00832054" w:rsidRPr="00A832BA" w:rsidRDefault="00832054" w:rsidP="00A832BA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1) подготовка к занятиям (лекционным, лабораторным, практическим, семинарским); 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4) выполнение типовых или усложняющихся учебных заданий, предусмотренных рабочей программой; 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5) написание рефератов;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6) выполнение контрольных работ;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7) выполнение курсовых работ;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8) подготовка к неделе рубежного контроля;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9) изучение новых правовых нормативных актов, имеющих отношение к изучаемому предмету, их анализ, сравнение с другими действующими или отмененными актами; освоение компьютерных информационно-правовых баз данных;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10) подготовка и сдача зачетов и экзаменов;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11) написание и защита выпускной квалификационной работы.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b/>
          <w:sz w:val="24"/>
          <w:szCs w:val="24"/>
        </w:rPr>
        <w:t>К нестандартным видам самостоятельной работы</w:t>
      </w:r>
      <w:r w:rsidRPr="00A832BA">
        <w:rPr>
          <w:sz w:val="24"/>
          <w:szCs w:val="24"/>
        </w:rPr>
        <w:t xml:space="preserve"> можно отнести участие студента в научных исследованиях, проводимых в рамках студенческого научного общества. 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занятие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внимание.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b/>
          <w:sz w:val="24"/>
          <w:szCs w:val="24"/>
        </w:rPr>
      </w:pPr>
      <w:r w:rsidRPr="00A832BA">
        <w:rPr>
          <w:b/>
          <w:sz w:val="24"/>
          <w:szCs w:val="24"/>
        </w:rPr>
        <w:t>При подготовке к лекционным, практическим, лабораторным или семинарским занятиям необходимо: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1) выполнять подбор, изучение, анализ, классификацию и конспектирование литературы по учебной дисциплине, рекомендованной в рабочей программе, соответственно изучаемой теме (Рабочая программа, пункты 5.1 и 5.2);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2) систематическое чтение периодической печати, поиск и анализ дополнительной информации в журналах, рекомендованных рабочей программой по изучаемой дисциплине, с целью выяснения наиболее сложных, непонятных вопросов и их уточнения во время консультаций (Рабочая программа, пункт 5.3);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lastRenderedPageBreak/>
        <w:t>3) осуществлять активный поиск информации по изучаемой теме с использованием возможностей информационно-поисковых систем, а также сайтов, рекомендованных рабочей программой (Рабочая программа, пункты 5.4);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4) осуществлять просмотр </w:t>
      </w:r>
      <w:proofErr w:type="spellStart"/>
      <w:r w:rsidRPr="00A832BA">
        <w:rPr>
          <w:sz w:val="24"/>
          <w:szCs w:val="24"/>
        </w:rPr>
        <w:t>скринкастов</w:t>
      </w:r>
      <w:proofErr w:type="spellEnd"/>
      <w:r w:rsidRPr="00A832BA">
        <w:rPr>
          <w:sz w:val="24"/>
          <w:szCs w:val="24"/>
        </w:rPr>
        <w:t xml:space="preserve"> или иных </w:t>
      </w:r>
      <w:proofErr w:type="spellStart"/>
      <w:r w:rsidRPr="00A832BA">
        <w:rPr>
          <w:sz w:val="24"/>
          <w:szCs w:val="24"/>
        </w:rPr>
        <w:t>подкастов</w:t>
      </w:r>
      <w:proofErr w:type="spellEnd"/>
      <w:r w:rsidRPr="00A832BA">
        <w:rPr>
          <w:sz w:val="24"/>
          <w:szCs w:val="24"/>
        </w:rPr>
        <w:t xml:space="preserve">, ментальных карт, если таковые предусмотрены курсом, а также </w:t>
      </w:r>
      <w:proofErr w:type="spellStart"/>
      <w:r w:rsidRPr="00A832BA">
        <w:rPr>
          <w:sz w:val="24"/>
          <w:szCs w:val="24"/>
        </w:rPr>
        <w:t>вебинаров</w:t>
      </w:r>
      <w:proofErr w:type="spellEnd"/>
      <w:r w:rsidRPr="00A832BA">
        <w:rPr>
          <w:sz w:val="24"/>
          <w:szCs w:val="24"/>
        </w:rPr>
        <w:t>, организованных преподавателем;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5) прослушивание и/или просмотр телевизионных и радио передач, каналов на </w:t>
      </w:r>
      <w:proofErr w:type="spellStart"/>
      <w:r w:rsidRPr="00A832BA">
        <w:rPr>
          <w:sz w:val="24"/>
          <w:szCs w:val="24"/>
        </w:rPr>
        <w:t>видеохостингах</w:t>
      </w:r>
      <w:proofErr w:type="spellEnd"/>
      <w:r w:rsidRPr="00A832BA">
        <w:rPr>
          <w:sz w:val="24"/>
          <w:szCs w:val="24"/>
        </w:rPr>
        <w:t xml:space="preserve"> в интересах освоения изучаемой дисциплины и в целом будущей профессии, а также повышения общего культурного и образовательного уровня.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Если преподавателем предусмотрено в рамках дисциплины выполнение типовых или усложняющихся учебных заданий, то учебная деятельность в данном случае может предполагать циклическое прохождение 4-х этапов: ознакомительно-ориентационного, исполнительского, поискового и творческого, т.е. при освоении каждой (го) темы (раздела) у студента есть возможность пройти эти этапы.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b/>
          <w:sz w:val="24"/>
          <w:szCs w:val="24"/>
        </w:rPr>
        <w:t>Ознакомительно-ориентационный этап</w:t>
      </w:r>
      <w:r w:rsidRPr="00A832BA">
        <w:rPr>
          <w:sz w:val="24"/>
          <w:szCs w:val="24"/>
        </w:rPr>
        <w:t xml:space="preserve">. Данный этап начинается с лекций по содержанию конкретной темы, это позволит студентам определиться с направлением изучения материала, познакомиться с базовыми понятиями, ощутить социальную и профессиональную </w:t>
      </w:r>
      <w:proofErr w:type="spellStart"/>
      <w:r w:rsidRPr="00A832BA">
        <w:rPr>
          <w:sz w:val="24"/>
          <w:szCs w:val="24"/>
        </w:rPr>
        <w:t>востребованность</w:t>
      </w:r>
      <w:proofErr w:type="spellEnd"/>
      <w:r w:rsidRPr="00A832BA">
        <w:rPr>
          <w:sz w:val="24"/>
          <w:szCs w:val="24"/>
        </w:rPr>
        <w:t xml:space="preserve"> решаемых задач, способствует формированию мотивации к самостоятельному освоению дисциплины. 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>Студенту рекомендуется запланировать перечень усредненных временных интервалов для изучения темы или совокупности тем следующим образом: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position w:val="-10"/>
          <w:sz w:val="24"/>
          <w:szCs w:val="24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23.25pt" o:ole="">
            <v:imagedata r:id="rId8" o:title=""/>
          </v:shape>
          <o:OLEObject Type="Embed" ProgID="Equation.3" ShapeID="_x0000_i1025" DrawAspect="Content" ObjectID="_1711781006" r:id="rId9"/>
        </w:object>
      </w:r>
      <w:r w:rsidRPr="00A832BA">
        <w:rPr>
          <w:sz w:val="24"/>
          <w:szCs w:val="24"/>
        </w:rPr>
        <w:t xml:space="preserve"> - время, затрачиваемое на решение типовых задач (исполнительского уровня);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position w:val="-10"/>
          <w:sz w:val="24"/>
          <w:szCs w:val="24"/>
        </w:rPr>
        <w:object w:dxaOrig="220" w:dyaOrig="340">
          <v:shape id="_x0000_i1026" type="#_x0000_t75" style="width:13.5pt;height:23.25pt" o:ole="">
            <v:imagedata r:id="rId10" o:title=""/>
          </v:shape>
          <o:OLEObject Type="Embed" ProgID="Equation.3" ShapeID="_x0000_i1026" DrawAspect="Content" ObjectID="_1711781007" r:id="rId11"/>
        </w:object>
      </w:r>
      <w:r w:rsidRPr="00A832BA">
        <w:rPr>
          <w:sz w:val="24"/>
          <w:szCs w:val="24"/>
        </w:rPr>
        <w:t xml:space="preserve"> - время, затрачиваемое студентом, на решение задач и заданий поискового уровня;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position w:val="-12"/>
          <w:sz w:val="24"/>
          <w:szCs w:val="24"/>
        </w:rPr>
        <w:object w:dxaOrig="200" w:dyaOrig="360">
          <v:shape id="_x0000_i1027" type="#_x0000_t75" style="width:13.5pt;height:24.75pt" o:ole="">
            <v:imagedata r:id="rId12" o:title=""/>
          </v:shape>
          <o:OLEObject Type="Embed" ProgID="Equation.3" ShapeID="_x0000_i1027" DrawAspect="Content" ObjectID="_1711781008" r:id="rId13"/>
        </w:object>
      </w:r>
      <w:r w:rsidRPr="00A832BA">
        <w:rPr>
          <w:sz w:val="24"/>
          <w:szCs w:val="24"/>
        </w:rPr>
        <w:t xml:space="preserve"> - время, затрачиваемое студентом, на решение заданий творческого уровня.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Значение </w:t>
      </w:r>
      <w:r w:rsidRPr="00A832BA">
        <w:rPr>
          <w:position w:val="-14"/>
          <w:sz w:val="24"/>
          <w:szCs w:val="24"/>
        </w:rPr>
        <w:object w:dxaOrig="220" w:dyaOrig="380">
          <v:shape id="_x0000_i1028" type="#_x0000_t75" style="width:15pt;height:24.75pt" o:ole="">
            <v:imagedata r:id="rId14" o:title=""/>
          </v:shape>
          <o:OLEObject Type="Embed" ProgID="Equation.3" ShapeID="_x0000_i1028" DrawAspect="Content" ObjectID="_1711781009" r:id="rId15"/>
        </w:object>
      </w:r>
      <w:r w:rsidRPr="00A832BA">
        <w:rPr>
          <w:sz w:val="24"/>
          <w:szCs w:val="24"/>
        </w:rPr>
        <w:t>, где j=1..3 (уровень задач и заданий самостоятельной работы), измеряется в днях или неделях.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По истечении времени </w:t>
      </w:r>
      <w:r w:rsidRPr="00A832BA">
        <w:rPr>
          <w:position w:val="-14"/>
          <w:sz w:val="24"/>
          <w:szCs w:val="24"/>
        </w:rPr>
        <w:object w:dxaOrig="220" w:dyaOrig="380">
          <v:shape id="_x0000_i1029" type="#_x0000_t75" style="width:15pt;height:24.75pt" o:ole="">
            <v:imagedata r:id="rId16" o:title=""/>
          </v:shape>
          <o:OLEObject Type="Embed" ProgID="Equation.3" ShapeID="_x0000_i1029" DrawAspect="Content" ObjectID="_1711781010" r:id="rId17"/>
        </w:object>
      </w:r>
      <w:r w:rsidRPr="00A832BA">
        <w:rPr>
          <w:sz w:val="24"/>
          <w:szCs w:val="24"/>
        </w:rP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832054" w:rsidRPr="00A832BA" w:rsidRDefault="00832054" w:rsidP="00A832BA">
      <w:pPr>
        <w:pStyle w:val="a6"/>
        <w:numPr>
          <w:ilvl w:val="0"/>
          <w:numId w:val="26"/>
        </w:numPr>
        <w:tabs>
          <w:tab w:val="num" w:pos="720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через электронную почту или </w:t>
      </w:r>
      <w:proofErr w:type="spellStart"/>
      <w:r w:rsidRPr="00A832BA">
        <w:rPr>
          <w:sz w:val="24"/>
          <w:szCs w:val="24"/>
        </w:rPr>
        <w:t>мессенджер</w:t>
      </w:r>
      <w:proofErr w:type="spellEnd"/>
      <w:r w:rsidRPr="00A832BA">
        <w:rPr>
          <w:sz w:val="24"/>
          <w:szCs w:val="24"/>
        </w:rPr>
        <w:t>;</w:t>
      </w:r>
    </w:p>
    <w:p w:rsidR="00832054" w:rsidRPr="00A832BA" w:rsidRDefault="00832054" w:rsidP="00A832BA">
      <w:pPr>
        <w:pStyle w:val="a6"/>
        <w:numPr>
          <w:ilvl w:val="0"/>
          <w:numId w:val="26"/>
        </w:numPr>
        <w:tabs>
          <w:tab w:val="num" w:pos="720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с помощью возможностей системы электронного обучения </w:t>
      </w:r>
      <w:proofErr w:type="spellStart"/>
      <w:r w:rsidRPr="00A832BA">
        <w:rPr>
          <w:sz w:val="24"/>
          <w:szCs w:val="24"/>
          <w:lang w:val="en-US"/>
        </w:rPr>
        <w:t>Moodle</w:t>
      </w:r>
      <w:proofErr w:type="spellEnd"/>
      <w:r w:rsidRPr="00A832BA">
        <w:rPr>
          <w:sz w:val="24"/>
          <w:szCs w:val="24"/>
        </w:rPr>
        <w:t>;</w:t>
      </w:r>
    </w:p>
    <w:p w:rsidR="00832054" w:rsidRPr="00A832BA" w:rsidRDefault="00832054" w:rsidP="00A832BA">
      <w:pPr>
        <w:pStyle w:val="a6"/>
        <w:numPr>
          <w:ilvl w:val="0"/>
          <w:numId w:val="26"/>
        </w:numPr>
        <w:tabs>
          <w:tab w:val="num" w:pos="720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через непосредственное общение;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Такая консультация может также являться обычной контрольной точкой. </w:t>
      </w:r>
    </w:p>
    <w:p w:rsidR="00C17243" w:rsidRPr="00A832BA" w:rsidRDefault="00C17243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b/>
          <w:sz w:val="24"/>
          <w:szCs w:val="24"/>
        </w:rPr>
        <w:t>Исполнительский этап.</w:t>
      </w:r>
      <w:r w:rsidRPr="00A832BA">
        <w:rPr>
          <w:sz w:val="24"/>
          <w:szCs w:val="24"/>
        </w:rPr>
        <w:t xml:space="preserve"> На данном этапе при использовании методического обеспечения, предложенного преподавателем, следует изучить теоретический материал на примере реализованных типовых задач и выполнить задачи репродуктивного характера (1-го уровня).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Следует отметить, что поскольку время </w:t>
      </w:r>
      <w:r w:rsidRPr="00A832BA">
        <w:rPr>
          <w:position w:val="-14"/>
          <w:sz w:val="24"/>
          <w:szCs w:val="24"/>
        </w:rPr>
        <w:object w:dxaOrig="220" w:dyaOrig="380">
          <v:shape id="_x0000_i1030" type="#_x0000_t75" style="width:15pt;height:24.75pt" o:ole="">
            <v:imagedata r:id="rId18" o:title=""/>
          </v:shape>
          <o:OLEObject Type="Embed" ProgID="Equation.3" ShapeID="_x0000_i1030" DrawAspect="Content" ObjectID="_1711781011" r:id="rId19"/>
        </w:object>
      </w:r>
      <w:r w:rsidRPr="00A832BA">
        <w:rPr>
          <w:sz w:val="24"/>
          <w:szCs w:val="24"/>
        </w:rPr>
        <w:t>является некоторой усредненной характеристикой и может изменяться, поэтому временные интервалы самостоятельной работы могут корректироваться в процессе изучения дисциплины.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b/>
          <w:sz w:val="24"/>
          <w:szCs w:val="24"/>
        </w:rPr>
        <w:t xml:space="preserve">Поисковый этап. </w:t>
      </w:r>
      <w:r w:rsidRPr="00A832BA">
        <w:rPr>
          <w:sz w:val="24"/>
          <w:szCs w:val="24"/>
        </w:rPr>
        <w:t>На данном этапе студенты выполняют задания 2-го уровня – реконструктивные с элементами эвристики. Если у студента на предыдущем этапе возникают трудности, то не следует переходить к решению задач 2-го уровня, пока не будут разрешены затруднения в решении типовых задач.</w:t>
      </w:r>
    </w:p>
    <w:p w:rsidR="00832054" w:rsidRPr="00A832BA" w:rsidRDefault="00832054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A832BA">
        <w:rPr>
          <w:b/>
          <w:sz w:val="24"/>
          <w:szCs w:val="24"/>
        </w:rPr>
        <w:t>Творческий этап.</w:t>
      </w:r>
      <w:r w:rsidRPr="00A832BA">
        <w:rPr>
          <w:sz w:val="24"/>
          <w:szCs w:val="24"/>
        </w:rPr>
        <w:t xml:space="preserve"> Данный этап проходят, как правило, меньшинство студентов. Для выполнения творческих заданий студентам в ходе самостоятельной работы могут быть предложены проектные задания.</w:t>
      </w:r>
    </w:p>
    <w:p w:rsidR="00341CE3" w:rsidRPr="00A832BA" w:rsidRDefault="00341CE3" w:rsidP="00341CE3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341CE3">
        <w:rPr>
          <w:b/>
          <w:sz w:val="24"/>
          <w:szCs w:val="24"/>
        </w:rPr>
        <w:t>К рекомендациям по выполнению проектного задания</w:t>
      </w:r>
      <w:r w:rsidRPr="00A832BA">
        <w:rPr>
          <w:sz w:val="24"/>
          <w:szCs w:val="24"/>
        </w:rPr>
        <w:t xml:space="preserve"> можно отнести следующее: </w:t>
      </w:r>
    </w:p>
    <w:p w:rsidR="00341CE3" w:rsidRPr="00A832BA" w:rsidRDefault="00341CE3" w:rsidP="00341CE3">
      <w:pPr>
        <w:pStyle w:val="a6"/>
        <w:numPr>
          <w:ilvl w:val="0"/>
          <w:numId w:val="27"/>
        </w:numPr>
        <w:tabs>
          <w:tab w:val="num" w:pos="0"/>
          <w:tab w:val="num" w:pos="720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сформировать понимание проблемной ситуации (знакомство с общей формулировкой задания, определение для себя новых, незнакомых понятий);</w:t>
      </w:r>
    </w:p>
    <w:p w:rsidR="00341CE3" w:rsidRPr="00A832BA" w:rsidRDefault="00341CE3" w:rsidP="00341CE3">
      <w:pPr>
        <w:pStyle w:val="a6"/>
        <w:numPr>
          <w:ilvl w:val="0"/>
          <w:numId w:val="27"/>
        </w:numPr>
        <w:tabs>
          <w:tab w:val="num" w:pos="0"/>
          <w:tab w:val="num" w:pos="720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формализовать задачу (уточнить условие задачи, входные данные, сформулировать перед собой цель, провести декомпозицию цели, сформулировать подзадачи);</w:t>
      </w:r>
    </w:p>
    <w:p w:rsidR="00341CE3" w:rsidRPr="00A832BA" w:rsidRDefault="00341CE3" w:rsidP="00341CE3">
      <w:pPr>
        <w:pStyle w:val="a6"/>
        <w:numPr>
          <w:ilvl w:val="0"/>
          <w:numId w:val="27"/>
        </w:numPr>
        <w:tabs>
          <w:tab w:val="num" w:pos="0"/>
          <w:tab w:val="num" w:pos="720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lastRenderedPageBreak/>
        <w:t xml:space="preserve">спланировать самостоятельную деятельность по реализации задания (в письменном или печатном виде сформировать общий график работы, возможно обсудить его с преподавателем). </w:t>
      </w:r>
    </w:p>
    <w:p w:rsidR="00C17243" w:rsidRPr="00A832BA" w:rsidRDefault="00C17243" w:rsidP="00A832BA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</w:p>
    <w:p w:rsidR="00832054" w:rsidRDefault="00832054" w:rsidP="00A832BA">
      <w:pPr>
        <w:spacing w:after="0" w:line="240" w:lineRule="auto"/>
        <w:ind w:firstLine="709"/>
        <w:rPr>
          <w:b/>
          <w:bCs/>
          <w:sz w:val="24"/>
          <w:szCs w:val="24"/>
        </w:rPr>
      </w:pPr>
      <w:bookmarkStart w:id="4" w:name="_Toc6130225"/>
      <w:r w:rsidRPr="00A832BA">
        <w:rPr>
          <w:b/>
          <w:bCs/>
          <w:sz w:val="24"/>
          <w:szCs w:val="24"/>
        </w:rPr>
        <w:t>Методические указания по проработке и повторению теоретического материала (лекции, учебники, учебные пособия и т.д.)</w:t>
      </w:r>
      <w:bookmarkEnd w:id="4"/>
    </w:p>
    <w:p w:rsidR="00341CE3" w:rsidRPr="00A832BA" w:rsidRDefault="00341CE3" w:rsidP="00A832BA">
      <w:pPr>
        <w:spacing w:after="0" w:line="240" w:lineRule="auto"/>
        <w:ind w:firstLine="709"/>
        <w:rPr>
          <w:b/>
          <w:bCs/>
          <w:sz w:val="24"/>
          <w:szCs w:val="24"/>
        </w:rPr>
      </w:pPr>
    </w:p>
    <w:p w:rsidR="00832054" w:rsidRPr="00A832BA" w:rsidRDefault="00832054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При организации самостоятельной работы при изучении и повторении теоретического материала студентам целесообразно придерживаться следующих рекомендаций:</w:t>
      </w:r>
    </w:p>
    <w:p w:rsidR="00832054" w:rsidRPr="00A832BA" w:rsidRDefault="00832054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1) работу над конспектом лекции следует начинать с его доработки (исправление замеченных ошибок, доработки чертежей, разъяснение непонятных фрагментов материала и </w:t>
      </w:r>
      <w:proofErr w:type="spellStart"/>
      <w:r w:rsidRPr="00A832BA">
        <w:rPr>
          <w:sz w:val="24"/>
          <w:szCs w:val="24"/>
        </w:rPr>
        <w:t>т.д</w:t>
      </w:r>
      <w:proofErr w:type="spellEnd"/>
      <w:r w:rsidRPr="00A832BA">
        <w:rPr>
          <w:sz w:val="24"/>
          <w:szCs w:val="24"/>
        </w:rPr>
        <w:t>) желательно в день прочтения лекции, пока материал еще легко воспроизводим в памяти;</w:t>
      </w:r>
    </w:p>
    <w:p w:rsidR="00832054" w:rsidRPr="00A832BA" w:rsidRDefault="00832054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2) готовиться к сдаче теоретической части зачета и экзамена целесообразно во время изучения соответствующего материала в течение всего семестра, записывая ответы на вопросы к зачету и экзамену (Фонд оценочных средств, раздел «Блок D»);</w:t>
      </w:r>
    </w:p>
    <w:p w:rsidR="00832054" w:rsidRPr="00A832BA" w:rsidRDefault="00832054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3) при самостоятельной работе над теоретическим материалом применять:</w:t>
      </w:r>
    </w:p>
    <w:p w:rsidR="00832054" w:rsidRPr="00A832BA" w:rsidRDefault="00832054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noBreakHyphen/>
        <w:t xml:space="preserve"> конспект лекций;</w:t>
      </w:r>
    </w:p>
    <w:p w:rsidR="00832054" w:rsidRPr="00A832BA" w:rsidRDefault="00832054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noBreakHyphen/>
        <w:t xml:space="preserve"> основную и дополнительную литературу (Рабочая программа, пункты 5.1 и 5.2);</w:t>
      </w:r>
    </w:p>
    <w:p w:rsidR="00832054" w:rsidRPr="00A832BA" w:rsidRDefault="00832054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noBreakHyphen/>
        <w:t xml:space="preserve"> специализированные сайты (Рабочая программа, пункт 5.4);</w:t>
      </w:r>
    </w:p>
    <w:p w:rsidR="00832054" w:rsidRPr="00A832BA" w:rsidRDefault="00832054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832054" w:rsidRPr="00A832BA" w:rsidRDefault="00832054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noBreakHyphen/>
        <w:t xml:space="preserve"> при необходимости осуществлять самостоятельный подбор источников;</w:t>
      </w:r>
    </w:p>
    <w:p w:rsidR="00832054" w:rsidRPr="00A832BA" w:rsidRDefault="00832054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4) перед очередной лекцией следует повторить материал предыдущих лекций;</w:t>
      </w:r>
    </w:p>
    <w:p w:rsidR="00832054" w:rsidRDefault="00832054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5) осуществлять самоконтроль усвоения теоретического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D»).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C41527" w:rsidRDefault="00C41527" w:rsidP="00A832BA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  <w:bookmarkStart w:id="5" w:name="_Toc9319242"/>
      <w:r w:rsidRPr="00A832BA">
        <w:rPr>
          <w:color w:val="000000"/>
          <w:spacing w:val="7"/>
          <w:sz w:val="24"/>
          <w:szCs w:val="24"/>
        </w:rPr>
        <w:t>3 Методические рекомендации по выполнению реферата</w:t>
      </w:r>
      <w:bookmarkEnd w:id="5"/>
    </w:p>
    <w:p w:rsidR="00A832BA" w:rsidRPr="00A832BA" w:rsidRDefault="00A832BA" w:rsidP="00A832BA"/>
    <w:p w:rsidR="00A832BA" w:rsidRPr="007A5253" w:rsidRDefault="00A832BA" w:rsidP="00A832BA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7A5253">
        <w:rPr>
          <w:b/>
          <w:sz w:val="24"/>
          <w:szCs w:val="24"/>
        </w:rPr>
        <w:t>Реферат</w:t>
      </w:r>
      <w:r w:rsidRPr="00A832BA">
        <w:rPr>
          <w:sz w:val="24"/>
          <w:szCs w:val="24"/>
        </w:rPr>
        <w:t xml:space="preserve"> (от лат. </w:t>
      </w:r>
      <w:proofErr w:type="spellStart"/>
      <w:r w:rsidRPr="00A832BA">
        <w:rPr>
          <w:sz w:val="24"/>
          <w:szCs w:val="24"/>
        </w:rPr>
        <w:t>refere</w:t>
      </w:r>
      <w:proofErr w:type="spellEnd"/>
      <w:r w:rsidRPr="00A832BA">
        <w:rPr>
          <w:sz w:val="24"/>
          <w:szCs w:val="24"/>
        </w:rPr>
        <w:t xml:space="preserve"> — докладывать, сообщать)  -  продукт самостоятельного творческого осмысления и преобразования текста первоисточника с целью получения новых сведений и существенных данных. </w:t>
      </w:r>
      <w:r w:rsidRPr="007A5253">
        <w:rPr>
          <w:b/>
          <w:sz w:val="24"/>
          <w:szCs w:val="24"/>
        </w:rPr>
        <w:t xml:space="preserve">Виды рефератов: 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- реферат-конспект, содержащий фактическую информацию в обобщенном виде, иллюстративный материал, различные сведения о методах исследования, результатах исследования и возможностях их применения; 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-  реферат-резюме, содержащий только основные положения данной темы; 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- реферат-обзор, составляемый на основе нескольких источников, в котором сопоставляются различные точки зрения по данному вопросу; 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-  реферат-доклад, содержащий объективную оценку проблемы; 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-  реферат – фрагмент первоисточника, составляемый в тех случаях, когда в документе-первоисточнике можно выделить часть, раздел или фрагмент, отражающие информационную сущность документа или соответствующие задачи реферирования; 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-  обзорный реферат, составляемый на некоторое множество документов-первоисточников и являющийся сводной характеристикой определенного содержания документов. </w:t>
      </w:r>
    </w:p>
    <w:p w:rsid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7A5253">
        <w:rPr>
          <w:b/>
          <w:sz w:val="24"/>
          <w:szCs w:val="24"/>
        </w:rPr>
        <w:t>Оформление реферата</w:t>
      </w:r>
      <w:r w:rsidRPr="00A832BA">
        <w:rPr>
          <w:sz w:val="24"/>
          <w:szCs w:val="24"/>
        </w:rPr>
        <w:t xml:space="preserve"> производится в соответствии с действующим в университете стандартом (СТО 02069024.101-2015) </w:t>
      </w:r>
      <w:hyperlink r:id="rId20" w:history="1">
        <w:r w:rsidRPr="00FA4552">
          <w:rPr>
            <w:rStyle w:val="ae"/>
            <w:sz w:val="24"/>
            <w:szCs w:val="24"/>
          </w:rPr>
          <w:t>http://www.osu.ru/docs/official/standart/standart_101-2015_.pdf</w:t>
        </w:r>
      </w:hyperlink>
      <w:r w:rsidRPr="00A832BA">
        <w:rPr>
          <w:sz w:val="24"/>
          <w:szCs w:val="24"/>
        </w:rPr>
        <w:t>.</w:t>
      </w:r>
    </w:p>
    <w:p w:rsidR="00A832BA" w:rsidRPr="007A5253" w:rsidRDefault="00A832BA" w:rsidP="00A832BA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7A5253">
        <w:rPr>
          <w:b/>
          <w:sz w:val="24"/>
          <w:szCs w:val="24"/>
        </w:rPr>
        <w:t>Структурными элементами реферата являются: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титульный лист</w:t>
      </w:r>
      <w:r w:rsidRPr="00A832BA">
        <w:rPr>
          <w:sz w:val="24"/>
          <w:szCs w:val="24"/>
        </w:rPr>
        <w:t>;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содержание</w:t>
      </w:r>
      <w:r w:rsidRPr="00A832BA">
        <w:rPr>
          <w:sz w:val="24"/>
          <w:szCs w:val="24"/>
        </w:rPr>
        <w:t>;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введение</w:t>
      </w:r>
      <w:r w:rsidRPr="00A832BA">
        <w:rPr>
          <w:sz w:val="24"/>
          <w:szCs w:val="24"/>
        </w:rPr>
        <w:t>;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- основная часть;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- заключение;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- список использованных источников.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7A5253">
        <w:rPr>
          <w:b/>
          <w:sz w:val="24"/>
          <w:szCs w:val="24"/>
        </w:rPr>
        <w:t>Во введении реферата</w:t>
      </w:r>
      <w:r w:rsidRPr="00A832BA">
        <w:rPr>
          <w:sz w:val="24"/>
          <w:szCs w:val="24"/>
        </w:rPr>
        <w:t xml:space="preserve"> указываются актуальность темы реферата, цель реферата, задачи, которые необходимо решить, чтобы достигнуть указанной цели. Кроме того, во введении реферата </w:t>
      </w:r>
      <w:r w:rsidRPr="00A832BA">
        <w:rPr>
          <w:sz w:val="24"/>
          <w:szCs w:val="24"/>
        </w:rPr>
        <w:lastRenderedPageBreak/>
        <w:t>дается краткая характеристика структуры работы и использованных литературных источников. Объем введения для реферата - 1-1,5 страницы.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7A5253">
        <w:rPr>
          <w:b/>
          <w:sz w:val="24"/>
          <w:szCs w:val="24"/>
        </w:rPr>
        <w:t>Основная часть</w:t>
      </w:r>
      <w:r w:rsidRPr="00A832BA">
        <w:rPr>
          <w:sz w:val="24"/>
          <w:szCs w:val="24"/>
        </w:rPr>
        <w:t xml:space="preserve"> должна состоять из двух или трех глав, которые в свою очередь при необходимости могут быть подразделены на пункты. В данной части дается характеристика темы по основным ее аспектам. Рассматриваемые главы должны иметь логическую последовательность и раскрывать тему с различных аспектов. 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Рекомендуется приводить в основной части взгляды различных авторов на трактовку различных терминов, классификации, которые предпочтительно представить в виде та</w:t>
      </w:r>
      <w:r>
        <w:rPr>
          <w:sz w:val="24"/>
          <w:szCs w:val="24"/>
        </w:rPr>
        <w:t>блиц или рисунков</w:t>
      </w:r>
      <w:r w:rsidRPr="00A832BA">
        <w:rPr>
          <w:sz w:val="24"/>
          <w:szCs w:val="24"/>
        </w:rPr>
        <w:t>. Целесообразно также рассмотреть исторические этапы развития изучаемой темы. В реферате обязательно приводить ссылки на соответствующие источники.  В конце глав должны быть сформулированы общие выводы, следующие из представленного материала. Общий объем основной части должен составлять 15-20 страниц.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7A5253">
        <w:rPr>
          <w:b/>
          <w:sz w:val="24"/>
          <w:szCs w:val="24"/>
        </w:rPr>
        <w:t>Заключение</w:t>
      </w:r>
      <w:r w:rsidRPr="00A832BA">
        <w:rPr>
          <w:sz w:val="24"/>
          <w:szCs w:val="24"/>
        </w:rPr>
        <w:t xml:space="preserve"> является завершающей частью, которая содержит выводы и предложения, полученные в ходе исследования, авторскую оценку работы с точки зрения решения задач, поставленных в реферате. Объем заключения - 1-1,5 страницы.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7A5253">
        <w:rPr>
          <w:b/>
          <w:sz w:val="24"/>
          <w:szCs w:val="24"/>
        </w:rPr>
        <w:t>Список использованных источников</w:t>
      </w:r>
      <w:r>
        <w:rPr>
          <w:sz w:val="24"/>
          <w:szCs w:val="24"/>
        </w:rPr>
        <w:t xml:space="preserve"> </w:t>
      </w:r>
      <w:r w:rsidRPr="00A832BA">
        <w:rPr>
          <w:sz w:val="24"/>
          <w:szCs w:val="24"/>
        </w:rPr>
        <w:t xml:space="preserve"> должен содержать сведения о нормативно-правовых актах, учебных, методических и научных изданиях, материалах периодических изданий, а также базах данных, информационно-справочных системах и Интернет-ресурсах, использованных обучающимся.  Для написания реферата обучающийся должен использовать 10-15 источников.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При подборе источников следует использовать новейшие издания, т.к. использование устаревших не отражает реальной картины того или иного экономического явления или ситуации и приводит к существенному снижению качества работы. Монографии и статьи в периодических изданиях также должны соответствовать духу времени, то есть должны быть подобраны источники за последние 2-3 года. При работе с нормативно-правовыми актами целесообразно использовать возможности справочно-правовых систем («Гарант», «Консультант» и других).</w:t>
      </w: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Таким образом, реферат должен представлять собой научно-исследовательскую работу обучающегося, в ходе которой он должен проявить умение подбирать литературные источники по выбранной теме и работать с ними, а также навыки систематизации и обобщения изученного материала. Общий объем реферата должен составлять 20-25 страниц.</w:t>
      </w:r>
    </w:p>
    <w:p w:rsid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A832BA" w:rsidRPr="00A832BA" w:rsidRDefault="00A832BA" w:rsidP="00A832BA">
      <w:pPr>
        <w:pStyle w:val="ReportMain"/>
        <w:suppressAutoHyphens/>
        <w:jc w:val="both"/>
        <w:rPr>
          <w:rFonts w:eastAsia="Calibri"/>
          <w:b/>
          <w:szCs w:val="24"/>
        </w:rPr>
      </w:pPr>
      <w:r w:rsidRPr="00A832BA">
        <w:rPr>
          <w:rFonts w:eastAsia="Calibri"/>
          <w:b/>
          <w:szCs w:val="24"/>
        </w:rPr>
        <w:t>Оценивание выполнения рефератов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711"/>
        <w:gridCol w:w="3544"/>
        <w:gridCol w:w="4961"/>
      </w:tblGrid>
      <w:tr w:rsidR="00A832BA" w:rsidRPr="00A832BA" w:rsidTr="008C6D81">
        <w:trPr>
          <w:trHeight w:val="702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32BA" w:rsidRPr="00A832BA" w:rsidRDefault="00A832BA" w:rsidP="008C6D81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bookmarkStart w:id="6" w:name="_Toc463012914"/>
            <w:r w:rsidRPr="00A832BA">
              <w:rPr>
                <w:sz w:val="24"/>
                <w:szCs w:val="24"/>
              </w:rPr>
              <w:t>Бинарная шкала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32BA" w:rsidRPr="00A832BA" w:rsidRDefault="00A832BA" w:rsidP="008C6D81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32BA">
              <w:rPr>
                <w:sz w:val="24"/>
                <w:szCs w:val="24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2BA" w:rsidRPr="00A832BA" w:rsidRDefault="00A832BA" w:rsidP="008C6D81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32BA">
              <w:rPr>
                <w:sz w:val="24"/>
                <w:szCs w:val="24"/>
              </w:rPr>
              <w:t>Критерии</w:t>
            </w:r>
          </w:p>
        </w:tc>
      </w:tr>
      <w:tr w:rsidR="00A832BA" w:rsidRPr="00A832BA" w:rsidTr="008C6D81">
        <w:trPr>
          <w:trHeight w:val="702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32BA" w:rsidRPr="00A832BA" w:rsidRDefault="00A832BA" w:rsidP="008C6D81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32BA">
              <w:rPr>
                <w:sz w:val="24"/>
                <w:szCs w:val="24"/>
              </w:rPr>
              <w:t>Зачтено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32BA" w:rsidRPr="00A832BA" w:rsidRDefault="00A832BA" w:rsidP="008C6D81">
            <w:pPr>
              <w:spacing w:after="0" w:line="240" w:lineRule="auto"/>
              <w:rPr>
                <w:rFonts w:eastAsia="Calibri"/>
                <w:sz w:val="24"/>
                <w:szCs w:val="24"/>
                <w:lang w:eastAsia="ru-RU" w:bidi="ru-RU"/>
              </w:rPr>
            </w:pPr>
            <w:r w:rsidRPr="00A832BA">
              <w:rPr>
                <w:rFonts w:eastAsia="Calibri"/>
                <w:sz w:val="24"/>
                <w:szCs w:val="24"/>
                <w:lang w:eastAsia="ru-RU" w:bidi="ru-RU"/>
              </w:rPr>
              <w:t>1.Полнота раскрытия темы.</w:t>
            </w:r>
          </w:p>
          <w:p w:rsidR="00A832BA" w:rsidRPr="00A832BA" w:rsidRDefault="00A832BA" w:rsidP="008C6D81">
            <w:pPr>
              <w:spacing w:after="0" w:line="240" w:lineRule="auto"/>
              <w:rPr>
                <w:rFonts w:eastAsia="Calibri"/>
                <w:sz w:val="24"/>
                <w:szCs w:val="24"/>
                <w:lang w:eastAsia="ru-RU" w:bidi="ru-RU"/>
              </w:rPr>
            </w:pPr>
            <w:r w:rsidRPr="00A832BA">
              <w:rPr>
                <w:rFonts w:eastAsia="Calibri"/>
                <w:sz w:val="24"/>
                <w:szCs w:val="24"/>
                <w:lang w:eastAsia="ru-RU" w:bidi="ru-RU"/>
              </w:rPr>
              <w:t>2. Степень владения понятийно-терминологическим аппаратом дисциплины.</w:t>
            </w:r>
          </w:p>
          <w:p w:rsidR="00A832BA" w:rsidRPr="00A832BA" w:rsidRDefault="00A832BA" w:rsidP="008C6D81">
            <w:pPr>
              <w:spacing w:after="0" w:line="240" w:lineRule="auto"/>
              <w:rPr>
                <w:rFonts w:eastAsia="Calibri"/>
                <w:sz w:val="24"/>
                <w:szCs w:val="24"/>
                <w:lang w:eastAsia="ru-RU" w:bidi="ru-RU"/>
              </w:rPr>
            </w:pPr>
            <w:r w:rsidRPr="00A832BA">
              <w:rPr>
                <w:rFonts w:eastAsia="Calibri"/>
                <w:sz w:val="24"/>
                <w:szCs w:val="24"/>
                <w:lang w:eastAsia="ru-RU" w:bidi="ru-RU"/>
              </w:rPr>
              <w:t>3. Умение логически выстроить материал ответа.</w:t>
            </w:r>
          </w:p>
          <w:p w:rsidR="00A832BA" w:rsidRPr="00A832BA" w:rsidRDefault="00A832BA" w:rsidP="008C6D81">
            <w:pPr>
              <w:spacing w:after="0" w:line="240" w:lineRule="auto"/>
              <w:rPr>
                <w:rFonts w:eastAsia="Calibri"/>
                <w:sz w:val="24"/>
                <w:szCs w:val="24"/>
                <w:lang w:eastAsia="ru-RU" w:bidi="ru-RU"/>
              </w:rPr>
            </w:pPr>
            <w:r w:rsidRPr="00A832BA">
              <w:rPr>
                <w:rFonts w:eastAsia="Calibri"/>
                <w:sz w:val="24"/>
                <w:szCs w:val="24"/>
                <w:lang w:eastAsia="ru-RU" w:bidi="ru-RU"/>
              </w:rPr>
              <w:t>4. Умение аргументировать сделанные выводы.</w:t>
            </w:r>
          </w:p>
          <w:p w:rsidR="00A832BA" w:rsidRPr="00A832BA" w:rsidRDefault="00A832BA" w:rsidP="008C6D81">
            <w:pPr>
              <w:spacing w:after="0" w:line="240" w:lineRule="auto"/>
              <w:rPr>
                <w:rFonts w:eastAsia="Calibri"/>
                <w:sz w:val="24"/>
                <w:szCs w:val="24"/>
                <w:lang w:eastAsia="ru-RU" w:bidi="ru-RU"/>
              </w:rPr>
            </w:pPr>
            <w:r w:rsidRPr="00A832BA">
              <w:rPr>
                <w:rFonts w:eastAsia="Calibri"/>
                <w:sz w:val="24"/>
                <w:szCs w:val="24"/>
                <w:lang w:eastAsia="ru-RU" w:bidi="ru-RU"/>
              </w:rPr>
              <w:t>5. Степень самостоятельности, грамотности, оригинальности в представлении материала.</w:t>
            </w:r>
          </w:p>
          <w:p w:rsidR="00A832BA" w:rsidRPr="00A832BA" w:rsidRDefault="00A832BA" w:rsidP="008C6D81">
            <w:pPr>
              <w:spacing w:after="0" w:line="240" w:lineRule="auto"/>
              <w:rPr>
                <w:rFonts w:eastAsia="Calibri"/>
                <w:sz w:val="24"/>
                <w:szCs w:val="24"/>
                <w:lang w:eastAsia="ru-RU" w:bidi="ru-RU"/>
              </w:rPr>
            </w:pPr>
            <w:r w:rsidRPr="00A832BA">
              <w:rPr>
                <w:rFonts w:eastAsia="Calibri"/>
                <w:sz w:val="24"/>
                <w:szCs w:val="24"/>
                <w:lang w:eastAsia="ru-RU" w:bidi="ru-RU"/>
              </w:rPr>
              <w:t>6. Выполнение требований к оформлению работы.</w:t>
            </w:r>
          </w:p>
          <w:p w:rsidR="00A832BA" w:rsidRPr="00A832BA" w:rsidRDefault="00A832BA" w:rsidP="008C6D81">
            <w:pPr>
              <w:rPr>
                <w:rFonts w:eastAsia="Calibri"/>
                <w:sz w:val="24"/>
                <w:szCs w:val="24"/>
                <w:lang w:eastAsia="ru-RU" w:bidi="ru-RU"/>
              </w:rPr>
            </w:pPr>
          </w:p>
          <w:p w:rsidR="00A832BA" w:rsidRPr="00A832BA" w:rsidRDefault="00A832BA" w:rsidP="008C6D81">
            <w:pPr>
              <w:rPr>
                <w:rFonts w:eastAsia="Calibri"/>
                <w:sz w:val="24"/>
                <w:szCs w:val="24"/>
                <w:lang w:eastAsia="ru-RU" w:bidi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2BA" w:rsidRPr="00A832BA" w:rsidRDefault="00A832BA" w:rsidP="008C6D81">
            <w:pPr>
              <w:pStyle w:val="64"/>
              <w:shd w:val="clear" w:color="auto" w:fill="auto"/>
              <w:spacing w:line="240" w:lineRule="auto"/>
              <w:ind w:firstLine="0"/>
              <w:rPr>
                <w:rStyle w:val="3f1"/>
                <w:bCs/>
                <w:sz w:val="24"/>
                <w:szCs w:val="24"/>
                <w:u w:val="none"/>
              </w:rPr>
            </w:pPr>
            <w:r w:rsidRPr="00A832BA">
              <w:rPr>
                <w:rStyle w:val="3f1"/>
                <w:sz w:val="24"/>
                <w:szCs w:val="24"/>
                <w:u w:val="none"/>
              </w:rPr>
              <w:t xml:space="preserve">Содержание работы в целом соответствует теме задания. Показано умелое использование категорий и терминов дисциплины в их взаимосвязи. Ответ четко структурирован и выстроен в заданной логике. Продемонстрировано умение аргументировано излагать собственную точку зрения, сформулированы выводы. Достаточная степень самостоятельности и оригинальности в представлении материала. Работа выполнена аккуратно. Даны правильные ответы на дополнительные вопросы. </w:t>
            </w:r>
          </w:p>
        </w:tc>
      </w:tr>
      <w:tr w:rsidR="00A832BA" w:rsidRPr="00A832BA" w:rsidTr="008C6D81">
        <w:trPr>
          <w:trHeight w:val="702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32BA" w:rsidRPr="00A832BA" w:rsidRDefault="00A832BA" w:rsidP="008C6D81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32BA">
              <w:rPr>
                <w:sz w:val="24"/>
                <w:szCs w:val="24"/>
              </w:rPr>
              <w:t>Не зачтено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32BA" w:rsidRPr="00A832BA" w:rsidRDefault="00A832BA" w:rsidP="008C6D81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rStyle w:val="afffff7"/>
                <w:b w:val="0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2BA" w:rsidRPr="00A832BA" w:rsidRDefault="00A832BA" w:rsidP="008C6D81">
            <w:pPr>
              <w:pStyle w:val="64"/>
              <w:shd w:val="clear" w:color="auto" w:fill="auto"/>
              <w:spacing w:line="240" w:lineRule="auto"/>
              <w:ind w:firstLine="0"/>
              <w:rPr>
                <w:rStyle w:val="3f1"/>
                <w:bCs/>
                <w:sz w:val="24"/>
                <w:szCs w:val="24"/>
                <w:u w:val="none"/>
              </w:rPr>
            </w:pPr>
            <w:r w:rsidRPr="00A832BA">
              <w:rPr>
                <w:rStyle w:val="3f1"/>
                <w:sz w:val="24"/>
                <w:szCs w:val="24"/>
                <w:u w:val="none"/>
              </w:rPr>
              <w:t xml:space="preserve">Имеются существенные отступления от требований к реферированию. В частности: тема освещена лишь частично; допущены фактические ошибки в содержании реферата, при употреблении терминов или при ответе на дополнительные вопросы; во время защиты отсутствует вывод.  Тема реферата не раскрыта, обнаруживается существенное непонимание проблемы. </w:t>
            </w:r>
          </w:p>
        </w:tc>
      </w:tr>
      <w:bookmarkEnd w:id="6"/>
    </w:tbl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401F10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Тематика рефератов представлена в фондах оценочных средств к рабочей программе дисциплин</w:t>
      </w:r>
      <w:r>
        <w:rPr>
          <w:sz w:val="24"/>
          <w:szCs w:val="24"/>
        </w:rPr>
        <w:t>ы.</w:t>
      </w:r>
    </w:p>
    <w:p w:rsid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A832BA" w:rsidRDefault="00A832BA" w:rsidP="00A832BA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A832BA">
        <w:rPr>
          <w:b/>
          <w:sz w:val="24"/>
          <w:szCs w:val="24"/>
        </w:rPr>
        <w:t>4 Методические указания по решению типовых практических и ситуационных задач</w:t>
      </w:r>
    </w:p>
    <w:p w:rsidR="000E1243" w:rsidRDefault="000E1243" w:rsidP="00A832BA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0E1243" w:rsidRDefault="000E1243" w:rsidP="000E1243">
      <w:pPr>
        <w:pStyle w:val="ReportMain"/>
        <w:suppressAutoHyphens/>
        <w:ind w:firstLine="709"/>
        <w:jc w:val="both"/>
        <w:rPr>
          <w:rFonts w:eastAsia="Calibri"/>
        </w:rPr>
      </w:pPr>
      <w:r>
        <w:rPr>
          <w:rFonts w:eastAsia="Calibri"/>
        </w:rPr>
        <w:t>Задачи решаются обучающимися как самостоятельно, так и во время практических занятий в течение семестра. На решение типовой задачи во время практических занятий отводится от 10 до 20 минут. В процессе решения задачи или рассмотрения конкретной ситуации обучающийся должен сослаться на соответствующие статьи</w:t>
      </w:r>
      <w:r>
        <w:t xml:space="preserve"> нормативных документов, регламентирующие тот или иной механизм, порядок</w:t>
      </w:r>
      <w:r>
        <w:rPr>
          <w:rFonts w:eastAsia="Calibri"/>
        </w:rPr>
        <w:t>. По итогам выставляется дифференцированная оценка с учетом шкалы оценивания.</w:t>
      </w:r>
    </w:p>
    <w:p w:rsidR="00D22AF3" w:rsidRDefault="00D22AF3" w:rsidP="00A832BA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0E1243" w:rsidRDefault="000E1243" w:rsidP="00A832BA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0E1243" w:rsidRPr="000E1243" w:rsidRDefault="000E1243" w:rsidP="000E1243">
      <w:pPr>
        <w:pStyle w:val="ReportMain"/>
        <w:suppressAutoHyphens/>
        <w:jc w:val="both"/>
        <w:rPr>
          <w:rFonts w:eastAsia="Calibri"/>
          <w:b/>
          <w:szCs w:val="24"/>
        </w:rPr>
      </w:pPr>
      <w:r w:rsidRPr="000E1243">
        <w:rPr>
          <w:rFonts w:eastAsia="Calibri"/>
          <w:b/>
          <w:szCs w:val="24"/>
        </w:rPr>
        <w:t xml:space="preserve">Оценивание решения типовых </w:t>
      </w:r>
      <w:r w:rsidRPr="000E1243">
        <w:rPr>
          <w:b/>
          <w:szCs w:val="24"/>
        </w:rPr>
        <w:t xml:space="preserve">и ситуационных </w:t>
      </w:r>
      <w:r w:rsidRPr="000E1243">
        <w:rPr>
          <w:rFonts w:eastAsia="Calibri"/>
          <w:b/>
          <w:szCs w:val="24"/>
        </w:rPr>
        <w:t>задач на практических занятиях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/>
      </w:tblPr>
      <w:tblGrid>
        <w:gridCol w:w="1752"/>
        <w:gridCol w:w="3119"/>
        <w:gridCol w:w="5345"/>
      </w:tblGrid>
      <w:tr w:rsidR="000E1243" w:rsidRPr="000E1243" w:rsidTr="008C6D81">
        <w:trPr>
          <w:tblHeader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243" w:rsidRPr="000E1243" w:rsidRDefault="000E1243" w:rsidP="008C6D81">
            <w:pPr>
              <w:pStyle w:val="ReportMain"/>
              <w:suppressAutoHyphens/>
              <w:jc w:val="center"/>
              <w:rPr>
                <w:rFonts w:eastAsia="Calibri"/>
                <w:szCs w:val="24"/>
              </w:rPr>
            </w:pPr>
            <w:r w:rsidRPr="000E1243">
              <w:rPr>
                <w:rFonts w:eastAsia="Calibri"/>
                <w:szCs w:val="24"/>
              </w:rPr>
              <w:t>4-балльная шкала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243" w:rsidRPr="000E1243" w:rsidRDefault="000E1243" w:rsidP="008C6D81">
            <w:pPr>
              <w:pStyle w:val="ReportMain"/>
              <w:suppressAutoHyphens/>
              <w:jc w:val="center"/>
              <w:rPr>
                <w:rFonts w:eastAsia="Calibri"/>
                <w:szCs w:val="24"/>
              </w:rPr>
            </w:pPr>
            <w:r w:rsidRPr="000E1243">
              <w:rPr>
                <w:rFonts w:eastAsia="Calibri"/>
                <w:szCs w:val="24"/>
              </w:rPr>
              <w:t>Показатели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243" w:rsidRPr="000E1243" w:rsidRDefault="000E1243" w:rsidP="008C6D81">
            <w:pPr>
              <w:pStyle w:val="ReportMain"/>
              <w:suppressAutoHyphens/>
              <w:jc w:val="center"/>
              <w:rPr>
                <w:rFonts w:eastAsia="Calibri"/>
                <w:szCs w:val="24"/>
              </w:rPr>
            </w:pPr>
            <w:r w:rsidRPr="000E1243">
              <w:rPr>
                <w:rFonts w:eastAsia="Calibri"/>
                <w:szCs w:val="24"/>
              </w:rPr>
              <w:t>Критерии</w:t>
            </w:r>
          </w:p>
        </w:tc>
      </w:tr>
      <w:tr w:rsidR="000E1243" w:rsidRPr="000E1243" w:rsidTr="008C6D81"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43" w:rsidRPr="000E1243" w:rsidRDefault="000E1243" w:rsidP="008C6D81">
            <w:pPr>
              <w:pStyle w:val="ReportMain"/>
              <w:rPr>
                <w:rFonts w:eastAsia="Calibri"/>
                <w:szCs w:val="24"/>
              </w:rPr>
            </w:pPr>
            <w:r w:rsidRPr="000E1243">
              <w:rPr>
                <w:rFonts w:eastAsia="Calibri"/>
                <w:szCs w:val="24"/>
              </w:rPr>
              <w:t>Отлично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43" w:rsidRPr="000E1243" w:rsidRDefault="000E1243" w:rsidP="008C6D81">
            <w:pPr>
              <w:pStyle w:val="ReportMain"/>
              <w:tabs>
                <w:tab w:val="left" w:pos="503"/>
                <w:tab w:val="left" w:pos="998"/>
              </w:tabs>
              <w:suppressAutoHyphens/>
              <w:rPr>
                <w:rFonts w:eastAsia="Times New Roman"/>
                <w:szCs w:val="24"/>
              </w:rPr>
            </w:pPr>
            <w:r w:rsidRPr="000E1243">
              <w:rPr>
                <w:rFonts w:eastAsia="Times New Roman"/>
                <w:szCs w:val="24"/>
              </w:rPr>
              <w:t>1.Полнота и правильность решения задачи.</w:t>
            </w:r>
          </w:p>
          <w:p w:rsidR="000E1243" w:rsidRPr="000E1243" w:rsidRDefault="000E1243" w:rsidP="008C6D81">
            <w:pPr>
              <w:pStyle w:val="ReportMain"/>
              <w:suppressAutoHyphens/>
              <w:rPr>
                <w:rFonts w:eastAsia="Times New Roman"/>
                <w:szCs w:val="24"/>
              </w:rPr>
            </w:pPr>
            <w:r w:rsidRPr="000E1243">
              <w:rPr>
                <w:rFonts w:eastAsia="Times New Roman"/>
                <w:szCs w:val="24"/>
              </w:rPr>
              <w:t>2.Последовательность и рациональность выполнения задания.</w:t>
            </w:r>
            <w:r w:rsidRPr="000E1243">
              <w:rPr>
                <w:rFonts w:eastAsia="Times New Roman"/>
                <w:szCs w:val="24"/>
              </w:rPr>
              <w:tab/>
            </w:r>
          </w:p>
          <w:p w:rsidR="000E1243" w:rsidRPr="000E1243" w:rsidRDefault="000E1243" w:rsidP="008C6D81">
            <w:pPr>
              <w:pStyle w:val="ReportMain"/>
              <w:suppressAutoHyphens/>
              <w:rPr>
                <w:rFonts w:eastAsia="Times New Roman"/>
                <w:szCs w:val="24"/>
              </w:rPr>
            </w:pPr>
            <w:r w:rsidRPr="000E1243">
              <w:rPr>
                <w:rFonts w:eastAsia="Times New Roman"/>
                <w:szCs w:val="24"/>
              </w:rPr>
              <w:t>3.Самостоятельность решения.</w:t>
            </w:r>
          </w:p>
          <w:p w:rsidR="000E1243" w:rsidRPr="000E1243" w:rsidRDefault="000E1243" w:rsidP="008C6D81">
            <w:pPr>
              <w:pStyle w:val="ReportMain"/>
              <w:suppressAutoHyphens/>
              <w:rPr>
                <w:rFonts w:eastAsia="Times New Roman"/>
                <w:szCs w:val="24"/>
              </w:rPr>
            </w:pPr>
          </w:p>
          <w:p w:rsidR="000E1243" w:rsidRPr="000E1243" w:rsidRDefault="000E1243" w:rsidP="008C6D81">
            <w:pPr>
              <w:pStyle w:val="ReportMain"/>
              <w:suppressAutoHyphens/>
              <w:ind w:hanging="10"/>
              <w:rPr>
                <w:rFonts w:eastAsia="Calibri"/>
                <w:szCs w:val="24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43" w:rsidRPr="000E1243" w:rsidRDefault="000E1243" w:rsidP="008C6D81">
            <w:pPr>
              <w:pStyle w:val="ReportMain"/>
              <w:suppressAutoHyphens/>
              <w:rPr>
                <w:rFonts w:eastAsia="Calibri"/>
                <w:szCs w:val="24"/>
              </w:rPr>
            </w:pPr>
            <w:r w:rsidRPr="000E1243">
              <w:rPr>
                <w:rFonts w:eastAsia="Calibri"/>
                <w:szCs w:val="24"/>
              </w:rPr>
              <w:t>Задача решена самостоятельно. При этом составлен правильный алгоритм решения задачи, в логических рассуждениях, решении нет ошибок, получен верный ответ, задача решена рациональным способом.</w:t>
            </w:r>
          </w:p>
        </w:tc>
      </w:tr>
      <w:tr w:rsidR="000E1243" w:rsidTr="008C6D81"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43" w:rsidRPr="00E4267A" w:rsidRDefault="000E1243" w:rsidP="008C6D81">
            <w:pPr>
              <w:pStyle w:val="ReportMain"/>
              <w:rPr>
                <w:rFonts w:eastAsia="Calibri"/>
              </w:rPr>
            </w:pPr>
            <w:r w:rsidRPr="00E4267A">
              <w:rPr>
                <w:rFonts w:eastAsia="Calibri"/>
              </w:rPr>
              <w:t>Хорошо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243" w:rsidRDefault="000E1243" w:rsidP="008C6D81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43" w:rsidRPr="00E4267A" w:rsidRDefault="000E1243" w:rsidP="008C6D81">
            <w:pPr>
              <w:pStyle w:val="ReportMain"/>
              <w:suppressAutoHyphens/>
              <w:rPr>
                <w:rFonts w:eastAsia="Calibri"/>
              </w:rPr>
            </w:pPr>
            <w:r w:rsidRPr="00E4267A">
              <w:rPr>
                <w:rFonts w:eastAsia="Calibri"/>
              </w:rPr>
              <w:t xml:space="preserve">Получен верный ответ решения задачи, но задача решена нерациональным способом или допущено не более двух несущественных ошибок. При этом составлен правильный алгоритм решения задания, в логическом рассуждении и решении нет существенных ошибок; правильно сделан выбор формул для решения; есть объяснение решения. </w:t>
            </w:r>
          </w:p>
        </w:tc>
      </w:tr>
      <w:tr w:rsidR="000E1243" w:rsidTr="008C6D81"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43" w:rsidRPr="00E4267A" w:rsidRDefault="000E1243" w:rsidP="008C6D81">
            <w:pPr>
              <w:pStyle w:val="ReportMain"/>
              <w:rPr>
                <w:rFonts w:eastAsia="Calibri"/>
              </w:rPr>
            </w:pPr>
            <w:r w:rsidRPr="00E4267A">
              <w:rPr>
                <w:rFonts w:eastAsia="Calibri"/>
              </w:rPr>
              <w:t>Удовлетворительно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243" w:rsidRDefault="000E1243" w:rsidP="008C6D81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43" w:rsidRPr="00E4267A" w:rsidRDefault="000E1243" w:rsidP="008C6D81">
            <w:pPr>
              <w:pStyle w:val="ReportMain"/>
              <w:suppressAutoHyphens/>
              <w:rPr>
                <w:rFonts w:eastAsia="Calibri"/>
              </w:rPr>
            </w:pPr>
            <w:r w:rsidRPr="00E4267A">
              <w:rPr>
                <w:rFonts w:eastAsia="Calibri"/>
              </w:rPr>
              <w:t>Задача решена с подсказками преподавателя. При этом задание понято правильно, в логическом рассуждении нет существенных ошибок, но допущены существенные ошибки в выборе формул или в математических расчетах; задание решено не полностью или в общем виде.</w:t>
            </w:r>
          </w:p>
        </w:tc>
      </w:tr>
      <w:tr w:rsidR="000E1243" w:rsidTr="008C6D81"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43" w:rsidRPr="00E4267A" w:rsidRDefault="000E1243" w:rsidP="008C6D81">
            <w:pPr>
              <w:pStyle w:val="ReportMain"/>
              <w:rPr>
                <w:rFonts w:eastAsia="Calibri"/>
              </w:rPr>
            </w:pPr>
            <w:r w:rsidRPr="00E4267A">
              <w:rPr>
                <w:rFonts w:eastAsia="Calibri"/>
              </w:rPr>
              <w:t xml:space="preserve">Неудовлетворительно 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243" w:rsidRDefault="000E1243" w:rsidP="008C6D81">
            <w:pPr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243" w:rsidRPr="00E4267A" w:rsidRDefault="000E1243" w:rsidP="008C6D81">
            <w:pPr>
              <w:pStyle w:val="ReportMain"/>
              <w:suppressAutoHyphens/>
              <w:rPr>
                <w:rFonts w:eastAsia="Calibri"/>
              </w:rPr>
            </w:pPr>
            <w:r w:rsidRPr="00E4267A">
              <w:rPr>
                <w:rFonts w:eastAsia="Calibri"/>
              </w:rPr>
              <w:t>Задача не решена или получен неверный ответ, есть затруднения с его интерпретацией. Обучающийся не способен ответить на вопросы задачи даже при дополнительных наводящих вопросах преподавателя.</w:t>
            </w:r>
          </w:p>
        </w:tc>
      </w:tr>
    </w:tbl>
    <w:p w:rsidR="000E1243" w:rsidRPr="00A832BA" w:rsidRDefault="000E1243" w:rsidP="00A832BA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A832BA" w:rsidRPr="00A832BA" w:rsidRDefault="00A832BA" w:rsidP="00A832BA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46CCF" w:rsidRDefault="000E1243" w:rsidP="00A832BA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  <w:bookmarkStart w:id="7" w:name="_Toc9319243"/>
      <w:bookmarkStart w:id="8" w:name="_Toc6130227"/>
      <w:r>
        <w:rPr>
          <w:color w:val="000000"/>
          <w:spacing w:val="7"/>
          <w:sz w:val="24"/>
          <w:szCs w:val="24"/>
        </w:rPr>
        <w:t>5</w:t>
      </w:r>
      <w:r w:rsidR="00046CCF" w:rsidRPr="00A832BA">
        <w:rPr>
          <w:color w:val="000000"/>
          <w:spacing w:val="7"/>
          <w:sz w:val="24"/>
          <w:szCs w:val="24"/>
        </w:rPr>
        <w:t xml:space="preserve"> Методические указания по выполнению индивидуального задания</w:t>
      </w:r>
      <w:bookmarkEnd w:id="7"/>
      <w:r w:rsidR="00046CCF" w:rsidRPr="00A832BA">
        <w:rPr>
          <w:color w:val="000000"/>
          <w:spacing w:val="7"/>
          <w:sz w:val="24"/>
          <w:szCs w:val="24"/>
        </w:rPr>
        <w:t xml:space="preserve"> </w:t>
      </w:r>
      <w:bookmarkEnd w:id="8"/>
    </w:p>
    <w:p w:rsidR="00046CCF" w:rsidRPr="00A832BA" w:rsidRDefault="00046CCF" w:rsidP="00A832BA">
      <w:pPr>
        <w:shd w:val="clear" w:color="auto" w:fill="FFFFFF"/>
        <w:tabs>
          <w:tab w:val="left" w:pos="1627"/>
        </w:tabs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A832BA">
        <w:rPr>
          <w:color w:val="000000"/>
          <w:sz w:val="24"/>
          <w:szCs w:val="24"/>
        </w:rPr>
        <w:tab/>
      </w:r>
    </w:p>
    <w:p w:rsidR="00341CE3" w:rsidRPr="00341CE3" w:rsidRDefault="00341CE3" w:rsidP="00341CE3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spellStart"/>
      <w:r w:rsidRPr="00341CE3">
        <w:rPr>
          <w:color w:val="000000"/>
          <w:sz w:val="24"/>
          <w:szCs w:val="24"/>
        </w:rPr>
        <w:t>Компетентностная</w:t>
      </w:r>
      <w:proofErr w:type="spellEnd"/>
      <w:r w:rsidRPr="00341CE3">
        <w:rPr>
          <w:color w:val="000000"/>
          <w:sz w:val="24"/>
          <w:szCs w:val="24"/>
        </w:rPr>
        <w:t xml:space="preserve"> модель</w:t>
      </w:r>
      <w:r>
        <w:rPr>
          <w:color w:val="000000"/>
          <w:sz w:val="24"/>
          <w:szCs w:val="24"/>
        </w:rPr>
        <w:t xml:space="preserve"> подготовки выпускников</w:t>
      </w:r>
      <w:r w:rsidRPr="00341CE3">
        <w:rPr>
          <w:color w:val="000000"/>
          <w:sz w:val="24"/>
          <w:szCs w:val="24"/>
        </w:rPr>
        <w:t xml:space="preserve">, которая стала основой развития методики преподавания большинства дисциплин в вузе, ориентирует учебный процесс, прежде всего, на формирование личностных качеств специалиста, востребованных современным обществом. Существенную роль в решении этой задачи в условиях вуза, на наш взгляд, могут сыграть </w:t>
      </w:r>
      <w:r w:rsidRPr="00341CE3">
        <w:rPr>
          <w:b/>
          <w:color w:val="000000"/>
          <w:sz w:val="24"/>
          <w:szCs w:val="24"/>
        </w:rPr>
        <w:t>индивидуальные творческие задания</w:t>
      </w:r>
      <w:r w:rsidRPr="00341CE3">
        <w:rPr>
          <w:color w:val="000000"/>
          <w:sz w:val="24"/>
          <w:szCs w:val="24"/>
        </w:rPr>
        <w:t xml:space="preserve">. </w:t>
      </w:r>
    </w:p>
    <w:p w:rsidR="00341CE3" w:rsidRPr="00341CE3" w:rsidRDefault="00341CE3" w:rsidP="00341CE3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341CE3">
        <w:rPr>
          <w:color w:val="000000"/>
          <w:sz w:val="24"/>
          <w:szCs w:val="24"/>
        </w:rPr>
        <w:t xml:space="preserve">Приступая к выполнению индивидуального творческого задания, необходимо, прежде всего, подобрать литературу по теме и изучить ее. Составить план написания работы. Рекомендуется, наряду со специальной литературой, использовать материалы, публикуемые в периодической печати, вновь вышедшую литературу по вопросам данной дисциплины, источники </w:t>
      </w:r>
      <w:proofErr w:type="spellStart"/>
      <w:r w:rsidRPr="00341CE3">
        <w:rPr>
          <w:color w:val="000000"/>
          <w:sz w:val="24"/>
          <w:szCs w:val="24"/>
        </w:rPr>
        <w:t>Internet</w:t>
      </w:r>
      <w:proofErr w:type="spellEnd"/>
      <w:r w:rsidRPr="00341CE3">
        <w:rPr>
          <w:color w:val="000000"/>
          <w:sz w:val="24"/>
          <w:szCs w:val="24"/>
        </w:rPr>
        <w:t xml:space="preserve">. Остановимся на основных требованиях, предъявляемых к обучающимся при выполнении индивидуального творческого задания и подготовке сообщений на практическом занятии. </w:t>
      </w:r>
    </w:p>
    <w:p w:rsidR="00341CE3" w:rsidRPr="00341CE3" w:rsidRDefault="00341CE3" w:rsidP="00341CE3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341CE3">
        <w:rPr>
          <w:b/>
          <w:color w:val="000000"/>
          <w:sz w:val="24"/>
          <w:szCs w:val="24"/>
        </w:rPr>
        <w:lastRenderedPageBreak/>
        <w:t>Научно-теоретический уровень содержания.</w:t>
      </w:r>
      <w:r w:rsidRPr="00341CE3">
        <w:rPr>
          <w:color w:val="000000"/>
          <w:sz w:val="24"/>
          <w:szCs w:val="24"/>
        </w:rPr>
        <w:t xml:space="preserve"> В работе необходимо обоснованно изложить тему, представить собственную позицию по проблеме. Теоретические положения должны быть показаны как обобщение, вывод к фактическому материалу, а фактический материал – как иллюстрация, конкретизация теоретических положений. </w:t>
      </w:r>
    </w:p>
    <w:p w:rsidR="00341CE3" w:rsidRPr="00341CE3" w:rsidRDefault="00341CE3" w:rsidP="00341CE3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341CE3">
        <w:rPr>
          <w:b/>
          <w:color w:val="000000"/>
          <w:sz w:val="24"/>
          <w:szCs w:val="24"/>
        </w:rPr>
        <w:t>Связь теории с практикой.</w:t>
      </w:r>
      <w:r w:rsidRPr="00341CE3">
        <w:rPr>
          <w:color w:val="000000"/>
          <w:sz w:val="24"/>
          <w:szCs w:val="24"/>
        </w:rPr>
        <w:t xml:space="preserve"> В работе должна быть раскрыта практическая значимость обоснованных теоретических положений, проявлено умение автора увязать их с жизнью, в том числе и со своей специальностью. Самостоятельность и творчество в решении и изложении рассматриваемых вопросов. Работа не может быть результатом переписывания с одного источника, она должна быть итогом изучения обширного материала, содержать мысли и рекомендации автора.</w:t>
      </w:r>
    </w:p>
    <w:p w:rsidR="00341CE3" w:rsidRPr="00341CE3" w:rsidRDefault="00341CE3" w:rsidP="00341CE3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341CE3">
        <w:rPr>
          <w:color w:val="000000"/>
          <w:sz w:val="24"/>
          <w:szCs w:val="24"/>
        </w:rPr>
        <w:t xml:space="preserve"> </w:t>
      </w:r>
      <w:r w:rsidRPr="00341CE3">
        <w:rPr>
          <w:b/>
          <w:color w:val="000000"/>
          <w:sz w:val="24"/>
          <w:szCs w:val="24"/>
        </w:rPr>
        <w:t>Подбор и изучение литературы</w:t>
      </w:r>
      <w:r w:rsidRPr="00341CE3">
        <w:rPr>
          <w:color w:val="000000"/>
          <w:sz w:val="24"/>
          <w:szCs w:val="24"/>
        </w:rPr>
        <w:t>. Тема выбирается из списка, предложенного преподавателем. При выборе темы необходимо проконсультироваться с преподавателем. Остановиться следует на той теме, которая представляет интерес для обучающегося, работа над которой принесет автору наибольшую пользу. При подборе литературы следует ориентироваться на источники, изданные в последние годы. Если в литературе отсутствует единая точка зрения по тому или иному вопросу, обучающемуся необходимо изложить взгляды авторов и сделать попытку их критической оценки, высказать свое личное мнение по данному вопросу. В заключении излагаются основные выводы по данному вопросу</w:t>
      </w:r>
    </w:p>
    <w:p w:rsidR="00341CE3" w:rsidRDefault="00341CE3" w:rsidP="00341CE3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341CE3">
        <w:rPr>
          <w:b/>
          <w:color w:val="000000"/>
          <w:sz w:val="24"/>
          <w:szCs w:val="24"/>
        </w:rPr>
        <w:t>Оформление работы.</w:t>
      </w:r>
      <w:r w:rsidRPr="00341CE3">
        <w:rPr>
          <w:color w:val="000000"/>
          <w:sz w:val="24"/>
          <w:szCs w:val="24"/>
        </w:rPr>
        <w:t xml:space="preserve">   Необходимо составить план, включающий 2 – 3 вопроса. Тема излагается в соответствии с планом, делаются выводы. Завершает работу список литературы. Необходимо добиваться внутренней связи рассматриваемых вопросов, а также последовательности в изложении каждого вопроса. Цитаты из работ заключаются в кавычки, пропуски слов в них отмечаются многоточием, при этом надо следить, чтобы сокращения не искажали смысл цитаты. Используя  цитаты и статистические данные, необходимо делать ссылку. В конце работы приводится перечень фактически использованной литературы. Источников должно быть не менее 10. В список используемой литературы включаются лишь те источники, которые действительно использовались. Список составляется в алфавитном порядке. Для правильного оформления библиографического списка использованной литературы необходимо свериться с приведенным списком в данной методической рекомендации. В случае затруднений при написании индивидуального творческого задания обучающемуся следует обратиться за консультацией к преподавателю, ведущему данный курс. Выполненное задание защищается во время практических занятий.</w:t>
      </w:r>
    </w:p>
    <w:p w:rsidR="00341CE3" w:rsidRDefault="00341CE3" w:rsidP="00341CE3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:rsidR="00341CE3" w:rsidRPr="00A832BA" w:rsidRDefault="00341CE3" w:rsidP="00341CE3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:rsidR="00341CE3" w:rsidRPr="00341CE3" w:rsidRDefault="00341CE3" w:rsidP="00341CE3">
      <w:pPr>
        <w:pStyle w:val="ReportMain"/>
        <w:suppressAutoHyphens/>
        <w:jc w:val="both"/>
        <w:rPr>
          <w:rFonts w:eastAsia="Calibri"/>
          <w:b/>
          <w:szCs w:val="24"/>
        </w:rPr>
      </w:pPr>
      <w:r w:rsidRPr="00341CE3">
        <w:rPr>
          <w:rFonts w:eastAsia="Calibri"/>
          <w:b/>
          <w:szCs w:val="24"/>
        </w:rPr>
        <w:t>Оценивание выполнения индивидуальных заданий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/>
      </w:tblPr>
      <w:tblGrid>
        <w:gridCol w:w="1752"/>
        <w:gridCol w:w="3119"/>
        <w:gridCol w:w="5345"/>
      </w:tblGrid>
      <w:tr w:rsidR="00341CE3" w:rsidRPr="00341CE3" w:rsidTr="008C6D81">
        <w:trPr>
          <w:tblHeader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CE3" w:rsidRPr="00341CE3" w:rsidRDefault="00341CE3" w:rsidP="008C6D81">
            <w:pPr>
              <w:pStyle w:val="ReportMain"/>
              <w:suppressAutoHyphens/>
              <w:jc w:val="center"/>
              <w:rPr>
                <w:rFonts w:eastAsia="Calibri"/>
                <w:szCs w:val="24"/>
              </w:rPr>
            </w:pPr>
            <w:r w:rsidRPr="00341CE3">
              <w:rPr>
                <w:rFonts w:eastAsia="Calibri"/>
                <w:szCs w:val="24"/>
              </w:rPr>
              <w:t>4-балльная шкала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CE3" w:rsidRPr="00341CE3" w:rsidRDefault="00341CE3" w:rsidP="008C6D81">
            <w:pPr>
              <w:pStyle w:val="ReportMain"/>
              <w:suppressAutoHyphens/>
              <w:jc w:val="center"/>
              <w:rPr>
                <w:rFonts w:eastAsia="Calibri"/>
                <w:szCs w:val="24"/>
              </w:rPr>
            </w:pPr>
            <w:r w:rsidRPr="00341CE3">
              <w:rPr>
                <w:rFonts w:eastAsia="Calibri"/>
                <w:szCs w:val="24"/>
              </w:rPr>
              <w:t>Показатели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CE3" w:rsidRPr="00341CE3" w:rsidRDefault="00341CE3" w:rsidP="008C6D81">
            <w:pPr>
              <w:pStyle w:val="ReportMain"/>
              <w:suppressAutoHyphens/>
              <w:jc w:val="center"/>
              <w:rPr>
                <w:rFonts w:eastAsia="Calibri"/>
                <w:szCs w:val="24"/>
              </w:rPr>
            </w:pPr>
            <w:r w:rsidRPr="00341CE3">
              <w:rPr>
                <w:rFonts w:eastAsia="Calibri"/>
                <w:szCs w:val="24"/>
              </w:rPr>
              <w:t>Критерии</w:t>
            </w:r>
          </w:p>
        </w:tc>
      </w:tr>
      <w:tr w:rsidR="00341CE3" w:rsidRPr="00341CE3" w:rsidTr="008C6D81"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3" w:rsidRPr="00341CE3" w:rsidRDefault="00341CE3" w:rsidP="008C6D81">
            <w:pPr>
              <w:pStyle w:val="ReportMain"/>
              <w:rPr>
                <w:rFonts w:eastAsia="Calibri"/>
                <w:szCs w:val="24"/>
              </w:rPr>
            </w:pPr>
            <w:r w:rsidRPr="00341CE3">
              <w:rPr>
                <w:rFonts w:eastAsia="Calibri"/>
                <w:szCs w:val="24"/>
              </w:rPr>
              <w:t>Отлично</w:t>
            </w:r>
          </w:p>
          <w:p w:rsidR="00341CE3" w:rsidRPr="00341CE3" w:rsidRDefault="00341CE3" w:rsidP="008C6D81">
            <w:pPr>
              <w:pStyle w:val="ReportMain"/>
              <w:rPr>
                <w:rFonts w:eastAsia="Calibri"/>
                <w:szCs w:val="24"/>
              </w:rPr>
            </w:pPr>
          </w:p>
          <w:p w:rsidR="00341CE3" w:rsidRPr="00341CE3" w:rsidRDefault="00341CE3" w:rsidP="008C6D81">
            <w:pPr>
              <w:pStyle w:val="ReportMain"/>
              <w:rPr>
                <w:rFonts w:eastAsia="Calibri"/>
                <w:szCs w:val="24"/>
              </w:rPr>
            </w:pPr>
          </w:p>
          <w:p w:rsidR="00341CE3" w:rsidRPr="00341CE3" w:rsidRDefault="00341CE3" w:rsidP="008C6D81">
            <w:pPr>
              <w:pStyle w:val="ReportMain"/>
              <w:rPr>
                <w:rFonts w:eastAsia="Calibri"/>
                <w:szCs w:val="24"/>
              </w:rPr>
            </w:pPr>
          </w:p>
          <w:p w:rsidR="00341CE3" w:rsidRPr="00341CE3" w:rsidRDefault="00341CE3" w:rsidP="008C6D81">
            <w:pPr>
              <w:pStyle w:val="ReportMain"/>
              <w:rPr>
                <w:rFonts w:eastAsia="Calibri"/>
                <w:szCs w:val="24"/>
              </w:rPr>
            </w:pPr>
          </w:p>
          <w:p w:rsidR="00341CE3" w:rsidRPr="00341CE3" w:rsidRDefault="00341CE3" w:rsidP="008C6D81">
            <w:pPr>
              <w:pStyle w:val="ReportMain"/>
              <w:rPr>
                <w:rFonts w:eastAsia="Calibri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3" w:rsidRPr="00341CE3" w:rsidRDefault="00341CE3" w:rsidP="008C6D81">
            <w:pPr>
              <w:pStyle w:val="ReportMain"/>
              <w:suppressAutoHyphens/>
              <w:ind w:hanging="10"/>
              <w:rPr>
                <w:rFonts w:eastAsia="Times New Roman"/>
                <w:szCs w:val="24"/>
              </w:rPr>
            </w:pPr>
            <w:r w:rsidRPr="00341CE3">
              <w:rPr>
                <w:rFonts w:eastAsia="Calibri"/>
                <w:szCs w:val="24"/>
              </w:rPr>
              <w:t>1.</w:t>
            </w:r>
            <w:r w:rsidRPr="00341CE3">
              <w:rPr>
                <w:rFonts w:eastAsia="Times New Roman"/>
                <w:szCs w:val="24"/>
              </w:rPr>
              <w:t xml:space="preserve"> Навыки ведения дискуссии на профессиональные темы. </w:t>
            </w:r>
          </w:p>
          <w:p w:rsidR="00341CE3" w:rsidRPr="00341CE3" w:rsidRDefault="00341CE3" w:rsidP="008C6D81">
            <w:pPr>
              <w:pStyle w:val="ReportMain"/>
              <w:suppressAutoHyphens/>
              <w:ind w:hanging="10"/>
              <w:rPr>
                <w:rFonts w:eastAsia="Times New Roman"/>
                <w:szCs w:val="24"/>
              </w:rPr>
            </w:pPr>
            <w:r w:rsidRPr="00341CE3">
              <w:rPr>
                <w:rFonts w:eastAsia="Times New Roman"/>
                <w:szCs w:val="24"/>
              </w:rPr>
              <w:t>2. Уровень владения профессиональной терминологией.</w:t>
            </w:r>
          </w:p>
          <w:p w:rsidR="00341CE3" w:rsidRPr="00341CE3" w:rsidRDefault="00341CE3" w:rsidP="008C6D81">
            <w:pPr>
              <w:pStyle w:val="ReportMain"/>
              <w:suppressAutoHyphens/>
              <w:ind w:hanging="10"/>
              <w:rPr>
                <w:rFonts w:eastAsia="Times New Roman"/>
                <w:szCs w:val="24"/>
              </w:rPr>
            </w:pPr>
            <w:r w:rsidRPr="00341CE3">
              <w:rPr>
                <w:rFonts w:eastAsia="Times New Roman"/>
                <w:szCs w:val="24"/>
              </w:rPr>
              <w:t>3. Умение аргументировать предложенные подходы и решения, сделанные выводы.</w:t>
            </w:r>
          </w:p>
          <w:p w:rsidR="00341CE3" w:rsidRPr="00341CE3" w:rsidRDefault="00341CE3" w:rsidP="008C6D81">
            <w:pPr>
              <w:pStyle w:val="ReportMain"/>
              <w:suppressAutoHyphens/>
              <w:ind w:hanging="10"/>
              <w:rPr>
                <w:rFonts w:eastAsia="Times New Roman"/>
                <w:szCs w:val="24"/>
              </w:rPr>
            </w:pPr>
            <w:r w:rsidRPr="00341CE3">
              <w:rPr>
                <w:rFonts w:eastAsia="Times New Roman"/>
                <w:szCs w:val="24"/>
              </w:rPr>
              <w:t>4. Степень самостоятельности, грамотности, оригинальности в представлении материала.</w:t>
            </w:r>
          </w:p>
          <w:p w:rsidR="00341CE3" w:rsidRPr="00341CE3" w:rsidRDefault="00341CE3" w:rsidP="008C6D81">
            <w:pPr>
              <w:pStyle w:val="ReportMain"/>
              <w:suppressAutoHyphens/>
              <w:ind w:hanging="10"/>
              <w:rPr>
                <w:rFonts w:eastAsia="Times New Roman"/>
                <w:szCs w:val="24"/>
              </w:rPr>
            </w:pPr>
          </w:p>
          <w:p w:rsidR="00341CE3" w:rsidRPr="00341CE3" w:rsidRDefault="00341CE3" w:rsidP="008C6D81">
            <w:pPr>
              <w:pStyle w:val="ReportMain"/>
              <w:suppressAutoHyphens/>
              <w:ind w:hanging="10"/>
              <w:rPr>
                <w:rFonts w:eastAsia="Calibri"/>
                <w:szCs w:val="24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CE3" w:rsidRPr="00341CE3" w:rsidRDefault="00341CE3" w:rsidP="008C6D81">
            <w:pPr>
              <w:pStyle w:val="ReportMain"/>
              <w:suppressAutoHyphens/>
              <w:rPr>
                <w:rFonts w:eastAsia="Calibri"/>
                <w:szCs w:val="24"/>
              </w:rPr>
            </w:pPr>
            <w:r w:rsidRPr="00341CE3">
              <w:rPr>
                <w:rFonts w:eastAsia="Calibri"/>
                <w:szCs w:val="24"/>
              </w:rPr>
              <w:t>Выполнены 95%-100% условий и требований индивидуального задания, сформулировано собственное аргументированное мнение, подтвержденное весомыми доводами и фактами.</w:t>
            </w:r>
          </w:p>
        </w:tc>
      </w:tr>
      <w:tr w:rsidR="00341CE3" w:rsidRPr="00341CE3" w:rsidTr="008C6D81"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CE3" w:rsidRPr="00341CE3" w:rsidRDefault="00341CE3" w:rsidP="008C6D81">
            <w:pPr>
              <w:pStyle w:val="ReportMain"/>
              <w:rPr>
                <w:rFonts w:eastAsia="Calibri"/>
                <w:szCs w:val="24"/>
              </w:rPr>
            </w:pPr>
            <w:r w:rsidRPr="00341CE3">
              <w:rPr>
                <w:rFonts w:eastAsia="Calibri"/>
                <w:szCs w:val="24"/>
              </w:rPr>
              <w:t>Хорошо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CE3" w:rsidRPr="00341CE3" w:rsidRDefault="00341CE3" w:rsidP="008C6D8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CE3" w:rsidRPr="00341CE3" w:rsidRDefault="00341CE3" w:rsidP="008C6D81">
            <w:pPr>
              <w:pStyle w:val="ReportMain"/>
              <w:suppressAutoHyphens/>
              <w:rPr>
                <w:rFonts w:eastAsia="Calibri"/>
                <w:szCs w:val="24"/>
              </w:rPr>
            </w:pPr>
            <w:r w:rsidRPr="00341CE3">
              <w:rPr>
                <w:rFonts w:eastAsia="Calibri"/>
                <w:szCs w:val="24"/>
              </w:rPr>
              <w:t>Выполнены 70%-94%  условий и требований, сформулированных в индивидуальном задании, прослеживается собственное мнение, основанное на фактах и выводах проведенных исследований, но недостаточно представлена его аргументация.</w:t>
            </w:r>
          </w:p>
        </w:tc>
      </w:tr>
      <w:tr w:rsidR="00341CE3" w:rsidRPr="00341CE3" w:rsidTr="008C6D81"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CE3" w:rsidRPr="00341CE3" w:rsidRDefault="00341CE3" w:rsidP="008C6D81">
            <w:pPr>
              <w:pStyle w:val="ReportMain"/>
              <w:rPr>
                <w:rFonts w:eastAsia="Calibri"/>
                <w:szCs w:val="24"/>
              </w:rPr>
            </w:pPr>
            <w:r w:rsidRPr="00341CE3">
              <w:rPr>
                <w:rFonts w:eastAsia="Calibri"/>
                <w:szCs w:val="24"/>
              </w:rPr>
              <w:t>Удовлетворительно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CE3" w:rsidRPr="00341CE3" w:rsidRDefault="00341CE3" w:rsidP="008C6D8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CE3" w:rsidRPr="00341CE3" w:rsidRDefault="00341CE3" w:rsidP="008C6D81">
            <w:pPr>
              <w:pStyle w:val="ReportMain"/>
              <w:suppressAutoHyphens/>
              <w:rPr>
                <w:rFonts w:eastAsia="Calibri"/>
                <w:szCs w:val="24"/>
              </w:rPr>
            </w:pPr>
            <w:r w:rsidRPr="00341CE3">
              <w:rPr>
                <w:rFonts w:eastAsia="Calibri"/>
                <w:szCs w:val="24"/>
              </w:rPr>
              <w:t>Выполнены 40%-70%  условий и требований, сформулированных в индивидуальном задании, содержит последовательные рассуждения в верном направлении, но очевидны затруднения с выбором ввиду недостатка аргументов и доводов.</w:t>
            </w:r>
          </w:p>
        </w:tc>
      </w:tr>
      <w:tr w:rsidR="00341CE3" w:rsidRPr="00341CE3" w:rsidTr="008C6D81"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CE3" w:rsidRPr="00341CE3" w:rsidRDefault="00341CE3" w:rsidP="008C6D81">
            <w:pPr>
              <w:pStyle w:val="ReportMain"/>
              <w:rPr>
                <w:rFonts w:eastAsia="Calibri"/>
                <w:szCs w:val="24"/>
              </w:rPr>
            </w:pPr>
            <w:r w:rsidRPr="00341CE3">
              <w:rPr>
                <w:rFonts w:eastAsia="Calibri"/>
                <w:szCs w:val="24"/>
              </w:rPr>
              <w:t xml:space="preserve">Неудовлетворительно 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CE3" w:rsidRPr="00341CE3" w:rsidRDefault="00341CE3" w:rsidP="008C6D8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CE3" w:rsidRPr="00341CE3" w:rsidRDefault="00341CE3" w:rsidP="008C6D81">
            <w:pPr>
              <w:pStyle w:val="ReportMain"/>
              <w:suppressAutoHyphens/>
              <w:rPr>
                <w:rFonts w:eastAsia="Calibri"/>
                <w:szCs w:val="24"/>
              </w:rPr>
            </w:pPr>
            <w:r w:rsidRPr="00341CE3">
              <w:rPr>
                <w:rFonts w:eastAsia="Calibri"/>
                <w:szCs w:val="24"/>
              </w:rPr>
              <w:t>Выполнены менее 40%  условий и требований, сформулированных в индивидуальном задании, рассуждения носят бессистемный характер, аргументы, приводимые при выполнении задания не соответствуют ситуации.</w:t>
            </w:r>
          </w:p>
        </w:tc>
      </w:tr>
    </w:tbl>
    <w:p w:rsidR="000C1B9D" w:rsidRPr="00A832BA" w:rsidRDefault="00804073" w:rsidP="00A832BA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pacing w:val="7"/>
          <w:sz w:val="24"/>
          <w:szCs w:val="24"/>
        </w:rPr>
      </w:pPr>
      <w:bookmarkStart w:id="9" w:name="_Toc9319245"/>
      <w:r w:rsidRPr="00A832BA">
        <w:rPr>
          <w:color w:val="000000"/>
          <w:spacing w:val="7"/>
          <w:sz w:val="24"/>
          <w:szCs w:val="24"/>
        </w:rPr>
        <w:lastRenderedPageBreak/>
        <w:t>6</w:t>
      </w:r>
      <w:r w:rsidR="000C1B9D" w:rsidRPr="00A832BA">
        <w:rPr>
          <w:color w:val="000000"/>
          <w:spacing w:val="7"/>
          <w:sz w:val="24"/>
          <w:szCs w:val="24"/>
        </w:rPr>
        <w:t xml:space="preserve"> Методические указания по промежуточной аттестации</w:t>
      </w:r>
      <w:bookmarkEnd w:id="9"/>
      <w:r w:rsidR="000C1B9D" w:rsidRPr="00A832BA">
        <w:rPr>
          <w:color w:val="000000"/>
          <w:spacing w:val="7"/>
          <w:sz w:val="24"/>
          <w:szCs w:val="24"/>
        </w:rPr>
        <w:t xml:space="preserve"> </w:t>
      </w:r>
    </w:p>
    <w:p w:rsidR="000C1B9D" w:rsidRPr="00A832BA" w:rsidRDefault="000C1B9D" w:rsidP="00A832BA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A90369" w:rsidRDefault="003A550D" w:rsidP="00A832BA">
      <w:pPr>
        <w:spacing w:after="0" w:line="240" w:lineRule="auto"/>
        <w:ind w:firstLine="709"/>
        <w:rPr>
          <w:b/>
          <w:bCs/>
          <w:sz w:val="24"/>
          <w:szCs w:val="24"/>
        </w:rPr>
      </w:pPr>
      <w:bookmarkStart w:id="10" w:name="_Toc6130230"/>
      <w:r w:rsidRPr="00A832BA">
        <w:rPr>
          <w:b/>
          <w:bCs/>
          <w:sz w:val="24"/>
          <w:szCs w:val="24"/>
        </w:rPr>
        <w:t>6</w:t>
      </w:r>
      <w:r w:rsidR="00A90369" w:rsidRPr="00A832BA">
        <w:rPr>
          <w:b/>
          <w:bCs/>
          <w:sz w:val="24"/>
          <w:szCs w:val="24"/>
        </w:rPr>
        <w:t>.1 Подготовка к рубежным контролям</w:t>
      </w:r>
      <w:bookmarkEnd w:id="10"/>
    </w:p>
    <w:p w:rsidR="000F1B1B" w:rsidRPr="00A832BA" w:rsidRDefault="000F1B1B" w:rsidP="00A832BA">
      <w:pPr>
        <w:spacing w:after="0" w:line="240" w:lineRule="auto"/>
        <w:ind w:firstLine="709"/>
        <w:rPr>
          <w:b/>
          <w:bCs/>
          <w:sz w:val="24"/>
          <w:szCs w:val="24"/>
        </w:rPr>
      </w:pPr>
    </w:p>
    <w:p w:rsidR="00A90369" w:rsidRPr="00A832BA" w:rsidRDefault="00A90369" w:rsidP="00A832BA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решение задач.</w:t>
      </w:r>
    </w:p>
    <w:p w:rsidR="00A90369" w:rsidRPr="00A832BA" w:rsidRDefault="00A90369" w:rsidP="00A832BA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При подготовке к рубежным контролям студентам следует придерживаться следующих рекомендаций:</w:t>
      </w:r>
    </w:p>
    <w:p w:rsidR="00A90369" w:rsidRPr="00A832BA" w:rsidRDefault="00A90369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(Фонд оценочных средств, раздел «Блок D»);</w:t>
      </w:r>
    </w:p>
    <w:p w:rsidR="00A90369" w:rsidRPr="00A832BA" w:rsidRDefault="00A90369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2) при подготовке к сдаче практической части рубежного контроля зачета целесообразно использовать тщательно разобранные решения ИЗ;</w:t>
      </w:r>
    </w:p>
    <w:p w:rsidR="00A90369" w:rsidRPr="00A832BA" w:rsidRDefault="00A90369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color w:val="000000"/>
          <w:sz w:val="24"/>
          <w:szCs w:val="24"/>
        </w:rPr>
        <w:t xml:space="preserve">3) если подготовка к </w:t>
      </w:r>
      <w:r w:rsidRPr="00A832BA">
        <w:rPr>
          <w:sz w:val="24"/>
          <w:szCs w:val="24"/>
        </w:rPr>
        <w:t>рубежному контролю</w:t>
      </w:r>
      <w:r w:rsidRPr="00A832BA">
        <w:rPr>
          <w:color w:val="000000"/>
          <w:sz w:val="24"/>
          <w:szCs w:val="24"/>
        </w:rPr>
        <w:t xml:space="preserve"> вызывает трудности, то допускаются консультации у преподавателя на практических занятиях;</w:t>
      </w:r>
    </w:p>
    <w:p w:rsidR="00A90369" w:rsidRPr="00A832BA" w:rsidRDefault="00A90369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4)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A90369" w:rsidRPr="00A832BA" w:rsidRDefault="00A90369" w:rsidP="00A832BA">
      <w:pPr>
        <w:spacing w:after="0" w:line="240" w:lineRule="auto"/>
        <w:ind w:firstLine="709"/>
        <w:rPr>
          <w:sz w:val="24"/>
          <w:szCs w:val="24"/>
        </w:rPr>
      </w:pPr>
    </w:p>
    <w:p w:rsidR="00A90369" w:rsidRDefault="003A550D" w:rsidP="00A832BA">
      <w:pPr>
        <w:spacing w:after="0" w:line="240" w:lineRule="auto"/>
        <w:ind w:firstLine="709"/>
        <w:rPr>
          <w:b/>
          <w:bCs/>
          <w:sz w:val="24"/>
          <w:szCs w:val="24"/>
        </w:rPr>
      </w:pPr>
      <w:bookmarkStart w:id="11" w:name="_Toc6130231"/>
      <w:r w:rsidRPr="00A832BA">
        <w:rPr>
          <w:b/>
          <w:bCs/>
          <w:sz w:val="24"/>
          <w:szCs w:val="24"/>
        </w:rPr>
        <w:t>6</w:t>
      </w:r>
      <w:r w:rsidR="00A90369" w:rsidRPr="00A832BA">
        <w:rPr>
          <w:b/>
          <w:bCs/>
          <w:sz w:val="24"/>
          <w:szCs w:val="24"/>
        </w:rPr>
        <w:t xml:space="preserve">.2 Подготовка к </w:t>
      </w:r>
      <w:bookmarkEnd w:id="11"/>
      <w:r w:rsidR="008A1A87">
        <w:rPr>
          <w:b/>
          <w:bCs/>
          <w:sz w:val="24"/>
          <w:szCs w:val="24"/>
        </w:rPr>
        <w:t>экзамену</w:t>
      </w:r>
      <w:r w:rsidR="009269AC">
        <w:rPr>
          <w:b/>
          <w:bCs/>
          <w:sz w:val="24"/>
          <w:szCs w:val="24"/>
        </w:rPr>
        <w:t xml:space="preserve"> по дисциплине</w:t>
      </w:r>
    </w:p>
    <w:p w:rsidR="00341CE3" w:rsidRPr="00A832BA" w:rsidRDefault="00341CE3" w:rsidP="00A832BA">
      <w:pPr>
        <w:spacing w:after="0" w:line="240" w:lineRule="auto"/>
        <w:ind w:firstLine="709"/>
        <w:rPr>
          <w:b/>
          <w:bCs/>
          <w:sz w:val="24"/>
          <w:szCs w:val="24"/>
        </w:rPr>
      </w:pPr>
    </w:p>
    <w:p w:rsidR="00A90369" w:rsidRPr="00A832BA" w:rsidRDefault="00A90369" w:rsidP="00A832B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A832BA">
        <w:rPr>
          <w:rFonts w:eastAsia="Times New Roman"/>
          <w:sz w:val="24"/>
          <w:szCs w:val="24"/>
        </w:rPr>
        <w:t>Итоговой формой контроля знаний, умений и навы</w:t>
      </w:r>
      <w:r w:rsidR="008A1A87">
        <w:rPr>
          <w:rFonts w:eastAsia="Times New Roman"/>
          <w:sz w:val="24"/>
          <w:szCs w:val="24"/>
        </w:rPr>
        <w:t>ков по дисциплине является экзамен</w:t>
      </w:r>
      <w:r w:rsidRPr="00A832BA">
        <w:rPr>
          <w:rFonts w:eastAsia="Times New Roman"/>
          <w:sz w:val="24"/>
          <w:szCs w:val="24"/>
        </w:rPr>
        <w:t>.</w:t>
      </w:r>
    </w:p>
    <w:p w:rsidR="00A90369" w:rsidRPr="00A832BA" w:rsidRDefault="008A1A87" w:rsidP="00A832BA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подготовке к экзамену</w:t>
      </w:r>
      <w:r w:rsidR="00A90369" w:rsidRPr="00A832BA">
        <w:rPr>
          <w:sz w:val="24"/>
          <w:szCs w:val="24"/>
        </w:rPr>
        <w:t xml:space="preserve"> студентам следует придерживаться следующих рекомендаций:</w:t>
      </w:r>
    </w:p>
    <w:p w:rsidR="00A90369" w:rsidRPr="00A832BA" w:rsidRDefault="00A90369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>1) готовиться к сдаче теоретической части зачета целесообразно во время изучения соответствующего материала в течение всего семестра, запи</w:t>
      </w:r>
      <w:r w:rsidR="008A1A87">
        <w:rPr>
          <w:sz w:val="24"/>
          <w:szCs w:val="24"/>
        </w:rPr>
        <w:t>сывая ответы на вопросы к экзамену</w:t>
      </w:r>
      <w:r w:rsidRPr="00A832BA">
        <w:rPr>
          <w:sz w:val="24"/>
          <w:szCs w:val="24"/>
        </w:rPr>
        <w:t xml:space="preserve"> (Фонд оценочных средств, раздел «Блок D»);</w:t>
      </w:r>
    </w:p>
    <w:p w:rsidR="00A90369" w:rsidRPr="00A832BA" w:rsidRDefault="00A90369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r w:rsidRPr="00A832BA">
        <w:rPr>
          <w:sz w:val="24"/>
          <w:szCs w:val="24"/>
        </w:rPr>
        <w:t xml:space="preserve">2) при подготовке к сдаче практической части </w:t>
      </w:r>
      <w:r w:rsidR="008A1A87">
        <w:rPr>
          <w:sz w:val="24"/>
          <w:szCs w:val="24"/>
        </w:rPr>
        <w:t xml:space="preserve">экзамена </w:t>
      </w:r>
      <w:r w:rsidRPr="00A832BA">
        <w:rPr>
          <w:sz w:val="24"/>
          <w:szCs w:val="24"/>
        </w:rPr>
        <w:t>целесообразно использовать тщательно разобранные решения ИЗ;</w:t>
      </w:r>
    </w:p>
    <w:p w:rsidR="00A90369" w:rsidRDefault="008A1A87" w:rsidP="00A832BA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если подготовка к экзамену </w:t>
      </w:r>
      <w:r w:rsidR="00A90369" w:rsidRPr="00A832BA">
        <w:rPr>
          <w:color w:val="000000"/>
          <w:sz w:val="24"/>
          <w:szCs w:val="24"/>
        </w:rPr>
        <w:t>вызывает трудности, то допускаются консультации у препода</w:t>
      </w:r>
      <w:r>
        <w:rPr>
          <w:color w:val="000000"/>
          <w:sz w:val="24"/>
          <w:szCs w:val="24"/>
        </w:rPr>
        <w:t>вателя на практических занятиях.</w:t>
      </w:r>
    </w:p>
    <w:p w:rsidR="008A1A87" w:rsidRDefault="008A1A87" w:rsidP="00A832BA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  <w:r>
        <w:rPr>
          <w:rFonts w:eastAsia="Calibri"/>
          <w:szCs w:val="24"/>
        </w:rPr>
        <w:t>Вопросы экзамена</w:t>
      </w:r>
      <w:r w:rsidRPr="001616C5">
        <w:rPr>
          <w:rFonts w:eastAsia="Calibri"/>
          <w:szCs w:val="24"/>
        </w:rPr>
        <w:t xml:space="preserve"> включены в пере</w:t>
      </w:r>
      <w:r>
        <w:rPr>
          <w:rFonts w:eastAsia="Calibri"/>
          <w:szCs w:val="24"/>
        </w:rPr>
        <w:t xml:space="preserve">чень примерных вопросов к экзамену </w:t>
      </w:r>
      <w:r w:rsidRPr="001616C5">
        <w:rPr>
          <w:rFonts w:eastAsia="Calibri"/>
          <w:szCs w:val="24"/>
        </w:rPr>
        <w:t xml:space="preserve"> и содержатся в «Фонде оценочных средств» по курсу, изучаются в течение семестра на лекционных и практических занятиях.</w:t>
      </w:r>
      <w:r w:rsidRPr="00CE3CE1">
        <w:rPr>
          <w:rFonts w:eastAsia="Calibri"/>
          <w:sz w:val="28"/>
          <w:szCs w:val="28"/>
        </w:rPr>
        <w:t xml:space="preserve"> </w:t>
      </w:r>
      <w:r>
        <w:rPr>
          <w:rFonts w:eastAsia="Calibri"/>
        </w:rPr>
        <w:t xml:space="preserve">В </w:t>
      </w:r>
      <w:r w:rsidRPr="001765FE">
        <w:rPr>
          <w:rFonts w:eastAsia="Calibri"/>
        </w:rPr>
        <w:t>билет включено два теоретических вопроса</w:t>
      </w:r>
      <w:r>
        <w:rPr>
          <w:rFonts w:eastAsia="Calibri"/>
        </w:rPr>
        <w:t xml:space="preserve">, соответствующих </w:t>
      </w:r>
      <w:r w:rsidRPr="001765FE">
        <w:rPr>
          <w:rFonts w:eastAsia="Calibri"/>
        </w:rPr>
        <w:t xml:space="preserve">содержанию формируемых компетенций. </w:t>
      </w:r>
      <w:r>
        <w:rPr>
          <w:rFonts w:eastAsia="Calibri"/>
        </w:rPr>
        <w:t xml:space="preserve">Экзамен </w:t>
      </w:r>
      <w:r w:rsidRPr="001765FE">
        <w:rPr>
          <w:rFonts w:eastAsia="Calibri"/>
        </w:rPr>
        <w:t xml:space="preserve">проводится в устной форме. </w:t>
      </w:r>
      <w:r>
        <w:rPr>
          <w:rFonts w:eastAsia="Calibri"/>
        </w:rPr>
        <w:t>П</w:t>
      </w:r>
      <w:r w:rsidRPr="001765FE">
        <w:rPr>
          <w:rFonts w:eastAsia="Calibri"/>
        </w:rPr>
        <w:t>о итогам выставляется о</w:t>
      </w:r>
      <w:r>
        <w:rPr>
          <w:rFonts w:eastAsia="Calibri"/>
        </w:rPr>
        <w:t>ценка с учетом шкалы оценивания по 4-х балльной шкале.</w:t>
      </w: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Default="008A1A87" w:rsidP="008A1A87">
      <w:pPr>
        <w:pStyle w:val="ReportMain"/>
        <w:suppressAutoHyphens/>
        <w:ind w:firstLine="709"/>
        <w:jc w:val="both"/>
        <w:rPr>
          <w:sz w:val="28"/>
        </w:rPr>
      </w:pPr>
    </w:p>
    <w:p w:rsidR="008A1A87" w:rsidRPr="00180679" w:rsidRDefault="008A1A87" w:rsidP="008A1A87">
      <w:pPr>
        <w:pStyle w:val="ReportMain"/>
        <w:suppressAutoHyphens/>
        <w:ind w:firstLine="709"/>
        <w:jc w:val="both"/>
        <w:rPr>
          <w:rFonts w:eastAsia="Calibri"/>
          <w:sz w:val="28"/>
        </w:rPr>
      </w:pPr>
    </w:p>
    <w:p w:rsidR="008A1A87" w:rsidRDefault="008A1A87" w:rsidP="008A1A87">
      <w:pPr>
        <w:spacing w:after="0" w:line="240" w:lineRule="auto"/>
        <w:jc w:val="both"/>
        <w:rPr>
          <w:i/>
          <w:sz w:val="24"/>
          <w:szCs w:val="24"/>
        </w:rPr>
      </w:pPr>
      <w:r w:rsidRPr="008A1A87">
        <w:rPr>
          <w:rStyle w:val="afffff8"/>
          <w:rFonts w:eastAsia="Calibri"/>
          <w:sz w:val="24"/>
          <w:szCs w:val="24"/>
          <w:u w:val="none"/>
        </w:rPr>
        <w:lastRenderedPageBreak/>
        <w:t>Оценивание ответа на экзамене</w:t>
      </w:r>
      <w:r w:rsidRPr="008A1A87">
        <w:rPr>
          <w:rFonts w:eastAsia="Calibri"/>
          <w:i/>
          <w:sz w:val="24"/>
          <w:szCs w:val="24"/>
        </w:rPr>
        <w:t xml:space="preserve"> </w:t>
      </w:r>
    </w:p>
    <w:tbl>
      <w:tblPr>
        <w:tblOverlap w:val="never"/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278"/>
        <w:gridCol w:w="2977"/>
        <w:gridCol w:w="4961"/>
      </w:tblGrid>
      <w:tr w:rsidR="008A1A87" w:rsidRPr="008A1A87" w:rsidTr="006E035C">
        <w:trPr>
          <w:trHeight w:val="669"/>
        </w:trPr>
        <w:tc>
          <w:tcPr>
            <w:tcW w:w="2278" w:type="dxa"/>
            <w:shd w:val="clear" w:color="auto" w:fill="FFFFFF"/>
            <w:vAlign w:val="center"/>
          </w:tcPr>
          <w:p w:rsidR="008A1A87" w:rsidRPr="008A1A87" w:rsidRDefault="008A1A87" w:rsidP="008A1A87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A1A87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8A1A87" w:rsidRPr="008A1A87" w:rsidRDefault="008A1A87" w:rsidP="008A1A87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A1A87">
              <w:rPr>
                <w:sz w:val="24"/>
                <w:szCs w:val="24"/>
              </w:rPr>
              <w:t>Показатели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8A1A87" w:rsidRPr="008A1A87" w:rsidRDefault="008A1A87" w:rsidP="008A1A87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A1A87">
              <w:rPr>
                <w:sz w:val="24"/>
                <w:szCs w:val="24"/>
              </w:rPr>
              <w:t>Критерии</w:t>
            </w:r>
          </w:p>
        </w:tc>
      </w:tr>
      <w:tr w:rsidR="008A1A87" w:rsidRPr="008A1A87" w:rsidTr="006E035C">
        <w:trPr>
          <w:trHeight w:val="2289"/>
        </w:trPr>
        <w:tc>
          <w:tcPr>
            <w:tcW w:w="2278" w:type="dxa"/>
            <w:shd w:val="clear" w:color="auto" w:fill="FFFFFF"/>
          </w:tcPr>
          <w:p w:rsidR="008A1A87" w:rsidRPr="008A1A87" w:rsidRDefault="008A1A87" w:rsidP="008A1A87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1A87">
              <w:rPr>
                <w:sz w:val="24"/>
                <w:szCs w:val="24"/>
              </w:rPr>
              <w:t>Отлично</w:t>
            </w:r>
          </w:p>
        </w:tc>
        <w:tc>
          <w:tcPr>
            <w:tcW w:w="2977" w:type="dxa"/>
            <w:vMerge w:val="restart"/>
            <w:shd w:val="clear" w:color="auto" w:fill="FFFFFF"/>
          </w:tcPr>
          <w:p w:rsidR="008A1A87" w:rsidRPr="008A1A87" w:rsidRDefault="008A1A87" w:rsidP="008A1A87">
            <w:pPr>
              <w:pStyle w:val="64"/>
              <w:numPr>
                <w:ilvl w:val="0"/>
                <w:numId w:val="38"/>
              </w:numPr>
              <w:shd w:val="clear" w:color="auto" w:fill="auto"/>
              <w:tabs>
                <w:tab w:val="left" w:pos="502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1A87">
              <w:rPr>
                <w:rStyle w:val="3f1"/>
                <w:sz w:val="24"/>
                <w:szCs w:val="24"/>
                <w:u w:val="none"/>
              </w:rPr>
              <w:t>Полнота изложения теоретического материала;</w:t>
            </w:r>
          </w:p>
          <w:p w:rsidR="008A1A87" w:rsidRPr="008A1A87" w:rsidRDefault="008A1A87" w:rsidP="008A1A87">
            <w:pPr>
              <w:pStyle w:val="64"/>
              <w:numPr>
                <w:ilvl w:val="0"/>
                <w:numId w:val="38"/>
              </w:numPr>
              <w:shd w:val="clear" w:color="auto" w:fill="auto"/>
              <w:tabs>
                <w:tab w:val="left" w:pos="498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1A87">
              <w:rPr>
                <w:rStyle w:val="3f1"/>
                <w:sz w:val="24"/>
                <w:szCs w:val="24"/>
                <w:u w:val="none"/>
              </w:rPr>
              <w:t>Правильность и/или аргументированность изложения (последовательность действий);</w:t>
            </w:r>
          </w:p>
          <w:p w:rsidR="008A1A87" w:rsidRPr="008A1A87" w:rsidRDefault="008A1A87" w:rsidP="008A1A87">
            <w:pPr>
              <w:pStyle w:val="64"/>
              <w:numPr>
                <w:ilvl w:val="0"/>
                <w:numId w:val="38"/>
              </w:numPr>
              <w:shd w:val="clear" w:color="auto" w:fill="auto"/>
              <w:tabs>
                <w:tab w:val="left" w:pos="502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1A87">
              <w:rPr>
                <w:rStyle w:val="3f1"/>
                <w:sz w:val="24"/>
                <w:szCs w:val="24"/>
                <w:u w:val="none"/>
              </w:rPr>
              <w:t>Самостоятельность ответа;</w:t>
            </w:r>
          </w:p>
          <w:p w:rsidR="008A1A87" w:rsidRPr="008A1A87" w:rsidRDefault="008A1A87" w:rsidP="008A1A87">
            <w:pPr>
              <w:pStyle w:val="64"/>
              <w:numPr>
                <w:ilvl w:val="0"/>
                <w:numId w:val="38"/>
              </w:numPr>
              <w:shd w:val="clear" w:color="auto" w:fill="auto"/>
              <w:tabs>
                <w:tab w:val="left" w:pos="31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1A87">
              <w:rPr>
                <w:rStyle w:val="3f1"/>
                <w:sz w:val="24"/>
                <w:szCs w:val="24"/>
                <w:u w:val="none"/>
              </w:rPr>
              <w:t>Культура речи.</w:t>
            </w:r>
          </w:p>
        </w:tc>
        <w:tc>
          <w:tcPr>
            <w:tcW w:w="4961" w:type="dxa"/>
            <w:shd w:val="clear" w:color="auto" w:fill="FFFFFF"/>
          </w:tcPr>
          <w:p w:rsidR="008A1A87" w:rsidRPr="008A1A87" w:rsidRDefault="008A1A87" w:rsidP="008A1A87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1A87">
              <w:rPr>
                <w:rStyle w:val="3f1"/>
                <w:sz w:val="24"/>
                <w:szCs w:val="24"/>
                <w:u w:val="none"/>
              </w:rPr>
              <w:t>Дан полный, в логической последовательности развернутый ответ на поставленный вопрос, где он продемонстрировал знания предмета в полном объеме учебной программы, достаточно глубоко осмысливает дисциплину, самостоятельно, и исчерпывающе отвечает на дополнительные вопросы, приводит собственные примеры по проблематике поставленного вопроса, решил предложенные практические задания без ошибок.</w:t>
            </w:r>
          </w:p>
        </w:tc>
      </w:tr>
      <w:tr w:rsidR="008A1A87" w:rsidRPr="008A1A87" w:rsidTr="006E035C">
        <w:trPr>
          <w:trHeight w:val="2854"/>
        </w:trPr>
        <w:tc>
          <w:tcPr>
            <w:tcW w:w="2278" w:type="dxa"/>
            <w:shd w:val="clear" w:color="auto" w:fill="FFFFFF"/>
          </w:tcPr>
          <w:p w:rsidR="008A1A87" w:rsidRPr="008A1A87" w:rsidRDefault="008A1A87" w:rsidP="008A1A87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1A87">
              <w:rPr>
                <w:sz w:val="24"/>
                <w:szCs w:val="24"/>
              </w:rPr>
              <w:t>Хорошо</w:t>
            </w:r>
          </w:p>
          <w:p w:rsidR="008A1A87" w:rsidRPr="008A1A87" w:rsidRDefault="008A1A87" w:rsidP="008A1A87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FFFFFF"/>
          </w:tcPr>
          <w:p w:rsidR="008A1A87" w:rsidRPr="008A1A87" w:rsidRDefault="008A1A87" w:rsidP="008A1A87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FFFFFF"/>
          </w:tcPr>
          <w:p w:rsidR="008A1A87" w:rsidRPr="008A1A87" w:rsidRDefault="008A1A87" w:rsidP="008A1A87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1A87">
              <w:rPr>
                <w:rStyle w:val="3f1"/>
                <w:sz w:val="24"/>
                <w:szCs w:val="24"/>
                <w:u w:val="none"/>
              </w:rPr>
              <w:t>Дан развернутый ответ на поставленный вопрос, где студент демонстрирует знания, приобретенные на лекционных и семинарских занятиях, а также полученные посредством изучения обязательных учебных материалов по курсу, дает аргументированные ответы, приводит примеры, в ответе присутствует свободное владение монологической речью, логичность и последовательность ответа. Однако допускается неточность в ответе. Решил предложенные практические задания с небольшими неточностями.</w:t>
            </w:r>
          </w:p>
        </w:tc>
      </w:tr>
      <w:tr w:rsidR="008A1A87" w:rsidRPr="008A1A87" w:rsidTr="006E035C">
        <w:trPr>
          <w:trHeight w:val="3130"/>
        </w:trPr>
        <w:tc>
          <w:tcPr>
            <w:tcW w:w="2278" w:type="dxa"/>
            <w:shd w:val="clear" w:color="auto" w:fill="FFFFFF"/>
          </w:tcPr>
          <w:p w:rsidR="008A1A87" w:rsidRPr="008A1A87" w:rsidRDefault="008A1A87" w:rsidP="008A1A87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1A87">
              <w:rPr>
                <w:sz w:val="24"/>
                <w:szCs w:val="24"/>
              </w:rPr>
              <w:t>Удовлетворительно</w:t>
            </w:r>
          </w:p>
          <w:p w:rsidR="008A1A87" w:rsidRPr="008A1A87" w:rsidRDefault="008A1A87" w:rsidP="008A1A87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FFFFFF"/>
          </w:tcPr>
          <w:p w:rsidR="008A1A87" w:rsidRPr="008A1A87" w:rsidRDefault="008A1A87" w:rsidP="008A1A87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FFFFFF"/>
          </w:tcPr>
          <w:p w:rsidR="008A1A87" w:rsidRPr="008A1A87" w:rsidRDefault="008A1A87" w:rsidP="008A1A87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1A87">
              <w:rPr>
                <w:rStyle w:val="3f1"/>
                <w:sz w:val="24"/>
                <w:szCs w:val="24"/>
                <w:u w:val="none"/>
              </w:rPr>
              <w:t>Дан ответ, свидетельствующий в основном о знании процессов изучаемой дисциплины, отличающийся недостаточной глубиной и полнотой раскрытия темы, знанием основных вопросов теории, слабо сформированными навыками анализа явлений, процессов, недостаточным умением давать аргументированные ответы и приводить примеры, недостаточно свободным владением монологической речью, логичностью и последовательностью ответа. Допускается несколько ошибок в содержании ответа и решении практических заданий.</w:t>
            </w:r>
          </w:p>
        </w:tc>
      </w:tr>
      <w:tr w:rsidR="008A1A87" w:rsidRPr="008A1A87" w:rsidTr="006E035C">
        <w:trPr>
          <w:trHeight w:val="3130"/>
        </w:trPr>
        <w:tc>
          <w:tcPr>
            <w:tcW w:w="2278" w:type="dxa"/>
            <w:shd w:val="clear" w:color="auto" w:fill="FFFFFF"/>
          </w:tcPr>
          <w:p w:rsidR="008A1A87" w:rsidRPr="008A1A87" w:rsidRDefault="008A1A87" w:rsidP="008A1A87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1A87">
              <w:rPr>
                <w:sz w:val="24"/>
                <w:szCs w:val="24"/>
              </w:rPr>
              <w:t>Неудовлетворительно</w:t>
            </w:r>
          </w:p>
        </w:tc>
        <w:tc>
          <w:tcPr>
            <w:tcW w:w="2977" w:type="dxa"/>
            <w:vMerge/>
            <w:shd w:val="clear" w:color="auto" w:fill="FFFFFF"/>
          </w:tcPr>
          <w:p w:rsidR="008A1A87" w:rsidRPr="008A1A87" w:rsidRDefault="008A1A87" w:rsidP="008A1A8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FFFFFF"/>
          </w:tcPr>
          <w:p w:rsidR="008A1A87" w:rsidRPr="008A1A87" w:rsidRDefault="008A1A87" w:rsidP="008A1A87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rStyle w:val="3f1"/>
                <w:sz w:val="24"/>
                <w:szCs w:val="24"/>
                <w:u w:val="none"/>
              </w:rPr>
            </w:pPr>
            <w:r w:rsidRPr="008A1A87">
              <w:rPr>
                <w:rStyle w:val="3f1"/>
                <w:sz w:val="24"/>
                <w:szCs w:val="24"/>
                <w:u w:val="none"/>
              </w:rPr>
              <w:t>Дан ответ, который содержит ряд серьезных неточност</w:t>
            </w:r>
            <w:r>
              <w:rPr>
                <w:rStyle w:val="3f1"/>
                <w:sz w:val="24"/>
                <w:szCs w:val="24"/>
                <w:u w:val="none"/>
              </w:rPr>
              <w:t>ей, обнаруживающий незнание про</w:t>
            </w:r>
            <w:r w:rsidRPr="008A1A87">
              <w:rPr>
                <w:rStyle w:val="3f1"/>
                <w:sz w:val="24"/>
                <w:szCs w:val="24"/>
                <w:u w:val="none"/>
              </w:rPr>
              <w:t>цессов изучаемой предметной области, отличающийся неглубоким раскрытием темы, незнанием основных вопросов теории, несформированными навыками анализа явлений, процессов, неумением давать аргументированные ответы, слабым владением монологи</w:t>
            </w:r>
            <w:r>
              <w:rPr>
                <w:rStyle w:val="3f1"/>
                <w:sz w:val="24"/>
                <w:szCs w:val="24"/>
                <w:u w:val="none"/>
              </w:rPr>
              <w:t>ческой речью, отсутствием логич</w:t>
            </w:r>
            <w:r w:rsidRPr="008A1A87">
              <w:rPr>
                <w:rStyle w:val="3f1"/>
                <w:sz w:val="24"/>
                <w:szCs w:val="24"/>
                <w:u w:val="none"/>
              </w:rPr>
              <w:t>ности и последовательности. Выводы поверхностны. Решение практических заданий не выполнен</w:t>
            </w:r>
            <w:r>
              <w:rPr>
                <w:rStyle w:val="3f1"/>
                <w:sz w:val="24"/>
                <w:szCs w:val="24"/>
                <w:u w:val="none"/>
              </w:rPr>
              <w:t>о, т.е студент не способен отве</w:t>
            </w:r>
            <w:r w:rsidRPr="008A1A87">
              <w:rPr>
                <w:rStyle w:val="3f1"/>
                <w:sz w:val="24"/>
                <w:szCs w:val="24"/>
                <w:u w:val="none"/>
              </w:rPr>
              <w:t>тить на вопросы даже при дополнительных наводящих вопросах преподавателя.</w:t>
            </w:r>
          </w:p>
        </w:tc>
      </w:tr>
    </w:tbl>
    <w:p w:rsidR="000F1B1B" w:rsidRPr="000F1B1B" w:rsidRDefault="000F1B1B" w:rsidP="000F1B1B">
      <w:pPr>
        <w:pStyle w:val="ReportMain"/>
        <w:keepNext/>
        <w:suppressAutoHyphens/>
        <w:ind w:firstLine="709"/>
        <w:jc w:val="both"/>
        <w:outlineLvl w:val="0"/>
        <w:rPr>
          <w:rFonts w:eastAsia="Calibri"/>
          <w:b/>
          <w:szCs w:val="24"/>
        </w:rPr>
      </w:pPr>
    </w:p>
    <w:p w:rsidR="00341CE3" w:rsidRPr="000F1B1B" w:rsidRDefault="00341CE3" w:rsidP="00A832BA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A90369" w:rsidRPr="000F1B1B" w:rsidRDefault="00A90369" w:rsidP="00A832BA">
      <w:pPr>
        <w:spacing w:after="0" w:line="240" w:lineRule="auto"/>
        <w:ind w:firstLine="709"/>
        <w:jc w:val="both"/>
        <w:rPr>
          <w:sz w:val="24"/>
          <w:szCs w:val="24"/>
        </w:rPr>
      </w:pPr>
      <w:bookmarkStart w:id="12" w:name="_GoBack"/>
      <w:bookmarkEnd w:id="12"/>
    </w:p>
    <w:sectPr w:rsidR="00A90369" w:rsidRPr="000F1B1B" w:rsidSect="00EE384C">
      <w:footerReference w:type="default" r:id="rId21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AA1" w:rsidRDefault="00E82AA1" w:rsidP="00EE384C">
      <w:pPr>
        <w:spacing w:after="0" w:line="240" w:lineRule="auto"/>
      </w:pPr>
      <w:r>
        <w:separator/>
      </w:r>
    </w:p>
  </w:endnote>
  <w:endnote w:type="continuationSeparator" w:id="1">
    <w:p w:rsidR="00E82AA1" w:rsidRDefault="00E82AA1" w:rsidP="00EE3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84C" w:rsidRPr="00EE384C" w:rsidRDefault="00892A61" w:rsidP="00EE384C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 w:rsidR="00EE384C"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D676C3"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AA1" w:rsidRDefault="00E82AA1" w:rsidP="00EE384C">
      <w:pPr>
        <w:spacing w:after="0" w:line="240" w:lineRule="auto"/>
      </w:pPr>
      <w:r>
        <w:separator/>
      </w:r>
    </w:p>
  </w:footnote>
  <w:footnote w:type="continuationSeparator" w:id="1">
    <w:p w:rsidR="00E82AA1" w:rsidRDefault="00E82AA1" w:rsidP="00EE3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0A0E1B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EB93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204DE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176D5A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BCACEC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A2C29D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5FCADA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66C86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96A2A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C85C1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464FD4"/>
    <w:multiLevelType w:val="multilevel"/>
    <w:tmpl w:val="8A22A2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5AB1958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2">
    <w:nsid w:val="073414BD"/>
    <w:multiLevelType w:val="singleLevel"/>
    <w:tmpl w:val="A00EA302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3">
    <w:nsid w:val="0A115FF0"/>
    <w:multiLevelType w:val="multilevel"/>
    <w:tmpl w:val="ABC89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B764F40"/>
    <w:multiLevelType w:val="hybridMultilevel"/>
    <w:tmpl w:val="263C1BD6"/>
    <w:lvl w:ilvl="0" w:tplc="A3465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6E75348"/>
    <w:multiLevelType w:val="multilevel"/>
    <w:tmpl w:val="05C0D02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7">
    <w:nsid w:val="2EAD710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42AE60E5"/>
    <w:multiLevelType w:val="singleLevel"/>
    <w:tmpl w:val="BEE263F8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9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9111F9B"/>
    <w:multiLevelType w:val="hybridMultilevel"/>
    <w:tmpl w:val="75BAF452"/>
    <w:lvl w:ilvl="0" w:tplc="59685E2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271233"/>
    <w:multiLevelType w:val="hybridMultilevel"/>
    <w:tmpl w:val="E6F26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0706FFE"/>
    <w:multiLevelType w:val="multilevel"/>
    <w:tmpl w:val="54FE2666"/>
    <w:lvl w:ilvl="0">
      <w:start w:val="1"/>
      <w:numFmt w:val="decimal"/>
      <w:lvlText w:val="%1)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61F7126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367221E"/>
    <w:multiLevelType w:val="hybridMultilevel"/>
    <w:tmpl w:val="31AAA9B4"/>
    <w:lvl w:ilvl="0" w:tplc="A3465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06010D"/>
    <w:multiLevelType w:val="hybridMultilevel"/>
    <w:tmpl w:val="2244CE0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>
    <w:nsid w:val="6F6014CC"/>
    <w:multiLevelType w:val="hybridMultilevel"/>
    <w:tmpl w:val="26165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5B79AA"/>
    <w:multiLevelType w:val="multilevel"/>
    <w:tmpl w:val="8A045DE4"/>
    <w:lvl w:ilvl="0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17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12"/>
  </w:num>
  <w:num w:numId="15">
    <w:abstractNumId w:val="15"/>
  </w:num>
  <w:num w:numId="16">
    <w:abstractNumId w:val="28"/>
  </w:num>
  <w:num w:numId="17">
    <w:abstractNumId w:val="23"/>
  </w:num>
  <w:num w:numId="18">
    <w:abstractNumId w:val="16"/>
  </w:num>
  <w:num w:numId="19">
    <w:abstractNumId w:val="21"/>
  </w:num>
  <w:num w:numId="20">
    <w:abstractNumId w:val="27"/>
  </w:num>
  <w:num w:numId="21">
    <w:abstractNumId w:val="26"/>
  </w:num>
  <w:num w:numId="22">
    <w:abstractNumId w:val="18"/>
  </w:num>
  <w:num w:numId="23">
    <w:abstractNumId w:val="29"/>
  </w:num>
  <w:num w:numId="24">
    <w:abstractNumId w:val="22"/>
  </w:num>
  <w:num w:numId="25">
    <w:abstractNumId w:val="19"/>
  </w:num>
  <w:num w:numId="26">
    <w:abstractNumId w:val="14"/>
  </w:num>
  <w:num w:numId="27">
    <w:abstractNumId w:val="20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24"/>
  </w:num>
  <w:num w:numId="3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384C"/>
    <w:rsid w:val="000007A5"/>
    <w:rsid w:val="00001535"/>
    <w:rsid w:val="0000186F"/>
    <w:rsid w:val="00046CCF"/>
    <w:rsid w:val="0008648B"/>
    <w:rsid w:val="000C1B9D"/>
    <w:rsid w:val="000C1CD8"/>
    <w:rsid w:val="000E1243"/>
    <w:rsid w:val="000F1B1B"/>
    <w:rsid w:val="000F4B4C"/>
    <w:rsid w:val="00106C3E"/>
    <w:rsid w:val="00112E68"/>
    <w:rsid w:val="00134C76"/>
    <w:rsid w:val="00177A87"/>
    <w:rsid w:val="001D2698"/>
    <w:rsid w:val="002429DF"/>
    <w:rsid w:val="00253FC5"/>
    <w:rsid w:val="002674EB"/>
    <w:rsid w:val="0027194A"/>
    <w:rsid w:val="00271B48"/>
    <w:rsid w:val="002E0DCD"/>
    <w:rsid w:val="003159CD"/>
    <w:rsid w:val="003322CA"/>
    <w:rsid w:val="00341CE3"/>
    <w:rsid w:val="003A550D"/>
    <w:rsid w:val="003B3D40"/>
    <w:rsid w:val="003C2968"/>
    <w:rsid w:val="003F30EF"/>
    <w:rsid w:val="00401F10"/>
    <w:rsid w:val="0040485A"/>
    <w:rsid w:val="00404D92"/>
    <w:rsid w:val="00456A2A"/>
    <w:rsid w:val="004635F3"/>
    <w:rsid w:val="004F0032"/>
    <w:rsid w:val="00504782"/>
    <w:rsid w:val="005374C7"/>
    <w:rsid w:val="005C4546"/>
    <w:rsid w:val="005D225F"/>
    <w:rsid w:val="005D6596"/>
    <w:rsid w:val="00676B39"/>
    <w:rsid w:val="006F0B92"/>
    <w:rsid w:val="00792B1C"/>
    <w:rsid w:val="007A5253"/>
    <w:rsid w:val="007A5998"/>
    <w:rsid w:val="007C0C13"/>
    <w:rsid w:val="007C7C8E"/>
    <w:rsid w:val="007D6D89"/>
    <w:rsid w:val="007F3518"/>
    <w:rsid w:val="00804073"/>
    <w:rsid w:val="008050A2"/>
    <w:rsid w:val="00832054"/>
    <w:rsid w:val="00863E3B"/>
    <w:rsid w:val="0088089C"/>
    <w:rsid w:val="00891753"/>
    <w:rsid w:val="00892A61"/>
    <w:rsid w:val="00895AB6"/>
    <w:rsid w:val="008A1A87"/>
    <w:rsid w:val="008B1E47"/>
    <w:rsid w:val="009269AC"/>
    <w:rsid w:val="00945B49"/>
    <w:rsid w:val="00955A13"/>
    <w:rsid w:val="009A5749"/>
    <w:rsid w:val="009A688B"/>
    <w:rsid w:val="009B09C0"/>
    <w:rsid w:val="009C6413"/>
    <w:rsid w:val="009F555D"/>
    <w:rsid w:val="009F7CFB"/>
    <w:rsid w:val="00A252FE"/>
    <w:rsid w:val="00A26708"/>
    <w:rsid w:val="00A832BA"/>
    <w:rsid w:val="00A90369"/>
    <w:rsid w:val="00AA6A9F"/>
    <w:rsid w:val="00AF4FEF"/>
    <w:rsid w:val="00B15DAB"/>
    <w:rsid w:val="00B3563E"/>
    <w:rsid w:val="00B3662D"/>
    <w:rsid w:val="00B77B26"/>
    <w:rsid w:val="00BB2864"/>
    <w:rsid w:val="00BD533F"/>
    <w:rsid w:val="00BD6CF9"/>
    <w:rsid w:val="00BE3F45"/>
    <w:rsid w:val="00C17243"/>
    <w:rsid w:val="00C41527"/>
    <w:rsid w:val="00CA6DE1"/>
    <w:rsid w:val="00CB6CA6"/>
    <w:rsid w:val="00CE2FAD"/>
    <w:rsid w:val="00D21DBE"/>
    <w:rsid w:val="00D22AF3"/>
    <w:rsid w:val="00D676C3"/>
    <w:rsid w:val="00D744FC"/>
    <w:rsid w:val="00D77EC1"/>
    <w:rsid w:val="00DA143F"/>
    <w:rsid w:val="00DA3FC5"/>
    <w:rsid w:val="00DA4E75"/>
    <w:rsid w:val="00DE1457"/>
    <w:rsid w:val="00E47172"/>
    <w:rsid w:val="00E663F1"/>
    <w:rsid w:val="00E82AA1"/>
    <w:rsid w:val="00EA4D84"/>
    <w:rsid w:val="00EB7470"/>
    <w:rsid w:val="00EC5EB7"/>
    <w:rsid w:val="00EC7A17"/>
    <w:rsid w:val="00EE384C"/>
    <w:rsid w:val="00F213A1"/>
    <w:rsid w:val="00F42297"/>
    <w:rsid w:val="00F93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3D40"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EE384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E384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E384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E384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E384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E384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E384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E384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E384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EE384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EE384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E384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E384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EE384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E384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E384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E384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E384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E384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E384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E384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E384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E384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EE384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E384C"/>
  </w:style>
  <w:style w:type="character" w:customStyle="1" w:styleId="af0">
    <w:name w:val="Дата Знак"/>
    <w:basedOn w:val="a3"/>
    <w:link w:val="af"/>
    <w:uiPriority w:val="99"/>
    <w:semiHidden/>
    <w:rsid w:val="00EE384C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EE384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EE384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EE384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EE384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EE384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E384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E384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unhideWhenUsed/>
    <w:qFormat/>
    <w:rsid w:val="00EE384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E384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E384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E384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E384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E384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E384C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E384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E384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E384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E384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EE384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EE384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E384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E384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E384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E384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E384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E384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E384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E3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EE384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EE384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E38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E384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E384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E384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E384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E384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E384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E384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E384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E384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E384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E384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EE384C"/>
    <w:pPr>
      <w:spacing w:after="100"/>
    </w:pPr>
  </w:style>
  <w:style w:type="paragraph" w:styleId="29">
    <w:name w:val="toc 2"/>
    <w:basedOn w:val="a2"/>
    <w:next w:val="a2"/>
    <w:autoRedefine/>
    <w:uiPriority w:val="39"/>
    <w:unhideWhenUsed/>
    <w:rsid w:val="00EE384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E384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E384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E384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E384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E384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E384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E384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E384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E384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E384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E384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E384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E384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E384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E384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E384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EE384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E384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E384C"/>
  </w:style>
  <w:style w:type="character" w:customStyle="1" w:styleId="afff0">
    <w:name w:val="Приветствие Знак"/>
    <w:basedOn w:val="a3"/>
    <w:link w:val="afff"/>
    <w:uiPriority w:val="99"/>
    <w:semiHidden/>
    <w:rsid w:val="00EE384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E384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E384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E384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E384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E384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E384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EE384C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E384C"/>
    <w:rPr>
      <w:rFonts w:ascii="Times New Roman" w:hAnsi="Times New Roman" w:cs="Times New Roman"/>
    </w:rPr>
  </w:style>
  <w:style w:type="table" w:customStyle="1" w:styleId="16">
    <w:name w:val="Светлая заливка1"/>
    <w:basedOn w:val="a4"/>
    <w:uiPriority w:val="60"/>
    <w:rsid w:val="00EE38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4"/>
    <w:uiPriority w:val="60"/>
    <w:rsid w:val="00EE38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EE38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EE38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EE384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EE384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EE384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7">
    <w:name w:val="Светлая сетка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0">
    <w:name w:val="Светлая сетка - Акцент 1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8">
    <w:name w:val="Светлый список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1">
    <w:name w:val="Светлый список - Акцент 1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5">
    <w:name w:val="Table Grid"/>
    <w:basedOn w:val="a4"/>
    <w:uiPriority w:val="59"/>
    <w:rsid w:val="00EE3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9">
    <w:name w:val="Table Grid 1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E384C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E384C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E384C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E384C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6">
    <w:name w:val="Intense Reference"/>
    <w:basedOn w:val="a3"/>
    <w:uiPriority w:val="32"/>
    <w:qFormat/>
    <w:rsid w:val="00EE384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7">
    <w:name w:val="Intense Emphasis"/>
    <w:basedOn w:val="a3"/>
    <w:uiPriority w:val="21"/>
    <w:qFormat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8">
    <w:name w:val="Subtle Reference"/>
    <w:basedOn w:val="a3"/>
    <w:uiPriority w:val="31"/>
    <w:qFormat/>
    <w:rsid w:val="00EE384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9">
    <w:name w:val="Subtle Emphasis"/>
    <w:basedOn w:val="a3"/>
    <w:uiPriority w:val="19"/>
    <w:qFormat/>
    <w:rsid w:val="00EE384C"/>
    <w:rPr>
      <w:rFonts w:ascii="Times New Roman" w:hAnsi="Times New Roman" w:cs="Times New Roman"/>
      <w:i/>
      <w:iCs/>
      <w:color w:val="808080" w:themeColor="text1" w:themeTint="7F"/>
    </w:rPr>
  </w:style>
  <w:style w:type="table" w:styleId="afffa">
    <w:name w:val="Table Contemporary"/>
    <w:basedOn w:val="a4"/>
    <w:uiPriority w:val="99"/>
    <w:semiHidden/>
    <w:unhideWhenUsed/>
    <w:rsid w:val="00EE384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b">
    <w:name w:val="List"/>
    <w:basedOn w:val="a2"/>
    <w:uiPriority w:val="99"/>
    <w:semiHidden/>
    <w:unhideWhenUsed/>
    <w:rsid w:val="00EE384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E384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E384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E384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E384C"/>
    <w:pPr>
      <w:ind w:left="1415" w:hanging="283"/>
      <w:contextualSpacing/>
    </w:pPr>
  </w:style>
  <w:style w:type="paragraph" w:styleId="afffc">
    <w:name w:val="Bibliography"/>
    <w:basedOn w:val="a2"/>
    <w:next w:val="a2"/>
    <w:uiPriority w:val="37"/>
    <w:semiHidden/>
    <w:unhideWhenUsed/>
    <w:rsid w:val="00EE384C"/>
  </w:style>
  <w:style w:type="table" w:customStyle="1" w:styleId="110">
    <w:name w:val="Средний список 1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">
    <w:name w:val="Средний список 1 - Акцент 1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0">
    <w:name w:val="Средний список 2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1">
    <w:name w:val="Средняя заливка 1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0">
    <w:name w:val="Средняя заливка 1 - Акцент 1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">
    <w:name w:val="Средняя заливка 2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2">
    <w:name w:val="Средняя сетка 1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d">
    <w:name w:val="Table Professional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E384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E384C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E384C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e">
    <w:name w:val="Strong"/>
    <w:basedOn w:val="a3"/>
    <w:uiPriority w:val="22"/>
    <w:qFormat/>
    <w:rsid w:val="00EE384C"/>
    <w:rPr>
      <w:rFonts w:ascii="Times New Roman" w:hAnsi="Times New Roman" w:cs="Times New Roman"/>
      <w:b/>
      <w:bCs/>
    </w:rPr>
  </w:style>
  <w:style w:type="paragraph" w:styleId="affff">
    <w:name w:val="Document Map"/>
    <w:basedOn w:val="a2"/>
    <w:link w:val="affff0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0">
    <w:name w:val="Схема документа Знак"/>
    <w:basedOn w:val="a3"/>
    <w:link w:val="affff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1">
    <w:name w:val="table of authorities"/>
    <w:basedOn w:val="a2"/>
    <w:next w:val="a2"/>
    <w:uiPriority w:val="99"/>
    <w:semiHidden/>
    <w:unhideWhenUsed/>
    <w:rsid w:val="00EE384C"/>
    <w:pPr>
      <w:spacing w:after="0"/>
      <w:ind w:left="220" w:hanging="220"/>
    </w:pPr>
  </w:style>
  <w:style w:type="table" w:styleId="-10">
    <w:name w:val="Table List 1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E384C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2">
    <w:name w:val="Plain Text"/>
    <w:aliases w:val="Знак"/>
    <w:basedOn w:val="a2"/>
    <w:link w:val="affff3"/>
    <w:unhideWhenUsed/>
    <w:rsid w:val="00EE384C"/>
    <w:pPr>
      <w:spacing w:after="0" w:line="240" w:lineRule="auto"/>
    </w:pPr>
    <w:rPr>
      <w:sz w:val="21"/>
      <w:szCs w:val="21"/>
    </w:rPr>
  </w:style>
  <w:style w:type="character" w:customStyle="1" w:styleId="affff3">
    <w:name w:val="Текст Знак"/>
    <w:aliases w:val="Знак Знак"/>
    <w:basedOn w:val="a3"/>
    <w:link w:val="affff2"/>
    <w:rsid w:val="00EE384C"/>
    <w:rPr>
      <w:rFonts w:ascii="Times New Roman" w:hAnsi="Times New Roman" w:cs="Times New Roman"/>
      <w:sz w:val="21"/>
      <w:szCs w:val="21"/>
    </w:rPr>
  </w:style>
  <w:style w:type="paragraph" w:styleId="affff4">
    <w:name w:val="Balloon Text"/>
    <w:basedOn w:val="a2"/>
    <w:link w:val="affff5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5">
    <w:name w:val="Текст выноски Знак"/>
    <w:basedOn w:val="a3"/>
    <w:link w:val="affff4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6">
    <w:name w:val="endnote text"/>
    <w:basedOn w:val="a2"/>
    <w:link w:val="affff7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7">
    <w:name w:val="Текст концевой сноски Знак"/>
    <w:basedOn w:val="a3"/>
    <w:link w:val="affff6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8">
    <w:name w:val="macro"/>
    <w:link w:val="affff9"/>
    <w:uiPriority w:val="99"/>
    <w:semiHidden/>
    <w:unhideWhenUsed/>
    <w:rsid w:val="00EE38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9">
    <w:name w:val="Текст макроса Знак"/>
    <w:basedOn w:val="a3"/>
    <w:link w:val="affff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a">
    <w:name w:val="annotation text"/>
    <w:basedOn w:val="a2"/>
    <w:link w:val="affffb"/>
    <w:uiPriority w:val="99"/>
    <w:semiHidden/>
    <w:unhideWhenUsed/>
    <w:rsid w:val="00EE384C"/>
    <w:pPr>
      <w:spacing w:line="240" w:lineRule="auto"/>
    </w:pPr>
    <w:rPr>
      <w:sz w:val="20"/>
      <w:szCs w:val="20"/>
    </w:rPr>
  </w:style>
  <w:style w:type="character" w:customStyle="1" w:styleId="affffb">
    <w:name w:val="Текст примечания Знак"/>
    <w:basedOn w:val="a3"/>
    <w:link w:val="affffa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c">
    <w:name w:val="footnote text"/>
    <w:basedOn w:val="a2"/>
    <w:link w:val="affffd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d">
    <w:name w:val="Текст сноски Знак"/>
    <w:basedOn w:val="a3"/>
    <w:link w:val="affffc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e">
    <w:name w:val="annotation subject"/>
    <w:basedOn w:val="affffa"/>
    <w:next w:val="affffa"/>
    <w:link w:val="afffff"/>
    <w:uiPriority w:val="99"/>
    <w:semiHidden/>
    <w:unhideWhenUsed/>
    <w:rsid w:val="00EE384C"/>
    <w:rPr>
      <w:b/>
      <w:bCs/>
    </w:rPr>
  </w:style>
  <w:style w:type="character" w:customStyle="1" w:styleId="afffff">
    <w:name w:val="Тема примечания Знак"/>
    <w:basedOn w:val="affffb"/>
    <w:link w:val="affffe"/>
    <w:uiPriority w:val="99"/>
    <w:semiHidden/>
    <w:rsid w:val="00EE384C"/>
    <w:rPr>
      <w:rFonts w:ascii="Times New Roman" w:hAnsi="Times New Roman" w:cs="Times New Roman"/>
      <w:b/>
      <w:bCs/>
      <w:sz w:val="20"/>
      <w:szCs w:val="20"/>
    </w:rPr>
  </w:style>
  <w:style w:type="table" w:styleId="afffff0">
    <w:name w:val="Table Theme"/>
    <w:basedOn w:val="a4"/>
    <w:uiPriority w:val="99"/>
    <w:semiHidden/>
    <w:unhideWhenUsed/>
    <w:rsid w:val="00EE3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Темный список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220" w:hanging="220"/>
    </w:pPr>
  </w:style>
  <w:style w:type="paragraph" w:styleId="afffff1">
    <w:name w:val="index heading"/>
    <w:basedOn w:val="a2"/>
    <w:next w:val="1c"/>
    <w:uiPriority w:val="99"/>
    <w:semiHidden/>
    <w:unhideWhenUsed/>
    <w:rsid w:val="00EE384C"/>
    <w:rPr>
      <w:rFonts w:eastAsiaTheme="majorEastAsia"/>
      <w:b/>
      <w:bCs/>
    </w:rPr>
  </w:style>
  <w:style w:type="paragraph" w:styleId="2f3">
    <w:name w:val="index 2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440" w:hanging="220"/>
    </w:pPr>
  </w:style>
  <w:style w:type="paragraph" w:styleId="3f">
    <w:name w:val="index 3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980" w:hanging="220"/>
    </w:pPr>
  </w:style>
  <w:style w:type="table" w:customStyle="1" w:styleId="1d">
    <w:name w:val="Цветная заливка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e">
    <w:name w:val="Цветная сетка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4">
    <w:name w:val="Colorful Grid Accent 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f">
    <w:name w:val="Table Colorful 1"/>
    <w:basedOn w:val="a4"/>
    <w:uiPriority w:val="99"/>
    <w:semiHidden/>
    <w:unhideWhenUsed/>
    <w:rsid w:val="00EE384C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uiPriority w:val="99"/>
    <w:semiHidden/>
    <w:unhideWhenUsed/>
    <w:rsid w:val="00EE384C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unhideWhenUsed/>
    <w:rsid w:val="00EE384C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0">
    <w:name w:val="Цветной список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2">
    <w:name w:val="Block Text"/>
    <w:basedOn w:val="a2"/>
    <w:uiPriority w:val="99"/>
    <w:semiHidden/>
    <w:unhideWhenUsed/>
    <w:rsid w:val="00EE384C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5">
    <w:name w:val="Quote"/>
    <w:basedOn w:val="a2"/>
    <w:next w:val="a2"/>
    <w:link w:val="2f6"/>
    <w:uiPriority w:val="29"/>
    <w:qFormat/>
    <w:rsid w:val="00EE384C"/>
    <w:rPr>
      <w:i/>
      <w:iCs/>
      <w:color w:val="000000" w:themeColor="text1"/>
    </w:rPr>
  </w:style>
  <w:style w:type="character" w:customStyle="1" w:styleId="2f6">
    <w:name w:val="Цитата 2 Знак"/>
    <w:basedOn w:val="a3"/>
    <w:link w:val="2f5"/>
    <w:uiPriority w:val="29"/>
    <w:rsid w:val="00EE384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fff3">
    <w:name w:val="Message Header"/>
    <w:basedOn w:val="a2"/>
    <w:link w:val="afffff4"/>
    <w:uiPriority w:val="99"/>
    <w:semiHidden/>
    <w:unhideWhenUsed/>
    <w:rsid w:val="00EE38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4">
    <w:name w:val="Шапка Знак"/>
    <w:basedOn w:val="a3"/>
    <w:link w:val="afffff3"/>
    <w:uiPriority w:val="99"/>
    <w:semiHidden/>
    <w:rsid w:val="00EE384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5">
    <w:name w:val="E-mail Signature"/>
    <w:basedOn w:val="a2"/>
    <w:link w:val="afffff6"/>
    <w:uiPriority w:val="99"/>
    <w:semiHidden/>
    <w:unhideWhenUsed/>
    <w:rsid w:val="00EE384C"/>
    <w:pPr>
      <w:spacing w:after="0" w:line="240" w:lineRule="auto"/>
    </w:pPr>
  </w:style>
  <w:style w:type="character" w:customStyle="1" w:styleId="afffff6">
    <w:name w:val="Электронная подпись Знак"/>
    <w:basedOn w:val="a3"/>
    <w:link w:val="afffff5"/>
    <w:uiPriority w:val="99"/>
    <w:semiHidden/>
    <w:rsid w:val="00EE384C"/>
    <w:rPr>
      <w:rFonts w:ascii="Times New Roman" w:hAnsi="Times New Roman" w:cs="Times New Roman"/>
    </w:rPr>
  </w:style>
  <w:style w:type="paragraph" w:customStyle="1" w:styleId="Default">
    <w:name w:val="Default"/>
    <w:rsid w:val="007A5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3">
    <w:name w:val="Основной текст 21"/>
    <w:basedOn w:val="a2"/>
    <w:uiPriority w:val="99"/>
    <w:rsid w:val="00EC7A17"/>
    <w:pPr>
      <w:spacing w:after="0" w:line="240" w:lineRule="auto"/>
      <w:ind w:firstLine="567"/>
    </w:pPr>
    <w:rPr>
      <w:rFonts w:eastAsia="Times New Roman"/>
      <w:sz w:val="24"/>
      <w:szCs w:val="20"/>
      <w:lang w:eastAsia="ru-RU"/>
    </w:rPr>
  </w:style>
  <w:style w:type="character" w:customStyle="1" w:styleId="ucoz-forum-post">
    <w:name w:val="ucoz-forum-post"/>
    <w:rsid w:val="00EC7A17"/>
  </w:style>
  <w:style w:type="paragraph" w:customStyle="1" w:styleId="64">
    <w:name w:val="Основной текст6"/>
    <w:basedOn w:val="a2"/>
    <w:rsid w:val="00A832BA"/>
    <w:pPr>
      <w:widowControl w:val="0"/>
      <w:shd w:val="clear" w:color="auto" w:fill="FFFFFF"/>
      <w:spacing w:after="0" w:line="0" w:lineRule="atLeast"/>
      <w:ind w:hanging="1800"/>
      <w:jc w:val="both"/>
    </w:pPr>
    <w:rPr>
      <w:rFonts w:eastAsia="Times New Roman"/>
      <w:lang w:eastAsia="ru-RU" w:bidi="ru-RU"/>
    </w:rPr>
  </w:style>
  <w:style w:type="character" w:customStyle="1" w:styleId="3f1">
    <w:name w:val="Основной текст3"/>
    <w:rsid w:val="00A832BA"/>
    <w:rPr>
      <w:rFonts w:ascii="Times New Roman" w:hAnsi="Times New Roman" w:cs="Times New Roman" w:hint="default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ffff7">
    <w:name w:val="Основной текст + Полужирный"/>
    <w:rsid w:val="00A832BA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f8">
    <w:name w:val="Подпись к таблице"/>
    <w:rsid w:val="008A1A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EE384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E384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E384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E384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E384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E384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E384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E384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E384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EE384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EE384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E384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E384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EE384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E384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E384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E384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E384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E384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E384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E384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E384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E384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EE384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E384C"/>
  </w:style>
  <w:style w:type="character" w:customStyle="1" w:styleId="af0">
    <w:name w:val="Дата Знак"/>
    <w:basedOn w:val="a3"/>
    <w:link w:val="af"/>
    <w:uiPriority w:val="99"/>
    <w:semiHidden/>
    <w:rsid w:val="00EE384C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EE384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EE384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EE384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EE384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EE384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E384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E384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unhideWhenUsed/>
    <w:qFormat/>
    <w:rsid w:val="00EE384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E384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E384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E384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E384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E384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E384C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E384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E384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E384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E384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EE384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EE384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E384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E384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E384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E384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E384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E384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E384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E3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EE384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EE384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E38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E384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E384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E384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E384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E384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E384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E384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E384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E384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E384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E384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EE384C"/>
    <w:pPr>
      <w:spacing w:after="100"/>
    </w:pPr>
  </w:style>
  <w:style w:type="paragraph" w:styleId="29">
    <w:name w:val="toc 2"/>
    <w:basedOn w:val="a2"/>
    <w:next w:val="a2"/>
    <w:autoRedefine/>
    <w:uiPriority w:val="39"/>
    <w:unhideWhenUsed/>
    <w:rsid w:val="00EE384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E384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E384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E384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E384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E384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E384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E384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E384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E384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E384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E384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E384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E384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E384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E384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E384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EE384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E384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E384C"/>
  </w:style>
  <w:style w:type="character" w:customStyle="1" w:styleId="afff0">
    <w:name w:val="Приветствие Знак"/>
    <w:basedOn w:val="a3"/>
    <w:link w:val="afff"/>
    <w:uiPriority w:val="99"/>
    <w:semiHidden/>
    <w:rsid w:val="00EE384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E384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E384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E384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E384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E384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E384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EE384C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E384C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EE38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EE38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EE38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EE38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EE384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EE384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EE384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EE3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E384C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E384C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E384C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E384C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EE384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EE384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EE384C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EE384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EE384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E384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E384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E384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E384C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EE384C"/>
  </w:style>
  <w:style w:type="table" w:styleId="17">
    <w:name w:val="Medium Lis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E384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E384C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E384C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EE384C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EE384C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E384C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aliases w:val="Знак"/>
    <w:basedOn w:val="a2"/>
    <w:link w:val="affff6"/>
    <w:unhideWhenUsed/>
    <w:rsid w:val="00EE384C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aliases w:val="Знак Знак"/>
    <w:basedOn w:val="a3"/>
    <w:link w:val="affff5"/>
    <w:rsid w:val="00EE384C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EE38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EE384C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EE384C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EE384C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EE3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EE384C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EE384C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EE384C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EE384C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EE384C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EE384C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EE384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EE38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EE384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EE384C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EE384C"/>
    <w:rPr>
      <w:rFonts w:ascii="Times New Roman" w:hAnsi="Times New Roman" w:cs="Times New Roman"/>
    </w:rPr>
  </w:style>
  <w:style w:type="paragraph" w:customStyle="1" w:styleId="Default">
    <w:name w:val="Default"/>
    <w:rsid w:val="007A5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2"/>
    <w:uiPriority w:val="99"/>
    <w:rsid w:val="00EC7A17"/>
    <w:pPr>
      <w:spacing w:after="0" w:line="240" w:lineRule="auto"/>
      <w:ind w:firstLine="567"/>
    </w:pPr>
    <w:rPr>
      <w:rFonts w:eastAsia="Times New Roman"/>
      <w:sz w:val="24"/>
      <w:szCs w:val="20"/>
      <w:lang w:eastAsia="ru-RU"/>
    </w:rPr>
  </w:style>
  <w:style w:type="character" w:customStyle="1" w:styleId="ucoz-forum-post">
    <w:name w:val="ucoz-forum-post"/>
    <w:rsid w:val="00EC7A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hyperlink" Target="http://www.osu.ru/docs/official/standart/standart_101-2015_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D151A-4FBE-4723-9717-F35104EDD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12</Pages>
  <Words>4531</Words>
  <Characters>25831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dc:description>СЛУЖЕБНАЯ ИНФОРМАЦИЯ!!!НЕ МЕНЯТЬ!!!|ID_UP_DISC:1312291;ID_SPEC_LOC:3818;YEAR_POTOK:2016;ID_SUBJ:12;SHIFR:Б.1.В.ОД.2;ZE_PLANNED:3;IS_RASPRED_PRACT:0;TYPE_GROUP_PRACT:;ID_TYPE_PLACE_PRACT:;ID_TYPE_DOP_PRACT:;ID_TYPE_FORM_PRACT:;UPDZES:Sem-1,ZE-3;UPZ:Sem-1,ID_TZ-1,HOUR-18;UPZ:Sem-1,ID_TZ-3,HOUR-34;UPZ:Sem-1,ID_TZ-4,HOUR-56;UPC:Sem-1,ID_TC-2,Recert-0;UPDK:ID_KAF-180,Sem-;COMPET:Shifr-ОПК&lt;tire&gt;1,NAME-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информационно&lt;tire&gt;коммуникационных технологий и с учетом основных требований информационной безопасности;COMPET:Shifr-ПК&lt;tire&gt;8,NAME-способностью использовать для решения аналитических и исследовательских задач современные технические средства и информационные технологии</dc:description>
  <cp:lastModifiedBy>0408622</cp:lastModifiedBy>
  <cp:revision>81</cp:revision>
  <cp:lastPrinted>2019-10-06T17:30:00Z</cp:lastPrinted>
  <dcterms:created xsi:type="dcterms:W3CDTF">2019-04-10T06:30:00Z</dcterms:created>
  <dcterms:modified xsi:type="dcterms:W3CDTF">2022-04-18T06:57:00Z</dcterms:modified>
</cp:coreProperties>
</file>