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3AF2E" w14:textId="77777777" w:rsidR="00952CD5" w:rsidRPr="00952CD5" w:rsidRDefault="00952CD5" w:rsidP="00952C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2C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правах рукописи</w:t>
      </w:r>
    </w:p>
    <w:p w14:paraId="47F41BD4" w14:textId="77777777" w:rsidR="00952CD5" w:rsidRPr="00952CD5" w:rsidRDefault="00952CD5" w:rsidP="00952C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DC5C9E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952CD5">
        <w:rPr>
          <w:rFonts w:ascii="Times New Roman" w:eastAsia="Calibri" w:hAnsi="Times New Roman" w:cs="Times New Roman"/>
          <w:sz w:val="24"/>
          <w:szCs w:val="20"/>
          <w:lang w:eastAsia="ru-RU"/>
        </w:rPr>
        <w:t>Минобрнауки России</w:t>
      </w:r>
    </w:p>
    <w:p w14:paraId="72DA19F9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342359F9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952CD5">
        <w:rPr>
          <w:rFonts w:ascii="Times New Roman" w:eastAsia="Calibri" w:hAnsi="Times New Roman" w:cs="Times New Roman"/>
          <w:sz w:val="24"/>
          <w:szCs w:val="20"/>
          <w:lang w:eastAsia="ru-RU"/>
        </w:rPr>
        <w:t>Федеральное государственное бюджетное образовательное учреждение</w:t>
      </w:r>
    </w:p>
    <w:p w14:paraId="4B3F6A51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952CD5">
        <w:rPr>
          <w:rFonts w:ascii="Times New Roman" w:eastAsia="Calibri" w:hAnsi="Times New Roman" w:cs="Times New Roman"/>
          <w:sz w:val="24"/>
          <w:szCs w:val="20"/>
          <w:lang w:eastAsia="ru-RU"/>
        </w:rPr>
        <w:t>высшего образования</w:t>
      </w:r>
    </w:p>
    <w:p w14:paraId="5ADE7C7E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0"/>
          <w:lang w:eastAsia="ru-RU"/>
        </w:rPr>
      </w:pPr>
      <w:r w:rsidRPr="00952CD5">
        <w:rPr>
          <w:rFonts w:ascii="Times New Roman" w:eastAsia="Calibri" w:hAnsi="Times New Roman" w:cs="Times New Roman"/>
          <w:b/>
          <w:sz w:val="24"/>
          <w:szCs w:val="20"/>
          <w:lang w:eastAsia="ru-RU"/>
        </w:rPr>
        <w:t>«Оренбургский государственный университет»</w:t>
      </w:r>
    </w:p>
    <w:p w14:paraId="245ACA29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4A0A5F4F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952CD5">
        <w:rPr>
          <w:rFonts w:ascii="Times New Roman" w:eastAsia="Calibri" w:hAnsi="Times New Roman" w:cs="Times New Roman"/>
          <w:sz w:val="24"/>
          <w:szCs w:val="20"/>
          <w:lang w:eastAsia="ru-RU"/>
        </w:rPr>
        <w:t>Кафедра банковского дела и страхования</w:t>
      </w:r>
    </w:p>
    <w:p w14:paraId="0AF7406E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4A6F708F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303E0B6C" w14:textId="77777777" w:rsidR="00952CD5" w:rsidRPr="00952CD5" w:rsidRDefault="00952CD5" w:rsidP="00952CD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5748F02C" w14:textId="77777777" w:rsidR="00952CD5" w:rsidRPr="00952CD5" w:rsidRDefault="00952CD5" w:rsidP="00952CD5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Ревтова Е.Г.</w:t>
      </w:r>
    </w:p>
    <w:p w14:paraId="24329BD5" w14:textId="77777777" w:rsidR="00952CD5" w:rsidRPr="00952CD5" w:rsidRDefault="00952CD5" w:rsidP="00952CD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4490F7AC" w14:textId="77777777" w:rsidR="00952CD5" w:rsidRPr="00952CD5" w:rsidRDefault="00952CD5" w:rsidP="00952CD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087A4B4B" w14:textId="77777777" w:rsidR="00952CD5" w:rsidRPr="00952CD5" w:rsidRDefault="00952CD5" w:rsidP="00952CD5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56A72C80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66630370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7F87D0D3" w14:textId="77777777" w:rsidR="00952CD5" w:rsidRPr="0033648A" w:rsidRDefault="00952CD5" w:rsidP="00952CD5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3648A">
        <w:rPr>
          <w:rFonts w:ascii="Times New Roman" w:eastAsia="Calibri" w:hAnsi="Times New Roman" w:cs="Times New Roman"/>
          <w:sz w:val="32"/>
          <w:szCs w:val="32"/>
        </w:rPr>
        <w:t xml:space="preserve">Методические указания для обучающихся по освоению </w:t>
      </w:r>
    </w:p>
    <w:p w14:paraId="1863397F" w14:textId="77777777" w:rsidR="00952CD5" w:rsidRPr="0033648A" w:rsidRDefault="00952CD5" w:rsidP="00952CD5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14:paraId="31A186F1" w14:textId="77777777" w:rsidR="00952CD5" w:rsidRPr="0033648A" w:rsidRDefault="00952CD5" w:rsidP="00952CD5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lang w:eastAsia="ru-RU"/>
        </w:rPr>
        <w:t>ДИСЦИПЛИНЫ</w:t>
      </w:r>
    </w:p>
    <w:p w14:paraId="1CC2A22C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71D4248F" w14:textId="77777777" w:rsidR="00961035" w:rsidRPr="0033648A" w:rsidRDefault="00961035" w:rsidP="00961035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0"/>
        </w:rPr>
      </w:pPr>
      <w:r w:rsidRPr="0033648A">
        <w:rPr>
          <w:rFonts w:ascii="Times New Roman" w:eastAsia="Calibri" w:hAnsi="Times New Roman" w:cs="Times New Roman"/>
          <w:sz w:val="24"/>
          <w:szCs w:val="20"/>
        </w:rPr>
        <w:t>«Б1.Д.В.Э.1.1 Банковское право»</w:t>
      </w:r>
    </w:p>
    <w:p w14:paraId="728B7317" w14:textId="77777777" w:rsidR="00952CD5" w:rsidRPr="0033648A" w:rsidRDefault="00952CD5" w:rsidP="00952CD5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6ACB1DFB" w14:textId="77777777" w:rsidR="00952CD5" w:rsidRPr="0033648A" w:rsidRDefault="00952CD5" w:rsidP="00952CD5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lang w:eastAsia="ru-RU"/>
        </w:rPr>
        <w:t>Уровень высшего образования</w:t>
      </w:r>
    </w:p>
    <w:p w14:paraId="0D4A244B" w14:textId="77777777" w:rsidR="00952CD5" w:rsidRPr="0033648A" w:rsidRDefault="00952CD5" w:rsidP="00952CD5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lang w:eastAsia="ru-RU"/>
        </w:rPr>
        <w:t>БАКАЛАВРИАТ</w:t>
      </w:r>
    </w:p>
    <w:p w14:paraId="705EF955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lang w:eastAsia="ru-RU"/>
        </w:rPr>
        <w:t>Направление подготовки</w:t>
      </w:r>
    </w:p>
    <w:p w14:paraId="0690128A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u w:val="single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u w:val="single"/>
          <w:lang w:eastAsia="ru-RU"/>
        </w:rPr>
        <w:t>38.03.01 Экономика</w:t>
      </w:r>
    </w:p>
    <w:p w14:paraId="6023F7E5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vertAlign w:val="superscript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vertAlign w:val="superscript"/>
          <w:lang w:eastAsia="ru-RU"/>
        </w:rPr>
        <w:t>(код и наименование направления подготовки)</w:t>
      </w:r>
    </w:p>
    <w:p w14:paraId="5EE9FC22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u w:val="single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u w:val="single"/>
          <w:lang w:eastAsia="ru-RU"/>
        </w:rPr>
        <w:t>Финансы и кредит</w:t>
      </w:r>
    </w:p>
    <w:p w14:paraId="517A8C6D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vertAlign w:val="superscript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656A16E6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31FD6593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lang w:eastAsia="ru-RU"/>
        </w:rPr>
        <w:t>Квалификация</w:t>
      </w:r>
    </w:p>
    <w:p w14:paraId="612E8115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u w:val="single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u w:val="single"/>
          <w:lang w:eastAsia="ru-RU"/>
        </w:rPr>
        <w:t>Бакалавр</w:t>
      </w:r>
    </w:p>
    <w:p w14:paraId="501AE3CF" w14:textId="77777777" w:rsidR="00952CD5" w:rsidRPr="0033648A" w:rsidRDefault="00952CD5" w:rsidP="00952CD5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lang w:eastAsia="ru-RU"/>
        </w:rPr>
        <w:t>Форма обучения</w:t>
      </w:r>
    </w:p>
    <w:p w14:paraId="32A26C98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u w:val="single"/>
          <w:lang w:eastAsia="ru-RU"/>
        </w:rPr>
      </w:pPr>
      <w:r w:rsidRPr="0033648A">
        <w:rPr>
          <w:rFonts w:ascii="Times New Roman" w:eastAsia="Calibri" w:hAnsi="Times New Roman" w:cs="Times New Roman"/>
          <w:sz w:val="24"/>
          <w:szCs w:val="20"/>
          <w:u w:val="single"/>
          <w:lang w:eastAsia="ru-RU"/>
        </w:rPr>
        <w:t>Очн</w:t>
      </w:r>
      <w:r w:rsidR="009C3FE6" w:rsidRPr="0033648A">
        <w:rPr>
          <w:rFonts w:ascii="Times New Roman" w:eastAsia="Calibri" w:hAnsi="Times New Roman" w:cs="Times New Roman"/>
          <w:sz w:val="24"/>
          <w:szCs w:val="20"/>
          <w:u w:val="single"/>
          <w:lang w:eastAsia="ru-RU"/>
        </w:rPr>
        <w:t>о-заочная</w:t>
      </w:r>
    </w:p>
    <w:p w14:paraId="1C2CC861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7D0FFDD0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698906D3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48D7CD01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19E07EF9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5473E79A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7D88F448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0A10593B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303BF5A4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074B59D1" w14:textId="77777777" w:rsidR="00952CD5" w:rsidRPr="0033648A" w:rsidRDefault="00952CD5" w:rsidP="00952CD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14:paraId="70C1541B" w14:textId="77777777" w:rsidR="00952CD5" w:rsidRPr="00952CD5" w:rsidRDefault="00952CD5" w:rsidP="00952C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набора 202</w:t>
      </w:r>
      <w:r w:rsidR="00CD509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43C47DF4" w14:textId="77777777" w:rsidR="00952CD5" w:rsidRPr="00952CD5" w:rsidRDefault="00952CD5" w:rsidP="00952C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14:paraId="6420D414" w14:textId="77777777" w:rsidR="00952CD5" w:rsidRPr="00952CD5" w:rsidRDefault="00952CD5" w:rsidP="00952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 ________________________________ Е.Г. Ревтова</w:t>
      </w:r>
    </w:p>
    <w:p w14:paraId="5A74E652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B4B693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CF6A1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1E2E10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A2920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68A0A4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E7A29E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568EF2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B6A405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BF1FF1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394F5F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A6BBCB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7F0AC7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CD3853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F6C5A9" w14:textId="77777777" w:rsidR="00952CD5" w:rsidRPr="00952CD5" w:rsidRDefault="00952CD5" w:rsidP="00952CD5">
      <w:pPr>
        <w:spacing w:after="0" w:line="240" w:lineRule="auto"/>
        <w:ind w:left="993" w:hanging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9A177" w14:textId="77777777" w:rsidR="00952CD5" w:rsidRPr="00952CD5" w:rsidRDefault="00952CD5" w:rsidP="00952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рассмотрены и одобрены на заседании кафедры банковского дела и страхования</w:t>
      </w:r>
    </w:p>
    <w:p w14:paraId="73840721" w14:textId="77777777" w:rsidR="00952CD5" w:rsidRPr="00952CD5" w:rsidRDefault="00952CD5" w:rsidP="00952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125FF8" w14:textId="77777777" w:rsidR="00952CD5" w:rsidRPr="00952CD5" w:rsidRDefault="00952CD5" w:rsidP="00952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F884FB" w14:textId="77777777" w:rsidR="00952CD5" w:rsidRPr="00952CD5" w:rsidRDefault="00952CD5" w:rsidP="00952C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Зав. кафедрой БДиС _________________________Ж.</w:t>
      </w:r>
      <w:r w:rsidR="000A0B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>А. Ермакова</w:t>
      </w:r>
    </w:p>
    <w:p w14:paraId="2B1293DC" w14:textId="77777777" w:rsidR="00952CD5" w:rsidRPr="00952CD5" w:rsidRDefault="00952CD5" w:rsidP="00952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F305F" w14:textId="77777777" w:rsidR="00952CD5" w:rsidRPr="00952CD5" w:rsidRDefault="00952CD5" w:rsidP="00952C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AF70FE" w14:textId="77777777" w:rsidR="00952CD5" w:rsidRPr="00952CD5" w:rsidRDefault="00952CD5" w:rsidP="00952CD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8EC13B" w14:textId="77777777" w:rsidR="00952CD5" w:rsidRPr="00952CD5" w:rsidRDefault="00952CD5" w:rsidP="00952CD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97AFB4" w14:textId="77777777" w:rsidR="00952CD5" w:rsidRPr="00952CD5" w:rsidRDefault="00952CD5" w:rsidP="00952CD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C59DE" w14:textId="77777777" w:rsidR="00952CD5" w:rsidRPr="00952CD5" w:rsidRDefault="00952CD5" w:rsidP="00952CD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506C71" w14:textId="77777777" w:rsidR="00952CD5" w:rsidRPr="00952CD5" w:rsidRDefault="00952CD5" w:rsidP="00952CD5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указания по изучению дисциплины </w:t>
      </w:r>
      <w:r w:rsidR="00961035" w:rsidRPr="00961035">
        <w:rPr>
          <w:rFonts w:ascii="Times New Roman" w:eastAsia="Calibri" w:hAnsi="Times New Roman" w:cs="Times New Roman"/>
          <w:iCs/>
          <w:sz w:val="24"/>
          <w:szCs w:val="20"/>
        </w:rPr>
        <w:t>«Б1.Д.В.Э.1.1 Банковское право»</w:t>
      </w: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предназначены для студентов финансово-экономического факультета, обучающихся по программе бакалавриата, </w:t>
      </w:r>
      <w:r w:rsidRPr="00952CD5">
        <w:rPr>
          <w:rFonts w:ascii="Times New Roman" w:eastAsia="Times New Roman" w:hAnsi="Times New Roman" w:cs="Times New Roman"/>
          <w:sz w:val="24"/>
          <w:szCs w:val="24"/>
        </w:rPr>
        <w:t xml:space="preserve">направление подготовки (специальности) </w:t>
      </w: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38.03.01 – Экономика, профиль «Финансы и кредит». Методические указания являются приложением к рабочей программе </w:t>
      </w:r>
      <w:r w:rsidR="00961035" w:rsidRPr="00961035">
        <w:rPr>
          <w:rFonts w:ascii="Times New Roman" w:eastAsia="Calibri" w:hAnsi="Times New Roman" w:cs="Times New Roman"/>
          <w:iCs/>
          <w:sz w:val="24"/>
          <w:szCs w:val="20"/>
        </w:rPr>
        <w:t>«Б1.Д.В.Э.1.1 Банковское право»</w:t>
      </w:r>
      <w:r w:rsidRPr="00952CD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зарегистрированной в ЦИТ под учетным номером  ___________</w:t>
      </w:r>
      <w:r w:rsidRPr="00952CD5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4B5D203D" w14:textId="77777777" w:rsidR="00952CD5" w:rsidRDefault="00952CD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EAAA14C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2FAB1FC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68ACE10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6101A85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2D667EF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65E3355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6E43937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C73DE0E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41A884A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8EB6A7B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A60C43B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D54D337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A37BF45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7B18F30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1CEE51A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937E6EB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0A2A25C" w14:textId="77777777" w:rsidR="00961035" w:rsidRDefault="00AB5E7E" w:rsidP="00AB5E7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5E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14:paraId="1A3B66DC" w14:textId="77777777" w:rsidR="00E21A40" w:rsidRDefault="00E21A40" w:rsidP="00AB5E7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3E5CBAD" w14:textId="77777777" w:rsidR="00AB5E7E" w:rsidRDefault="00AB5E7E" w:rsidP="00AB5E7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0"/>
        <w:gridCol w:w="993"/>
      </w:tblGrid>
      <w:tr w:rsidR="00AB5E7E" w14:paraId="4E55BBCF" w14:textId="77777777" w:rsidTr="00E21A40">
        <w:tc>
          <w:tcPr>
            <w:tcW w:w="8500" w:type="dxa"/>
          </w:tcPr>
          <w:p w14:paraId="51C3B02C" w14:textId="77777777" w:rsidR="00AB5E7E" w:rsidRPr="00313AE2" w:rsidRDefault="00313AE2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313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дические указания по лекционным занятиям</w:t>
            </w:r>
          </w:p>
        </w:tc>
        <w:tc>
          <w:tcPr>
            <w:tcW w:w="993" w:type="dxa"/>
          </w:tcPr>
          <w:p w14:paraId="5B4A596E" w14:textId="77777777" w:rsidR="00AB5E7E" w:rsidRPr="00313AE2" w:rsidRDefault="00994774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13AE2" w14:paraId="1AEBD7A2" w14:textId="77777777" w:rsidTr="00E21A40">
        <w:tc>
          <w:tcPr>
            <w:tcW w:w="8500" w:type="dxa"/>
          </w:tcPr>
          <w:p w14:paraId="4A12CECA" w14:textId="77777777" w:rsidR="00313AE2" w:rsidRPr="00313AE2" w:rsidRDefault="00313AE2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Методические указания к практическим занятиям</w:t>
            </w:r>
          </w:p>
        </w:tc>
        <w:tc>
          <w:tcPr>
            <w:tcW w:w="993" w:type="dxa"/>
          </w:tcPr>
          <w:p w14:paraId="4E93E603" w14:textId="77777777" w:rsidR="00313AE2" w:rsidRPr="00313AE2" w:rsidRDefault="0052654B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3AE2" w14:paraId="28DEA954" w14:textId="77777777" w:rsidTr="00E21A40">
        <w:tc>
          <w:tcPr>
            <w:tcW w:w="8500" w:type="dxa"/>
          </w:tcPr>
          <w:p w14:paraId="64BC33D2" w14:textId="77777777" w:rsidR="00313AE2" w:rsidRPr="00313AE2" w:rsidRDefault="00313AE2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Методические указания к самостоятельной работе</w:t>
            </w:r>
          </w:p>
        </w:tc>
        <w:tc>
          <w:tcPr>
            <w:tcW w:w="993" w:type="dxa"/>
          </w:tcPr>
          <w:p w14:paraId="231CF48E" w14:textId="77777777" w:rsidR="00313AE2" w:rsidRPr="00313AE2" w:rsidRDefault="0052654B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3AE2" w14:paraId="2CD1C2B2" w14:textId="77777777" w:rsidTr="00E21A40">
        <w:tc>
          <w:tcPr>
            <w:tcW w:w="8500" w:type="dxa"/>
          </w:tcPr>
          <w:p w14:paraId="0112C8C5" w14:textId="77777777" w:rsidR="00313AE2" w:rsidRPr="00313AE2" w:rsidRDefault="00313AE2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Методические указания по тестированию</w:t>
            </w:r>
          </w:p>
        </w:tc>
        <w:tc>
          <w:tcPr>
            <w:tcW w:w="993" w:type="dxa"/>
          </w:tcPr>
          <w:p w14:paraId="48ACEB75" w14:textId="77777777" w:rsidR="00313AE2" w:rsidRPr="00313AE2" w:rsidRDefault="0052654B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13AE2" w14:paraId="344DAF3E" w14:textId="77777777" w:rsidTr="00E21A40">
        <w:tc>
          <w:tcPr>
            <w:tcW w:w="8500" w:type="dxa"/>
          </w:tcPr>
          <w:p w14:paraId="0626E7C8" w14:textId="77777777" w:rsidR="00313AE2" w:rsidRDefault="00313AE2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Методические указания по </w:t>
            </w:r>
            <w:r w:rsidR="00024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собеседованию по дискуссионным вопросам</w:t>
            </w:r>
          </w:p>
        </w:tc>
        <w:tc>
          <w:tcPr>
            <w:tcW w:w="993" w:type="dxa"/>
          </w:tcPr>
          <w:p w14:paraId="1D969137" w14:textId="77777777" w:rsidR="00313AE2" w:rsidRPr="00313AE2" w:rsidRDefault="0052654B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313AE2" w14:paraId="5C5031DF" w14:textId="77777777" w:rsidTr="00E21A40">
        <w:tc>
          <w:tcPr>
            <w:tcW w:w="8500" w:type="dxa"/>
          </w:tcPr>
          <w:p w14:paraId="2348A335" w14:textId="77777777" w:rsidR="00313AE2" w:rsidRPr="00313AE2" w:rsidRDefault="00313AE2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Методические указания по решению  типовых задач  и заданий на анализ практической ситуации</w:t>
            </w:r>
          </w:p>
        </w:tc>
        <w:tc>
          <w:tcPr>
            <w:tcW w:w="993" w:type="dxa"/>
          </w:tcPr>
          <w:p w14:paraId="34A9FF3F" w14:textId="77777777" w:rsidR="00313AE2" w:rsidRDefault="00313AE2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B1E94D" w14:textId="77777777" w:rsidR="0052654B" w:rsidRPr="00313AE2" w:rsidRDefault="0052654B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313AE2" w14:paraId="2BB200AC" w14:textId="77777777" w:rsidTr="00E21A40">
        <w:tc>
          <w:tcPr>
            <w:tcW w:w="8500" w:type="dxa"/>
          </w:tcPr>
          <w:p w14:paraId="0B961E71" w14:textId="77777777" w:rsidR="00313AE2" w:rsidRPr="00313AE2" w:rsidRDefault="00313AE2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Методические указания по написанию реферата</w:t>
            </w:r>
          </w:p>
        </w:tc>
        <w:tc>
          <w:tcPr>
            <w:tcW w:w="993" w:type="dxa"/>
          </w:tcPr>
          <w:p w14:paraId="191A9425" w14:textId="77777777" w:rsidR="00313AE2" w:rsidRPr="00313AE2" w:rsidRDefault="0052654B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32C00" w14:paraId="4BAE7C1B" w14:textId="77777777" w:rsidTr="00E21A40">
        <w:tc>
          <w:tcPr>
            <w:tcW w:w="8500" w:type="dxa"/>
          </w:tcPr>
          <w:p w14:paraId="66D086EC" w14:textId="77777777" w:rsidR="00B32C00" w:rsidRDefault="00B32C00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Методические указания и условия контрольной работы</w:t>
            </w:r>
          </w:p>
        </w:tc>
        <w:tc>
          <w:tcPr>
            <w:tcW w:w="993" w:type="dxa"/>
          </w:tcPr>
          <w:p w14:paraId="68D4EDAA" w14:textId="77777777" w:rsidR="00B32C00" w:rsidRDefault="00F404D2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313AE2" w14:paraId="6E3CBC8F" w14:textId="77777777" w:rsidTr="00E21A40">
        <w:tc>
          <w:tcPr>
            <w:tcW w:w="8500" w:type="dxa"/>
          </w:tcPr>
          <w:p w14:paraId="7FDC007B" w14:textId="77777777" w:rsidR="00313AE2" w:rsidRPr="00313AE2" w:rsidRDefault="00B32C00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313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Методические указания для подготовки к дифференцированному зачету</w:t>
            </w:r>
          </w:p>
        </w:tc>
        <w:tc>
          <w:tcPr>
            <w:tcW w:w="993" w:type="dxa"/>
          </w:tcPr>
          <w:p w14:paraId="360B655F" w14:textId="77777777" w:rsidR="00313AE2" w:rsidRPr="00313AE2" w:rsidRDefault="00F404D2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313AE2" w14:paraId="256212E7" w14:textId="77777777" w:rsidTr="00E21A40">
        <w:tc>
          <w:tcPr>
            <w:tcW w:w="8500" w:type="dxa"/>
          </w:tcPr>
          <w:p w14:paraId="2B1AABFE" w14:textId="77777777" w:rsidR="00313AE2" w:rsidRPr="00313AE2" w:rsidRDefault="007A0A12" w:rsidP="00313AE2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Список рекомендуемых источников </w:t>
            </w:r>
          </w:p>
        </w:tc>
        <w:tc>
          <w:tcPr>
            <w:tcW w:w="993" w:type="dxa"/>
          </w:tcPr>
          <w:p w14:paraId="3944F46F" w14:textId="77777777" w:rsidR="00313AE2" w:rsidRPr="00313AE2" w:rsidRDefault="00F404D2" w:rsidP="00AB5E7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14:paraId="3E7BF3D2" w14:textId="77777777" w:rsidR="00AB5E7E" w:rsidRPr="00AB5E7E" w:rsidRDefault="00AB5E7E" w:rsidP="00AB5E7E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4459934" w14:textId="77777777" w:rsidR="00961035" w:rsidRDefault="00961035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D133887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56C8EAD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0AA519A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10930C0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8A00B3E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EDC3888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17183F6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AE043F2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89B4AA4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88B6A77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7803EDA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DF8396B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6BF7A0B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AB9A600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F223C12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F6751F0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9BF1E08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3EFFB71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88DCC0E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2DA2327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58388ED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228CC62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2358EBD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BB1B8E9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C0F8ABB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B49D15E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9F1EE25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149E9F8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BA1917C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056F2FA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2B43740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6B86CEA" w14:textId="77777777" w:rsidR="00E21A40" w:rsidRDefault="00E21A40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C371E9B" w14:textId="77777777" w:rsidR="00E21A40" w:rsidRDefault="00E21A40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99DF2BA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B75C248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FAB0F8A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07FCA45" w14:textId="77777777" w:rsidR="007A0A12" w:rsidRDefault="007A0A12" w:rsidP="00952CD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17F8831" w14:textId="77777777" w:rsidR="007A0A12" w:rsidRPr="007A0A12" w:rsidRDefault="007A0A12" w:rsidP="0082540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Методические указания по лекционным занятиям</w:t>
      </w:r>
    </w:p>
    <w:p w14:paraId="04989273" w14:textId="77777777" w:rsidR="00934F62" w:rsidRDefault="00934F62" w:rsidP="0082540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3706AA" w14:textId="77777777" w:rsidR="005C6DB0" w:rsidRDefault="00EA3D14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Лекция – традиционная и наиболее распространенная форма</w:t>
      </w:r>
      <w:r w:rsidR="009B67D1">
        <w:rPr>
          <w:rFonts w:ascii="Times New Roman" w:hAnsi="Times New Roman" w:cs="Times New Roman"/>
          <w:sz w:val="24"/>
          <w:szCs w:val="24"/>
        </w:rPr>
        <w:t xml:space="preserve"> </w:t>
      </w:r>
      <w:r w:rsidR="004E0584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="009B67D1">
        <w:rPr>
          <w:rFonts w:ascii="Times New Roman" w:hAnsi="Times New Roman" w:cs="Times New Roman"/>
          <w:sz w:val="24"/>
          <w:szCs w:val="24"/>
        </w:rPr>
        <w:t>учебного процесса</w:t>
      </w:r>
      <w:r w:rsidR="004E7438">
        <w:rPr>
          <w:rFonts w:ascii="Times New Roman" w:hAnsi="Times New Roman" w:cs="Times New Roman"/>
          <w:sz w:val="24"/>
          <w:szCs w:val="24"/>
        </w:rPr>
        <w:t>. Лекция – это такой вид изложения, в котором связано рассказывается о конкретных фактах, событиях, процессах или действиях</w:t>
      </w:r>
      <w:r w:rsidR="00A77988">
        <w:rPr>
          <w:rFonts w:ascii="Times New Roman" w:hAnsi="Times New Roman" w:cs="Times New Roman"/>
          <w:sz w:val="24"/>
          <w:szCs w:val="24"/>
        </w:rPr>
        <w:t xml:space="preserve">, протекающих и развивающихся во времени. </w:t>
      </w:r>
      <w:r w:rsidR="009B67D1">
        <w:rPr>
          <w:rFonts w:ascii="Times New Roman" w:hAnsi="Times New Roman" w:cs="Times New Roman"/>
          <w:sz w:val="24"/>
          <w:szCs w:val="24"/>
        </w:rPr>
        <w:t xml:space="preserve">Форма диалога между преподавателем и студентом может быть разной. </w:t>
      </w:r>
      <w:r w:rsidR="00A77988">
        <w:rPr>
          <w:rFonts w:ascii="Times New Roman" w:hAnsi="Times New Roman" w:cs="Times New Roman"/>
          <w:sz w:val="24"/>
          <w:szCs w:val="24"/>
        </w:rPr>
        <w:t>Как правило, п</w:t>
      </w:r>
      <w:r w:rsidR="00934F62">
        <w:rPr>
          <w:rFonts w:ascii="Times New Roman" w:hAnsi="Times New Roman" w:cs="Times New Roman"/>
          <w:sz w:val="24"/>
          <w:szCs w:val="24"/>
        </w:rPr>
        <w:t>еред началом  изложения курса на вводном занятии преподавать сообщ</w:t>
      </w:r>
      <w:r w:rsidR="00A77988">
        <w:rPr>
          <w:rFonts w:ascii="Times New Roman" w:hAnsi="Times New Roman" w:cs="Times New Roman"/>
          <w:sz w:val="24"/>
          <w:szCs w:val="24"/>
        </w:rPr>
        <w:t>ает</w:t>
      </w:r>
      <w:r w:rsidR="00934F62">
        <w:rPr>
          <w:rFonts w:ascii="Times New Roman" w:hAnsi="Times New Roman" w:cs="Times New Roman"/>
          <w:sz w:val="24"/>
          <w:szCs w:val="24"/>
        </w:rPr>
        <w:t xml:space="preserve"> </w:t>
      </w:r>
      <w:r w:rsidR="0082540A">
        <w:rPr>
          <w:rFonts w:ascii="Times New Roman" w:hAnsi="Times New Roman" w:cs="Times New Roman"/>
          <w:sz w:val="24"/>
          <w:szCs w:val="24"/>
        </w:rPr>
        <w:t>о</w:t>
      </w:r>
      <w:r w:rsidR="00934F62">
        <w:rPr>
          <w:rFonts w:ascii="Times New Roman" w:hAnsi="Times New Roman" w:cs="Times New Roman"/>
          <w:sz w:val="24"/>
          <w:szCs w:val="24"/>
        </w:rPr>
        <w:t xml:space="preserve"> фор</w:t>
      </w:r>
      <w:r w:rsidR="0082540A">
        <w:rPr>
          <w:rFonts w:ascii="Times New Roman" w:hAnsi="Times New Roman" w:cs="Times New Roman"/>
          <w:sz w:val="24"/>
          <w:szCs w:val="24"/>
        </w:rPr>
        <w:t xml:space="preserve">мах проведения </w:t>
      </w:r>
      <w:r w:rsidR="00A77988">
        <w:rPr>
          <w:rFonts w:ascii="Times New Roman" w:hAnsi="Times New Roman" w:cs="Times New Roman"/>
          <w:sz w:val="24"/>
          <w:szCs w:val="24"/>
        </w:rPr>
        <w:t>лекци</w:t>
      </w:r>
      <w:r w:rsidR="0082540A">
        <w:rPr>
          <w:rFonts w:ascii="Times New Roman" w:hAnsi="Times New Roman" w:cs="Times New Roman"/>
          <w:sz w:val="24"/>
          <w:szCs w:val="24"/>
        </w:rPr>
        <w:t>й по курсу</w:t>
      </w:r>
      <w:r w:rsidR="00934F62">
        <w:rPr>
          <w:rFonts w:ascii="Times New Roman" w:hAnsi="Times New Roman" w:cs="Times New Roman"/>
          <w:sz w:val="24"/>
          <w:szCs w:val="24"/>
        </w:rPr>
        <w:t xml:space="preserve">. </w:t>
      </w:r>
      <w:r w:rsidR="00A77988">
        <w:rPr>
          <w:rFonts w:ascii="Times New Roman" w:hAnsi="Times New Roman" w:cs="Times New Roman"/>
          <w:sz w:val="24"/>
          <w:szCs w:val="24"/>
        </w:rPr>
        <w:t>П</w:t>
      </w:r>
      <w:r w:rsidR="00934F62">
        <w:rPr>
          <w:rFonts w:ascii="Times New Roman" w:hAnsi="Times New Roman" w:cs="Times New Roman"/>
          <w:sz w:val="24"/>
          <w:szCs w:val="24"/>
        </w:rPr>
        <w:t>о курсу «Банковское право»</w:t>
      </w:r>
      <w:r w:rsidR="00676E24">
        <w:rPr>
          <w:rFonts w:ascii="Times New Roman" w:hAnsi="Times New Roman" w:cs="Times New Roman"/>
          <w:sz w:val="24"/>
          <w:szCs w:val="24"/>
        </w:rPr>
        <w:t xml:space="preserve"> преподаватель </w:t>
      </w:r>
      <w:r w:rsidR="009B67D1">
        <w:rPr>
          <w:rFonts w:ascii="Times New Roman" w:hAnsi="Times New Roman" w:cs="Times New Roman"/>
          <w:sz w:val="24"/>
          <w:szCs w:val="24"/>
        </w:rPr>
        <w:t xml:space="preserve">может </w:t>
      </w:r>
      <w:r w:rsidR="00A77988">
        <w:rPr>
          <w:rFonts w:ascii="Times New Roman" w:hAnsi="Times New Roman" w:cs="Times New Roman"/>
          <w:sz w:val="24"/>
          <w:szCs w:val="24"/>
        </w:rPr>
        <w:t>использ</w:t>
      </w:r>
      <w:r w:rsidR="009B67D1">
        <w:rPr>
          <w:rFonts w:ascii="Times New Roman" w:hAnsi="Times New Roman" w:cs="Times New Roman"/>
          <w:sz w:val="24"/>
          <w:szCs w:val="24"/>
        </w:rPr>
        <w:t xml:space="preserve">овать </w:t>
      </w:r>
      <w:r w:rsidR="00A77988">
        <w:rPr>
          <w:rFonts w:ascii="Times New Roman" w:hAnsi="Times New Roman" w:cs="Times New Roman"/>
          <w:sz w:val="24"/>
          <w:szCs w:val="24"/>
        </w:rPr>
        <w:t xml:space="preserve">разные формы лекции. Это могут быть информационно-объяснительные лекции, лекции-беседы, проблемные лекции, лекции с разбором </w:t>
      </w:r>
      <w:r w:rsidR="009B67D1">
        <w:rPr>
          <w:rFonts w:ascii="Times New Roman" w:hAnsi="Times New Roman" w:cs="Times New Roman"/>
          <w:sz w:val="24"/>
          <w:szCs w:val="24"/>
        </w:rPr>
        <w:t xml:space="preserve">конкретных ситуаций  и лекции-дискуссии. </w:t>
      </w:r>
    </w:p>
    <w:p w14:paraId="16078D24" w14:textId="77777777" w:rsidR="0082540A" w:rsidRDefault="0082540A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элементами лекции по «Банковскому праву» являются:</w:t>
      </w:r>
    </w:p>
    <w:p w14:paraId="3ABE486A" w14:textId="77777777" w:rsidR="0082540A" w:rsidRDefault="0082540A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вступление (введение);</w:t>
      </w:r>
    </w:p>
    <w:p w14:paraId="30ECD609" w14:textId="77777777" w:rsidR="0082540A" w:rsidRDefault="0082540A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изложение основного материала;</w:t>
      </w:r>
    </w:p>
    <w:p w14:paraId="08DBF4B5" w14:textId="77777777" w:rsidR="0082540A" w:rsidRDefault="0082540A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заключение.</w:t>
      </w:r>
    </w:p>
    <w:p w14:paraId="79478AA2" w14:textId="77777777" w:rsidR="0082540A" w:rsidRDefault="0082540A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Традиционное вступление включает в себя: объявление темы лекции и ее плана, определение целей и краткую характеристику плана и проблем, показ связи с прошлой лекцией, краткую характеристику литературы.</w:t>
      </w:r>
    </w:p>
    <w:p w14:paraId="489E629C" w14:textId="77777777" w:rsidR="0082540A" w:rsidRDefault="0082540A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Нетрадиционное вступление ставит своей целью привлечь особое внимание аудитории к данной лекции. Это могут быть, например, проблемный вопрос банковского права, случай из </w:t>
      </w:r>
      <w:r w:rsidR="00C4218D">
        <w:rPr>
          <w:rFonts w:ascii="Times New Roman" w:hAnsi="Times New Roman" w:cs="Times New Roman"/>
          <w:sz w:val="24"/>
          <w:szCs w:val="24"/>
        </w:rPr>
        <w:t>банковской практики или демонстрация наглядной информации из пособия и др.</w:t>
      </w:r>
    </w:p>
    <w:p w14:paraId="7F39DAF4" w14:textId="77777777" w:rsidR="00C4218D" w:rsidRDefault="00C4218D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Изложение – основная часть лекции, в которой реализуется вся тема.  Основная часть лекции воплощает в себя идеи темы и раскрывает ее теоретические поло</w:t>
      </w:r>
      <w:r w:rsidR="00F62D9B">
        <w:rPr>
          <w:rFonts w:ascii="Times New Roman" w:hAnsi="Times New Roman" w:cs="Times New Roman"/>
          <w:sz w:val="24"/>
          <w:szCs w:val="24"/>
        </w:rPr>
        <w:t>жения, дополняется фактическим материалом, его анализом и оценкой. Как правило, количество вопросов в плане лекции, примерно 2-3 вопроса</w:t>
      </w:r>
      <w:r w:rsidR="00C522A8">
        <w:rPr>
          <w:rFonts w:ascii="Times New Roman" w:hAnsi="Times New Roman" w:cs="Times New Roman"/>
          <w:sz w:val="24"/>
          <w:szCs w:val="24"/>
        </w:rPr>
        <w:t xml:space="preserve"> </w:t>
      </w:r>
      <w:r w:rsidR="00F62D9B">
        <w:rPr>
          <w:rFonts w:ascii="Times New Roman" w:hAnsi="Times New Roman" w:cs="Times New Roman"/>
          <w:sz w:val="24"/>
          <w:szCs w:val="24"/>
        </w:rPr>
        <w:t xml:space="preserve">на одну </w:t>
      </w:r>
      <w:r w:rsidR="00C522A8">
        <w:rPr>
          <w:rFonts w:ascii="Times New Roman" w:hAnsi="Times New Roman" w:cs="Times New Roman"/>
          <w:sz w:val="24"/>
          <w:szCs w:val="24"/>
        </w:rPr>
        <w:t>пару</w:t>
      </w:r>
      <w:r w:rsidR="00F62D9B">
        <w:rPr>
          <w:rFonts w:ascii="Times New Roman" w:hAnsi="Times New Roman" w:cs="Times New Roman"/>
          <w:sz w:val="24"/>
          <w:szCs w:val="24"/>
        </w:rPr>
        <w:t>. Вопросы должны совпадать с учебной программой.  В учебной программе по банковскому праву заложены 8 тем:</w:t>
      </w:r>
    </w:p>
    <w:p w14:paraId="6991AC23" w14:textId="77777777" w:rsidR="00F62D9B" w:rsidRPr="00F62D9B" w:rsidRDefault="006B086A" w:rsidP="006B086A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- </w:t>
      </w:r>
      <w:r w:rsidR="00F62D9B" w:rsidRPr="00F62D9B">
        <w:rPr>
          <w:rFonts w:ascii="Times New Roman" w:eastAsia="Calibri" w:hAnsi="Times New Roman" w:cs="Times New Roman"/>
          <w:sz w:val="24"/>
        </w:rPr>
        <w:t>Тема 1</w:t>
      </w:r>
      <w:r w:rsidR="00F62D9B">
        <w:rPr>
          <w:rFonts w:ascii="Times New Roman" w:eastAsia="Calibri" w:hAnsi="Times New Roman" w:cs="Times New Roman"/>
          <w:sz w:val="24"/>
        </w:rPr>
        <w:t xml:space="preserve"> «</w:t>
      </w:r>
      <w:r w:rsidR="00F62D9B" w:rsidRPr="00F62D9B">
        <w:rPr>
          <w:rFonts w:ascii="Times New Roman" w:eastAsia="Calibri" w:hAnsi="Times New Roman" w:cs="Times New Roman"/>
          <w:sz w:val="24"/>
        </w:rPr>
        <w:t>Понятие и содержание банковского права</w:t>
      </w:r>
      <w:r w:rsidR="00F62D9B">
        <w:rPr>
          <w:rFonts w:ascii="Times New Roman" w:eastAsia="Calibri" w:hAnsi="Times New Roman" w:cs="Times New Roman"/>
          <w:sz w:val="24"/>
        </w:rPr>
        <w:t>»</w:t>
      </w:r>
      <w:r>
        <w:rPr>
          <w:rFonts w:ascii="Times New Roman" w:eastAsia="Calibri" w:hAnsi="Times New Roman" w:cs="Times New Roman"/>
          <w:sz w:val="24"/>
        </w:rPr>
        <w:t>,</w:t>
      </w:r>
    </w:p>
    <w:p w14:paraId="1485B154" w14:textId="77777777" w:rsidR="00F62D9B" w:rsidRPr="00F62D9B" w:rsidRDefault="006B086A" w:rsidP="006B086A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- </w:t>
      </w:r>
      <w:r w:rsidR="00F62D9B">
        <w:rPr>
          <w:rFonts w:ascii="Times New Roman" w:eastAsia="Calibri" w:hAnsi="Times New Roman" w:cs="Times New Roman"/>
          <w:sz w:val="24"/>
        </w:rPr>
        <w:t>Тема 2 «</w:t>
      </w:r>
      <w:r w:rsidR="00F62D9B" w:rsidRPr="00F62D9B">
        <w:rPr>
          <w:rFonts w:ascii="Times New Roman" w:eastAsia="Calibri" w:hAnsi="Times New Roman" w:cs="Times New Roman"/>
          <w:sz w:val="24"/>
        </w:rPr>
        <w:t>Правовое положение Банка России</w:t>
      </w:r>
      <w:r>
        <w:rPr>
          <w:rFonts w:ascii="Times New Roman" w:eastAsia="Calibri" w:hAnsi="Times New Roman" w:cs="Times New Roman"/>
          <w:sz w:val="24"/>
        </w:rPr>
        <w:t>»,</w:t>
      </w:r>
    </w:p>
    <w:p w14:paraId="67F0AB98" w14:textId="77777777" w:rsidR="00F62D9B" w:rsidRPr="00F62D9B" w:rsidRDefault="006B086A" w:rsidP="006B086A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Тема 3»</w:t>
      </w:r>
      <w:r w:rsidR="00F62D9B" w:rsidRPr="00F62D9B">
        <w:rPr>
          <w:rFonts w:ascii="Times New Roman" w:eastAsia="Calibri" w:hAnsi="Times New Roman" w:cs="Times New Roman"/>
          <w:sz w:val="24"/>
        </w:rPr>
        <w:t>Правовое положение кредитной организации</w:t>
      </w:r>
      <w:r>
        <w:rPr>
          <w:rFonts w:ascii="Times New Roman" w:eastAsia="Calibri" w:hAnsi="Times New Roman" w:cs="Times New Roman"/>
          <w:sz w:val="24"/>
        </w:rPr>
        <w:t>»,</w:t>
      </w:r>
    </w:p>
    <w:p w14:paraId="16F3DC62" w14:textId="77777777" w:rsidR="00F62D9B" w:rsidRPr="00F62D9B" w:rsidRDefault="006B086A" w:rsidP="006B086A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Тема 4 «</w:t>
      </w:r>
      <w:r w:rsidR="00F62D9B" w:rsidRPr="00F62D9B">
        <w:rPr>
          <w:rFonts w:ascii="Times New Roman" w:eastAsia="Calibri" w:hAnsi="Times New Roman" w:cs="Times New Roman"/>
          <w:sz w:val="24"/>
        </w:rPr>
        <w:t>Банковский надзор</w:t>
      </w:r>
      <w:r>
        <w:rPr>
          <w:rFonts w:ascii="Times New Roman" w:eastAsia="Calibri" w:hAnsi="Times New Roman" w:cs="Times New Roman"/>
          <w:sz w:val="24"/>
        </w:rPr>
        <w:t>»,</w:t>
      </w:r>
    </w:p>
    <w:p w14:paraId="245A603D" w14:textId="77777777" w:rsidR="00F62D9B" w:rsidRPr="00F62D9B" w:rsidRDefault="006B086A" w:rsidP="006B086A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Тема 5 «</w:t>
      </w:r>
      <w:r w:rsidR="00F62D9B" w:rsidRPr="00F62D9B">
        <w:rPr>
          <w:rFonts w:ascii="Times New Roman" w:eastAsia="Calibri" w:hAnsi="Times New Roman" w:cs="Times New Roman"/>
          <w:sz w:val="24"/>
        </w:rPr>
        <w:t>Система страхования вкладов</w:t>
      </w:r>
      <w:r>
        <w:rPr>
          <w:rFonts w:ascii="Times New Roman" w:eastAsia="Calibri" w:hAnsi="Times New Roman" w:cs="Times New Roman"/>
          <w:sz w:val="24"/>
        </w:rPr>
        <w:t>»,</w:t>
      </w:r>
    </w:p>
    <w:p w14:paraId="3A2AC653" w14:textId="77777777" w:rsidR="00F62D9B" w:rsidRPr="00F62D9B" w:rsidRDefault="006B086A" w:rsidP="006B086A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Тема 6 «</w:t>
      </w:r>
      <w:r w:rsidR="00F62D9B" w:rsidRPr="00F62D9B">
        <w:rPr>
          <w:rFonts w:ascii="Times New Roman" w:eastAsia="Calibri" w:hAnsi="Times New Roman" w:cs="Times New Roman"/>
          <w:sz w:val="24"/>
        </w:rPr>
        <w:t>Банковский счет и банковские депозиты</w:t>
      </w:r>
      <w:r>
        <w:rPr>
          <w:rFonts w:ascii="Times New Roman" w:eastAsia="Calibri" w:hAnsi="Times New Roman" w:cs="Times New Roman"/>
          <w:sz w:val="24"/>
        </w:rPr>
        <w:t>»,</w:t>
      </w:r>
    </w:p>
    <w:p w14:paraId="1607208B" w14:textId="77777777" w:rsidR="00F62D9B" w:rsidRPr="00F62D9B" w:rsidRDefault="006B086A" w:rsidP="006B086A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Тема 7 «</w:t>
      </w:r>
      <w:r w:rsidR="00F62D9B" w:rsidRPr="00F62D9B">
        <w:rPr>
          <w:rFonts w:ascii="Times New Roman" w:eastAsia="Calibri" w:hAnsi="Times New Roman" w:cs="Times New Roman"/>
          <w:sz w:val="24"/>
        </w:rPr>
        <w:t>Банковский кредит и банковское кредитование</w:t>
      </w:r>
      <w:r>
        <w:rPr>
          <w:rFonts w:ascii="Times New Roman" w:eastAsia="Calibri" w:hAnsi="Times New Roman" w:cs="Times New Roman"/>
          <w:sz w:val="24"/>
        </w:rPr>
        <w:t>»,</w:t>
      </w:r>
    </w:p>
    <w:p w14:paraId="2A78256D" w14:textId="77777777" w:rsidR="006B086A" w:rsidRDefault="006B086A" w:rsidP="006B086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- Тема 8 «</w:t>
      </w:r>
      <w:r w:rsidR="00F62D9B" w:rsidRPr="00F62D9B">
        <w:rPr>
          <w:rFonts w:ascii="Times New Roman" w:eastAsia="Calibri" w:hAnsi="Times New Roman" w:cs="Times New Roman"/>
          <w:sz w:val="24"/>
        </w:rPr>
        <w:t>Правовое регулирование национальной платежной системы</w:t>
      </w:r>
      <w:r>
        <w:rPr>
          <w:rFonts w:ascii="Times New Roman" w:eastAsia="Calibri" w:hAnsi="Times New Roman" w:cs="Times New Roman"/>
          <w:sz w:val="24"/>
        </w:rPr>
        <w:t>».</w:t>
      </w:r>
    </w:p>
    <w:p w14:paraId="5E409186" w14:textId="77777777" w:rsidR="006B086A" w:rsidRDefault="006B086A" w:rsidP="006B086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Заключение имеет своей целью обобщить в кратких формулировках основные идеи лекции, логически завершая ее целостное творение, а также направить дальнейшую самостоятельную работу студентов, заложить научную основу для следующей лекции </w:t>
      </w:r>
      <w:r w:rsidR="00BB72D3">
        <w:rPr>
          <w:rFonts w:ascii="Times New Roman" w:eastAsia="Calibri" w:hAnsi="Times New Roman" w:cs="Times New Roman"/>
          <w:sz w:val="24"/>
        </w:rPr>
        <w:t>по курсу «Банковское право».</w:t>
      </w:r>
    </w:p>
    <w:p w14:paraId="6E1BB418" w14:textId="77777777" w:rsidR="00F62D9B" w:rsidRDefault="006B086A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22A8">
        <w:rPr>
          <w:rFonts w:ascii="Times New Roman" w:hAnsi="Times New Roman" w:cs="Times New Roman"/>
          <w:sz w:val="24"/>
          <w:szCs w:val="24"/>
        </w:rPr>
        <w:t xml:space="preserve">Студентам, изучающим курс «Банковское право», рекомендуется составлять конспект лекции. </w:t>
      </w:r>
      <w:r w:rsidR="00C522A8" w:rsidRPr="00934F62">
        <w:rPr>
          <w:rFonts w:ascii="Times New Roman" w:hAnsi="Times New Roman" w:cs="Times New Roman"/>
          <w:sz w:val="24"/>
          <w:szCs w:val="24"/>
        </w:rPr>
        <w:t>Конспект лекций – один (но далеко не единственный) из основных источников информации по конкретному курсу, помимо рекомендованных учебников, учебных и учебно-методических пособий, научных работ, аналитических и статистических сборников и прочего.</w:t>
      </w:r>
      <w:r w:rsidR="00C522A8" w:rsidRPr="00C522A8">
        <w:rPr>
          <w:rFonts w:ascii="Times New Roman" w:hAnsi="Times New Roman" w:cs="Times New Roman"/>
          <w:sz w:val="24"/>
          <w:szCs w:val="24"/>
        </w:rPr>
        <w:t xml:space="preserve"> </w:t>
      </w:r>
      <w:r w:rsidR="00C522A8">
        <w:rPr>
          <w:rFonts w:ascii="Times New Roman" w:hAnsi="Times New Roman" w:cs="Times New Roman"/>
          <w:sz w:val="24"/>
          <w:szCs w:val="24"/>
        </w:rPr>
        <w:t xml:space="preserve"> </w:t>
      </w:r>
      <w:r w:rsidR="00C522A8" w:rsidRPr="00934F62">
        <w:rPr>
          <w:rFonts w:ascii="Times New Roman" w:hAnsi="Times New Roman" w:cs="Times New Roman"/>
          <w:sz w:val="24"/>
          <w:szCs w:val="24"/>
        </w:rPr>
        <w:t>Совет</w:t>
      </w:r>
      <w:r w:rsidR="00C522A8">
        <w:rPr>
          <w:rFonts w:ascii="Times New Roman" w:hAnsi="Times New Roman" w:cs="Times New Roman"/>
          <w:sz w:val="24"/>
          <w:szCs w:val="24"/>
        </w:rPr>
        <w:t xml:space="preserve"> студентам</w:t>
      </w:r>
      <w:r w:rsidR="00C522A8" w:rsidRPr="00934F62">
        <w:rPr>
          <w:rFonts w:ascii="Times New Roman" w:hAnsi="Times New Roman" w:cs="Times New Roman"/>
          <w:sz w:val="24"/>
          <w:szCs w:val="24"/>
        </w:rPr>
        <w:t xml:space="preserve">: не выбрасывайте и не отдавайте свои конспекты после сдачи </w:t>
      </w:r>
      <w:r w:rsidR="00C522A8">
        <w:rPr>
          <w:rFonts w:ascii="Times New Roman" w:hAnsi="Times New Roman" w:cs="Times New Roman"/>
          <w:sz w:val="24"/>
          <w:szCs w:val="24"/>
        </w:rPr>
        <w:t xml:space="preserve"> дифференцированного </w:t>
      </w:r>
      <w:r w:rsidR="00C522A8" w:rsidRPr="00934F62">
        <w:rPr>
          <w:rFonts w:ascii="Times New Roman" w:hAnsi="Times New Roman" w:cs="Times New Roman"/>
          <w:sz w:val="24"/>
          <w:szCs w:val="24"/>
        </w:rPr>
        <w:t>зачета по курсу</w:t>
      </w:r>
      <w:r w:rsidR="00C522A8">
        <w:rPr>
          <w:rFonts w:ascii="Times New Roman" w:hAnsi="Times New Roman" w:cs="Times New Roman"/>
          <w:sz w:val="24"/>
          <w:szCs w:val="24"/>
        </w:rPr>
        <w:t xml:space="preserve"> «Банковское право»</w:t>
      </w:r>
      <w:r w:rsidR="00C522A8" w:rsidRPr="00934F62">
        <w:rPr>
          <w:rFonts w:ascii="Times New Roman" w:hAnsi="Times New Roman" w:cs="Times New Roman"/>
          <w:sz w:val="24"/>
          <w:szCs w:val="24"/>
        </w:rPr>
        <w:t>. Зачастую отдельные темы в родственных предметах схожи, а найти необходимую информацию вам будет проще всего в собственноручно подготовленном конспекте. Кроме того, вы сможете помочь себе и порадовать преподавателя особенно глубокими знаниями в области изучаемого курса, если изложенная вами информация будет получена из возможно большего числа источников (в данном случае – конспектов лекций нескольких преподавателей, прочитавших несколько разных курсов по одному направлению)</w:t>
      </w:r>
      <w:r w:rsidR="00C522A8">
        <w:rPr>
          <w:rFonts w:ascii="Times New Roman" w:hAnsi="Times New Roman" w:cs="Times New Roman"/>
          <w:sz w:val="24"/>
          <w:szCs w:val="24"/>
        </w:rPr>
        <w:t>.</w:t>
      </w:r>
    </w:p>
    <w:p w14:paraId="37D8E492" w14:textId="77777777" w:rsidR="00C522A8" w:rsidRDefault="00C522A8" w:rsidP="006B086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C58597" w14:textId="77777777" w:rsidR="007A0A12" w:rsidRPr="007A0A12" w:rsidRDefault="007A0A12" w:rsidP="00A9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Методические указания к практическим занятиям</w:t>
      </w:r>
    </w:p>
    <w:p w14:paraId="32A2AF73" w14:textId="77777777" w:rsidR="007A0A12" w:rsidRDefault="007A0A12" w:rsidP="007A0A12">
      <w:pPr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318E18" w14:textId="77777777" w:rsidR="00B81890" w:rsidRDefault="00B81890" w:rsidP="00B81890">
      <w:pPr>
        <w:widowControl w:val="0"/>
        <w:shd w:val="clear" w:color="auto" w:fill="FFFFFF"/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Практическое занятие </w:t>
      </w:r>
      <w:bookmarkStart w:id="0" w:name="_Hlk73972980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bookmarkEnd w:id="0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это форма учебного процесса, представляющая собой групповое обсуждение студентами темы учебной программы под руководством преподавателя. Практическое занятие выполняет  три функции: познавательную, воспитательную и контрольную. Практические занятия помогают студентам овладеть банковской правовой терминологией, свободно оперировать ею, применять теорию банковского права к анализу явлений из жизни банков</w:t>
      </w:r>
      <w:r w:rsidR="00B826B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прививают навыки самостоятельного мышления и устного выступления.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</w:t>
      </w:r>
    </w:p>
    <w:p w14:paraId="5624F4DA" w14:textId="77777777" w:rsidR="00B81890" w:rsidRPr="00DC1764" w:rsidRDefault="00B81890" w:rsidP="00B81890">
      <w:pPr>
        <w:widowControl w:val="0"/>
        <w:shd w:val="clear" w:color="auto" w:fill="FFFFFF"/>
        <w:suppressAutoHyphens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</w:pPr>
      <w:r w:rsidRPr="00DC176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Приступая к изучению новой учебной дисциплины </w:t>
      </w:r>
      <w:r w:rsidR="00000196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Pr="00DC176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 «</w:t>
      </w:r>
      <w:r>
        <w:rPr>
          <w:rFonts w:ascii="Times New Roman" w:eastAsia="Times New Roman" w:hAnsi="Times New Roman" w:cs="Times New Roman"/>
          <w:kern w:val="2"/>
          <w:sz w:val="24"/>
          <w:szCs w:val="27"/>
          <w:lang w:eastAsia="zh-CN" w:bidi="hi-IN"/>
        </w:rPr>
        <w:t>Банковское право</w:t>
      </w:r>
      <w:r w:rsidRPr="00DC176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»</w:t>
      </w:r>
      <w:r w:rsidRPr="00DC176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vertAlign w:val="superscript"/>
          <w:lang w:eastAsia="zh-CN" w:bidi="hi-IN"/>
        </w:rPr>
        <w:footnoteReference w:id="1"/>
      </w:r>
      <w:r w:rsidRPr="00DC1764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 xml:space="preserve">, обучающиеся должны ознакомиться с учебной программой, учебной, научной и методической литературой, имеющейся в библиотеке Оренбургского государственного университета, получить в библиотеке рекомендованные преподавателем учебники и учебно-методические пособия, завести новую тетрадь для конспектирования лекций и работы на практических занятиях. </w:t>
      </w:r>
    </w:p>
    <w:p w14:paraId="62D229A2" w14:textId="77777777" w:rsidR="009B7B20" w:rsidRPr="00DC1764" w:rsidRDefault="009B7B20" w:rsidP="009B7B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17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всем темам учебной дисциплины «</w:t>
      </w:r>
      <w:r w:rsidR="00F6374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Банковское право</w:t>
      </w:r>
      <w:r w:rsidRPr="00DC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проводятся практические занятия. Всего предусмотрено </w:t>
      </w:r>
      <w:r w:rsidR="00B27FB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DC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практических занятий. Практическое занятие проводится в соответствии с планом. В плане указываются темы курса</w:t>
      </w:r>
      <w:r w:rsidR="00F63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«Банковское право»</w:t>
      </w:r>
      <w:r w:rsidRPr="00DC1764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выносимые на обсуждение, цель(и) практического занятия, вопросы индивидуально-группового обсуждения, практические задания, ситуационные задачи и рекомендуемые источники основной и дополнительной литературы. Подготовка студентов к практическому занятию включает:</w:t>
      </w:r>
    </w:p>
    <w:p w14:paraId="33940EE8" w14:textId="77777777" w:rsidR="009B7B20" w:rsidRPr="00DC1764" w:rsidRDefault="00000196" w:rsidP="009B7B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9B7B20" w:rsidRPr="00DC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заблаговременное ознакомление с планом практического занятия;</w:t>
      </w:r>
    </w:p>
    <w:p w14:paraId="520CB911" w14:textId="77777777" w:rsidR="009B7B20" w:rsidRPr="00DC1764" w:rsidRDefault="00000196" w:rsidP="009B7B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9B7B20" w:rsidRPr="00DC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рекомендованной литературы и конспекта лекций;</w:t>
      </w:r>
    </w:p>
    <w:p w14:paraId="4D249266" w14:textId="77777777" w:rsidR="009B7B20" w:rsidRPr="00DC1764" w:rsidRDefault="00000196" w:rsidP="009B7B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9B7B20" w:rsidRPr="00DC176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B7B20" w:rsidRPr="00DC176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подготовку полных и глубоких ответов по каждому вопросу, выносимому для обсуждения;</w:t>
      </w:r>
    </w:p>
    <w:p w14:paraId="0F112900" w14:textId="77777777" w:rsidR="009B7B20" w:rsidRPr="00DC1764" w:rsidRDefault="00000196" w:rsidP="009B7B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9B7B20" w:rsidRPr="00DC17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решение практических заданий и ситуационных задач;</w:t>
      </w:r>
    </w:p>
    <w:p w14:paraId="205EA597" w14:textId="77777777" w:rsidR="009B7B20" w:rsidRPr="00DC1764" w:rsidRDefault="00000196" w:rsidP="009B7B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9B7B20" w:rsidRPr="00DC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подготовку реферата;</w:t>
      </w:r>
    </w:p>
    <w:p w14:paraId="6A035B5C" w14:textId="77777777" w:rsidR="009B7B20" w:rsidRPr="00DC1764" w:rsidRDefault="00000196" w:rsidP="009B7B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9B7B20" w:rsidRPr="00DC17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затруднениях сформулировать вопросы к преподавателю.</w:t>
      </w:r>
    </w:p>
    <w:p w14:paraId="1DD4B988" w14:textId="77777777" w:rsidR="009B7B20" w:rsidRPr="00DC1764" w:rsidRDefault="009B7B20" w:rsidP="009B7B20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764">
        <w:rPr>
          <w:rFonts w:ascii="Times New Roman" w:eastAsia="Times New Roman" w:hAnsi="Times New Roman" w:cs="Times New Roman"/>
          <w:sz w:val="24"/>
          <w:szCs w:val="24"/>
        </w:rPr>
        <w:t>Подготовиться к собеседованию и решить практические задания и ситуационные задачи можно в домашних условиях или в читальном зале библиотеки. На практическом занятии проводится собеседование по вопросам, вынесенным на обсуждение, решение практических заданий и ситуационных задач, не решенных самостоятельно, защита рефератов. Время практического занятия распределяется следующим образом: 30 минут на опрос, 40 минут на решение практических заданий и обсуждение решений ситуационных задач, 15 минут на защиту рефератов, 5 минут на подведение итогов работы на практическом занятии.</w:t>
      </w:r>
    </w:p>
    <w:p w14:paraId="04DE5979" w14:textId="77777777" w:rsidR="009B7B20" w:rsidRPr="00DC1764" w:rsidRDefault="009B7B20" w:rsidP="009B7B20">
      <w:pPr>
        <w:tabs>
          <w:tab w:val="left" w:pos="10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1764">
        <w:rPr>
          <w:rFonts w:ascii="Times New Roman" w:eastAsia="Times New Roman" w:hAnsi="Times New Roman" w:cs="Times New Roman"/>
          <w:sz w:val="24"/>
          <w:szCs w:val="24"/>
        </w:rPr>
        <w:t>Если при изучении отдельных вопросов возникнут трудности, студент может обратиться к преподавателю за консультацией в отведенное время для консультаций</w:t>
      </w:r>
    </w:p>
    <w:p w14:paraId="611B19DF" w14:textId="77777777" w:rsidR="009B7B20" w:rsidRPr="00DC1764" w:rsidRDefault="009B7B20" w:rsidP="009B7B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67BC7293" w14:textId="77777777" w:rsidR="00B27FB3" w:rsidRDefault="00B27FB3" w:rsidP="00A9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846731" w14:textId="77777777" w:rsidR="007A0A12" w:rsidRPr="007A0A12" w:rsidRDefault="007A0A12" w:rsidP="00A9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Методические указания к самостоятельной работе</w:t>
      </w:r>
    </w:p>
    <w:p w14:paraId="49778AF5" w14:textId="77777777" w:rsidR="00EB5CB7" w:rsidRDefault="00EB5CB7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13036289"/>
    </w:p>
    <w:p w14:paraId="0A1AAFC6" w14:textId="77777777" w:rsidR="00EB5CB7" w:rsidRPr="00EB5CB7" w:rsidRDefault="00EB5CB7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5CB7">
        <w:rPr>
          <w:rFonts w:ascii="Times New Roman" w:eastAsia="Calibri" w:hAnsi="Times New Roman" w:cs="Times New Roman"/>
          <w:sz w:val="24"/>
          <w:szCs w:val="24"/>
        </w:rPr>
        <w:t>Самостоятельная работа занимает важное место в системе подготовки обучающегося по дисциплине «</w:t>
      </w:r>
      <w:r>
        <w:rPr>
          <w:rFonts w:ascii="Times New Roman" w:eastAsia="Calibri" w:hAnsi="Times New Roman" w:cs="Times New Roman"/>
          <w:sz w:val="24"/>
          <w:szCs w:val="24"/>
        </w:rPr>
        <w:t>Банковское право</w:t>
      </w:r>
      <w:r w:rsidRPr="00EB5CB7">
        <w:rPr>
          <w:rFonts w:ascii="Times New Roman" w:eastAsia="Calibri" w:hAnsi="Times New Roman" w:cs="Times New Roman"/>
          <w:sz w:val="24"/>
          <w:szCs w:val="24"/>
        </w:rPr>
        <w:t xml:space="preserve">». Целью самостоятельной работы </w:t>
      </w:r>
      <w:r w:rsidRPr="00EB5CB7">
        <w:rPr>
          <w:rFonts w:ascii="Times New Roman" w:eastAsia="Calibri" w:hAnsi="Times New Roman" w:cs="Times New Roman"/>
          <w:sz w:val="24"/>
          <w:szCs w:val="24"/>
        </w:rPr>
        <w:lastRenderedPageBreak/>
        <w:t>является развитие познавательной самостоятельности обучающегося, его умений в области приобретения, углубления, критического осмысления, творческой переработки необходимых профессиональных знаний. Самостоятельная работа обучающихся нацелена на решение следующих задач:</w:t>
      </w:r>
      <w:bookmarkEnd w:id="1"/>
      <w:r w:rsidRPr="00EB5C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CD5FF72" w14:textId="77777777" w:rsidR="00EB5CB7" w:rsidRPr="00EB5CB7" w:rsidRDefault="00000196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Toc13036290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закрепление, систематизация, детализация и углубление теоретических знаний, полученных на лекционных и практических занятиях;</w:t>
      </w:r>
      <w:bookmarkEnd w:id="2"/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8B57AF2" w14:textId="77777777" w:rsidR="00EB5CB7" w:rsidRPr="00EB5CB7" w:rsidRDefault="00000196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Toc13036291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получение и освоение знаний в рамках самостоятельного изучения тем дисциплины;</w:t>
      </w:r>
      <w:bookmarkEnd w:id="3"/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53AA181" w14:textId="77777777" w:rsidR="00EB5CB7" w:rsidRPr="00EB5CB7" w:rsidRDefault="00000196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4" w:name="_Toc13036292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формирование навыков самостоятельной исследовательской деятельности;</w:t>
      </w:r>
      <w:bookmarkEnd w:id="4"/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552BAFE" w14:textId="77777777" w:rsidR="00EB5CB7" w:rsidRPr="00EB5CB7" w:rsidRDefault="00000196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Toc13036293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развитие творческого подхода к исследовательской деятельности.</w:t>
      </w:r>
      <w:bookmarkEnd w:id="5"/>
    </w:p>
    <w:p w14:paraId="21DC4FAF" w14:textId="77777777" w:rsidR="00EB5CB7" w:rsidRPr="00EB5CB7" w:rsidRDefault="00EB5CB7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Toc13036294"/>
      <w:r w:rsidRPr="00EB5CB7">
        <w:rPr>
          <w:rFonts w:ascii="Times New Roman" w:eastAsia="Calibri" w:hAnsi="Times New Roman" w:cs="Times New Roman"/>
          <w:sz w:val="24"/>
          <w:szCs w:val="24"/>
        </w:rPr>
        <w:t>Самостоятельная работа обучающегося реализуется в следующих формах:</w:t>
      </w:r>
      <w:bookmarkEnd w:id="6"/>
    </w:p>
    <w:p w14:paraId="1BE9A2E6" w14:textId="77777777" w:rsidR="00EB5CB7" w:rsidRPr="00EB5CB7" w:rsidRDefault="00000196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_Toc13036295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выполнение </w:t>
      </w:r>
      <w:r w:rsidR="00EB5CB7">
        <w:rPr>
          <w:rFonts w:ascii="Times New Roman" w:eastAsia="Calibri" w:hAnsi="Times New Roman" w:cs="Times New Roman"/>
          <w:sz w:val="24"/>
          <w:szCs w:val="24"/>
        </w:rPr>
        <w:t>практических заданий и заданий на анализ практических ситуаций, не выполненных на практическом занятии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>;</w:t>
      </w:r>
      <w:bookmarkEnd w:id="7"/>
    </w:p>
    <w:p w14:paraId="6D1B1F7A" w14:textId="77777777" w:rsidR="00EB5CB7" w:rsidRDefault="00000196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8" w:name="_Toc13036296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внеаудиторное тестирование</w:t>
      </w:r>
      <w:r w:rsidR="00EB5CB7">
        <w:rPr>
          <w:rFonts w:ascii="Times New Roman" w:eastAsia="Calibri" w:hAnsi="Times New Roman" w:cs="Times New Roman"/>
          <w:sz w:val="24"/>
          <w:szCs w:val="24"/>
        </w:rPr>
        <w:t xml:space="preserve"> по темам в системе АИСС</w:t>
      </w:r>
      <w:bookmarkStart w:id="9" w:name="_Toc13036297"/>
      <w:bookmarkEnd w:id="8"/>
      <w:r w:rsidR="00EB5CB7">
        <w:rPr>
          <w:rFonts w:ascii="Times New Roman" w:eastAsia="Calibri" w:hAnsi="Times New Roman" w:cs="Times New Roman"/>
          <w:sz w:val="24"/>
          <w:szCs w:val="24"/>
        </w:rPr>
        <w:t>Т;</w:t>
      </w:r>
    </w:p>
    <w:p w14:paraId="449387ED" w14:textId="77777777" w:rsidR="00EB5CB7" w:rsidRPr="00EB5CB7" w:rsidRDefault="00000196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самоподготовка</w:t>
      </w:r>
      <w:r w:rsidR="00EB5CB7">
        <w:rPr>
          <w:rFonts w:ascii="Times New Roman" w:eastAsia="Calibri" w:hAnsi="Times New Roman" w:cs="Times New Roman"/>
          <w:sz w:val="24"/>
          <w:szCs w:val="24"/>
        </w:rPr>
        <w:t xml:space="preserve"> к лекционным и практическим занятиям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>;</w:t>
      </w:r>
      <w:bookmarkEnd w:id="9"/>
    </w:p>
    <w:p w14:paraId="6AD26BA2" w14:textId="77777777" w:rsidR="00EB5CB7" w:rsidRPr="00EB5CB7" w:rsidRDefault="00000196" w:rsidP="00EB5CB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_Toc13036298"/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 w:bidi="hi-IN"/>
        </w:rPr>
        <w:t>–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 xml:space="preserve"> подготовка к </w:t>
      </w:r>
      <w:r w:rsidR="00EB5CB7">
        <w:rPr>
          <w:rFonts w:ascii="Times New Roman" w:eastAsia="Calibri" w:hAnsi="Times New Roman" w:cs="Times New Roman"/>
          <w:sz w:val="24"/>
          <w:szCs w:val="24"/>
        </w:rPr>
        <w:t>дифференцированному зачету</w:t>
      </w:r>
      <w:r w:rsidR="00EB5CB7" w:rsidRPr="00EB5CB7">
        <w:rPr>
          <w:rFonts w:ascii="Times New Roman" w:eastAsia="Calibri" w:hAnsi="Times New Roman" w:cs="Times New Roman"/>
          <w:sz w:val="24"/>
          <w:szCs w:val="24"/>
        </w:rPr>
        <w:t>.</w:t>
      </w:r>
      <w:bookmarkEnd w:id="10"/>
    </w:p>
    <w:p w14:paraId="25780C35" w14:textId="77777777" w:rsidR="00DC1764" w:rsidRDefault="00DC1764" w:rsidP="007A0A12">
      <w:pPr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790587" w14:textId="77777777" w:rsidR="007A0A12" w:rsidRPr="007A0A12" w:rsidRDefault="007A0A12" w:rsidP="00A9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Методические указания по тестированию</w:t>
      </w:r>
    </w:p>
    <w:p w14:paraId="02D5CF55" w14:textId="77777777" w:rsidR="007A0A12" w:rsidRDefault="007A0A12" w:rsidP="007A0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F7FA7B3" w14:textId="77777777" w:rsidR="005C3604" w:rsidRPr="005C3604" w:rsidRDefault="005C3604" w:rsidP="005C3604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C3604">
        <w:rPr>
          <w:color w:val="000000"/>
        </w:rPr>
        <w:t xml:space="preserve">Тест </w:t>
      </w:r>
      <w:r w:rsidRPr="00481E62">
        <w:t>–</w:t>
      </w:r>
      <w:r w:rsidRPr="005C3604">
        <w:rPr>
          <w:color w:val="000000"/>
        </w:rPr>
        <w:t xml:space="preserve"> это система заданий возрастающей трудности, специфической формы, позволяющая эффективно измерить уровень знаний, умений и навыков студентов. </w:t>
      </w:r>
      <w:r>
        <w:rPr>
          <w:color w:val="000000"/>
        </w:rPr>
        <w:t>Тест  п</w:t>
      </w:r>
      <w:r w:rsidRPr="005C3604">
        <w:rPr>
          <w:color w:val="000000"/>
        </w:rPr>
        <w:t xml:space="preserve">редназначен для определения степени усвоения </w:t>
      </w:r>
      <w:r>
        <w:rPr>
          <w:color w:val="000000"/>
        </w:rPr>
        <w:t>учебного материала по банковскому праву.</w:t>
      </w:r>
    </w:p>
    <w:p w14:paraId="3F51643B" w14:textId="77777777" w:rsidR="005C3604" w:rsidRPr="005C3604" w:rsidRDefault="005C3604" w:rsidP="005C3604">
      <w:pPr>
        <w:tabs>
          <w:tab w:val="num" w:pos="1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тестовых заданиях по банковскому праву используются </w:t>
      </w:r>
      <w:r w:rsidRPr="005C3604">
        <w:rPr>
          <w:rFonts w:ascii="Times New Roman" w:eastAsia="Times New Roman" w:hAnsi="Times New Roman" w:cs="Times New Roman"/>
          <w:sz w:val="24"/>
          <w:szCs w:val="24"/>
        </w:rPr>
        <w:t xml:space="preserve">следующие типы тестовых заданий (ТЗ): выбор одного варианта ответа из предложенного множества, выбор нескольких верных вариантов ответа из предложенного множества, задания на установление соответствия, задание на установление правильной последовательности, задание на заполнение пропущенного ключевого слова. </w:t>
      </w:r>
    </w:p>
    <w:p w14:paraId="307F12FC" w14:textId="77777777" w:rsidR="007B65F3" w:rsidRDefault="007B65F3" w:rsidP="007B65F3">
      <w:pPr>
        <w:widowControl w:val="0"/>
        <w:tabs>
          <w:tab w:val="left" w:pos="4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B65F3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>Тесты предлагаются по темам, заявленным к каждому практическому занятию.</w:t>
      </w:r>
      <w:r w:rsidRPr="007B65F3">
        <w:rPr>
          <w:rFonts w:ascii="Times New Roman" w:eastAsia="Times New Roman" w:hAnsi="Times New Roman" w:cs="Times New Roman"/>
          <w:sz w:val="30"/>
          <w:szCs w:val="30"/>
          <w:lang w:eastAsia="ru-RU" w:bidi="ru-RU"/>
        </w:rPr>
        <w:t xml:space="preserve"> </w:t>
      </w:r>
      <w:r w:rsidRPr="007B65F3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>Из общей совокупности тестовых заданий, случайным образом, выбирается 15-ть тестовых заданий. К каждому практическому занятию необходимо выполнить одно тестовое задание, состоящее из 15-ти тестов по тем</w:t>
      </w:r>
      <w:r w:rsidR="005C3604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>е</w:t>
      </w:r>
      <w:r w:rsidRPr="007B65F3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>, вынесенн</w:t>
      </w:r>
      <w:r w:rsidR="005C3604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>ой</w:t>
      </w:r>
      <w:r w:rsidRPr="007B65F3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 xml:space="preserve"> на это занятие. Всего </w:t>
      </w:r>
      <w:r w:rsidR="0094150C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 xml:space="preserve">восемь </w:t>
      </w:r>
      <w:r w:rsidRPr="007B65F3">
        <w:rPr>
          <w:rFonts w:ascii="Times New Roman" w:eastAsia="Calibri" w:hAnsi="Times New Roman" w:cs="Times New Roman"/>
          <w:bCs/>
          <w:sz w:val="24"/>
          <w:szCs w:val="24"/>
          <w:lang w:eastAsia="ru-RU" w:bidi="ru-RU"/>
        </w:rPr>
        <w:t>тестовых заданий. В</w:t>
      </w:r>
      <w:r w:rsidRPr="007B65F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ремя выполнения одного тестового задания  –  2 минуты, 15-ти заданий – 30 минут. Показатели оценки тестовых заданий: п</w:t>
      </w:r>
      <w:r w:rsidRPr="007B65F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олнота, своевременность, правильность и самостоятельность тестирования.</w:t>
      </w:r>
    </w:p>
    <w:p w14:paraId="16082870" w14:textId="77777777" w:rsidR="007D1262" w:rsidRDefault="007D1262" w:rsidP="007B65F3">
      <w:pPr>
        <w:widowControl w:val="0"/>
        <w:tabs>
          <w:tab w:val="left" w:pos="4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14:paraId="520410D3" w14:textId="77777777" w:rsidR="007D1262" w:rsidRDefault="007D1262" w:rsidP="007D12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– Критерии оценки 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тестового задания</w:t>
      </w:r>
    </w:p>
    <w:p w14:paraId="01065B14" w14:textId="77777777" w:rsidR="003655BB" w:rsidRPr="003655BB" w:rsidRDefault="003655BB" w:rsidP="003655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2146"/>
        <w:gridCol w:w="4961"/>
      </w:tblGrid>
      <w:tr w:rsidR="003655BB" w:rsidRPr="003655BB" w14:paraId="18C08782" w14:textId="77777777" w:rsidTr="00CA7EB4">
        <w:tc>
          <w:tcPr>
            <w:tcW w:w="2244" w:type="dxa"/>
            <w:shd w:val="clear" w:color="auto" w:fill="auto"/>
          </w:tcPr>
          <w:p w14:paraId="6BE0BB5F" w14:textId="77777777" w:rsidR="003655BB" w:rsidRPr="003655BB" w:rsidRDefault="003655BB" w:rsidP="0036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4-бальная шкала</w:t>
            </w:r>
          </w:p>
        </w:tc>
        <w:tc>
          <w:tcPr>
            <w:tcW w:w="2146" w:type="dxa"/>
            <w:shd w:val="clear" w:color="auto" w:fill="auto"/>
          </w:tcPr>
          <w:p w14:paraId="278112B1" w14:textId="77777777" w:rsidR="003655BB" w:rsidRPr="003655BB" w:rsidRDefault="003655BB" w:rsidP="0036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за выполненное </w:t>
            </w:r>
          </w:p>
          <w:p w14:paraId="1DB6D3F7" w14:textId="77777777" w:rsidR="003655BB" w:rsidRPr="003655BB" w:rsidRDefault="003655BB" w:rsidP="0036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тестовое задание, в баллах</w:t>
            </w:r>
          </w:p>
        </w:tc>
        <w:tc>
          <w:tcPr>
            <w:tcW w:w="4961" w:type="dxa"/>
            <w:shd w:val="clear" w:color="auto" w:fill="auto"/>
          </w:tcPr>
          <w:p w14:paraId="09EE5F09" w14:textId="77777777" w:rsidR="003655BB" w:rsidRPr="003655BB" w:rsidRDefault="003655BB" w:rsidP="0036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3655BB" w:rsidRPr="003655BB" w14:paraId="35A2F80B" w14:textId="77777777" w:rsidTr="00CA7EB4">
        <w:trPr>
          <w:trHeight w:val="232"/>
        </w:trPr>
        <w:tc>
          <w:tcPr>
            <w:tcW w:w="2244" w:type="dxa"/>
            <w:shd w:val="clear" w:color="auto" w:fill="FFFFFF"/>
          </w:tcPr>
          <w:p w14:paraId="2D1B3249" w14:textId="77777777" w:rsidR="003655BB" w:rsidRPr="003655BB" w:rsidRDefault="003655BB" w:rsidP="003655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2146" w:type="dxa"/>
            <w:shd w:val="clear" w:color="auto" w:fill="auto"/>
          </w:tcPr>
          <w:p w14:paraId="0764ECDF" w14:textId="77777777" w:rsidR="003655BB" w:rsidRPr="003655BB" w:rsidRDefault="003655BB" w:rsidP="0036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45DFCC07" w14:textId="77777777" w:rsidR="003655BB" w:rsidRPr="003655BB" w:rsidRDefault="003655BB" w:rsidP="0036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Выполнено более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75</w:t>
            </w:r>
            <w:r w:rsidRPr="00365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% заданий предложенного теста</w:t>
            </w:r>
          </w:p>
        </w:tc>
      </w:tr>
      <w:tr w:rsidR="003655BB" w:rsidRPr="003655BB" w14:paraId="1AEA95C9" w14:textId="77777777" w:rsidTr="00CA7EB4">
        <w:tc>
          <w:tcPr>
            <w:tcW w:w="2244" w:type="dxa"/>
            <w:shd w:val="clear" w:color="auto" w:fill="FFFFFF"/>
          </w:tcPr>
          <w:p w14:paraId="48128D1F" w14:textId="77777777" w:rsidR="003655BB" w:rsidRPr="003655BB" w:rsidRDefault="003655BB" w:rsidP="003655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Хорошо</w:t>
            </w:r>
          </w:p>
        </w:tc>
        <w:tc>
          <w:tcPr>
            <w:tcW w:w="2146" w:type="dxa"/>
            <w:shd w:val="clear" w:color="auto" w:fill="auto"/>
          </w:tcPr>
          <w:p w14:paraId="0ABCB0E9" w14:textId="77777777" w:rsidR="003655BB" w:rsidRPr="003655BB" w:rsidRDefault="003655BB" w:rsidP="0036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shd w:val="clear" w:color="auto" w:fill="auto"/>
          </w:tcPr>
          <w:p w14:paraId="03DB9B89" w14:textId="77777777" w:rsidR="003655BB" w:rsidRPr="003655BB" w:rsidRDefault="003655BB" w:rsidP="0036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Выполнено более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65</w:t>
            </w:r>
            <w:r w:rsidRPr="00365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% заданий предложенного теста</w:t>
            </w:r>
          </w:p>
        </w:tc>
      </w:tr>
      <w:tr w:rsidR="003655BB" w:rsidRPr="003655BB" w14:paraId="439013F5" w14:textId="77777777" w:rsidTr="00CA7EB4">
        <w:tc>
          <w:tcPr>
            <w:tcW w:w="2244" w:type="dxa"/>
            <w:shd w:val="clear" w:color="auto" w:fill="FFFFFF"/>
          </w:tcPr>
          <w:p w14:paraId="348110A5" w14:textId="77777777" w:rsidR="003655BB" w:rsidRPr="003655BB" w:rsidRDefault="003655BB" w:rsidP="003655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Удовлетворительно</w:t>
            </w:r>
          </w:p>
        </w:tc>
        <w:tc>
          <w:tcPr>
            <w:tcW w:w="2146" w:type="dxa"/>
            <w:shd w:val="clear" w:color="auto" w:fill="auto"/>
          </w:tcPr>
          <w:p w14:paraId="56684E80" w14:textId="77777777" w:rsidR="003655BB" w:rsidRPr="003655BB" w:rsidRDefault="003655BB" w:rsidP="0036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14:paraId="7A98660E" w14:textId="77777777" w:rsidR="003655BB" w:rsidRPr="003655BB" w:rsidRDefault="003655BB" w:rsidP="0036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Выполнено более 50% заданий предложенного теста</w:t>
            </w:r>
          </w:p>
        </w:tc>
      </w:tr>
      <w:tr w:rsidR="003655BB" w:rsidRPr="003655BB" w14:paraId="1C466B31" w14:textId="77777777" w:rsidTr="00CA7EB4">
        <w:tc>
          <w:tcPr>
            <w:tcW w:w="2244" w:type="dxa"/>
            <w:shd w:val="clear" w:color="auto" w:fill="FFFFFF"/>
          </w:tcPr>
          <w:p w14:paraId="095A7500" w14:textId="77777777" w:rsidR="003655BB" w:rsidRPr="003655BB" w:rsidRDefault="003655BB" w:rsidP="003655B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Неудовлетвори</w:t>
            </w: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2146" w:type="dxa"/>
            <w:shd w:val="clear" w:color="auto" w:fill="auto"/>
          </w:tcPr>
          <w:p w14:paraId="6E47300D" w14:textId="77777777" w:rsidR="003655BB" w:rsidRPr="003655BB" w:rsidRDefault="003655BB" w:rsidP="00365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961" w:type="dxa"/>
            <w:shd w:val="clear" w:color="auto" w:fill="auto"/>
          </w:tcPr>
          <w:p w14:paraId="3C0B659F" w14:textId="77777777" w:rsidR="003655BB" w:rsidRPr="003655BB" w:rsidRDefault="003655BB" w:rsidP="003655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Выполнено менее 50% заданий предложенного теста</w:t>
            </w:r>
          </w:p>
        </w:tc>
      </w:tr>
    </w:tbl>
    <w:p w14:paraId="548AF5E4" w14:textId="77777777" w:rsidR="003655BB" w:rsidRPr="003655BB" w:rsidRDefault="003655BB" w:rsidP="003655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08036B" w14:textId="77777777" w:rsidR="00DC1764" w:rsidRDefault="00DC1764" w:rsidP="007A0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7806AC" w14:textId="77777777" w:rsidR="00961035" w:rsidRPr="007A0A12" w:rsidRDefault="007A0A12" w:rsidP="00A9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A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 Методические указания по </w:t>
      </w:r>
      <w:r w:rsidR="000240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собеседованию по дискуссионным вопросам</w:t>
      </w:r>
    </w:p>
    <w:p w14:paraId="6FA4D66A" w14:textId="77777777" w:rsidR="005C797F" w:rsidRDefault="005C797F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C289DC" w14:textId="77777777" w:rsidR="009038E1" w:rsidRDefault="009038E1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Дискуссия – одна из активных форм учебного процесса, призванная мобилизовать практические и теоретические знания студентов по поводу взглядов на одну и туже реальность с существенно отличающимися точками зрения. </w:t>
      </w:r>
    </w:p>
    <w:p w14:paraId="3F2F7F62" w14:textId="77777777" w:rsidR="00000196" w:rsidRDefault="00000196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Преподаватель заранее (за неделю до занятия) определяет и объявляет тему дискуссии, дает время на сбор и подготовку материала.</w:t>
      </w:r>
    </w:p>
    <w:p w14:paraId="1C36B0DD" w14:textId="77777777" w:rsidR="00000196" w:rsidRDefault="00000196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Основные этапы</w:t>
      </w:r>
      <w:r w:rsidR="00E04714">
        <w:rPr>
          <w:rFonts w:ascii="Times New Roman" w:eastAsia="Times New Roman" w:hAnsi="Times New Roman" w:cs="Times New Roman"/>
          <w:bCs/>
          <w:sz w:val="24"/>
          <w:szCs w:val="24"/>
        </w:rPr>
        <w:t xml:space="preserve"> вариантов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подготовки и проведения дискуссии:</w:t>
      </w:r>
    </w:p>
    <w:p w14:paraId="792BD517" w14:textId="77777777" w:rsidR="00000196" w:rsidRDefault="00000196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1. </w:t>
      </w:r>
      <w:r w:rsidR="00745872">
        <w:rPr>
          <w:rFonts w:ascii="Times New Roman" w:eastAsia="Times New Roman" w:hAnsi="Times New Roman" w:cs="Times New Roman"/>
          <w:bCs/>
          <w:sz w:val="24"/>
          <w:szCs w:val="24"/>
        </w:rPr>
        <w:t>участники, сгруппировавшись по взглядам, заранее готовят тезисы и «публикуют» их</w:t>
      </w:r>
      <w:r w:rsidR="00E04714">
        <w:rPr>
          <w:rFonts w:ascii="Times New Roman" w:eastAsia="Times New Roman" w:hAnsi="Times New Roman" w:cs="Times New Roman"/>
          <w:bCs/>
          <w:sz w:val="24"/>
          <w:szCs w:val="24"/>
        </w:rPr>
        <w:t>, то есть распространяют среди будущих участников дискуссии. Преподаватель может получить их, а может и не получать (для демонстрации нейтральности). При такой подготовке дискуссия с ходу мобилизует аргументацию и  далее идет полемика.</w:t>
      </w:r>
    </w:p>
    <w:p w14:paraId="219AC626" w14:textId="77777777" w:rsidR="00E04714" w:rsidRDefault="00E04714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2. предварительная подготовка идет индивидуально. Участники активно группируются на занятии в ходе дискуссии. В этом случае дискуссия начинается с заявления позиций, а уже потом идет полемика.</w:t>
      </w:r>
    </w:p>
    <w:p w14:paraId="49B05DC5" w14:textId="77777777" w:rsidR="009A1089" w:rsidRDefault="00E04714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3. Участник не склонны активно группироваться и активно заявлять о своей позиции. В этом случае преподаватель делить студентов на подгруппы и предлагает поговорить между собой на заявленную тему. После разговора по малым группам каждая из них докладывает </w:t>
      </w:r>
      <w:r w:rsidR="009A1089">
        <w:rPr>
          <w:rFonts w:ascii="Times New Roman" w:eastAsia="Times New Roman" w:hAnsi="Times New Roman" w:cs="Times New Roman"/>
          <w:bCs/>
          <w:sz w:val="24"/>
          <w:szCs w:val="24"/>
        </w:rPr>
        <w:t>либо общую позицию, либо основные выявившиеся позиции подгруппы участников дискуссии.</w:t>
      </w:r>
    </w:p>
    <w:p w14:paraId="0E0A30BA" w14:textId="77777777" w:rsidR="00E04714" w:rsidRDefault="009A1089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Участников дискуссии должно быть не менее 12-15, хорошо, когда дискутируют 22-25 студентов. </w:t>
      </w:r>
      <w:r w:rsidR="00AF67FB">
        <w:rPr>
          <w:rFonts w:ascii="Times New Roman" w:eastAsia="Times New Roman" w:hAnsi="Times New Roman" w:cs="Times New Roman"/>
          <w:bCs/>
          <w:sz w:val="24"/>
          <w:szCs w:val="24"/>
        </w:rPr>
        <w:t>Преподаватель не участвует в дискуссии. Преподаватель ведет дискуссию.</w:t>
      </w:r>
      <w:r w:rsidR="00E047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F67FB">
        <w:rPr>
          <w:rFonts w:ascii="Times New Roman" w:eastAsia="Times New Roman" w:hAnsi="Times New Roman" w:cs="Times New Roman"/>
          <w:bCs/>
          <w:sz w:val="24"/>
          <w:szCs w:val="24"/>
        </w:rPr>
        <w:t>Дискуссия не игра, а спор по существенным вопросам. В ходе дискуссии ведущий ее преподаватель обучает не какой-либо позиции, а умению излагать и аргументировать любую позицию, избранную тем или иным участником.</w:t>
      </w:r>
    </w:p>
    <w:p w14:paraId="37FC0119" w14:textId="77777777" w:rsidR="005C797F" w:rsidRDefault="00AF67FB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Дискуссии проводятся по </w:t>
      </w:r>
      <w:r w:rsidR="00B453B8">
        <w:rPr>
          <w:rFonts w:ascii="Times New Roman" w:eastAsia="Times New Roman" w:hAnsi="Times New Roman" w:cs="Times New Roman"/>
          <w:bCs/>
          <w:sz w:val="24"/>
          <w:szCs w:val="24"/>
        </w:rPr>
        <w:t>темам</w:t>
      </w:r>
      <w:r w:rsidR="005C797F" w:rsidRPr="005C797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453B8">
        <w:rPr>
          <w:rFonts w:ascii="Times New Roman" w:eastAsia="Times New Roman" w:hAnsi="Times New Roman" w:cs="Times New Roman"/>
          <w:bCs/>
          <w:sz w:val="24"/>
          <w:szCs w:val="24"/>
        </w:rPr>
        <w:t>банковского права</w:t>
      </w:r>
      <w:r w:rsidR="005C797F" w:rsidRPr="005C797F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B453B8">
        <w:rPr>
          <w:rFonts w:ascii="Times New Roman" w:eastAsia="Times New Roman" w:hAnsi="Times New Roman" w:cs="Times New Roman"/>
          <w:bCs/>
          <w:sz w:val="24"/>
          <w:szCs w:val="24"/>
        </w:rPr>
        <w:t xml:space="preserve">которые носят противоречивый, дискуссионный характер. Дискуссия проводится на практическом занятии в </w:t>
      </w:r>
      <w:r w:rsidR="005C797F" w:rsidRPr="005C797F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течение </w:t>
      </w:r>
      <w:r w:rsidR="00B453B8">
        <w:rPr>
          <w:rFonts w:ascii="Times New Roman" w:eastAsia="Times New Roman" w:hAnsi="Times New Roman" w:cs="Times New Roman"/>
          <w:bCs/>
          <w:sz w:val="24"/>
          <w:szCs w:val="24"/>
        </w:rPr>
        <w:t>20</w:t>
      </w:r>
      <w:r w:rsidR="005C797F" w:rsidRPr="005C797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B453B8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5C797F" w:rsidRPr="005C797F">
        <w:rPr>
          <w:rFonts w:ascii="Times New Roman" w:eastAsia="Times New Roman" w:hAnsi="Times New Roman" w:cs="Times New Roman"/>
          <w:bCs/>
          <w:sz w:val="24"/>
          <w:szCs w:val="24"/>
        </w:rPr>
        <w:t xml:space="preserve">5 минут.  </w:t>
      </w:r>
      <w:r w:rsidR="005C797F" w:rsidRPr="005C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Показатели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дискуссии:</w:t>
      </w:r>
      <w:r w:rsidR="005C797F" w:rsidRPr="005C79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5C797F" w:rsidRPr="005C797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олнота, правильность и/или аргументированность изложения, самостоятельность ответа и культура речи.</w:t>
      </w:r>
    </w:p>
    <w:p w14:paraId="59C2F864" w14:textId="77777777" w:rsidR="007D1262" w:rsidRPr="005C797F" w:rsidRDefault="007D1262" w:rsidP="005C797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27C00C24" w14:textId="77777777" w:rsidR="007D1262" w:rsidRDefault="007D1262" w:rsidP="007D12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– Критерии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участия в дискуссии</w:t>
      </w:r>
    </w:p>
    <w:p w14:paraId="0D9E8591" w14:textId="77777777" w:rsidR="00205DE5" w:rsidRPr="00205DE5" w:rsidRDefault="00205DE5" w:rsidP="00205D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985"/>
        <w:gridCol w:w="1480"/>
        <w:gridCol w:w="10"/>
        <w:gridCol w:w="4632"/>
      </w:tblGrid>
      <w:tr w:rsidR="00205DE5" w:rsidRPr="00205DE5" w14:paraId="182C2D2D" w14:textId="77777777" w:rsidTr="00CA7EB4">
        <w:tc>
          <w:tcPr>
            <w:tcW w:w="3229" w:type="dxa"/>
            <w:gridSpan w:val="2"/>
            <w:shd w:val="clear" w:color="auto" w:fill="auto"/>
          </w:tcPr>
          <w:p w14:paraId="1576BFE7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ACCB8D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4-бальная шкала</w:t>
            </w:r>
          </w:p>
        </w:tc>
        <w:tc>
          <w:tcPr>
            <w:tcW w:w="1480" w:type="dxa"/>
            <w:shd w:val="clear" w:color="auto" w:fill="auto"/>
          </w:tcPr>
          <w:p w14:paraId="0B099068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за </w:t>
            </w:r>
            <w:r w:rsidR="00AA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дискуссии</w:t>
            </w:r>
          </w:p>
          <w:p w14:paraId="08F59165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баллах</w:t>
            </w:r>
          </w:p>
        </w:tc>
        <w:tc>
          <w:tcPr>
            <w:tcW w:w="4642" w:type="dxa"/>
            <w:gridSpan w:val="2"/>
            <w:shd w:val="clear" w:color="auto" w:fill="auto"/>
          </w:tcPr>
          <w:p w14:paraId="4FD7783A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205DE5" w:rsidRPr="00205DE5" w14:paraId="26801BAE" w14:textId="77777777" w:rsidTr="00CA7EB4">
        <w:trPr>
          <w:trHeight w:val="232"/>
        </w:trPr>
        <w:tc>
          <w:tcPr>
            <w:tcW w:w="2244" w:type="dxa"/>
            <w:shd w:val="clear" w:color="auto" w:fill="FFFFFF"/>
          </w:tcPr>
          <w:p w14:paraId="71CDE499" w14:textId="77777777" w:rsidR="00205DE5" w:rsidRPr="00205DE5" w:rsidRDefault="00205DE5" w:rsidP="00205D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985" w:type="dxa"/>
            <w:shd w:val="clear" w:color="auto" w:fill="auto"/>
          </w:tcPr>
          <w:p w14:paraId="02C7A5D7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90" w:type="dxa"/>
            <w:gridSpan w:val="2"/>
            <w:shd w:val="clear" w:color="auto" w:fill="auto"/>
          </w:tcPr>
          <w:p w14:paraId="4031DE15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32" w:type="dxa"/>
            <w:shd w:val="clear" w:color="auto" w:fill="auto"/>
          </w:tcPr>
          <w:p w14:paraId="54218F37" w14:textId="77777777" w:rsidR="00205DE5" w:rsidRPr="00205DE5" w:rsidRDefault="00205DE5" w:rsidP="00205D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результат, содержащий полный правильный</w:t>
            </w:r>
            <w:r w:rsidR="00AA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и/или 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аргументированный 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ответ, полностью соответствующий требованиям критерия</w:t>
            </w:r>
            <w:r w:rsidR="00AA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дискуссии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Степень полноты ответа – 100 %</w:t>
            </w:r>
          </w:p>
        </w:tc>
      </w:tr>
      <w:tr w:rsidR="00205DE5" w:rsidRPr="00205DE5" w14:paraId="1B759982" w14:textId="77777777" w:rsidTr="00CA7EB4">
        <w:tc>
          <w:tcPr>
            <w:tcW w:w="2244" w:type="dxa"/>
            <w:shd w:val="clear" w:color="auto" w:fill="FFFFFF"/>
          </w:tcPr>
          <w:p w14:paraId="1BB2AEDD" w14:textId="77777777" w:rsidR="00205DE5" w:rsidRPr="00205DE5" w:rsidRDefault="00205DE5" w:rsidP="00205D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Хорошо</w:t>
            </w:r>
          </w:p>
        </w:tc>
        <w:tc>
          <w:tcPr>
            <w:tcW w:w="985" w:type="dxa"/>
            <w:shd w:val="clear" w:color="auto" w:fill="auto"/>
          </w:tcPr>
          <w:p w14:paraId="30EB2728" w14:textId="77777777" w:rsidR="00205DE5" w:rsidRPr="00205DE5" w:rsidRDefault="00205DE5" w:rsidP="00205DE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90" w:type="dxa"/>
            <w:gridSpan w:val="2"/>
            <w:shd w:val="clear" w:color="auto" w:fill="auto"/>
          </w:tcPr>
          <w:p w14:paraId="4849FF53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32" w:type="dxa"/>
            <w:shd w:val="clear" w:color="auto" w:fill="auto"/>
          </w:tcPr>
          <w:p w14:paraId="59D4EC2A" w14:textId="77777777" w:rsidR="00AA3D38" w:rsidRDefault="00205DE5" w:rsidP="00205DE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результат, содержащий неполный ответ или ответ, содержащий неточности</w:t>
            </w:r>
            <w:r w:rsidR="00AA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</w:p>
          <w:p w14:paraId="5874FF5E" w14:textId="77777777" w:rsidR="00205DE5" w:rsidRPr="00205DE5" w:rsidRDefault="00AA3D38" w:rsidP="00205DE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/или аргументов недостаточно</w:t>
            </w:r>
            <w:r w:rsidR="00205DE5"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т.е. ответ, имеющий незначительные отступления от требований критерия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дискуссии</w:t>
            </w:r>
            <w:r w:rsidR="00205DE5"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Степень полноты ответа более 70 %.</w:t>
            </w:r>
          </w:p>
        </w:tc>
      </w:tr>
      <w:tr w:rsidR="00205DE5" w:rsidRPr="00205DE5" w14:paraId="60DD9216" w14:textId="77777777" w:rsidTr="00CA7EB4">
        <w:tc>
          <w:tcPr>
            <w:tcW w:w="2244" w:type="dxa"/>
            <w:shd w:val="clear" w:color="auto" w:fill="FFFFFF"/>
          </w:tcPr>
          <w:p w14:paraId="098EDA56" w14:textId="77777777" w:rsidR="00205DE5" w:rsidRPr="00205DE5" w:rsidRDefault="00205DE5" w:rsidP="00205D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Удовлетворительно</w:t>
            </w:r>
          </w:p>
        </w:tc>
        <w:tc>
          <w:tcPr>
            <w:tcW w:w="985" w:type="dxa"/>
            <w:shd w:val="clear" w:color="auto" w:fill="auto"/>
          </w:tcPr>
          <w:p w14:paraId="485ABB02" w14:textId="77777777" w:rsidR="00205DE5" w:rsidRPr="00205DE5" w:rsidRDefault="00205DE5" w:rsidP="00205DE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90" w:type="dxa"/>
            <w:gridSpan w:val="2"/>
            <w:shd w:val="clear" w:color="auto" w:fill="auto"/>
          </w:tcPr>
          <w:p w14:paraId="5BC5042E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32" w:type="dxa"/>
            <w:shd w:val="clear" w:color="auto" w:fill="auto"/>
          </w:tcPr>
          <w:p w14:paraId="303E4B5A" w14:textId="77777777" w:rsidR="00205DE5" w:rsidRPr="00205DE5" w:rsidRDefault="00205DE5" w:rsidP="00205DE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результат, содержащий неполный правильный ответ </w:t>
            </w:r>
            <w:r w:rsidR="00AA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и/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ответ</w:t>
            </w:r>
            <w:r w:rsidR="00AA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аргументов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содержащий значительные 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неточности, т.е. ответ, имеющий значительные отступления от требований критерия</w:t>
            </w:r>
            <w:r w:rsidR="00AA3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дискуссии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Степень полноты ответа более от 30 до 50 %.</w:t>
            </w:r>
          </w:p>
        </w:tc>
      </w:tr>
      <w:tr w:rsidR="00205DE5" w:rsidRPr="00205DE5" w14:paraId="2E0DFB37" w14:textId="77777777" w:rsidTr="00CA7EB4">
        <w:tc>
          <w:tcPr>
            <w:tcW w:w="2244" w:type="dxa"/>
            <w:shd w:val="clear" w:color="auto" w:fill="FFFFFF"/>
          </w:tcPr>
          <w:p w14:paraId="2F3A4064" w14:textId="77777777" w:rsidR="00205DE5" w:rsidRPr="00205DE5" w:rsidRDefault="00205DE5" w:rsidP="00205DE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Неудовлетвори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985" w:type="dxa"/>
            <w:shd w:val="clear" w:color="auto" w:fill="auto"/>
          </w:tcPr>
          <w:p w14:paraId="68C51378" w14:textId="77777777" w:rsidR="00205DE5" w:rsidRPr="00205DE5" w:rsidRDefault="00205DE5" w:rsidP="00205DE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незачет</w:t>
            </w:r>
          </w:p>
        </w:tc>
        <w:tc>
          <w:tcPr>
            <w:tcW w:w="1490" w:type="dxa"/>
            <w:gridSpan w:val="2"/>
            <w:shd w:val="clear" w:color="auto" w:fill="auto"/>
          </w:tcPr>
          <w:p w14:paraId="6B88C5F2" w14:textId="77777777" w:rsidR="00205DE5" w:rsidRPr="00205DE5" w:rsidRDefault="00205DE5" w:rsidP="00205D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32" w:type="dxa"/>
            <w:shd w:val="clear" w:color="auto" w:fill="auto"/>
          </w:tcPr>
          <w:p w14:paraId="791ECF92" w14:textId="77777777" w:rsidR="00205DE5" w:rsidRPr="00205DE5" w:rsidRDefault="00205DE5" w:rsidP="00205DE5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результат, </w:t>
            </w:r>
            <w:r w:rsidR="00924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имеющий ответа и/ или участия в дискуссии</w:t>
            </w:r>
            <w:r w:rsidRPr="002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Степень полноты ответа менее 30 %.</w:t>
            </w:r>
          </w:p>
        </w:tc>
      </w:tr>
    </w:tbl>
    <w:p w14:paraId="696B4B76" w14:textId="77777777" w:rsidR="00205DE5" w:rsidRPr="00205DE5" w:rsidRDefault="00205DE5" w:rsidP="00205DE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3AEFF1" w14:textId="77777777" w:rsidR="00DC1764" w:rsidRDefault="00DC1764" w:rsidP="007A0A12">
      <w:pPr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13D6FA" w14:textId="77777777" w:rsidR="007A0A12" w:rsidRPr="007A0A12" w:rsidRDefault="007A0A12" w:rsidP="00A9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 Методические указания по решению  типовых задач  и заданий на анализ практической ситуации</w:t>
      </w:r>
    </w:p>
    <w:p w14:paraId="382B1A46" w14:textId="77777777" w:rsidR="005C797F" w:rsidRDefault="005C797F" w:rsidP="005C797F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89BC72B" w14:textId="77777777" w:rsidR="00404509" w:rsidRPr="00404509" w:rsidRDefault="00551F0D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Типовые задачи 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ситуационные задачи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банковскому праву 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содержат описания реальной практической ситуации и сформулированные к ней вопросы в тестовой форме. В плане практического занятия предусмотрены несколько заданий и ситуационных задач. Студент самостоятельно выбирает и выполняет одно или несколько заданий. На практическом занятии комментирует свое решение. Студенту, прежде чем приступить к выполнению практического задания или ситуационной задачи, необходимо прочитать конспект лекции, провести анализ нормативных документов, самостоятельно подобранных и (или) рекомендованных в практических заданиях и ситуационных задачах. Выполнять задания следует в тетради для практических занятий. На практическом занятии для решения и оценки выполненных заданий отводится </w:t>
      </w:r>
      <w:r w:rsidR="00C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30 до 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>70 минут.</w:t>
      </w:r>
    </w:p>
    <w:p w14:paraId="3B34B15C" w14:textId="77777777" w:rsidR="00404509" w:rsidRPr="00404509" w:rsidRDefault="00404509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практических заданий и ситуационных задач требует от обучающегося проявления умений анализировать конкретную информацию, прослеживать причинно-следственные связи, выделять ключевые проблемы и методы их решения, целостного решения проблемы возможно, нетрадиционного мышления.</w:t>
      </w:r>
    </w:p>
    <w:p w14:paraId="6F84F01C" w14:textId="77777777" w:rsidR="00404509" w:rsidRPr="00404509" w:rsidRDefault="00404509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Показателями оценки практических заданий и ситуационных задач являются: </w:t>
      </w:r>
    </w:p>
    <w:p w14:paraId="59FC4C45" w14:textId="77777777" w:rsidR="00404509" w:rsidRPr="00404509" w:rsidRDefault="007D1262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сформулировано и проанализировано большинство проблем, заложенных в практическом задании или ситуационной задаче; </w:t>
      </w:r>
    </w:p>
    <w:p w14:paraId="3F06D4B3" w14:textId="77777777" w:rsidR="00404509" w:rsidRPr="00404509" w:rsidRDefault="007D1262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продемонстрировано умение использовать аналитические методы при работе с информацией; </w:t>
      </w:r>
    </w:p>
    <w:p w14:paraId="041AA482" w14:textId="77777777" w:rsidR="00404509" w:rsidRPr="00404509" w:rsidRDefault="007D1262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использованы дополнительные источники информации для решения практического задания или ситуационной задачи; </w:t>
      </w:r>
    </w:p>
    <w:p w14:paraId="0D25BBAA" w14:textId="77777777" w:rsidR="00404509" w:rsidRPr="00404509" w:rsidRDefault="007D1262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выполнены все необходимые расчеты; </w:t>
      </w:r>
    </w:p>
    <w:p w14:paraId="7B9D1137" w14:textId="77777777" w:rsidR="00404509" w:rsidRPr="00404509" w:rsidRDefault="007D1262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подготовленные в ходе решения практического задания или ситуационной задачи документы соответствуют требованиям к ним по смыслу и содержанию; </w:t>
      </w:r>
    </w:p>
    <w:p w14:paraId="53AA6E7B" w14:textId="77777777" w:rsidR="00404509" w:rsidRPr="00404509" w:rsidRDefault="007D1262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выводы обоснованы, аргументы весомы; </w:t>
      </w:r>
    </w:p>
    <w:p w14:paraId="4C5D3621" w14:textId="77777777" w:rsidR="00404509" w:rsidRDefault="007D1262" w:rsidP="004045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–</w:t>
      </w:r>
      <w:r w:rsidR="00404509" w:rsidRPr="004045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сделаны собственные выводы, которые отличают данное решение практического задания или ситуационной задачи от других решений.</w:t>
      </w:r>
    </w:p>
    <w:p w14:paraId="2EF27AD6" w14:textId="77777777" w:rsidR="007D1262" w:rsidRDefault="007D1262" w:rsidP="007D12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5F3E55" w14:textId="77777777" w:rsidR="007D1262" w:rsidRPr="007D1262" w:rsidRDefault="007D1262" w:rsidP="007D126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– Критерии оценки  </w:t>
      </w:r>
      <w:r w:rsidRPr="007D126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 типовых задач  и заданий на анализ практической ситуации</w:t>
      </w:r>
    </w:p>
    <w:p w14:paraId="0BE70D83" w14:textId="77777777" w:rsidR="00E65FD1" w:rsidRPr="00E65FD1" w:rsidRDefault="00E65FD1" w:rsidP="00E65FD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1862"/>
        <w:gridCol w:w="5245"/>
      </w:tblGrid>
      <w:tr w:rsidR="00E65FD1" w:rsidRPr="00E65FD1" w14:paraId="6F619D57" w14:textId="77777777" w:rsidTr="00CA7EB4">
        <w:tc>
          <w:tcPr>
            <w:tcW w:w="2244" w:type="dxa"/>
            <w:shd w:val="clear" w:color="auto" w:fill="auto"/>
          </w:tcPr>
          <w:p w14:paraId="39FE0AC5" w14:textId="77777777" w:rsidR="00E65FD1" w:rsidRPr="00E65FD1" w:rsidRDefault="00E65FD1" w:rsidP="00E6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4-бальная шкала</w:t>
            </w:r>
          </w:p>
        </w:tc>
        <w:tc>
          <w:tcPr>
            <w:tcW w:w="1862" w:type="dxa"/>
            <w:shd w:val="clear" w:color="auto" w:fill="auto"/>
          </w:tcPr>
          <w:p w14:paraId="61EFF989" w14:textId="77777777" w:rsidR="00E65FD1" w:rsidRPr="00E65FD1" w:rsidRDefault="00E65FD1" w:rsidP="00E6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за практическое задание или ситуационную задачу,</w:t>
            </w:r>
          </w:p>
          <w:p w14:paraId="4E44F208" w14:textId="77777777" w:rsidR="00E65FD1" w:rsidRPr="00E65FD1" w:rsidRDefault="00E65FD1" w:rsidP="00E6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баллах</w:t>
            </w:r>
          </w:p>
        </w:tc>
        <w:tc>
          <w:tcPr>
            <w:tcW w:w="5245" w:type="dxa"/>
            <w:shd w:val="clear" w:color="auto" w:fill="auto"/>
          </w:tcPr>
          <w:p w14:paraId="46060103" w14:textId="77777777" w:rsidR="00E65FD1" w:rsidRPr="00E65FD1" w:rsidRDefault="00E65FD1" w:rsidP="00E6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Критерии</w:t>
            </w:r>
          </w:p>
        </w:tc>
      </w:tr>
      <w:tr w:rsidR="00E65FD1" w:rsidRPr="00E65FD1" w14:paraId="622E49F1" w14:textId="77777777" w:rsidTr="00CA7EB4">
        <w:trPr>
          <w:trHeight w:val="232"/>
        </w:trPr>
        <w:tc>
          <w:tcPr>
            <w:tcW w:w="2244" w:type="dxa"/>
            <w:shd w:val="clear" w:color="auto" w:fill="FFFFFF"/>
          </w:tcPr>
          <w:p w14:paraId="0EDDF6DD" w14:textId="77777777" w:rsidR="00E65FD1" w:rsidRPr="00E65FD1" w:rsidRDefault="00E65FD1" w:rsidP="00E65F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Отлично</w:t>
            </w:r>
          </w:p>
        </w:tc>
        <w:tc>
          <w:tcPr>
            <w:tcW w:w="1862" w:type="dxa"/>
            <w:shd w:val="clear" w:color="auto" w:fill="auto"/>
          </w:tcPr>
          <w:p w14:paraId="74543142" w14:textId="77777777" w:rsidR="00E65FD1" w:rsidRPr="00E65FD1" w:rsidRDefault="00E65FD1" w:rsidP="00E6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shd w:val="clear" w:color="auto" w:fill="auto"/>
          </w:tcPr>
          <w:p w14:paraId="5CF29AEC" w14:textId="77777777" w:rsidR="00E65FD1" w:rsidRPr="00E65FD1" w:rsidRDefault="00E65FD1" w:rsidP="00E65F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практического задания, ситуационной задачи полностью соответствует требованиям </w:t>
            </w: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критерия. Степень полноты решения – 100 %</w:t>
            </w:r>
          </w:p>
        </w:tc>
      </w:tr>
      <w:tr w:rsidR="00E65FD1" w:rsidRPr="00E65FD1" w14:paraId="4E09D41D" w14:textId="77777777" w:rsidTr="00CA7EB4">
        <w:tc>
          <w:tcPr>
            <w:tcW w:w="2244" w:type="dxa"/>
            <w:shd w:val="clear" w:color="auto" w:fill="FFFFFF"/>
          </w:tcPr>
          <w:p w14:paraId="24D78635" w14:textId="77777777" w:rsidR="00E65FD1" w:rsidRPr="00E65FD1" w:rsidRDefault="00E65FD1" w:rsidP="00E65F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Хорошо</w:t>
            </w:r>
          </w:p>
        </w:tc>
        <w:tc>
          <w:tcPr>
            <w:tcW w:w="1862" w:type="dxa"/>
            <w:shd w:val="clear" w:color="auto" w:fill="auto"/>
          </w:tcPr>
          <w:p w14:paraId="7B44690E" w14:textId="77777777" w:rsidR="00E65FD1" w:rsidRPr="00E65FD1" w:rsidRDefault="00E65FD1" w:rsidP="00E6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shd w:val="clear" w:color="auto" w:fill="auto"/>
          </w:tcPr>
          <w:p w14:paraId="0A7F3B12" w14:textId="77777777" w:rsidR="00E65FD1" w:rsidRPr="00E65FD1" w:rsidRDefault="00E65FD1" w:rsidP="00E65FD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практического задания, ситуационной задачи неполное или в решении имеются незначительные неточности, т.е. решение, имеет незначительные отступления от требований критерия. Степень полноты решения более 70 %.</w:t>
            </w:r>
          </w:p>
        </w:tc>
      </w:tr>
      <w:tr w:rsidR="00E65FD1" w:rsidRPr="00E65FD1" w14:paraId="7E05BA88" w14:textId="77777777" w:rsidTr="00CA7EB4">
        <w:tc>
          <w:tcPr>
            <w:tcW w:w="2244" w:type="dxa"/>
            <w:shd w:val="clear" w:color="auto" w:fill="FFFFFF"/>
          </w:tcPr>
          <w:p w14:paraId="6A1B4DAD" w14:textId="77777777" w:rsidR="00E65FD1" w:rsidRPr="00E65FD1" w:rsidRDefault="00E65FD1" w:rsidP="00E65F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Удовлетворительно</w:t>
            </w:r>
          </w:p>
        </w:tc>
        <w:tc>
          <w:tcPr>
            <w:tcW w:w="1862" w:type="dxa"/>
            <w:shd w:val="clear" w:color="auto" w:fill="auto"/>
          </w:tcPr>
          <w:p w14:paraId="347FCA54" w14:textId="77777777" w:rsidR="00E65FD1" w:rsidRPr="00E65FD1" w:rsidRDefault="00E65FD1" w:rsidP="00E6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14:paraId="2581C23F" w14:textId="77777777" w:rsidR="00E65FD1" w:rsidRPr="00E65FD1" w:rsidRDefault="00E65FD1" w:rsidP="00E65FD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практического задания, ситуационной задачи неполное или в решении имеются значительные неточности, т.е. решение, имеет значительные отступления от требований критерия. Степень полноты решения более от 30 до 50 %.</w:t>
            </w:r>
          </w:p>
        </w:tc>
      </w:tr>
      <w:tr w:rsidR="00E65FD1" w:rsidRPr="00E65FD1" w14:paraId="108B2A27" w14:textId="77777777" w:rsidTr="00CA7EB4">
        <w:tc>
          <w:tcPr>
            <w:tcW w:w="2244" w:type="dxa"/>
            <w:shd w:val="clear" w:color="auto" w:fill="FFFFFF"/>
          </w:tcPr>
          <w:p w14:paraId="3CD1F6D5" w14:textId="77777777" w:rsidR="00E65FD1" w:rsidRPr="00E65FD1" w:rsidRDefault="00E65FD1" w:rsidP="00E65FD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Неудовлетвори</w:t>
            </w: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 xml:space="preserve">тельно </w:t>
            </w:r>
          </w:p>
        </w:tc>
        <w:tc>
          <w:tcPr>
            <w:tcW w:w="1862" w:type="dxa"/>
            <w:shd w:val="clear" w:color="auto" w:fill="auto"/>
          </w:tcPr>
          <w:p w14:paraId="5DF713EE" w14:textId="77777777" w:rsidR="00E65FD1" w:rsidRPr="00E65FD1" w:rsidRDefault="00E65FD1" w:rsidP="00E65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14:paraId="6AC48765" w14:textId="77777777" w:rsidR="00E65FD1" w:rsidRPr="00E65FD1" w:rsidRDefault="00E65FD1" w:rsidP="00E65FD1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практического задания, ситуационной задачи неполное или неправильное (решение не по существу задания (задачи) или решении полностью отсутствует, т.е. решение, полностью не соответствует требованиям критерия. Степень полноты решения менее 30 %.</w:t>
            </w:r>
          </w:p>
        </w:tc>
      </w:tr>
    </w:tbl>
    <w:p w14:paraId="45DCC268" w14:textId="77777777" w:rsidR="00E65FD1" w:rsidRPr="00E65FD1" w:rsidRDefault="00E65FD1" w:rsidP="00E65FD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11AD803" w14:textId="77777777" w:rsidR="00404509" w:rsidRDefault="00404509" w:rsidP="007A0A12">
      <w:pPr>
        <w:suppressAutoHyphens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DDC8D3" w14:textId="77777777" w:rsidR="007A0A12" w:rsidRPr="007A0A12" w:rsidRDefault="007A0A12" w:rsidP="00A9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 Методические указания по написанию реферата</w:t>
      </w:r>
    </w:p>
    <w:p w14:paraId="006E2969" w14:textId="77777777" w:rsidR="005C797F" w:rsidRDefault="005C797F" w:rsidP="005C797F">
      <w:pPr>
        <w:widowControl w:val="0"/>
        <w:tabs>
          <w:tab w:val="left" w:pos="27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 w:bidi="ru-RU"/>
        </w:rPr>
      </w:pPr>
    </w:p>
    <w:p w14:paraId="1D37640F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Реферат </w:t>
      </w:r>
      <w:bookmarkStart w:id="11" w:name="_Hlk73972347"/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bookmarkEnd w:id="11"/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краткое точное изложение содержания документа,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 </w:t>
      </w:r>
    </w:p>
    <w:p w14:paraId="71064ECA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Реферат</w:t>
      </w: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 латинского «referre») – небольшой доклад по определенной теме, написанный на основе нескольких актуальных источников.</w:t>
      </w:r>
    </w:p>
    <w:p w14:paraId="1A09A1B2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реферата по дисциплине «</w:t>
      </w:r>
      <w:r w:rsidR="00C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Банковское право</w:t>
      </w: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не только сообщить о содержании реферируемой работы, но и дать представление о вновь возникших научных проблемах в области </w:t>
      </w:r>
      <w:r w:rsidR="007A7120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банковского права</w:t>
      </w: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8CE0BC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реферата: титульный лист, содержание, введение, три вопроса по реферируемой теме, заключение, список использованных источников, приложения. Введение – это вступительная часть реферата. Во введении следует отразить актуальность, предмет, объект, цель и задачи работы, метод(ы) и методологию проведения работы. Приветствуется во введении краткий анализ научных, экспериментальных или практических достижений в той области, которой посвящен реферат.  В основной части реферируемой работы дается письменное изложение материала по составленному плану, используя материал из источников. План должен состоять из трех частей (вопросов). В содержании работы следует изложить результаты и область применения полученных результатов. В заключении выводы, обосновывающие решение задач, достижение цели. В списке использованные источники рекомендуется оформлять в порядке их упоминания в работе, нумерация источников в списке сохраняется сквозная. </w:t>
      </w:r>
    </w:p>
    <w:p w14:paraId="7D96798A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реферата (введение, основная часть, заключение) 13-15 страниц. Объем введения при заданном объеме реферата может составлять одну страницу. Заключение по объему, как правило, должно быть меньше введения.</w:t>
      </w:r>
    </w:p>
    <w:p w14:paraId="10C19D0B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требования к реферату – точность и объективность в передаче сведений, полнота отображения основных элементов, как по содержанию, так и по форме. Текст реферата должен отличаться лаконичностью, четкостью и убедительностью формулировок. В тексте реферата следует применять стандартизованную терминологию. </w:t>
      </w: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Следует избегать употребления малораспространенных терминов или разъяснять их при первом упоминании в тексте.</w:t>
      </w:r>
    </w:p>
    <w:p w14:paraId="6EB276DA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Таблицы, формулы, рисунки, схемы, диаграммы включаются в реферат только в случае необходимости, если они раскрывают основное содержание работы и позволяют сократить объем реферата. В ином случае таблицы, рисунки, схемы и диаграммы помещать в приложения.</w:t>
      </w:r>
    </w:p>
    <w:p w14:paraId="4F866A74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Оформлять реферат рекомендуется в соответствии со стандартом организации СТО 02069024.101–2015 Работы студенческие. Общие требования и правила оформления</w:t>
      </w:r>
      <w:r w:rsidRPr="00481E6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2AEB549" w14:textId="77777777" w:rsidR="00481E62" w:rsidRPr="00481E62" w:rsidRDefault="00481E62" w:rsidP="00481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работы над рефератом. </w:t>
      </w:r>
      <w:r w:rsidRPr="00481E62">
        <w:rPr>
          <w:rFonts w:ascii="Times New Roman" w:eastAsia="Times New Roman" w:hAnsi="Times New Roman" w:cs="Times New Roman"/>
          <w:sz w:val="24"/>
          <w:szCs w:val="24"/>
        </w:rPr>
        <w:t>Выбор темы реферата производится на первом практическом занятие, из списка предложенных тем преподавателем.</w:t>
      </w: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Список рекомендуемых тем</w:t>
      </w:r>
      <w:r w:rsidRPr="00481E62">
        <w:rPr>
          <w:rFonts w:ascii="Times New Roman" w:eastAsia="Times New Roman" w:hAnsi="Times New Roman" w:cs="Times New Roman"/>
          <w:sz w:val="24"/>
          <w:szCs w:val="24"/>
        </w:rPr>
        <w:t xml:space="preserve"> размещен на странице </w:t>
      </w:r>
      <w:r w:rsidR="001B4D60">
        <w:rPr>
          <w:rFonts w:ascii="Times New Roman" w:eastAsia="Times New Roman" w:hAnsi="Times New Roman" w:cs="Times New Roman"/>
          <w:sz w:val="24"/>
          <w:szCs w:val="24"/>
        </w:rPr>
        <w:t>1</w:t>
      </w:r>
      <w:r w:rsidR="00A530C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81E62">
        <w:rPr>
          <w:rFonts w:ascii="Times New Roman" w:eastAsia="Times New Roman" w:hAnsi="Times New Roman" w:cs="Times New Roman"/>
          <w:sz w:val="24"/>
          <w:szCs w:val="24"/>
        </w:rPr>
        <w:t xml:space="preserve"> настоящих методических указаний. </w:t>
      </w: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основной и дополнительной литературы рекомендуется осуществлять с использованием различных библиографических источников библиотеки ОГУ, электронно-библиотечных систем, информационно справочно-правовых систем «Консультант Плюс» и «Гарант». </w:t>
      </w:r>
      <w:r w:rsidRPr="00481E62">
        <w:rPr>
          <w:rFonts w:ascii="Times New Roman" w:eastAsia="Times New Roman" w:hAnsi="Times New Roman" w:cs="Times New Roman"/>
          <w:sz w:val="24"/>
          <w:szCs w:val="24"/>
        </w:rPr>
        <w:t>Консультирование проводится вне практического занятия, на текущих консультациях. По мере готовности защита рефератов проводиться практическом занятии (в конце занятия) и (или) на предпоследнем и последнем практическом занятии.</w:t>
      </w:r>
    </w:p>
    <w:p w14:paraId="336DA6DC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оценивания реферата: </w:t>
      </w:r>
    </w:p>
    <w:p w14:paraId="10A70AC9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актуальность содержания, высокий теоретический уровень, глубина и полнота анализа фактов, явлений, проблем, относящихся к теме;</w:t>
      </w:r>
    </w:p>
    <w:p w14:paraId="735571B8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информационная насыщенность, новизна, оригинальность изложения вопросов; простота и доходчивость изложения; </w:t>
      </w:r>
    </w:p>
    <w:p w14:paraId="2FF8A298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структурная организованность, логичность, грамматическая правильность и стилистическая выразительность; своевременность и качество оформления; презентабельность;</w:t>
      </w:r>
    </w:p>
    <w:p w14:paraId="708279B5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убедительность, аргументированность, практическая значимость и теоретическая обоснованность предложений и выводов.</w:t>
      </w:r>
    </w:p>
    <w:p w14:paraId="58840273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сдачи и защиты реферата:</w:t>
      </w:r>
    </w:p>
    <w:p w14:paraId="5B5ECC9E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реферат и презентация, подготовленная в приложении PowerPoint, сдается на проверку преподавателю за 1-2 недели до дня защиты; </w:t>
      </w:r>
    </w:p>
    <w:p w14:paraId="5EDCB73E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защита реферата может проводиться на практическом занятии, либо в иное время по договоренности с преподавателем; </w:t>
      </w:r>
    </w:p>
    <w:p w14:paraId="546EAA4D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защита реферата студентом предусматривает: доклад по реферату не более 3-5 минут, ответы на вопросы оппонента. </w:t>
      </w:r>
    </w:p>
    <w:p w14:paraId="34883194" w14:textId="77777777" w:rsidR="00481E62" w:rsidRPr="00481E62" w:rsidRDefault="00481E62" w:rsidP="00481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защите запрещено чтение текста реферата.</w:t>
      </w:r>
    </w:p>
    <w:p w14:paraId="67E2B9EE" w14:textId="77777777" w:rsidR="00481E62" w:rsidRPr="00481E62" w:rsidRDefault="00481E62" w:rsidP="00481E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представлены критерии оценки выполнения реферата.</w:t>
      </w:r>
    </w:p>
    <w:p w14:paraId="0003BE06" w14:textId="77777777" w:rsidR="00481E62" w:rsidRPr="00481E62" w:rsidRDefault="00481E62" w:rsidP="00481E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9DA880" w14:textId="77777777" w:rsidR="00481E62" w:rsidRDefault="00481E62" w:rsidP="00481E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E6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– Критерии оценки выполнения реферата</w:t>
      </w:r>
    </w:p>
    <w:p w14:paraId="7D55F271" w14:textId="77777777" w:rsidR="00481E62" w:rsidRPr="00481E62" w:rsidRDefault="00481E62" w:rsidP="00481E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201"/>
        <w:gridCol w:w="1629"/>
        <w:gridCol w:w="1741"/>
      </w:tblGrid>
      <w:tr w:rsidR="00481E62" w:rsidRPr="00481E62" w14:paraId="67244528" w14:textId="77777777" w:rsidTr="00306487">
        <w:tc>
          <w:tcPr>
            <w:tcW w:w="6345" w:type="dxa"/>
            <w:vMerge w:val="restart"/>
          </w:tcPr>
          <w:p w14:paraId="6542CCB3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Контролируемое мероприятие</w:t>
            </w:r>
          </w:p>
        </w:tc>
        <w:tc>
          <w:tcPr>
            <w:tcW w:w="3402" w:type="dxa"/>
            <w:gridSpan w:val="2"/>
          </w:tcPr>
          <w:p w14:paraId="4EB3E9FC" w14:textId="77777777" w:rsidR="00481E62" w:rsidRPr="00481E62" w:rsidRDefault="00481E62" w:rsidP="00481E62">
            <w:pPr>
              <w:widowControl w:val="0"/>
              <w:tabs>
                <w:tab w:val="left" w:pos="45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481E62" w:rsidRPr="00481E62" w14:paraId="26C936FE" w14:textId="77777777" w:rsidTr="00306487">
        <w:tc>
          <w:tcPr>
            <w:tcW w:w="6345" w:type="dxa"/>
            <w:vMerge/>
          </w:tcPr>
          <w:p w14:paraId="757DFCD9" w14:textId="77777777" w:rsidR="00481E62" w:rsidRPr="00481E62" w:rsidRDefault="00481E62" w:rsidP="00481E62">
            <w:pPr>
              <w:widowControl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2" w:type="dxa"/>
          </w:tcPr>
          <w:p w14:paraId="7D5A118E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максимум</w:t>
            </w:r>
          </w:p>
        </w:tc>
        <w:tc>
          <w:tcPr>
            <w:tcW w:w="1760" w:type="dxa"/>
          </w:tcPr>
          <w:p w14:paraId="03607731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минимум</w:t>
            </w:r>
          </w:p>
        </w:tc>
      </w:tr>
      <w:tr w:rsidR="00481E62" w:rsidRPr="00481E62" w14:paraId="1221A064" w14:textId="77777777" w:rsidTr="00306487">
        <w:tc>
          <w:tcPr>
            <w:tcW w:w="6345" w:type="dxa"/>
          </w:tcPr>
          <w:p w14:paraId="104F7DDA" w14:textId="77777777" w:rsidR="00481E62" w:rsidRPr="00481E62" w:rsidRDefault="00481E62" w:rsidP="00481E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Своевременность предоставления на проверку</w:t>
            </w:r>
          </w:p>
        </w:tc>
        <w:tc>
          <w:tcPr>
            <w:tcW w:w="1642" w:type="dxa"/>
          </w:tcPr>
          <w:p w14:paraId="549BC3EC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</w:tcPr>
          <w:p w14:paraId="76B8299F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81E62" w:rsidRPr="00481E62" w14:paraId="46E01086" w14:textId="77777777" w:rsidTr="00306487">
        <w:tc>
          <w:tcPr>
            <w:tcW w:w="6345" w:type="dxa"/>
          </w:tcPr>
          <w:p w14:paraId="2F12D7E6" w14:textId="77777777" w:rsidR="00481E62" w:rsidRPr="00481E62" w:rsidRDefault="00481E62" w:rsidP="00481E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Выполнение требований к содержанию</w:t>
            </w:r>
          </w:p>
        </w:tc>
        <w:tc>
          <w:tcPr>
            <w:tcW w:w="1642" w:type="dxa"/>
          </w:tcPr>
          <w:p w14:paraId="00F1558B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</w:tcPr>
          <w:p w14:paraId="456B77CF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481E62" w:rsidRPr="00481E62" w14:paraId="0CD4AE07" w14:textId="77777777" w:rsidTr="00306487">
        <w:tc>
          <w:tcPr>
            <w:tcW w:w="6345" w:type="dxa"/>
          </w:tcPr>
          <w:p w14:paraId="1CE6BF32" w14:textId="77777777" w:rsidR="00481E62" w:rsidRPr="00481E62" w:rsidRDefault="00481E62" w:rsidP="00481E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Оформление реферата, подготовка презентации</w:t>
            </w:r>
          </w:p>
        </w:tc>
        <w:tc>
          <w:tcPr>
            <w:tcW w:w="1642" w:type="dxa"/>
          </w:tcPr>
          <w:p w14:paraId="5B41A4D3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</w:tcPr>
          <w:p w14:paraId="005D0D52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481E62" w:rsidRPr="00481E62" w14:paraId="47BB7771" w14:textId="77777777" w:rsidTr="00306487">
        <w:tc>
          <w:tcPr>
            <w:tcW w:w="6345" w:type="dxa"/>
          </w:tcPr>
          <w:p w14:paraId="5624EE9A" w14:textId="77777777" w:rsidR="00481E62" w:rsidRPr="00481E62" w:rsidRDefault="00481E62" w:rsidP="00481E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Доклад по реферату</w:t>
            </w:r>
          </w:p>
        </w:tc>
        <w:tc>
          <w:tcPr>
            <w:tcW w:w="1642" w:type="dxa"/>
          </w:tcPr>
          <w:p w14:paraId="61E26AAB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0" w:type="dxa"/>
          </w:tcPr>
          <w:p w14:paraId="4622FFC8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81E62" w:rsidRPr="00481E62" w14:paraId="205E13D9" w14:textId="77777777" w:rsidTr="00306487">
        <w:tc>
          <w:tcPr>
            <w:tcW w:w="6345" w:type="dxa"/>
          </w:tcPr>
          <w:p w14:paraId="7DE21771" w14:textId="77777777" w:rsidR="00481E62" w:rsidRPr="00481E62" w:rsidRDefault="00481E62" w:rsidP="00481E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Ответы на вопросы оппонента</w:t>
            </w:r>
          </w:p>
        </w:tc>
        <w:tc>
          <w:tcPr>
            <w:tcW w:w="1642" w:type="dxa"/>
            <w:vAlign w:val="center"/>
          </w:tcPr>
          <w:p w14:paraId="65AA51BE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</w:tcPr>
          <w:p w14:paraId="520EE46D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481E62" w:rsidRPr="00481E62" w14:paraId="320F6AF2" w14:textId="77777777" w:rsidTr="00306487">
        <w:tc>
          <w:tcPr>
            <w:tcW w:w="6345" w:type="dxa"/>
          </w:tcPr>
          <w:p w14:paraId="542C3509" w14:textId="77777777" w:rsidR="00481E62" w:rsidRPr="00481E62" w:rsidRDefault="00481E62" w:rsidP="00481E6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42" w:type="dxa"/>
            <w:vAlign w:val="center"/>
          </w:tcPr>
          <w:p w14:paraId="3EFB85DE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</w:tcPr>
          <w:p w14:paraId="524B6931" w14:textId="77777777" w:rsidR="00481E62" w:rsidRPr="00481E62" w:rsidRDefault="00481E62" w:rsidP="00481E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1486A035" w14:textId="77777777" w:rsidR="00481E62" w:rsidRPr="00481E62" w:rsidRDefault="00481E62" w:rsidP="00481E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BCC003" w14:textId="77777777" w:rsid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 Методические указания и условия контрольной работы</w:t>
      </w:r>
    </w:p>
    <w:p w14:paraId="631EF3C0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7A0396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выполняется </w:t>
      </w:r>
      <w:r w:rsidR="00A76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студентами очно-заочной </w:t>
      </w: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обучения.  Контрольная работа содержит два задания. Исходная информация для выполнения контрольной работы находится на сайтах Центрального банка России, банков России и информационно-справочной системы Консультант Плюс.  </w:t>
      </w:r>
    </w:p>
    <w:p w14:paraId="24E86E7B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Варианты контрольных работ подразделяются в зависимости от первой буквы фамилии следующим образом: </w:t>
      </w:r>
    </w:p>
    <w:p w14:paraId="03E32820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86F305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 – Распределение вариантов контрольных работ</w:t>
      </w:r>
    </w:p>
    <w:p w14:paraId="2025E4C7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03"/>
      </w:tblGrid>
      <w:tr w:rsidR="009C3FE6" w:rsidRPr="009C3FE6" w14:paraId="4E4B1A08" w14:textId="77777777" w:rsidTr="007637ED">
        <w:tc>
          <w:tcPr>
            <w:tcW w:w="4390" w:type="dxa"/>
          </w:tcPr>
          <w:p w14:paraId="68C67797" w14:textId="77777777" w:rsidR="009C3FE6" w:rsidRPr="009C3FE6" w:rsidRDefault="009C3FE6" w:rsidP="009C3FE6">
            <w:pPr>
              <w:spacing w:after="0" w:line="240" w:lineRule="auto"/>
              <w:ind w:right="-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5103" w:type="dxa"/>
          </w:tcPr>
          <w:p w14:paraId="20E6B8C5" w14:textId="77777777" w:rsidR="009C3FE6" w:rsidRPr="009C3FE6" w:rsidRDefault="009C3FE6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 студента</w:t>
            </w:r>
          </w:p>
        </w:tc>
      </w:tr>
      <w:tr w:rsidR="009C3FE6" w:rsidRPr="009C3FE6" w14:paraId="1ECBC126" w14:textId="77777777" w:rsidTr="007637ED">
        <w:tc>
          <w:tcPr>
            <w:tcW w:w="4390" w:type="dxa"/>
          </w:tcPr>
          <w:p w14:paraId="32329526" w14:textId="77777777" w:rsidR="009C3FE6" w:rsidRPr="009C3FE6" w:rsidRDefault="009C3FE6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5103" w:type="dxa"/>
          </w:tcPr>
          <w:p w14:paraId="5990B064" w14:textId="77777777" w:rsidR="009C3FE6" w:rsidRPr="009C3FE6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</w:tr>
      <w:tr w:rsidR="009C3FE6" w:rsidRPr="009C3FE6" w14:paraId="1F71B4DB" w14:textId="77777777" w:rsidTr="007637ED">
        <w:tc>
          <w:tcPr>
            <w:tcW w:w="4390" w:type="dxa"/>
          </w:tcPr>
          <w:p w14:paraId="09BD99F6" w14:textId="77777777" w:rsidR="009C3FE6" w:rsidRPr="009C3FE6" w:rsidRDefault="009C3FE6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5103" w:type="dxa"/>
          </w:tcPr>
          <w:p w14:paraId="49C82CF6" w14:textId="77777777" w:rsidR="009C3FE6" w:rsidRPr="009C3FE6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В,Г</w:t>
            </w:r>
          </w:p>
        </w:tc>
      </w:tr>
      <w:tr w:rsidR="009C3FE6" w:rsidRPr="009C3FE6" w14:paraId="40A50819" w14:textId="77777777" w:rsidTr="007637ED">
        <w:tc>
          <w:tcPr>
            <w:tcW w:w="4390" w:type="dxa"/>
          </w:tcPr>
          <w:p w14:paraId="68340714" w14:textId="77777777" w:rsidR="009C3FE6" w:rsidRPr="009C3FE6" w:rsidRDefault="009C3FE6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</w:t>
            </w:r>
          </w:p>
        </w:tc>
        <w:tc>
          <w:tcPr>
            <w:tcW w:w="5103" w:type="dxa"/>
          </w:tcPr>
          <w:p w14:paraId="2F007C15" w14:textId="77777777" w:rsidR="009C3FE6" w:rsidRPr="009C3FE6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Д,Е</w:t>
            </w:r>
          </w:p>
        </w:tc>
      </w:tr>
      <w:tr w:rsidR="009C3FE6" w:rsidRPr="009C3FE6" w14:paraId="09DA1BD3" w14:textId="77777777" w:rsidTr="007637ED">
        <w:tc>
          <w:tcPr>
            <w:tcW w:w="4390" w:type="dxa"/>
          </w:tcPr>
          <w:p w14:paraId="16347217" w14:textId="77777777" w:rsidR="009C3FE6" w:rsidRPr="009C3FE6" w:rsidRDefault="009C3FE6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</w:t>
            </w:r>
          </w:p>
        </w:tc>
        <w:tc>
          <w:tcPr>
            <w:tcW w:w="5103" w:type="dxa"/>
          </w:tcPr>
          <w:p w14:paraId="75098903" w14:textId="77777777" w:rsidR="009C3FE6" w:rsidRPr="009C3FE6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Ж,З,И</w:t>
            </w:r>
          </w:p>
        </w:tc>
      </w:tr>
      <w:tr w:rsidR="009C3FE6" w:rsidRPr="009C3FE6" w14:paraId="763B49E7" w14:textId="77777777" w:rsidTr="007637ED">
        <w:tc>
          <w:tcPr>
            <w:tcW w:w="4390" w:type="dxa"/>
          </w:tcPr>
          <w:p w14:paraId="0F6A1824" w14:textId="77777777" w:rsidR="009C3FE6" w:rsidRPr="009C3FE6" w:rsidRDefault="009C3FE6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5</w:t>
            </w:r>
          </w:p>
        </w:tc>
        <w:tc>
          <w:tcPr>
            <w:tcW w:w="5103" w:type="dxa"/>
          </w:tcPr>
          <w:p w14:paraId="742CD02D" w14:textId="77777777" w:rsidR="009C3FE6" w:rsidRPr="009C3FE6" w:rsidRDefault="002F236C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К,Л</w:t>
            </w:r>
          </w:p>
        </w:tc>
      </w:tr>
      <w:tr w:rsidR="000F4E75" w:rsidRPr="009C3FE6" w14:paraId="76B8C98A" w14:textId="77777777" w:rsidTr="007637ED">
        <w:tc>
          <w:tcPr>
            <w:tcW w:w="4390" w:type="dxa"/>
          </w:tcPr>
          <w:p w14:paraId="5B8F10FC" w14:textId="77777777" w:rsidR="000F4E75" w:rsidRPr="009C3FE6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6</w:t>
            </w:r>
          </w:p>
        </w:tc>
        <w:tc>
          <w:tcPr>
            <w:tcW w:w="5103" w:type="dxa"/>
          </w:tcPr>
          <w:p w14:paraId="1A8B8D4F" w14:textId="77777777" w:rsidR="000F4E75" w:rsidRPr="009C3FE6" w:rsidRDefault="002F236C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М,Н</w:t>
            </w:r>
          </w:p>
        </w:tc>
      </w:tr>
      <w:tr w:rsidR="000F4E75" w:rsidRPr="009C3FE6" w14:paraId="12B4B497" w14:textId="77777777" w:rsidTr="007637ED">
        <w:tc>
          <w:tcPr>
            <w:tcW w:w="4390" w:type="dxa"/>
          </w:tcPr>
          <w:p w14:paraId="2A18BC07" w14:textId="77777777" w:rsidR="000F4E75" w:rsidRPr="009C3FE6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7</w:t>
            </w:r>
          </w:p>
        </w:tc>
        <w:tc>
          <w:tcPr>
            <w:tcW w:w="5103" w:type="dxa"/>
          </w:tcPr>
          <w:p w14:paraId="11F22CFE" w14:textId="77777777" w:rsidR="000F4E75" w:rsidRPr="009C3FE6" w:rsidRDefault="002F236C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О,П</w:t>
            </w:r>
          </w:p>
        </w:tc>
      </w:tr>
      <w:tr w:rsidR="000F4E75" w:rsidRPr="009C3FE6" w14:paraId="09584C24" w14:textId="77777777" w:rsidTr="007637ED">
        <w:tc>
          <w:tcPr>
            <w:tcW w:w="4390" w:type="dxa"/>
          </w:tcPr>
          <w:p w14:paraId="3980ADB1" w14:textId="77777777" w:rsidR="000F4E75" w:rsidRPr="009C3FE6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8</w:t>
            </w:r>
          </w:p>
        </w:tc>
        <w:tc>
          <w:tcPr>
            <w:tcW w:w="5103" w:type="dxa"/>
          </w:tcPr>
          <w:p w14:paraId="189438EB" w14:textId="77777777" w:rsidR="000F4E75" w:rsidRPr="009C3FE6" w:rsidRDefault="002F236C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Р,С</w:t>
            </w:r>
          </w:p>
        </w:tc>
      </w:tr>
      <w:tr w:rsidR="000F4E75" w:rsidRPr="009C3FE6" w14:paraId="56F1EAFB" w14:textId="77777777" w:rsidTr="007637ED">
        <w:tc>
          <w:tcPr>
            <w:tcW w:w="4390" w:type="dxa"/>
          </w:tcPr>
          <w:p w14:paraId="1B6DC078" w14:textId="77777777" w:rsidR="000F4E75" w:rsidRPr="009C3FE6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9</w:t>
            </w:r>
          </w:p>
        </w:tc>
        <w:tc>
          <w:tcPr>
            <w:tcW w:w="5103" w:type="dxa"/>
          </w:tcPr>
          <w:p w14:paraId="5C7D88B2" w14:textId="77777777" w:rsidR="000F4E75" w:rsidRPr="009C3FE6" w:rsidRDefault="002F236C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Т,У</w:t>
            </w:r>
          </w:p>
        </w:tc>
      </w:tr>
      <w:tr w:rsidR="000F4E75" w:rsidRPr="009C3FE6" w14:paraId="108BF298" w14:textId="77777777" w:rsidTr="007637ED">
        <w:tc>
          <w:tcPr>
            <w:tcW w:w="4390" w:type="dxa"/>
          </w:tcPr>
          <w:p w14:paraId="19D0829E" w14:textId="77777777" w:rsidR="000F4E75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10</w:t>
            </w:r>
          </w:p>
        </w:tc>
        <w:tc>
          <w:tcPr>
            <w:tcW w:w="5103" w:type="dxa"/>
          </w:tcPr>
          <w:p w14:paraId="6F2F9C4C" w14:textId="77777777" w:rsidR="000F4E75" w:rsidRPr="009C3FE6" w:rsidRDefault="002F236C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Ф,Х</w:t>
            </w:r>
          </w:p>
        </w:tc>
      </w:tr>
      <w:tr w:rsidR="000F4E75" w:rsidRPr="009C3FE6" w14:paraId="45B84579" w14:textId="77777777" w:rsidTr="007637ED">
        <w:tc>
          <w:tcPr>
            <w:tcW w:w="4390" w:type="dxa"/>
          </w:tcPr>
          <w:p w14:paraId="63E662BF" w14:textId="77777777" w:rsidR="000F4E75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11 </w:t>
            </w:r>
          </w:p>
        </w:tc>
        <w:tc>
          <w:tcPr>
            <w:tcW w:w="5103" w:type="dxa"/>
          </w:tcPr>
          <w:p w14:paraId="186715B3" w14:textId="77777777" w:rsidR="000F4E75" w:rsidRPr="009C3FE6" w:rsidRDefault="002F236C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Ц,Ч</w:t>
            </w:r>
          </w:p>
        </w:tc>
      </w:tr>
      <w:tr w:rsidR="000F4E75" w:rsidRPr="009C3FE6" w14:paraId="54331A3A" w14:textId="77777777" w:rsidTr="007637ED">
        <w:tc>
          <w:tcPr>
            <w:tcW w:w="4390" w:type="dxa"/>
          </w:tcPr>
          <w:p w14:paraId="494E1DCE" w14:textId="77777777" w:rsidR="000F4E75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12</w:t>
            </w:r>
          </w:p>
        </w:tc>
        <w:tc>
          <w:tcPr>
            <w:tcW w:w="5103" w:type="dxa"/>
          </w:tcPr>
          <w:p w14:paraId="54DA426C" w14:textId="77777777" w:rsidR="000F4E75" w:rsidRPr="009C3FE6" w:rsidRDefault="002F236C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Ш,Щ</w:t>
            </w:r>
          </w:p>
        </w:tc>
      </w:tr>
      <w:tr w:rsidR="000F4E75" w:rsidRPr="009C3FE6" w14:paraId="3D58F1A0" w14:textId="77777777" w:rsidTr="007637ED">
        <w:tc>
          <w:tcPr>
            <w:tcW w:w="4390" w:type="dxa"/>
          </w:tcPr>
          <w:p w14:paraId="4781F99D" w14:textId="77777777" w:rsidR="000F4E75" w:rsidRDefault="000F4E75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13</w:t>
            </w:r>
          </w:p>
        </w:tc>
        <w:tc>
          <w:tcPr>
            <w:tcW w:w="5103" w:type="dxa"/>
          </w:tcPr>
          <w:p w14:paraId="6051CE01" w14:textId="77777777" w:rsidR="000F4E75" w:rsidRPr="009C3FE6" w:rsidRDefault="002F236C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Э,Ю,Я</w:t>
            </w:r>
          </w:p>
        </w:tc>
      </w:tr>
    </w:tbl>
    <w:p w14:paraId="183A6B3B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083B0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должна воспроизводить структуру и последовательность заданий; быть грамотно оформлена, листы пронумерованы; содержать список использованной литературы (приводится в конце работы), ссылки на цитируемые источники, а также дату и подпись. В письменной работе необходимо оставлять поля для замечаний преподавателя и дальнейшей подготовки к собеседованию перед ее защитой. Успешное выполнение контрольной работы учитывается при выставлении итоговой оценки. </w:t>
      </w:r>
    </w:p>
    <w:p w14:paraId="2438B4D5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работы не должен превышать </w:t>
      </w:r>
      <w:r w:rsidR="00C8455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 печатного текста. </w:t>
      </w:r>
    </w:p>
    <w:p w14:paraId="2E7E0434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должна быть структурирована следующим образом: </w:t>
      </w:r>
    </w:p>
    <w:p w14:paraId="33741AE7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титульный лист; </w:t>
      </w:r>
    </w:p>
    <w:p w14:paraId="0838EBDC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основная часть работы; </w:t>
      </w:r>
    </w:p>
    <w:p w14:paraId="0ABD0588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список использованных источников. </w:t>
      </w:r>
    </w:p>
    <w:p w14:paraId="1089E523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оформляется в соответствии с требованиями стандарта </w:t>
      </w:r>
      <w:hyperlink r:id="rId7" w:history="1">
        <w:r w:rsidRPr="009C3FE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СТО 02069024.101–2015 Работы студенческие «Общие требования и правила оформления</w:t>
        </w:r>
      </w:hyperlink>
      <w:r w:rsidRPr="009C3FE6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»</w:t>
      </w: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282212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Последовательность выполнения контрольной работы </w:t>
      </w:r>
      <w:r w:rsidR="00526FF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студентом</w:t>
      </w: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FAFC26A" w14:textId="77777777" w:rsidR="009C3FE6" w:rsidRPr="009C3FE6" w:rsidRDefault="009C3FE6" w:rsidP="009C3FE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условием контрольной работы.</w:t>
      </w:r>
    </w:p>
    <w:p w14:paraId="54C226FC" w14:textId="77777777" w:rsidR="009C3FE6" w:rsidRPr="009C3FE6" w:rsidRDefault="009C3FE6" w:rsidP="009C3FE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источники информации.</w:t>
      </w:r>
    </w:p>
    <w:p w14:paraId="375E8084" w14:textId="77777777" w:rsidR="009C3FE6" w:rsidRPr="009C3FE6" w:rsidRDefault="009C3FE6" w:rsidP="009C3FE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74001918"/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информации по первому заданию</w:t>
      </w:r>
      <w:bookmarkEnd w:id="12"/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75222B" w14:textId="77777777" w:rsidR="009C3FE6" w:rsidRPr="009C3FE6" w:rsidRDefault="00C8455E" w:rsidP="009C3FE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обобщение информации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второму</w:t>
      </w: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заданию</w:t>
      </w:r>
      <w:r w:rsidR="009C3FE6"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AC99C6" w14:textId="77777777" w:rsidR="009C3FE6" w:rsidRPr="009C3FE6" w:rsidRDefault="009C3FE6" w:rsidP="009C3FE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и сдача на проверку контрольной работы.</w:t>
      </w:r>
    </w:p>
    <w:p w14:paraId="779405B6" w14:textId="77777777" w:rsidR="009C3FE6" w:rsidRPr="009C3FE6" w:rsidRDefault="009C3FE6" w:rsidP="009C3FE6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контрольной работы.</w:t>
      </w:r>
    </w:p>
    <w:p w14:paraId="04AC0D95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91C759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выполнения контрольной работы представлен в таблице 2.</w:t>
      </w:r>
    </w:p>
    <w:p w14:paraId="0E998058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DD6FBC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 – График выполнения и защиты контрольной работы</w:t>
      </w:r>
    </w:p>
    <w:p w14:paraId="171448E1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8"/>
        <w:gridCol w:w="3753"/>
      </w:tblGrid>
      <w:tr w:rsidR="009C3FE6" w:rsidRPr="009C3FE6" w14:paraId="7F5F5548" w14:textId="77777777" w:rsidTr="007637ED">
        <w:tc>
          <w:tcPr>
            <w:tcW w:w="5868" w:type="dxa"/>
          </w:tcPr>
          <w:p w14:paraId="003CA174" w14:textId="77777777" w:rsidR="009C3FE6" w:rsidRPr="009C3FE6" w:rsidRDefault="009C3FE6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магистра</w:t>
            </w:r>
          </w:p>
        </w:tc>
        <w:tc>
          <w:tcPr>
            <w:tcW w:w="3780" w:type="dxa"/>
          </w:tcPr>
          <w:p w14:paraId="310A9E15" w14:textId="77777777" w:rsidR="009C3FE6" w:rsidRPr="009C3FE6" w:rsidRDefault="009C3FE6" w:rsidP="009C3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</w:t>
            </w:r>
          </w:p>
        </w:tc>
      </w:tr>
      <w:tr w:rsidR="009C3FE6" w:rsidRPr="009C3FE6" w14:paraId="08A975E6" w14:textId="77777777" w:rsidTr="007637ED">
        <w:tc>
          <w:tcPr>
            <w:tcW w:w="5868" w:type="dxa"/>
          </w:tcPr>
          <w:p w14:paraId="0757A897" w14:textId="77777777" w:rsidR="009C3FE6" w:rsidRPr="009C3FE6" w:rsidRDefault="009C3FE6" w:rsidP="009C3F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Получение задания контрольной работы</w:t>
            </w:r>
          </w:p>
        </w:tc>
        <w:tc>
          <w:tcPr>
            <w:tcW w:w="3780" w:type="dxa"/>
          </w:tcPr>
          <w:p w14:paraId="48EB5F07" w14:textId="77777777" w:rsidR="009C3FE6" w:rsidRPr="009C3FE6" w:rsidRDefault="009C3FE6" w:rsidP="009C3F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учебная неделя</w:t>
            </w:r>
          </w:p>
        </w:tc>
      </w:tr>
      <w:tr w:rsidR="009C3FE6" w:rsidRPr="009C3FE6" w14:paraId="765F2C60" w14:textId="77777777" w:rsidTr="007637ED">
        <w:tc>
          <w:tcPr>
            <w:tcW w:w="5868" w:type="dxa"/>
          </w:tcPr>
          <w:p w14:paraId="681CB0AD" w14:textId="77777777" w:rsidR="009C3FE6" w:rsidRPr="009C3FE6" w:rsidRDefault="009C3FE6" w:rsidP="009C3F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Сдача контрольной работы на проверку</w:t>
            </w:r>
          </w:p>
        </w:tc>
        <w:tc>
          <w:tcPr>
            <w:tcW w:w="3780" w:type="dxa"/>
          </w:tcPr>
          <w:p w14:paraId="2FB2B890" w14:textId="77777777" w:rsidR="009C3FE6" w:rsidRPr="009C3FE6" w:rsidRDefault="009C3FE6" w:rsidP="009C3F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учебная неделя</w:t>
            </w:r>
          </w:p>
        </w:tc>
      </w:tr>
      <w:tr w:rsidR="009C3FE6" w:rsidRPr="009C3FE6" w14:paraId="4C770C5A" w14:textId="77777777" w:rsidTr="007637ED">
        <w:tc>
          <w:tcPr>
            <w:tcW w:w="5868" w:type="dxa"/>
          </w:tcPr>
          <w:p w14:paraId="3C364454" w14:textId="77777777" w:rsidR="009C3FE6" w:rsidRPr="009C3FE6" w:rsidRDefault="009C3FE6" w:rsidP="009C3F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Защита контрольной работы</w:t>
            </w:r>
          </w:p>
        </w:tc>
        <w:tc>
          <w:tcPr>
            <w:tcW w:w="3780" w:type="dxa"/>
          </w:tcPr>
          <w:p w14:paraId="08E82243" w14:textId="77777777" w:rsidR="009C3FE6" w:rsidRPr="009C3FE6" w:rsidRDefault="009C3FE6" w:rsidP="009C3F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учебная неделя</w:t>
            </w:r>
          </w:p>
        </w:tc>
      </w:tr>
    </w:tbl>
    <w:p w14:paraId="0E21B263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C543B3" w14:textId="77777777" w:rsidR="009C3FE6" w:rsidRPr="009C3FE6" w:rsidRDefault="009C3FE6" w:rsidP="009C3F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знакомится с работой, определяет качество выполненной работы, соблюдение требований по оформлению, дает письменный отзыв и допускает к защите. Защита контрольной работы проводится в день сдачи зачета по дисциплине. При несоблюдении студентом требований к содержанию, оформлению контрольной работы руководитель возвращает работу для доработки и устранения недостатков. Допуск контрольной работы к защите оформляется руководителем записью на титульном листе с проставлением даты. </w:t>
      </w:r>
    </w:p>
    <w:p w14:paraId="53C30BA8" w14:textId="77777777" w:rsidR="009C3FE6" w:rsidRPr="009C3FE6" w:rsidRDefault="009C3FE6" w:rsidP="009C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</w:p>
    <w:p w14:paraId="7CA31FDE" w14:textId="77777777" w:rsidR="009C3FE6" w:rsidRPr="009C3FE6" w:rsidRDefault="009C3FE6" w:rsidP="009C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9C3FE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Варианты контрольной работы по дисциплине «</w:t>
      </w:r>
      <w:r w:rsidR="00B32C00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Банковское право</w:t>
      </w:r>
      <w:r w:rsidRPr="009C3FE6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»</w:t>
      </w:r>
    </w:p>
    <w:p w14:paraId="190A80CF" w14:textId="77777777" w:rsidR="009C3FE6" w:rsidRPr="009C3FE6" w:rsidRDefault="009C3FE6" w:rsidP="009C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pacing w:val="-1"/>
          <w:sz w:val="28"/>
          <w:szCs w:val="28"/>
          <w:lang w:eastAsia="ru-RU"/>
        </w:rPr>
      </w:pPr>
    </w:p>
    <w:p w14:paraId="42FC5419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1: </w:t>
      </w:r>
    </w:p>
    <w:p w14:paraId="6533272F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 Место банковского права в системе юридических наук</w:t>
      </w:r>
    </w:p>
    <w:p w14:paraId="767329B0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Исторические предпосылки возникновения банковского права</w:t>
      </w:r>
    </w:p>
    <w:p w14:paraId="3B132931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2: </w:t>
      </w:r>
    </w:p>
    <w:p w14:paraId="69201823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Задание 1  Исторические предпосылки возникновения банковского дела </w:t>
      </w:r>
    </w:p>
    <w:p w14:paraId="0F4AE0AB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Предмет и метод банковского права</w:t>
      </w:r>
    </w:p>
    <w:p w14:paraId="4699AD74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3 </w:t>
      </w:r>
    </w:p>
    <w:p w14:paraId="10A010DD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 Современная система банковского права в России, ее особенности</w:t>
      </w:r>
    </w:p>
    <w:p w14:paraId="67B399F7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 Особые требования к управлению кредитными организациями</w:t>
      </w:r>
    </w:p>
    <w:p w14:paraId="702694F5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4 </w:t>
      </w:r>
    </w:p>
    <w:p w14:paraId="132D815A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 Характеристика правовых институтов,  правовые нормы</w:t>
      </w:r>
    </w:p>
    <w:p w14:paraId="53C82765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Характеристика нормативно-правовых актов Банка России, их виды</w:t>
      </w:r>
    </w:p>
    <w:p w14:paraId="409C3564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5 </w:t>
      </w:r>
    </w:p>
    <w:p w14:paraId="43B92627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 Особенности лицензирования кредитных организаций в РФ</w:t>
      </w:r>
    </w:p>
    <w:p w14:paraId="30F9846E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Виды лицензий кредитных организаций и коммерческих банков</w:t>
      </w:r>
    </w:p>
    <w:p w14:paraId="6F5A36C4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6 </w:t>
      </w:r>
    </w:p>
    <w:p w14:paraId="72F3EFFE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Характеристика Банка России как правового института</w:t>
      </w:r>
    </w:p>
    <w:p w14:paraId="134AC79B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 Применение Банком России к кредитным организациям мер воздействия</w:t>
      </w:r>
    </w:p>
    <w:p w14:paraId="36D8412D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7 </w:t>
      </w:r>
    </w:p>
    <w:p w14:paraId="21493A36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Национальный банковский совет, его цели и задачи</w:t>
      </w:r>
    </w:p>
    <w:p w14:paraId="114ADB73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 Органы управления Банком России, специфика и полномочия</w:t>
      </w:r>
    </w:p>
    <w:p w14:paraId="7FD1763B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8 </w:t>
      </w:r>
    </w:p>
    <w:p w14:paraId="21B1C320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Соотношение добровольной и принудительной ликвидации</w:t>
      </w:r>
    </w:p>
    <w:p w14:paraId="3B9768AF" w14:textId="77777777" w:rsidR="00C8455E" w:rsidRPr="00C8455E" w:rsidRDefault="00C8455E" w:rsidP="00C84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 Процедура принудительной ликвидации кредитной организации в связи с нарушением законодательства, ее соотношение с процедурой несостоятельности (банкротства)</w:t>
      </w:r>
    </w:p>
    <w:p w14:paraId="3A97D50C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9 </w:t>
      </w:r>
    </w:p>
    <w:p w14:paraId="6DD4EE2B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Основания отзыва банковских лицензий</w:t>
      </w:r>
    </w:p>
    <w:p w14:paraId="1CC1EC66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 Отсутствие цели восстановления платежеспособности кредитной организации в рамках процедуры несостоятельности (банкротства)</w:t>
      </w:r>
    </w:p>
    <w:p w14:paraId="5696B36F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10 </w:t>
      </w:r>
    </w:p>
    <w:p w14:paraId="6E6E93DF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Понятие банковского вклада (депозита) и признаки правовых отношений по банковскому вкладу</w:t>
      </w:r>
    </w:p>
    <w:p w14:paraId="232BB718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Право на привлечение денежных средств во вклады</w:t>
      </w:r>
    </w:p>
    <w:p w14:paraId="5F1BC88B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11 </w:t>
      </w:r>
    </w:p>
    <w:p w14:paraId="47E95882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Сущность страхования вкладов физических лиц в банках Российской Федерации</w:t>
      </w:r>
    </w:p>
    <w:p w14:paraId="5DF54F29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lastRenderedPageBreak/>
        <w:t>Задание 2 Выплаты по вкладам физических лиц в банках, не включенных в систему страхования вкладов</w:t>
      </w:r>
      <w:r w:rsidR="006867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6EAD33A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 xml:space="preserve">Вариант 12 </w:t>
      </w:r>
    </w:p>
    <w:p w14:paraId="19B6312A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Сущность и виды банковского кредитования</w:t>
      </w:r>
      <w:r w:rsidR="006867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88CA9B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Способы банковского кредитования</w:t>
      </w:r>
      <w:r w:rsidR="006867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D19EEA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Вариант 13</w:t>
      </w:r>
    </w:p>
    <w:p w14:paraId="1BCA1B33" w14:textId="77777777" w:rsidR="00C8455E" w:rsidRPr="00C8455E" w:rsidRDefault="00C8455E" w:rsidP="00C8455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1 Правовая характеристика потребительского кредитования в банках Российской Федерации</w:t>
      </w:r>
      <w:r w:rsidR="006867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82431A" w14:textId="77777777" w:rsidR="009C3FE6" w:rsidRDefault="00C8455E" w:rsidP="00C845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455E">
        <w:rPr>
          <w:rFonts w:ascii="Times New Roman" w:eastAsia="Times New Roman" w:hAnsi="Times New Roman" w:cs="Times New Roman"/>
          <w:sz w:val="24"/>
          <w:szCs w:val="24"/>
        </w:rPr>
        <w:t>Задание 2 Гражданско-правовая ответственность заемщиков в кредитных отношениях</w:t>
      </w:r>
      <w:r w:rsidR="0068670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55128A" w14:textId="77777777" w:rsidR="009C3FE6" w:rsidRDefault="009C3FE6" w:rsidP="00C845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B506A9" w14:textId="77777777" w:rsidR="009C3FE6" w:rsidRDefault="009C3FE6" w:rsidP="00A9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CCD42A9" w14:textId="77777777" w:rsidR="007A0A12" w:rsidRPr="007A0A12" w:rsidRDefault="009C3FE6" w:rsidP="00A94AE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7A0A12" w:rsidRPr="007A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Методические указания для подготовки к дифференцированному зачету</w:t>
      </w:r>
    </w:p>
    <w:p w14:paraId="398308E3" w14:textId="77777777" w:rsidR="00AB26A7" w:rsidRDefault="00AB26A7" w:rsidP="00AB26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F8CED8" w14:textId="77777777" w:rsidR="006B50BB" w:rsidRDefault="00AB26A7" w:rsidP="006B5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 з</w:t>
      </w:r>
      <w:r w:rsidRPr="00AB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 «Банковское право» </w:t>
      </w:r>
      <w:r w:rsidRPr="00AB26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 в устной форме.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билет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</w:t>
      </w:r>
      <w:r w:rsidRPr="00AB26A7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AB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один теоретический вопрос и практическое задание, соответствующие содержанию формируемых компетенций. На подготовку к ответу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студенту </w:t>
      </w:r>
      <w:r w:rsidRPr="00AB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отводиться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минут: на </w:t>
      </w:r>
      <w:r w:rsidRPr="00AB26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</w:t>
      </w:r>
      <w:r w:rsidRPr="00AB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решение практического задания студенту отводится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AB26A7">
        <w:rPr>
          <w:rFonts w:ascii="Times New Roman" w:eastAsia="Times New Roman" w:hAnsi="Times New Roman" w:cs="Times New Roman"/>
          <w:sz w:val="24"/>
          <w:szCs w:val="24"/>
          <w:lang w:eastAsia="ru-RU"/>
        </w:rPr>
        <w:t>15 минут.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50BB" w:rsidRPr="006B50B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Критериями оценки ответа на зачете являются: п</w:t>
      </w:r>
      <w:r w:rsidR="006B50BB" w:rsidRPr="006B50B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олнота изложения теоретического материала, полнота и правильность решения практического задания, правильность и/или аргументированность изложения (последовательность действий), самостоятельность ответа, культура речи.</w:t>
      </w:r>
    </w:p>
    <w:p w14:paraId="4E242144" w14:textId="77777777" w:rsidR="00AB26A7" w:rsidRDefault="00AB26A7" w:rsidP="006B5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Студенты</w:t>
      </w:r>
      <w:r w:rsidR="00AD48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активно работающие на занятиях по банковскому праву, </w:t>
      </w:r>
      <w:r w:rsidR="00AD48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выполняющие тестовые задания по темам,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типовые задачи и ситуационные задачи,</w:t>
      </w:r>
      <w:r w:rsidR="00AD48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реферат и участвующие в дискуссиях могут претендовать на дифференцированный зачет по сумме набранных баллов. Если сумма баллов 70 и более, то студент получает зачет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AD487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 дисциплине «Банковское право».</w:t>
      </w:r>
    </w:p>
    <w:p w14:paraId="5B1CFDA6" w14:textId="77777777" w:rsidR="007D1262" w:rsidRDefault="007D1262" w:rsidP="006B5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14:paraId="023BC23E" w14:textId="77777777" w:rsidR="007D1262" w:rsidRDefault="007D1262" w:rsidP="006B50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– Карта бально-рейтинговой оценки по дисциплине «Банковское право» </w:t>
      </w:r>
    </w:p>
    <w:p w14:paraId="49977E71" w14:textId="77777777" w:rsidR="00AD487E" w:rsidRDefault="00AD487E" w:rsidP="00AD487E">
      <w:pPr>
        <w:widowControl w:val="0"/>
        <w:tabs>
          <w:tab w:val="left" w:pos="114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848"/>
        <w:gridCol w:w="1844"/>
      </w:tblGrid>
      <w:tr w:rsidR="00AD487E" w:rsidRPr="00AD487E" w14:paraId="1EBE9CDE" w14:textId="77777777" w:rsidTr="000B0D84">
        <w:tc>
          <w:tcPr>
            <w:tcW w:w="2660" w:type="dxa"/>
            <w:shd w:val="clear" w:color="auto" w:fill="auto"/>
          </w:tcPr>
          <w:p w14:paraId="53DA9E8D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оценочных средств</w:t>
            </w:r>
          </w:p>
        </w:tc>
        <w:tc>
          <w:tcPr>
            <w:tcW w:w="4848" w:type="dxa"/>
            <w:shd w:val="clear" w:color="auto" w:fill="auto"/>
          </w:tcPr>
          <w:p w14:paraId="05016E7A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Сроки, методика</w:t>
            </w:r>
          </w:p>
        </w:tc>
        <w:tc>
          <w:tcPr>
            <w:tcW w:w="1844" w:type="dxa"/>
            <w:shd w:val="clear" w:color="auto" w:fill="auto"/>
          </w:tcPr>
          <w:p w14:paraId="22F7FD56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AD487E" w:rsidRPr="00AD487E" w14:paraId="10F893D0" w14:textId="77777777" w:rsidTr="00AD487E">
        <w:tc>
          <w:tcPr>
            <w:tcW w:w="9352" w:type="dxa"/>
            <w:gridSpan w:val="3"/>
            <w:shd w:val="clear" w:color="auto" w:fill="auto"/>
          </w:tcPr>
          <w:p w14:paraId="1194B536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 контроль:</w:t>
            </w:r>
          </w:p>
        </w:tc>
      </w:tr>
      <w:tr w:rsidR="00AD487E" w:rsidRPr="00AD487E" w14:paraId="08E08654" w14:textId="77777777" w:rsidTr="000B0D84">
        <w:tc>
          <w:tcPr>
            <w:tcW w:w="2660" w:type="dxa"/>
            <w:shd w:val="clear" w:color="auto" w:fill="auto"/>
          </w:tcPr>
          <w:p w14:paraId="2B4B5912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 и собеседование по дискуссионным вопросам</w:t>
            </w:r>
          </w:p>
        </w:tc>
        <w:tc>
          <w:tcPr>
            <w:tcW w:w="4848" w:type="dxa"/>
            <w:vMerge w:val="restart"/>
            <w:shd w:val="clear" w:color="auto" w:fill="auto"/>
          </w:tcPr>
          <w:p w14:paraId="04A4DE76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Опрос, собеседование и обсуждение решения практического задания и (или) ситуационной задачи проводится на практических занятиях. Подготовиться к  опросу, собеседованию, решить практические задания и ситуационные задачи можно в домашних условиях или в читальном зале библиотеки. </w:t>
            </w:r>
          </w:p>
        </w:tc>
        <w:tc>
          <w:tcPr>
            <w:tcW w:w="1844" w:type="dxa"/>
            <w:vMerge w:val="restart"/>
            <w:shd w:val="clear" w:color="auto" w:fill="auto"/>
          </w:tcPr>
          <w:p w14:paraId="43F6FCF4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52FD4C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CC3297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BD8693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26 балл</w:t>
            </w:r>
          </w:p>
        </w:tc>
      </w:tr>
      <w:tr w:rsidR="00AD487E" w:rsidRPr="00AD487E" w14:paraId="7B471567" w14:textId="77777777" w:rsidTr="000B0D84">
        <w:tc>
          <w:tcPr>
            <w:tcW w:w="2660" w:type="dxa"/>
            <w:shd w:val="clear" w:color="auto" w:fill="auto"/>
          </w:tcPr>
          <w:p w14:paraId="288DFE96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типовых практических заданий, заданий на анализ практической ситуации </w:t>
            </w:r>
          </w:p>
        </w:tc>
        <w:tc>
          <w:tcPr>
            <w:tcW w:w="4848" w:type="dxa"/>
            <w:vMerge/>
            <w:shd w:val="clear" w:color="auto" w:fill="auto"/>
          </w:tcPr>
          <w:p w14:paraId="6A6C9190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shd w:val="clear" w:color="auto" w:fill="auto"/>
          </w:tcPr>
          <w:p w14:paraId="62192FAE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87E" w:rsidRPr="00AD487E" w14:paraId="7BD7D079" w14:textId="77777777" w:rsidTr="000B0D84">
        <w:tc>
          <w:tcPr>
            <w:tcW w:w="2660" w:type="dxa"/>
            <w:shd w:val="clear" w:color="auto" w:fill="auto"/>
          </w:tcPr>
          <w:p w14:paraId="710CFF89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B412FF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498D97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C9A23C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61C379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4848" w:type="dxa"/>
            <w:shd w:val="clear" w:color="auto" w:fill="auto"/>
          </w:tcPr>
          <w:p w14:paraId="5894AD1B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Тестирование по темам, вынесенным на практическое занятие, открывается на следующий день после дня проведения практического занятия. Пройти тест можно в течение недели в домашних условиях с помощью автоматизированной программы «АИССТ». Каждый вариант тестовых заданий включает 15 тестов. За семестр студенту предлагается пройти 8 тестовых заданий. </w:t>
            </w:r>
          </w:p>
        </w:tc>
        <w:tc>
          <w:tcPr>
            <w:tcW w:w="1844" w:type="dxa"/>
            <w:shd w:val="clear" w:color="auto" w:fill="auto"/>
          </w:tcPr>
          <w:p w14:paraId="5AC1CED5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289C0A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F72398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1D50A4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AB75EC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24 балла</w:t>
            </w:r>
          </w:p>
        </w:tc>
      </w:tr>
      <w:tr w:rsidR="00AD487E" w:rsidRPr="00AD487E" w14:paraId="7E832730" w14:textId="77777777" w:rsidTr="000B0D84">
        <w:tc>
          <w:tcPr>
            <w:tcW w:w="2660" w:type="dxa"/>
            <w:shd w:val="clear" w:color="auto" w:fill="auto"/>
          </w:tcPr>
          <w:p w14:paraId="2165A7F9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Первый рубежный контроль</w:t>
            </w:r>
          </w:p>
          <w:p w14:paraId="53E9B23B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8" w:type="dxa"/>
            <w:vMerge w:val="restart"/>
            <w:shd w:val="clear" w:color="auto" w:fill="auto"/>
          </w:tcPr>
          <w:p w14:paraId="476752CE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бланках на практическом занятии на 7-й и 14 -й учебной неделе или с помощью автоматизированной программы «АИССТ» дома. Пройти тестирование с помощью автоматизированной программы можно в течение 7- й и 14-й учебной недели. Каждый вариант тестовых заданий включает 20 тестов.</w:t>
            </w:r>
          </w:p>
        </w:tc>
        <w:tc>
          <w:tcPr>
            <w:tcW w:w="1844" w:type="dxa"/>
            <w:shd w:val="clear" w:color="auto" w:fill="auto"/>
          </w:tcPr>
          <w:p w14:paraId="61E08CB7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D487E" w:rsidRPr="00AD487E" w14:paraId="6C8F6A84" w14:textId="77777777" w:rsidTr="000B0D84">
        <w:tc>
          <w:tcPr>
            <w:tcW w:w="2660" w:type="dxa"/>
            <w:shd w:val="clear" w:color="auto" w:fill="auto"/>
          </w:tcPr>
          <w:p w14:paraId="08834D0F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рубежный контроль</w:t>
            </w:r>
          </w:p>
        </w:tc>
        <w:tc>
          <w:tcPr>
            <w:tcW w:w="4848" w:type="dxa"/>
            <w:vMerge/>
            <w:shd w:val="clear" w:color="auto" w:fill="auto"/>
          </w:tcPr>
          <w:p w14:paraId="302FEC3A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39863441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</w:t>
            </w:r>
          </w:p>
        </w:tc>
      </w:tr>
      <w:tr w:rsidR="00AD487E" w:rsidRPr="00AD487E" w14:paraId="4516B3AB" w14:textId="77777777" w:rsidTr="000B0D84">
        <w:tc>
          <w:tcPr>
            <w:tcW w:w="2660" w:type="dxa"/>
            <w:shd w:val="clear" w:color="auto" w:fill="auto"/>
          </w:tcPr>
          <w:p w14:paraId="54F6400A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03A3AA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</w:t>
            </w:r>
          </w:p>
        </w:tc>
        <w:tc>
          <w:tcPr>
            <w:tcW w:w="4848" w:type="dxa"/>
            <w:shd w:val="clear" w:color="auto" w:fill="auto"/>
          </w:tcPr>
          <w:p w14:paraId="54AA770A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темы реферата производится на первом практическом занятии. Консультирование проводится вне практического занятия. По мере готовности презентация и защита рефератов проводиться на 2-7 практическом занятии. </w:t>
            </w:r>
          </w:p>
        </w:tc>
        <w:tc>
          <w:tcPr>
            <w:tcW w:w="1844" w:type="dxa"/>
            <w:shd w:val="clear" w:color="auto" w:fill="auto"/>
          </w:tcPr>
          <w:p w14:paraId="2AA5A302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6B5E8A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10 баллов</w:t>
            </w:r>
          </w:p>
        </w:tc>
      </w:tr>
      <w:tr w:rsidR="00AD487E" w:rsidRPr="00AD487E" w14:paraId="726BF8DF" w14:textId="77777777" w:rsidTr="000B0D84">
        <w:tc>
          <w:tcPr>
            <w:tcW w:w="7508" w:type="dxa"/>
            <w:gridSpan w:val="2"/>
            <w:shd w:val="clear" w:color="auto" w:fill="auto"/>
          </w:tcPr>
          <w:p w14:paraId="12F7714E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4" w:type="dxa"/>
            <w:shd w:val="clear" w:color="auto" w:fill="auto"/>
          </w:tcPr>
          <w:p w14:paraId="39C26A12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70 баллов</w:t>
            </w:r>
          </w:p>
        </w:tc>
      </w:tr>
      <w:tr w:rsidR="00AD487E" w:rsidRPr="00AD487E" w14:paraId="71B7BD7C" w14:textId="77777777" w:rsidTr="00AD487E">
        <w:tc>
          <w:tcPr>
            <w:tcW w:w="9352" w:type="dxa"/>
            <w:gridSpan w:val="3"/>
            <w:shd w:val="clear" w:color="auto" w:fill="auto"/>
          </w:tcPr>
          <w:p w14:paraId="33377607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Промежуточный контроль:</w:t>
            </w:r>
          </w:p>
        </w:tc>
      </w:tr>
      <w:tr w:rsidR="00AD487E" w:rsidRPr="00AD487E" w14:paraId="4F5E7E8A" w14:textId="77777777" w:rsidTr="000B0D84">
        <w:tc>
          <w:tcPr>
            <w:tcW w:w="2660" w:type="dxa"/>
            <w:shd w:val="clear" w:color="auto" w:fill="auto"/>
          </w:tcPr>
          <w:p w14:paraId="30ED412C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4848" w:type="dxa"/>
            <w:shd w:val="clear" w:color="auto" w:fill="auto"/>
          </w:tcPr>
          <w:p w14:paraId="18EA0A08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</w:tcPr>
          <w:p w14:paraId="658F8E99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87E" w:rsidRPr="00AD487E" w14:paraId="1D3392A6" w14:textId="77777777" w:rsidTr="000B0D84">
        <w:tc>
          <w:tcPr>
            <w:tcW w:w="2660" w:type="dxa"/>
            <w:shd w:val="clear" w:color="auto" w:fill="auto"/>
          </w:tcPr>
          <w:p w14:paraId="772950BE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теоретический вопрос</w:t>
            </w:r>
          </w:p>
          <w:p w14:paraId="070B7659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практическое задание</w:t>
            </w:r>
          </w:p>
        </w:tc>
        <w:tc>
          <w:tcPr>
            <w:tcW w:w="4848" w:type="dxa"/>
            <w:shd w:val="clear" w:color="auto" w:fill="auto"/>
          </w:tcPr>
          <w:p w14:paraId="5DC7E868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билет включено один теоретический вопрос и </w:t>
            </w:r>
            <w:r w:rsidR="000B0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 </w:t>
            </w: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задание, соответствующие содержанию формируемых компетенций. Зачет проводится в устно</w:t>
            </w:r>
            <w:r w:rsidR="000B0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-письменной</w:t>
            </w: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форме. На подготовку к ответу отводиться </w:t>
            </w:r>
            <w:r w:rsidR="000B0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минут</w:t>
            </w:r>
            <w:r w:rsidR="000B0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ответ и решение практического задания студенту отводится </w:t>
            </w:r>
            <w:r w:rsidR="000B0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минут.</w:t>
            </w:r>
          </w:p>
        </w:tc>
        <w:tc>
          <w:tcPr>
            <w:tcW w:w="1844" w:type="dxa"/>
            <w:shd w:val="clear" w:color="auto" w:fill="auto"/>
          </w:tcPr>
          <w:p w14:paraId="592BC0D6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15 баллов</w:t>
            </w:r>
          </w:p>
          <w:p w14:paraId="7E91B086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15 баллов</w:t>
            </w:r>
          </w:p>
          <w:p w14:paraId="362DFC44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487E" w:rsidRPr="00AD487E" w14:paraId="22DC79C6" w14:textId="77777777" w:rsidTr="000B0D84">
        <w:tc>
          <w:tcPr>
            <w:tcW w:w="7508" w:type="dxa"/>
            <w:gridSpan w:val="2"/>
            <w:shd w:val="clear" w:color="auto" w:fill="auto"/>
          </w:tcPr>
          <w:p w14:paraId="5E8DAAE4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за </w:t>
            </w:r>
            <w:r w:rsidR="00FA5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844" w:type="dxa"/>
            <w:shd w:val="clear" w:color="auto" w:fill="auto"/>
          </w:tcPr>
          <w:p w14:paraId="7BE1DCB1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30 баллов</w:t>
            </w:r>
          </w:p>
        </w:tc>
      </w:tr>
      <w:tr w:rsidR="00AD487E" w:rsidRPr="00AD487E" w14:paraId="6A2DA3F0" w14:textId="77777777" w:rsidTr="000B0D84">
        <w:tc>
          <w:tcPr>
            <w:tcW w:w="7508" w:type="dxa"/>
            <w:gridSpan w:val="2"/>
            <w:shd w:val="clear" w:color="auto" w:fill="auto"/>
          </w:tcPr>
          <w:p w14:paraId="7F3863FD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4" w:type="dxa"/>
            <w:shd w:val="clear" w:color="auto" w:fill="auto"/>
          </w:tcPr>
          <w:p w14:paraId="3160D08E" w14:textId="77777777" w:rsidR="00AD487E" w:rsidRPr="00AD487E" w:rsidRDefault="00AD487E" w:rsidP="00AD487E">
            <w:pPr>
              <w:widowControl w:val="0"/>
              <w:tabs>
                <w:tab w:val="left" w:pos="114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87E">
              <w:rPr>
                <w:rFonts w:ascii="Times New Roman" w:eastAsia="Times New Roman" w:hAnsi="Times New Roman" w:cs="Times New Roman"/>
                <w:sz w:val="24"/>
                <w:szCs w:val="24"/>
              </w:rPr>
              <w:t>100 баллов</w:t>
            </w:r>
          </w:p>
        </w:tc>
      </w:tr>
    </w:tbl>
    <w:p w14:paraId="73F70B8C" w14:textId="77777777" w:rsidR="006B50BB" w:rsidRDefault="006B50BB" w:rsidP="007A0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82E022" w14:textId="77777777" w:rsidR="006B50BB" w:rsidRDefault="006B50BB" w:rsidP="007A0A1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2DD764F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107524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6AA1A6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C8204B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8B9F90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750146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BEA97A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7789F5C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8677CA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6AE8BC0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3418E5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6ABE25C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179CBE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E4FD24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D018EF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594DE8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10EA941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7FF2A4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8C30C1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373846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76BF4E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595E011" w14:textId="77777777" w:rsidR="00994774" w:rsidRDefault="00994774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C19FA6" w14:textId="77777777" w:rsidR="00961035" w:rsidRPr="007A0A12" w:rsidRDefault="007A0A12" w:rsidP="00D929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A0A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Список рекомендуемых источников</w:t>
      </w:r>
    </w:p>
    <w:p w14:paraId="5C169B57" w14:textId="77777777" w:rsidR="00961035" w:rsidRDefault="00961035" w:rsidP="007A0A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6A5231FE" w14:textId="77777777" w:rsidR="00DA3130" w:rsidRDefault="00DA3130" w:rsidP="00D9291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A9F2FE" w14:textId="77777777" w:rsidR="00C306E6" w:rsidRPr="00C306E6" w:rsidRDefault="00C306E6" w:rsidP="00C306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6E6">
        <w:rPr>
          <w:rFonts w:ascii="Times New Roman" w:eastAsia="Times New Roman" w:hAnsi="Times New Roman" w:cs="Times New Roman"/>
          <w:sz w:val="24"/>
          <w:szCs w:val="24"/>
          <w:lang w:eastAsia="ru-RU"/>
        </w:rPr>
        <w:t>1. Хоменко, Е. Г. Банковское право : учебник / Е.Г. Хоменко. — Москва : Норма : ИНФРА-М, 2021. — 384 с. — DOI 10.12737/1405583. - ISBN 978-5-00156-179-8. - Текст : электронный. - URL: https://znanium.com/catalog/product/1405583. – Режим доступа: по подписке.</w:t>
      </w:r>
    </w:p>
    <w:p w14:paraId="7DDBF29B" w14:textId="77777777" w:rsidR="00C306E6" w:rsidRPr="00C306E6" w:rsidRDefault="00C306E6" w:rsidP="00C306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6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Банковское право : учебник / Е.А. Малыхина, В.Ю. Миронов, Н.В. Неверова и др. ; отв. ред. Е.В. Покачалова, Е.Н. Пастушенко. – Москва ; Берлин : Директ-Медиа, 2020. – 305 с. – ISBN 978-5-4499-0193-4. – DOI 10.23681/573748. – Текст : электронный. – Режим доступа: по подписке. – URL: https://biblioclub.ru/index.php?page=book&amp;id=573748 </w:t>
      </w:r>
    </w:p>
    <w:p w14:paraId="1543D652" w14:textId="086BE5F5" w:rsidR="00C306E6" w:rsidRPr="00C306E6" w:rsidRDefault="00C306E6" w:rsidP="00C306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306E6">
        <w:rPr>
          <w:rFonts w:ascii="Times New Roman" w:eastAsia="Times New Roman" w:hAnsi="Times New Roman" w:cs="Times New Roman"/>
          <w:sz w:val="24"/>
          <w:szCs w:val="24"/>
          <w:lang w:eastAsia="ru-RU"/>
        </w:rPr>
        <w:t>. Банковское право : учебник / Е.С. Губенко, А. А. Кликушин, М. М. Прошунин [и др.] ; под. ред. И. А. Цинделиани. – Москва : РГУП, 2016. – 536 с. – ISBN 978-5-93916-513-6. – Текст : электронный. – URL: https://znanium.com/catalog/product/1190640.</w:t>
      </w:r>
    </w:p>
    <w:p w14:paraId="6681B8DD" w14:textId="6F68E871" w:rsidR="00C306E6" w:rsidRPr="00C306E6" w:rsidRDefault="00C306E6" w:rsidP="00C306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306E6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Стародубцева, Е. Б. Банковское законодательство: Учебник / Стародубцева Е.Б., Маркова О.М.; Под ред. Жукова Е.Ф., –  4-е изд., перераб. и доп. – Москва :Вузовский учебник, НИЦ ИНФРА-М, 2014. – 240 с. – ISBN 978-5-9558-0308-1. – Текст : электронный. – URL: https://znanium.com/catalog/product/406199.</w:t>
      </w:r>
    </w:p>
    <w:p w14:paraId="199DF584" w14:textId="6A1995BD" w:rsidR="00C306E6" w:rsidRPr="00C306E6" w:rsidRDefault="00C306E6" w:rsidP="00C306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306E6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Тавасиев, А. М. Российское банковское право в официальных документах. В 2 т. Т. 1 : закон / А. М. Тавасиев, В. Д. Мехряков, С. Н. Смирнов. – Москва : Издательско-торговая корпорация «Дашков и К°», 2016. – 940 с. – ISBN 978-5-394-01096-5. – Текст : электронный. – URL: https://znanium.com/catalog/product/1091792.</w:t>
      </w:r>
    </w:p>
    <w:p w14:paraId="5BE08CC3" w14:textId="7548EFEA" w:rsidR="00C306E6" w:rsidRPr="00C306E6" w:rsidRDefault="00C306E6" w:rsidP="00C306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306E6">
        <w:rPr>
          <w:rFonts w:ascii="Times New Roman" w:eastAsia="Times New Roman" w:hAnsi="Times New Roman" w:cs="Times New Roman"/>
          <w:sz w:val="24"/>
          <w:szCs w:val="24"/>
          <w:lang w:eastAsia="ru-RU"/>
        </w:rPr>
        <w:t>. Эриашвили, Н.Д. Банковское право : учебник для студентов вузов, обучающихся по специальностям «Юриспруденция», «Финансы и кредит» / Н.Д. Эриашвили. — 9-е изд., перераб. и доп. - Москва : ЮНИТИ-ДАНА, 2017. - 615 с. - (Золотой фонд российских учебников). - ISBN 978-5-238-02788-3. - Текст : электронный. - URL: https://znanium.com/catalog/product/1025547. – Режим доступа: по подписке.</w:t>
      </w:r>
    </w:p>
    <w:p w14:paraId="0C0F1C5F" w14:textId="5C2F8FBA" w:rsidR="00481E62" w:rsidRPr="00C306E6" w:rsidRDefault="00C306E6" w:rsidP="00C306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306E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Предотвращение отмывания денег и финансирования терроризма: Практическое руководство для банковских специалистов / Шатен П., Макдауэл Д., Муссе С. – Москва :Альпина Пабл., 2016. – 316 с.: ISBN 978-5-9614-5200-6. – Текст: электронный. – URL: https://znanium.com/catalog/product/916175.</w:t>
      </w:r>
    </w:p>
    <w:sectPr w:rsidR="00481E62" w:rsidRPr="00C306E6" w:rsidSect="00A11F3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ECA63" w14:textId="77777777" w:rsidR="002D6719" w:rsidRDefault="002D6719" w:rsidP="00DC1764">
      <w:pPr>
        <w:spacing w:after="0" w:line="240" w:lineRule="auto"/>
      </w:pPr>
      <w:r>
        <w:separator/>
      </w:r>
    </w:p>
  </w:endnote>
  <w:endnote w:type="continuationSeparator" w:id="0">
    <w:p w14:paraId="55C1C9CB" w14:textId="77777777" w:rsidR="002D6719" w:rsidRDefault="002D6719" w:rsidP="00DC1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6139396"/>
      <w:docPartObj>
        <w:docPartGallery w:val="Page Numbers (Bottom of Page)"/>
        <w:docPartUnique/>
      </w:docPartObj>
    </w:sdtPr>
    <w:sdtEndPr/>
    <w:sdtContent>
      <w:p w14:paraId="1996E003" w14:textId="77777777" w:rsidR="00994774" w:rsidRDefault="00A11F3A">
        <w:pPr>
          <w:pStyle w:val="ab"/>
          <w:jc w:val="center"/>
        </w:pPr>
        <w:r>
          <w:fldChar w:fldCharType="begin"/>
        </w:r>
        <w:r w:rsidR="00994774">
          <w:instrText>PAGE   \* MERGEFORMAT</w:instrText>
        </w:r>
        <w:r>
          <w:fldChar w:fldCharType="separate"/>
        </w:r>
        <w:r w:rsidR="0033648A">
          <w:rPr>
            <w:noProof/>
          </w:rPr>
          <w:t>2</w:t>
        </w:r>
        <w:r>
          <w:fldChar w:fldCharType="end"/>
        </w:r>
      </w:p>
    </w:sdtContent>
  </w:sdt>
  <w:p w14:paraId="4C1C99E6" w14:textId="77777777" w:rsidR="00994774" w:rsidRDefault="0099477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E1017" w14:textId="77777777" w:rsidR="002D6719" w:rsidRDefault="002D6719" w:rsidP="00DC1764">
      <w:pPr>
        <w:spacing w:after="0" w:line="240" w:lineRule="auto"/>
      </w:pPr>
      <w:r>
        <w:separator/>
      </w:r>
    </w:p>
  </w:footnote>
  <w:footnote w:type="continuationSeparator" w:id="0">
    <w:p w14:paraId="45BEFEA1" w14:textId="77777777" w:rsidR="002D6719" w:rsidRDefault="002D6719" w:rsidP="00DC1764">
      <w:pPr>
        <w:spacing w:after="0" w:line="240" w:lineRule="auto"/>
      </w:pPr>
      <w:r>
        <w:continuationSeparator/>
      </w:r>
    </w:p>
  </w:footnote>
  <w:footnote w:id="1">
    <w:p w14:paraId="2448F8C0" w14:textId="77777777" w:rsidR="00B81890" w:rsidRPr="00187F00" w:rsidRDefault="00B81890" w:rsidP="00B81890">
      <w:pPr>
        <w:pStyle w:val="2"/>
        <w:spacing w:after="0" w:line="240" w:lineRule="auto"/>
        <w:ind w:right="20" w:firstLine="700"/>
        <w:jc w:val="both"/>
        <w:rPr>
          <w:color w:val="000000"/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187F00">
        <w:rPr>
          <w:color w:val="000000"/>
          <w:sz w:val="20"/>
          <w:szCs w:val="20"/>
        </w:rPr>
        <w:t>Доступ к рабочей программе по дисциплине «</w:t>
      </w:r>
      <w:r w:rsidRPr="00BD5470">
        <w:rPr>
          <w:sz w:val="20"/>
          <w:szCs w:val="20"/>
        </w:rPr>
        <w:t>Практикум по подготовке финансово-кредитного аудитора</w:t>
      </w:r>
      <w:r w:rsidRPr="00187F00">
        <w:rPr>
          <w:color w:val="000000"/>
          <w:sz w:val="20"/>
          <w:szCs w:val="20"/>
        </w:rPr>
        <w:t xml:space="preserve">» открыт </w:t>
      </w:r>
      <w:r w:rsidRPr="00187F00">
        <w:rPr>
          <w:sz w:val="20"/>
          <w:szCs w:val="20"/>
        </w:rPr>
        <w:t>со страницы официального сайта ОГУ (</w:t>
      </w:r>
      <w:hyperlink r:id="rId1" w:tgtFrame="_blank" w:history="1">
        <w:r w:rsidRPr="00187F00">
          <w:rPr>
            <w:color w:val="0000FF"/>
            <w:kern w:val="0"/>
            <w:sz w:val="20"/>
            <w:szCs w:val="20"/>
            <w:u w:val="single"/>
            <w:lang w:eastAsia="ru-RU" w:bidi="ar-SA"/>
          </w:rPr>
          <w:t>http://ito.osu.ru/index.php?page=000606</w:t>
        </w:r>
      </w:hyperlink>
      <w:r w:rsidRPr="00187F00">
        <w:rPr>
          <w:kern w:val="0"/>
          <w:sz w:val="20"/>
          <w:szCs w:val="20"/>
          <w:lang w:eastAsia="ru-RU" w:bidi="ar-SA"/>
        </w:rPr>
        <w:t xml:space="preserve">) и через </w:t>
      </w:r>
      <w:r w:rsidRPr="00187F00">
        <w:rPr>
          <w:sz w:val="20"/>
          <w:szCs w:val="20"/>
        </w:rPr>
        <w:t>личный кабинет обучающегося (</w:t>
      </w:r>
      <w:hyperlink r:id="rId2" w:tgtFrame="_blank" w:history="1">
        <w:r w:rsidRPr="00187F00">
          <w:rPr>
            <w:color w:val="0000FF"/>
            <w:kern w:val="0"/>
            <w:sz w:val="20"/>
            <w:szCs w:val="20"/>
            <w:u w:val="single"/>
            <w:lang w:eastAsia="ru-RU" w:bidi="ar-SA"/>
          </w:rPr>
          <w:t>https://www.osu.ru/iss/lks/</w:t>
        </w:r>
      </w:hyperlink>
      <w:r w:rsidRPr="00187F00">
        <w:rPr>
          <w:kern w:val="0"/>
          <w:sz w:val="20"/>
          <w:szCs w:val="20"/>
          <w:lang w:eastAsia="ru-RU" w:bidi="ar-SA"/>
        </w:rPr>
        <w:t>)</w:t>
      </w:r>
    </w:p>
    <w:p w14:paraId="1E7B9DA7" w14:textId="77777777" w:rsidR="00B81890" w:rsidRPr="00187F00" w:rsidRDefault="00B81890" w:rsidP="00B81890">
      <w:pPr>
        <w:pStyle w:val="a4"/>
      </w:pPr>
    </w:p>
  </w:footnote>
  <w:footnote w:id="2">
    <w:p w14:paraId="075BD04C" w14:textId="77777777" w:rsidR="00481E62" w:rsidRPr="005C3604" w:rsidRDefault="00481E62" w:rsidP="00481E62">
      <w:pPr>
        <w:ind w:firstLine="709"/>
        <w:jc w:val="both"/>
        <w:rPr>
          <w:rFonts w:ascii="Times New Roman" w:hAnsi="Times New Roman" w:cs="Times New Roman"/>
        </w:rPr>
      </w:pPr>
      <w:r w:rsidRPr="005C3604">
        <w:rPr>
          <w:rStyle w:val="a6"/>
          <w:rFonts w:ascii="Times New Roman" w:hAnsi="Times New Roman" w:cs="Times New Roman"/>
        </w:rPr>
        <w:footnoteRef/>
      </w:r>
      <w:r w:rsidRPr="005C3604">
        <w:rPr>
          <w:rFonts w:ascii="Times New Roman" w:hAnsi="Times New Roman" w:cs="Times New Roman"/>
        </w:rPr>
        <w:t xml:space="preserve"> http://www.osu.ru/docs/official/standart/standart_101-2015.pdf</w:t>
      </w:r>
    </w:p>
    <w:p w14:paraId="6852AD6A" w14:textId="77777777" w:rsidR="00481E62" w:rsidRDefault="00481E62" w:rsidP="00481E62">
      <w:pPr>
        <w:pStyle w:val="a4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35B92"/>
    <w:multiLevelType w:val="hybridMultilevel"/>
    <w:tmpl w:val="8E5828BC"/>
    <w:lvl w:ilvl="0" w:tplc="565C7F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CE42C89"/>
    <w:multiLevelType w:val="hybridMultilevel"/>
    <w:tmpl w:val="D794F134"/>
    <w:lvl w:ilvl="0" w:tplc="F7FE641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41F9"/>
    <w:rsid w:val="00000196"/>
    <w:rsid w:val="000240B7"/>
    <w:rsid w:val="00077B22"/>
    <w:rsid w:val="000A0BE7"/>
    <w:rsid w:val="000B0D84"/>
    <w:rsid w:val="000B68FF"/>
    <w:rsid w:val="000F4E75"/>
    <w:rsid w:val="0012073B"/>
    <w:rsid w:val="00127568"/>
    <w:rsid w:val="001327E2"/>
    <w:rsid w:val="001B4D60"/>
    <w:rsid w:val="00205DE5"/>
    <w:rsid w:val="002D6719"/>
    <w:rsid w:val="002F236C"/>
    <w:rsid w:val="00313AE2"/>
    <w:rsid w:val="0033648A"/>
    <w:rsid w:val="003655BB"/>
    <w:rsid w:val="00384358"/>
    <w:rsid w:val="003C465C"/>
    <w:rsid w:val="003F0B3D"/>
    <w:rsid w:val="00404509"/>
    <w:rsid w:val="00481E62"/>
    <w:rsid w:val="004E0584"/>
    <w:rsid w:val="004E7438"/>
    <w:rsid w:val="0052654B"/>
    <w:rsid w:val="00526FF6"/>
    <w:rsid w:val="00551F0D"/>
    <w:rsid w:val="005C3604"/>
    <w:rsid w:val="005C48FD"/>
    <w:rsid w:val="005C6DB0"/>
    <w:rsid w:val="005C797F"/>
    <w:rsid w:val="00620AC4"/>
    <w:rsid w:val="00676E24"/>
    <w:rsid w:val="00686705"/>
    <w:rsid w:val="006B086A"/>
    <w:rsid w:val="006B50BB"/>
    <w:rsid w:val="006F46D7"/>
    <w:rsid w:val="00745872"/>
    <w:rsid w:val="00746755"/>
    <w:rsid w:val="00751005"/>
    <w:rsid w:val="007A0A12"/>
    <w:rsid w:val="007A7120"/>
    <w:rsid w:val="007B65F3"/>
    <w:rsid w:val="007D1262"/>
    <w:rsid w:val="00802033"/>
    <w:rsid w:val="0082540A"/>
    <w:rsid w:val="00826368"/>
    <w:rsid w:val="009038E1"/>
    <w:rsid w:val="009247DF"/>
    <w:rsid w:val="00934F62"/>
    <w:rsid w:val="0094150C"/>
    <w:rsid w:val="00952CD5"/>
    <w:rsid w:val="00961035"/>
    <w:rsid w:val="00994774"/>
    <w:rsid w:val="009A1089"/>
    <w:rsid w:val="009A5970"/>
    <w:rsid w:val="009B67D1"/>
    <w:rsid w:val="009B7B20"/>
    <w:rsid w:val="009C3FE6"/>
    <w:rsid w:val="00A11F3A"/>
    <w:rsid w:val="00A530CC"/>
    <w:rsid w:val="00A76168"/>
    <w:rsid w:val="00A77988"/>
    <w:rsid w:val="00A94AE0"/>
    <w:rsid w:val="00AA3D38"/>
    <w:rsid w:val="00AB26A7"/>
    <w:rsid w:val="00AB5E7E"/>
    <w:rsid w:val="00AD487E"/>
    <w:rsid w:val="00AF67FB"/>
    <w:rsid w:val="00B27FB3"/>
    <w:rsid w:val="00B32C00"/>
    <w:rsid w:val="00B37D6F"/>
    <w:rsid w:val="00B453B8"/>
    <w:rsid w:val="00B81890"/>
    <w:rsid w:val="00B826BC"/>
    <w:rsid w:val="00BB72D3"/>
    <w:rsid w:val="00C306E6"/>
    <w:rsid w:val="00C3142A"/>
    <w:rsid w:val="00C4218D"/>
    <w:rsid w:val="00C522A8"/>
    <w:rsid w:val="00C70E85"/>
    <w:rsid w:val="00C8455E"/>
    <w:rsid w:val="00CA7EB4"/>
    <w:rsid w:val="00CD509B"/>
    <w:rsid w:val="00D92919"/>
    <w:rsid w:val="00DA3130"/>
    <w:rsid w:val="00DC1764"/>
    <w:rsid w:val="00E04714"/>
    <w:rsid w:val="00E141F9"/>
    <w:rsid w:val="00E21A40"/>
    <w:rsid w:val="00E65FD1"/>
    <w:rsid w:val="00E717E3"/>
    <w:rsid w:val="00EA3D14"/>
    <w:rsid w:val="00EB5CB7"/>
    <w:rsid w:val="00F1339F"/>
    <w:rsid w:val="00F404D2"/>
    <w:rsid w:val="00F62D9B"/>
    <w:rsid w:val="00F6374E"/>
    <w:rsid w:val="00FA5608"/>
    <w:rsid w:val="00F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7981A"/>
  <w15:docId w15:val="{C0BB435D-24AB-4B74-90F8-316CC978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F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5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rsid w:val="00DC1764"/>
    <w:pPr>
      <w:widowControl w:val="0"/>
      <w:shd w:val="clear" w:color="auto" w:fill="FFFFFF"/>
      <w:suppressAutoHyphens/>
      <w:spacing w:after="300" w:line="643" w:lineRule="exact"/>
      <w:ind w:hanging="360"/>
    </w:pPr>
    <w:rPr>
      <w:rFonts w:ascii="Times New Roman" w:eastAsia="Times New Roman" w:hAnsi="Times New Roman" w:cs="Times New Roman"/>
      <w:kern w:val="2"/>
      <w:sz w:val="27"/>
      <w:szCs w:val="27"/>
      <w:lang w:eastAsia="zh-CN" w:bidi="hi-IN"/>
    </w:rPr>
  </w:style>
  <w:style w:type="paragraph" w:styleId="a4">
    <w:name w:val="footnote text"/>
    <w:basedOn w:val="a"/>
    <w:link w:val="a5"/>
    <w:semiHidden/>
    <w:unhideWhenUsed/>
    <w:rsid w:val="00DC1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DC17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unhideWhenUsed/>
    <w:rsid w:val="00DC1764"/>
    <w:rPr>
      <w:vertAlign w:val="superscript"/>
    </w:rPr>
  </w:style>
  <w:style w:type="paragraph" w:styleId="a7">
    <w:name w:val="Normal (Web)"/>
    <w:basedOn w:val="a"/>
    <w:uiPriority w:val="99"/>
    <w:semiHidden/>
    <w:unhideWhenUsed/>
    <w:rsid w:val="005C3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00196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94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94774"/>
  </w:style>
  <w:style w:type="paragraph" w:styleId="ab">
    <w:name w:val="footer"/>
    <w:basedOn w:val="a"/>
    <w:link w:val="ac"/>
    <w:uiPriority w:val="99"/>
    <w:unhideWhenUsed/>
    <w:rsid w:val="009947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94774"/>
  </w:style>
  <w:style w:type="paragraph" w:customStyle="1" w:styleId="ad">
    <w:name w:val="Знак Знак Знак"/>
    <w:basedOn w:val="a"/>
    <w:rsid w:val="00C8455E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su.ru/iss/lks/" TargetMode="External"/><Relationship Id="rId1" Type="http://schemas.openxmlformats.org/officeDocument/2006/relationships/hyperlink" Target="http://ito.osu.ru/index.php?page=0006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4657</Words>
  <Characters>26548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 Ревтова</dc:creator>
  <cp:keywords/>
  <dc:description/>
  <cp:lastModifiedBy>Елена Геннадьевна Ревтова</cp:lastModifiedBy>
  <cp:revision>15</cp:revision>
  <cp:lastPrinted>2022-04-06T05:01:00Z</cp:lastPrinted>
  <dcterms:created xsi:type="dcterms:W3CDTF">2021-06-07T18:30:00Z</dcterms:created>
  <dcterms:modified xsi:type="dcterms:W3CDTF">2022-04-10T05:40:00Z</dcterms:modified>
</cp:coreProperties>
</file>