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A5" w:rsidRPr="007F3518" w:rsidRDefault="000007A5" w:rsidP="000007A5">
      <w:pPr>
        <w:pStyle w:val="ReportHead"/>
        <w:suppressAutoHyphens/>
        <w:jc w:val="right"/>
        <w:rPr>
          <w:sz w:val="24"/>
        </w:rPr>
      </w:pPr>
      <w:r w:rsidRPr="007F3518">
        <w:rPr>
          <w:rFonts w:ascii="TimesNewRomanPSMT" w:hAnsi="TimesNewRomanPSMT" w:cs="TimesNewRomanPSMT"/>
          <w:i/>
          <w:szCs w:val="28"/>
        </w:rPr>
        <w:t>На правах рукописи</w:t>
      </w: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proofErr w:type="spellStart"/>
      <w:r>
        <w:rPr>
          <w:rFonts w:eastAsia="Calibri"/>
          <w:sz w:val="24"/>
        </w:rPr>
        <w:t>Минобрнауки</w:t>
      </w:r>
      <w:proofErr w:type="spellEnd"/>
      <w:r>
        <w:rPr>
          <w:rFonts w:eastAsia="Calibri"/>
          <w:sz w:val="24"/>
        </w:rPr>
        <w:t xml:space="preserve"> России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r>
        <w:rPr>
          <w:rFonts w:eastAsia="Calibri"/>
          <w:sz w:val="24"/>
        </w:rPr>
        <w:t>Федеральное государственное бюджетное образовательное учреждение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r>
        <w:rPr>
          <w:rFonts w:eastAsia="Calibri"/>
          <w:sz w:val="24"/>
        </w:rPr>
        <w:t>высшего образования</w:t>
      </w:r>
    </w:p>
    <w:p w:rsidR="007F3518" w:rsidRDefault="007F3518" w:rsidP="007F3518">
      <w:pPr>
        <w:pStyle w:val="ReportHead"/>
        <w:suppressAutoHyphens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«Оренбургский государственный университет»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r>
        <w:rPr>
          <w:rFonts w:eastAsia="Calibri"/>
          <w:sz w:val="24"/>
        </w:rPr>
        <w:t>Кафедра управления персоналом, сервиса и туризма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7F3518"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 w:rsidRPr="007F3518"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 w:rsidRPr="007F3518">
        <w:rPr>
          <w:rFonts w:ascii="TimesNewRomanPSMT" w:hAnsi="TimesNewRomanPSMT" w:cs="TimesNewRomanPSMT"/>
          <w:b/>
          <w:szCs w:val="28"/>
        </w:rPr>
        <w:t xml:space="preserve"> по освоению дисциплины</w:t>
      </w:r>
    </w:p>
    <w:p w:rsidR="00A26708" w:rsidRPr="007F3518" w:rsidRDefault="00A26708" w:rsidP="007F3518">
      <w:pPr>
        <w:pStyle w:val="ReportHead"/>
        <w:suppressAutoHyphens/>
        <w:spacing w:before="120"/>
        <w:rPr>
          <w:b/>
          <w:sz w:val="24"/>
        </w:rPr>
      </w:pPr>
    </w:p>
    <w:p w:rsidR="00035756" w:rsidRPr="00EF44C6" w:rsidRDefault="00035756" w:rsidP="00035756">
      <w:pPr>
        <w:suppressAutoHyphens/>
        <w:spacing w:before="120" w:after="0" w:line="240" w:lineRule="auto"/>
        <w:jc w:val="center"/>
        <w:rPr>
          <w:rFonts w:eastAsia="Calibri"/>
          <w:i/>
          <w:sz w:val="24"/>
          <w:szCs w:val="24"/>
        </w:rPr>
      </w:pPr>
      <w:r w:rsidRPr="00EF44C6">
        <w:rPr>
          <w:rFonts w:eastAsia="Calibri"/>
          <w:i/>
          <w:sz w:val="24"/>
          <w:szCs w:val="24"/>
        </w:rPr>
        <w:t>«</w:t>
      </w:r>
      <w:r w:rsidR="005F58C0">
        <w:rPr>
          <w:rFonts w:eastAsia="Calibri"/>
          <w:i/>
          <w:sz w:val="24"/>
          <w:szCs w:val="24"/>
        </w:rPr>
        <w:t>Выставочн</w:t>
      </w:r>
      <w:r w:rsidR="00155A51">
        <w:rPr>
          <w:rFonts w:eastAsia="Calibri"/>
          <w:i/>
          <w:sz w:val="24"/>
          <w:szCs w:val="24"/>
        </w:rPr>
        <w:t>ая деятельность</w:t>
      </w:r>
      <w:r w:rsidRPr="00EF44C6">
        <w:rPr>
          <w:rFonts w:eastAsia="Calibri"/>
          <w:i/>
          <w:sz w:val="24"/>
          <w:szCs w:val="24"/>
        </w:rPr>
        <w:t>»</w:t>
      </w:r>
    </w:p>
    <w:p w:rsidR="00035756" w:rsidRPr="00EF44C6" w:rsidRDefault="00035756" w:rsidP="00035756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035756" w:rsidRPr="00EF44C6" w:rsidRDefault="00035756" w:rsidP="00035756">
      <w:pPr>
        <w:suppressAutoHyphens/>
        <w:spacing w:after="0" w:line="360" w:lineRule="auto"/>
        <w:jc w:val="center"/>
        <w:rPr>
          <w:rFonts w:eastAsia="Calibri"/>
          <w:sz w:val="24"/>
          <w:szCs w:val="24"/>
        </w:rPr>
      </w:pPr>
      <w:r w:rsidRPr="00EF44C6">
        <w:rPr>
          <w:rFonts w:eastAsia="Calibri"/>
          <w:sz w:val="24"/>
          <w:szCs w:val="24"/>
        </w:rPr>
        <w:t>Уровень высшего образования</w:t>
      </w:r>
    </w:p>
    <w:p w:rsidR="00035756" w:rsidRPr="00EF44C6" w:rsidRDefault="00035756" w:rsidP="00035756">
      <w:pPr>
        <w:suppressAutoHyphens/>
        <w:spacing w:after="0" w:line="360" w:lineRule="auto"/>
        <w:jc w:val="center"/>
        <w:rPr>
          <w:rFonts w:eastAsia="Calibri"/>
          <w:sz w:val="24"/>
          <w:szCs w:val="24"/>
        </w:rPr>
      </w:pPr>
      <w:r w:rsidRPr="00EF44C6">
        <w:rPr>
          <w:rFonts w:eastAsia="Calibri"/>
          <w:sz w:val="24"/>
          <w:szCs w:val="24"/>
        </w:rPr>
        <w:t>БАКАЛАВРИАТ</w:t>
      </w:r>
    </w:p>
    <w:p w:rsidR="00CB500F" w:rsidRPr="00035756" w:rsidRDefault="00CB500F" w:rsidP="00CB500F">
      <w:pPr>
        <w:suppressAutoHyphens/>
        <w:spacing w:after="0" w:line="240" w:lineRule="auto"/>
        <w:jc w:val="center"/>
        <w:rPr>
          <w:rFonts w:eastAsia="Calibri"/>
          <w:sz w:val="24"/>
          <w:szCs w:val="20"/>
        </w:rPr>
      </w:pPr>
      <w:r w:rsidRPr="00035756">
        <w:rPr>
          <w:rFonts w:eastAsia="Calibri"/>
          <w:sz w:val="24"/>
          <w:szCs w:val="20"/>
        </w:rPr>
        <w:t>Направление подготовки</w:t>
      </w:r>
    </w:p>
    <w:p w:rsidR="00CB500F" w:rsidRPr="00035756" w:rsidRDefault="00CB500F" w:rsidP="00CB500F">
      <w:pPr>
        <w:suppressAutoHyphens/>
        <w:spacing w:after="0" w:line="240" w:lineRule="auto"/>
        <w:jc w:val="center"/>
        <w:rPr>
          <w:rFonts w:eastAsia="Calibri"/>
          <w:i/>
          <w:sz w:val="24"/>
          <w:szCs w:val="20"/>
          <w:u w:val="single"/>
        </w:rPr>
      </w:pPr>
      <w:r w:rsidRPr="00035756">
        <w:rPr>
          <w:rFonts w:eastAsia="Calibri"/>
          <w:i/>
          <w:sz w:val="24"/>
          <w:szCs w:val="20"/>
          <w:u w:val="single"/>
        </w:rPr>
        <w:t>43.03.02 Туризм</w:t>
      </w:r>
    </w:p>
    <w:p w:rsidR="00CB500F" w:rsidRPr="00035756" w:rsidRDefault="00CB500F" w:rsidP="00CB500F">
      <w:pPr>
        <w:suppressAutoHyphens/>
        <w:spacing w:after="0" w:line="240" w:lineRule="auto"/>
        <w:jc w:val="center"/>
        <w:rPr>
          <w:rFonts w:eastAsia="Calibri"/>
          <w:sz w:val="24"/>
          <w:szCs w:val="20"/>
          <w:vertAlign w:val="superscript"/>
        </w:rPr>
      </w:pPr>
      <w:r w:rsidRPr="00035756">
        <w:rPr>
          <w:rFonts w:eastAsia="Calibri"/>
          <w:sz w:val="24"/>
          <w:szCs w:val="20"/>
          <w:vertAlign w:val="superscript"/>
        </w:rPr>
        <w:t>(код и наименование направления подготовки)</w:t>
      </w:r>
    </w:p>
    <w:p w:rsidR="00CB500F" w:rsidRPr="00035756" w:rsidRDefault="00CB500F" w:rsidP="00CB500F">
      <w:pPr>
        <w:suppressAutoHyphens/>
        <w:spacing w:after="0" w:line="240" w:lineRule="auto"/>
        <w:jc w:val="center"/>
        <w:rPr>
          <w:rFonts w:eastAsia="Calibri"/>
          <w:i/>
          <w:sz w:val="24"/>
          <w:szCs w:val="20"/>
          <w:u w:val="single"/>
        </w:rPr>
      </w:pPr>
      <w:r w:rsidRPr="00035756">
        <w:rPr>
          <w:rFonts w:eastAsia="Calibri"/>
          <w:i/>
          <w:sz w:val="24"/>
          <w:szCs w:val="20"/>
          <w:u w:val="single"/>
        </w:rPr>
        <w:t>Технология и организация туроператорских и турагентских услуг</w:t>
      </w:r>
    </w:p>
    <w:p w:rsidR="00CB500F" w:rsidRPr="00035756" w:rsidRDefault="00CB500F" w:rsidP="00CB500F">
      <w:pPr>
        <w:suppressAutoHyphens/>
        <w:spacing w:after="0" w:line="240" w:lineRule="auto"/>
        <w:jc w:val="center"/>
        <w:rPr>
          <w:rFonts w:eastAsia="Calibri"/>
          <w:sz w:val="24"/>
          <w:szCs w:val="20"/>
          <w:vertAlign w:val="superscript"/>
        </w:rPr>
      </w:pPr>
      <w:r w:rsidRPr="00035756">
        <w:rPr>
          <w:rFonts w:eastAsia="Calibri"/>
          <w:sz w:val="24"/>
          <w:szCs w:val="20"/>
          <w:vertAlign w:val="superscript"/>
        </w:rPr>
        <w:t xml:space="preserve"> (наименование направленности (профиля) образовательной программы)</w:t>
      </w:r>
    </w:p>
    <w:p w:rsidR="00035756" w:rsidRPr="00CB500F" w:rsidRDefault="00035756" w:rsidP="00035756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035756" w:rsidRPr="00EF44C6" w:rsidRDefault="00035756" w:rsidP="00035756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EF44C6">
        <w:rPr>
          <w:rFonts w:eastAsia="Calibri"/>
          <w:sz w:val="24"/>
          <w:szCs w:val="24"/>
        </w:rPr>
        <w:t>Квалификация</w:t>
      </w:r>
    </w:p>
    <w:p w:rsidR="00035756" w:rsidRPr="00EF44C6" w:rsidRDefault="00035756" w:rsidP="00035756">
      <w:pPr>
        <w:suppressAutoHyphens/>
        <w:spacing w:after="0" w:line="240" w:lineRule="auto"/>
        <w:jc w:val="center"/>
        <w:rPr>
          <w:rFonts w:eastAsia="Calibri"/>
          <w:i/>
          <w:sz w:val="24"/>
          <w:szCs w:val="24"/>
          <w:u w:val="single"/>
        </w:rPr>
      </w:pPr>
      <w:r w:rsidRPr="00EF44C6">
        <w:rPr>
          <w:rFonts w:eastAsia="Calibri"/>
          <w:i/>
          <w:sz w:val="24"/>
          <w:szCs w:val="24"/>
          <w:u w:val="single"/>
        </w:rPr>
        <w:t>Бакалавр</w:t>
      </w:r>
    </w:p>
    <w:p w:rsidR="00035756" w:rsidRPr="00EF44C6" w:rsidRDefault="00035756" w:rsidP="00035756">
      <w:pPr>
        <w:pStyle w:val="ReportHead"/>
        <w:suppressAutoHyphens/>
        <w:rPr>
          <w:rFonts w:eastAsia="Calibri"/>
          <w:sz w:val="24"/>
          <w:szCs w:val="24"/>
        </w:rPr>
      </w:pPr>
    </w:p>
    <w:p w:rsidR="00035756" w:rsidRPr="00EF44C6" w:rsidRDefault="00035756" w:rsidP="00035756">
      <w:pPr>
        <w:pStyle w:val="ReportHead"/>
        <w:suppressAutoHyphens/>
        <w:rPr>
          <w:i/>
          <w:sz w:val="24"/>
          <w:szCs w:val="24"/>
          <w:u w:val="single"/>
        </w:rPr>
      </w:pPr>
      <w:r w:rsidRPr="00EF44C6">
        <w:rPr>
          <w:rFonts w:eastAsia="Calibri"/>
          <w:sz w:val="24"/>
          <w:szCs w:val="24"/>
        </w:rPr>
        <w:t>Форма обучения</w:t>
      </w:r>
      <w:r w:rsidRPr="00EF44C6">
        <w:rPr>
          <w:i/>
          <w:sz w:val="24"/>
          <w:szCs w:val="24"/>
          <w:u w:val="single"/>
        </w:rPr>
        <w:t xml:space="preserve"> </w:t>
      </w:r>
    </w:p>
    <w:p w:rsidR="002445B3" w:rsidRPr="00EF44C6" w:rsidRDefault="002445B3" w:rsidP="00035756">
      <w:pPr>
        <w:pStyle w:val="ReportHead"/>
        <w:suppressAutoHyphens/>
        <w:rPr>
          <w:rFonts w:eastAsia="Calibri"/>
          <w:i/>
          <w:sz w:val="24"/>
          <w:szCs w:val="24"/>
          <w:u w:val="single"/>
        </w:rPr>
      </w:pPr>
      <w:r w:rsidRPr="00EF44C6">
        <w:rPr>
          <w:i/>
          <w:sz w:val="24"/>
          <w:szCs w:val="24"/>
          <w:u w:val="single"/>
        </w:rPr>
        <w:t xml:space="preserve">Очная, </w:t>
      </w:r>
      <w:r w:rsidR="0025429C" w:rsidRPr="00EF44C6">
        <w:rPr>
          <w:rFonts w:eastAsia="Calibri"/>
          <w:i/>
          <w:sz w:val="24"/>
          <w:szCs w:val="24"/>
          <w:u w:val="single"/>
        </w:rPr>
        <w:t>з</w:t>
      </w:r>
      <w:r w:rsidRPr="00EF44C6">
        <w:rPr>
          <w:rFonts w:eastAsia="Calibri"/>
          <w:i/>
          <w:sz w:val="24"/>
          <w:szCs w:val="24"/>
          <w:u w:val="single"/>
        </w:rPr>
        <w:t>аочная</w:t>
      </w:r>
    </w:p>
    <w:p w:rsidR="002445B3" w:rsidRDefault="002445B3" w:rsidP="002445B3">
      <w:pPr>
        <w:pStyle w:val="ReportHead"/>
        <w:suppressAutoHyphens/>
        <w:rPr>
          <w:rFonts w:eastAsia="Calibri"/>
          <w:sz w:val="24"/>
        </w:rPr>
      </w:pPr>
      <w:bookmarkStart w:id="0" w:name="BookmarkWhereDelChr13"/>
      <w:bookmarkEnd w:id="0"/>
    </w:p>
    <w:p w:rsidR="002445B3" w:rsidRDefault="002445B3" w:rsidP="002445B3">
      <w:pPr>
        <w:pStyle w:val="ReportHead"/>
        <w:suppressAutoHyphens/>
        <w:rPr>
          <w:rFonts w:eastAsia="Calibri"/>
          <w:sz w:val="24"/>
        </w:rPr>
      </w:pPr>
    </w:p>
    <w:p w:rsidR="002445B3" w:rsidRDefault="002445B3" w:rsidP="002445B3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035756" w:rsidRDefault="00035756" w:rsidP="00EE384C">
      <w:pPr>
        <w:pStyle w:val="ReportHead"/>
        <w:suppressAutoHyphens/>
        <w:rPr>
          <w:sz w:val="24"/>
        </w:rPr>
      </w:pPr>
    </w:p>
    <w:p w:rsidR="00035756" w:rsidRDefault="00035756" w:rsidP="00EE384C">
      <w:pPr>
        <w:pStyle w:val="ReportHead"/>
        <w:suppressAutoHyphens/>
        <w:rPr>
          <w:sz w:val="24"/>
        </w:rPr>
      </w:pPr>
    </w:p>
    <w:p w:rsidR="00035756" w:rsidRDefault="00035756" w:rsidP="00EE384C">
      <w:pPr>
        <w:pStyle w:val="ReportHead"/>
        <w:suppressAutoHyphens/>
        <w:rPr>
          <w:sz w:val="24"/>
        </w:rPr>
      </w:pPr>
    </w:p>
    <w:p w:rsidR="002445B3" w:rsidRDefault="002445B3" w:rsidP="000007A5">
      <w:pPr>
        <w:jc w:val="both"/>
        <w:rPr>
          <w:rFonts w:eastAsia="Calibri"/>
          <w:sz w:val="24"/>
          <w:szCs w:val="24"/>
        </w:rPr>
      </w:pPr>
      <w:bookmarkStart w:id="1" w:name="BookmarkTestIsMustDelChr13"/>
      <w:bookmarkEnd w:id="1"/>
    </w:p>
    <w:p w:rsidR="000007A5" w:rsidRDefault="004F0E7B" w:rsidP="000007A5">
      <w:pPr>
        <w:rPr>
          <w:snapToGrid w:val="0"/>
          <w:sz w:val="28"/>
          <w:szCs w:val="28"/>
        </w:rPr>
      </w:pPr>
      <w:bookmarkStart w:id="2" w:name="_GoBack"/>
      <w:r>
        <w:rPr>
          <w:noProof/>
          <w:lang w:eastAsia="ru-RU"/>
        </w:rPr>
        <w:lastRenderedPageBreak/>
        <w:drawing>
          <wp:inline distT="0" distB="0" distL="0" distR="0" wp14:anchorId="7BC43BC6" wp14:editId="607C7BF1">
            <wp:extent cx="6687047" cy="9326880"/>
            <wp:effectExtent l="0" t="0" r="0" b="0"/>
            <wp:docPr id="1" name="Рисунок 1" descr="https://af.attachmail.ru/cgi-bin/readmsg/IMG_20220405_095932.jpg?x-email=rene_2022@mail.ru&amp;rid=105433058398770959310174501502507757229&amp;&amp;id=16491366081490568844%3B0%3B2&amp;x-email=rene_2022%40mail.r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af.attachmail.ru/cgi-bin/readmsg/IMG_20220405_095932.jpg?x-email=rene_2022@mail.ru&amp;rid=105433058398770959310174501502507757229&amp;&amp;id=16491366081490568844%3B0%3B2&amp;x-email=rene_2022%40mail.ru"/>
                    <pic:cNvPicPr/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10" t="3939" r="3434"/>
                    <a:stretch/>
                  </pic:blipFill>
                  <pic:spPr bwMode="auto">
                    <a:xfrm>
                      <a:off x="0" y="0"/>
                      <a:ext cx="6686276" cy="93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2"/>
      <w:r w:rsidR="000007A5">
        <w:rPr>
          <w:snapToGrid w:val="0"/>
          <w:sz w:val="28"/>
          <w:szCs w:val="28"/>
        </w:rPr>
        <w:br w:type="page"/>
      </w:r>
    </w:p>
    <w:p w:rsidR="000007A5" w:rsidRDefault="000007A5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sdt>
      <w:sdtPr>
        <w:rPr>
          <w:rFonts w:eastAsiaTheme="minorHAnsi"/>
          <w:b w:val="0"/>
          <w:bCs w:val="0"/>
          <w:color w:val="auto"/>
          <w:sz w:val="22"/>
          <w:szCs w:val="22"/>
          <w:highlight w:val="yellow"/>
        </w:rPr>
        <w:id w:val="-107741743"/>
      </w:sdtPr>
      <w:sdtEndPr>
        <w:rPr>
          <w:sz w:val="24"/>
          <w:szCs w:val="24"/>
        </w:rPr>
      </w:sdtEndPr>
      <w:sdtContent>
        <w:p w:rsidR="009A688B" w:rsidRPr="00035756" w:rsidRDefault="009A688B" w:rsidP="009A688B">
          <w:pPr>
            <w:pStyle w:val="af3"/>
            <w:numPr>
              <w:ilvl w:val="0"/>
              <w:numId w:val="0"/>
            </w:numPr>
            <w:rPr>
              <w:highlight w:val="yellow"/>
            </w:rPr>
          </w:pPr>
        </w:p>
        <w:p w:rsidR="00230ABF" w:rsidRDefault="00CE5466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035756">
            <w:rPr>
              <w:sz w:val="24"/>
              <w:szCs w:val="24"/>
              <w:highlight w:val="yellow"/>
            </w:rPr>
            <w:fldChar w:fldCharType="begin"/>
          </w:r>
          <w:r w:rsidR="009A688B" w:rsidRPr="00035756">
            <w:rPr>
              <w:sz w:val="24"/>
              <w:szCs w:val="24"/>
              <w:highlight w:val="yellow"/>
            </w:rPr>
            <w:instrText xml:space="preserve"> TOC \o "1-3" \h \z \u </w:instrText>
          </w:r>
          <w:r w:rsidRPr="00035756">
            <w:rPr>
              <w:sz w:val="24"/>
              <w:szCs w:val="24"/>
              <w:highlight w:val="yellow"/>
            </w:rPr>
            <w:fldChar w:fldCharType="separate"/>
          </w:r>
          <w:hyperlink w:anchor="_Toc23800011" w:history="1">
            <w:r w:rsidR="00230ABF" w:rsidRPr="000B6294">
              <w:rPr>
                <w:rStyle w:val="ae"/>
                <w:noProof/>
                <w:spacing w:val="7"/>
              </w:rPr>
              <w:t>1 Методические указания по лекционным занятиям</w:t>
            </w:r>
            <w:r w:rsidR="00230ABF">
              <w:rPr>
                <w:noProof/>
                <w:webHidden/>
              </w:rPr>
              <w:tab/>
            </w:r>
            <w:r w:rsidR="00230ABF">
              <w:rPr>
                <w:noProof/>
                <w:webHidden/>
              </w:rPr>
              <w:fldChar w:fldCharType="begin"/>
            </w:r>
            <w:r w:rsidR="00230ABF">
              <w:rPr>
                <w:noProof/>
                <w:webHidden/>
              </w:rPr>
              <w:instrText xml:space="preserve"> PAGEREF _Toc23800011 \h </w:instrText>
            </w:r>
            <w:r w:rsidR="00230ABF">
              <w:rPr>
                <w:noProof/>
                <w:webHidden/>
              </w:rPr>
            </w:r>
            <w:r w:rsidR="00230ABF">
              <w:rPr>
                <w:noProof/>
                <w:webHidden/>
              </w:rPr>
              <w:fldChar w:fldCharType="separate"/>
            </w:r>
            <w:r w:rsidR="00230ABF">
              <w:rPr>
                <w:noProof/>
                <w:webHidden/>
              </w:rPr>
              <w:t>4</w:t>
            </w:r>
            <w:r w:rsidR="00230ABF">
              <w:rPr>
                <w:noProof/>
                <w:webHidden/>
              </w:rPr>
              <w:fldChar w:fldCharType="end"/>
            </w:r>
          </w:hyperlink>
        </w:p>
        <w:p w:rsidR="00230ABF" w:rsidRDefault="006007DE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012" w:history="1">
            <w:r w:rsidR="00230ABF" w:rsidRPr="000B6294">
              <w:rPr>
                <w:rStyle w:val="ae"/>
                <w:noProof/>
                <w:spacing w:val="7"/>
              </w:rPr>
              <w:t>2 Методические указания по самостоятельной работе</w:t>
            </w:r>
            <w:r w:rsidR="00230ABF">
              <w:rPr>
                <w:noProof/>
                <w:webHidden/>
              </w:rPr>
              <w:tab/>
            </w:r>
            <w:r w:rsidR="00230ABF">
              <w:rPr>
                <w:noProof/>
                <w:webHidden/>
              </w:rPr>
              <w:fldChar w:fldCharType="begin"/>
            </w:r>
            <w:r w:rsidR="00230ABF">
              <w:rPr>
                <w:noProof/>
                <w:webHidden/>
              </w:rPr>
              <w:instrText xml:space="preserve"> PAGEREF _Toc23800012 \h </w:instrText>
            </w:r>
            <w:r w:rsidR="00230ABF">
              <w:rPr>
                <w:noProof/>
                <w:webHidden/>
              </w:rPr>
            </w:r>
            <w:r w:rsidR="00230ABF">
              <w:rPr>
                <w:noProof/>
                <w:webHidden/>
              </w:rPr>
              <w:fldChar w:fldCharType="separate"/>
            </w:r>
            <w:r w:rsidR="00230ABF">
              <w:rPr>
                <w:noProof/>
                <w:webHidden/>
              </w:rPr>
              <w:t>4</w:t>
            </w:r>
            <w:r w:rsidR="00230ABF">
              <w:rPr>
                <w:noProof/>
                <w:webHidden/>
              </w:rPr>
              <w:fldChar w:fldCharType="end"/>
            </w:r>
          </w:hyperlink>
        </w:p>
        <w:p w:rsidR="00230ABF" w:rsidRDefault="006007DE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013" w:history="1">
            <w:r w:rsidR="00230ABF" w:rsidRPr="000B6294">
              <w:rPr>
                <w:rStyle w:val="ae"/>
                <w:noProof/>
              </w:rPr>
              <w:t>2.1 Методические указания по выполнению индивидуального творческого задания</w:t>
            </w:r>
            <w:r w:rsidR="00230ABF">
              <w:rPr>
                <w:noProof/>
                <w:webHidden/>
              </w:rPr>
              <w:tab/>
            </w:r>
            <w:r w:rsidR="00230ABF">
              <w:rPr>
                <w:noProof/>
                <w:webHidden/>
              </w:rPr>
              <w:fldChar w:fldCharType="begin"/>
            </w:r>
            <w:r w:rsidR="00230ABF">
              <w:rPr>
                <w:noProof/>
                <w:webHidden/>
              </w:rPr>
              <w:instrText xml:space="preserve"> PAGEREF _Toc23800013 \h </w:instrText>
            </w:r>
            <w:r w:rsidR="00230ABF">
              <w:rPr>
                <w:noProof/>
                <w:webHidden/>
              </w:rPr>
            </w:r>
            <w:r w:rsidR="00230ABF">
              <w:rPr>
                <w:noProof/>
                <w:webHidden/>
              </w:rPr>
              <w:fldChar w:fldCharType="separate"/>
            </w:r>
            <w:r w:rsidR="00230ABF">
              <w:rPr>
                <w:noProof/>
                <w:webHidden/>
              </w:rPr>
              <w:t>5</w:t>
            </w:r>
            <w:r w:rsidR="00230ABF">
              <w:rPr>
                <w:noProof/>
                <w:webHidden/>
              </w:rPr>
              <w:fldChar w:fldCharType="end"/>
            </w:r>
          </w:hyperlink>
        </w:p>
        <w:p w:rsidR="00230ABF" w:rsidRDefault="006007DE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014" w:history="1">
            <w:r w:rsidR="00230ABF" w:rsidRPr="000B6294">
              <w:rPr>
                <w:rStyle w:val="ae"/>
                <w:noProof/>
              </w:rPr>
              <w:t>2.2 Методические указания по подготовке докладов</w:t>
            </w:r>
            <w:r w:rsidR="00230ABF">
              <w:rPr>
                <w:noProof/>
                <w:webHidden/>
              </w:rPr>
              <w:tab/>
            </w:r>
            <w:r w:rsidR="00230ABF">
              <w:rPr>
                <w:noProof/>
                <w:webHidden/>
              </w:rPr>
              <w:fldChar w:fldCharType="begin"/>
            </w:r>
            <w:r w:rsidR="00230ABF">
              <w:rPr>
                <w:noProof/>
                <w:webHidden/>
              </w:rPr>
              <w:instrText xml:space="preserve"> PAGEREF _Toc23800014 \h </w:instrText>
            </w:r>
            <w:r w:rsidR="00230ABF">
              <w:rPr>
                <w:noProof/>
                <w:webHidden/>
              </w:rPr>
            </w:r>
            <w:r w:rsidR="00230ABF">
              <w:rPr>
                <w:noProof/>
                <w:webHidden/>
              </w:rPr>
              <w:fldChar w:fldCharType="separate"/>
            </w:r>
            <w:r w:rsidR="00230ABF">
              <w:rPr>
                <w:noProof/>
                <w:webHidden/>
              </w:rPr>
              <w:t>6</w:t>
            </w:r>
            <w:r w:rsidR="00230ABF">
              <w:rPr>
                <w:noProof/>
                <w:webHidden/>
              </w:rPr>
              <w:fldChar w:fldCharType="end"/>
            </w:r>
          </w:hyperlink>
        </w:p>
        <w:p w:rsidR="00230ABF" w:rsidRDefault="006007DE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015" w:history="1">
            <w:r w:rsidR="00230ABF" w:rsidRPr="000B6294">
              <w:rPr>
                <w:rStyle w:val="ae"/>
                <w:noProof/>
              </w:rPr>
              <w:t>2.3 Методические указания по подготовке к устным собеседованиям и письменным опросам</w:t>
            </w:r>
            <w:r w:rsidR="00230ABF">
              <w:rPr>
                <w:noProof/>
                <w:webHidden/>
              </w:rPr>
              <w:tab/>
            </w:r>
            <w:r w:rsidR="00230ABF">
              <w:rPr>
                <w:noProof/>
                <w:webHidden/>
              </w:rPr>
              <w:fldChar w:fldCharType="begin"/>
            </w:r>
            <w:r w:rsidR="00230ABF">
              <w:rPr>
                <w:noProof/>
                <w:webHidden/>
              </w:rPr>
              <w:instrText xml:space="preserve"> PAGEREF _Toc23800015 \h </w:instrText>
            </w:r>
            <w:r w:rsidR="00230ABF">
              <w:rPr>
                <w:noProof/>
                <w:webHidden/>
              </w:rPr>
            </w:r>
            <w:r w:rsidR="00230ABF">
              <w:rPr>
                <w:noProof/>
                <w:webHidden/>
              </w:rPr>
              <w:fldChar w:fldCharType="separate"/>
            </w:r>
            <w:r w:rsidR="00230ABF">
              <w:rPr>
                <w:noProof/>
                <w:webHidden/>
              </w:rPr>
              <w:t>7</w:t>
            </w:r>
            <w:r w:rsidR="00230ABF">
              <w:rPr>
                <w:noProof/>
                <w:webHidden/>
              </w:rPr>
              <w:fldChar w:fldCharType="end"/>
            </w:r>
          </w:hyperlink>
        </w:p>
        <w:p w:rsidR="00230ABF" w:rsidRDefault="006007DE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016" w:history="1">
            <w:r w:rsidR="00230ABF" w:rsidRPr="000B6294">
              <w:rPr>
                <w:rStyle w:val="ae"/>
                <w:noProof/>
              </w:rPr>
              <w:t>2.4 Методические указания по выполнению типовых заданий</w:t>
            </w:r>
            <w:r w:rsidR="00230ABF">
              <w:rPr>
                <w:noProof/>
                <w:webHidden/>
              </w:rPr>
              <w:tab/>
            </w:r>
            <w:r w:rsidR="00230ABF">
              <w:rPr>
                <w:noProof/>
                <w:webHidden/>
              </w:rPr>
              <w:fldChar w:fldCharType="begin"/>
            </w:r>
            <w:r w:rsidR="00230ABF">
              <w:rPr>
                <w:noProof/>
                <w:webHidden/>
              </w:rPr>
              <w:instrText xml:space="preserve"> PAGEREF _Toc23800016 \h </w:instrText>
            </w:r>
            <w:r w:rsidR="00230ABF">
              <w:rPr>
                <w:noProof/>
                <w:webHidden/>
              </w:rPr>
            </w:r>
            <w:r w:rsidR="00230ABF">
              <w:rPr>
                <w:noProof/>
                <w:webHidden/>
              </w:rPr>
              <w:fldChar w:fldCharType="separate"/>
            </w:r>
            <w:r w:rsidR="00230ABF">
              <w:rPr>
                <w:noProof/>
                <w:webHidden/>
              </w:rPr>
              <w:t>8</w:t>
            </w:r>
            <w:r w:rsidR="00230ABF">
              <w:rPr>
                <w:noProof/>
                <w:webHidden/>
              </w:rPr>
              <w:fldChar w:fldCharType="end"/>
            </w:r>
          </w:hyperlink>
        </w:p>
        <w:p w:rsidR="00230ABF" w:rsidRDefault="006007DE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017" w:history="1">
            <w:r w:rsidR="00230ABF" w:rsidRPr="000B6294">
              <w:rPr>
                <w:rStyle w:val="ae"/>
                <w:noProof/>
                <w:spacing w:val="7"/>
              </w:rPr>
              <w:t>3 Методические указания по промежуточной аттестации</w:t>
            </w:r>
            <w:r w:rsidR="00230ABF">
              <w:rPr>
                <w:noProof/>
                <w:webHidden/>
              </w:rPr>
              <w:tab/>
            </w:r>
            <w:r w:rsidR="00230ABF">
              <w:rPr>
                <w:noProof/>
                <w:webHidden/>
              </w:rPr>
              <w:fldChar w:fldCharType="begin"/>
            </w:r>
            <w:r w:rsidR="00230ABF">
              <w:rPr>
                <w:noProof/>
                <w:webHidden/>
              </w:rPr>
              <w:instrText xml:space="preserve"> PAGEREF _Toc23800017 \h </w:instrText>
            </w:r>
            <w:r w:rsidR="00230ABF">
              <w:rPr>
                <w:noProof/>
                <w:webHidden/>
              </w:rPr>
            </w:r>
            <w:r w:rsidR="00230ABF">
              <w:rPr>
                <w:noProof/>
                <w:webHidden/>
              </w:rPr>
              <w:fldChar w:fldCharType="separate"/>
            </w:r>
            <w:r w:rsidR="00230ABF">
              <w:rPr>
                <w:noProof/>
                <w:webHidden/>
              </w:rPr>
              <w:t>9</w:t>
            </w:r>
            <w:r w:rsidR="00230ABF">
              <w:rPr>
                <w:noProof/>
                <w:webHidden/>
              </w:rPr>
              <w:fldChar w:fldCharType="end"/>
            </w:r>
          </w:hyperlink>
        </w:p>
        <w:p w:rsidR="00230ABF" w:rsidRDefault="006007DE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018" w:history="1">
            <w:r w:rsidR="00230ABF" w:rsidRPr="000B6294">
              <w:rPr>
                <w:rStyle w:val="ae"/>
                <w:noProof/>
              </w:rPr>
              <w:t>3.1 Подготовка к рубежным контролям</w:t>
            </w:r>
            <w:r w:rsidR="00230ABF">
              <w:rPr>
                <w:noProof/>
                <w:webHidden/>
              </w:rPr>
              <w:tab/>
            </w:r>
            <w:r w:rsidR="00230ABF">
              <w:rPr>
                <w:noProof/>
                <w:webHidden/>
              </w:rPr>
              <w:fldChar w:fldCharType="begin"/>
            </w:r>
            <w:r w:rsidR="00230ABF">
              <w:rPr>
                <w:noProof/>
                <w:webHidden/>
              </w:rPr>
              <w:instrText xml:space="preserve"> PAGEREF _Toc23800018 \h </w:instrText>
            </w:r>
            <w:r w:rsidR="00230ABF">
              <w:rPr>
                <w:noProof/>
                <w:webHidden/>
              </w:rPr>
            </w:r>
            <w:r w:rsidR="00230ABF">
              <w:rPr>
                <w:noProof/>
                <w:webHidden/>
              </w:rPr>
              <w:fldChar w:fldCharType="separate"/>
            </w:r>
            <w:r w:rsidR="00230ABF">
              <w:rPr>
                <w:noProof/>
                <w:webHidden/>
              </w:rPr>
              <w:t>9</w:t>
            </w:r>
            <w:r w:rsidR="00230ABF">
              <w:rPr>
                <w:noProof/>
                <w:webHidden/>
              </w:rPr>
              <w:fldChar w:fldCharType="end"/>
            </w:r>
          </w:hyperlink>
        </w:p>
        <w:p w:rsidR="00230ABF" w:rsidRDefault="006007DE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019" w:history="1">
            <w:r w:rsidR="00230ABF" w:rsidRPr="000B6294">
              <w:rPr>
                <w:rStyle w:val="ae"/>
                <w:noProof/>
              </w:rPr>
              <w:t>3.2 Подготовка к зачету</w:t>
            </w:r>
            <w:r w:rsidR="00230ABF">
              <w:rPr>
                <w:noProof/>
                <w:webHidden/>
              </w:rPr>
              <w:tab/>
            </w:r>
            <w:r w:rsidR="00230ABF">
              <w:rPr>
                <w:noProof/>
                <w:webHidden/>
              </w:rPr>
              <w:fldChar w:fldCharType="begin"/>
            </w:r>
            <w:r w:rsidR="00230ABF">
              <w:rPr>
                <w:noProof/>
                <w:webHidden/>
              </w:rPr>
              <w:instrText xml:space="preserve"> PAGEREF _Toc23800019 \h </w:instrText>
            </w:r>
            <w:r w:rsidR="00230ABF">
              <w:rPr>
                <w:noProof/>
                <w:webHidden/>
              </w:rPr>
            </w:r>
            <w:r w:rsidR="00230ABF">
              <w:rPr>
                <w:noProof/>
                <w:webHidden/>
              </w:rPr>
              <w:fldChar w:fldCharType="separate"/>
            </w:r>
            <w:r w:rsidR="00230ABF">
              <w:rPr>
                <w:noProof/>
                <w:webHidden/>
              </w:rPr>
              <w:t>9</w:t>
            </w:r>
            <w:r w:rsidR="00230ABF">
              <w:rPr>
                <w:noProof/>
                <w:webHidden/>
              </w:rPr>
              <w:fldChar w:fldCharType="end"/>
            </w:r>
          </w:hyperlink>
        </w:p>
        <w:p w:rsidR="009A688B" w:rsidRPr="009C6413" w:rsidRDefault="00CE5466">
          <w:pPr>
            <w:rPr>
              <w:sz w:val="24"/>
              <w:szCs w:val="24"/>
            </w:rPr>
          </w:pPr>
          <w:r w:rsidRPr="00035756">
            <w:rPr>
              <w:b/>
              <w:bCs/>
              <w:sz w:val="24"/>
              <w:szCs w:val="24"/>
              <w:highlight w:val="yellow"/>
            </w:rPr>
            <w:fldChar w:fldCharType="end"/>
          </w:r>
        </w:p>
      </w:sdtContent>
    </w:sdt>
    <w:p w:rsidR="003322CA" w:rsidRDefault="003322CA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3322CA" w:rsidRDefault="003322CA" w:rsidP="00C41B05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3322CA" w:rsidRDefault="003322CA" w:rsidP="00C41B05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0C1B9D" w:rsidRPr="002B0A11" w:rsidRDefault="00EE384C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r>
        <w:rPr>
          <w:sz w:val="24"/>
        </w:rPr>
        <w:br w:type="page"/>
      </w:r>
      <w:bookmarkStart w:id="3" w:name="_Toc23800011"/>
      <w:r w:rsidR="000C1B9D" w:rsidRPr="002B0A11">
        <w:rPr>
          <w:color w:val="000000"/>
          <w:spacing w:val="7"/>
          <w:sz w:val="24"/>
          <w:szCs w:val="24"/>
        </w:rPr>
        <w:lastRenderedPageBreak/>
        <w:t>1 Методические указания по лекционным занятиям</w:t>
      </w:r>
      <w:bookmarkEnd w:id="3"/>
      <w:r w:rsidR="000C1B9D" w:rsidRPr="002B0A11">
        <w:rPr>
          <w:color w:val="000000"/>
          <w:spacing w:val="7"/>
          <w:sz w:val="24"/>
          <w:szCs w:val="24"/>
        </w:rPr>
        <w:t xml:space="preserve"> </w:t>
      </w:r>
    </w:p>
    <w:p w:rsidR="000C1B9D" w:rsidRPr="002B0A11" w:rsidRDefault="000C1B9D" w:rsidP="002B0A11">
      <w:pPr>
        <w:spacing w:after="0" w:line="240" w:lineRule="auto"/>
        <w:ind w:firstLine="709"/>
        <w:jc w:val="both"/>
        <w:rPr>
          <w:color w:val="000000"/>
          <w:spacing w:val="7"/>
          <w:sz w:val="24"/>
          <w:szCs w:val="24"/>
        </w:rPr>
      </w:pPr>
    </w:p>
    <w:p w:rsidR="00035756" w:rsidRPr="002B0A11" w:rsidRDefault="000F4B4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b/>
          <w:sz w:val="24"/>
          <w:szCs w:val="24"/>
        </w:rPr>
        <w:t xml:space="preserve">Лекции являются одной из основных форм </w:t>
      </w:r>
      <w:proofErr w:type="gramStart"/>
      <w:r w:rsidR="00832054" w:rsidRPr="002B0A11">
        <w:rPr>
          <w:b/>
          <w:sz w:val="24"/>
          <w:szCs w:val="24"/>
        </w:rPr>
        <w:t xml:space="preserve">обучения </w:t>
      </w:r>
      <w:r w:rsidR="00A832BA" w:rsidRPr="002B0A11">
        <w:rPr>
          <w:b/>
          <w:sz w:val="24"/>
          <w:szCs w:val="24"/>
        </w:rPr>
        <w:t xml:space="preserve">по </w:t>
      </w:r>
      <w:r w:rsidR="00832054" w:rsidRPr="002B0A11">
        <w:rPr>
          <w:b/>
          <w:sz w:val="24"/>
          <w:szCs w:val="24"/>
        </w:rPr>
        <w:t>дисциплине</w:t>
      </w:r>
      <w:proofErr w:type="gramEnd"/>
      <w:r w:rsidRPr="002B0A11">
        <w:rPr>
          <w:sz w:val="24"/>
          <w:szCs w:val="24"/>
        </w:rPr>
        <w:t>,</w:t>
      </w:r>
      <w:r w:rsidR="003607CC" w:rsidRPr="002B0A11">
        <w:rPr>
          <w:sz w:val="24"/>
          <w:szCs w:val="24"/>
        </w:rPr>
        <w:t xml:space="preserve"> </w:t>
      </w:r>
      <w:r w:rsidR="00035756" w:rsidRPr="002B0A11">
        <w:rPr>
          <w:sz w:val="24"/>
          <w:szCs w:val="24"/>
        </w:rPr>
        <w:t xml:space="preserve"> представляют собой систематическое и последовательное  изложение преподавателем-лектором учебного материала</w:t>
      </w:r>
      <w:r w:rsidR="00873FB6" w:rsidRPr="002B0A11">
        <w:rPr>
          <w:sz w:val="24"/>
          <w:szCs w:val="24"/>
        </w:rPr>
        <w:t xml:space="preserve">. </w:t>
      </w:r>
      <w:r w:rsidR="00035756" w:rsidRPr="002B0A11">
        <w:rPr>
          <w:sz w:val="24"/>
          <w:szCs w:val="24"/>
        </w:rPr>
        <w:t xml:space="preserve"> </w:t>
      </w:r>
      <w:r w:rsidR="003607CC" w:rsidRPr="002B0A11">
        <w:rPr>
          <w:sz w:val="24"/>
          <w:szCs w:val="24"/>
        </w:rPr>
        <w:t>Основными задачами лекции являются:</w:t>
      </w:r>
    </w:p>
    <w:p w:rsidR="003607CC" w:rsidRPr="002B0A11" w:rsidRDefault="003607C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- обеспечение формирования системы знаний по учебной дисциплине;</w:t>
      </w:r>
    </w:p>
    <w:p w:rsidR="003607CC" w:rsidRPr="002B0A11" w:rsidRDefault="003607C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- формирование умения аргументировано излагать научный материал, решать задачи предметной области своей будущей профессиональной деятельности;</w:t>
      </w:r>
    </w:p>
    <w:p w:rsidR="003607CC" w:rsidRPr="002B0A11" w:rsidRDefault="003607C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- формирование профессионального кругозора и общей культуры;</w:t>
      </w:r>
    </w:p>
    <w:p w:rsidR="003607CC" w:rsidRPr="002B0A11" w:rsidRDefault="003607C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- развитие познавательных интересов, интеллектуальных и творческих способностей путем освоения и использования методов и средств информационных и коммуникационных технологий;</w:t>
      </w:r>
    </w:p>
    <w:p w:rsidR="00456A2A" w:rsidRPr="002B0A11" w:rsidRDefault="003607C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- отражение новых достижений в предметной области и др. </w:t>
      </w:r>
    </w:p>
    <w:p w:rsidR="003607CC" w:rsidRPr="002B0A11" w:rsidRDefault="003607CC" w:rsidP="002B0A11">
      <w:pPr>
        <w:tabs>
          <w:tab w:val="left" w:pos="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Успешное освоение дисциплины предполагает активное, творческое участие студента путем планомерной, повседневной работы</w:t>
      </w:r>
      <w:r w:rsidR="008C2061" w:rsidRPr="002B0A11">
        <w:rPr>
          <w:sz w:val="24"/>
          <w:szCs w:val="24"/>
        </w:rPr>
        <w:t>,</w:t>
      </w:r>
      <w:r w:rsidRPr="002B0A11">
        <w:rPr>
          <w:sz w:val="24"/>
          <w:szCs w:val="24"/>
        </w:rPr>
        <w:t xml:space="preserve"> в том числе в рамках лекционных занятий. Лекционный материал усваивается студентов в двух формах: в процессе лекционного занятия и во время самостоятельной работы. В процессе лекции основной материал может быть представлен в виде презентации и сопровождается пояснениями лектора. </w:t>
      </w:r>
    </w:p>
    <w:p w:rsidR="003607CC" w:rsidRPr="002B0A11" w:rsidRDefault="0061155D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В ходе лекционных занятий </w:t>
      </w:r>
      <w:r w:rsidR="00636D4F" w:rsidRPr="002B0A11">
        <w:rPr>
          <w:sz w:val="24"/>
          <w:szCs w:val="24"/>
        </w:rPr>
        <w:t xml:space="preserve">обучающийся должен </w:t>
      </w:r>
      <w:r w:rsidRPr="002B0A11">
        <w:rPr>
          <w:sz w:val="24"/>
          <w:szCs w:val="24"/>
        </w:rPr>
        <w:t>вести конспектирование учебного материала</w:t>
      </w:r>
      <w:r w:rsidR="00636D4F" w:rsidRPr="002B0A11">
        <w:rPr>
          <w:sz w:val="24"/>
          <w:szCs w:val="24"/>
        </w:rPr>
        <w:t xml:space="preserve">, обращая внимание на </w:t>
      </w:r>
      <w:r w:rsidR="003607CC" w:rsidRPr="002B0A11">
        <w:rPr>
          <w:sz w:val="24"/>
          <w:szCs w:val="24"/>
        </w:rPr>
        <w:t>логику изложения материла, аргументацию и приводимые примеры</w:t>
      </w:r>
      <w:r w:rsidR="00636D4F" w:rsidRPr="002B0A11">
        <w:rPr>
          <w:sz w:val="24"/>
          <w:szCs w:val="24"/>
        </w:rPr>
        <w:t xml:space="preserve">,  формулировки научных выводов и практических рекомендаций. </w:t>
      </w:r>
      <w:r w:rsidR="008C2061" w:rsidRPr="002B0A11">
        <w:rPr>
          <w:sz w:val="24"/>
          <w:szCs w:val="24"/>
        </w:rPr>
        <w:t>Желательно использовать систему сокращений</w:t>
      </w:r>
      <w:r w:rsidR="0067281A" w:rsidRPr="002B0A11">
        <w:rPr>
          <w:sz w:val="24"/>
          <w:szCs w:val="24"/>
        </w:rPr>
        <w:t xml:space="preserve"> (для ускорения записи)</w:t>
      </w:r>
      <w:r w:rsidR="008C2061" w:rsidRPr="002B0A11">
        <w:rPr>
          <w:sz w:val="24"/>
          <w:szCs w:val="24"/>
        </w:rPr>
        <w:t>, делать пометки о рекомендованных дополнительных источниках информации по теме каждой лекции (учебная, монографическая и периодическая литература, тематические порталы</w:t>
      </w:r>
      <w:r w:rsidR="0023386E" w:rsidRPr="002B0A11">
        <w:rPr>
          <w:sz w:val="24"/>
          <w:szCs w:val="24"/>
        </w:rPr>
        <w:t xml:space="preserve"> и сайты и пр.), кратко записывать примеры из практики, которые приводит преподаватель и обучающиеся в рамках обсуждения темы. </w:t>
      </w:r>
      <w:r w:rsidR="0067281A" w:rsidRPr="002B0A11">
        <w:rPr>
          <w:sz w:val="24"/>
          <w:szCs w:val="24"/>
        </w:rPr>
        <w:t xml:space="preserve">Также необходимо </w:t>
      </w:r>
      <w:r w:rsidR="0023386E" w:rsidRPr="002B0A11">
        <w:rPr>
          <w:sz w:val="24"/>
          <w:szCs w:val="24"/>
        </w:rPr>
        <w:t>использовать прием выделения цветом не</w:t>
      </w:r>
      <w:r w:rsidR="0067281A" w:rsidRPr="002B0A11">
        <w:rPr>
          <w:sz w:val="24"/>
          <w:szCs w:val="24"/>
        </w:rPr>
        <w:t>которых</w:t>
      </w:r>
      <w:r w:rsidR="0023386E" w:rsidRPr="002B0A11">
        <w:rPr>
          <w:sz w:val="24"/>
          <w:szCs w:val="24"/>
        </w:rPr>
        <w:t xml:space="preserve"> </w:t>
      </w:r>
      <w:r w:rsidR="0067281A" w:rsidRPr="002B0A11">
        <w:rPr>
          <w:sz w:val="24"/>
          <w:szCs w:val="24"/>
        </w:rPr>
        <w:t xml:space="preserve">элементов </w:t>
      </w:r>
      <w:r w:rsidR="0023386E" w:rsidRPr="002B0A11">
        <w:rPr>
          <w:sz w:val="24"/>
          <w:szCs w:val="24"/>
        </w:rPr>
        <w:t>текста (термины, правила и пр.), например, специальными выделителями;</w:t>
      </w:r>
      <w:r w:rsidR="0067281A" w:rsidRPr="002B0A11">
        <w:rPr>
          <w:sz w:val="24"/>
          <w:szCs w:val="24"/>
        </w:rPr>
        <w:t xml:space="preserve"> записывать свои вопросы по непонятным моментам в ходе лекции, чтобы задать их в ее завершении.  </w:t>
      </w:r>
    </w:p>
    <w:p w:rsidR="007520EB" w:rsidRPr="002B0A11" w:rsidRDefault="0067281A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2B0A11">
        <w:rPr>
          <w:sz w:val="24"/>
          <w:szCs w:val="24"/>
        </w:rPr>
        <w:t>Обучающемуся</w:t>
      </w:r>
      <w:proofErr w:type="gramEnd"/>
      <w:r w:rsidRPr="002B0A11">
        <w:rPr>
          <w:sz w:val="24"/>
          <w:szCs w:val="24"/>
        </w:rPr>
        <w:t xml:space="preserve"> следует активно работать с конспектом лекции (желательно анализировать лекционный материал в тот </w:t>
      </w:r>
      <w:r w:rsidR="007520EB" w:rsidRPr="002B0A11">
        <w:rPr>
          <w:sz w:val="24"/>
          <w:szCs w:val="24"/>
        </w:rPr>
        <w:t xml:space="preserve">же день, когда читалась лекция). Если не удалось самостоятельно разобраться в материале, необходимо сформулировать вопросы и обратиться за консультацией к преподавателю. </w:t>
      </w:r>
      <w:r w:rsidR="003607CC" w:rsidRPr="002B0A11">
        <w:rPr>
          <w:sz w:val="24"/>
          <w:szCs w:val="24"/>
        </w:rPr>
        <w:t>Конспекты лекций следует использовать при подготовке к</w:t>
      </w:r>
      <w:r w:rsidR="007520EB" w:rsidRPr="002B0A11">
        <w:rPr>
          <w:sz w:val="24"/>
          <w:szCs w:val="24"/>
        </w:rPr>
        <w:t xml:space="preserve"> </w:t>
      </w:r>
      <w:r w:rsidR="003607CC" w:rsidRPr="002B0A11">
        <w:rPr>
          <w:sz w:val="24"/>
          <w:szCs w:val="24"/>
        </w:rPr>
        <w:t xml:space="preserve">семинарам, при подготовке к опросу, </w:t>
      </w:r>
      <w:r w:rsidR="007520EB" w:rsidRPr="002B0A11">
        <w:rPr>
          <w:sz w:val="24"/>
          <w:szCs w:val="24"/>
        </w:rPr>
        <w:t xml:space="preserve">зачету или </w:t>
      </w:r>
      <w:r w:rsidR="003607CC" w:rsidRPr="002B0A11">
        <w:rPr>
          <w:sz w:val="24"/>
          <w:szCs w:val="24"/>
        </w:rPr>
        <w:t>экзамену, при выпо</w:t>
      </w:r>
      <w:r w:rsidR="007520EB" w:rsidRPr="002B0A11">
        <w:rPr>
          <w:sz w:val="24"/>
          <w:szCs w:val="24"/>
        </w:rPr>
        <w:t>лнении самостоятельных заданий.</w:t>
      </w:r>
    </w:p>
    <w:p w:rsidR="000F4B4C" w:rsidRPr="002B0A11" w:rsidRDefault="000F4B4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Рекомендуемую в рабочей программе дисциплины литературу следует использовать после изучения данной темы в целях дополнительного, более углубленного изучения материала по тем вопросам, которые были даны лектором для самостоятельного изучения.</w:t>
      </w:r>
    </w:p>
    <w:p w:rsidR="000F4B4C" w:rsidRPr="002B0A11" w:rsidRDefault="000F4B4C" w:rsidP="002B0A11">
      <w:pPr>
        <w:tabs>
          <w:tab w:val="left" w:pos="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Каждая тема и</w:t>
      </w:r>
      <w:r w:rsidR="007520EB" w:rsidRPr="002B0A11">
        <w:rPr>
          <w:sz w:val="24"/>
          <w:szCs w:val="24"/>
        </w:rPr>
        <w:t>меет свои специфические понятия, поэтому у</w:t>
      </w:r>
      <w:r w:rsidRPr="002B0A11">
        <w:rPr>
          <w:sz w:val="24"/>
          <w:szCs w:val="24"/>
        </w:rPr>
        <w:t xml:space="preserve">своение материала необходимо начинать с </w:t>
      </w:r>
      <w:r w:rsidR="007520EB" w:rsidRPr="002B0A11">
        <w:rPr>
          <w:sz w:val="24"/>
          <w:szCs w:val="24"/>
        </w:rPr>
        <w:t>изучения</w:t>
      </w:r>
      <w:r w:rsidRPr="002B0A11">
        <w:rPr>
          <w:sz w:val="24"/>
          <w:szCs w:val="24"/>
        </w:rPr>
        <w:t xml:space="preserve"> этих понятий. Если встречается незнакомое понятие, необходимо посмотреть его суть и содержание в словаре или ином источнике, выписать его значение в тетрадь для подготовки к занятиям.</w:t>
      </w:r>
      <w:r w:rsidR="00A90369" w:rsidRPr="002B0A11">
        <w:rPr>
          <w:sz w:val="24"/>
          <w:szCs w:val="24"/>
        </w:rPr>
        <w:t xml:space="preserve"> </w:t>
      </w:r>
      <w:r w:rsidRPr="002B0A11">
        <w:rPr>
          <w:sz w:val="24"/>
          <w:szCs w:val="24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0C1B9D" w:rsidRPr="002B0A11" w:rsidRDefault="000F4B4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A832BA" w:rsidRPr="002B0A11" w:rsidRDefault="00A832BA" w:rsidP="002B0A1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832054" w:rsidRPr="002B0A11" w:rsidRDefault="00832054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bookmarkStart w:id="4" w:name="_Toc9319244"/>
      <w:bookmarkStart w:id="5" w:name="_Toc23800012"/>
      <w:r w:rsidRPr="002B0A11">
        <w:rPr>
          <w:color w:val="000000"/>
          <w:spacing w:val="7"/>
          <w:sz w:val="24"/>
          <w:szCs w:val="24"/>
        </w:rPr>
        <w:t>2 Методические указания по самостоятельной работе</w:t>
      </w:r>
      <w:bookmarkEnd w:id="4"/>
      <w:bookmarkEnd w:id="5"/>
      <w:r w:rsidRPr="002B0A11">
        <w:rPr>
          <w:color w:val="000000"/>
          <w:spacing w:val="7"/>
          <w:sz w:val="24"/>
          <w:szCs w:val="24"/>
        </w:rPr>
        <w:t xml:space="preserve"> </w:t>
      </w:r>
    </w:p>
    <w:p w:rsidR="000D57F5" w:rsidRPr="002B0A11" w:rsidRDefault="000D57F5" w:rsidP="002B0A11">
      <w:pPr>
        <w:spacing w:after="0" w:line="240" w:lineRule="auto"/>
        <w:ind w:firstLine="709"/>
        <w:contextualSpacing/>
        <w:jc w:val="both"/>
        <w:rPr>
          <w:b/>
          <w:sz w:val="24"/>
          <w:szCs w:val="24"/>
        </w:rPr>
      </w:pPr>
    </w:p>
    <w:p w:rsidR="00616EFE" w:rsidRPr="002B0A11" w:rsidRDefault="00450E17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С</w:t>
      </w:r>
      <w:r w:rsidR="000D57F5" w:rsidRPr="002B0A11">
        <w:rPr>
          <w:sz w:val="24"/>
          <w:szCs w:val="24"/>
        </w:rPr>
        <w:t>амостоятельн</w:t>
      </w:r>
      <w:r w:rsidRPr="002B0A11">
        <w:rPr>
          <w:sz w:val="24"/>
          <w:szCs w:val="24"/>
        </w:rPr>
        <w:t xml:space="preserve">ая </w:t>
      </w:r>
      <w:r w:rsidR="000D57F5" w:rsidRPr="002B0A11">
        <w:rPr>
          <w:sz w:val="24"/>
          <w:szCs w:val="24"/>
        </w:rPr>
        <w:t>работ</w:t>
      </w:r>
      <w:r w:rsidRPr="002B0A11">
        <w:rPr>
          <w:sz w:val="24"/>
          <w:szCs w:val="24"/>
        </w:rPr>
        <w:t xml:space="preserve">а является необходимым условием успешного образования, так как в рамках данной работы отрабатываются многие профессиональные навыки, формируется способность мыслить и делать выводы и т.д.  </w:t>
      </w:r>
      <w:proofErr w:type="gramStart"/>
      <w:r w:rsidRPr="002B0A11">
        <w:rPr>
          <w:sz w:val="24"/>
          <w:szCs w:val="24"/>
        </w:rPr>
        <w:t xml:space="preserve">Под самостоятельной работой понимается совокупность всей самостоятельной деятельности обучающихся </w:t>
      </w:r>
      <w:r w:rsidR="00616EFE" w:rsidRPr="002B0A11">
        <w:rPr>
          <w:sz w:val="24"/>
          <w:szCs w:val="24"/>
        </w:rPr>
        <w:t>в рамках учебного процесса, ориентированная на выполнение комплекса усложняющихся профессионально-ориентированных заданий.</w:t>
      </w:r>
      <w:proofErr w:type="gramEnd"/>
    </w:p>
    <w:p w:rsidR="00234FB1" w:rsidRPr="002B0A11" w:rsidRDefault="00234FB1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В учебном процессе выделяют два вида самостоятельной работы: </w:t>
      </w:r>
    </w:p>
    <w:p w:rsidR="00234FB1" w:rsidRPr="002B0A11" w:rsidRDefault="00234FB1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- аудиторная – самостоятельная работа выполняется на учебных занятиях под непосредственным руководством преподавателя и по его заданию (лекции, практические занятия, консультации в ходе работы над курсовыми работами и др.);</w:t>
      </w:r>
    </w:p>
    <w:p w:rsidR="000D57F5" w:rsidRPr="002B0A11" w:rsidRDefault="00234FB1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lastRenderedPageBreak/>
        <w:t xml:space="preserve">- внеаудиторная – самостоятельная работа выполняется </w:t>
      </w:r>
      <w:proofErr w:type="gramStart"/>
      <w:r w:rsidRPr="002B0A11">
        <w:rPr>
          <w:sz w:val="24"/>
          <w:szCs w:val="24"/>
        </w:rPr>
        <w:t>обучающимся</w:t>
      </w:r>
      <w:proofErr w:type="gramEnd"/>
      <w:r w:rsidRPr="002B0A11">
        <w:rPr>
          <w:sz w:val="24"/>
          <w:szCs w:val="24"/>
        </w:rPr>
        <w:t xml:space="preserve"> по заданию преподавателя, но без его непосредственного участия </w:t>
      </w:r>
      <w:r w:rsidR="00616EFE" w:rsidRPr="002B0A11">
        <w:rPr>
          <w:sz w:val="24"/>
          <w:szCs w:val="24"/>
        </w:rPr>
        <w:t xml:space="preserve">(в библиотеке, дома). </w:t>
      </w:r>
    </w:p>
    <w:p w:rsidR="000D57F5" w:rsidRPr="002B0A11" w:rsidRDefault="000D57F5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Цель самостоятельной работы студента – осмысленно и самостоятельно работать</w:t>
      </w:r>
      <w:r w:rsidR="00234FB1" w:rsidRPr="002B0A11">
        <w:rPr>
          <w:sz w:val="24"/>
          <w:szCs w:val="24"/>
        </w:rPr>
        <w:t xml:space="preserve"> с учебным материалом и </w:t>
      </w:r>
      <w:r w:rsidRPr="002B0A11">
        <w:rPr>
          <w:sz w:val="24"/>
          <w:szCs w:val="24"/>
        </w:rPr>
        <w:t xml:space="preserve">научной информацией, заложить основы самоорганизации и самовоспитания </w:t>
      </w:r>
      <w:r w:rsidR="00234FB1" w:rsidRPr="002B0A11">
        <w:rPr>
          <w:sz w:val="24"/>
          <w:szCs w:val="24"/>
        </w:rPr>
        <w:t>для того,</w:t>
      </w:r>
      <w:r w:rsidRPr="002B0A11">
        <w:rPr>
          <w:sz w:val="24"/>
          <w:szCs w:val="24"/>
        </w:rPr>
        <w:t xml:space="preserve"> чтобы привить умение в дальнейшем непрерывно повышать свою профессиональную квалификацию. </w:t>
      </w:r>
      <w:r w:rsidR="00207ED3" w:rsidRPr="002B0A11">
        <w:rPr>
          <w:sz w:val="24"/>
          <w:szCs w:val="24"/>
        </w:rPr>
        <w:t xml:space="preserve">Самостоятельная работа помогает </w:t>
      </w:r>
      <w:proofErr w:type="gramStart"/>
      <w:r w:rsidR="00207ED3" w:rsidRPr="002B0A11">
        <w:rPr>
          <w:sz w:val="24"/>
          <w:szCs w:val="24"/>
        </w:rPr>
        <w:t>обучающимся</w:t>
      </w:r>
      <w:proofErr w:type="gramEnd"/>
      <w:r w:rsidR="00207ED3" w:rsidRPr="002B0A11">
        <w:rPr>
          <w:sz w:val="24"/>
          <w:szCs w:val="24"/>
        </w:rPr>
        <w:t xml:space="preserve"> овладеть знаниями, закреплять и систематизировать знания, формировать умения, отрабатывать навыки. </w:t>
      </w:r>
    </w:p>
    <w:p w:rsidR="00832054" w:rsidRPr="002B0A11" w:rsidRDefault="00832054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Самостоятельная внеаудиторная работа может включать в себя: 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 w:rsidRPr="002B0A11">
        <w:rPr>
          <w:sz w:val="24"/>
          <w:szCs w:val="24"/>
        </w:rPr>
        <w:t>сформированности</w:t>
      </w:r>
      <w:proofErr w:type="spellEnd"/>
      <w:r w:rsidRPr="002B0A11">
        <w:rPr>
          <w:sz w:val="24"/>
          <w:szCs w:val="24"/>
        </w:rPr>
        <w:t xml:space="preserve"> тех или иных компетенций). </w:t>
      </w:r>
    </w:p>
    <w:p w:rsidR="00832054" w:rsidRPr="002B0A11" w:rsidRDefault="00832054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К типовым видам относятся:</w:t>
      </w:r>
    </w:p>
    <w:p w:rsidR="00832054" w:rsidRPr="002B0A11" w:rsidRDefault="00832054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1) подготовка к занятиям (лекционным, лабораторным, практическим, семинарским); </w:t>
      </w:r>
    </w:p>
    <w:p w:rsidR="00832054" w:rsidRPr="002B0A11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4) выполнение типовых учебных заданий, предусмотренных рабочей программой; </w:t>
      </w:r>
    </w:p>
    <w:p w:rsidR="00832054" w:rsidRPr="002B0A11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5) написание рефератов;</w:t>
      </w:r>
    </w:p>
    <w:p w:rsidR="00207ED3" w:rsidRPr="002B0A11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6) </w:t>
      </w:r>
      <w:r w:rsidR="00207ED3" w:rsidRPr="002B0A11">
        <w:rPr>
          <w:sz w:val="24"/>
          <w:szCs w:val="24"/>
        </w:rPr>
        <w:t>подготовка устных докладов;</w:t>
      </w:r>
    </w:p>
    <w:p w:rsidR="00832054" w:rsidRPr="002B0A11" w:rsidRDefault="00207ED3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7) </w:t>
      </w:r>
      <w:r w:rsidR="00832054" w:rsidRPr="002B0A11">
        <w:rPr>
          <w:sz w:val="24"/>
          <w:szCs w:val="24"/>
        </w:rPr>
        <w:t>выполнение контрольных работ;</w:t>
      </w:r>
    </w:p>
    <w:p w:rsidR="00832054" w:rsidRPr="002B0A11" w:rsidRDefault="00207ED3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8</w:t>
      </w:r>
      <w:r w:rsidR="00832054" w:rsidRPr="002B0A11">
        <w:rPr>
          <w:sz w:val="24"/>
          <w:szCs w:val="24"/>
        </w:rPr>
        <w:t>) выполнение курсовых работ;</w:t>
      </w:r>
    </w:p>
    <w:p w:rsidR="00832054" w:rsidRPr="002B0A11" w:rsidRDefault="00207ED3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9</w:t>
      </w:r>
      <w:r w:rsidR="00832054" w:rsidRPr="002B0A11">
        <w:rPr>
          <w:sz w:val="24"/>
          <w:szCs w:val="24"/>
        </w:rPr>
        <w:t>) подготовка к неделе рубежного контроля;</w:t>
      </w:r>
    </w:p>
    <w:p w:rsidR="00832054" w:rsidRPr="002B0A11" w:rsidRDefault="00207ED3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10</w:t>
      </w:r>
      <w:r w:rsidR="00832054" w:rsidRPr="002B0A11">
        <w:rPr>
          <w:sz w:val="24"/>
          <w:szCs w:val="24"/>
        </w:rPr>
        <w:t>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832054" w:rsidRPr="002B0A11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1</w:t>
      </w:r>
      <w:r w:rsidR="00207ED3" w:rsidRPr="002B0A11">
        <w:rPr>
          <w:sz w:val="24"/>
          <w:szCs w:val="24"/>
        </w:rPr>
        <w:t>1</w:t>
      </w:r>
      <w:r w:rsidRPr="002B0A11">
        <w:rPr>
          <w:sz w:val="24"/>
          <w:szCs w:val="24"/>
        </w:rPr>
        <w:t>) подготовка и сдача зачетов и экзаменов;</w:t>
      </w:r>
    </w:p>
    <w:p w:rsidR="00832054" w:rsidRPr="002B0A11" w:rsidRDefault="00207ED3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12</w:t>
      </w:r>
      <w:r w:rsidR="00832054" w:rsidRPr="002B0A11">
        <w:rPr>
          <w:sz w:val="24"/>
          <w:szCs w:val="24"/>
        </w:rPr>
        <w:t>) написание и защита выпускной квалификационной работы.</w:t>
      </w:r>
    </w:p>
    <w:p w:rsidR="004E24ED" w:rsidRPr="002B0A11" w:rsidRDefault="004E24ED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К нестандартным видам самостоятельной работы можно отнести участие студента в научных исследованиях, проводимых в рамках с</w:t>
      </w:r>
      <w:r w:rsidR="00207ED3" w:rsidRPr="002B0A11">
        <w:rPr>
          <w:sz w:val="24"/>
          <w:szCs w:val="24"/>
        </w:rPr>
        <w:t xml:space="preserve">туденческого научного общества, подготовки к научным конференциям, научным и образовательным конкурсам и пр. </w:t>
      </w:r>
    </w:p>
    <w:p w:rsidR="005F58C0" w:rsidRDefault="00AA5EB3" w:rsidP="005F58C0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В рамках дисциплины </w:t>
      </w:r>
      <w:r w:rsidR="00155A51" w:rsidRPr="00155A51">
        <w:rPr>
          <w:sz w:val="24"/>
          <w:szCs w:val="24"/>
        </w:rPr>
        <w:t>«Выставочная деятельность»</w:t>
      </w:r>
      <w:r w:rsidR="00155A51">
        <w:rPr>
          <w:sz w:val="24"/>
          <w:szCs w:val="24"/>
        </w:rPr>
        <w:t xml:space="preserve"> </w:t>
      </w:r>
      <w:r w:rsidRPr="002B0A11">
        <w:rPr>
          <w:sz w:val="24"/>
          <w:szCs w:val="24"/>
        </w:rPr>
        <w:t xml:space="preserve">предусмотрено выполнение следующих видов </w:t>
      </w:r>
      <w:r w:rsidR="00F55653" w:rsidRPr="002B0A11">
        <w:rPr>
          <w:sz w:val="24"/>
          <w:szCs w:val="24"/>
        </w:rPr>
        <w:t>самостоятельной работы:</w:t>
      </w:r>
    </w:p>
    <w:p w:rsidR="005F58C0" w:rsidRDefault="005F58C0" w:rsidP="005F58C0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5F58C0">
        <w:rPr>
          <w:sz w:val="24"/>
          <w:szCs w:val="24"/>
        </w:rPr>
        <w:t>- выполнение индивидуального творческого задания (ИТЗ);</w:t>
      </w:r>
    </w:p>
    <w:p w:rsidR="005F58C0" w:rsidRDefault="005F58C0" w:rsidP="005F58C0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5F58C0">
        <w:rPr>
          <w:sz w:val="24"/>
          <w:szCs w:val="24"/>
        </w:rPr>
        <w:t>- подготовка устных докладов;</w:t>
      </w:r>
    </w:p>
    <w:p w:rsidR="005F58C0" w:rsidRDefault="005F58C0" w:rsidP="005F58C0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5F58C0">
        <w:rPr>
          <w:sz w:val="24"/>
          <w:szCs w:val="24"/>
        </w:rPr>
        <w:t xml:space="preserve"> - самоподготовка (проработка и повторение лекционного материала и материала учебников и учебных пособий;</w:t>
      </w:r>
      <w:r>
        <w:rPr>
          <w:sz w:val="24"/>
          <w:szCs w:val="24"/>
        </w:rPr>
        <w:t xml:space="preserve"> </w:t>
      </w:r>
      <w:r w:rsidRPr="005F58C0">
        <w:rPr>
          <w:sz w:val="24"/>
          <w:szCs w:val="24"/>
        </w:rPr>
        <w:t>подготовка к практическим занятиям; подготовка к рубежному контролю).</w:t>
      </w:r>
    </w:p>
    <w:p w:rsidR="003C4560" w:rsidRPr="005F58C0" w:rsidRDefault="00F30D3D" w:rsidP="005F58C0">
      <w:pPr>
        <w:pStyle w:val="1"/>
        <w:numPr>
          <w:ilvl w:val="0"/>
          <w:numId w:val="0"/>
        </w:numPr>
        <w:ind w:firstLine="709"/>
        <w:rPr>
          <w:color w:val="auto"/>
          <w:sz w:val="24"/>
        </w:rPr>
      </w:pPr>
      <w:bookmarkStart w:id="6" w:name="_Toc23800013"/>
      <w:r w:rsidRPr="005F58C0">
        <w:rPr>
          <w:color w:val="auto"/>
          <w:sz w:val="24"/>
          <w:szCs w:val="24"/>
        </w:rPr>
        <w:t>2</w:t>
      </w:r>
      <w:r w:rsidR="009B5DBD" w:rsidRPr="005F58C0">
        <w:rPr>
          <w:color w:val="auto"/>
          <w:sz w:val="24"/>
          <w:szCs w:val="24"/>
        </w:rPr>
        <w:t>.1</w:t>
      </w:r>
      <w:r w:rsidR="00B930FE" w:rsidRPr="005F58C0">
        <w:rPr>
          <w:color w:val="auto"/>
          <w:sz w:val="24"/>
        </w:rPr>
        <w:t xml:space="preserve"> </w:t>
      </w:r>
      <w:r w:rsidR="003C4560" w:rsidRPr="005F58C0">
        <w:rPr>
          <w:color w:val="auto"/>
          <w:sz w:val="24"/>
        </w:rPr>
        <w:t>Методические указания по выполнению индивидуального творческого задания</w:t>
      </w:r>
      <w:bookmarkEnd w:id="6"/>
      <w:r w:rsidR="003C4560" w:rsidRPr="005F58C0">
        <w:rPr>
          <w:color w:val="auto"/>
          <w:sz w:val="24"/>
        </w:rPr>
        <w:t xml:space="preserve"> </w:t>
      </w:r>
    </w:p>
    <w:p w:rsidR="003C4560" w:rsidRDefault="003C456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b/>
          <w:sz w:val="24"/>
          <w:szCs w:val="24"/>
        </w:rPr>
      </w:pPr>
    </w:p>
    <w:p w:rsidR="003C4560" w:rsidRDefault="003C4560" w:rsidP="002B0A11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 w:rsidRPr="00341CE3">
        <w:rPr>
          <w:color w:val="000000"/>
          <w:sz w:val="24"/>
          <w:szCs w:val="24"/>
        </w:rPr>
        <w:t>Компетентностная</w:t>
      </w:r>
      <w:proofErr w:type="spellEnd"/>
      <w:r w:rsidRPr="00341CE3">
        <w:rPr>
          <w:color w:val="000000"/>
          <w:sz w:val="24"/>
          <w:szCs w:val="24"/>
        </w:rPr>
        <w:t xml:space="preserve"> модель</w:t>
      </w:r>
      <w:r>
        <w:rPr>
          <w:color w:val="000000"/>
          <w:sz w:val="24"/>
          <w:szCs w:val="24"/>
        </w:rPr>
        <w:t xml:space="preserve"> подготовки выпускников</w:t>
      </w:r>
      <w:r w:rsidRPr="00341CE3">
        <w:rPr>
          <w:color w:val="000000"/>
          <w:sz w:val="24"/>
          <w:szCs w:val="24"/>
        </w:rPr>
        <w:t xml:space="preserve">, которая стала основой </w:t>
      </w:r>
      <w:proofErr w:type="gramStart"/>
      <w:r w:rsidRPr="00341CE3">
        <w:rPr>
          <w:color w:val="000000"/>
          <w:sz w:val="24"/>
          <w:szCs w:val="24"/>
        </w:rPr>
        <w:t>развития методики преподавания большинства дисциплин</w:t>
      </w:r>
      <w:proofErr w:type="gramEnd"/>
      <w:r w:rsidRPr="00341CE3">
        <w:rPr>
          <w:color w:val="000000"/>
          <w:sz w:val="24"/>
          <w:szCs w:val="24"/>
        </w:rPr>
        <w:t xml:space="preserve"> в вузе, ориентирует учебный процесс, прежде всего, на формирование личностных качеств специалиста, востребованных современным обществом. </w:t>
      </w:r>
      <w:r>
        <w:rPr>
          <w:color w:val="000000"/>
          <w:sz w:val="24"/>
          <w:szCs w:val="24"/>
        </w:rPr>
        <w:t>В связи с этим</w:t>
      </w:r>
      <w:r w:rsidRPr="003C4560">
        <w:rPr>
          <w:color w:val="000000"/>
          <w:sz w:val="24"/>
          <w:szCs w:val="24"/>
        </w:rPr>
        <w:t>, в рамках самостоятельной работы обучающиеся выполняют индивидуальные творческие задания.</w:t>
      </w:r>
      <w:r w:rsidRPr="00341CE3">
        <w:rPr>
          <w:color w:val="000000"/>
          <w:sz w:val="24"/>
          <w:szCs w:val="24"/>
        </w:rPr>
        <w:t xml:space="preserve"> </w:t>
      </w:r>
    </w:p>
    <w:p w:rsidR="00C41B05" w:rsidRDefault="003C4560" w:rsidP="002B0A11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выполнения индивидуальных творческих заданий по дисциплине </w:t>
      </w:r>
      <w:r w:rsidR="00155A51" w:rsidRPr="00155A51">
        <w:rPr>
          <w:sz w:val="24"/>
          <w:szCs w:val="24"/>
        </w:rPr>
        <w:t>«Выставочная деятельность»</w:t>
      </w:r>
      <w:r w:rsidR="00155A51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обучающиеся должны хорошо знать лекционный материал, </w:t>
      </w:r>
      <w:r w:rsidR="004A0332">
        <w:rPr>
          <w:color w:val="000000"/>
          <w:sz w:val="24"/>
          <w:szCs w:val="24"/>
        </w:rPr>
        <w:t xml:space="preserve">уметь подбирать необходимые источники (периодическая литература, информационные порталы и пр.).  </w:t>
      </w:r>
      <w:r>
        <w:rPr>
          <w:color w:val="000000"/>
          <w:sz w:val="24"/>
          <w:szCs w:val="24"/>
        </w:rPr>
        <w:t xml:space="preserve"> </w:t>
      </w:r>
    </w:p>
    <w:p w:rsidR="00C41B05" w:rsidRDefault="00C41B05" w:rsidP="002B0A11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Представление выполненного творческого задания может проходить как в устной форме (в том числе с презентацией, видео- и фото сопровождением), так и в письменном виде. </w:t>
      </w:r>
    </w:p>
    <w:p w:rsidR="00C41B05" w:rsidRPr="00341CE3" w:rsidRDefault="00C41B05" w:rsidP="002B0A1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Обучающийся должен уметь </w:t>
      </w:r>
      <w:r w:rsidR="003C4560" w:rsidRPr="00341CE3">
        <w:rPr>
          <w:color w:val="000000"/>
          <w:sz w:val="24"/>
          <w:szCs w:val="24"/>
        </w:rPr>
        <w:t xml:space="preserve">обоснованно изложить тему, представить собственную позицию по проблеме. Теоретические положения должны быть показаны как обобщение, вывод к фактическому материалу, а фактический материал – как иллюстрация, конкретизация теоретических положений. </w:t>
      </w:r>
      <w:r>
        <w:rPr>
          <w:color w:val="000000"/>
          <w:sz w:val="24"/>
          <w:szCs w:val="24"/>
        </w:rPr>
        <w:t xml:space="preserve"> </w:t>
      </w:r>
      <w:r w:rsidR="003C4560" w:rsidRPr="00341CE3">
        <w:rPr>
          <w:color w:val="000000"/>
          <w:sz w:val="24"/>
          <w:szCs w:val="24"/>
        </w:rPr>
        <w:t>В работе должна быть раскрыта практическая значимость обоснованных теоретических положений, проявлено умение автора увязать их с жизнью, в том числе и со своей специальностью. Самостоятельность и творчество в решении и изложении рассматриваемых вопросов. Работа не может быть результатом переписывания с одного источника, она должна быть итогом изучения обширного материала, содержать мысли и рекомендации автора.</w:t>
      </w:r>
    </w:p>
    <w:p w:rsidR="003C4560" w:rsidRDefault="003C4560" w:rsidP="002B0A11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41CE3">
        <w:rPr>
          <w:color w:val="000000"/>
          <w:sz w:val="24"/>
          <w:szCs w:val="24"/>
        </w:rPr>
        <w:lastRenderedPageBreak/>
        <w:t>В случае затруднений при написании индивидуального творческого задания обучающемуся следует обратиться за консультацией к преподавателю, ведущему данный курс. Выполненное задание защищается во время практических занятий.</w:t>
      </w:r>
    </w:p>
    <w:p w:rsidR="003C4560" w:rsidRDefault="004A0332" w:rsidP="002B0A11">
      <w:pPr>
        <w:spacing w:before="100" w:beforeAutospacing="1" w:after="100" w:afterAutospacing="1" w:line="240" w:lineRule="auto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О</w:t>
      </w:r>
      <w:r w:rsidR="003C4560" w:rsidRPr="0045291B">
        <w:rPr>
          <w:rFonts w:eastAsia="Times New Roman"/>
          <w:b/>
          <w:sz w:val="24"/>
          <w:szCs w:val="24"/>
          <w:lang w:eastAsia="ru-RU"/>
        </w:rPr>
        <w:t xml:space="preserve">ценивание выполнения индивидуальных творческих заданий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3118"/>
        <w:gridCol w:w="5286"/>
      </w:tblGrid>
      <w:tr w:rsidR="005F58C0" w:rsidRPr="005F58C0" w:rsidTr="005F58C0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:rsidR="005F58C0" w:rsidRPr="005F58C0" w:rsidRDefault="005F58C0" w:rsidP="005F58C0">
            <w:pPr>
              <w:suppressAutoHyphens/>
              <w:spacing w:after="0" w:line="228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>Бинарная шкала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F58C0" w:rsidRPr="005F58C0" w:rsidRDefault="005F58C0" w:rsidP="005F58C0">
            <w:pPr>
              <w:suppressAutoHyphens/>
              <w:spacing w:after="0" w:line="228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>Показатели</w:t>
            </w:r>
          </w:p>
        </w:tc>
        <w:tc>
          <w:tcPr>
            <w:tcW w:w="5286" w:type="dxa"/>
            <w:shd w:val="clear" w:color="auto" w:fill="auto"/>
            <w:vAlign w:val="center"/>
          </w:tcPr>
          <w:p w:rsidR="005F58C0" w:rsidRPr="005F58C0" w:rsidRDefault="005F58C0" w:rsidP="005F58C0">
            <w:pPr>
              <w:suppressAutoHyphens/>
              <w:spacing w:after="0" w:line="228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>Критерии</w:t>
            </w:r>
          </w:p>
        </w:tc>
      </w:tr>
      <w:tr w:rsidR="005F58C0" w:rsidRPr="005F58C0" w:rsidTr="005F58C0">
        <w:tc>
          <w:tcPr>
            <w:tcW w:w="2137" w:type="dxa"/>
            <w:shd w:val="clear" w:color="auto" w:fill="auto"/>
          </w:tcPr>
          <w:p w:rsidR="005F58C0" w:rsidRPr="005F58C0" w:rsidRDefault="005F58C0" w:rsidP="005F58C0">
            <w:pPr>
              <w:spacing w:after="0" w:line="228" w:lineRule="auto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Times New Roman"/>
                <w:i/>
                <w:spacing w:val="-1"/>
                <w:sz w:val="24"/>
                <w:szCs w:val="24"/>
                <w:lang w:eastAsia="ru-RU"/>
              </w:rPr>
              <w:t xml:space="preserve">Зачтено 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5F58C0" w:rsidRPr="005F58C0" w:rsidRDefault="005F58C0" w:rsidP="005F58C0">
            <w:pPr>
              <w:spacing w:after="0" w:line="228" w:lineRule="auto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5F58C0">
              <w:rPr>
                <w:rFonts w:eastAsia="Times New Roman"/>
                <w:i/>
                <w:sz w:val="24"/>
                <w:szCs w:val="24"/>
                <w:lang w:eastAsia="ru-RU"/>
              </w:rPr>
              <w:t>1. Навыки ведения дискуссии на профессиональные темы;</w:t>
            </w:r>
          </w:p>
          <w:p w:rsidR="005F58C0" w:rsidRPr="005F58C0" w:rsidRDefault="005F58C0" w:rsidP="005F58C0">
            <w:pPr>
              <w:spacing w:after="0" w:line="228" w:lineRule="auto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5F58C0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2. Уровень владения профессиональной терминологией; </w:t>
            </w:r>
          </w:p>
          <w:p w:rsidR="005F58C0" w:rsidRPr="005F58C0" w:rsidRDefault="005F58C0" w:rsidP="005F58C0">
            <w:pPr>
              <w:spacing w:after="0" w:line="228" w:lineRule="auto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5F58C0">
              <w:rPr>
                <w:rFonts w:eastAsia="Times New Roman"/>
                <w:i/>
                <w:sz w:val="24"/>
                <w:szCs w:val="24"/>
                <w:lang w:eastAsia="ru-RU"/>
              </w:rPr>
              <w:t>3. Умение аргументировать предложенные подходы и решения, сделанные выводы 4. Степень самостоятельности, грамотности, оригинальности в представлении материала.</w:t>
            </w:r>
          </w:p>
          <w:p w:rsidR="005F58C0" w:rsidRPr="005F58C0" w:rsidRDefault="005F58C0" w:rsidP="005F58C0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286" w:type="dxa"/>
            <w:shd w:val="clear" w:color="auto" w:fill="auto"/>
          </w:tcPr>
          <w:p w:rsidR="005F58C0" w:rsidRPr="005F58C0" w:rsidRDefault="005F58C0" w:rsidP="005F58C0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Times New Roman"/>
                <w:i/>
                <w:sz w:val="24"/>
                <w:szCs w:val="24"/>
                <w:lang w:eastAsia="ru-RU"/>
              </w:rPr>
              <w:t>Представлено собственное решение индивидуального творческого задания, которое опирается на полученные теоретические знания по организации и планированию выставок, а также на примеры из практики реальных выставочных компаний, рассматриваемых на лекциях и семинарах. Представление решения задания должно быть содержательным, с конкретизацией и пояснением собственных выводов, с ответами на  дополнительные вопросы.</w:t>
            </w:r>
          </w:p>
        </w:tc>
      </w:tr>
      <w:tr w:rsidR="005F58C0" w:rsidRPr="005F58C0" w:rsidTr="005F58C0">
        <w:trPr>
          <w:trHeight w:val="272"/>
        </w:trPr>
        <w:tc>
          <w:tcPr>
            <w:tcW w:w="2137" w:type="dxa"/>
            <w:shd w:val="clear" w:color="auto" w:fill="auto"/>
          </w:tcPr>
          <w:p w:rsidR="005F58C0" w:rsidRPr="005F58C0" w:rsidRDefault="005F58C0" w:rsidP="005F58C0">
            <w:pPr>
              <w:spacing w:after="0" w:line="228" w:lineRule="auto"/>
              <w:rPr>
                <w:rFonts w:eastAsia="Calibri"/>
                <w:i/>
                <w:sz w:val="24"/>
                <w:szCs w:val="24"/>
              </w:rPr>
            </w:pPr>
            <w:proofErr w:type="spellStart"/>
            <w:r w:rsidRPr="005F58C0">
              <w:rPr>
                <w:rFonts w:eastAsia="Calibri"/>
                <w:i/>
                <w:sz w:val="24"/>
                <w:szCs w:val="24"/>
              </w:rPr>
              <w:t>Незачтено</w:t>
            </w:r>
            <w:proofErr w:type="spellEnd"/>
            <w:r w:rsidRPr="005F58C0">
              <w:rPr>
                <w:rFonts w:eastAsia="Calibri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Merge/>
            <w:shd w:val="clear" w:color="auto" w:fill="auto"/>
          </w:tcPr>
          <w:p w:rsidR="005F58C0" w:rsidRPr="005F58C0" w:rsidRDefault="005F58C0" w:rsidP="005F58C0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286" w:type="dxa"/>
            <w:shd w:val="clear" w:color="auto" w:fill="auto"/>
          </w:tcPr>
          <w:p w:rsidR="005F58C0" w:rsidRPr="005F58C0" w:rsidRDefault="005F58C0" w:rsidP="005F58C0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Times New Roman"/>
                <w:i/>
                <w:sz w:val="24"/>
                <w:szCs w:val="24"/>
                <w:lang w:eastAsia="ru-RU"/>
              </w:rPr>
              <w:t>Выполнение задания не является авторским,  при презентации выполненного задания не демонстрируется знание темы, выводы не подкрепляются теоретическими знаниями и примерами из практики выставочной деятельности, без ответов на дополнительные вопросы.</w:t>
            </w:r>
          </w:p>
        </w:tc>
      </w:tr>
    </w:tbl>
    <w:p w:rsidR="004E24ED" w:rsidRPr="00050B55" w:rsidRDefault="00F30D3D" w:rsidP="006B0E2A">
      <w:pPr>
        <w:pStyle w:val="1"/>
        <w:numPr>
          <w:ilvl w:val="0"/>
          <w:numId w:val="0"/>
        </w:numPr>
        <w:spacing w:before="360" w:line="240" w:lineRule="auto"/>
        <w:ind w:firstLine="709"/>
        <w:rPr>
          <w:color w:val="auto"/>
          <w:sz w:val="24"/>
        </w:rPr>
      </w:pPr>
      <w:bookmarkStart w:id="7" w:name="_Toc23800014"/>
      <w:r>
        <w:rPr>
          <w:color w:val="auto"/>
          <w:sz w:val="24"/>
        </w:rPr>
        <w:t>2</w:t>
      </w:r>
      <w:r w:rsidR="003C4560" w:rsidRPr="00050B55">
        <w:rPr>
          <w:color w:val="auto"/>
          <w:sz w:val="24"/>
        </w:rPr>
        <w:t>.</w:t>
      </w:r>
      <w:r w:rsidR="00F02DC1">
        <w:rPr>
          <w:color w:val="auto"/>
          <w:sz w:val="24"/>
        </w:rPr>
        <w:t>2</w:t>
      </w:r>
      <w:r w:rsidR="003C4560" w:rsidRPr="00050B55">
        <w:rPr>
          <w:color w:val="auto"/>
          <w:sz w:val="24"/>
        </w:rPr>
        <w:t xml:space="preserve"> </w:t>
      </w:r>
      <w:r w:rsidR="00B930FE" w:rsidRPr="00050B55">
        <w:rPr>
          <w:color w:val="auto"/>
          <w:sz w:val="24"/>
        </w:rPr>
        <w:t>Методические указания по подготовке докладов</w:t>
      </w:r>
      <w:bookmarkEnd w:id="7"/>
    </w:p>
    <w:p w:rsidR="004E24ED" w:rsidRDefault="004E24ED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b/>
          <w:sz w:val="24"/>
          <w:szCs w:val="24"/>
        </w:rPr>
      </w:pP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Доклад – публичное сообщение, представляющее собой развёрнутое изложение определённой темы.</w:t>
      </w:r>
      <w:r w:rsidR="008251AF">
        <w:rPr>
          <w:sz w:val="24"/>
          <w:szCs w:val="24"/>
        </w:rPr>
        <w:t xml:space="preserve"> Тема </w:t>
      </w:r>
      <w:r w:rsidR="008251AF" w:rsidRPr="008251AF">
        <w:rPr>
          <w:sz w:val="24"/>
          <w:szCs w:val="24"/>
        </w:rPr>
        <w:t>доклад</w:t>
      </w:r>
      <w:r w:rsidR="008251AF">
        <w:rPr>
          <w:sz w:val="24"/>
          <w:szCs w:val="24"/>
        </w:rPr>
        <w:t>а выдается преподавателем, а также может быть предложена самим обучающимся (при согласовании</w:t>
      </w:r>
      <w:r w:rsidR="008251AF" w:rsidRPr="008251AF">
        <w:rPr>
          <w:sz w:val="24"/>
          <w:szCs w:val="24"/>
        </w:rPr>
        <w:t xml:space="preserve"> с преподавателем и  соответств</w:t>
      </w:r>
      <w:r w:rsidR="008251AF">
        <w:rPr>
          <w:sz w:val="24"/>
          <w:szCs w:val="24"/>
        </w:rPr>
        <w:t xml:space="preserve">ии теме учебного занятия). </w:t>
      </w:r>
      <w:r w:rsidR="007F4A9C" w:rsidRPr="007F4A9C">
        <w:rPr>
          <w:sz w:val="24"/>
          <w:szCs w:val="24"/>
        </w:rPr>
        <w:t>Материалы</w:t>
      </w:r>
      <w:r w:rsidR="007F4A9C">
        <w:rPr>
          <w:sz w:val="24"/>
          <w:szCs w:val="24"/>
        </w:rPr>
        <w:t xml:space="preserve">, которые будут </w:t>
      </w:r>
      <w:proofErr w:type="gramStart"/>
      <w:r w:rsidR="007F4A9C">
        <w:rPr>
          <w:sz w:val="24"/>
          <w:szCs w:val="24"/>
        </w:rPr>
        <w:t xml:space="preserve">использованы </w:t>
      </w:r>
      <w:r w:rsidR="007F4A9C" w:rsidRPr="007F4A9C">
        <w:rPr>
          <w:sz w:val="24"/>
          <w:szCs w:val="24"/>
        </w:rPr>
        <w:t xml:space="preserve">при </w:t>
      </w:r>
      <w:r w:rsidR="007F4A9C">
        <w:rPr>
          <w:sz w:val="24"/>
          <w:szCs w:val="24"/>
        </w:rPr>
        <w:t xml:space="preserve">подготовке </w:t>
      </w:r>
      <w:r w:rsidR="007F4A9C" w:rsidRPr="007F4A9C">
        <w:rPr>
          <w:sz w:val="24"/>
          <w:szCs w:val="24"/>
        </w:rPr>
        <w:t>должны</w:t>
      </w:r>
      <w:proofErr w:type="gramEnd"/>
      <w:r w:rsidR="007F4A9C" w:rsidRPr="007F4A9C">
        <w:rPr>
          <w:sz w:val="24"/>
          <w:szCs w:val="24"/>
        </w:rPr>
        <w:t xml:space="preserve"> соответствовать научно-методическим требованиям вуза и быть</w:t>
      </w:r>
      <w:r w:rsidR="007F4A9C">
        <w:rPr>
          <w:sz w:val="24"/>
          <w:szCs w:val="24"/>
        </w:rPr>
        <w:t xml:space="preserve"> </w:t>
      </w:r>
      <w:r w:rsidR="007F4A9C" w:rsidRPr="007F4A9C">
        <w:rPr>
          <w:sz w:val="24"/>
          <w:szCs w:val="24"/>
        </w:rPr>
        <w:t xml:space="preserve">указаны в докладе. </w:t>
      </w:r>
      <w:r w:rsidR="007F4A9C">
        <w:rPr>
          <w:sz w:val="24"/>
          <w:szCs w:val="24"/>
        </w:rPr>
        <w:t>При подготовке доклада н</w:t>
      </w:r>
      <w:r w:rsidR="007F4A9C" w:rsidRPr="007F4A9C">
        <w:rPr>
          <w:sz w:val="24"/>
          <w:szCs w:val="24"/>
        </w:rPr>
        <w:t xml:space="preserve">еобходимо </w:t>
      </w:r>
      <w:r w:rsidR="007F4A9C">
        <w:rPr>
          <w:sz w:val="24"/>
          <w:szCs w:val="24"/>
        </w:rPr>
        <w:t>ориентироваться на</w:t>
      </w:r>
      <w:r w:rsidR="007F4A9C" w:rsidRPr="007F4A9C">
        <w:rPr>
          <w:sz w:val="24"/>
          <w:szCs w:val="24"/>
        </w:rPr>
        <w:t xml:space="preserve"> регламент, оговоренный при</w:t>
      </w:r>
      <w:r w:rsidR="007F4A9C">
        <w:rPr>
          <w:sz w:val="24"/>
          <w:szCs w:val="24"/>
        </w:rPr>
        <w:t xml:space="preserve"> </w:t>
      </w:r>
      <w:r w:rsidR="007F4A9C" w:rsidRPr="007F4A9C">
        <w:rPr>
          <w:sz w:val="24"/>
          <w:szCs w:val="24"/>
        </w:rPr>
        <w:t>получении задания.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Этапы подготовки доклада: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1. Определение цели доклада.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2. Подбор необходимого материала, определяющего содержание доклада.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3. Составление плана доклада, распределение собранного материала в необходимой логической последовательности.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4. Общее знакомство с литературой и выделение среди источников главного.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5. Уточнение плана, отбор материала к каждому пункту плана.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6. Композиционное оформление доклада.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7. Заучивание, запоминание текста доклада, подготовки тезисов выступления.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8. Выступление с докладом.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Композиционное оформление доклада – это его реальная речевая внешняя структура, в ней отражается соотношение частей выступления по их цели, стилистическим особенностям, по объёму, сочетанию рациональных и эмоциональных моментов, как правило, элементами композиции доклада являются: вступление, определение предмета выс</w:t>
      </w:r>
      <w:r w:rsidR="004C014D">
        <w:rPr>
          <w:sz w:val="24"/>
          <w:szCs w:val="24"/>
        </w:rPr>
        <w:t xml:space="preserve">тупления, изложение, заключение, ответы на вопросы. 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Вступление помогает обеспечить успех выступления по любо</w:t>
      </w:r>
      <w:r w:rsidR="00C354AA">
        <w:rPr>
          <w:sz w:val="24"/>
          <w:szCs w:val="24"/>
        </w:rPr>
        <w:t xml:space="preserve">й тематике, </w:t>
      </w:r>
      <w:r w:rsidRPr="00811220">
        <w:rPr>
          <w:sz w:val="24"/>
          <w:szCs w:val="24"/>
        </w:rPr>
        <w:t xml:space="preserve"> должно содержать: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название доклада;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сообщение основной идеи;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современную оценку предмета изложения;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краткое перечисление рассматриваемых вопросов;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интересную для слушателей форму изложения;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акцентирование оригинальности подхода.</w:t>
      </w:r>
    </w:p>
    <w:p w:rsidR="00811220" w:rsidRDefault="00F02D81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основной</w:t>
      </w:r>
      <w:r w:rsidR="00811220" w:rsidRPr="00811220">
        <w:rPr>
          <w:sz w:val="24"/>
          <w:szCs w:val="24"/>
        </w:rPr>
        <w:t xml:space="preserve"> част</w:t>
      </w:r>
      <w:r>
        <w:rPr>
          <w:sz w:val="24"/>
          <w:szCs w:val="24"/>
        </w:rPr>
        <w:t>и</w:t>
      </w:r>
      <w:r w:rsidR="003C4560">
        <w:rPr>
          <w:sz w:val="24"/>
          <w:szCs w:val="24"/>
        </w:rPr>
        <w:t xml:space="preserve"> </w:t>
      </w:r>
      <w:proofErr w:type="gramStart"/>
      <w:r w:rsidR="003C4560">
        <w:rPr>
          <w:sz w:val="24"/>
          <w:szCs w:val="24"/>
        </w:rPr>
        <w:t>доклада</w:t>
      </w:r>
      <w:proofErr w:type="gramEnd"/>
      <w:r>
        <w:rPr>
          <w:sz w:val="24"/>
          <w:szCs w:val="24"/>
        </w:rPr>
        <w:t xml:space="preserve"> в</w:t>
      </w:r>
      <w:r w:rsidR="00811220" w:rsidRPr="00811220">
        <w:rPr>
          <w:sz w:val="24"/>
          <w:szCs w:val="24"/>
        </w:rPr>
        <w:t>ыступающий должен раскрыть суть темы</w:t>
      </w:r>
      <w:r>
        <w:rPr>
          <w:sz w:val="24"/>
          <w:szCs w:val="24"/>
        </w:rPr>
        <w:t>, ее з</w:t>
      </w:r>
      <w:r w:rsidR="00811220" w:rsidRPr="00811220">
        <w:rPr>
          <w:sz w:val="24"/>
          <w:szCs w:val="24"/>
        </w:rPr>
        <w:t>адача представить достаточно данных для того, чтобы слушатели заинтересовались темой и захотели ознакомиться с материалами.</w:t>
      </w:r>
    </w:p>
    <w:p w:rsidR="00783315" w:rsidRDefault="00F02D81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 заключении представляется </w:t>
      </w:r>
      <w:r w:rsidR="00811220" w:rsidRPr="00811220">
        <w:rPr>
          <w:sz w:val="24"/>
          <w:szCs w:val="24"/>
        </w:rPr>
        <w:t>чёткое обобщение и краткие выводы по излагаемой теме.</w:t>
      </w:r>
      <w:r w:rsidR="004C014D">
        <w:rPr>
          <w:sz w:val="24"/>
          <w:szCs w:val="24"/>
        </w:rPr>
        <w:t xml:space="preserve"> </w:t>
      </w:r>
      <w:r w:rsidR="002A2C22">
        <w:rPr>
          <w:sz w:val="24"/>
          <w:szCs w:val="24"/>
        </w:rPr>
        <w:t>Доклад может подкрепляться презент</w:t>
      </w:r>
      <w:r w:rsidR="004C014D">
        <w:rPr>
          <w:sz w:val="24"/>
          <w:szCs w:val="24"/>
        </w:rPr>
        <w:t>ацией, фот</w:t>
      </w:r>
      <w:proofErr w:type="gramStart"/>
      <w:r w:rsidR="004C014D">
        <w:rPr>
          <w:sz w:val="24"/>
          <w:szCs w:val="24"/>
        </w:rPr>
        <w:t>о-</w:t>
      </w:r>
      <w:proofErr w:type="gramEnd"/>
      <w:r w:rsidR="004C014D">
        <w:rPr>
          <w:sz w:val="24"/>
          <w:szCs w:val="24"/>
        </w:rPr>
        <w:t xml:space="preserve"> и видео-материалами.</w:t>
      </w:r>
      <w:r w:rsidR="00AA162C">
        <w:rPr>
          <w:sz w:val="24"/>
          <w:szCs w:val="24"/>
        </w:rPr>
        <w:t xml:space="preserve"> Важным индикатором хорошей подготовки докладчика является способность </w:t>
      </w:r>
      <w:r w:rsidR="00783315" w:rsidRPr="00783315">
        <w:rPr>
          <w:sz w:val="24"/>
          <w:szCs w:val="24"/>
        </w:rPr>
        <w:t>отвечать на дополнительные вопросы</w:t>
      </w:r>
      <w:r w:rsidR="00AA162C">
        <w:rPr>
          <w:sz w:val="24"/>
          <w:szCs w:val="24"/>
        </w:rPr>
        <w:t xml:space="preserve"> </w:t>
      </w:r>
      <w:r w:rsidR="00783315" w:rsidRPr="00783315">
        <w:rPr>
          <w:sz w:val="24"/>
          <w:szCs w:val="24"/>
        </w:rPr>
        <w:t>слушателей</w:t>
      </w:r>
      <w:r w:rsidR="00AA162C">
        <w:rPr>
          <w:sz w:val="24"/>
          <w:szCs w:val="24"/>
        </w:rPr>
        <w:t>.</w:t>
      </w:r>
    </w:p>
    <w:p w:rsidR="003C4560" w:rsidRDefault="003C4560" w:rsidP="006B0E2A">
      <w:pPr>
        <w:tabs>
          <w:tab w:val="num" w:pos="720"/>
          <w:tab w:val="left" w:pos="1134"/>
        </w:tabs>
        <w:spacing w:after="0" w:line="23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Примеры тематик докладов:</w:t>
      </w:r>
    </w:p>
    <w:p w:rsidR="005F58C0" w:rsidRPr="005F58C0" w:rsidRDefault="005F58C0" w:rsidP="005F58C0">
      <w:pPr>
        <w:pStyle w:val="a6"/>
        <w:numPr>
          <w:ilvl w:val="0"/>
          <w:numId w:val="41"/>
        </w:numPr>
        <w:tabs>
          <w:tab w:val="num" w:pos="720"/>
          <w:tab w:val="left" w:pos="1134"/>
        </w:tabs>
        <w:spacing w:after="0" w:line="230" w:lineRule="auto"/>
        <w:ind w:left="0" w:firstLine="709"/>
        <w:jc w:val="both"/>
        <w:rPr>
          <w:sz w:val="24"/>
          <w:szCs w:val="24"/>
        </w:rPr>
      </w:pPr>
      <w:r w:rsidRPr="005F58C0">
        <w:rPr>
          <w:sz w:val="24"/>
          <w:szCs w:val="24"/>
        </w:rPr>
        <w:t>История развития и современное состояние выставочной деятельности</w:t>
      </w:r>
    </w:p>
    <w:p w:rsidR="005F58C0" w:rsidRPr="005F58C0" w:rsidRDefault="005F58C0" w:rsidP="005F58C0">
      <w:pPr>
        <w:pStyle w:val="a6"/>
        <w:numPr>
          <w:ilvl w:val="0"/>
          <w:numId w:val="41"/>
        </w:numPr>
        <w:tabs>
          <w:tab w:val="num" w:pos="720"/>
          <w:tab w:val="left" w:pos="1134"/>
        </w:tabs>
        <w:spacing w:after="0" w:line="230" w:lineRule="auto"/>
        <w:ind w:left="0" w:firstLine="709"/>
        <w:jc w:val="both"/>
        <w:rPr>
          <w:sz w:val="24"/>
          <w:szCs w:val="24"/>
        </w:rPr>
      </w:pPr>
      <w:r w:rsidRPr="005F58C0">
        <w:rPr>
          <w:sz w:val="24"/>
          <w:szCs w:val="24"/>
        </w:rPr>
        <w:t xml:space="preserve">История развития ярмарок и выставок в России </w:t>
      </w:r>
    </w:p>
    <w:p w:rsidR="005F58C0" w:rsidRPr="005F58C0" w:rsidRDefault="005F58C0" w:rsidP="005F58C0">
      <w:pPr>
        <w:pStyle w:val="a6"/>
        <w:numPr>
          <w:ilvl w:val="0"/>
          <w:numId w:val="41"/>
        </w:numPr>
        <w:tabs>
          <w:tab w:val="num" w:pos="720"/>
          <w:tab w:val="left" w:pos="1134"/>
        </w:tabs>
        <w:spacing w:after="0" w:line="230" w:lineRule="auto"/>
        <w:ind w:left="0" w:firstLine="709"/>
        <w:jc w:val="both"/>
        <w:rPr>
          <w:sz w:val="24"/>
          <w:szCs w:val="24"/>
        </w:rPr>
      </w:pPr>
      <w:r w:rsidRPr="005F58C0">
        <w:rPr>
          <w:sz w:val="24"/>
          <w:szCs w:val="24"/>
        </w:rPr>
        <w:t>Выставочная деятельность в Европе</w:t>
      </w:r>
    </w:p>
    <w:p w:rsidR="005F58C0" w:rsidRPr="005F58C0" w:rsidRDefault="005F58C0" w:rsidP="005F58C0">
      <w:pPr>
        <w:pStyle w:val="a6"/>
        <w:numPr>
          <w:ilvl w:val="0"/>
          <w:numId w:val="41"/>
        </w:numPr>
        <w:tabs>
          <w:tab w:val="num" w:pos="720"/>
          <w:tab w:val="left" w:pos="1134"/>
        </w:tabs>
        <w:spacing w:after="0" w:line="230" w:lineRule="auto"/>
        <w:ind w:left="0" w:firstLine="709"/>
        <w:jc w:val="both"/>
        <w:rPr>
          <w:sz w:val="24"/>
          <w:szCs w:val="24"/>
        </w:rPr>
      </w:pPr>
      <w:r w:rsidRPr="005F58C0">
        <w:rPr>
          <w:sz w:val="24"/>
          <w:szCs w:val="24"/>
        </w:rPr>
        <w:t>Выставочная деятельность в Азиатско-Тихоокеанских странах</w:t>
      </w:r>
    </w:p>
    <w:p w:rsidR="005F58C0" w:rsidRPr="005F58C0" w:rsidRDefault="005F58C0" w:rsidP="005F58C0">
      <w:pPr>
        <w:pStyle w:val="a6"/>
        <w:numPr>
          <w:ilvl w:val="0"/>
          <w:numId w:val="41"/>
        </w:numPr>
        <w:tabs>
          <w:tab w:val="num" w:pos="720"/>
          <w:tab w:val="left" w:pos="1134"/>
        </w:tabs>
        <w:spacing w:after="0" w:line="230" w:lineRule="auto"/>
        <w:ind w:left="0" w:firstLine="709"/>
        <w:jc w:val="both"/>
        <w:rPr>
          <w:sz w:val="24"/>
          <w:szCs w:val="24"/>
        </w:rPr>
      </w:pPr>
      <w:r w:rsidRPr="005F58C0">
        <w:rPr>
          <w:sz w:val="24"/>
          <w:szCs w:val="24"/>
        </w:rPr>
        <w:t>Всемирные выставки: история и особенности</w:t>
      </w:r>
    </w:p>
    <w:p w:rsidR="005F58C0" w:rsidRPr="005F58C0" w:rsidRDefault="005F58C0" w:rsidP="005F58C0">
      <w:pPr>
        <w:pStyle w:val="a6"/>
        <w:numPr>
          <w:ilvl w:val="0"/>
          <w:numId w:val="41"/>
        </w:numPr>
        <w:tabs>
          <w:tab w:val="num" w:pos="720"/>
          <w:tab w:val="left" w:pos="1134"/>
        </w:tabs>
        <w:spacing w:after="0" w:line="230" w:lineRule="auto"/>
        <w:ind w:left="0" w:firstLine="709"/>
        <w:jc w:val="both"/>
        <w:rPr>
          <w:sz w:val="24"/>
          <w:szCs w:val="24"/>
        </w:rPr>
      </w:pPr>
      <w:r w:rsidRPr="005F58C0">
        <w:rPr>
          <w:sz w:val="24"/>
          <w:szCs w:val="24"/>
        </w:rPr>
        <w:t>Принципы составления бюджета экспонента</w:t>
      </w:r>
    </w:p>
    <w:p w:rsidR="005F58C0" w:rsidRPr="005F58C0" w:rsidRDefault="005F58C0" w:rsidP="005F58C0">
      <w:pPr>
        <w:pStyle w:val="a6"/>
        <w:numPr>
          <w:ilvl w:val="0"/>
          <w:numId w:val="41"/>
        </w:numPr>
        <w:tabs>
          <w:tab w:val="num" w:pos="720"/>
          <w:tab w:val="left" w:pos="1134"/>
        </w:tabs>
        <w:spacing w:after="0" w:line="230" w:lineRule="auto"/>
        <w:ind w:left="0" w:firstLine="709"/>
        <w:jc w:val="both"/>
        <w:rPr>
          <w:sz w:val="24"/>
          <w:szCs w:val="24"/>
        </w:rPr>
      </w:pPr>
      <w:r w:rsidRPr="005F58C0">
        <w:rPr>
          <w:sz w:val="24"/>
          <w:szCs w:val="24"/>
        </w:rPr>
        <w:t>Ролевые функции членов выставочной команды</w:t>
      </w:r>
    </w:p>
    <w:p w:rsidR="005F58C0" w:rsidRPr="005F58C0" w:rsidRDefault="005F58C0" w:rsidP="005F58C0">
      <w:pPr>
        <w:pStyle w:val="a6"/>
        <w:numPr>
          <w:ilvl w:val="0"/>
          <w:numId w:val="41"/>
        </w:numPr>
        <w:tabs>
          <w:tab w:val="num" w:pos="720"/>
          <w:tab w:val="left" w:pos="1134"/>
        </w:tabs>
        <w:spacing w:after="0" w:line="230" w:lineRule="auto"/>
        <w:ind w:left="0" w:firstLine="709"/>
        <w:jc w:val="both"/>
        <w:rPr>
          <w:sz w:val="24"/>
          <w:szCs w:val="24"/>
        </w:rPr>
      </w:pPr>
      <w:r w:rsidRPr="005F58C0">
        <w:rPr>
          <w:sz w:val="24"/>
          <w:szCs w:val="24"/>
        </w:rPr>
        <w:t>Организация коммуникаций и взаимодействия членов выставочной команды</w:t>
      </w:r>
    </w:p>
    <w:p w:rsidR="005F58C0" w:rsidRPr="005F58C0" w:rsidRDefault="005F58C0" w:rsidP="005F58C0">
      <w:pPr>
        <w:pStyle w:val="a6"/>
        <w:numPr>
          <w:ilvl w:val="0"/>
          <w:numId w:val="41"/>
        </w:numPr>
        <w:tabs>
          <w:tab w:val="num" w:pos="720"/>
          <w:tab w:val="left" w:pos="1134"/>
        </w:tabs>
        <w:spacing w:after="0" w:line="230" w:lineRule="auto"/>
        <w:ind w:left="0" w:firstLine="709"/>
        <w:jc w:val="both"/>
        <w:rPr>
          <w:sz w:val="24"/>
          <w:szCs w:val="24"/>
        </w:rPr>
      </w:pPr>
      <w:r w:rsidRPr="005F58C0">
        <w:rPr>
          <w:sz w:val="24"/>
          <w:szCs w:val="24"/>
        </w:rPr>
        <w:t>Составление плана подготовки к выставке</w:t>
      </w:r>
    </w:p>
    <w:p w:rsidR="005F58C0" w:rsidRPr="005F58C0" w:rsidRDefault="005F58C0" w:rsidP="005F58C0">
      <w:pPr>
        <w:pStyle w:val="a6"/>
        <w:numPr>
          <w:ilvl w:val="0"/>
          <w:numId w:val="41"/>
        </w:numPr>
        <w:tabs>
          <w:tab w:val="num" w:pos="720"/>
          <w:tab w:val="left" w:pos="1134"/>
        </w:tabs>
        <w:spacing w:after="0" w:line="230" w:lineRule="auto"/>
        <w:ind w:left="0" w:firstLine="709"/>
        <w:jc w:val="both"/>
        <w:rPr>
          <w:sz w:val="24"/>
          <w:szCs w:val="24"/>
        </w:rPr>
      </w:pPr>
      <w:r w:rsidRPr="005F58C0">
        <w:rPr>
          <w:sz w:val="24"/>
          <w:szCs w:val="24"/>
        </w:rPr>
        <w:t>Выставочная деятельность как эффективный инструмент маркетинга туристских фирм</w:t>
      </w:r>
    </w:p>
    <w:p w:rsidR="005F58C0" w:rsidRPr="005F58C0" w:rsidRDefault="005F58C0" w:rsidP="005F58C0">
      <w:pPr>
        <w:pStyle w:val="a6"/>
        <w:numPr>
          <w:ilvl w:val="0"/>
          <w:numId w:val="41"/>
        </w:numPr>
        <w:tabs>
          <w:tab w:val="num" w:pos="720"/>
          <w:tab w:val="left" w:pos="1134"/>
        </w:tabs>
        <w:spacing w:after="0" w:line="230" w:lineRule="auto"/>
        <w:ind w:left="0" w:firstLine="709"/>
        <w:jc w:val="both"/>
        <w:rPr>
          <w:sz w:val="24"/>
          <w:szCs w:val="24"/>
        </w:rPr>
      </w:pPr>
      <w:r w:rsidRPr="005F58C0">
        <w:rPr>
          <w:sz w:val="24"/>
          <w:szCs w:val="24"/>
        </w:rPr>
        <w:t>Целевые аудитории выставки: определение и особенности работы</w:t>
      </w:r>
    </w:p>
    <w:p w:rsidR="005F58C0" w:rsidRPr="005F58C0" w:rsidRDefault="005F58C0" w:rsidP="005F58C0">
      <w:pPr>
        <w:pStyle w:val="a6"/>
        <w:numPr>
          <w:ilvl w:val="0"/>
          <w:numId w:val="41"/>
        </w:numPr>
        <w:tabs>
          <w:tab w:val="num" w:pos="720"/>
          <w:tab w:val="left" w:pos="1134"/>
        </w:tabs>
        <w:spacing w:after="0" w:line="230" w:lineRule="auto"/>
        <w:ind w:left="0" w:firstLine="709"/>
        <w:jc w:val="both"/>
        <w:rPr>
          <w:sz w:val="24"/>
          <w:szCs w:val="24"/>
        </w:rPr>
      </w:pPr>
      <w:r w:rsidRPr="005F58C0">
        <w:rPr>
          <w:sz w:val="24"/>
          <w:szCs w:val="24"/>
        </w:rPr>
        <w:t xml:space="preserve">Материально-техническая база </w:t>
      </w:r>
      <w:proofErr w:type="spellStart"/>
      <w:r w:rsidRPr="005F58C0">
        <w:rPr>
          <w:sz w:val="24"/>
          <w:szCs w:val="24"/>
        </w:rPr>
        <w:t>выставочно</w:t>
      </w:r>
      <w:proofErr w:type="spellEnd"/>
      <w:r w:rsidRPr="005F58C0">
        <w:rPr>
          <w:sz w:val="24"/>
          <w:szCs w:val="24"/>
        </w:rPr>
        <w:t>-ярмарочной деятельности</w:t>
      </w:r>
    </w:p>
    <w:p w:rsidR="005F58C0" w:rsidRPr="005F58C0" w:rsidRDefault="005F58C0" w:rsidP="005F58C0">
      <w:pPr>
        <w:pStyle w:val="a6"/>
        <w:numPr>
          <w:ilvl w:val="0"/>
          <w:numId w:val="41"/>
        </w:numPr>
        <w:tabs>
          <w:tab w:val="num" w:pos="720"/>
          <w:tab w:val="left" w:pos="1134"/>
        </w:tabs>
        <w:spacing w:after="0" w:line="230" w:lineRule="auto"/>
        <w:ind w:left="0" w:firstLine="709"/>
        <w:jc w:val="both"/>
        <w:rPr>
          <w:sz w:val="24"/>
          <w:szCs w:val="24"/>
        </w:rPr>
      </w:pPr>
      <w:r w:rsidRPr="005F58C0">
        <w:rPr>
          <w:sz w:val="24"/>
          <w:szCs w:val="24"/>
        </w:rPr>
        <w:t>Организация выставочного пространства</w:t>
      </w:r>
    </w:p>
    <w:p w:rsidR="005F58C0" w:rsidRPr="005F58C0" w:rsidRDefault="005F58C0" w:rsidP="005F58C0">
      <w:pPr>
        <w:pStyle w:val="a6"/>
        <w:numPr>
          <w:ilvl w:val="0"/>
          <w:numId w:val="41"/>
        </w:numPr>
        <w:tabs>
          <w:tab w:val="num" w:pos="720"/>
          <w:tab w:val="left" w:pos="1134"/>
        </w:tabs>
        <w:spacing w:after="0" w:line="230" w:lineRule="auto"/>
        <w:ind w:left="0" w:firstLine="709"/>
        <w:jc w:val="both"/>
        <w:rPr>
          <w:sz w:val="24"/>
          <w:szCs w:val="24"/>
        </w:rPr>
      </w:pPr>
      <w:r w:rsidRPr="005F58C0">
        <w:rPr>
          <w:sz w:val="24"/>
          <w:szCs w:val="24"/>
        </w:rPr>
        <w:t>Выставочные стенды: понятие, виды, особенности использования</w:t>
      </w:r>
    </w:p>
    <w:p w:rsidR="005F58C0" w:rsidRPr="005F58C0" w:rsidRDefault="005F58C0" w:rsidP="005F58C0">
      <w:pPr>
        <w:pStyle w:val="a6"/>
        <w:numPr>
          <w:ilvl w:val="0"/>
          <w:numId w:val="41"/>
        </w:numPr>
        <w:tabs>
          <w:tab w:val="num" w:pos="720"/>
          <w:tab w:val="left" w:pos="1134"/>
        </w:tabs>
        <w:spacing w:after="0" w:line="230" w:lineRule="auto"/>
        <w:ind w:left="0" w:firstLine="709"/>
        <w:jc w:val="both"/>
        <w:rPr>
          <w:sz w:val="24"/>
          <w:szCs w:val="24"/>
        </w:rPr>
      </w:pPr>
      <w:r w:rsidRPr="005F58C0">
        <w:rPr>
          <w:sz w:val="24"/>
          <w:szCs w:val="24"/>
        </w:rPr>
        <w:t>Проблемы координации выставочной деятельности. Подготовка и издание официального каталога выставки</w:t>
      </w:r>
    </w:p>
    <w:p w:rsidR="005F58C0" w:rsidRPr="005F58C0" w:rsidRDefault="005F58C0" w:rsidP="005F58C0">
      <w:pPr>
        <w:pStyle w:val="a6"/>
        <w:numPr>
          <w:ilvl w:val="0"/>
          <w:numId w:val="41"/>
        </w:numPr>
        <w:tabs>
          <w:tab w:val="num" w:pos="720"/>
          <w:tab w:val="left" w:pos="1134"/>
        </w:tabs>
        <w:spacing w:after="0" w:line="230" w:lineRule="auto"/>
        <w:ind w:left="0" w:firstLine="709"/>
        <w:jc w:val="both"/>
        <w:rPr>
          <w:sz w:val="24"/>
          <w:szCs w:val="24"/>
        </w:rPr>
      </w:pPr>
      <w:r w:rsidRPr="005F58C0">
        <w:rPr>
          <w:sz w:val="24"/>
          <w:szCs w:val="24"/>
        </w:rPr>
        <w:t>Обслуживание посетителей выставки стендистом. Подготовка и мотивирование стендистов. Правила поведения на стенде</w:t>
      </w:r>
    </w:p>
    <w:p w:rsidR="005F58C0" w:rsidRPr="005F58C0" w:rsidRDefault="005F58C0" w:rsidP="005F58C0">
      <w:pPr>
        <w:pStyle w:val="a6"/>
        <w:numPr>
          <w:ilvl w:val="0"/>
          <w:numId w:val="41"/>
        </w:numPr>
        <w:tabs>
          <w:tab w:val="num" w:pos="720"/>
          <w:tab w:val="left" w:pos="1134"/>
        </w:tabs>
        <w:spacing w:after="0" w:line="230" w:lineRule="auto"/>
        <w:ind w:left="0" w:firstLine="709"/>
        <w:jc w:val="both"/>
        <w:rPr>
          <w:sz w:val="24"/>
          <w:szCs w:val="24"/>
        </w:rPr>
      </w:pPr>
      <w:r w:rsidRPr="005F58C0">
        <w:rPr>
          <w:sz w:val="24"/>
          <w:szCs w:val="24"/>
        </w:rPr>
        <w:t>Организация переговоров, деловых встреч на выставке. Изучение мнений о выставке</w:t>
      </w:r>
    </w:p>
    <w:p w:rsidR="005F58C0" w:rsidRPr="005F58C0" w:rsidRDefault="005F58C0" w:rsidP="005F58C0">
      <w:pPr>
        <w:pStyle w:val="a6"/>
        <w:numPr>
          <w:ilvl w:val="0"/>
          <w:numId w:val="41"/>
        </w:numPr>
        <w:tabs>
          <w:tab w:val="num" w:pos="720"/>
          <w:tab w:val="left" w:pos="1134"/>
        </w:tabs>
        <w:spacing w:after="0" w:line="230" w:lineRule="auto"/>
        <w:ind w:left="0" w:firstLine="709"/>
        <w:jc w:val="both"/>
        <w:rPr>
          <w:sz w:val="24"/>
          <w:szCs w:val="24"/>
        </w:rPr>
      </w:pPr>
      <w:r w:rsidRPr="005F58C0">
        <w:rPr>
          <w:sz w:val="24"/>
          <w:szCs w:val="24"/>
        </w:rPr>
        <w:t>Сбор и анализ статистических данных выставки</w:t>
      </w:r>
    </w:p>
    <w:p w:rsidR="005F58C0" w:rsidRDefault="005F58C0" w:rsidP="005F58C0">
      <w:pPr>
        <w:tabs>
          <w:tab w:val="num" w:pos="720"/>
          <w:tab w:val="left" w:pos="1134"/>
        </w:tabs>
        <w:spacing w:after="0" w:line="230" w:lineRule="auto"/>
        <w:ind w:firstLine="709"/>
        <w:contextualSpacing/>
        <w:jc w:val="both"/>
        <w:rPr>
          <w:sz w:val="24"/>
          <w:szCs w:val="24"/>
        </w:rPr>
      </w:pPr>
    </w:p>
    <w:p w:rsidR="0045291B" w:rsidRPr="006B0E2A" w:rsidRDefault="0045291B" w:rsidP="00F02DC1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6B0E2A">
        <w:rPr>
          <w:rFonts w:eastAsia="Times New Roman"/>
          <w:b/>
          <w:sz w:val="24"/>
          <w:szCs w:val="24"/>
          <w:lang w:eastAsia="ru-RU"/>
        </w:rPr>
        <w:t xml:space="preserve">Оценивание подготовки доклада </w:t>
      </w:r>
    </w:p>
    <w:p w:rsidR="003C4560" w:rsidRPr="006B0E2A" w:rsidRDefault="003C4560" w:rsidP="002B0A11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3118"/>
        <w:gridCol w:w="5286"/>
      </w:tblGrid>
      <w:tr w:rsidR="005F58C0" w:rsidRPr="005F58C0" w:rsidTr="005F58C0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:rsidR="005F58C0" w:rsidRPr="005F58C0" w:rsidRDefault="005F58C0" w:rsidP="005F58C0">
            <w:pPr>
              <w:suppressAutoHyphens/>
              <w:spacing w:after="0" w:line="228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>Бинарная шкала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F58C0" w:rsidRPr="005F58C0" w:rsidRDefault="005F58C0" w:rsidP="005F58C0">
            <w:pPr>
              <w:suppressAutoHyphens/>
              <w:spacing w:after="0" w:line="228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>Показатели</w:t>
            </w:r>
          </w:p>
        </w:tc>
        <w:tc>
          <w:tcPr>
            <w:tcW w:w="5286" w:type="dxa"/>
            <w:shd w:val="clear" w:color="auto" w:fill="auto"/>
            <w:vAlign w:val="center"/>
          </w:tcPr>
          <w:p w:rsidR="005F58C0" w:rsidRPr="005F58C0" w:rsidRDefault="005F58C0" w:rsidP="005F58C0">
            <w:pPr>
              <w:suppressAutoHyphens/>
              <w:spacing w:after="0" w:line="228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>Критерии</w:t>
            </w:r>
          </w:p>
        </w:tc>
      </w:tr>
      <w:tr w:rsidR="005F58C0" w:rsidRPr="005F58C0" w:rsidTr="005F58C0">
        <w:tc>
          <w:tcPr>
            <w:tcW w:w="2137" w:type="dxa"/>
            <w:shd w:val="clear" w:color="auto" w:fill="auto"/>
          </w:tcPr>
          <w:p w:rsidR="005F58C0" w:rsidRPr="005F58C0" w:rsidRDefault="005F58C0" w:rsidP="005F58C0">
            <w:pPr>
              <w:spacing w:after="0" w:line="228" w:lineRule="auto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Times New Roman"/>
                <w:i/>
                <w:spacing w:val="-1"/>
                <w:sz w:val="24"/>
                <w:szCs w:val="24"/>
                <w:lang w:eastAsia="ru-RU"/>
              </w:rPr>
              <w:t xml:space="preserve">Зачтено 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5F58C0" w:rsidRPr="005F58C0" w:rsidRDefault="005F58C0" w:rsidP="005F58C0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 xml:space="preserve">1.Полнота изложения материала. </w:t>
            </w:r>
          </w:p>
          <w:p w:rsidR="005F58C0" w:rsidRPr="005F58C0" w:rsidRDefault="005F58C0" w:rsidP="005F58C0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>2.Правильность и/или аргументированность изложения.</w:t>
            </w:r>
          </w:p>
          <w:p w:rsidR="005F58C0" w:rsidRPr="005F58C0" w:rsidRDefault="005F58C0" w:rsidP="005F58C0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>3.Культура речи.</w:t>
            </w:r>
          </w:p>
        </w:tc>
        <w:tc>
          <w:tcPr>
            <w:tcW w:w="5286" w:type="dxa"/>
            <w:shd w:val="clear" w:color="auto" w:fill="auto"/>
          </w:tcPr>
          <w:p w:rsidR="005F58C0" w:rsidRPr="005F58C0" w:rsidRDefault="005F58C0" w:rsidP="005F58C0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Times New Roman"/>
                <w:i/>
                <w:sz w:val="24"/>
                <w:szCs w:val="24"/>
                <w:lang w:eastAsia="ru-RU"/>
              </w:rPr>
              <w:t>Обучающийся представляет устный содержательный доклад с правильными и достаточно глубокими ответами, демонстрирующими серьезные познания в источниках, литературе, начитанность, уровень мышления и анализа, отличный ответ.</w:t>
            </w:r>
          </w:p>
        </w:tc>
      </w:tr>
      <w:tr w:rsidR="005F58C0" w:rsidRPr="005F58C0" w:rsidTr="005F58C0">
        <w:trPr>
          <w:trHeight w:val="520"/>
        </w:trPr>
        <w:tc>
          <w:tcPr>
            <w:tcW w:w="2137" w:type="dxa"/>
            <w:shd w:val="clear" w:color="auto" w:fill="auto"/>
          </w:tcPr>
          <w:p w:rsidR="005F58C0" w:rsidRPr="005F58C0" w:rsidRDefault="005F58C0" w:rsidP="005F58C0">
            <w:pPr>
              <w:spacing w:after="0" w:line="228" w:lineRule="auto"/>
              <w:rPr>
                <w:rFonts w:eastAsia="Calibri"/>
                <w:i/>
                <w:sz w:val="24"/>
                <w:szCs w:val="24"/>
              </w:rPr>
            </w:pPr>
            <w:proofErr w:type="spellStart"/>
            <w:r w:rsidRPr="005F58C0">
              <w:rPr>
                <w:rFonts w:eastAsia="Calibri"/>
                <w:i/>
                <w:sz w:val="24"/>
                <w:szCs w:val="24"/>
              </w:rPr>
              <w:t>Незачтено</w:t>
            </w:r>
            <w:proofErr w:type="spellEnd"/>
            <w:r w:rsidRPr="005F58C0">
              <w:rPr>
                <w:rFonts w:eastAsia="Calibri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Merge/>
            <w:shd w:val="clear" w:color="auto" w:fill="auto"/>
          </w:tcPr>
          <w:p w:rsidR="005F58C0" w:rsidRPr="005F58C0" w:rsidRDefault="005F58C0" w:rsidP="005F58C0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286" w:type="dxa"/>
            <w:shd w:val="clear" w:color="auto" w:fill="auto"/>
          </w:tcPr>
          <w:p w:rsidR="005F58C0" w:rsidRPr="005F58C0" w:rsidRDefault="005F58C0" w:rsidP="005F58C0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Times New Roman"/>
                <w:i/>
                <w:sz w:val="24"/>
                <w:szCs w:val="24"/>
                <w:lang w:eastAsia="ru-RU"/>
              </w:rPr>
              <w:t>Несодержательный доклад без ответов на вопросы.</w:t>
            </w:r>
          </w:p>
        </w:tc>
      </w:tr>
    </w:tbl>
    <w:p w:rsidR="00050B55" w:rsidRPr="005B38CA" w:rsidRDefault="00F30D3D" w:rsidP="005B38CA">
      <w:pPr>
        <w:pStyle w:val="1"/>
        <w:numPr>
          <w:ilvl w:val="0"/>
          <w:numId w:val="0"/>
        </w:numPr>
        <w:ind w:firstLine="709"/>
        <w:jc w:val="both"/>
        <w:rPr>
          <w:color w:val="auto"/>
          <w:sz w:val="24"/>
        </w:rPr>
      </w:pPr>
      <w:bookmarkStart w:id="8" w:name="_Toc23800015"/>
      <w:r w:rsidRPr="005B38CA">
        <w:rPr>
          <w:color w:val="auto"/>
          <w:sz w:val="24"/>
        </w:rPr>
        <w:t>2</w:t>
      </w:r>
      <w:r w:rsidR="00050B55" w:rsidRPr="005B38CA">
        <w:rPr>
          <w:color w:val="auto"/>
          <w:sz w:val="24"/>
        </w:rPr>
        <w:t>.</w:t>
      </w:r>
      <w:r w:rsidR="00EF44C6">
        <w:rPr>
          <w:color w:val="auto"/>
          <w:sz w:val="24"/>
        </w:rPr>
        <w:t>3</w:t>
      </w:r>
      <w:r w:rsidR="00050B55" w:rsidRPr="005B38CA">
        <w:rPr>
          <w:color w:val="auto"/>
          <w:sz w:val="24"/>
        </w:rPr>
        <w:t xml:space="preserve"> Методические указания по подготовке к устным собеседованиям и письменным опросам</w:t>
      </w:r>
      <w:bookmarkEnd w:id="8"/>
    </w:p>
    <w:p w:rsidR="0045291B" w:rsidRPr="00050B55" w:rsidRDefault="0045291B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b/>
          <w:sz w:val="24"/>
          <w:szCs w:val="24"/>
        </w:rPr>
      </w:pPr>
    </w:p>
    <w:p w:rsidR="00050B55" w:rsidRDefault="00050B55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0B55">
        <w:rPr>
          <w:sz w:val="24"/>
          <w:szCs w:val="24"/>
        </w:rPr>
        <w:t>Устные собеседования и</w:t>
      </w:r>
      <w:r>
        <w:rPr>
          <w:sz w:val="24"/>
          <w:szCs w:val="24"/>
        </w:rPr>
        <w:t xml:space="preserve"> письменные</w:t>
      </w:r>
      <w:r w:rsidRPr="00050B55">
        <w:rPr>
          <w:sz w:val="24"/>
          <w:szCs w:val="24"/>
        </w:rPr>
        <w:t xml:space="preserve"> опрос</w:t>
      </w:r>
      <w:r>
        <w:rPr>
          <w:sz w:val="24"/>
          <w:szCs w:val="24"/>
        </w:rPr>
        <w:t>ы</w:t>
      </w:r>
      <w:r w:rsidRPr="00050B55">
        <w:rPr>
          <w:sz w:val="24"/>
          <w:szCs w:val="24"/>
        </w:rPr>
        <w:t xml:space="preserve"> явля</w:t>
      </w:r>
      <w:r>
        <w:rPr>
          <w:sz w:val="24"/>
          <w:szCs w:val="24"/>
        </w:rPr>
        <w:t>ю</w:t>
      </w:r>
      <w:r w:rsidRPr="00050B55">
        <w:rPr>
          <w:sz w:val="24"/>
          <w:szCs w:val="24"/>
        </w:rPr>
        <w:t xml:space="preserve">тся одной из форм текущего контроля успеваемости студента по данной дисциплине. </w:t>
      </w:r>
    </w:p>
    <w:p w:rsidR="00C51A9D" w:rsidRDefault="00050B55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0B55">
        <w:rPr>
          <w:sz w:val="24"/>
          <w:szCs w:val="24"/>
        </w:rPr>
        <w:t xml:space="preserve">Целью устного собеседования являются обобщение и закрепление изученного курса. При подготовке следует использовать лекционный материал и </w:t>
      </w:r>
      <w:r w:rsidR="00C51A9D">
        <w:rPr>
          <w:sz w:val="24"/>
          <w:szCs w:val="24"/>
        </w:rPr>
        <w:t>дополнительные источники информации</w:t>
      </w:r>
      <w:r w:rsidRPr="00050B55">
        <w:rPr>
          <w:sz w:val="24"/>
          <w:szCs w:val="24"/>
        </w:rPr>
        <w:t xml:space="preserve">. Готовясь к семинару, </w:t>
      </w:r>
      <w:r w:rsidR="00C51A9D">
        <w:rPr>
          <w:sz w:val="24"/>
          <w:szCs w:val="24"/>
        </w:rPr>
        <w:t xml:space="preserve">обучающийся должен </w:t>
      </w:r>
      <w:r w:rsidRPr="00050B55">
        <w:rPr>
          <w:sz w:val="24"/>
          <w:szCs w:val="24"/>
        </w:rPr>
        <w:t xml:space="preserve">внимательно прочесть свой конспект лекции по изучаемой теме и рекомендуемую к теме семинара литературу. При этом важно научиться выделять в рассматриваемой проблеме самое главное и сосредотачивать на нем основное внимание при подготовке. Ответ на каждый вопрос должен быть доказательным и аргументированным, </w:t>
      </w:r>
      <w:proofErr w:type="gramStart"/>
      <w:r w:rsidR="00C51A9D">
        <w:rPr>
          <w:sz w:val="24"/>
          <w:szCs w:val="24"/>
        </w:rPr>
        <w:t>обучающемуся</w:t>
      </w:r>
      <w:proofErr w:type="gramEnd"/>
      <w:r w:rsidR="00C51A9D">
        <w:rPr>
          <w:sz w:val="24"/>
          <w:szCs w:val="24"/>
        </w:rPr>
        <w:t xml:space="preserve"> </w:t>
      </w:r>
      <w:r w:rsidRPr="00050B55">
        <w:rPr>
          <w:sz w:val="24"/>
          <w:szCs w:val="24"/>
        </w:rPr>
        <w:t>нужно умет</w:t>
      </w:r>
      <w:r w:rsidR="00C51A9D">
        <w:rPr>
          <w:sz w:val="24"/>
          <w:szCs w:val="24"/>
        </w:rPr>
        <w:t>ь отстаивать свою точку зрения (д</w:t>
      </w:r>
      <w:r w:rsidRPr="00050B55">
        <w:rPr>
          <w:sz w:val="24"/>
          <w:szCs w:val="24"/>
        </w:rPr>
        <w:t>ля этого следует использовать документы, монографическую, учебную и справочную литературу</w:t>
      </w:r>
      <w:r w:rsidR="00C51A9D">
        <w:rPr>
          <w:sz w:val="24"/>
          <w:szCs w:val="24"/>
        </w:rPr>
        <w:t>)</w:t>
      </w:r>
      <w:r w:rsidRPr="00050B55">
        <w:rPr>
          <w:sz w:val="24"/>
          <w:szCs w:val="24"/>
        </w:rPr>
        <w:t xml:space="preserve">. Активно участвуя в обсуждении проблем на семинарах, </w:t>
      </w:r>
      <w:proofErr w:type="gramStart"/>
      <w:r w:rsidR="00C51A9D">
        <w:rPr>
          <w:sz w:val="24"/>
          <w:szCs w:val="24"/>
        </w:rPr>
        <w:t>обучающиеся</w:t>
      </w:r>
      <w:proofErr w:type="gramEnd"/>
      <w:r w:rsidR="00C51A9D">
        <w:rPr>
          <w:sz w:val="24"/>
          <w:szCs w:val="24"/>
        </w:rPr>
        <w:t xml:space="preserve"> </w:t>
      </w:r>
      <w:r w:rsidRPr="00050B55">
        <w:rPr>
          <w:sz w:val="24"/>
          <w:szCs w:val="24"/>
        </w:rPr>
        <w:t xml:space="preserve">учатся последовательно мыслить, логически рассуждать, внимательно слушать своих товарищей, принимать участие в спорах и дискуссиях. </w:t>
      </w:r>
    </w:p>
    <w:p w:rsidR="00050B55" w:rsidRDefault="00C51A9D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любом устном выступлении необходимо показывать </w:t>
      </w:r>
      <w:r w:rsidR="00050B55" w:rsidRPr="00050B55">
        <w:rPr>
          <w:sz w:val="24"/>
          <w:szCs w:val="24"/>
        </w:rPr>
        <w:t>связь с предшествующей темой или вопросом</w:t>
      </w:r>
      <w:r>
        <w:rPr>
          <w:sz w:val="24"/>
          <w:szCs w:val="24"/>
        </w:rPr>
        <w:t xml:space="preserve">, обеспечивать </w:t>
      </w:r>
      <w:r w:rsidR="00050B55" w:rsidRPr="00050B55">
        <w:rPr>
          <w:sz w:val="24"/>
          <w:szCs w:val="24"/>
        </w:rPr>
        <w:t>раскрытие сущности проблемы</w:t>
      </w:r>
      <w:r>
        <w:rPr>
          <w:sz w:val="24"/>
          <w:szCs w:val="24"/>
        </w:rPr>
        <w:t>, представлять</w:t>
      </w:r>
      <w:r w:rsidR="00050B55" w:rsidRPr="00050B55">
        <w:rPr>
          <w:sz w:val="24"/>
          <w:szCs w:val="24"/>
        </w:rPr>
        <w:t xml:space="preserve"> методологическое значение </w:t>
      </w:r>
      <w:r>
        <w:rPr>
          <w:sz w:val="24"/>
          <w:szCs w:val="24"/>
        </w:rPr>
        <w:t xml:space="preserve">вопроса </w:t>
      </w:r>
      <w:r w:rsidR="00050B55" w:rsidRPr="00050B55">
        <w:rPr>
          <w:sz w:val="24"/>
          <w:szCs w:val="24"/>
        </w:rPr>
        <w:t>для научной, профессиональной и практической деятельности.</w:t>
      </w:r>
      <w:r>
        <w:rPr>
          <w:sz w:val="24"/>
          <w:szCs w:val="24"/>
        </w:rPr>
        <w:t xml:space="preserve"> В</w:t>
      </w:r>
      <w:r w:rsidR="00050B55" w:rsidRPr="00050B55">
        <w:rPr>
          <w:sz w:val="24"/>
          <w:szCs w:val="24"/>
        </w:rPr>
        <w:t xml:space="preserve">се аспекты вопроса должны </w:t>
      </w:r>
      <w:r w:rsidR="00050B55" w:rsidRPr="00050B55">
        <w:rPr>
          <w:sz w:val="24"/>
          <w:szCs w:val="24"/>
        </w:rPr>
        <w:lastRenderedPageBreak/>
        <w:t xml:space="preserve">быть освещены, </w:t>
      </w:r>
      <w:r>
        <w:rPr>
          <w:sz w:val="24"/>
          <w:szCs w:val="24"/>
        </w:rPr>
        <w:t xml:space="preserve">это </w:t>
      </w:r>
      <w:r w:rsidR="00050B55" w:rsidRPr="00050B55">
        <w:rPr>
          <w:sz w:val="24"/>
          <w:szCs w:val="24"/>
        </w:rPr>
        <w:t xml:space="preserve">обеспечит выступлению необходимую полноту и завершенность. Приводимые участником семинара примеры и факты должны быть существенными, по возможности перекликаться с профилем обучения. Выступление </w:t>
      </w:r>
      <w:proofErr w:type="gramStart"/>
      <w:r>
        <w:rPr>
          <w:sz w:val="24"/>
          <w:szCs w:val="24"/>
        </w:rPr>
        <w:t>обучающегося</w:t>
      </w:r>
      <w:proofErr w:type="gramEnd"/>
      <w:r w:rsidR="00050B55" w:rsidRPr="00050B55">
        <w:rPr>
          <w:sz w:val="24"/>
          <w:szCs w:val="24"/>
        </w:rPr>
        <w:t xml:space="preserve">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050B55" w:rsidRDefault="00050B55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0B55">
        <w:rPr>
          <w:sz w:val="24"/>
          <w:szCs w:val="24"/>
        </w:rPr>
        <w:t xml:space="preserve">При подготовке к письменному опросу </w:t>
      </w:r>
      <w:r>
        <w:rPr>
          <w:sz w:val="24"/>
          <w:szCs w:val="24"/>
        </w:rPr>
        <w:t xml:space="preserve">обучающийся </w:t>
      </w:r>
      <w:r w:rsidRPr="00050B55">
        <w:rPr>
          <w:sz w:val="24"/>
          <w:szCs w:val="24"/>
        </w:rPr>
        <w:t xml:space="preserve">должен внимательно изучить материалы лекции, а также дополнительные материалы по заявленной теме. При изучении материала </w:t>
      </w:r>
      <w:r>
        <w:rPr>
          <w:sz w:val="24"/>
          <w:szCs w:val="24"/>
        </w:rPr>
        <w:t>обучающийся</w:t>
      </w:r>
      <w:r w:rsidRPr="00050B55">
        <w:rPr>
          <w:sz w:val="24"/>
          <w:szCs w:val="24"/>
        </w:rPr>
        <w:t xml:space="preserve"> должен убедиться, что хорошо понимает основную терминологию темы, умеет ее использовать в нужном контексте. Желательно составить краткий конспект ответа на предполагаемые вопросы письменной работы, чтобы убедиться в том, материал</w:t>
      </w:r>
      <w:r>
        <w:rPr>
          <w:sz w:val="24"/>
          <w:szCs w:val="24"/>
        </w:rPr>
        <w:t xml:space="preserve"> усвоен, обучающийся владеет и </w:t>
      </w:r>
      <w:r w:rsidRPr="00050B55">
        <w:rPr>
          <w:sz w:val="24"/>
          <w:szCs w:val="24"/>
        </w:rPr>
        <w:t>может аргументировано, логично и грамотно письменно изложить ответ на вопрос. Следует обратить особое внимание на напи</w:t>
      </w:r>
      <w:r>
        <w:rPr>
          <w:sz w:val="24"/>
          <w:szCs w:val="24"/>
        </w:rPr>
        <w:t xml:space="preserve">сание профессиональных терминов и </w:t>
      </w:r>
      <w:proofErr w:type="gramStart"/>
      <w:r>
        <w:rPr>
          <w:sz w:val="24"/>
          <w:szCs w:val="24"/>
        </w:rPr>
        <w:t>названий</w:t>
      </w:r>
      <w:proofErr w:type="gramEnd"/>
      <w:r w:rsidRPr="00050B55">
        <w:rPr>
          <w:sz w:val="24"/>
          <w:szCs w:val="24"/>
        </w:rPr>
        <w:t xml:space="preserve"> чтобы избегать грамматических ошибок в работе. </w:t>
      </w:r>
    </w:p>
    <w:p w:rsidR="00832054" w:rsidRPr="00604077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604077">
        <w:rPr>
          <w:sz w:val="24"/>
          <w:szCs w:val="24"/>
        </w:rPr>
        <w:t>При подготовке к лекционным</w:t>
      </w:r>
      <w:r w:rsidR="00604077" w:rsidRPr="00604077">
        <w:rPr>
          <w:sz w:val="24"/>
          <w:szCs w:val="24"/>
        </w:rPr>
        <w:t xml:space="preserve"> и </w:t>
      </w:r>
      <w:r w:rsidRPr="00604077">
        <w:rPr>
          <w:sz w:val="24"/>
          <w:szCs w:val="24"/>
        </w:rPr>
        <w:t>практическим занятиям необходимо:</w:t>
      </w:r>
    </w:p>
    <w:p w:rsidR="00832054" w:rsidRPr="00A832BA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1) выполнять подбор, изучение, анализ, классификацию и конспектирование литературы по учебной дисциплине</w:t>
      </w:r>
      <w:r w:rsidR="00604077">
        <w:rPr>
          <w:sz w:val="24"/>
          <w:szCs w:val="24"/>
        </w:rPr>
        <w:t>;</w:t>
      </w:r>
    </w:p>
    <w:p w:rsidR="00832054" w:rsidRPr="00A832BA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2) систематическое чтение периодической печати, поиск и анализ дополнительной информации в журналах, </w:t>
      </w:r>
      <w:r w:rsidR="00604077">
        <w:rPr>
          <w:sz w:val="24"/>
          <w:szCs w:val="24"/>
        </w:rPr>
        <w:t>с</w:t>
      </w:r>
      <w:r w:rsidRPr="00A832BA">
        <w:rPr>
          <w:sz w:val="24"/>
          <w:szCs w:val="24"/>
        </w:rPr>
        <w:t xml:space="preserve"> целью выяснения наиболее сложных, непонятных вопросов и их уточнения во время консультаций</w:t>
      </w:r>
      <w:r w:rsidR="00604077">
        <w:rPr>
          <w:sz w:val="24"/>
          <w:szCs w:val="24"/>
        </w:rPr>
        <w:t>;</w:t>
      </w:r>
    </w:p>
    <w:p w:rsidR="00832054" w:rsidRPr="00A832BA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3) осуществлять активный поиск информации по изучаемой теме с использованием возможностей информационно-поисковых систем, а также </w:t>
      </w:r>
      <w:r w:rsidR="00604077">
        <w:rPr>
          <w:sz w:val="24"/>
          <w:szCs w:val="24"/>
        </w:rPr>
        <w:t xml:space="preserve">порталов и сайтов (особую роль играют сайты региональных органов исполнительной власти в сфере туризма, туристические порталы и форумы и пр.). </w:t>
      </w:r>
    </w:p>
    <w:p w:rsidR="00832054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4) прослушивание и/или просмотр телевизионных и </w:t>
      </w:r>
      <w:proofErr w:type="gramStart"/>
      <w:r w:rsidRPr="00A832BA">
        <w:rPr>
          <w:sz w:val="24"/>
          <w:szCs w:val="24"/>
        </w:rPr>
        <w:t>радио передач</w:t>
      </w:r>
      <w:proofErr w:type="gramEnd"/>
      <w:r w:rsidRPr="00A832BA">
        <w:rPr>
          <w:sz w:val="24"/>
          <w:szCs w:val="24"/>
        </w:rPr>
        <w:t xml:space="preserve">, каналов на </w:t>
      </w:r>
      <w:proofErr w:type="spellStart"/>
      <w:r w:rsidRPr="00A832BA">
        <w:rPr>
          <w:sz w:val="24"/>
          <w:szCs w:val="24"/>
        </w:rPr>
        <w:t>видеохостингах</w:t>
      </w:r>
      <w:proofErr w:type="spellEnd"/>
      <w:r w:rsidRPr="00A832BA">
        <w:rPr>
          <w:sz w:val="24"/>
          <w:szCs w:val="24"/>
        </w:rPr>
        <w:t xml:space="preserve">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411F44" w:rsidRPr="00411F44" w:rsidRDefault="00411F44" w:rsidP="002B0A11">
      <w:pPr>
        <w:spacing w:before="100" w:beforeAutospacing="1" w:after="100" w:afterAutospacing="1" w:line="240" w:lineRule="auto"/>
        <w:rPr>
          <w:rFonts w:eastAsia="Times New Roman"/>
          <w:b/>
          <w:sz w:val="24"/>
          <w:szCs w:val="24"/>
          <w:lang w:eastAsia="ru-RU"/>
        </w:rPr>
      </w:pPr>
      <w:r w:rsidRPr="00411F44">
        <w:rPr>
          <w:rFonts w:eastAsia="Times New Roman"/>
          <w:b/>
          <w:sz w:val="24"/>
          <w:szCs w:val="24"/>
          <w:lang w:eastAsia="ru-RU"/>
        </w:rPr>
        <w:t xml:space="preserve">Оценивание ответа в рамках устного собеседования, письменного опроса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2592"/>
        <w:gridCol w:w="5812"/>
      </w:tblGrid>
      <w:tr w:rsidR="005F58C0" w:rsidRPr="005F58C0" w:rsidTr="00AE6AC8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:rsidR="005F58C0" w:rsidRPr="005F58C0" w:rsidRDefault="005F58C0" w:rsidP="005F58C0">
            <w:pPr>
              <w:suppressAutoHyphens/>
              <w:spacing w:after="0" w:line="233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>Бинарная шкала</w:t>
            </w:r>
          </w:p>
        </w:tc>
        <w:tc>
          <w:tcPr>
            <w:tcW w:w="2592" w:type="dxa"/>
            <w:shd w:val="clear" w:color="auto" w:fill="auto"/>
            <w:vAlign w:val="center"/>
          </w:tcPr>
          <w:p w:rsidR="005F58C0" w:rsidRPr="005F58C0" w:rsidRDefault="005F58C0" w:rsidP="005F58C0">
            <w:pPr>
              <w:suppressAutoHyphens/>
              <w:spacing w:after="0" w:line="233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>Показатели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F58C0" w:rsidRPr="005F58C0" w:rsidRDefault="005F58C0" w:rsidP="005F58C0">
            <w:pPr>
              <w:suppressAutoHyphens/>
              <w:spacing w:after="0" w:line="233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>Критерии</w:t>
            </w:r>
          </w:p>
        </w:tc>
      </w:tr>
      <w:tr w:rsidR="005F58C0" w:rsidRPr="005F58C0" w:rsidTr="00AE6AC8">
        <w:tc>
          <w:tcPr>
            <w:tcW w:w="2137" w:type="dxa"/>
            <w:shd w:val="clear" w:color="auto" w:fill="auto"/>
          </w:tcPr>
          <w:p w:rsidR="005F58C0" w:rsidRPr="005F58C0" w:rsidRDefault="005F58C0" w:rsidP="005F58C0">
            <w:pPr>
              <w:spacing w:after="0" w:line="233" w:lineRule="auto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Times New Roman"/>
                <w:i/>
                <w:spacing w:val="-1"/>
                <w:sz w:val="24"/>
                <w:szCs w:val="24"/>
                <w:lang w:eastAsia="ru-RU"/>
              </w:rPr>
              <w:t xml:space="preserve">Зачтено </w:t>
            </w:r>
          </w:p>
        </w:tc>
        <w:tc>
          <w:tcPr>
            <w:tcW w:w="2592" w:type="dxa"/>
            <w:vMerge w:val="restart"/>
            <w:shd w:val="clear" w:color="auto" w:fill="auto"/>
          </w:tcPr>
          <w:p w:rsidR="005F58C0" w:rsidRPr="005F58C0" w:rsidRDefault="005F58C0" w:rsidP="005F58C0">
            <w:pPr>
              <w:suppressAutoHyphens/>
              <w:spacing w:after="0" w:line="233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 xml:space="preserve">1.Полнота изложения материала. </w:t>
            </w:r>
          </w:p>
          <w:p w:rsidR="005F58C0" w:rsidRPr="005F58C0" w:rsidRDefault="005F58C0" w:rsidP="005F58C0">
            <w:pPr>
              <w:suppressAutoHyphens/>
              <w:spacing w:after="0" w:line="233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>2.Правильность и/или аргументированность изложения ответа на вопрос. 3.Самостоятельность ответа.</w:t>
            </w:r>
          </w:p>
          <w:p w:rsidR="005F58C0" w:rsidRPr="005F58C0" w:rsidRDefault="005F58C0" w:rsidP="005F58C0">
            <w:pPr>
              <w:suppressAutoHyphens/>
              <w:spacing w:after="0" w:line="233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 xml:space="preserve"> 4.Культура речи.</w:t>
            </w:r>
          </w:p>
        </w:tc>
        <w:tc>
          <w:tcPr>
            <w:tcW w:w="5812" w:type="dxa"/>
            <w:shd w:val="clear" w:color="auto" w:fill="auto"/>
          </w:tcPr>
          <w:p w:rsidR="005F58C0" w:rsidRPr="005F58C0" w:rsidRDefault="005F58C0" w:rsidP="005F58C0">
            <w:pPr>
              <w:suppressAutoHyphens/>
              <w:spacing w:after="0" w:line="233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proofErr w:type="gramStart"/>
            <w:r w:rsidRPr="005F58C0">
              <w:rPr>
                <w:rFonts w:eastAsia="Calibri"/>
                <w:i/>
                <w:sz w:val="24"/>
                <w:szCs w:val="24"/>
              </w:rPr>
              <w:t>Оценка ставится за  знание фактического материла по вопросу, владение понятиями системы знаний, личную освоенность знаний, умение объяснять сущность понятий, умение выделять главное в учебном материале,  готовность к самостоятельному выбору, решению, умение найти эффективный способ решения проблемной ситуации, умение использовать знания в стандартных и нестандартных ситуациях, логичное и доказательное изложение учебного материала, владение точной речью, умение аргументировано отвечать па вопросы;</w:t>
            </w:r>
            <w:proofErr w:type="gramEnd"/>
            <w:r w:rsidRPr="005F58C0">
              <w:rPr>
                <w:rFonts w:eastAsia="Calibri"/>
                <w:i/>
                <w:sz w:val="24"/>
                <w:szCs w:val="24"/>
              </w:rPr>
              <w:t xml:space="preserve"> вступать в диалоговое общение.</w:t>
            </w:r>
          </w:p>
        </w:tc>
      </w:tr>
      <w:tr w:rsidR="005F58C0" w:rsidRPr="005F58C0" w:rsidTr="00AE6AC8">
        <w:trPr>
          <w:trHeight w:val="876"/>
        </w:trPr>
        <w:tc>
          <w:tcPr>
            <w:tcW w:w="2137" w:type="dxa"/>
            <w:shd w:val="clear" w:color="auto" w:fill="auto"/>
          </w:tcPr>
          <w:p w:rsidR="005F58C0" w:rsidRPr="005F58C0" w:rsidRDefault="005F58C0" w:rsidP="005F58C0">
            <w:pPr>
              <w:spacing w:after="0" w:line="233" w:lineRule="auto"/>
              <w:rPr>
                <w:rFonts w:eastAsia="Calibri"/>
                <w:i/>
                <w:sz w:val="24"/>
                <w:szCs w:val="24"/>
              </w:rPr>
            </w:pPr>
            <w:proofErr w:type="spellStart"/>
            <w:r w:rsidRPr="005F58C0">
              <w:rPr>
                <w:rFonts w:eastAsia="Calibri"/>
                <w:i/>
                <w:sz w:val="24"/>
                <w:szCs w:val="24"/>
              </w:rPr>
              <w:t>Незачтено</w:t>
            </w:r>
            <w:proofErr w:type="spellEnd"/>
            <w:r w:rsidRPr="005F58C0">
              <w:rPr>
                <w:rFonts w:eastAsia="Calibri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592" w:type="dxa"/>
            <w:vMerge/>
            <w:shd w:val="clear" w:color="auto" w:fill="auto"/>
          </w:tcPr>
          <w:p w:rsidR="005F58C0" w:rsidRPr="005F58C0" w:rsidRDefault="005F58C0" w:rsidP="005F58C0">
            <w:pPr>
              <w:suppressAutoHyphens/>
              <w:spacing w:after="0" w:line="233" w:lineRule="auto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5F58C0" w:rsidRPr="005F58C0" w:rsidRDefault="005F58C0" w:rsidP="005F58C0">
            <w:pPr>
              <w:suppressAutoHyphens/>
              <w:spacing w:after="0" w:line="233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color w:val="000000"/>
                <w:sz w:val="24"/>
                <w:szCs w:val="24"/>
                <w:shd w:val="clear" w:color="auto" w:fill="FFFFFF"/>
              </w:rPr>
              <w:t>Оценка ставится за отсутствие знаний  и представлений по вопросу, непонимание материала, наличие коммуникативных «барьеров» в общении, отсутствие ответа на предложенный вопрос.</w:t>
            </w:r>
          </w:p>
        </w:tc>
      </w:tr>
    </w:tbl>
    <w:p w:rsidR="005F58C0" w:rsidRDefault="005F58C0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</w:p>
    <w:p w:rsidR="00230ABF" w:rsidRDefault="00230ABF" w:rsidP="00230ABF">
      <w:pPr>
        <w:pStyle w:val="1"/>
        <w:numPr>
          <w:ilvl w:val="0"/>
          <w:numId w:val="0"/>
        </w:numPr>
        <w:spacing w:before="0" w:line="240" w:lineRule="auto"/>
        <w:ind w:firstLine="709"/>
        <w:jc w:val="both"/>
        <w:rPr>
          <w:color w:val="auto"/>
          <w:sz w:val="24"/>
        </w:rPr>
      </w:pPr>
      <w:bookmarkStart w:id="9" w:name="_Toc23788584"/>
      <w:bookmarkStart w:id="10" w:name="_Toc23788650"/>
      <w:bookmarkStart w:id="11" w:name="_Toc23800016"/>
      <w:r>
        <w:rPr>
          <w:color w:val="auto"/>
          <w:sz w:val="24"/>
        </w:rPr>
        <w:t>2.4 Методические указания по выполнению типовых заданий</w:t>
      </w:r>
      <w:bookmarkEnd w:id="9"/>
      <w:bookmarkEnd w:id="10"/>
      <w:bookmarkEnd w:id="11"/>
      <w:r>
        <w:rPr>
          <w:color w:val="auto"/>
          <w:sz w:val="24"/>
        </w:rPr>
        <w:t xml:space="preserve"> </w:t>
      </w:r>
    </w:p>
    <w:p w:rsidR="00230ABF" w:rsidRDefault="00230ABF" w:rsidP="00230ABF">
      <w:pPr>
        <w:spacing w:after="0" w:line="240" w:lineRule="auto"/>
        <w:ind w:firstLine="709"/>
        <w:jc w:val="both"/>
      </w:pPr>
    </w:p>
    <w:p w:rsidR="00230ABF" w:rsidRDefault="00230ABF" w:rsidP="00230ABF">
      <w:pPr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Типовые задания по дисциплине решаются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как самостоятельно, так и во время практических занятий в течение семестра. На решение типовой задачи во время практических занятий отводится от 10 до 20 минут. В процессе решения задачи или рассмотрения конкретной ситуации обучающийся должен использовать пройденный и изученный на лекциях и практических </w:t>
      </w:r>
      <w:r>
        <w:rPr>
          <w:sz w:val="24"/>
        </w:rPr>
        <w:lastRenderedPageBreak/>
        <w:t xml:space="preserve">заданиях материал. По итогам выставляется дифференцированная оценка с учетом шкалы оценивания. По характеру выполняемых заданий практические задания подразделяются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>:</w:t>
      </w:r>
    </w:p>
    <w:p w:rsidR="00230ABF" w:rsidRDefault="00230ABF" w:rsidP="00230ABF">
      <w:pPr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− ознакомительные, проводимые с целью закрепления и конкретизации изученного теоретического материала;</w:t>
      </w:r>
    </w:p>
    <w:p w:rsidR="00230ABF" w:rsidRDefault="00230ABF" w:rsidP="00230ABF">
      <w:pPr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− аналитические, ставящие своей целью получение новой информации на основе формализованных методов;</w:t>
      </w:r>
    </w:p>
    <w:p w:rsidR="00230ABF" w:rsidRDefault="00230ABF" w:rsidP="00230ABF">
      <w:pPr>
        <w:spacing w:after="0" w:line="240" w:lineRule="auto"/>
        <w:ind w:firstLine="709"/>
        <w:jc w:val="both"/>
        <w:rPr>
          <w:sz w:val="24"/>
        </w:rPr>
      </w:pPr>
      <w:proofErr w:type="gramStart"/>
      <w:r>
        <w:rPr>
          <w:sz w:val="24"/>
        </w:rPr>
        <w:t>− творческие, связанные с получением новой информации путем самостоятельно выбранных подходов к решению задач.</w:t>
      </w:r>
      <w:proofErr w:type="gramEnd"/>
    </w:p>
    <w:p w:rsidR="00230ABF" w:rsidRDefault="00230ABF" w:rsidP="00230ABF">
      <w:pPr>
        <w:spacing w:after="0"/>
        <w:jc w:val="both"/>
        <w:rPr>
          <w:sz w:val="24"/>
        </w:rPr>
      </w:pPr>
    </w:p>
    <w:p w:rsidR="00230ABF" w:rsidRDefault="00230ABF" w:rsidP="00230ABF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Оценивание выполнения типовых заданий  </w:t>
      </w:r>
    </w:p>
    <w:p w:rsidR="00230ABF" w:rsidRDefault="00230ABF" w:rsidP="00230ABF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5286"/>
      </w:tblGrid>
      <w:tr w:rsidR="00230ABF" w:rsidTr="0074144C">
        <w:trPr>
          <w:tblHeader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BF" w:rsidRDefault="00230ABF" w:rsidP="0074144C">
            <w:pPr>
              <w:suppressAutoHyphens/>
              <w:spacing w:after="0" w:line="24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Бинарная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BF" w:rsidRDefault="00230ABF" w:rsidP="0074144C">
            <w:pPr>
              <w:suppressAutoHyphens/>
              <w:spacing w:after="0" w:line="24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Показатели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BF" w:rsidRDefault="00230ABF" w:rsidP="0074144C">
            <w:pPr>
              <w:suppressAutoHyphens/>
              <w:spacing w:after="0" w:line="24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Критерии</w:t>
            </w:r>
          </w:p>
        </w:tc>
      </w:tr>
      <w:tr w:rsidR="00230ABF" w:rsidTr="0074144C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ABF" w:rsidRDefault="00230ABF" w:rsidP="0074144C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pacing w:val="-1"/>
                <w:sz w:val="24"/>
                <w:szCs w:val="24"/>
                <w:lang w:eastAsia="ru-RU"/>
              </w:rPr>
              <w:t xml:space="preserve">Зачтено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ABF" w:rsidRDefault="00230ABF" w:rsidP="0074144C">
            <w:pPr>
              <w:suppressAutoHyphens/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1.Полнота изложения материала. </w:t>
            </w:r>
          </w:p>
          <w:p w:rsidR="00230ABF" w:rsidRDefault="00230ABF" w:rsidP="0074144C">
            <w:pPr>
              <w:suppressAutoHyphens/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2.Правильность и/или аргументированность изложения.</w:t>
            </w:r>
          </w:p>
          <w:p w:rsidR="00230ABF" w:rsidRDefault="00230ABF" w:rsidP="0074144C">
            <w:pPr>
              <w:suppressAutoHyphens/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3.Культура речи.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ABF" w:rsidRDefault="00230ABF" w:rsidP="0074144C">
            <w:pPr>
              <w:suppressAutoHyphens/>
              <w:spacing w:after="0" w:line="232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Представлен собственный ответ на задание, который опирается на полученные теоретические знания по выставочной деятельности, а также на примеры из практики реальных сервисных и туристских предприятий, рассматриваемых на лекциях и семинарах. Представление решения задания должно быть содержательным, с конкретизацией и пояснением собственных выводов, с ответами на  дополнительные вопросы.</w:t>
            </w:r>
          </w:p>
        </w:tc>
      </w:tr>
      <w:tr w:rsidR="00230ABF" w:rsidTr="0074144C">
        <w:trPr>
          <w:trHeight w:val="52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ABF" w:rsidRDefault="00230ABF" w:rsidP="0074144C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proofErr w:type="spellStart"/>
            <w:r>
              <w:rPr>
                <w:rFonts w:eastAsia="Calibri"/>
                <w:i/>
                <w:sz w:val="24"/>
                <w:szCs w:val="24"/>
              </w:rPr>
              <w:t>Незачтено</w:t>
            </w:r>
            <w:proofErr w:type="spellEnd"/>
            <w:r>
              <w:rPr>
                <w:rFonts w:eastAsia="Calibri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BF" w:rsidRDefault="00230ABF" w:rsidP="0074144C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ABF" w:rsidRDefault="00230ABF" w:rsidP="0074144C">
            <w:pPr>
              <w:suppressAutoHyphens/>
              <w:spacing w:after="0" w:line="232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Выполнение задания не является авторским,  при презентации выполненного задания не демонстрируется знание темы, выводы не подкрепляются теоретическими знаниями и примерами из практики выставочной  деятельности, без ответов на дополнительные вопросы.</w:t>
            </w:r>
          </w:p>
        </w:tc>
      </w:tr>
    </w:tbl>
    <w:p w:rsidR="00230ABF" w:rsidRDefault="00230ABF" w:rsidP="00230ABF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</w:p>
    <w:p w:rsidR="00230ABF" w:rsidRDefault="00230ABF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</w:p>
    <w:p w:rsidR="00F30D3D" w:rsidRDefault="00F30D3D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bookmarkStart w:id="12" w:name="_Toc23800017"/>
      <w:r>
        <w:rPr>
          <w:color w:val="000000"/>
          <w:spacing w:val="7"/>
          <w:sz w:val="24"/>
          <w:szCs w:val="24"/>
        </w:rPr>
        <w:t>3</w:t>
      </w:r>
      <w:r w:rsidR="000C1B9D" w:rsidRPr="00A832BA">
        <w:rPr>
          <w:color w:val="000000"/>
          <w:spacing w:val="7"/>
          <w:sz w:val="24"/>
          <w:szCs w:val="24"/>
        </w:rPr>
        <w:t xml:space="preserve"> Методические указания по промежуточной аттестации</w:t>
      </w:r>
      <w:bookmarkStart w:id="13" w:name="_Toc6130230"/>
      <w:bookmarkEnd w:id="12"/>
      <w:r>
        <w:rPr>
          <w:color w:val="000000"/>
          <w:spacing w:val="7"/>
          <w:sz w:val="24"/>
          <w:szCs w:val="24"/>
        </w:rPr>
        <w:t xml:space="preserve"> </w:t>
      </w:r>
    </w:p>
    <w:p w:rsidR="00F30D3D" w:rsidRDefault="00F30D3D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</w:p>
    <w:p w:rsidR="00A90369" w:rsidRPr="00F30D3D" w:rsidRDefault="00F30D3D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bookmarkStart w:id="14" w:name="_Toc23800018"/>
      <w:r w:rsidRPr="00F30D3D">
        <w:rPr>
          <w:color w:val="auto"/>
          <w:sz w:val="24"/>
        </w:rPr>
        <w:t>3</w:t>
      </w:r>
      <w:r w:rsidR="00A90369" w:rsidRPr="00F30D3D">
        <w:rPr>
          <w:color w:val="auto"/>
          <w:sz w:val="24"/>
        </w:rPr>
        <w:t>.1 Подготовка к рубежным контролям</w:t>
      </w:r>
      <w:bookmarkEnd w:id="13"/>
      <w:bookmarkEnd w:id="14"/>
    </w:p>
    <w:p w:rsidR="000F1B1B" w:rsidRPr="00A832BA" w:rsidRDefault="000F1B1B" w:rsidP="002B0A11">
      <w:pPr>
        <w:spacing w:after="0" w:line="240" w:lineRule="auto"/>
        <w:ind w:firstLine="709"/>
        <w:rPr>
          <w:b/>
          <w:bCs/>
          <w:sz w:val="24"/>
          <w:szCs w:val="24"/>
        </w:rPr>
      </w:pPr>
    </w:p>
    <w:p w:rsidR="00A90369" w:rsidRPr="00A832BA" w:rsidRDefault="00A90369" w:rsidP="002B0A11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задач.</w:t>
      </w:r>
    </w:p>
    <w:p w:rsidR="00A90369" w:rsidRPr="00A832BA" w:rsidRDefault="00A90369" w:rsidP="002B0A11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При подготовке к рубежным контролям </w:t>
      </w:r>
      <w:r w:rsidR="00F30D3D">
        <w:rPr>
          <w:sz w:val="24"/>
          <w:szCs w:val="24"/>
        </w:rPr>
        <w:t xml:space="preserve">обучающимся </w:t>
      </w:r>
      <w:r w:rsidRPr="00A832BA">
        <w:rPr>
          <w:sz w:val="24"/>
          <w:szCs w:val="24"/>
        </w:rPr>
        <w:t xml:space="preserve">следует </w:t>
      </w:r>
      <w:r w:rsidR="004F317E">
        <w:rPr>
          <w:sz w:val="24"/>
          <w:szCs w:val="24"/>
        </w:rPr>
        <w:t>внимательно изучить лекционный материал</w:t>
      </w:r>
      <w:r w:rsidR="005259D9">
        <w:rPr>
          <w:sz w:val="24"/>
          <w:szCs w:val="24"/>
        </w:rPr>
        <w:t>, а также выполненные задания, которые обсуждались на практических занятиях. Е</w:t>
      </w:r>
      <w:r w:rsidRPr="00A832BA">
        <w:rPr>
          <w:color w:val="000000"/>
          <w:sz w:val="24"/>
          <w:szCs w:val="24"/>
        </w:rPr>
        <w:t xml:space="preserve">сли подготовка к </w:t>
      </w:r>
      <w:r w:rsidRPr="00A832BA">
        <w:rPr>
          <w:sz w:val="24"/>
          <w:szCs w:val="24"/>
        </w:rPr>
        <w:t>рубежному контролю</w:t>
      </w:r>
      <w:r w:rsidRPr="00A832BA">
        <w:rPr>
          <w:color w:val="000000"/>
          <w:sz w:val="24"/>
          <w:szCs w:val="24"/>
        </w:rPr>
        <w:t xml:space="preserve"> вызывает трудности, то допускаются консультации у препода</w:t>
      </w:r>
      <w:r w:rsidR="005259D9">
        <w:rPr>
          <w:color w:val="000000"/>
          <w:sz w:val="24"/>
          <w:szCs w:val="24"/>
        </w:rPr>
        <w:t xml:space="preserve">вателя на практических занятиях, а также во время консультаций по подготовке курсовой работы. </w:t>
      </w:r>
    </w:p>
    <w:p w:rsidR="00A90369" w:rsidRPr="007101EF" w:rsidRDefault="00F30D3D" w:rsidP="002B0A11">
      <w:pPr>
        <w:pStyle w:val="1"/>
        <w:numPr>
          <w:ilvl w:val="0"/>
          <w:numId w:val="0"/>
        </w:numPr>
        <w:spacing w:line="240" w:lineRule="auto"/>
        <w:ind w:firstLine="709"/>
        <w:rPr>
          <w:color w:val="auto"/>
          <w:sz w:val="24"/>
        </w:rPr>
      </w:pPr>
      <w:bookmarkStart w:id="15" w:name="_Toc6130231"/>
      <w:bookmarkStart w:id="16" w:name="_Toc23800019"/>
      <w:r w:rsidRPr="007101EF">
        <w:rPr>
          <w:color w:val="auto"/>
          <w:sz w:val="24"/>
        </w:rPr>
        <w:t>3</w:t>
      </w:r>
      <w:r w:rsidR="00A90369" w:rsidRPr="007101EF">
        <w:rPr>
          <w:color w:val="auto"/>
          <w:sz w:val="24"/>
        </w:rPr>
        <w:t xml:space="preserve">.2 Подготовка к </w:t>
      </w:r>
      <w:bookmarkEnd w:id="15"/>
      <w:r w:rsidR="005F58C0">
        <w:rPr>
          <w:color w:val="auto"/>
          <w:sz w:val="24"/>
        </w:rPr>
        <w:t>зачету</w:t>
      </w:r>
      <w:bookmarkEnd w:id="16"/>
      <w:r w:rsidR="005F58C0">
        <w:rPr>
          <w:color w:val="auto"/>
          <w:sz w:val="24"/>
        </w:rPr>
        <w:t xml:space="preserve"> </w:t>
      </w:r>
    </w:p>
    <w:p w:rsidR="00341CE3" w:rsidRPr="00A832BA" w:rsidRDefault="00341CE3" w:rsidP="002B0A11">
      <w:pPr>
        <w:spacing w:after="0" w:line="240" w:lineRule="auto"/>
        <w:ind w:firstLine="709"/>
        <w:rPr>
          <w:b/>
          <w:bCs/>
          <w:sz w:val="24"/>
          <w:szCs w:val="24"/>
        </w:rPr>
      </w:pPr>
    </w:p>
    <w:p w:rsidR="00A90369" w:rsidRPr="00A832BA" w:rsidRDefault="00A90369" w:rsidP="002B0A11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A832BA">
        <w:rPr>
          <w:rFonts w:eastAsia="Times New Roman"/>
          <w:sz w:val="24"/>
          <w:szCs w:val="24"/>
        </w:rPr>
        <w:t xml:space="preserve">Итоговой формой контроля знаний, умений и навыков по дисциплине является </w:t>
      </w:r>
      <w:r w:rsidR="005F58C0">
        <w:rPr>
          <w:rFonts w:eastAsia="Times New Roman"/>
          <w:sz w:val="24"/>
          <w:szCs w:val="24"/>
        </w:rPr>
        <w:t>зачет</w:t>
      </w:r>
      <w:r w:rsidR="007101EF">
        <w:rPr>
          <w:rFonts w:eastAsia="Times New Roman"/>
          <w:sz w:val="24"/>
          <w:szCs w:val="24"/>
        </w:rPr>
        <w:t xml:space="preserve">. </w:t>
      </w:r>
    </w:p>
    <w:p w:rsidR="000C58D2" w:rsidRPr="000C58D2" w:rsidRDefault="000C58D2" w:rsidP="002B0A11">
      <w:pPr>
        <w:pStyle w:val="ReportMain"/>
        <w:suppressAutoHyphens/>
        <w:ind w:firstLine="709"/>
        <w:jc w:val="both"/>
        <w:rPr>
          <w:rFonts w:eastAsia="Calibri"/>
          <w:szCs w:val="24"/>
        </w:rPr>
      </w:pPr>
      <w:r w:rsidRPr="000C58D2">
        <w:rPr>
          <w:rFonts w:eastAsia="Calibri"/>
          <w:szCs w:val="24"/>
        </w:rPr>
        <w:t xml:space="preserve">Подготовка к </w:t>
      </w:r>
      <w:r w:rsidR="005F58C0" w:rsidRPr="005F58C0">
        <w:rPr>
          <w:rFonts w:eastAsia="Calibri"/>
          <w:szCs w:val="24"/>
        </w:rPr>
        <w:t>зачету</w:t>
      </w:r>
      <w:r w:rsidRPr="000C58D2">
        <w:rPr>
          <w:rFonts w:eastAsia="Calibri"/>
          <w:szCs w:val="24"/>
        </w:rPr>
        <w:t xml:space="preserve">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</w:t>
      </w:r>
      <w:r w:rsidR="005F58C0" w:rsidRPr="005F58C0">
        <w:rPr>
          <w:rFonts w:eastAsia="Calibri"/>
          <w:szCs w:val="24"/>
        </w:rPr>
        <w:t>зачету</w:t>
      </w:r>
      <w:r w:rsidRPr="000C58D2">
        <w:rPr>
          <w:rFonts w:eastAsia="Calibri"/>
          <w:szCs w:val="24"/>
        </w:rPr>
        <w:t xml:space="preserve">, </w:t>
      </w:r>
      <w:proofErr w:type="gramStart"/>
      <w:r>
        <w:rPr>
          <w:rFonts w:eastAsia="Calibri"/>
          <w:szCs w:val="24"/>
        </w:rPr>
        <w:t>обучающийся</w:t>
      </w:r>
      <w:proofErr w:type="gramEnd"/>
      <w:r w:rsidRPr="000C58D2">
        <w:rPr>
          <w:rFonts w:eastAsia="Calibri"/>
          <w:szCs w:val="24"/>
        </w:rPr>
        <w:t xml:space="preserve"> ликвидирует имеющиеся пробелы в знаниях, углубляет, систематизирует и упорядочивает свои знания. </w:t>
      </w:r>
    </w:p>
    <w:p w:rsidR="000C58D2" w:rsidRDefault="000C58D2" w:rsidP="002B0A11">
      <w:pPr>
        <w:pStyle w:val="ReportMain"/>
        <w:suppressAutoHyphens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Cs w:val="24"/>
        </w:rPr>
        <w:t xml:space="preserve">Вопросы </w:t>
      </w:r>
      <w:r w:rsidR="005F58C0" w:rsidRPr="005F58C0">
        <w:rPr>
          <w:rFonts w:eastAsia="Calibri"/>
          <w:szCs w:val="24"/>
        </w:rPr>
        <w:t>зачету</w:t>
      </w:r>
      <w:r>
        <w:rPr>
          <w:rFonts w:eastAsia="Calibri"/>
          <w:szCs w:val="24"/>
        </w:rPr>
        <w:t xml:space="preserve"> включены в перечень примерных вопросов к </w:t>
      </w:r>
      <w:r w:rsidR="005F58C0" w:rsidRPr="005F58C0">
        <w:rPr>
          <w:rFonts w:eastAsia="Calibri"/>
          <w:szCs w:val="24"/>
        </w:rPr>
        <w:t>зачету</w:t>
      </w:r>
      <w:r w:rsidR="002B0A11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и содержатся в «Фонде оценочных средств» по курсу, изучаются в течение семестра на лекционных и практических занятиях.</w:t>
      </w:r>
      <w:r>
        <w:rPr>
          <w:rFonts w:eastAsia="Calibri"/>
          <w:sz w:val="28"/>
          <w:szCs w:val="28"/>
        </w:rPr>
        <w:t xml:space="preserve"> </w:t>
      </w:r>
    </w:p>
    <w:p w:rsidR="000F1B1B" w:rsidRDefault="000C58D2" w:rsidP="002B0A11">
      <w:pPr>
        <w:pStyle w:val="ReportMain"/>
        <w:suppressAutoHyphens/>
        <w:ind w:firstLine="709"/>
        <w:jc w:val="both"/>
      </w:pPr>
      <w:r w:rsidRPr="000C58D2">
        <w:rPr>
          <w:rFonts w:eastAsia="Calibri"/>
          <w:szCs w:val="24"/>
        </w:rPr>
        <w:t>В</w:t>
      </w:r>
      <w:r>
        <w:rPr>
          <w:rFonts w:eastAsia="Calibri"/>
          <w:szCs w:val="24"/>
        </w:rPr>
        <w:t xml:space="preserve"> </w:t>
      </w:r>
      <w:r w:rsidRPr="000C58D2">
        <w:rPr>
          <w:rFonts w:eastAsia="Calibri"/>
          <w:szCs w:val="24"/>
        </w:rPr>
        <w:t>начале</w:t>
      </w:r>
      <w:r>
        <w:rPr>
          <w:rFonts w:eastAsia="Calibri"/>
          <w:szCs w:val="24"/>
        </w:rPr>
        <w:t xml:space="preserve"> подготовки к </w:t>
      </w:r>
      <w:r w:rsidR="005F58C0" w:rsidRPr="005F58C0">
        <w:rPr>
          <w:rFonts w:eastAsia="Calibri"/>
          <w:szCs w:val="24"/>
        </w:rPr>
        <w:t>зачету</w:t>
      </w:r>
      <w:r>
        <w:rPr>
          <w:rFonts w:eastAsia="Calibri"/>
          <w:szCs w:val="24"/>
        </w:rPr>
        <w:t xml:space="preserve"> обучающемуся</w:t>
      </w:r>
      <w:r w:rsidRPr="000C58D2">
        <w:rPr>
          <w:rFonts w:eastAsia="Calibri"/>
          <w:szCs w:val="24"/>
        </w:rPr>
        <w:t xml:space="preserve"> следует просмотреть весь материал по сдаваемой дисциплине, отм</w:t>
      </w:r>
      <w:r>
        <w:rPr>
          <w:rFonts w:eastAsia="Calibri"/>
          <w:szCs w:val="24"/>
        </w:rPr>
        <w:t>етить для себя трудные вопросы, о</w:t>
      </w:r>
      <w:r w:rsidRPr="000C58D2">
        <w:rPr>
          <w:rFonts w:eastAsia="Calibri"/>
          <w:szCs w:val="24"/>
        </w:rPr>
        <w:t xml:space="preserve">бязательно в них разобраться. </w:t>
      </w:r>
      <w:r>
        <w:t xml:space="preserve">При подготовке к </w:t>
      </w:r>
      <w:r w:rsidR="005F58C0" w:rsidRPr="005F58C0">
        <w:lastRenderedPageBreak/>
        <w:t xml:space="preserve">зачету </w:t>
      </w:r>
      <w:r>
        <w:t xml:space="preserve">необходимо сделать краткие письменные записи в виде тезисов, планов, определений по наиболее сложным вопросам, ключевым проблемам и важнейшим понятиям. Запись включает дополнительные моторные ресурсы памяти. Особое внимание в ходе подготовки к </w:t>
      </w:r>
      <w:r w:rsidR="005F58C0" w:rsidRPr="005F58C0">
        <w:t>зачету</w:t>
      </w:r>
      <w:r>
        <w:t xml:space="preserve"> следует уделять конспектам лекций, собственным дополнениям и примерам, а также актуальной информации, размещенной на официальных туристических сайтах, порталах и форумах. </w:t>
      </w:r>
      <w:r w:rsidRPr="000C58D2">
        <w:rPr>
          <w:rFonts w:eastAsia="Calibri"/>
          <w:szCs w:val="24"/>
        </w:rPr>
        <w:t xml:space="preserve">В заключение </w:t>
      </w:r>
      <w:r>
        <w:rPr>
          <w:rFonts w:eastAsia="Calibri"/>
          <w:szCs w:val="24"/>
        </w:rPr>
        <w:t xml:space="preserve">подготовки </w:t>
      </w:r>
      <w:r w:rsidRPr="000C58D2">
        <w:rPr>
          <w:rFonts w:eastAsia="Calibri"/>
          <w:szCs w:val="24"/>
        </w:rPr>
        <w:t>еще раз целесообразно повторить</w:t>
      </w:r>
      <w:r>
        <w:rPr>
          <w:rFonts w:eastAsia="Calibri"/>
          <w:szCs w:val="24"/>
        </w:rPr>
        <w:t xml:space="preserve"> самые трудные вопросы, обозначив для себя ключевые моменты ответов на вопросы. </w:t>
      </w:r>
      <w:r w:rsidRPr="000C58D2">
        <w:rPr>
          <w:rFonts w:eastAsia="Calibri"/>
          <w:szCs w:val="24"/>
        </w:rPr>
        <w:t xml:space="preserve">За </w:t>
      </w:r>
      <w:r>
        <w:rPr>
          <w:rFonts w:eastAsia="Calibri"/>
          <w:szCs w:val="24"/>
        </w:rPr>
        <w:t>2-3</w:t>
      </w:r>
      <w:r w:rsidRPr="000C58D2">
        <w:rPr>
          <w:rFonts w:eastAsia="Calibri"/>
          <w:szCs w:val="24"/>
        </w:rPr>
        <w:t xml:space="preserve"> дня </w:t>
      </w:r>
      <w:r>
        <w:rPr>
          <w:rFonts w:eastAsia="Calibri"/>
          <w:szCs w:val="24"/>
        </w:rPr>
        <w:t xml:space="preserve">до </w:t>
      </w:r>
      <w:r w:rsidR="005F58C0">
        <w:rPr>
          <w:rFonts w:eastAsia="Calibri"/>
          <w:szCs w:val="24"/>
        </w:rPr>
        <w:t>зачета</w:t>
      </w:r>
      <w:r>
        <w:rPr>
          <w:rFonts w:eastAsia="Calibri"/>
          <w:szCs w:val="24"/>
        </w:rPr>
        <w:t xml:space="preserve"> </w:t>
      </w:r>
      <w:r w:rsidRPr="000C58D2">
        <w:rPr>
          <w:rFonts w:eastAsia="Calibri"/>
          <w:szCs w:val="24"/>
        </w:rPr>
        <w:t xml:space="preserve">нужно систематизировать уже имеющиеся знания. </w:t>
      </w:r>
      <w:r w:rsidR="005F58C0">
        <w:rPr>
          <w:rFonts w:eastAsia="Calibri"/>
          <w:szCs w:val="24"/>
        </w:rPr>
        <w:t xml:space="preserve"> </w:t>
      </w:r>
      <w:r w:rsidRPr="000C58D2">
        <w:rPr>
          <w:rFonts w:eastAsia="Calibri"/>
        </w:rPr>
        <w:t xml:space="preserve">На </w:t>
      </w:r>
      <w:r w:rsidR="005F58C0">
        <w:rPr>
          <w:rFonts w:eastAsia="Calibri"/>
        </w:rPr>
        <w:t>зачете</w:t>
      </w:r>
      <w:r w:rsidRPr="000C58D2">
        <w:rPr>
          <w:rFonts w:eastAsia="Calibri"/>
        </w:rPr>
        <w:t xml:space="preserve"> студент демонстрирует то, что он приобрел в процессе </w:t>
      </w:r>
      <w:proofErr w:type="gramStart"/>
      <w:r w:rsidRPr="000C58D2">
        <w:rPr>
          <w:rFonts w:eastAsia="Calibri"/>
        </w:rPr>
        <w:t>обучения</w:t>
      </w:r>
      <w:proofErr w:type="gramEnd"/>
      <w:r w:rsidRPr="000C58D2">
        <w:rPr>
          <w:rFonts w:eastAsia="Calibri"/>
        </w:rPr>
        <w:t xml:space="preserve"> по конкретной учебной дисциплине.</w:t>
      </w:r>
      <w:r>
        <w:rPr>
          <w:rFonts w:eastAsia="Calibri"/>
        </w:rPr>
        <w:t xml:space="preserve"> </w:t>
      </w:r>
      <w:r w:rsidR="000F1B1B">
        <w:rPr>
          <w:rFonts w:eastAsia="Calibri"/>
        </w:rPr>
        <w:t>В билет включено два вопроса</w:t>
      </w:r>
      <w:r w:rsidR="007101EF">
        <w:rPr>
          <w:rFonts w:eastAsia="Calibri"/>
        </w:rPr>
        <w:t>, соответствующих</w:t>
      </w:r>
      <w:r w:rsidR="000F1B1B">
        <w:rPr>
          <w:rFonts w:eastAsia="Calibri"/>
        </w:rPr>
        <w:t xml:space="preserve"> сод</w:t>
      </w:r>
      <w:r w:rsidR="007101EF">
        <w:rPr>
          <w:rFonts w:eastAsia="Calibri"/>
        </w:rPr>
        <w:t xml:space="preserve">ержанию формируемых компетенций. </w:t>
      </w:r>
      <w:r w:rsidR="005F58C0">
        <w:rPr>
          <w:rFonts w:eastAsia="Calibri"/>
        </w:rPr>
        <w:t>Зачет</w:t>
      </w:r>
      <w:r w:rsidR="000F1B1B">
        <w:rPr>
          <w:rFonts w:eastAsia="Calibri"/>
        </w:rPr>
        <w:t xml:space="preserve"> проводится в устной форме. По итогам выставляется оценка с учетом </w:t>
      </w:r>
      <w:r w:rsidR="005F58C0">
        <w:rPr>
          <w:rFonts w:eastAsia="Calibri"/>
        </w:rPr>
        <w:t xml:space="preserve">бинарной шкалы оценивания. </w:t>
      </w:r>
    </w:p>
    <w:p w:rsidR="002B0A11" w:rsidRPr="000F1B1B" w:rsidRDefault="002B0A11" w:rsidP="000F1B1B">
      <w:pPr>
        <w:pStyle w:val="ReportMain"/>
        <w:keepNext/>
        <w:suppressAutoHyphens/>
        <w:ind w:firstLine="709"/>
        <w:jc w:val="both"/>
        <w:outlineLvl w:val="0"/>
        <w:rPr>
          <w:rFonts w:eastAsia="Calibri"/>
          <w:b/>
          <w:szCs w:val="24"/>
        </w:rPr>
      </w:pPr>
    </w:p>
    <w:p w:rsidR="00411F44" w:rsidRPr="0045291B" w:rsidRDefault="00411F44" w:rsidP="00411F44">
      <w:pPr>
        <w:suppressAutoHyphens/>
        <w:spacing w:after="0" w:line="240" w:lineRule="auto"/>
        <w:jc w:val="both"/>
        <w:rPr>
          <w:rFonts w:eastAsia="Calibri"/>
          <w:i/>
          <w:sz w:val="24"/>
          <w:szCs w:val="20"/>
        </w:rPr>
      </w:pPr>
      <w:r w:rsidRPr="0045291B">
        <w:rPr>
          <w:rFonts w:eastAsia="Calibri"/>
          <w:b/>
          <w:sz w:val="24"/>
          <w:szCs w:val="20"/>
        </w:rPr>
        <w:t xml:space="preserve">Оценивание ответа на </w:t>
      </w:r>
      <w:r w:rsidR="005F58C0">
        <w:rPr>
          <w:rFonts w:eastAsia="Calibri"/>
          <w:b/>
          <w:sz w:val="24"/>
          <w:szCs w:val="20"/>
        </w:rPr>
        <w:t>зачете</w:t>
      </w:r>
      <w:r w:rsidRPr="0045291B">
        <w:rPr>
          <w:rFonts w:eastAsia="Calibri"/>
          <w:i/>
          <w:sz w:val="24"/>
          <w:szCs w:val="20"/>
        </w:rPr>
        <w:t xml:space="preserve"> (примерное в зависимости от структуры билета)</w:t>
      </w:r>
    </w:p>
    <w:p w:rsidR="00411F44" w:rsidRPr="0045291B" w:rsidRDefault="00411F44" w:rsidP="00411F44">
      <w:pPr>
        <w:suppressAutoHyphens/>
        <w:spacing w:after="0" w:line="240" w:lineRule="auto"/>
        <w:jc w:val="both"/>
        <w:rPr>
          <w:rFonts w:eastAsia="Calibri"/>
          <w:i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3118"/>
        <w:gridCol w:w="5286"/>
      </w:tblGrid>
      <w:tr w:rsidR="005F58C0" w:rsidRPr="005F58C0" w:rsidTr="005F58C0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:rsidR="005F58C0" w:rsidRPr="005F58C0" w:rsidRDefault="005F58C0" w:rsidP="005F58C0">
            <w:pPr>
              <w:suppressAutoHyphens/>
              <w:spacing w:after="0" w:line="24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>Бинарная шкала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F58C0" w:rsidRPr="005F58C0" w:rsidRDefault="005F58C0" w:rsidP="005F58C0">
            <w:pPr>
              <w:suppressAutoHyphens/>
              <w:spacing w:after="0" w:line="24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>Показатели</w:t>
            </w:r>
          </w:p>
        </w:tc>
        <w:tc>
          <w:tcPr>
            <w:tcW w:w="5286" w:type="dxa"/>
            <w:shd w:val="clear" w:color="auto" w:fill="auto"/>
            <w:vAlign w:val="center"/>
          </w:tcPr>
          <w:p w:rsidR="005F58C0" w:rsidRPr="005F58C0" w:rsidRDefault="005F58C0" w:rsidP="005F58C0">
            <w:pPr>
              <w:suppressAutoHyphens/>
              <w:spacing w:after="0" w:line="24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>Критерии</w:t>
            </w:r>
          </w:p>
        </w:tc>
      </w:tr>
      <w:tr w:rsidR="005F58C0" w:rsidRPr="005F58C0" w:rsidTr="005F58C0">
        <w:tc>
          <w:tcPr>
            <w:tcW w:w="2137" w:type="dxa"/>
            <w:shd w:val="clear" w:color="auto" w:fill="auto"/>
          </w:tcPr>
          <w:p w:rsidR="005F58C0" w:rsidRPr="005F58C0" w:rsidRDefault="005F58C0" w:rsidP="005F58C0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Times New Roman"/>
                <w:i/>
                <w:spacing w:val="-1"/>
                <w:sz w:val="24"/>
                <w:szCs w:val="24"/>
                <w:lang w:eastAsia="ru-RU"/>
              </w:rPr>
              <w:t xml:space="preserve">Зачтено 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5F58C0" w:rsidRPr="005F58C0" w:rsidRDefault="005F58C0" w:rsidP="005F58C0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 xml:space="preserve">1. Полнота изложения теоретического материала; </w:t>
            </w:r>
          </w:p>
          <w:p w:rsidR="005F58C0" w:rsidRPr="005F58C0" w:rsidRDefault="005F58C0" w:rsidP="005F58C0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 xml:space="preserve">2. Полнота и правильность решения практического задания; </w:t>
            </w:r>
          </w:p>
          <w:p w:rsidR="005F58C0" w:rsidRPr="005F58C0" w:rsidRDefault="005F58C0" w:rsidP="005F58C0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 xml:space="preserve">3. Правильность и/или аргументированность изложения (последовательность действий); </w:t>
            </w:r>
          </w:p>
          <w:p w:rsidR="005F58C0" w:rsidRPr="005F58C0" w:rsidRDefault="005F58C0" w:rsidP="005F58C0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 xml:space="preserve">4. Самостоятельность ответа; </w:t>
            </w:r>
          </w:p>
          <w:p w:rsidR="005F58C0" w:rsidRPr="005F58C0" w:rsidRDefault="005F58C0" w:rsidP="005F58C0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 xml:space="preserve">5. Культура речи и др. </w:t>
            </w:r>
          </w:p>
        </w:tc>
        <w:tc>
          <w:tcPr>
            <w:tcW w:w="5286" w:type="dxa"/>
            <w:shd w:val="clear" w:color="auto" w:fill="auto"/>
          </w:tcPr>
          <w:p w:rsidR="005F58C0" w:rsidRPr="005F58C0" w:rsidRDefault="005F58C0" w:rsidP="005F58C0">
            <w:pPr>
              <w:suppressAutoHyphens/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proofErr w:type="gramStart"/>
            <w:r w:rsidRPr="005F58C0">
              <w:rPr>
                <w:rFonts w:eastAsia="Calibri"/>
                <w:i/>
                <w:sz w:val="24"/>
                <w:szCs w:val="24"/>
              </w:rPr>
              <w:t>Оценка ставится за  знание фактического материла по дисциплине, владение понятиями системы знаний по дисциплине, личную освоенность знаний, умение объяснять сущность понятий, умение выделять главное в учебном материале,  готовность к самостоятельному выбору, решению, умение найти эффективный способ решения проблемной ситуации, умение использовать знания в стандартных и нестандартных ситуациях, логичное и доказательное изложение учебного материала, владение точной речью, умение аргументировано отвечать па</w:t>
            </w:r>
            <w:proofErr w:type="gramEnd"/>
            <w:r w:rsidRPr="005F58C0">
              <w:rPr>
                <w:rFonts w:eastAsia="Calibri"/>
                <w:i/>
                <w:sz w:val="24"/>
                <w:szCs w:val="24"/>
              </w:rPr>
              <w:t xml:space="preserve"> вопросы; вступать в диалоговое общение.</w:t>
            </w:r>
          </w:p>
        </w:tc>
      </w:tr>
      <w:tr w:rsidR="005F58C0" w:rsidRPr="005F58C0" w:rsidTr="005F58C0">
        <w:trPr>
          <w:trHeight w:val="520"/>
        </w:trPr>
        <w:tc>
          <w:tcPr>
            <w:tcW w:w="2137" w:type="dxa"/>
            <w:shd w:val="clear" w:color="auto" w:fill="auto"/>
          </w:tcPr>
          <w:p w:rsidR="005F58C0" w:rsidRPr="005F58C0" w:rsidRDefault="005F58C0" w:rsidP="005F58C0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proofErr w:type="spellStart"/>
            <w:r w:rsidRPr="005F58C0">
              <w:rPr>
                <w:rFonts w:eastAsia="Calibri"/>
                <w:i/>
                <w:sz w:val="24"/>
                <w:szCs w:val="24"/>
              </w:rPr>
              <w:t>Незачтено</w:t>
            </w:r>
            <w:proofErr w:type="spellEnd"/>
            <w:r w:rsidRPr="005F58C0">
              <w:rPr>
                <w:rFonts w:eastAsia="Calibri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Merge/>
            <w:shd w:val="clear" w:color="auto" w:fill="auto"/>
          </w:tcPr>
          <w:p w:rsidR="005F58C0" w:rsidRPr="005F58C0" w:rsidRDefault="005F58C0" w:rsidP="005F58C0">
            <w:pPr>
              <w:suppressAutoHyphens/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286" w:type="dxa"/>
            <w:shd w:val="clear" w:color="auto" w:fill="auto"/>
          </w:tcPr>
          <w:p w:rsidR="005F58C0" w:rsidRPr="005F58C0" w:rsidRDefault="005F58C0" w:rsidP="005F58C0">
            <w:pPr>
              <w:suppressAutoHyphens/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5F58C0">
              <w:rPr>
                <w:rFonts w:eastAsia="Calibri"/>
                <w:i/>
                <w:sz w:val="24"/>
                <w:szCs w:val="24"/>
              </w:rPr>
              <w:t>Оценка ставится за отсутствие знаний по дисциплине, представления по вопрос, непонимание материала по дисциплине, отсутствие решения задачи, наличие коммуникативных «барьеров» в общении, отсутствие ответа на предложенный вопрос.</w:t>
            </w:r>
          </w:p>
        </w:tc>
      </w:tr>
    </w:tbl>
    <w:p w:rsidR="00341CE3" w:rsidRPr="000F1B1B" w:rsidRDefault="00341CE3" w:rsidP="00A832B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90369" w:rsidRPr="000F1B1B" w:rsidRDefault="00A90369" w:rsidP="00A832BA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A90369" w:rsidRPr="000F1B1B" w:rsidSect="00EE384C">
      <w:footerReference w:type="default" r:id="rId11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7DE" w:rsidRDefault="006007DE" w:rsidP="00EE384C">
      <w:pPr>
        <w:spacing w:after="0" w:line="240" w:lineRule="auto"/>
      </w:pPr>
      <w:r>
        <w:separator/>
      </w:r>
    </w:p>
  </w:endnote>
  <w:endnote w:type="continuationSeparator" w:id="0">
    <w:p w:rsidR="006007DE" w:rsidRDefault="006007DE" w:rsidP="00EE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B05" w:rsidRPr="00EE384C" w:rsidRDefault="00CE5466" w:rsidP="00EE384C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 w:rsidR="00C41B05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4F0E7B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7DE" w:rsidRDefault="006007DE" w:rsidP="00EE384C">
      <w:pPr>
        <w:spacing w:after="0" w:line="240" w:lineRule="auto"/>
      </w:pPr>
      <w:r>
        <w:separator/>
      </w:r>
    </w:p>
  </w:footnote>
  <w:footnote w:type="continuationSeparator" w:id="0">
    <w:p w:rsidR="006007DE" w:rsidRDefault="006007DE" w:rsidP="00EE3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A0E1B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EB93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204DE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176D5A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CACEC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2C29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FCADA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66C86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96A2A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C85C1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B1958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1">
    <w:nsid w:val="073414BD"/>
    <w:multiLevelType w:val="singleLevel"/>
    <w:tmpl w:val="A00EA302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2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B764F40"/>
    <w:multiLevelType w:val="hybridMultilevel"/>
    <w:tmpl w:val="263C1BD6"/>
    <w:lvl w:ilvl="0" w:tplc="A3465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6E75348"/>
    <w:multiLevelType w:val="multilevel"/>
    <w:tmpl w:val="05C0D02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6">
    <w:nsid w:val="1937791B"/>
    <w:multiLevelType w:val="hybridMultilevel"/>
    <w:tmpl w:val="B38EC838"/>
    <w:lvl w:ilvl="0" w:tplc="4EB00AD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FFA6316"/>
    <w:multiLevelType w:val="hybridMultilevel"/>
    <w:tmpl w:val="37A4E628"/>
    <w:lvl w:ilvl="0" w:tplc="4EB00AD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EAD710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2AE60E5"/>
    <w:multiLevelType w:val="singleLevel"/>
    <w:tmpl w:val="BEE263F8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20">
    <w:nsid w:val="4B9E416F"/>
    <w:multiLevelType w:val="hybridMultilevel"/>
    <w:tmpl w:val="1B32BD78"/>
    <w:lvl w:ilvl="0" w:tplc="4EB00A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3F10050"/>
    <w:multiLevelType w:val="hybridMultilevel"/>
    <w:tmpl w:val="750E3632"/>
    <w:lvl w:ilvl="0" w:tplc="4EB00A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9111F9B"/>
    <w:multiLevelType w:val="hybridMultilevel"/>
    <w:tmpl w:val="75BAF452"/>
    <w:lvl w:ilvl="0" w:tplc="59685E2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271233"/>
    <w:multiLevelType w:val="hybridMultilevel"/>
    <w:tmpl w:val="E6F26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706FFE"/>
    <w:multiLevelType w:val="multilevel"/>
    <w:tmpl w:val="54FE2666"/>
    <w:lvl w:ilvl="0">
      <w:start w:val="1"/>
      <w:numFmt w:val="decimal"/>
      <w:lvlText w:val="%1)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61F7126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367221E"/>
    <w:multiLevelType w:val="hybridMultilevel"/>
    <w:tmpl w:val="31AAA9B4"/>
    <w:lvl w:ilvl="0" w:tplc="A3465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06010D"/>
    <w:multiLevelType w:val="hybridMultilevel"/>
    <w:tmpl w:val="2244CE0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6F6014CC"/>
    <w:multiLevelType w:val="hybridMultilevel"/>
    <w:tmpl w:val="26165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5B79AA"/>
    <w:multiLevelType w:val="multilevel"/>
    <w:tmpl w:val="8A045DE4"/>
    <w:lvl w:ilvl="0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8"/>
  </w:num>
  <w:num w:numId="2">
    <w:abstractNumId w:val="18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  <w:num w:numId="15">
    <w:abstractNumId w:val="14"/>
  </w:num>
  <w:num w:numId="16">
    <w:abstractNumId w:val="31"/>
  </w:num>
  <w:num w:numId="17">
    <w:abstractNumId w:val="26"/>
  </w:num>
  <w:num w:numId="18">
    <w:abstractNumId w:val="15"/>
  </w:num>
  <w:num w:numId="19">
    <w:abstractNumId w:val="24"/>
  </w:num>
  <w:num w:numId="20">
    <w:abstractNumId w:val="30"/>
  </w:num>
  <w:num w:numId="21">
    <w:abstractNumId w:val="29"/>
  </w:num>
  <w:num w:numId="22">
    <w:abstractNumId w:val="19"/>
  </w:num>
  <w:num w:numId="23">
    <w:abstractNumId w:val="32"/>
  </w:num>
  <w:num w:numId="24">
    <w:abstractNumId w:val="25"/>
  </w:num>
  <w:num w:numId="25">
    <w:abstractNumId w:val="21"/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27"/>
  </w:num>
  <w:num w:numId="38">
    <w:abstractNumId w:val="16"/>
  </w:num>
  <w:num w:numId="39">
    <w:abstractNumId w:val="20"/>
  </w:num>
  <w:num w:numId="40">
    <w:abstractNumId w:val="22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84C"/>
    <w:rsid w:val="000007A5"/>
    <w:rsid w:val="00001535"/>
    <w:rsid w:val="0000186F"/>
    <w:rsid w:val="00020EAF"/>
    <w:rsid w:val="00035756"/>
    <w:rsid w:val="00046CCF"/>
    <w:rsid w:val="00050B55"/>
    <w:rsid w:val="00056340"/>
    <w:rsid w:val="00081A25"/>
    <w:rsid w:val="0008648B"/>
    <w:rsid w:val="000C1B9D"/>
    <w:rsid w:val="000C1CD8"/>
    <w:rsid w:val="000C58D2"/>
    <w:rsid w:val="000D57F5"/>
    <w:rsid w:val="000E1243"/>
    <w:rsid w:val="000E317C"/>
    <w:rsid w:val="000F1B1B"/>
    <w:rsid w:val="000F4B4C"/>
    <w:rsid w:val="00106C3E"/>
    <w:rsid w:val="00112E68"/>
    <w:rsid w:val="00134C76"/>
    <w:rsid w:val="00155A51"/>
    <w:rsid w:val="00177A87"/>
    <w:rsid w:val="001D2698"/>
    <w:rsid w:val="00207ED3"/>
    <w:rsid w:val="00210E8A"/>
    <w:rsid w:val="00230ABF"/>
    <w:rsid w:val="0023386E"/>
    <w:rsid w:val="00234FB1"/>
    <w:rsid w:val="002429DF"/>
    <w:rsid w:val="002445B3"/>
    <w:rsid w:val="00253FC5"/>
    <w:rsid w:val="0025429C"/>
    <w:rsid w:val="0027194A"/>
    <w:rsid w:val="00271B48"/>
    <w:rsid w:val="002A2C22"/>
    <w:rsid w:val="002B0A11"/>
    <w:rsid w:val="002E0DCD"/>
    <w:rsid w:val="003159CD"/>
    <w:rsid w:val="003322CA"/>
    <w:rsid w:val="00341CE3"/>
    <w:rsid w:val="003607CC"/>
    <w:rsid w:val="00392488"/>
    <w:rsid w:val="003A550D"/>
    <w:rsid w:val="003B3D40"/>
    <w:rsid w:val="003C2968"/>
    <w:rsid w:val="003C4560"/>
    <w:rsid w:val="00401F10"/>
    <w:rsid w:val="0040485A"/>
    <w:rsid w:val="00404D92"/>
    <w:rsid w:val="00411F44"/>
    <w:rsid w:val="00450E17"/>
    <w:rsid w:val="0045291B"/>
    <w:rsid w:val="00456A2A"/>
    <w:rsid w:val="004635F3"/>
    <w:rsid w:val="004A0332"/>
    <w:rsid w:val="004C014D"/>
    <w:rsid w:val="004E124E"/>
    <w:rsid w:val="004E24ED"/>
    <w:rsid w:val="004F0032"/>
    <w:rsid w:val="004F0B5C"/>
    <w:rsid w:val="004F0E7B"/>
    <w:rsid w:val="004F317E"/>
    <w:rsid w:val="00504782"/>
    <w:rsid w:val="005259D9"/>
    <w:rsid w:val="00577B18"/>
    <w:rsid w:val="005B38CA"/>
    <w:rsid w:val="005B5AB9"/>
    <w:rsid w:val="005C4546"/>
    <w:rsid w:val="005D225F"/>
    <w:rsid w:val="005D6596"/>
    <w:rsid w:val="005D726F"/>
    <w:rsid w:val="005F58C0"/>
    <w:rsid w:val="006007DE"/>
    <w:rsid w:val="00604077"/>
    <w:rsid w:val="0061155D"/>
    <w:rsid w:val="00616EFE"/>
    <w:rsid w:val="00636D4F"/>
    <w:rsid w:val="0067281A"/>
    <w:rsid w:val="006B0E2A"/>
    <w:rsid w:val="006D501F"/>
    <w:rsid w:val="006E6DF0"/>
    <w:rsid w:val="00703534"/>
    <w:rsid w:val="007101EF"/>
    <w:rsid w:val="007520EB"/>
    <w:rsid w:val="00777D2D"/>
    <w:rsid w:val="00783315"/>
    <w:rsid w:val="00792B1C"/>
    <w:rsid w:val="007A5253"/>
    <w:rsid w:val="007A5998"/>
    <w:rsid w:val="007C0C13"/>
    <w:rsid w:val="007C4C30"/>
    <w:rsid w:val="007D6D89"/>
    <w:rsid w:val="007F3518"/>
    <w:rsid w:val="007F4A9C"/>
    <w:rsid w:val="00804073"/>
    <w:rsid w:val="008050A2"/>
    <w:rsid w:val="00811220"/>
    <w:rsid w:val="00813942"/>
    <w:rsid w:val="008251AF"/>
    <w:rsid w:val="00832054"/>
    <w:rsid w:val="008352E0"/>
    <w:rsid w:val="00835BF3"/>
    <w:rsid w:val="00863E3B"/>
    <w:rsid w:val="00873FB6"/>
    <w:rsid w:val="0088089C"/>
    <w:rsid w:val="00891753"/>
    <w:rsid w:val="00895AB6"/>
    <w:rsid w:val="008B1E47"/>
    <w:rsid w:val="008C2061"/>
    <w:rsid w:val="008F3D01"/>
    <w:rsid w:val="00944B13"/>
    <w:rsid w:val="00945B49"/>
    <w:rsid w:val="00955A13"/>
    <w:rsid w:val="009755B7"/>
    <w:rsid w:val="009A5749"/>
    <w:rsid w:val="009A688B"/>
    <w:rsid w:val="009B09C0"/>
    <w:rsid w:val="009B5DBD"/>
    <w:rsid w:val="009C6413"/>
    <w:rsid w:val="00A252FE"/>
    <w:rsid w:val="00A26708"/>
    <w:rsid w:val="00A41D5E"/>
    <w:rsid w:val="00A832BA"/>
    <w:rsid w:val="00A90369"/>
    <w:rsid w:val="00AA162C"/>
    <w:rsid w:val="00AA5EB3"/>
    <w:rsid w:val="00AA6A9F"/>
    <w:rsid w:val="00AE6AC8"/>
    <w:rsid w:val="00AF4FEF"/>
    <w:rsid w:val="00B15DAB"/>
    <w:rsid w:val="00B3662D"/>
    <w:rsid w:val="00B77B26"/>
    <w:rsid w:val="00B930FE"/>
    <w:rsid w:val="00B977E2"/>
    <w:rsid w:val="00BD533F"/>
    <w:rsid w:val="00BD6CF9"/>
    <w:rsid w:val="00BE3F45"/>
    <w:rsid w:val="00BF0146"/>
    <w:rsid w:val="00C17243"/>
    <w:rsid w:val="00C354AA"/>
    <w:rsid w:val="00C41527"/>
    <w:rsid w:val="00C41B05"/>
    <w:rsid w:val="00C51A9D"/>
    <w:rsid w:val="00CA6DE1"/>
    <w:rsid w:val="00CB500F"/>
    <w:rsid w:val="00CB6CA6"/>
    <w:rsid w:val="00CE2FAD"/>
    <w:rsid w:val="00CE5466"/>
    <w:rsid w:val="00D21DBE"/>
    <w:rsid w:val="00D22AF3"/>
    <w:rsid w:val="00D35F5F"/>
    <w:rsid w:val="00D744FC"/>
    <w:rsid w:val="00D77EC1"/>
    <w:rsid w:val="00DA143F"/>
    <w:rsid w:val="00DA3FC5"/>
    <w:rsid w:val="00DA4E75"/>
    <w:rsid w:val="00E47172"/>
    <w:rsid w:val="00E663F1"/>
    <w:rsid w:val="00E82AA1"/>
    <w:rsid w:val="00EA4D84"/>
    <w:rsid w:val="00EB7470"/>
    <w:rsid w:val="00EC56ED"/>
    <w:rsid w:val="00EC7A17"/>
    <w:rsid w:val="00EE384C"/>
    <w:rsid w:val="00EF44C6"/>
    <w:rsid w:val="00F02D81"/>
    <w:rsid w:val="00F02DC1"/>
    <w:rsid w:val="00F10342"/>
    <w:rsid w:val="00F213A1"/>
    <w:rsid w:val="00F30D3D"/>
    <w:rsid w:val="00F42297"/>
    <w:rsid w:val="00F54D5A"/>
    <w:rsid w:val="00F55653"/>
    <w:rsid w:val="00F9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3D40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customStyle="1" w:styleId="16">
    <w:name w:val="Светлая заливка1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7">
    <w:name w:val="Светлая сетка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0">
    <w:name w:val="Светлая сетка - Акцент 1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8">
    <w:name w:val="Светлый список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">
    <w:name w:val="Светлый список - Акцент 1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5">
    <w:name w:val="Table Grid"/>
    <w:basedOn w:val="a4"/>
    <w:uiPriority w:val="59"/>
    <w:rsid w:val="00E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9">
    <w:name w:val="Table Grid 1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6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7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8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9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a">
    <w:name w:val="Table Contemporary"/>
    <w:basedOn w:val="a4"/>
    <w:uiPriority w:val="99"/>
    <w:semiHidden/>
    <w:unhideWhenUsed/>
    <w:rsid w:val="00EE384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b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c">
    <w:name w:val="Bibliography"/>
    <w:basedOn w:val="a2"/>
    <w:next w:val="a2"/>
    <w:uiPriority w:val="37"/>
    <w:semiHidden/>
    <w:unhideWhenUsed/>
    <w:rsid w:val="00EE384C"/>
  </w:style>
  <w:style w:type="table" w:customStyle="1" w:styleId="110">
    <w:name w:val="Средний список 1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">
    <w:name w:val="Средний список 1 - Акцент 1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0">
    <w:name w:val="Средний список 2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">
    <w:name w:val="Средняя заливка 1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яя сетка 1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d">
    <w:name w:val="Table Professional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e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">
    <w:name w:val="Document Map"/>
    <w:basedOn w:val="a2"/>
    <w:link w:val="affff0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0">
    <w:name w:val="Схема документа Знак"/>
    <w:basedOn w:val="a3"/>
    <w:link w:val="affff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1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0">
    <w:name w:val="Table List 1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Plain Text"/>
    <w:aliases w:val="Знак"/>
    <w:basedOn w:val="a2"/>
    <w:link w:val="affff3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3">
    <w:name w:val="Текст Знак"/>
    <w:aliases w:val="Знак Знак"/>
    <w:basedOn w:val="a3"/>
    <w:link w:val="affff2"/>
    <w:rsid w:val="00EE384C"/>
    <w:rPr>
      <w:rFonts w:ascii="Times New Roman" w:hAnsi="Times New Roman" w:cs="Times New Roman"/>
      <w:sz w:val="21"/>
      <w:szCs w:val="21"/>
    </w:rPr>
  </w:style>
  <w:style w:type="paragraph" w:styleId="affff4">
    <w:name w:val="Balloon Text"/>
    <w:basedOn w:val="a2"/>
    <w:link w:val="affff5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5">
    <w:name w:val="Текст выноски Знак"/>
    <w:basedOn w:val="a3"/>
    <w:link w:val="affff4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6">
    <w:name w:val="endnote text"/>
    <w:basedOn w:val="a2"/>
    <w:link w:val="affff7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7">
    <w:name w:val="Текст концевой сноски Знак"/>
    <w:basedOn w:val="a3"/>
    <w:link w:val="affff6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8">
    <w:name w:val="macro"/>
    <w:link w:val="affff9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9">
    <w:name w:val="Текст макроса Знак"/>
    <w:basedOn w:val="a3"/>
    <w:link w:val="affff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a">
    <w:name w:val="annotation text"/>
    <w:basedOn w:val="a2"/>
    <w:link w:val="affffb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b">
    <w:name w:val="Текст примечания Знак"/>
    <w:basedOn w:val="a3"/>
    <w:link w:val="affffa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c">
    <w:name w:val="footnote text"/>
    <w:basedOn w:val="a2"/>
    <w:link w:val="affffd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d">
    <w:name w:val="Текст сноски Знак"/>
    <w:basedOn w:val="a3"/>
    <w:link w:val="affffc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e">
    <w:name w:val="annotation subject"/>
    <w:basedOn w:val="affffa"/>
    <w:next w:val="affffa"/>
    <w:link w:val="afffff"/>
    <w:uiPriority w:val="99"/>
    <w:semiHidden/>
    <w:unhideWhenUsed/>
    <w:rsid w:val="00EE384C"/>
    <w:rPr>
      <w:b/>
      <w:bCs/>
    </w:rPr>
  </w:style>
  <w:style w:type="character" w:customStyle="1" w:styleId="afffff">
    <w:name w:val="Тема примечания Знак"/>
    <w:basedOn w:val="affffb"/>
    <w:link w:val="affffe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0">
    <w:name w:val="Table Theme"/>
    <w:basedOn w:val="a4"/>
    <w:uiPriority w:val="99"/>
    <w:semiHidden/>
    <w:unhideWhenUsed/>
    <w:rsid w:val="00EE3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Темный список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1">
    <w:name w:val="index heading"/>
    <w:basedOn w:val="a2"/>
    <w:next w:val="1c"/>
    <w:uiPriority w:val="99"/>
    <w:semiHidden/>
    <w:unhideWhenUsed/>
    <w:rsid w:val="00EE384C"/>
    <w:rPr>
      <w:rFonts w:eastAsiaTheme="majorEastAsia"/>
      <w:b/>
      <w:bCs/>
    </w:rPr>
  </w:style>
  <w:style w:type="paragraph" w:styleId="2f3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customStyle="1" w:styleId="1d">
    <w:name w:val="Цветная заливка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e">
    <w:name w:val="Цветная сетка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f">
    <w:name w:val="Table Colorful 1"/>
    <w:basedOn w:val="a4"/>
    <w:uiPriority w:val="99"/>
    <w:semiHidden/>
    <w:unhideWhenUsed/>
    <w:rsid w:val="00EE384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EE384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EE384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0">
    <w:name w:val="Цветной список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2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5">
    <w:name w:val="Quote"/>
    <w:basedOn w:val="a2"/>
    <w:next w:val="a2"/>
    <w:link w:val="2f6"/>
    <w:uiPriority w:val="29"/>
    <w:qFormat/>
    <w:rsid w:val="00EE384C"/>
    <w:rPr>
      <w:i/>
      <w:iCs/>
      <w:color w:val="000000" w:themeColor="text1"/>
    </w:rPr>
  </w:style>
  <w:style w:type="character" w:customStyle="1" w:styleId="2f6">
    <w:name w:val="Цитата 2 Знак"/>
    <w:basedOn w:val="a3"/>
    <w:link w:val="2f5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3">
    <w:name w:val="Message Header"/>
    <w:basedOn w:val="a2"/>
    <w:link w:val="afffff4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4">
    <w:name w:val="Шапка Знак"/>
    <w:basedOn w:val="a3"/>
    <w:link w:val="afffff3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5">
    <w:name w:val="E-mail Signature"/>
    <w:basedOn w:val="a2"/>
    <w:link w:val="afffff6"/>
    <w:uiPriority w:val="99"/>
    <w:semiHidden/>
    <w:unhideWhenUsed/>
    <w:rsid w:val="00EE384C"/>
    <w:pPr>
      <w:spacing w:after="0" w:line="240" w:lineRule="auto"/>
    </w:pPr>
  </w:style>
  <w:style w:type="character" w:customStyle="1" w:styleId="afffff6">
    <w:name w:val="Электронная подпись Знак"/>
    <w:basedOn w:val="a3"/>
    <w:link w:val="afffff5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3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  <w:style w:type="paragraph" w:customStyle="1" w:styleId="64">
    <w:name w:val="Основной текст6"/>
    <w:basedOn w:val="a2"/>
    <w:rsid w:val="00A832BA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character" w:customStyle="1" w:styleId="3f1">
    <w:name w:val="Основной текст3"/>
    <w:rsid w:val="00A832BA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7">
    <w:name w:val="Основной текст + Полужирный"/>
    <w:rsid w:val="00A832BA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3D40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customStyle="1" w:styleId="16">
    <w:name w:val="Светлая заливка1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7">
    <w:name w:val="Светлая сетка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0">
    <w:name w:val="Светлая сетка - Акцент 1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8">
    <w:name w:val="Светлый список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">
    <w:name w:val="Светлый список - Акцент 1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5">
    <w:name w:val="Table Grid"/>
    <w:basedOn w:val="a4"/>
    <w:uiPriority w:val="59"/>
    <w:rsid w:val="00E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9">
    <w:name w:val="Table Grid 1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6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7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8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9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a">
    <w:name w:val="Table Contemporary"/>
    <w:basedOn w:val="a4"/>
    <w:uiPriority w:val="99"/>
    <w:semiHidden/>
    <w:unhideWhenUsed/>
    <w:rsid w:val="00EE384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b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c">
    <w:name w:val="Bibliography"/>
    <w:basedOn w:val="a2"/>
    <w:next w:val="a2"/>
    <w:uiPriority w:val="37"/>
    <w:semiHidden/>
    <w:unhideWhenUsed/>
    <w:rsid w:val="00EE384C"/>
  </w:style>
  <w:style w:type="table" w:customStyle="1" w:styleId="110">
    <w:name w:val="Средний список 1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">
    <w:name w:val="Средний список 1 - Акцент 1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0">
    <w:name w:val="Средний список 2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">
    <w:name w:val="Средняя заливка 1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яя сетка 1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d">
    <w:name w:val="Table Professional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e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">
    <w:name w:val="Document Map"/>
    <w:basedOn w:val="a2"/>
    <w:link w:val="affff0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0">
    <w:name w:val="Схема документа Знак"/>
    <w:basedOn w:val="a3"/>
    <w:link w:val="affff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1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0">
    <w:name w:val="Table List 1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Plain Text"/>
    <w:aliases w:val="Знак"/>
    <w:basedOn w:val="a2"/>
    <w:link w:val="affff3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3">
    <w:name w:val="Текст Знак"/>
    <w:aliases w:val="Знак Знак"/>
    <w:basedOn w:val="a3"/>
    <w:link w:val="affff2"/>
    <w:rsid w:val="00EE384C"/>
    <w:rPr>
      <w:rFonts w:ascii="Times New Roman" w:hAnsi="Times New Roman" w:cs="Times New Roman"/>
      <w:sz w:val="21"/>
      <w:szCs w:val="21"/>
    </w:rPr>
  </w:style>
  <w:style w:type="paragraph" w:styleId="affff4">
    <w:name w:val="Balloon Text"/>
    <w:basedOn w:val="a2"/>
    <w:link w:val="affff5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5">
    <w:name w:val="Текст выноски Знак"/>
    <w:basedOn w:val="a3"/>
    <w:link w:val="affff4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6">
    <w:name w:val="endnote text"/>
    <w:basedOn w:val="a2"/>
    <w:link w:val="affff7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7">
    <w:name w:val="Текст концевой сноски Знак"/>
    <w:basedOn w:val="a3"/>
    <w:link w:val="affff6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8">
    <w:name w:val="macro"/>
    <w:link w:val="affff9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9">
    <w:name w:val="Текст макроса Знак"/>
    <w:basedOn w:val="a3"/>
    <w:link w:val="affff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a">
    <w:name w:val="annotation text"/>
    <w:basedOn w:val="a2"/>
    <w:link w:val="affffb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b">
    <w:name w:val="Текст примечания Знак"/>
    <w:basedOn w:val="a3"/>
    <w:link w:val="affffa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c">
    <w:name w:val="footnote text"/>
    <w:basedOn w:val="a2"/>
    <w:link w:val="affffd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d">
    <w:name w:val="Текст сноски Знак"/>
    <w:basedOn w:val="a3"/>
    <w:link w:val="affffc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e">
    <w:name w:val="annotation subject"/>
    <w:basedOn w:val="affffa"/>
    <w:next w:val="affffa"/>
    <w:link w:val="afffff"/>
    <w:uiPriority w:val="99"/>
    <w:semiHidden/>
    <w:unhideWhenUsed/>
    <w:rsid w:val="00EE384C"/>
    <w:rPr>
      <w:b/>
      <w:bCs/>
    </w:rPr>
  </w:style>
  <w:style w:type="character" w:customStyle="1" w:styleId="afffff">
    <w:name w:val="Тема примечания Знак"/>
    <w:basedOn w:val="affffb"/>
    <w:link w:val="affffe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0">
    <w:name w:val="Table Theme"/>
    <w:basedOn w:val="a4"/>
    <w:uiPriority w:val="99"/>
    <w:semiHidden/>
    <w:unhideWhenUsed/>
    <w:rsid w:val="00EE3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Темный список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1">
    <w:name w:val="index heading"/>
    <w:basedOn w:val="a2"/>
    <w:next w:val="1c"/>
    <w:uiPriority w:val="99"/>
    <w:semiHidden/>
    <w:unhideWhenUsed/>
    <w:rsid w:val="00EE384C"/>
    <w:rPr>
      <w:rFonts w:eastAsiaTheme="majorEastAsia"/>
      <w:b/>
      <w:bCs/>
    </w:rPr>
  </w:style>
  <w:style w:type="paragraph" w:styleId="2f3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customStyle="1" w:styleId="1d">
    <w:name w:val="Цветная заливка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e">
    <w:name w:val="Цветная сетка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f">
    <w:name w:val="Table Colorful 1"/>
    <w:basedOn w:val="a4"/>
    <w:uiPriority w:val="99"/>
    <w:semiHidden/>
    <w:unhideWhenUsed/>
    <w:rsid w:val="00EE384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EE384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EE384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0">
    <w:name w:val="Цветной список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2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5">
    <w:name w:val="Quote"/>
    <w:basedOn w:val="a2"/>
    <w:next w:val="a2"/>
    <w:link w:val="2f6"/>
    <w:uiPriority w:val="29"/>
    <w:qFormat/>
    <w:rsid w:val="00EE384C"/>
    <w:rPr>
      <w:i/>
      <w:iCs/>
      <w:color w:val="000000" w:themeColor="text1"/>
    </w:rPr>
  </w:style>
  <w:style w:type="character" w:customStyle="1" w:styleId="2f6">
    <w:name w:val="Цитата 2 Знак"/>
    <w:basedOn w:val="a3"/>
    <w:link w:val="2f5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3">
    <w:name w:val="Message Header"/>
    <w:basedOn w:val="a2"/>
    <w:link w:val="afffff4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4">
    <w:name w:val="Шапка Знак"/>
    <w:basedOn w:val="a3"/>
    <w:link w:val="afffff3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5">
    <w:name w:val="E-mail Signature"/>
    <w:basedOn w:val="a2"/>
    <w:link w:val="afffff6"/>
    <w:uiPriority w:val="99"/>
    <w:semiHidden/>
    <w:unhideWhenUsed/>
    <w:rsid w:val="00EE384C"/>
    <w:pPr>
      <w:spacing w:after="0" w:line="240" w:lineRule="auto"/>
    </w:pPr>
  </w:style>
  <w:style w:type="character" w:customStyle="1" w:styleId="afffff6">
    <w:name w:val="Электронная подпись Знак"/>
    <w:basedOn w:val="a3"/>
    <w:link w:val="afffff5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3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  <w:style w:type="paragraph" w:customStyle="1" w:styleId="64">
    <w:name w:val="Основной текст6"/>
    <w:basedOn w:val="a2"/>
    <w:rsid w:val="00A832BA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character" w:customStyle="1" w:styleId="3f1">
    <w:name w:val="Основной текст3"/>
    <w:rsid w:val="00A832BA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7">
    <w:name w:val="Основной текст + Полужирный"/>
    <w:rsid w:val="00A832BA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EC0F6-7EC1-4EF2-AEC4-A4AD6C923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10</Pages>
  <Words>3600</Words>
  <Characters>20521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dc:description>СЛУЖЕБНАЯ ИНФОРМАЦИЯ!!!НЕ МЕНЯТЬ!!!|ID_UP_DISC:1312291;ID_SPEC_LOC:3818;YEAR_POTOK:2016;ID_SUBJ:12;SHIFR:Б.1.В.ОД.2;ZE_PLANNED:3;IS_RASPRED_PRACT:0;TYPE_GROUP_PRACT:;ID_TYPE_PLACE_PRACT:;ID_TYPE_DOP_PRACT:;ID_TYPE_FORM_PRACT:;UPDZES:Sem-1,ZE-3;UPZ:Sem-1,ID_TZ-1,HOUR-18;UPZ:Sem-1,ID_TZ-3,HOUR-34;UPZ:Sem-1,ID_TZ-4,HOUR-56;UPC:Sem-1,ID_TC-2,Recert-0;UPDK:ID_KAF-180,Sem-;COMPET:Shifr-ОПК&lt;tire&gt;1,NAME-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информационно&lt;tire&gt;коммуникационных технологий и с учетом основных требований информационной безопасности;COMPET:Shifr-ПК&lt;tire&gt;8,NAME-способностью использовать для решения аналитических и исследовательских задач современные технические средства и информационные технологии</dc:description>
  <cp:lastModifiedBy>USER</cp:lastModifiedBy>
  <cp:revision>45</cp:revision>
  <cp:lastPrinted>2019-10-06T17:30:00Z</cp:lastPrinted>
  <dcterms:created xsi:type="dcterms:W3CDTF">2019-10-28T07:03:00Z</dcterms:created>
  <dcterms:modified xsi:type="dcterms:W3CDTF">2022-04-05T06:06:00Z</dcterms:modified>
</cp:coreProperties>
</file>