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C9B" w:rsidRPr="003B6C9B" w:rsidRDefault="003B6C9B" w:rsidP="00254C66">
      <w:pPr>
        <w:autoSpaceDE w:val="0"/>
        <w:autoSpaceDN w:val="0"/>
        <w:adjustRightInd w:val="0"/>
        <w:spacing w:line="360" w:lineRule="auto"/>
        <w:jc w:val="right"/>
        <w:rPr>
          <w:rFonts w:ascii="TimesNewRomanPSMT" w:hAnsi="TimesNewRomanPSMT" w:cs="TimesNewRomanPSMT"/>
          <w:b/>
          <w:i/>
          <w:sz w:val="24"/>
          <w:szCs w:val="24"/>
        </w:rPr>
      </w:pPr>
      <w:r w:rsidRPr="003B6C9B">
        <w:rPr>
          <w:rFonts w:ascii="TimesNewRomanPSMT" w:hAnsi="TimesNewRomanPSMT" w:cs="TimesNewRomanPSMT"/>
          <w:b/>
          <w:i/>
          <w:sz w:val="24"/>
          <w:szCs w:val="24"/>
        </w:rPr>
        <w:t>На правах рукописи</w:t>
      </w:r>
    </w:p>
    <w:p w:rsidR="003B6C9B" w:rsidRPr="0023474B" w:rsidRDefault="003B6C9B" w:rsidP="00034D05">
      <w:pPr>
        <w:pStyle w:val="ReportHead"/>
        <w:suppressAutoHyphens/>
      </w:pPr>
    </w:p>
    <w:p w:rsidR="00DF3387" w:rsidRDefault="00DF3387" w:rsidP="00034D05">
      <w:pPr>
        <w:pStyle w:val="ReportHead"/>
        <w:suppressAutoHyphens/>
      </w:pPr>
      <w:r>
        <w:t>Минобрнауки России</w:t>
      </w:r>
    </w:p>
    <w:p w:rsidR="00DF3387" w:rsidRDefault="00DF3387" w:rsidP="00034D05">
      <w:pPr>
        <w:pStyle w:val="ReportHead"/>
        <w:suppressAutoHyphens/>
      </w:pPr>
    </w:p>
    <w:p w:rsidR="00DF3387" w:rsidRDefault="00DF3387" w:rsidP="00034D05">
      <w:pPr>
        <w:pStyle w:val="ReportHead"/>
        <w:suppressAutoHyphens/>
      </w:pPr>
      <w:r>
        <w:t>Федеральное государственное бюджетное образовательное учреждение</w:t>
      </w:r>
    </w:p>
    <w:p w:rsidR="00DF3387" w:rsidRDefault="00DF3387" w:rsidP="00034D05">
      <w:pPr>
        <w:pStyle w:val="ReportHead"/>
        <w:suppressAutoHyphens/>
      </w:pPr>
      <w:r>
        <w:t>высшего образования</w:t>
      </w:r>
    </w:p>
    <w:p w:rsidR="00DF3387" w:rsidRDefault="00DF3387" w:rsidP="00034D05">
      <w:pPr>
        <w:pStyle w:val="ReportHead"/>
        <w:suppressAutoHyphens/>
        <w:rPr>
          <w:b/>
        </w:rPr>
      </w:pPr>
      <w:r>
        <w:rPr>
          <w:b/>
        </w:rPr>
        <w:t>«Оренбургский государственный университет»</w:t>
      </w:r>
    </w:p>
    <w:p w:rsidR="00DF3387" w:rsidRDefault="00DF3387" w:rsidP="00034D05">
      <w:pPr>
        <w:pStyle w:val="ReportHead"/>
        <w:suppressAutoHyphens/>
      </w:pPr>
    </w:p>
    <w:p w:rsidR="00DF3387" w:rsidRDefault="002D7134" w:rsidP="00034D05">
      <w:pPr>
        <w:pStyle w:val="ReportHead"/>
        <w:suppressAutoHyphens/>
      </w:pPr>
      <w:r>
        <w:t>Кафедра управления и информатики в технических системах</w:t>
      </w:r>
    </w:p>
    <w:p w:rsidR="00DF3387" w:rsidRDefault="00DF3387" w:rsidP="00034D05">
      <w:pPr>
        <w:pStyle w:val="ReportHead"/>
        <w:suppressAutoHyphens/>
      </w:pPr>
    </w:p>
    <w:p w:rsidR="00DF3387" w:rsidRPr="0023474B" w:rsidRDefault="00DF3387"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3B6C9B" w:rsidRDefault="003B6C9B" w:rsidP="003B6C9B">
      <w:pPr>
        <w:pStyle w:val="ReportHead"/>
        <w:suppressAutoHyphens/>
        <w:spacing w:before="120"/>
        <w:rPr>
          <w:rFonts w:ascii="TimesNewRomanPSMT" w:hAnsi="TimesNewRomanPSMT" w:cs="TimesNewRomanPSMT"/>
          <w:sz w:val="28"/>
          <w:szCs w:val="28"/>
        </w:rPr>
      </w:pPr>
      <w:r w:rsidRPr="003B6C9B">
        <w:rPr>
          <w:rFonts w:ascii="TimesNewRomanPSMT" w:hAnsi="TimesNewRomanPSMT" w:cs="TimesNewRomanPSMT"/>
          <w:sz w:val="28"/>
          <w:szCs w:val="28"/>
        </w:rPr>
        <w:t xml:space="preserve">Методические указания для обучающихся по освоению дисциплины </w:t>
      </w:r>
    </w:p>
    <w:p w:rsidR="003B6C9B" w:rsidRPr="006C3C1C" w:rsidRDefault="006C3C1C" w:rsidP="003B6C9B">
      <w:pPr>
        <w:pStyle w:val="ReportHead"/>
        <w:suppressAutoHyphens/>
        <w:rPr>
          <w:sz w:val="28"/>
          <w:szCs w:val="28"/>
        </w:rPr>
      </w:pPr>
      <w:r w:rsidRPr="006C3C1C">
        <w:rPr>
          <w:i/>
          <w:sz w:val="28"/>
          <w:szCs w:val="28"/>
          <w:lang w:eastAsia="en-US"/>
        </w:rPr>
        <w:t>«</w:t>
      </w:r>
      <w:r w:rsidR="00856147" w:rsidRPr="00856147">
        <w:rPr>
          <w:i/>
          <w:sz w:val="28"/>
          <w:szCs w:val="28"/>
          <w:lang w:eastAsia="en-US"/>
        </w:rPr>
        <w:t>Б1.Д.В.Э.2.1 Вычислител</w:t>
      </w:r>
      <w:r w:rsidR="00856147">
        <w:rPr>
          <w:i/>
          <w:sz w:val="28"/>
          <w:szCs w:val="28"/>
          <w:lang w:eastAsia="en-US"/>
        </w:rPr>
        <w:t>ьная техника и программирование</w:t>
      </w:r>
      <w:r w:rsidRPr="006C3C1C">
        <w:rPr>
          <w:i/>
          <w:sz w:val="28"/>
          <w:szCs w:val="28"/>
          <w:lang w:eastAsia="en-US"/>
        </w:rPr>
        <w:t>»</w:t>
      </w:r>
    </w:p>
    <w:p w:rsidR="003B6C9B" w:rsidRDefault="003B6C9B" w:rsidP="003B6C9B">
      <w:pPr>
        <w:pStyle w:val="ReportHead"/>
        <w:suppressAutoHyphens/>
        <w:spacing w:line="360" w:lineRule="auto"/>
      </w:pPr>
      <w:r>
        <w:t>Уровень высшего образования</w:t>
      </w:r>
    </w:p>
    <w:p w:rsidR="003B6C9B" w:rsidRDefault="003B6C9B" w:rsidP="003B6C9B">
      <w:pPr>
        <w:pStyle w:val="ReportHead"/>
        <w:suppressAutoHyphens/>
        <w:spacing w:line="360" w:lineRule="auto"/>
      </w:pPr>
      <w:r>
        <w:t>БАКАЛАВРИАТ</w:t>
      </w:r>
    </w:p>
    <w:p w:rsidR="003B6C9B" w:rsidRDefault="003B6C9B" w:rsidP="003B6C9B">
      <w:pPr>
        <w:pStyle w:val="ReportHead"/>
        <w:suppressAutoHyphens/>
      </w:pPr>
      <w:r>
        <w:t>Направление подготовки</w:t>
      </w:r>
    </w:p>
    <w:p w:rsidR="003B6C9B" w:rsidRDefault="00486736" w:rsidP="003B6C9B">
      <w:pPr>
        <w:pStyle w:val="ReportHead"/>
        <w:suppressAutoHyphens/>
        <w:rPr>
          <w:i/>
          <w:u w:val="single"/>
        </w:rPr>
      </w:pPr>
      <w:r w:rsidRPr="00486736">
        <w:rPr>
          <w:i/>
          <w:u w:val="single"/>
        </w:rPr>
        <w:t>27.03.04 Управление в технических системах</w:t>
      </w:r>
    </w:p>
    <w:p w:rsidR="003B6C9B" w:rsidRDefault="003B6C9B" w:rsidP="003B6C9B">
      <w:pPr>
        <w:pStyle w:val="ReportHead"/>
        <w:suppressAutoHyphens/>
        <w:rPr>
          <w:vertAlign w:val="superscript"/>
        </w:rPr>
      </w:pPr>
      <w:r>
        <w:rPr>
          <w:vertAlign w:val="superscript"/>
        </w:rPr>
        <w:t>(код и наименование направления подготовки)</w:t>
      </w:r>
    </w:p>
    <w:p w:rsidR="001C1191" w:rsidRPr="001C1191" w:rsidRDefault="00486736" w:rsidP="001C1191">
      <w:pPr>
        <w:suppressAutoHyphens/>
        <w:spacing w:after="0" w:line="240" w:lineRule="auto"/>
        <w:jc w:val="center"/>
        <w:rPr>
          <w:i/>
          <w:sz w:val="24"/>
          <w:szCs w:val="22"/>
          <w:u w:val="single"/>
        </w:rPr>
      </w:pPr>
      <w:r w:rsidRPr="00486736">
        <w:rPr>
          <w:i/>
          <w:sz w:val="24"/>
          <w:szCs w:val="22"/>
          <w:u w:val="single"/>
        </w:rPr>
        <w:t>Управление и информатика в технических системах</w:t>
      </w:r>
    </w:p>
    <w:p w:rsidR="003B6C9B" w:rsidRPr="00FC5AEB" w:rsidRDefault="003B6C9B" w:rsidP="003B6C9B">
      <w:pPr>
        <w:pStyle w:val="ReportHead"/>
        <w:suppressAutoHyphens/>
        <w:rPr>
          <w:vertAlign w:val="superscript"/>
        </w:rPr>
      </w:pPr>
      <w:r w:rsidRPr="00FC5AEB">
        <w:rPr>
          <w:vertAlign w:val="superscript"/>
        </w:rPr>
        <w:t xml:space="preserve"> (наименование направленности (профиля) образовательной программы)</w:t>
      </w:r>
    </w:p>
    <w:p w:rsidR="003B6C9B" w:rsidRDefault="003B6C9B" w:rsidP="003B6C9B">
      <w:pPr>
        <w:pStyle w:val="ReportHead"/>
        <w:suppressAutoHyphens/>
      </w:pPr>
    </w:p>
    <w:p w:rsidR="00856147" w:rsidRDefault="00856147" w:rsidP="003B6C9B">
      <w:pPr>
        <w:pStyle w:val="ReportHead"/>
        <w:suppressAutoHyphens/>
      </w:pPr>
    </w:p>
    <w:p w:rsidR="00856147" w:rsidRPr="00FC5AEB" w:rsidRDefault="00856147" w:rsidP="003B6C9B">
      <w:pPr>
        <w:pStyle w:val="ReportHead"/>
        <w:suppressAutoHyphens/>
      </w:pPr>
      <w:bookmarkStart w:id="0" w:name="_GoBack"/>
      <w:bookmarkEnd w:id="0"/>
    </w:p>
    <w:p w:rsidR="003B6C9B" w:rsidRPr="00FC5AEB" w:rsidRDefault="003B6C9B" w:rsidP="003B6C9B">
      <w:pPr>
        <w:pStyle w:val="ReportHead"/>
        <w:suppressAutoHyphens/>
      </w:pPr>
      <w:r w:rsidRPr="00FC5AEB">
        <w:t>Квалификация</w:t>
      </w:r>
    </w:p>
    <w:p w:rsidR="003B6C9B" w:rsidRPr="00FC5AEB" w:rsidRDefault="003B6C9B" w:rsidP="003B6C9B">
      <w:pPr>
        <w:pStyle w:val="ReportHead"/>
        <w:suppressAutoHyphens/>
        <w:rPr>
          <w:i/>
          <w:u w:val="single"/>
        </w:rPr>
      </w:pPr>
      <w:r w:rsidRPr="00FC5AEB">
        <w:rPr>
          <w:i/>
          <w:u w:val="single"/>
        </w:rPr>
        <w:t>Бакалавр</w:t>
      </w:r>
    </w:p>
    <w:p w:rsidR="003B6C9B" w:rsidRPr="00FC5AEB" w:rsidRDefault="003B6C9B" w:rsidP="003B6C9B">
      <w:pPr>
        <w:pStyle w:val="ReportHead"/>
        <w:suppressAutoHyphens/>
        <w:spacing w:before="120"/>
      </w:pPr>
      <w:r w:rsidRPr="00FC5AEB">
        <w:t>Форма обучения</w:t>
      </w:r>
    </w:p>
    <w:p w:rsidR="003B6C9B" w:rsidRPr="00FC5AEB" w:rsidRDefault="00256C90" w:rsidP="003B6C9B">
      <w:pPr>
        <w:pStyle w:val="ReportHead"/>
        <w:suppressAutoHyphens/>
        <w:rPr>
          <w:i/>
          <w:u w:val="single"/>
        </w:rPr>
      </w:pPr>
      <w:r>
        <w:rPr>
          <w:i/>
          <w:u w:val="single"/>
        </w:rPr>
        <w:t>О</w:t>
      </w:r>
      <w:r w:rsidR="00FC5AEB" w:rsidRPr="00FC5AEB">
        <w:rPr>
          <w:i/>
          <w:u w:val="single"/>
        </w:rPr>
        <w:t>чная</w:t>
      </w:r>
    </w:p>
    <w:p w:rsidR="003B6C9B" w:rsidRPr="00FC5AEB" w:rsidRDefault="003B6C9B" w:rsidP="003B6C9B">
      <w:pPr>
        <w:pStyle w:val="ReportHead"/>
        <w:suppressAutoHyphens/>
      </w:pPr>
      <w:bookmarkStart w:id="1" w:name="BookmarkWhereDelChr13"/>
      <w:bookmarkEnd w:id="1"/>
    </w:p>
    <w:p w:rsidR="003B6C9B" w:rsidRPr="001C1191"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Pr="0023474B" w:rsidRDefault="003B6C9B" w:rsidP="003B6C9B">
      <w:pPr>
        <w:jc w:val="both"/>
      </w:pPr>
    </w:p>
    <w:p w:rsidR="00612A95" w:rsidRDefault="00612A95" w:rsidP="003B6C9B">
      <w:pPr>
        <w:jc w:val="both"/>
      </w:pPr>
    </w:p>
    <w:p w:rsidR="003B6C9B" w:rsidRPr="004269E2" w:rsidRDefault="003B6C9B" w:rsidP="003B6C9B">
      <w:pPr>
        <w:jc w:val="both"/>
      </w:pPr>
      <w:r>
        <w:lastRenderedPageBreak/>
        <w:t xml:space="preserve">Составитель </w:t>
      </w:r>
      <w:r w:rsidR="001C1191">
        <w:t>_____________ Дудоров В.Б</w:t>
      </w:r>
      <w:r>
        <w:t>.</w:t>
      </w:r>
    </w:p>
    <w:p w:rsidR="003B6C9B" w:rsidRPr="004269E2" w:rsidRDefault="003B6C9B" w:rsidP="003B6C9B">
      <w:pPr>
        <w:jc w:val="both"/>
      </w:pPr>
    </w:p>
    <w:p w:rsidR="003B6C9B" w:rsidRDefault="003B6C9B" w:rsidP="003B6C9B">
      <w:pPr>
        <w:jc w:val="both"/>
      </w:pPr>
    </w:p>
    <w:p w:rsidR="003B6C9B" w:rsidRPr="003B6C9B" w:rsidRDefault="003B6C9B" w:rsidP="003B6C9B"/>
    <w:p w:rsidR="003B6C9B" w:rsidRPr="003B6C9B" w:rsidRDefault="003B6C9B" w:rsidP="00612A95">
      <w:pPr>
        <w:pStyle w:val="ReportHead"/>
        <w:suppressAutoHyphens/>
        <w:jc w:val="both"/>
        <w:rPr>
          <w:sz w:val="28"/>
          <w:szCs w:val="28"/>
        </w:rPr>
      </w:pPr>
      <w:r w:rsidRPr="003B6C9B">
        <w:rPr>
          <w:sz w:val="28"/>
          <w:szCs w:val="28"/>
          <w:lang w:eastAsia="en-US"/>
        </w:rPr>
        <w:t xml:space="preserve">Методические указания рассмотрены и одобрены на заседании кафедры </w:t>
      </w:r>
      <w:r w:rsidR="001C1191">
        <w:rPr>
          <w:sz w:val="28"/>
          <w:szCs w:val="28"/>
          <w:lang w:eastAsia="en-US"/>
        </w:rPr>
        <w:t>управления и информатики в технических системах</w:t>
      </w:r>
    </w:p>
    <w:p w:rsidR="003B6C9B" w:rsidRDefault="003B6C9B" w:rsidP="003B6C9B">
      <w:pPr>
        <w:jc w:val="both"/>
      </w:pPr>
    </w:p>
    <w:p w:rsidR="003B6C9B" w:rsidRPr="004269E2" w:rsidRDefault="003B6C9B" w:rsidP="003B6C9B">
      <w:pPr>
        <w:jc w:val="both"/>
      </w:pPr>
      <w:r w:rsidRPr="004269E2">
        <w:t>Заведующий к</w:t>
      </w:r>
      <w:r w:rsidR="001C1191">
        <w:t>афедрой _______________Боровский А.С.</w:t>
      </w: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6C3C1C" w:rsidRDefault="006C3C1C" w:rsidP="003B6C9B">
      <w:pPr>
        <w:jc w:val="both"/>
        <w:rPr>
          <w:snapToGrid w:val="0"/>
        </w:rPr>
      </w:pPr>
    </w:p>
    <w:p w:rsidR="006C3C1C" w:rsidRDefault="006C3C1C" w:rsidP="003B6C9B">
      <w:pPr>
        <w:jc w:val="both"/>
        <w:rPr>
          <w:snapToGrid w:val="0"/>
        </w:rPr>
      </w:pPr>
    </w:p>
    <w:p w:rsidR="003B6C9B" w:rsidRDefault="003B6C9B" w:rsidP="003B6C9B">
      <w:pPr>
        <w:jc w:val="both"/>
        <w:rPr>
          <w:snapToGrid w:val="0"/>
        </w:rPr>
      </w:pPr>
    </w:p>
    <w:p w:rsidR="003B6C9B" w:rsidRPr="001C1191" w:rsidRDefault="003B6C9B" w:rsidP="003B6C9B">
      <w:pPr>
        <w:jc w:val="both"/>
      </w:pPr>
      <w:r>
        <w:t xml:space="preserve">Методические указания </w:t>
      </w:r>
      <w:r w:rsidRPr="004269E2">
        <w:t xml:space="preserve">является приложением к рабочей программе по дисциплине </w:t>
      </w:r>
      <w:r w:rsidR="00632094">
        <w:t>«</w:t>
      </w:r>
      <w:r w:rsidR="00FC7ABE">
        <w:t>Вычислительная техника и программирование</w:t>
      </w:r>
      <w:r w:rsidR="00632094">
        <w:t>»</w:t>
      </w:r>
      <w:r w:rsidRPr="004269E2">
        <w:t>, зарегистрированной в ЦИТ под учетным номером</w:t>
      </w:r>
      <w:r w:rsidR="00612A95">
        <w:t xml:space="preserve"> </w:t>
      </w:r>
      <w:r w:rsidR="001C1191">
        <w:t>_________</w:t>
      </w:r>
    </w:p>
    <w:p w:rsidR="00612A95" w:rsidRDefault="00612A95" w:rsidP="00612A9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612A95" w:rsidRPr="00FC5AEB" w:rsidTr="00266943">
        <w:trPr>
          <w:trHeight w:val="680"/>
        </w:trPr>
        <w:tc>
          <w:tcPr>
            <w:tcW w:w="9465" w:type="dxa"/>
            <w:vAlign w:val="center"/>
          </w:tcPr>
          <w:p w:rsidR="00612A95" w:rsidRPr="00FC5AEB" w:rsidRDefault="00612A95" w:rsidP="00266943">
            <w:pPr>
              <w:spacing w:after="0" w:line="360" w:lineRule="auto"/>
              <w:jc w:val="both"/>
              <w:rPr>
                <w:spacing w:val="7"/>
              </w:rPr>
            </w:pPr>
            <w:r w:rsidRPr="00FC5AEB">
              <w:rPr>
                <w:spacing w:val="7"/>
              </w:rPr>
              <w:t>Введение</w:t>
            </w:r>
            <w:r w:rsidR="003721AB" w:rsidRPr="00FC5AEB">
              <w:rPr>
                <w:spacing w:val="7"/>
              </w:rPr>
              <w:t>........................................................................................................</w:t>
            </w:r>
          </w:p>
        </w:tc>
        <w:tc>
          <w:tcPr>
            <w:tcW w:w="720" w:type="dxa"/>
            <w:vAlign w:val="center"/>
          </w:tcPr>
          <w:p w:rsidR="00612A95" w:rsidRPr="00FC5AEB" w:rsidRDefault="00612A95" w:rsidP="00266943">
            <w:pPr>
              <w:spacing w:after="0" w:line="360" w:lineRule="auto"/>
              <w:jc w:val="center"/>
              <w:rPr>
                <w:spacing w:val="7"/>
              </w:rPr>
            </w:pPr>
            <w:r w:rsidRPr="00FC5AEB">
              <w:rPr>
                <w:spacing w:val="7"/>
              </w:rPr>
              <w:t>4</w:t>
            </w:r>
          </w:p>
        </w:tc>
      </w:tr>
      <w:tr w:rsidR="00612A95" w:rsidRPr="00266943" w:rsidTr="00266943">
        <w:trPr>
          <w:trHeight w:val="680"/>
        </w:trPr>
        <w:tc>
          <w:tcPr>
            <w:tcW w:w="9465" w:type="dxa"/>
            <w:vAlign w:val="center"/>
          </w:tcPr>
          <w:p w:rsidR="00612A95" w:rsidRPr="00FC5AEB" w:rsidRDefault="00612A95" w:rsidP="00266943">
            <w:pPr>
              <w:spacing w:after="0" w:line="360" w:lineRule="auto"/>
              <w:jc w:val="both"/>
              <w:rPr>
                <w:spacing w:val="7"/>
              </w:rPr>
            </w:pPr>
            <w:r w:rsidRPr="00FC5AEB">
              <w:rPr>
                <w:spacing w:val="7"/>
              </w:rPr>
              <w:t>1 Общие рекомендации по изучению дисциплины</w:t>
            </w:r>
            <w:r w:rsidR="003721AB" w:rsidRPr="00FC5AEB">
              <w:rPr>
                <w:spacing w:val="7"/>
              </w:rPr>
              <w:t>......................................</w:t>
            </w:r>
          </w:p>
        </w:tc>
        <w:tc>
          <w:tcPr>
            <w:tcW w:w="720" w:type="dxa"/>
            <w:vAlign w:val="center"/>
          </w:tcPr>
          <w:p w:rsidR="00612A95" w:rsidRPr="00FC5AEB" w:rsidRDefault="00612A95" w:rsidP="00267B6F">
            <w:pPr>
              <w:spacing w:after="0" w:line="360" w:lineRule="auto"/>
              <w:jc w:val="center"/>
              <w:rPr>
                <w:spacing w:val="7"/>
              </w:rPr>
            </w:pPr>
            <w:r w:rsidRPr="00FC5AEB">
              <w:rPr>
                <w:spacing w:val="7"/>
              </w:rPr>
              <w:t>5</w:t>
            </w:r>
          </w:p>
        </w:tc>
      </w:tr>
      <w:tr w:rsidR="00612A95" w:rsidRPr="00266943" w:rsidTr="00266943">
        <w:trPr>
          <w:trHeight w:val="680"/>
        </w:trPr>
        <w:tc>
          <w:tcPr>
            <w:tcW w:w="9465" w:type="dxa"/>
            <w:vAlign w:val="center"/>
          </w:tcPr>
          <w:p w:rsidR="00F02AD8" w:rsidRDefault="00612A95" w:rsidP="00266943">
            <w:pPr>
              <w:spacing w:after="0" w:line="360" w:lineRule="auto"/>
              <w:jc w:val="both"/>
              <w:rPr>
                <w:spacing w:val="7"/>
              </w:rPr>
            </w:pPr>
            <w:r w:rsidRPr="00FC5AEB">
              <w:rPr>
                <w:spacing w:val="7"/>
              </w:rPr>
              <w:t>2 Мето</w:t>
            </w:r>
            <w:r w:rsidR="003721AB" w:rsidRPr="00FC5AEB">
              <w:rPr>
                <w:spacing w:val="7"/>
              </w:rPr>
              <w:t>дические указания по лекционным</w:t>
            </w:r>
            <w:r w:rsidR="005F4790">
              <w:rPr>
                <w:spacing w:val="7"/>
              </w:rPr>
              <w:t xml:space="preserve"> и</w:t>
            </w:r>
            <w:r w:rsidR="00B0623E" w:rsidRPr="00FC5AEB">
              <w:rPr>
                <w:spacing w:val="7"/>
              </w:rPr>
              <w:t xml:space="preserve"> </w:t>
            </w:r>
            <w:r w:rsidR="00DE56A4">
              <w:rPr>
                <w:spacing w:val="7"/>
              </w:rPr>
              <w:t>практическим</w:t>
            </w:r>
            <w:r w:rsidR="005F4790">
              <w:rPr>
                <w:spacing w:val="7"/>
              </w:rPr>
              <w:t xml:space="preserve"> </w:t>
            </w:r>
          </w:p>
          <w:p w:rsidR="00612A95" w:rsidRPr="00FC5AEB" w:rsidRDefault="003721AB" w:rsidP="00266943">
            <w:pPr>
              <w:spacing w:after="0" w:line="360" w:lineRule="auto"/>
              <w:jc w:val="both"/>
              <w:rPr>
                <w:spacing w:val="7"/>
              </w:rPr>
            </w:pPr>
            <w:r w:rsidRPr="00FC5AEB">
              <w:rPr>
                <w:spacing w:val="7"/>
              </w:rPr>
              <w:t>занятиям........</w:t>
            </w:r>
            <w:r w:rsidR="005F4790">
              <w:rPr>
                <w:spacing w:val="7"/>
              </w:rPr>
              <w:t>.................................................................................................</w:t>
            </w:r>
          </w:p>
        </w:tc>
        <w:tc>
          <w:tcPr>
            <w:tcW w:w="720" w:type="dxa"/>
            <w:vAlign w:val="center"/>
          </w:tcPr>
          <w:p w:rsidR="00F02AD8" w:rsidRDefault="00F02AD8" w:rsidP="00267B6F">
            <w:pPr>
              <w:spacing w:after="0" w:line="360" w:lineRule="auto"/>
              <w:jc w:val="center"/>
              <w:rPr>
                <w:spacing w:val="7"/>
              </w:rPr>
            </w:pPr>
          </w:p>
          <w:p w:rsidR="00612A95" w:rsidRPr="00FC5AEB" w:rsidRDefault="003721AB" w:rsidP="00267B6F">
            <w:pPr>
              <w:spacing w:after="0" w:line="360" w:lineRule="auto"/>
              <w:jc w:val="center"/>
              <w:rPr>
                <w:spacing w:val="7"/>
              </w:rPr>
            </w:pPr>
            <w:r w:rsidRPr="00FC5AEB">
              <w:rPr>
                <w:spacing w:val="7"/>
              </w:rPr>
              <w:t>6</w:t>
            </w:r>
          </w:p>
        </w:tc>
      </w:tr>
      <w:tr w:rsidR="00612A95" w:rsidRPr="00266943" w:rsidTr="00266943">
        <w:trPr>
          <w:trHeight w:val="680"/>
        </w:trPr>
        <w:tc>
          <w:tcPr>
            <w:tcW w:w="9465" w:type="dxa"/>
            <w:vAlign w:val="center"/>
          </w:tcPr>
          <w:p w:rsidR="00612A95" w:rsidRPr="00FC5AEB" w:rsidRDefault="003721AB" w:rsidP="00266943">
            <w:pPr>
              <w:spacing w:after="0" w:line="360" w:lineRule="auto"/>
              <w:jc w:val="both"/>
              <w:rPr>
                <w:spacing w:val="7"/>
              </w:rPr>
            </w:pPr>
            <w:r w:rsidRPr="00FC5AEB">
              <w:rPr>
                <w:spacing w:val="7"/>
              </w:rPr>
              <w:t xml:space="preserve">     2.</w:t>
            </w:r>
            <w:r w:rsidR="00612A95" w:rsidRPr="00FC5AEB">
              <w:rPr>
                <w:spacing w:val="7"/>
              </w:rPr>
              <w:t>1 Методические указания по лекционным занятиям</w:t>
            </w:r>
            <w:r w:rsidRPr="00FC5AEB">
              <w:rPr>
                <w:spacing w:val="7"/>
              </w:rPr>
              <w:t>...........................</w:t>
            </w:r>
            <w:r w:rsidR="00612A95" w:rsidRPr="00FC5AEB">
              <w:rPr>
                <w:spacing w:val="7"/>
              </w:rPr>
              <w:t xml:space="preserve"> </w:t>
            </w:r>
          </w:p>
        </w:tc>
        <w:tc>
          <w:tcPr>
            <w:tcW w:w="720" w:type="dxa"/>
            <w:vAlign w:val="center"/>
          </w:tcPr>
          <w:p w:rsidR="00612A95" w:rsidRPr="00FC5AEB" w:rsidRDefault="003721AB" w:rsidP="00267B6F">
            <w:pPr>
              <w:spacing w:after="0" w:line="360" w:lineRule="auto"/>
              <w:jc w:val="center"/>
              <w:rPr>
                <w:spacing w:val="7"/>
              </w:rPr>
            </w:pPr>
            <w:r w:rsidRPr="00FC5AEB">
              <w:rPr>
                <w:spacing w:val="7"/>
              </w:rPr>
              <w:t>6</w:t>
            </w:r>
          </w:p>
        </w:tc>
      </w:tr>
      <w:tr w:rsidR="00612A95" w:rsidRPr="00266943" w:rsidTr="00266943">
        <w:trPr>
          <w:trHeight w:val="680"/>
        </w:trPr>
        <w:tc>
          <w:tcPr>
            <w:tcW w:w="9465" w:type="dxa"/>
            <w:vAlign w:val="center"/>
          </w:tcPr>
          <w:p w:rsidR="00612A95" w:rsidRPr="00FC5AEB" w:rsidRDefault="003721AB" w:rsidP="00266943">
            <w:pPr>
              <w:spacing w:after="0" w:line="360" w:lineRule="auto"/>
              <w:jc w:val="both"/>
              <w:rPr>
                <w:spacing w:val="7"/>
              </w:rPr>
            </w:pPr>
            <w:r w:rsidRPr="00FC5AEB">
              <w:rPr>
                <w:spacing w:val="7"/>
              </w:rPr>
              <w:t xml:space="preserve">     </w:t>
            </w:r>
            <w:r w:rsidR="00612A95" w:rsidRPr="00FC5AEB">
              <w:rPr>
                <w:spacing w:val="7"/>
              </w:rPr>
              <w:t>2</w:t>
            </w:r>
            <w:r w:rsidRPr="00FC5AEB">
              <w:rPr>
                <w:spacing w:val="7"/>
              </w:rPr>
              <w:t xml:space="preserve">.2 </w:t>
            </w:r>
            <w:r w:rsidR="00612A95" w:rsidRPr="00FC5AEB">
              <w:rPr>
                <w:spacing w:val="7"/>
              </w:rPr>
              <w:t>Метод</w:t>
            </w:r>
            <w:r w:rsidR="00DE56A4">
              <w:rPr>
                <w:spacing w:val="7"/>
              </w:rPr>
              <w:t>ические указания по практическим</w:t>
            </w:r>
            <w:r w:rsidR="00612A95" w:rsidRPr="00FC5AEB">
              <w:rPr>
                <w:spacing w:val="7"/>
              </w:rPr>
              <w:t xml:space="preserve"> занятиям …..</w:t>
            </w:r>
            <w:r w:rsidRPr="00FC5AEB">
              <w:rPr>
                <w:spacing w:val="7"/>
              </w:rPr>
              <w:t>..................</w:t>
            </w:r>
          </w:p>
        </w:tc>
        <w:tc>
          <w:tcPr>
            <w:tcW w:w="720" w:type="dxa"/>
            <w:vAlign w:val="center"/>
          </w:tcPr>
          <w:p w:rsidR="00612A95" w:rsidRPr="00FC5AEB" w:rsidRDefault="00267B6F" w:rsidP="00267B6F">
            <w:pPr>
              <w:spacing w:after="0" w:line="360" w:lineRule="auto"/>
              <w:jc w:val="center"/>
              <w:rPr>
                <w:spacing w:val="7"/>
              </w:rPr>
            </w:pPr>
            <w:r>
              <w:rPr>
                <w:spacing w:val="7"/>
              </w:rPr>
              <w:t>7</w:t>
            </w:r>
          </w:p>
        </w:tc>
      </w:tr>
      <w:tr w:rsidR="00612A95" w:rsidRPr="00266943" w:rsidTr="00266943">
        <w:trPr>
          <w:trHeight w:val="680"/>
        </w:trPr>
        <w:tc>
          <w:tcPr>
            <w:tcW w:w="9465" w:type="dxa"/>
            <w:vAlign w:val="center"/>
          </w:tcPr>
          <w:p w:rsidR="00612A95" w:rsidRPr="00266943" w:rsidRDefault="001C2732" w:rsidP="00266943">
            <w:pPr>
              <w:spacing w:after="0" w:line="360" w:lineRule="auto"/>
              <w:jc w:val="both"/>
              <w:rPr>
                <w:spacing w:val="7"/>
              </w:rPr>
            </w:pPr>
            <w:r w:rsidRPr="00266943">
              <w:rPr>
                <w:spacing w:val="7"/>
              </w:rPr>
              <w:t>3 Методические ука</w:t>
            </w:r>
            <w:r w:rsidR="00267B6F">
              <w:rPr>
                <w:spacing w:val="7"/>
              </w:rPr>
              <w:t>зания по самостоятельной работе</w:t>
            </w:r>
            <w:r w:rsidRPr="00266943">
              <w:rPr>
                <w:spacing w:val="7"/>
              </w:rPr>
              <w:t>…</w:t>
            </w:r>
            <w:r w:rsidR="00267B6F">
              <w:rPr>
                <w:spacing w:val="7"/>
              </w:rPr>
              <w:t>…</w:t>
            </w:r>
            <w:r w:rsidRPr="00266943">
              <w:rPr>
                <w:spacing w:val="7"/>
              </w:rPr>
              <w:t>…………..........</w:t>
            </w:r>
          </w:p>
        </w:tc>
        <w:tc>
          <w:tcPr>
            <w:tcW w:w="720" w:type="dxa"/>
            <w:vAlign w:val="center"/>
          </w:tcPr>
          <w:p w:rsidR="00612A95" w:rsidRPr="00266943" w:rsidRDefault="00267B6F" w:rsidP="00267B6F">
            <w:pPr>
              <w:spacing w:after="0" w:line="360" w:lineRule="auto"/>
              <w:jc w:val="center"/>
              <w:rPr>
                <w:spacing w:val="7"/>
              </w:rPr>
            </w:pPr>
            <w:r>
              <w:rPr>
                <w:spacing w:val="7"/>
              </w:rPr>
              <w:t>10</w:t>
            </w:r>
          </w:p>
        </w:tc>
      </w:tr>
      <w:tr w:rsidR="00612A95" w:rsidRPr="00266943" w:rsidTr="00266943">
        <w:trPr>
          <w:trHeight w:val="680"/>
        </w:trPr>
        <w:tc>
          <w:tcPr>
            <w:tcW w:w="9465" w:type="dxa"/>
            <w:vAlign w:val="center"/>
          </w:tcPr>
          <w:p w:rsidR="00612A95" w:rsidRPr="00266943" w:rsidRDefault="00267B6F" w:rsidP="00266943">
            <w:pPr>
              <w:spacing w:after="0" w:line="360" w:lineRule="auto"/>
              <w:jc w:val="both"/>
              <w:rPr>
                <w:spacing w:val="7"/>
              </w:rPr>
            </w:pPr>
            <w:r>
              <w:rPr>
                <w:spacing w:val="7"/>
              </w:rPr>
              <w:t>4</w:t>
            </w:r>
            <w:r w:rsidR="001C2732" w:rsidRPr="00266943">
              <w:rPr>
                <w:spacing w:val="7"/>
              </w:rPr>
              <w:t xml:space="preserve"> </w:t>
            </w:r>
            <w:r w:rsidR="005F514F" w:rsidRPr="00266943">
              <w:rPr>
                <w:spacing w:val="7"/>
              </w:rPr>
              <w:t>Методические указания по промежуточной аттестации по дисциплине</w:t>
            </w:r>
          </w:p>
        </w:tc>
        <w:tc>
          <w:tcPr>
            <w:tcW w:w="720" w:type="dxa"/>
            <w:vAlign w:val="center"/>
          </w:tcPr>
          <w:p w:rsidR="00612A95" w:rsidRPr="00266943" w:rsidRDefault="00267B6F" w:rsidP="00267B6F">
            <w:pPr>
              <w:spacing w:after="0" w:line="360" w:lineRule="auto"/>
              <w:jc w:val="center"/>
              <w:rPr>
                <w:spacing w:val="7"/>
              </w:rPr>
            </w:pPr>
            <w:r>
              <w:rPr>
                <w:spacing w:val="7"/>
              </w:rPr>
              <w:t>12</w:t>
            </w:r>
          </w:p>
        </w:tc>
      </w:tr>
    </w:tbl>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437291" w:rsidRDefault="00437291" w:rsidP="001F4BAF">
      <w:pPr>
        <w:spacing w:after="120"/>
        <w:rPr>
          <w:lang w:eastAsia="ru-RU"/>
        </w:rPr>
      </w:pPr>
    </w:p>
    <w:p w:rsidR="00437291" w:rsidRDefault="00437291" w:rsidP="001F4BAF">
      <w:pPr>
        <w:spacing w:after="120"/>
        <w:rPr>
          <w:lang w:eastAsia="ru-RU"/>
        </w:rPr>
      </w:pPr>
    </w:p>
    <w:p w:rsidR="005F4790" w:rsidRDefault="005F4790" w:rsidP="001F4BAF">
      <w:pPr>
        <w:spacing w:after="120"/>
        <w:rPr>
          <w:lang w:eastAsia="ru-RU"/>
        </w:rPr>
      </w:pPr>
    </w:p>
    <w:p w:rsidR="00266943" w:rsidRDefault="00266943" w:rsidP="001F4BAF">
      <w:pPr>
        <w:spacing w:after="120"/>
        <w:rPr>
          <w:lang w:eastAsia="ru-RU"/>
        </w:rPr>
      </w:pPr>
    </w:p>
    <w:p w:rsidR="00266943" w:rsidRDefault="00266943" w:rsidP="001F4BAF">
      <w:pPr>
        <w:spacing w:after="120"/>
        <w:rPr>
          <w:lang w:eastAsia="ru-RU"/>
        </w:rPr>
      </w:pPr>
    </w:p>
    <w:p w:rsidR="005F4790" w:rsidRDefault="005F4790" w:rsidP="00437291">
      <w:pPr>
        <w:rPr>
          <w:lang w:eastAsia="ru-RU"/>
        </w:rPr>
      </w:pPr>
    </w:p>
    <w:p w:rsidR="00267B6F" w:rsidRPr="00437291" w:rsidRDefault="00267B6F" w:rsidP="00437291">
      <w:pPr>
        <w:rPr>
          <w:lang w:eastAsia="ru-RU"/>
        </w:rPr>
      </w:pPr>
    </w:p>
    <w:p w:rsidR="00DF3387" w:rsidRDefault="00DF3387" w:rsidP="00FB7955">
      <w:pPr>
        <w:pStyle w:val="1"/>
        <w:keepNext w:val="0"/>
        <w:widowControl w:val="0"/>
        <w:numPr>
          <w:ilvl w:val="0"/>
          <w:numId w:val="0"/>
        </w:numPr>
        <w:tabs>
          <w:tab w:val="left" w:pos="1796"/>
        </w:tabs>
        <w:autoSpaceDE w:val="0"/>
        <w:autoSpaceDN w:val="0"/>
        <w:spacing w:before="64" w:after="0"/>
        <w:ind w:left="709"/>
        <w:jc w:val="center"/>
      </w:pPr>
      <w:r>
        <w:rPr>
          <w:color w:val="232021"/>
          <w:spacing w:val="-3"/>
        </w:rPr>
        <w:lastRenderedPageBreak/>
        <w:t>Введение</w:t>
      </w:r>
    </w:p>
    <w:p w:rsidR="00DF3387" w:rsidRPr="00620394" w:rsidRDefault="00DF3387" w:rsidP="00833961">
      <w:pPr>
        <w:pStyle w:val="a3"/>
        <w:spacing w:before="3"/>
        <w:rPr>
          <w:b/>
          <w:sz w:val="28"/>
          <w:szCs w:val="28"/>
        </w:rPr>
      </w:pPr>
    </w:p>
    <w:p w:rsidR="00256C90" w:rsidRDefault="00795980" w:rsidP="00256C90">
      <w:pPr>
        <w:pStyle w:val="a3"/>
        <w:spacing w:after="0"/>
        <w:ind w:firstLine="709"/>
        <w:jc w:val="both"/>
        <w:rPr>
          <w:color w:val="232021"/>
          <w:sz w:val="28"/>
          <w:szCs w:val="28"/>
        </w:rPr>
      </w:pPr>
      <w:r>
        <w:rPr>
          <w:color w:val="232021"/>
          <w:sz w:val="28"/>
          <w:szCs w:val="28"/>
        </w:rPr>
        <w:t>Дисциплина «</w:t>
      </w:r>
      <w:r w:rsidR="00256C90">
        <w:rPr>
          <w:color w:val="232021"/>
          <w:sz w:val="28"/>
          <w:szCs w:val="28"/>
        </w:rPr>
        <w:t>Вычислительная техника и программирование</w:t>
      </w:r>
      <w:r w:rsidR="00DF3387" w:rsidRPr="000D5709">
        <w:rPr>
          <w:color w:val="232021"/>
          <w:sz w:val="28"/>
          <w:szCs w:val="28"/>
        </w:rPr>
        <w:t xml:space="preserve">» должна обеспечивать </w:t>
      </w:r>
      <w:r w:rsidR="00256C90" w:rsidRPr="00256C90">
        <w:rPr>
          <w:color w:val="232021"/>
          <w:sz w:val="28"/>
          <w:szCs w:val="28"/>
        </w:rPr>
        <w:t>формирование у обучаемых базовых знаний по структурной и функциональной организации вычислительных машин и принципах их</w:t>
      </w:r>
      <w:r w:rsidR="00256C90">
        <w:rPr>
          <w:color w:val="232021"/>
          <w:sz w:val="28"/>
          <w:szCs w:val="28"/>
        </w:rPr>
        <w:t xml:space="preserve"> работы, те</w:t>
      </w:r>
      <w:r w:rsidR="00256C90" w:rsidRPr="00256C90">
        <w:rPr>
          <w:color w:val="232021"/>
          <w:sz w:val="28"/>
          <w:szCs w:val="28"/>
        </w:rPr>
        <w:t>оретических основ разработки и анализа алгоритмов программ, их реализации на языке высокого уровня</w:t>
      </w:r>
      <w:r w:rsidR="00256C90">
        <w:rPr>
          <w:color w:val="232021"/>
          <w:sz w:val="28"/>
          <w:szCs w:val="28"/>
        </w:rPr>
        <w:t>.</w:t>
      </w:r>
    </w:p>
    <w:p w:rsidR="00124153" w:rsidRDefault="004E3E0C" w:rsidP="00124153">
      <w:pPr>
        <w:pStyle w:val="a3"/>
        <w:spacing w:after="0"/>
        <w:ind w:firstLine="709"/>
        <w:jc w:val="both"/>
        <w:rPr>
          <w:sz w:val="28"/>
          <w:szCs w:val="28"/>
        </w:rPr>
      </w:pPr>
      <w:r>
        <w:rPr>
          <w:sz w:val="28"/>
          <w:szCs w:val="28"/>
        </w:rPr>
        <w:t>Осн</w:t>
      </w:r>
      <w:r w:rsidR="00247B74">
        <w:rPr>
          <w:sz w:val="28"/>
          <w:szCs w:val="28"/>
        </w:rPr>
        <w:t>овными задачами дисциплины являе</w:t>
      </w:r>
      <w:r>
        <w:rPr>
          <w:sz w:val="28"/>
          <w:szCs w:val="28"/>
        </w:rPr>
        <w:t xml:space="preserve">тся </w:t>
      </w:r>
      <w:r w:rsidR="00124153" w:rsidRPr="00124153">
        <w:rPr>
          <w:sz w:val="28"/>
          <w:szCs w:val="28"/>
        </w:rPr>
        <w:t>изучение конструктивных особенностей и принципов ф</w:t>
      </w:r>
      <w:r w:rsidR="00124153">
        <w:rPr>
          <w:sz w:val="28"/>
          <w:szCs w:val="28"/>
        </w:rPr>
        <w:t xml:space="preserve">ункционирования современных ЭВМ, </w:t>
      </w:r>
      <w:r w:rsidR="00124153" w:rsidRPr="00124153">
        <w:rPr>
          <w:sz w:val="28"/>
          <w:szCs w:val="28"/>
        </w:rPr>
        <w:t>изучение основ программир</w:t>
      </w:r>
      <w:r w:rsidR="00124153">
        <w:rPr>
          <w:sz w:val="28"/>
          <w:szCs w:val="28"/>
        </w:rPr>
        <w:t xml:space="preserve">ования на языке высокого уровня, </w:t>
      </w:r>
      <w:r w:rsidR="00124153" w:rsidRPr="00124153">
        <w:rPr>
          <w:sz w:val="28"/>
          <w:szCs w:val="28"/>
        </w:rPr>
        <w:t>формирование навыков работы с прикладным программным обеспечением при разработке и отладке программ</w:t>
      </w:r>
      <w:r w:rsidR="00124153">
        <w:rPr>
          <w:sz w:val="28"/>
          <w:szCs w:val="28"/>
        </w:rPr>
        <w:t>.</w:t>
      </w:r>
    </w:p>
    <w:p w:rsidR="00DF3387" w:rsidRDefault="00DF3387" w:rsidP="00E321FD">
      <w:pPr>
        <w:spacing w:after="0" w:line="240" w:lineRule="auto"/>
        <w:ind w:firstLine="709"/>
        <w:jc w:val="both"/>
      </w:pPr>
      <w:r w:rsidRPr="000D5709">
        <w:t xml:space="preserve">Рабочая программа </w:t>
      </w:r>
      <w:r w:rsidR="005C679C">
        <w:t>дисциплины «</w:t>
      </w:r>
      <w:r w:rsidR="00436B2E" w:rsidRPr="00436B2E">
        <w:t>Вычислительная техника и программирование</w:t>
      </w:r>
      <w:r w:rsidR="005F4790">
        <w:t xml:space="preserve">» предусматривает контактную </w:t>
      </w:r>
      <w:r w:rsidRPr="000D5709">
        <w:t xml:space="preserve">работу </w:t>
      </w:r>
      <w:r w:rsidR="00A83FE0">
        <w:t xml:space="preserve">с преподавателем, которая включает </w:t>
      </w:r>
      <w:r w:rsidR="00453A31">
        <w:t>лекции, практические</w:t>
      </w:r>
      <w:r w:rsidR="00A83FE0">
        <w:t xml:space="preserve"> занятия,</w:t>
      </w:r>
      <w:r w:rsidRPr="000D5709">
        <w:t xml:space="preserve"> консультации и промежуточную аттестацию, а также </w:t>
      </w:r>
      <w:r w:rsidR="00A83FE0">
        <w:t xml:space="preserve">самостоятельную работу </w:t>
      </w:r>
      <w:r w:rsidR="00A83FE0">
        <w:sym w:font="Symbol" w:char="F02D"/>
      </w:r>
      <w:r w:rsidR="00A83FE0">
        <w:t xml:space="preserve"> самоподготовку (проработку</w:t>
      </w:r>
      <w:r w:rsidRPr="000D5709">
        <w:t xml:space="preserve"> и повторение лекционного материала и материала учебников и учебных пособий, подготовк</w:t>
      </w:r>
      <w:r w:rsidR="00453A31">
        <w:t>у к практическим</w:t>
      </w:r>
      <w:r w:rsidR="00A83FE0">
        <w:t xml:space="preserve"> занятиям, </w:t>
      </w:r>
      <w:r w:rsidR="00EE3C64" w:rsidRPr="00EE3C64">
        <w:t xml:space="preserve">подготовку к </w:t>
      </w:r>
      <w:r w:rsidR="00373206">
        <w:t>рубежному контролю</w:t>
      </w:r>
      <w:r w:rsidRPr="000D5709">
        <w:t xml:space="preserve">). </w:t>
      </w:r>
      <w:r w:rsidR="00266943">
        <w:t>Видом итогового контроля по дисц</w:t>
      </w:r>
      <w:r w:rsidR="00373206">
        <w:t xml:space="preserve">иплине </w:t>
      </w:r>
      <w:r w:rsidR="00FC7ABE">
        <w:t xml:space="preserve">в третьем и четвертом семестрах </w:t>
      </w:r>
      <w:r w:rsidR="00373206">
        <w:t>является экзамен</w:t>
      </w:r>
      <w:r w:rsidR="001F4BAF">
        <w:t>.</w:t>
      </w:r>
    </w:p>
    <w:p w:rsidR="00DF3387" w:rsidRPr="00B42B63" w:rsidRDefault="00DF3387" w:rsidP="004E3E0C">
      <w:pPr>
        <w:spacing w:after="0" w:line="240" w:lineRule="auto"/>
        <w:ind w:firstLine="709"/>
        <w:jc w:val="both"/>
      </w:pPr>
      <w:r w:rsidRPr="00B42B63">
        <w:t>Цель</w:t>
      </w:r>
      <w:r>
        <w:t xml:space="preserve"> данны</w:t>
      </w:r>
      <w:r w:rsidR="001E3FA6">
        <w:t>х методических указаний</w:t>
      </w:r>
      <w:r w:rsidR="00266943">
        <w:t xml:space="preserve"> – обеспечить обучаемому</w:t>
      </w:r>
      <w:r>
        <w:t xml:space="preserve"> оптимальную организацию процесса изучения дисциплины, а также выполнения различных форм самостоятельной работы.</w:t>
      </w: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32"/>
          <w:szCs w:val="32"/>
        </w:rPr>
      </w:pPr>
    </w:p>
    <w:p w:rsidR="00DF3387" w:rsidRDefault="00DF3387" w:rsidP="00FB7955">
      <w:pPr>
        <w:pStyle w:val="a3"/>
        <w:ind w:right="843" w:firstLine="708"/>
        <w:jc w:val="both"/>
        <w:rPr>
          <w:color w:val="232021"/>
          <w:sz w:val="32"/>
          <w:szCs w:val="32"/>
        </w:rPr>
      </w:pPr>
    </w:p>
    <w:p w:rsidR="00453A31" w:rsidRPr="00145FF6" w:rsidRDefault="00453A31" w:rsidP="00FB7955">
      <w:pPr>
        <w:pStyle w:val="a3"/>
        <w:ind w:right="843" w:firstLine="708"/>
        <w:jc w:val="both"/>
        <w:rPr>
          <w:color w:val="232021"/>
          <w:sz w:val="32"/>
          <w:szCs w:val="32"/>
        </w:rPr>
      </w:pPr>
    </w:p>
    <w:p w:rsidR="00DF3387" w:rsidRDefault="00DF3387" w:rsidP="00FB7955">
      <w:pPr>
        <w:pStyle w:val="a3"/>
        <w:ind w:right="843" w:firstLine="708"/>
        <w:jc w:val="both"/>
        <w:rPr>
          <w:color w:val="232021"/>
          <w:sz w:val="32"/>
          <w:szCs w:val="32"/>
        </w:rPr>
      </w:pPr>
    </w:p>
    <w:p w:rsidR="009A714B" w:rsidRPr="00145FF6" w:rsidRDefault="009A714B" w:rsidP="00FB7955">
      <w:pPr>
        <w:pStyle w:val="a3"/>
        <w:ind w:right="843" w:firstLine="708"/>
        <w:jc w:val="both"/>
        <w:rPr>
          <w:color w:val="232021"/>
          <w:sz w:val="32"/>
          <w:szCs w:val="32"/>
        </w:rPr>
      </w:pPr>
    </w:p>
    <w:p w:rsidR="00DF3387" w:rsidRPr="00E90A69" w:rsidRDefault="00DF3387" w:rsidP="00FB7955">
      <w:pPr>
        <w:pStyle w:val="a3"/>
        <w:ind w:right="843" w:firstLine="708"/>
        <w:jc w:val="both"/>
        <w:rPr>
          <w:b/>
          <w:color w:val="232021"/>
          <w:sz w:val="32"/>
          <w:szCs w:val="32"/>
        </w:rPr>
      </w:pPr>
      <w:r w:rsidRPr="00E90A69">
        <w:rPr>
          <w:b/>
          <w:color w:val="232021"/>
          <w:sz w:val="32"/>
          <w:szCs w:val="32"/>
        </w:rPr>
        <w:lastRenderedPageBreak/>
        <w:t>1</w:t>
      </w:r>
      <w:r>
        <w:rPr>
          <w:b/>
          <w:color w:val="232021"/>
          <w:sz w:val="32"/>
          <w:szCs w:val="32"/>
        </w:rPr>
        <w:t xml:space="preserve"> Общие рекомендации по изучению дисциплины</w:t>
      </w:r>
    </w:p>
    <w:p w:rsidR="00DF3387" w:rsidRDefault="00DF3387" w:rsidP="00FB7955">
      <w:pPr>
        <w:pStyle w:val="a3"/>
        <w:ind w:right="843" w:firstLine="708"/>
        <w:jc w:val="both"/>
        <w:rPr>
          <w:color w:val="232021"/>
          <w:sz w:val="28"/>
          <w:szCs w:val="28"/>
        </w:rPr>
      </w:pPr>
    </w:p>
    <w:p w:rsidR="00DF3387" w:rsidRDefault="00266943" w:rsidP="00E90A69">
      <w:pPr>
        <w:spacing w:after="0" w:line="240" w:lineRule="auto"/>
        <w:ind w:firstLine="708"/>
        <w:jc w:val="both"/>
      </w:pPr>
      <w:r>
        <w:t xml:space="preserve">Перед </w:t>
      </w:r>
      <w:r w:rsidR="00DF3387" w:rsidRPr="00263618">
        <w:t xml:space="preserve">изучением </w:t>
      </w:r>
      <w:r w:rsidR="00DF3387">
        <w:t xml:space="preserve">дисциплины </w:t>
      </w:r>
      <w:r w:rsidR="00F643A7">
        <w:rPr>
          <w:color w:val="232021"/>
        </w:rPr>
        <w:t>«</w:t>
      </w:r>
      <w:r w:rsidR="009A714B">
        <w:rPr>
          <w:color w:val="232021"/>
        </w:rPr>
        <w:t>Вычислительная техника и программирование</w:t>
      </w:r>
      <w:r w:rsidR="00DF3387" w:rsidRPr="00D57E5F">
        <w:rPr>
          <w:color w:val="232021"/>
        </w:rPr>
        <w:t xml:space="preserve">» </w:t>
      </w:r>
      <w:r>
        <w:t>обучаемый</w:t>
      </w:r>
      <w:r w:rsidR="00DF3387">
        <w:t xml:space="preserve"> </w:t>
      </w:r>
      <w:r>
        <w:t xml:space="preserve">должен подробно ознакомиться с </w:t>
      </w:r>
      <w:r w:rsidR="00DF3387">
        <w:t>содержанием рабочей программы дисциплины, с целями и задачами дисциплины, ее связями с другими дисциплин</w:t>
      </w:r>
      <w:r w:rsidR="00B037C6">
        <w:t xml:space="preserve">ами образовательной программы, с литературой и методическими </w:t>
      </w:r>
      <w:r w:rsidR="00DF3387">
        <w:t>разработками кафедры.</w:t>
      </w:r>
    </w:p>
    <w:p w:rsidR="00DF3387" w:rsidRPr="00D57E5F" w:rsidRDefault="00266943" w:rsidP="00B037C6">
      <w:pPr>
        <w:pStyle w:val="a3"/>
        <w:spacing w:after="0"/>
        <w:ind w:firstLine="709"/>
        <w:jc w:val="both"/>
        <w:rPr>
          <w:sz w:val="28"/>
          <w:szCs w:val="28"/>
        </w:rPr>
      </w:pPr>
      <w:r>
        <w:rPr>
          <w:color w:val="232021"/>
          <w:sz w:val="28"/>
          <w:szCs w:val="28"/>
        </w:rPr>
        <w:t xml:space="preserve">При изучении дисциплины </w:t>
      </w:r>
      <w:r w:rsidR="00DF3387" w:rsidRPr="00D57E5F">
        <w:rPr>
          <w:color w:val="232021"/>
          <w:sz w:val="28"/>
          <w:szCs w:val="28"/>
        </w:rPr>
        <w:t xml:space="preserve">целесообразно </w:t>
      </w:r>
      <w:r>
        <w:rPr>
          <w:color w:val="232021"/>
          <w:sz w:val="28"/>
          <w:szCs w:val="28"/>
        </w:rPr>
        <w:t xml:space="preserve">руководствоваться </w:t>
      </w:r>
      <w:r w:rsidR="00B037C6">
        <w:rPr>
          <w:color w:val="232021"/>
          <w:sz w:val="28"/>
          <w:szCs w:val="28"/>
        </w:rPr>
        <w:t xml:space="preserve">следующими общими </w:t>
      </w:r>
      <w:r w:rsidR="00DF3387">
        <w:rPr>
          <w:color w:val="232021"/>
          <w:sz w:val="28"/>
          <w:szCs w:val="28"/>
        </w:rPr>
        <w:t>рекомендациями:</w:t>
      </w:r>
    </w:p>
    <w:p w:rsidR="00B31A94" w:rsidRPr="00FC7ABE" w:rsidRDefault="00266943" w:rsidP="00B037C6">
      <w:pPr>
        <w:pStyle w:val="a5"/>
        <w:numPr>
          <w:ilvl w:val="0"/>
          <w:numId w:val="15"/>
        </w:numPr>
        <w:tabs>
          <w:tab w:val="left" w:pos="993"/>
        </w:tabs>
        <w:ind w:left="0" w:firstLine="709"/>
      </w:pPr>
      <w:r>
        <w:t xml:space="preserve">изучение дисциплины </w:t>
      </w:r>
      <w:r w:rsidR="00DF3387" w:rsidRPr="00FA5414">
        <w:t xml:space="preserve">должно вестись систематически и сопровождаться составлением подробного конспекта. В конспект рекомендуется включать все виды </w:t>
      </w:r>
      <w:r w:rsidR="00DF3387" w:rsidRPr="00FA5414">
        <w:rPr>
          <w:spacing w:val="-3"/>
        </w:rPr>
        <w:t xml:space="preserve">учебной </w:t>
      </w:r>
      <w:r w:rsidR="00DF3387" w:rsidRPr="00FA5414">
        <w:t>работы: лекции, самост</w:t>
      </w:r>
      <w:r w:rsidR="00B31A94">
        <w:t xml:space="preserve">оятельную проработку учебника, задания </w:t>
      </w:r>
      <w:r w:rsidR="00B31A94" w:rsidRPr="00FC7ABE">
        <w:t>практических занятий</w:t>
      </w:r>
      <w:r w:rsidR="00DF3387" w:rsidRPr="00FC7ABE">
        <w:t>, решени</w:t>
      </w:r>
      <w:r w:rsidR="00B31A94" w:rsidRPr="00FC7ABE">
        <w:t>е задач,</w:t>
      </w:r>
      <w:r w:rsidR="00DF3387" w:rsidRPr="00FC7ABE">
        <w:t xml:space="preserve"> ответы на вопросы </w:t>
      </w:r>
      <w:r w:rsidR="00B31A94" w:rsidRPr="00FC7ABE">
        <w:t>для самоконтроля.</w:t>
      </w:r>
    </w:p>
    <w:p w:rsidR="00B31A94" w:rsidRDefault="00B31A94" w:rsidP="00B037C6">
      <w:pPr>
        <w:pStyle w:val="a5"/>
        <w:numPr>
          <w:ilvl w:val="0"/>
          <w:numId w:val="15"/>
        </w:numPr>
        <w:tabs>
          <w:tab w:val="left" w:pos="993"/>
        </w:tabs>
        <w:ind w:left="0" w:firstLine="709"/>
      </w:pPr>
      <w:r>
        <w:t xml:space="preserve">чтобы проверить степень усвоения учебного материала </w:t>
      </w:r>
      <w:r w:rsidR="00DF3387" w:rsidRPr="00FA5414">
        <w:t xml:space="preserve">после изучения какого-либо раздела по учебнику или конспекту лекции рекомендуется по памяти записать в тетрадь определения, выводы </w:t>
      </w:r>
      <w:r w:rsidR="00DF3387" w:rsidRPr="00FA5414">
        <w:rPr>
          <w:spacing w:val="-3"/>
        </w:rPr>
        <w:t xml:space="preserve">формул, </w:t>
      </w:r>
      <w:r>
        <w:t xml:space="preserve">начертить схемы, графики, </w:t>
      </w:r>
      <w:r w:rsidR="00DF3387" w:rsidRPr="00FA5414">
        <w:t>ответит</w:t>
      </w:r>
      <w:r>
        <w:t>ь на вопросы для самоконтроля;</w:t>
      </w:r>
    </w:p>
    <w:p w:rsidR="00B31A94" w:rsidRDefault="00DF3387" w:rsidP="00B037C6">
      <w:pPr>
        <w:pStyle w:val="a5"/>
        <w:numPr>
          <w:ilvl w:val="0"/>
          <w:numId w:val="15"/>
        </w:numPr>
        <w:tabs>
          <w:tab w:val="left" w:pos="993"/>
        </w:tabs>
        <w:ind w:left="0" w:firstLine="709"/>
      </w:pPr>
      <w:r w:rsidRPr="00FA5414">
        <w:t xml:space="preserve">после усвоения теории по одной теме нужно разобрать решения задач, относящихся к </w:t>
      </w:r>
      <w:r w:rsidRPr="00FA5414">
        <w:rPr>
          <w:spacing w:val="-3"/>
        </w:rPr>
        <w:t xml:space="preserve">этой теме, </w:t>
      </w:r>
      <w:r w:rsidRPr="00FA5414">
        <w:t>и самост</w:t>
      </w:r>
      <w:r w:rsidR="00B31A94">
        <w:t>оятельно решить несколько подобных задач;</w:t>
      </w:r>
    </w:p>
    <w:p w:rsidR="00FC7ABE" w:rsidRDefault="00B31A94" w:rsidP="00FC7ABE">
      <w:pPr>
        <w:pStyle w:val="a5"/>
        <w:numPr>
          <w:ilvl w:val="0"/>
          <w:numId w:val="15"/>
        </w:numPr>
        <w:tabs>
          <w:tab w:val="left" w:pos="993"/>
        </w:tabs>
        <w:ind w:left="0" w:firstLine="709"/>
      </w:pPr>
      <w:r>
        <w:t>практические</w:t>
      </w:r>
      <w:r w:rsidR="00DF3387" w:rsidRPr="00FA5414">
        <w:t xml:space="preserve"> занятия, проводимые </w:t>
      </w:r>
      <w:r>
        <w:t>с использованием прикладного программного обеспечения</w:t>
      </w:r>
      <w:r w:rsidR="00F8190E">
        <w:t>,</w:t>
      </w:r>
      <w:r>
        <w:t xml:space="preserve"> позволяют </w:t>
      </w:r>
      <w:r w:rsidR="00FC7ABE">
        <w:t xml:space="preserve">сформировать </w:t>
      </w:r>
      <w:r w:rsidR="00FC7ABE" w:rsidRPr="00FC7ABE">
        <w:t>навыками работы с прикладным программным обеспечением при разработке и отладке программ</w:t>
      </w:r>
      <w:r w:rsidR="00FC7ABE">
        <w:t>;</w:t>
      </w:r>
    </w:p>
    <w:p w:rsidR="00DF3387" w:rsidRPr="00FA5414" w:rsidRDefault="00DF3387" w:rsidP="00B037C6">
      <w:pPr>
        <w:pStyle w:val="a5"/>
        <w:numPr>
          <w:ilvl w:val="0"/>
          <w:numId w:val="15"/>
        </w:numPr>
        <w:tabs>
          <w:tab w:val="left" w:pos="993"/>
          <w:tab w:val="left" w:pos="1816"/>
        </w:tabs>
        <w:ind w:left="0" w:firstLine="709"/>
      </w:pPr>
      <w:r w:rsidRPr="00FA5414">
        <w:t xml:space="preserve">следует иметь в виду, что все темы программы являются в равной мере важными. Как и в любой </w:t>
      </w:r>
      <w:r w:rsidRPr="00FA5414">
        <w:rPr>
          <w:spacing w:val="-3"/>
        </w:rPr>
        <w:t xml:space="preserve">другой </w:t>
      </w:r>
      <w:r w:rsidRPr="00FA5414">
        <w:t>науке, нельзя приступать к изучению последующих глав, не усвоив предыдущих. Теоретический материал каждой темы имеет существенное практическое</w:t>
      </w:r>
      <w:r w:rsidRPr="00FA5414">
        <w:rPr>
          <w:spacing w:val="-4"/>
        </w:rPr>
        <w:t xml:space="preserve"> </w:t>
      </w:r>
      <w:r w:rsidRPr="00FA5414">
        <w:t>назначение.</w:t>
      </w:r>
    </w:p>
    <w:p w:rsidR="00DF3387" w:rsidRPr="00145FF6" w:rsidRDefault="00DF3387" w:rsidP="00B037C6">
      <w:pPr>
        <w:tabs>
          <w:tab w:val="left" w:pos="993"/>
        </w:tabs>
        <w:spacing w:line="240" w:lineRule="auto"/>
        <w:ind w:firstLine="709"/>
      </w:pPr>
    </w:p>
    <w:p w:rsidR="00DF3387" w:rsidRPr="00145FF6" w:rsidRDefault="00DF3387" w:rsidP="00833961">
      <w:pPr>
        <w:spacing w:line="240" w:lineRule="auto"/>
        <w:ind w:left="360" w:firstLine="348"/>
        <w:jc w:val="both"/>
        <w:rPr>
          <w:sz w:val="32"/>
          <w:szCs w:val="32"/>
        </w:rPr>
      </w:pPr>
    </w:p>
    <w:p w:rsidR="00DF3387" w:rsidRPr="00145FF6" w:rsidRDefault="00DF3387" w:rsidP="00833961">
      <w:pPr>
        <w:spacing w:line="240" w:lineRule="auto"/>
        <w:ind w:left="360" w:firstLine="348"/>
        <w:jc w:val="both"/>
        <w:rPr>
          <w:sz w:val="32"/>
          <w:szCs w:val="32"/>
        </w:rPr>
      </w:pPr>
    </w:p>
    <w:p w:rsidR="00DF3387" w:rsidRPr="00145FF6" w:rsidRDefault="00DF3387"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B0623E" w:rsidRPr="007D7C7B" w:rsidRDefault="00DF3387" w:rsidP="007D7C7B">
      <w:pPr>
        <w:pStyle w:val="a3"/>
        <w:ind w:right="843" w:firstLine="426"/>
        <w:rPr>
          <w:b/>
          <w:color w:val="232021"/>
          <w:sz w:val="32"/>
          <w:szCs w:val="32"/>
        </w:rPr>
      </w:pPr>
      <w:r w:rsidRPr="007D7C7B">
        <w:rPr>
          <w:b/>
          <w:color w:val="232021"/>
          <w:sz w:val="32"/>
          <w:szCs w:val="32"/>
        </w:rPr>
        <w:lastRenderedPageBreak/>
        <w:t xml:space="preserve">2 Методические </w:t>
      </w:r>
      <w:r w:rsidR="00B0623E" w:rsidRPr="007D7C7B">
        <w:rPr>
          <w:b/>
          <w:color w:val="232021"/>
          <w:sz w:val="32"/>
          <w:szCs w:val="32"/>
        </w:rPr>
        <w:t>указания</w:t>
      </w:r>
      <w:r w:rsidRPr="007D7C7B">
        <w:rPr>
          <w:b/>
          <w:color w:val="232021"/>
          <w:sz w:val="32"/>
          <w:szCs w:val="32"/>
        </w:rPr>
        <w:t xml:space="preserve"> по </w:t>
      </w:r>
      <w:r w:rsidR="00453A31">
        <w:rPr>
          <w:b/>
          <w:color w:val="232021"/>
          <w:sz w:val="32"/>
          <w:szCs w:val="32"/>
        </w:rPr>
        <w:t>лекционным и практическим</w:t>
      </w:r>
      <w:r w:rsidR="00D04AB9" w:rsidRPr="007D7C7B">
        <w:rPr>
          <w:b/>
          <w:color w:val="232021"/>
          <w:sz w:val="32"/>
          <w:szCs w:val="32"/>
        </w:rPr>
        <w:t xml:space="preserve"> </w:t>
      </w:r>
      <w:r w:rsidR="00B0623E" w:rsidRPr="007D7C7B">
        <w:rPr>
          <w:b/>
          <w:color w:val="232021"/>
          <w:sz w:val="32"/>
          <w:szCs w:val="32"/>
        </w:rPr>
        <w:t>занятиям</w:t>
      </w:r>
      <w:r w:rsidRPr="007D7C7B">
        <w:rPr>
          <w:b/>
          <w:color w:val="232021"/>
          <w:sz w:val="32"/>
          <w:szCs w:val="32"/>
        </w:rPr>
        <w:t xml:space="preserve"> </w:t>
      </w:r>
    </w:p>
    <w:p w:rsidR="00DF3387" w:rsidRPr="00E90A69" w:rsidRDefault="00DF3387" w:rsidP="00B0623E">
      <w:pPr>
        <w:spacing w:line="240" w:lineRule="auto"/>
        <w:ind w:firstLine="709"/>
        <w:jc w:val="both"/>
        <w:rPr>
          <w:b/>
        </w:rPr>
      </w:pPr>
      <w:r w:rsidRPr="00E90A69">
        <w:rPr>
          <w:b/>
        </w:rPr>
        <w:t xml:space="preserve">2.1 Методические </w:t>
      </w:r>
      <w:r w:rsidR="00B0623E">
        <w:rPr>
          <w:b/>
        </w:rPr>
        <w:t>указания</w:t>
      </w:r>
      <w:r w:rsidRPr="00E90A69">
        <w:rPr>
          <w:b/>
        </w:rPr>
        <w:t xml:space="preserve"> по лекционным занятиям </w:t>
      </w:r>
    </w:p>
    <w:p w:rsidR="00F8190E" w:rsidRDefault="00DF3387" w:rsidP="00267B6F">
      <w:pPr>
        <w:spacing w:after="0" w:line="240" w:lineRule="auto"/>
        <w:ind w:firstLine="709"/>
        <w:jc w:val="both"/>
      </w:pPr>
      <w:r w:rsidRPr="00FA5414">
        <w:t xml:space="preserve">Лекции по дисциплине дают основной теоретический материал, </w:t>
      </w:r>
      <w:r>
        <w:t>являющийся базой для восприятия практического материала. Перед очередной лекцией необходимо просмотреть по конспекту материал предыдущей лекции. При затруднениях в восприятии материала следуе</w:t>
      </w:r>
      <w:r w:rsidR="00F8190E">
        <w:t xml:space="preserve">т обратиться к рекомендованным </w:t>
      </w:r>
      <w:r>
        <w:t>литературным источникам или за консультацией к п</w:t>
      </w:r>
      <w:r w:rsidR="00F8190E">
        <w:t xml:space="preserve">реподавателю. </w:t>
      </w:r>
    </w:p>
    <w:p w:rsidR="00DF3387" w:rsidRDefault="00DF3387" w:rsidP="00267B6F">
      <w:pPr>
        <w:spacing w:after="0" w:line="240" w:lineRule="auto"/>
        <w:ind w:firstLine="709"/>
        <w:jc w:val="both"/>
      </w:pPr>
      <w:r>
        <w:t>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w:t>
      </w:r>
      <w:r w:rsidR="007E081A">
        <w:t>ительный материал по теме</w:t>
      </w:r>
      <w:r>
        <w:t>. Лекционный материал следует использовать при подготов</w:t>
      </w:r>
      <w:r w:rsidR="00054625">
        <w:t xml:space="preserve">ке к практическим </w:t>
      </w:r>
      <w:r>
        <w:t>занятиям</w:t>
      </w:r>
      <w:r w:rsidR="00054625">
        <w:t xml:space="preserve"> и компьютерному тестированию</w:t>
      </w:r>
      <w:r>
        <w:t>.</w:t>
      </w:r>
    </w:p>
    <w:p w:rsidR="00DF3387" w:rsidRDefault="00054625" w:rsidP="00267B6F">
      <w:pPr>
        <w:spacing w:after="0" w:line="240" w:lineRule="auto"/>
        <w:ind w:firstLine="709"/>
        <w:jc w:val="both"/>
      </w:pPr>
      <w:r>
        <w:rPr>
          <w:rStyle w:val="fontstyle01"/>
        </w:rPr>
        <w:t xml:space="preserve">Краткие записи лекций, </w:t>
      </w:r>
      <w:r w:rsidR="00DF3387">
        <w:rPr>
          <w:rStyle w:val="fontstyle01"/>
        </w:rPr>
        <w:t>их конспектирование поможет усвоить учебный материал. Конспект будет полезным тогда, когда записано самое существенное, основное и сделано это самим студентом.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w:t>
      </w:r>
      <w:r w:rsidR="00D04AB9">
        <w:rPr>
          <w:rStyle w:val="fontstyle01"/>
        </w:rPr>
        <w:t xml:space="preserve"> </w:t>
      </w:r>
      <w:r w:rsidR="00DF3387">
        <w:rPr>
          <w:rStyle w:val="fontstyle01"/>
        </w:rPr>
        <w:t>определения, формулы и другое следует сопровождать замечаниями</w:t>
      </w:r>
      <w:r w:rsidR="00D04AB9">
        <w:rPr>
          <w:rStyle w:val="fontstyle01"/>
        </w:rPr>
        <w:t xml:space="preserve"> </w:t>
      </w:r>
      <w:r w:rsidR="00DF3387">
        <w:rPr>
          <w:rStyle w:val="fontstyle01"/>
        </w:rPr>
        <w:t>«важно», «особо важно», «хорошо запомнить» и т.п. Можно делать это и с</w:t>
      </w:r>
      <w:r w:rsidR="00D04AB9">
        <w:rPr>
          <w:rStyle w:val="fontstyle01"/>
        </w:rPr>
        <w:t xml:space="preserve"> </w:t>
      </w:r>
      <w:r w:rsidR="00DF3387">
        <w:rPr>
          <w:rStyle w:val="fontstyle01"/>
        </w:rPr>
        <w:t>помощью разноцветных маркеров или ручек.</w:t>
      </w:r>
    </w:p>
    <w:p w:rsidR="00DF3387" w:rsidRDefault="00E41F91" w:rsidP="00267B6F">
      <w:pPr>
        <w:spacing w:line="240" w:lineRule="auto"/>
        <w:ind w:left="360" w:firstLine="348"/>
        <w:jc w:val="both"/>
      </w:pPr>
      <w:r>
        <w:t>Перечень лекций и рассматриваемых вопросов представлен в таблице 1.</w:t>
      </w:r>
    </w:p>
    <w:p w:rsidR="00E41F91" w:rsidRDefault="00E41F91" w:rsidP="00833961">
      <w:pPr>
        <w:spacing w:line="240" w:lineRule="auto"/>
        <w:ind w:left="360" w:firstLine="348"/>
        <w:jc w:val="both"/>
      </w:pPr>
      <w:r>
        <w:t xml:space="preserve">Таблица 1 </w:t>
      </w:r>
      <w:r>
        <w:sym w:font="Symbol" w:char="F02D"/>
      </w:r>
      <w:r>
        <w:t xml:space="preserve"> Перечень лекций по дисциплине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655"/>
        <w:gridCol w:w="1417"/>
      </w:tblGrid>
      <w:tr w:rsidR="00D761CF" w:rsidTr="00706816">
        <w:trPr>
          <w:tblHeader/>
        </w:trPr>
        <w:tc>
          <w:tcPr>
            <w:tcW w:w="709" w:type="dxa"/>
            <w:shd w:val="clear" w:color="auto" w:fill="auto"/>
            <w:vAlign w:val="center"/>
          </w:tcPr>
          <w:p w:rsidR="00D761CF" w:rsidRPr="00706816" w:rsidRDefault="00D761CF" w:rsidP="00706816">
            <w:pPr>
              <w:spacing w:after="0" w:line="240" w:lineRule="auto"/>
              <w:jc w:val="center"/>
              <w:rPr>
                <w:b/>
              </w:rPr>
            </w:pPr>
            <w:r w:rsidRPr="00706816">
              <w:rPr>
                <w:b/>
              </w:rPr>
              <w:t>№</w:t>
            </w:r>
          </w:p>
          <w:p w:rsidR="00D761CF" w:rsidRPr="00706816" w:rsidRDefault="00D761CF" w:rsidP="00706816">
            <w:pPr>
              <w:spacing w:after="0" w:line="240" w:lineRule="auto"/>
              <w:jc w:val="center"/>
              <w:rPr>
                <w:b/>
              </w:rPr>
            </w:pPr>
            <w:r w:rsidRPr="00706816">
              <w:rPr>
                <w:b/>
              </w:rPr>
              <w:t>п.п.</w:t>
            </w:r>
          </w:p>
        </w:tc>
        <w:tc>
          <w:tcPr>
            <w:tcW w:w="7655" w:type="dxa"/>
            <w:shd w:val="clear" w:color="auto" w:fill="auto"/>
            <w:vAlign w:val="center"/>
          </w:tcPr>
          <w:p w:rsidR="00D761CF" w:rsidRPr="00706816" w:rsidRDefault="00D761CF" w:rsidP="00706816">
            <w:pPr>
              <w:spacing w:after="0" w:line="240" w:lineRule="auto"/>
              <w:jc w:val="center"/>
              <w:rPr>
                <w:b/>
              </w:rPr>
            </w:pPr>
            <w:r w:rsidRPr="00706816">
              <w:rPr>
                <w:b/>
              </w:rPr>
              <w:t>Наименование</w:t>
            </w:r>
            <w:r w:rsidR="00AA3E76" w:rsidRPr="00706816">
              <w:rPr>
                <w:b/>
              </w:rPr>
              <w:t xml:space="preserve"> занятия</w:t>
            </w:r>
            <w:r w:rsidRPr="00706816">
              <w:rPr>
                <w:b/>
              </w:rPr>
              <w:t xml:space="preserve"> и учебные вопросы</w:t>
            </w:r>
          </w:p>
        </w:tc>
        <w:tc>
          <w:tcPr>
            <w:tcW w:w="1417" w:type="dxa"/>
            <w:shd w:val="clear" w:color="auto" w:fill="auto"/>
            <w:vAlign w:val="center"/>
          </w:tcPr>
          <w:p w:rsidR="00D761CF" w:rsidRPr="00706816" w:rsidRDefault="000261CA" w:rsidP="00706816">
            <w:pPr>
              <w:spacing w:after="0" w:line="240" w:lineRule="auto"/>
              <w:jc w:val="center"/>
              <w:rPr>
                <w:b/>
              </w:rPr>
            </w:pPr>
            <w:r w:rsidRPr="00706816">
              <w:rPr>
                <w:b/>
              </w:rPr>
              <w:t>Кол-во</w:t>
            </w:r>
          </w:p>
          <w:p w:rsidR="000261CA" w:rsidRPr="00706816" w:rsidRDefault="000261CA" w:rsidP="00706816">
            <w:pPr>
              <w:spacing w:after="0" w:line="240" w:lineRule="auto"/>
              <w:jc w:val="center"/>
              <w:rPr>
                <w:b/>
              </w:rPr>
            </w:pPr>
            <w:r w:rsidRPr="00706816">
              <w:rPr>
                <w:b/>
              </w:rPr>
              <w:t>часов</w:t>
            </w:r>
          </w:p>
        </w:tc>
      </w:tr>
      <w:tr w:rsidR="00D761CF" w:rsidTr="00706816">
        <w:tc>
          <w:tcPr>
            <w:tcW w:w="709" w:type="dxa"/>
            <w:shd w:val="clear" w:color="auto" w:fill="auto"/>
            <w:vAlign w:val="center"/>
          </w:tcPr>
          <w:p w:rsidR="00D761CF" w:rsidRPr="00706816" w:rsidRDefault="00D761CF" w:rsidP="00706816">
            <w:pPr>
              <w:spacing w:after="0" w:line="240" w:lineRule="auto"/>
              <w:jc w:val="center"/>
              <w:rPr>
                <w:sz w:val="24"/>
                <w:szCs w:val="24"/>
              </w:rPr>
            </w:pPr>
            <w:r w:rsidRPr="00706816">
              <w:rPr>
                <w:sz w:val="24"/>
                <w:szCs w:val="24"/>
              </w:rPr>
              <w:t>1</w:t>
            </w:r>
          </w:p>
        </w:tc>
        <w:tc>
          <w:tcPr>
            <w:tcW w:w="7655" w:type="dxa"/>
            <w:shd w:val="clear" w:color="auto" w:fill="auto"/>
          </w:tcPr>
          <w:p w:rsidR="0025171D" w:rsidRPr="00706816" w:rsidRDefault="00813997" w:rsidP="00706816">
            <w:pPr>
              <w:spacing w:after="0" w:line="240" w:lineRule="auto"/>
              <w:ind w:firstLine="176"/>
              <w:jc w:val="both"/>
              <w:rPr>
                <w:sz w:val="24"/>
                <w:szCs w:val="24"/>
              </w:rPr>
            </w:pPr>
            <w:r w:rsidRPr="00706816">
              <w:rPr>
                <w:sz w:val="24"/>
                <w:szCs w:val="24"/>
              </w:rPr>
              <w:t>Принципы организации ЭВМ</w:t>
            </w:r>
          </w:p>
        </w:tc>
        <w:tc>
          <w:tcPr>
            <w:tcW w:w="1417" w:type="dxa"/>
            <w:shd w:val="clear" w:color="auto" w:fill="auto"/>
            <w:vAlign w:val="center"/>
          </w:tcPr>
          <w:p w:rsidR="00D761CF" w:rsidRPr="00706816" w:rsidRDefault="00214B48" w:rsidP="00706816">
            <w:pPr>
              <w:spacing w:after="0" w:line="240" w:lineRule="auto"/>
              <w:jc w:val="center"/>
              <w:rPr>
                <w:sz w:val="24"/>
                <w:szCs w:val="24"/>
              </w:rPr>
            </w:pPr>
            <w:r w:rsidRPr="00706816">
              <w:rPr>
                <w:sz w:val="24"/>
                <w:szCs w:val="24"/>
              </w:rPr>
              <w:t>2</w:t>
            </w:r>
          </w:p>
        </w:tc>
      </w:tr>
      <w:tr w:rsidR="00552E89" w:rsidTr="00706816">
        <w:tc>
          <w:tcPr>
            <w:tcW w:w="709"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2</w:t>
            </w:r>
          </w:p>
        </w:tc>
        <w:tc>
          <w:tcPr>
            <w:tcW w:w="7655" w:type="dxa"/>
            <w:shd w:val="clear" w:color="auto" w:fill="auto"/>
          </w:tcPr>
          <w:p w:rsidR="00552E89" w:rsidRPr="00706816" w:rsidRDefault="00813997" w:rsidP="00706816">
            <w:pPr>
              <w:spacing w:after="0" w:line="240" w:lineRule="auto"/>
              <w:ind w:firstLine="176"/>
              <w:jc w:val="both"/>
              <w:rPr>
                <w:sz w:val="24"/>
                <w:szCs w:val="24"/>
              </w:rPr>
            </w:pPr>
            <w:r w:rsidRPr="00706816">
              <w:rPr>
                <w:sz w:val="24"/>
                <w:szCs w:val="24"/>
              </w:rPr>
              <w:t>Арифметические основы ЭВМ</w:t>
            </w:r>
          </w:p>
        </w:tc>
        <w:tc>
          <w:tcPr>
            <w:tcW w:w="1417"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2</w:t>
            </w:r>
          </w:p>
        </w:tc>
      </w:tr>
      <w:tr w:rsidR="00552E89" w:rsidTr="00706816">
        <w:tc>
          <w:tcPr>
            <w:tcW w:w="709"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3</w:t>
            </w:r>
          </w:p>
        </w:tc>
        <w:tc>
          <w:tcPr>
            <w:tcW w:w="7655" w:type="dxa"/>
            <w:shd w:val="clear" w:color="auto" w:fill="auto"/>
          </w:tcPr>
          <w:p w:rsidR="00552E89" w:rsidRPr="00706816" w:rsidRDefault="00813997" w:rsidP="00706816">
            <w:pPr>
              <w:spacing w:after="0" w:line="240" w:lineRule="auto"/>
              <w:ind w:firstLine="176"/>
              <w:jc w:val="both"/>
              <w:rPr>
                <w:sz w:val="24"/>
                <w:szCs w:val="24"/>
              </w:rPr>
            </w:pPr>
            <w:r w:rsidRPr="00706816">
              <w:rPr>
                <w:sz w:val="24"/>
                <w:szCs w:val="24"/>
              </w:rPr>
              <w:t>Форматы представления данных и кодирование информации</w:t>
            </w:r>
          </w:p>
        </w:tc>
        <w:tc>
          <w:tcPr>
            <w:tcW w:w="1417"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2</w:t>
            </w:r>
          </w:p>
        </w:tc>
      </w:tr>
      <w:tr w:rsidR="00552E89" w:rsidTr="00706816">
        <w:tc>
          <w:tcPr>
            <w:tcW w:w="709"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4</w:t>
            </w:r>
          </w:p>
        </w:tc>
        <w:tc>
          <w:tcPr>
            <w:tcW w:w="7655" w:type="dxa"/>
            <w:shd w:val="clear" w:color="auto" w:fill="auto"/>
          </w:tcPr>
          <w:p w:rsidR="00552E89" w:rsidRPr="00706816" w:rsidRDefault="00813997" w:rsidP="00706816">
            <w:pPr>
              <w:spacing w:after="0" w:line="240" w:lineRule="auto"/>
              <w:ind w:firstLine="176"/>
              <w:jc w:val="both"/>
              <w:rPr>
                <w:sz w:val="24"/>
                <w:szCs w:val="24"/>
              </w:rPr>
            </w:pPr>
            <w:r w:rsidRPr="00706816">
              <w:rPr>
                <w:sz w:val="24"/>
                <w:szCs w:val="24"/>
              </w:rPr>
              <w:t>Основы теории дискретных автоматов</w:t>
            </w:r>
          </w:p>
        </w:tc>
        <w:tc>
          <w:tcPr>
            <w:tcW w:w="1417"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2</w:t>
            </w:r>
          </w:p>
        </w:tc>
      </w:tr>
      <w:tr w:rsidR="00D761CF" w:rsidTr="00706816">
        <w:tc>
          <w:tcPr>
            <w:tcW w:w="709" w:type="dxa"/>
            <w:shd w:val="clear" w:color="auto" w:fill="auto"/>
            <w:vAlign w:val="center"/>
          </w:tcPr>
          <w:p w:rsidR="00D761CF" w:rsidRPr="00706816" w:rsidRDefault="00552E89" w:rsidP="00706816">
            <w:pPr>
              <w:spacing w:after="0" w:line="240" w:lineRule="auto"/>
              <w:jc w:val="center"/>
              <w:rPr>
                <w:sz w:val="24"/>
                <w:szCs w:val="24"/>
              </w:rPr>
            </w:pPr>
            <w:r w:rsidRPr="00706816">
              <w:rPr>
                <w:sz w:val="24"/>
                <w:szCs w:val="24"/>
              </w:rPr>
              <w:t>5</w:t>
            </w:r>
          </w:p>
        </w:tc>
        <w:tc>
          <w:tcPr>
            <w:tcW w:w="7655" w:type="dxa"/>
            <w:shd w:val="clear" w:color="auto" w:fill="auto"/>
          </w:tcPr>
          <w:p w:rsidR="0025171D" w:rsidRPr="00706816" w:rsidRDefault="00813997" w:rsidP="00706816">
            <w:pPr>
              <w:spacing w:after="0" w:line="240" w:lineRule="auto"/>
              <w:ind w:firstLine="176"/>
              <w:jc w:val="both"/>
              <w:rPr>
                <w:sz w:val="24"/>
                <w:szCs w:val="24"/>
              </w:rPr>
            </w:pPr>
            <w:r w:rsidRPr="00706816">
              <w:rPr>
                <w:sz w:val="24"/>
                <w:szCs w:val="24"/>
              </w:rPr>
              <w:t>Системы элементов ЭВМ</w:t>
            </w:r>
          </w:p>
        </w:tc>
        <w:tc>
          <w:tcPr>
            <w:tcW w:w="1417" w:type="dxa"/>
            <w:shd w:val="clear" w:color="auto" w:fill="auto"/>
            <w:vAlign w:val="center"/>
          </w:tcPr>
          <w:p w:rsidR="00D761CF" w:rsidRPr="00706816" w:rsidRDefault="000261CA" w:rsidP="00706816">
            <w:pPr>
              <w:spacing w:after="0" w:line="240" w:lineRule="auto"/>
              <w:jc w:val="center"/>
              <w:rPr>
                <w:sz w:val="24"/>
                <w:szCs w:val="24"/>
              </w:rPr>
            </w:pPr>
            <w:r w:rsidRPr="00706816">
              <w:rPr>
                <w:sz w:val="24"/>
                <w:szCs w:val="24"/>
              </w:rPr>
              <w:t>2</w:t>
            </w:r>
          </w:p>
        </w:tc>
      </w:tr>
      <w:tr w:rsidR="00D761CF" w:rsidTr="00706816">
        <w:tc>
          <w:tcPr>
            <w:tcW w:w="709" w:type="dxa"/>
            <w:shd w:val="clear" w:color="auto" w:fill="auto"/>
            <w:vAlign w:val="center"/>
          </w:tcPr>
          <w:p w:rsidR="00D761CF" w:rsidRPr="00706816" w:rsidRDefault="00552E89" w:rsidP="00706816">
            <w:pPr>
              <w:spacing w:after="0" w:line="240" w:lineRule="auto"/>
              <w:jc w:val="center"/>
              <w:rPr>
                <w:sz w:val="24"/>
                <w:szCs w:val="24"/>
              </w:rPr>
            </w:pPr>
            <w:r w:rsidRPr="00706816">
              <w:rPr>
                <w:sz w:val="24"/>
                <w:szCs w:val="24"/>
              </w:rPr>
              <w:t>6</w:t>
            </w:r>
          </w:p>
        </w:tc>
        <w:tc>
          <w:tcPr>
            <w:tcW w:w="7655" w:type="dxa"/>
            <w:shd w:val="clear" w:color="auto" w:fill="auto"/>
          </w:tcPr>
          <w:p w:rsidR="0025171D" w:rsidRPr="00706816" w:rsidRDefault="00813997" w:rsidP="00706816">
            <w:pPr>
              <w:spacing w:after="0" w:line="240" w:lineRule="auto"/>
              <w:ind w:firstLine="176"/>
              <w:jc w:val="both"/>
              <w:rPr>
                <w:sz w:val="24"/>
                <w:szCs w:val="24"/>
              </w:rPr>
            </w:pPr>
            <w:r w:rsidRPr="00706816">
              <w:rPr>
                <w:sz w:val="24"/>
                <w:szCs w:val="24"/>
              </w:rPr>
              <w:t>Архитектура современной ЭВМ</w:t>
            </w:r>
          </w:p>
        </w:tc>
        <w:tc>
          <w:tcPr>
            <w:tcW w:w="1417" w:type="dxa"/>
            <w:shd w:val="clear" w:color="auto" w:fill="auto"/>
            <w:vAlign w:val="center"/>
          </w:tcPr>
          <w:p w:rsidR="00D761CF" w:rsidRPr="00706816" w:rsidRDefault="000261CA" w:rsidP="00706816">
            <w:pPr>
              <w:spacing w:after="0" w:line="240" w:lineRule="auto"/>
              <w:jc w:val="center"/>
              <w:rPr>
                <w:sz w:val="24"/>
                <w:szCs w:val="24"/>
              </w:rPr>
            </w:pPr>
            <w:r w:rsidRPr="00706816">
              <w:rPr>
                <w:sz w:val="24"/>
                <w:szCs w:val="24"/>
              </w:rPr>
              <w:t>2</w:t>
            </w:r>
          </w:p>
        </w:tc>
      </w:tr>
      <w:tr w:rsidR="00552E89" w:rsidTr="00706816">
        <w:tc>
          <w:tcPr>
            <w:tcW w:w="709"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7</w:t>
            </w:r>
          </w:p>
        </w:tc>
        <w:tc>
          <w:tcPr>
            <w:tcW w:w="7655" w:type="dxa"/>
            <w:shd w:val="clear" w:color="auto" w:fill="auto"/>
          </w:tcPr>
          <w:p w:rsidR="00552E89" w:rsidRPr="00706816" w:rsidRDefault="00813997" w:rsidP="00706816">
            <w:pPr>
              <w:spacing w:after="0" w:line="240" w:lineRule="auto"/>
              <w:ind w:firstLine="176"/>
              <w:jc w:val="both"/>
              <w:rPr>
                <w:sz w:val="24"/>
                <w:szCs w:val="24"/>
              </w:rPr>
            </w:pPr>
            <w:r w:rsidRPr="00706816">
              <w:rPr>
                <w:sz w:val="24"/>
                <w:szCs w:val="24"/>
              </w:rPr>
              <w:t>Функциональная организация Фон-неймановской ВМ</w:t>
            </w:r>
          </w:p>
        </w:tc>
        <w:tc>
          <w:tcPr>
            <w:tcW w:w="1417" w:type="dxa"/>
            <w:shd w:val="clear" w:color="auto" w:fill="auto"/>
            <w:vAlign w:val="center"/>
          </w:tcPr>
          <w:p w:rsidR="00552E89" w:rsidRPr="00706816" w:rsidRDefault="00552E89" w:rsidP="00706816">
            <w:pPr>
              <w:spacing w:after="0" w:line="240" w:lineRule="auto"/>
              <w:jc w:val="center"/>
              <w:rPr>
                <w:sz w:val="24"/>
                <w:szCs w:val="24"/>
              </w:rPr>
            </w:pPr>
            <w:r w:rsidRPr="00706816">
              <w:rPr>
                <w:sz w:val="24"/>
                <w:szCs w:val="24"/>
              </w:rPr>
              <w:t>2</w:t>
            </w:r>
          </w:p>
        </w:tc>
      </w:tr>
      <w:tr w:rsidR="00472B96" w:rsidTr="00706816">
        <w:tc>
          <w:tcPr>
            <w:tcW w:w="709" w:type="dxa"/>
            <w:shd w:val="clear" w:color="auto" w:fill="auto"/>
            <w:vAlign w:val="center"/>
          </w:tcPr>
          <w:p w:rsidR="00472B96" w:rsidRPr="00706816" w:rsidRDefault="00813997" w:rsidP="00706816">
            <w:pPr>
              <w:spacing w:after="0" w:line="240" w:lineRule="auto"/>
              <w:jc w:val="center"/>
              <w:rPr>
                <w:sz w:val="24"/>
                <w:szCs w:val="24"/>
              </w:rPr>
            </w:pPr>
            <w:r w:rsidRPr="00706816">
              <w:rPr>
                <w:sz w:val="24"/>
                <w:szCs w:val="24"/>
              </w:rPr>
              <w:t>8</w:t>
            </w:r>
          </w:p>
        </w:tc>
        <w:tc>
          <w:tcPr>
            <w:tcW w:w="7655" w:type="dxa"/>
            <w:shd w:val="clear" w:color="auto" w:fill="auto"/>
          </w:tcPr>
          <w:p w:rsidR="00472B96" w:rsidRPr="00706816" w:rsidRDefault="00813997" w:rsidP="00706816">
            <w:pPr>
              <w:spacing w:after="0" w:line="240" w:lineRule="auto"/>
              <w:ind w:firstLine="176"/>
              <w:jc w:val="both"/>
              <w:rPr>
                <w:sz w:val="24"/>
                <w:szCs w:val="24"/>
              </w:rPr>
            </w:pPr>
            <w:r w:rsidRPr="00706816">
              <w:rPr>
                <w:sz w:val="24"/>
                <w:szCs w:val="24"/>
              </w:rPr>
              <w:t>Архитектура системы команд</w:t>
            </w:r>
          </w:p>
        </w:tc>
        <w:tc>
          <w:tcPr>
            <w:tcW w:w="1417" w:type="dxa"/>
            <w:shd w:val="clear" w:color="auto" w:fill="auto"/>
            <w:vAlign w:val="center"/>
          </w:tcPr>
          <w:p w:rsidR="00472B96" w:rsidRPr="00706816" w:rsidRDefault="00472B96" w:rsidP="00706816">
            <w:pPr>
              <w:spacing w:after="0" w:line="240" w:lineRule="auto"/>
              <w:jc w:val="center"/>
              <w:rPr>
                <w:sz w:val="24"/>
                <w:szCs w:val="24"/>
              </w:rPr>
            </w:pPr>
          </w:p>
        </w:tc>
      </w:tr>
      <w:tr w:rsidR="00D761CF" w:rsidTr="00706816">
        <w:tc>
          <w:tcPr>
            <w:tcW w:w="709" w:type="dxa"/>
            <w:shd w:val="clear" w:color="auto" w:fill="auto"/>
            <w:vAlign w:val="center"/>
          </w:tcPr>
          <w:p w:rsidR="00D761CF" w:rsidRPr="00706816" w:rsidRDefault="00813997" w:rsidP="00706816">
            <w:pPr>
              <w:spacing w:after="0" w:line="240" w:lineRule="auto"/>
              <w:jc w:val="center"/>
              <w:rPr>
                <w:sz w:val="24"/>
                <w:szCs w:val="24"/>
              </w:rPr>
            </w:pPr>
            <w:r w:rsidRPr="00706816">
              <w:rPr>
                <w:sz w:val="24"/>
                <w:szCs w:val="24"/>
              </w:rPr>
              <w:t>9</w:t>
            </w:r>
          </w:p>
        </w:tc>
        <w:tc>
          <w:tcPr>
            <w:tcW w:w="7655" w:type="dxa"/>
            <w:shd w:val="clear" w:color="auto" w:fill="auto"/>
          </w:tcPr>
          <w:p w:rsidR="0025171D" w:rsidRPr="00706816" w:rsidRDefault="00813997" w:rsidP="00706816">
            <w:pPr>
              <w:spacing w:after="0" w:line="240" w:lineRule="auto"/>
              <w:ind w:firstLine="176"/>
              <w:jc w:val="both"/>
              <w:rPr>
                <w:sz w:val="24"/>
                <w:szCs w:val="24"/>
              </w:rPr>
            </w:pPr>
            <w:r w:rsidRPr="00706816">
              <w:rPr>
                <w:sz w:val="24"/>
                <w:szCs w:val="24"/>
              </w:rPr>
              <w:t>Типы и форматы операндов</w:t>
            </w:r>
          </w:p>
        </w:tc>
        <w:tc>
          <w:tcPr>
            <w:tcW w:w="1417" w:type="dxa"/>
            <w:shd w:val="clear" w:color="auto" w:fill="auto"/>
            <w:vAlign w:val="center"/>
          </w:tcPr>
          <w:p w:rsidR="00D761CF" w:rsidRPr="00706816" w:rsidRDefault="000261CA" w:rsidP="00706816">
            <w:pPr>
              <w:spacing w:after="0" w:line="240" w:lineRule="auto"/>
              <w:jc w:val="center"/>
              <w:rPr>
                <w:sz w:val="24"/>
                <w:szCs w:val="24"/>
              </w:rPr>
            </w:pPr>
            <w:r w:rsidRPr="00706816">
              <w:rPr>
                <w:sz w:val="24"/>
                <w:szCs w:val="24"/>
              </w:rPr>
              <w:t>2</w:t>
            </w:r>
          </w:p>
        </w:tc>
      </w:tr>
      <w:tr w:rsidR="00D761CF" w:rsidTr="00706816">
        <w:tc>
          <w:tcPr>
            <w:tcW w:w="709" w:type="dxa"/>
            <w:shd w:val="clear" w:color="auto" w:fill="auto"/>
            <w:vAlign w:val="center"/>
          </w:tcPr>
          <w:p w:rsidR="00D761CF" w:rsidRPr="00706816" w:rsidRDefault="00813997" w:rsidP="00706816">
            <w:pPr>
              <w:spacing w:after="0" w:line="240" w:lineRule="auto"/>
              <w:jc w:val="center"/>
              <w:rPr>
                <w:sz w:val="24"/>
                <w:szCs w:val="24"/>
              </w:rPr>
            </w:pPr>
            <w:r w:rsidRPr="00706816">
              <w:rPr>
                <w:sz w:val="24"/>
                <w:szCs w:val="24"/>
              </w:rPr>
              <w:t>10</w:t>
            </w:r>
          </w:p>
        </w:tc>
        <w:tc>
          <w:tcPr>
            <w:tcW w:w="7655" w:type="dxa"/>
            <w:shd w:val="clear" w:color="auto" w:fill="auto"/>
          </w:tcPr>
          <w:p w:rsidR="000F47B1" w:rsidRPr="00706816" w:rsidRDefault="00813997" w:rsidP="00706816">
            <w:pPr>
              <w:spacing w:after="0" w:line="240" w:lineRule="auto"/>
              <w:ind w:firstLine="176"/>
              <w:jc w:val="both"/>
              <w:rPr>
                <w:sz w:val="24"/>
                <w:szCs w:val="24"/>
              </w:rPr>
            </w:pPr>
            <w:r w:rsidRPr="00706816">
              <w:rPr>
                <w:sz w:val="24"/>
                <w:szCs w:val="24"/>
              </w:rPr>
              <w:t>Способы адресации операндов</w:t>
            </w:r>
          </w:p>
        </w:tc>
        <w:tc>
          <w:tcPr>
            <w:tcW w:w="1417" w:type="dxa"/>
            <w:shd w:val="clear" w:color="auto" w:fill="auto"/>
            <w:vAlign w:val="center"/>
          </w:tcPr>
          <w:p w:rsidR="00D761CF" w:rsidRPr="00706816" w:rsidRDefault="000261CA" w:rsidP="00706816">
            <w:pPr>
              <w:spacing w:after="0" w:line="240" w:lineRule="auto"/>
              <w:jc w:val="center"/>
              <w:rPr>
                <w:sz w:val="24"/>
                <w:szCs w:val="24"/>
              </w:rPr>
            </w:pPr>
            <w:r w:rsidRPr="00706816">
              <w:rPr>
                <w:sz w:val="24"/>
                <w:szCs w:val="24"/>
              </w:rPr>
              <w:t>2</w:t>
            </w:r>
          </w:p>
        </w:tc>
      </w:tr>
      <w:tr w:rsidR="000F47B1" w:rsidTr="00706816">
        <w:tc>
          <w:tcPr>
            <w:tcW w:w="709" w:type="dxa"/>
            <w:shd w:val="clear" w:color="auto" w:fill="auto"/>
            <w:vAlign w:val="center"/>
          </w:tcPr>
          <w:p w:rsidR="000F47B1" w:rsidRPr="00706816" w:rsidRDefault="00552E89" w:rsidP="00706816">
            <w:pPr>
              <w:spacing w:after="0" w:line="240" w:lineRule="auto"/>
              <w:jc w:val="center"/>
              <w:rPr>
                <w:sz w:val="24"/>
                <w:szCs w:val="24"/>
              </w:rPr>
            </w:pPr>
            <w:r w:rsidRPr="00706816">
              <w:rPr>
                <w:sz w:val="24"/>
                <w:szCs w:val="24"/>
              </w:rPr>
              <w:t>11</w:t>
            </w:r>
          </w:p>
        </w:tc>
        <w:tc>
          <w:tcPr>
            <w:tcW w:w="7655" w:type="dxa"/>
            <w:shd w:val="clear" w:color="auto" w:fill="auto"/>
          </w:tcPr>
          <w:p w:rsidR="0025171D" w:rsidRPr="00706816" w:rsidRDefault="00813997" w:rsidP="00706816">
            <w:pPr>
              <w:spacing w:after="0" w:line="240" w:lineRule="auto"/>
              <w:ind w:firstLine="176"/>
              <w:jc w:val="both"/>
              <w:rPr>
                <w:sz w:val="24"/>
                <w:szCs w:val="24"/>
              </w:rPr>
            </w:pPr>
            <w:r w:rsidRPr="00706816">
              <w:rPr>
                <w:sz w:val="24"/>
                <w:szCs w:val="24"/>
              </w:rPr>
              <w:t>Микропроцессоры</w:t>
            </w:r>
          </w:p>
        </w:tc>
        <w:tc>
          <w:tcPr>
            <w:tcW w:w="1417" w:type="dxa"/>
            <w:shd w:val="clear" w:color="auto" w:fill="auto"/>
            <w:vAlign w:val="center"/>
          </w:tcPr>
          <w:p w:rsidR="000F47B1" w:rsidRPr="00706816" w:rsidRDefault="000261CA" w:rsidP="00706816">
            <w:pPr>
              <w:spacing w:after="0" w:line="240" w:lineRule="auto"/>
              <w:jc w:val="center"/>
              <w:rPr>
                <w:sz w:val="24"/>
                <w:szCs w:val="24"/>
              </w:rPr>
            </w:pPr>
            <w:r w:rsidRPr="00706816">
              <w:rPr>
                <w:sz w:val="24"/>
                <w:szCs w:val="24"/>
              </w:rPr>
              <w:t>2</w:t>
            </w:r>
          </w:p>
        </w:tc>
      </w:tr>
      <w:tr w:rsidR="000F47B1" w:rsidTr="00706816">
        <w:tc>
          <w:tcPr>
            <w:tcW w:w="709" w:type="dxa"/>
            <w:shd w:val="clear" w:color="auto" w:fill="auto"/>
            <w:vAlign w:val="center"/>
          </w:tcPr>
          <w:p w:rsidR="000F47B1" w:rsidRPr="00706816" w:rsidRDefault="00552E89" w:rsidP="00706816">
            <w:pPr>
              <w:spacing w:after="0" w:line="240" w:lineRule="auto"/>
              <w:jc w:val="center"/>
              <w:rPr>
                <w:sz w:val="24"/>
                <w:szCs w:val="24"/>
              </w:rPr>
            </w:pPr>
            <w:r w:rsidRPr="00706816">
              <w:rPr>
                <w:sz w:val="24"/>
                <w:szCs w:val="24"/>
              </w:rPr>
              <w:t>12</w:t>
            </w:r>
          </w:p>
        </w:tc>
        <w:tc>
          <w:tcPr>
            <w:tcW w:w="7655" w:type="dxa"/>
            <w:shd w:val="clear" w:color="auto" w:fill="auto"/>
          </w:tcPr>
          <w:p w:rsidR="0025171D" w:rsidRPr="00706816" w:rsidRDefault="00813997" w:rsidP="00706816">
            <w:pPr>
              <w:spacing w:after="0" w:line="240" w:lineRule="auto"/>
              <w:ind w:firstLine="176"/>
              <w:jc w:val="both"/>
              <w:rPr>
                <w:sz w:val="24"/>
                <w:szCs w:val="24"/>
              </w:rPr>
            </w:pPr>
            <w:r w:rsidRPr="00706816">
              <w:rPr>
                <w:sz w:val="24"/>
                <w:szCs w:val="24"/>
              </w:rPr>
              <w:t>Устройства управления</w:t>
            </w:r>
          </w:p>
        </w:tc>
        <w:tc>
          <w:tcPr>
            <w:tcW w:w="1417" w:type="dxa"/>
            <w:shd w:val="clear" w:color="auto" w:fill="auto"/>
            <w:vAlign w:val="center"/>
          </w:tcPr>
          <w:p w:rsidR="000F47B1" w:rsidRPr="00706816" w:rsidRDefault="000261CA" w:rsidP="00706816">
            <w:pPr>
              <w:spacing w:after="0" w:line="240" w:lineRule="auto"/>
              <w:jc w:val="center"/>
              <w:rPr>
                <w:sz w:val="24"/>
                <w:szCs w:val="24"/>
              </w:rPr>
            </w:pPr>
            <w:r w:rsidRPr="00706816">
              <w:rPr>
                <w:sz w:val="24"/>
                <w:szCs w:val="24"/>
              </w:rPr>
              <w:t>2</w:t>
            </w:r>
          </w:p>
        </w:tc>
      </w:tr>
      <w:tr w:rsidR="000F47B1" w:rsidTr="00706816">
        <w:tc>
          <w:tcPr>
            <w:tcW w:w="709" w:type="dxa"/>
            <w:shd w:val="clear" w:color="auto" w:fill="auto"/>
            <w:vAlign w:val="center"/>
          </w:tcPr>
          <w:p w:rsidR="000F47B1" w:rsidRPr="00706816" w:rsidRDefault="00552E89" w:rsidP="00706816">
            <w:pPr>
              <w:spacing w:after="0" w:line="240" w:lineRule="auto"/>
              <w:jc w:val="center"/>
              <w:rPr>
                <w:sz w:val="24"/>
                <w:szCs w:val="24"/>
              </w:rPr>
            </w:pPr>
            <w:r w:rsidRPr="00706816">
              <w:rPr>
                <w:sz w:val="24"/>
                <w:szCs w:val="24"/>
              </w:rPr>
              <w:t>13</w:t>
            </w:r>
            <w:r w:rsidR="000261CA" w:rsidRPr="00706816">
              <w:rPr>
                <w:sz w:val="24"/>
                <w:szCs w:val="24"/>
              </w:rPr>
              <w:t xml:space="preserve"> </w:t>
            </w:r>
          </w:p>
        </w:tc>
        <w:tc>
          <w:tcPr>
            <w:tcW w:w="7655" w:type="dxa"/>
            <w:shd w:val="clear" w:color="auto" w:fill="auto"/>
          </w:tcPr>
          <w:p w:rsidR="000261CA" w:rsidRPr="00706816" w:rsidRDefault="00813997" w:rsidP="00706816">
            <w:pPr>
              <w:spacing w:after="0" w:line="240" w:lineRule="auto"/>
              <w:ind w:firstLine="176"/>
              <w:jc w:val="both"/>
              <w:rPr>
                <w:sz w:val="24"/>
                <w:szCs w:val="24"/>
              </w:rPr>
            </w:pPr>
            <w:r w:rsidRPr="00706816">
              <w:rPr>
                <w:sz w:val="24"/>
                <w:szCs w:val="24"/>
              </w:rPr>
              <w:t>Операционные устройства</w:t>
            </w:r>
          </w:p>
        </w:tc>
        <w:tc>
          <w:tcPr>
            <w:tcW w:w="1417" w:type="dxa"/>
            <w:shd w:val="clear" w:color="auto" w:fill="auto"/>
            <w:vAlign w:val="center"/>
          </w:tcPr>
          <w:p w:rsidR="000F47B1" w:rsidRPr="00706816" w:rsidRDefault="000261CA" w:rsidP="00706816">
            <w:pPr>
              <w:spacing w:after="0" w:line="240" w:lineRule="auto"/>
              <w:jc w:val="center"/>
              <w:rPr>
                <w:sz w:val="24"/>
                <w:szCs w:val="24"/>
              </w:rPr>
            </w:pPr>
            <w:r w:rsidRPr="00706816">
              <w:rPr>
                <w:sz w:val="24"/>
                <w:szCs w:val="24"/>
              </w:rPr>
              <w:t>2</w:t>
            </w:r>
          </w:p>
        </w:tc>
      </w:tr>
      <w:tr w:rsidR="00552E89" w:rsidTr="00706816">
        <w:tc>
          <w:tcPr>
            <w:tcW w:w="709" w:type="dxa"/>
            <w:shd w:val="clear" w:color="auto" w:fill="auto"/>
            <w:vAlign w:val="center"/>
          </w:tcPr>
          <w:p w:rsidR="00552E89" w:rsidRPr="00706816" w:rsidRDefault="00F071BF" w:rsidP="00706816">
            <w:pPr>
              <w:spacing w:after="0" w:line="240" w:lineRule="auto"/>
              <w:jc w:val="center"/>
              <w:rPr>
                <w:sz w:val="24"/>
                <w:szCs w:val="24"/>
              </w:rPr>
            </w:pPr>
            <w:r w:rsidRPr="00706816">
              <w:rPr>
                <w:sz w:val="24"/>
                <w:szCs w:val="24"/>
              </w:rPr>
              <w:t>14</w:t>
            </w:r>
          </w:p>
        </w:tc>
        <w:tc>
          <w:tcPr>
            <w:tcW w:w="7655" w:type="dxa"/>
            <w:shd w:val="clear" w:color="auto" w:fill="auto"/>
          </w:tcPr>
          <w:p w:rsidR="00552E89" w:rsidRPr="00706816" w:rsidRDefault="00813997" w:rsidP="00706816">
            <w:pPr>
              <w:spacing w:after="0" w:line="240" w:lineRule="auto"/>
              <w:ind w:firstLine="176"/>
              <w:jc w:val="both"/>
              <w:rPr>
                <w:sz w:val="24"/>
                <w:szCs w:val="24"/>
              </w:rPr>
            </w:pPr>
            <w:r w:rsidRPr="00706816">
              <w:rPr>
                <w:sz w:val="24"/>
                <w:szCs w:val="24"/>
              </w:rPr>
              <w:t>Запоминающие устройства ПК 1</w:t>
            </w:r>
          </w:p>
        </w:tc>
        <w:tc>
          <w:tcPr>
            <w:tcW w:w="1417" w:type="dxa"/>
            <w:shd w:val="clear" w:color="auto" w:fill="auto"/>
            <w:vAlign w:val="center"/>
          </w:tcPr>
          <w:p w:rsidR="00552E89" w:rsidRPr="00706816" w:rsidRDefault="00C9588B" w:rsidP="00706816">
            <w:pPr>
              <w:spacing w:after="0" w:line="240" w:lineRule="auto"/>
              <w:jc w:val="center"/>
              <w:rPr>
                <w:sz w:val="24"/>
                <w:szCs w:val="24"/>
              </w:rPr>
            </w:pPr>
            <w:r w:rsidRPr="00706816">
              <w:rPr>
                <w:sz w:val="24"/>
                <w:szCs w:val="24"/>
              </w:rPr>
              <w:t>2</w:t>
            </w:r>
          </w:p>
        </w:tc>
      </w:tr>
      <w:tr w:rsidR="00552E89" w:rsidTr="00706816">
        <w:tc>
          <w:tcPr>
            <w:tcW w:w="709" w:type="dxa"/>
            <w:shd w:val="clear" w:color="auto" w:fill="auto"/>
            <w:vAlign w:val="center"/>
          </w:tcPr>
          <w:p w:rsidR="00552E89" w:rsidRPr="00706816" w:rsidRDefault="00F071BF" w:rsidP="00706816">
            <w:pPr>
              <w:spacing w:after="0" w:line="240" w:lineRule="auto"/>
              <w:jc w:val="center"/>
              <w:rPr>
                <w:sz w:val="24"/>
                <w:szCs w:val="24"/>
              </w:rPr>
            </w:pPr>
            <w:r w:rsidRPr="00706816">
              <w:rPr>
                <w:sz w:val="24"/>
                <w:szCs w:val="24"/>
              </w:rPr>
              <w:lastRenderedPageBreak/>
              <w:t>15</w:t>
            </w:r>
          </w:p>
        </w:tc>
        <w:tc>
          <w:tcPr>
            <w:tcW w:w="7655" w:type="dxa"/>
            <w:shd w:val="clear" w:color="auto" w:fill="auto"/>
          </w:tcPr>
          <w:p w:rsidR="00552E89" w:rsidRPr="00706816" w:rsidRDefault="00813997" w:rsidP="00706816">
            <w:pPr>
              <w:spacing w:after="0" w:line="240" w:lineRule="auto"/>
              <w:ind w:firstLine="176"/>
              <w:jc w:val="both"/>
              <w:rPr>
                <w:sz w:val="24"/>
                <w:szCs w:val="24"/>
              </w:rPr>
            </w:pPr>
            <w:r w:rsidRPr="00706816">
              <w:rPr>
                <w:sz w:val="24"/>
                <w:szCs w:val="24"/>
              </w:rPr>
              <w:t>Запоминающие устройства ПК 2</w:t>
            </w:r>
          </w:p>
        </w:tc>
        <w:tc>
          <w:tcPr>
            <w:tcW w:w="1417" w:type="dxa"/>
            <w:shd w:val="clear" w:color="auto" w:fill="auto"/>
            <w:vAlign w:val="center"/>
          </w:tcPr>
          <w:p w:rsidR="00552E89" w:rsidRPr="00706816" w:rsidRDefault="00C9588B" w:rsidP="00706816">
            <w:pPr>
              <w:spacing w:after="0" w:line="240" w:lineRule="auto"/>
              <w:jc w:val="center"/>
              <w:rPr>
                <w:sz w:val="24"/>
                <w:szCs w:val="24"/>
              </w:rPr>
            </w:pPr>
            <w:r w:rsidRPr="00706816">
              <w:rPr>
                <w:sz w:val="24"/>
                <w:szCs w:val="24"/>
              </w:rPr>
              <w:t>2</w:t>
            </w:r>
          </w:p>
        </w:tc>
      </w:tr>
      <w:tr w:rsidR="00552E89" w:rsidTr="00706816">
        <w:tc>
          <w:tcPr>
            <w:tcW w:w="709" w:type="dxa"/>
            <w:shd w:val="clear" w:color="auto" w:fill="auto"/>
            <w:vAlign w:val="center"/>
          </w:tcPr>
          <w:p w:rsidR="00552E89" w:rsidRPr="00706816" w:rsidRDefault="00F071BF" w:rsidP="00706816">
            <w:pPr>
              <w:spacing w:after="0" w:line="240" w:lineRule="auto"/>
              <w:jc w:val="center"/>
              <w:rPr>
                <w:sz w:val="24"/>
                <w:szCs w:val="24"/>
              </w:rPr>
            </w:pPr>
            <w:r w:rsidRPr="00706816">
              <w:rPr>
                <w:sz w:val="24"/>
                <w:szCs w:val="24"/>
              </w:rPr>
              <w:t>16</w:t>
            </w:r>
          </w:p>
        </w:tc>
        <w:tc>
          <w:tcPr>
            <w:tcW w:w="7655" w:type="dxa"/>
            <w:shd w:val="clear" w:color="auto" w:fill="auto"/>
          </w:tcPr>
          <w:p w:rsidR="00552E89" w:rsidRPr="00706816" w:rsidRDefault="00813997" w:rsidP="00706816">
            <w:pPr>
              <w:spacing w:after="0" w:line="240" w:lineRule="auto"/>
              <w:ind w:firstLine="176"/>
              <w:jc w:val="both"/>
              <w:rPr>
                <w:sz w:val="24"/>
                <w:szCs w:val="24"/>
              </w:rPr>
            </w:pPr>
            <w:r w:rsidRPr="00706816">
              <w:rPr>
                <w:sz w:val="24"/>
                <w:szCs w:val="24"/>
              </w:rPr>
              <w:t>Внутримашинные интерфейсы</w:t>
            </w:r>
          </w:p>
        </w:tc>
        <w:tc>
          <w:tcPr>
            <w:tcW w:w="1417" w:type="dxa"/>
            <w:shd w:val="clear" w:color="auto" w:fill="auto"/>
            <w:vAlign w:val="center"/>
          </w:tcPr>
          <w:p w:rsidR="00552E89" w:rsidRPr="00706816" w:rsidRDefault="00C9588B" w:rsidP="00706816">
            <w:pPr>
              <w:spacing w:after="0" w:line="240" w:lineRule="auto"/>
              <w:jc w:val="center"/>
              <w:rPr>
                <w:sz w:val="24"/>
                <w:szCs w:val="24"/>
              </w:rPr>
            </w:pPr>
            <w:r w:rsidRPr="00706816">
              <w:rPr>
                <w:sz w:val="24"/>
                <w:szCs w:val="24"/>
              </w:rPr>
              <w:t>2</w:t>
            </w:r>
          </w:p>
        </w:tc>
      </w:tr>
      <w:tr w:rsidR="00375102" w:rsidTr="00706816">
        <w:tc>
          <w:tcPr>
            <w:tcW w:w="709" w:type="dxa"/>
            <w:shd w:val="clear" w:color="auto" w:fill="auto"/>
            <w:vAlign w:val="center"/>
          </w:tcPr>
          <w:p w:rsidR="00375102" w:rsidRPr="00706816" w:rsidRDefault="00F071BF" w:rsidP="00706816">
            <w:pPr>
              <w:spacing w:after="0" w:line="240" w:lineRule="auto"/>
              <w:jc w:val="center"/>
              <w:rPr>
                <w:sz w:val="24"/>
                <w:szCs w:val="24"/>
              </w:rPr>
            </w:pPr>
            <w:r w:rsidRPr="00706816">
              <w:rPr>
                <w:sz w:val="24"/>
                <w:szCs w:val="24"/>
              </w:rPr>
              <w:t>17</w:t>
            </w:r>
          </w:p>
        </w:tc>
        <w:tc>
          <w:tcPr>
            <w:tcW w:w="7655" w:type="dxa"/>
            <w:shd w:val="clear" w:color="auto" w:fill="auto"/>
          </w:tcPr>
          <w:p w:rsidR="00375102" w:rsidRPr="00706816" w:rsidRDefault="00813997" w:rsidP="00706816">
            <w:pPr>
              <w:spacing w:after="0" w:line="240" w:lineRule="auto"/>
              <w:ind w:firstLine="176"/>
              <w:jc w:val="both"/>
              <w:rPr>
                <w:sz w:val="24"/>
                <w:szCs w:val="24"/>
              </w:rPr>
            </w:pPr>
            <w:r w:rsidRPr="00706816">
              <w:rPr>
                <w:sz w:val="24"/>
                <w:szCs w:val="24"/>
              </w:rPr>
              <w:t>Устройства ввода-вывода</w:t>
            </w:r>
          </w:p>
        </w:tc>
        <w:tc>
          <w:tcPr>
            <w:tcW w:w="1417" w:type="dxa"/>
            <w:shd w:val="clear" w:color="auto" w:fill="auto"/>
            <w:vAlign w:val="center"/>
          </w:tcPr>
          <w:p w:rsidR="00375102" w:rsidRPr="00706816" w:rsidRDefault="00375102" w:rsidP="00706816">
            <w:pPr>
              <w:spacing w:after="0" w:line="240" w:lineRule="auto"/>
              <w:jc w:val="center"/>
              <w:rPr>
                <w:sz w:val="24"/>
                <w:szCs w:val="24"/>
              </w:rPr>
            </w:pPr>
            <w:r w:rsidRPr="00706816">
              <w:rPr>
                <w:sz w:val="24"/>
                <w:szCs w:val="24"/>
              </w:rPr>
              <w:t>2</w:t>
            </w:r>
          </w:p>
        </w:tc>
      </w:tr>
      <w:tr w:rsidR="00375102" w:rsidTr="00706816">
        <w:tc>
          <w:tcPr>
            <w:tcW w:w="709" w:type="dxa"/>
            <w:shd w:val="clear" w:color="auto" w:fill="auto"/>
            <w:vAlign w:val="center"/>
          </w:tcPr>
          <w:p w:rsidR="00375102" w:rsidRPr="00706816" w:rsidRDefault="00F071BF" w:rsidP="00706816">
            <w:pPr>
              <w:spacing w:after="0" w:line="240" w:lineRule="auto"/>
              <w:jc w:val="center"/>
              <w:rPr>
                <w:sz w:val="24"/>
                <w:szCs w:val="24"/>
              </w:rPr>
            </w:pPr>
            <w:r w:rsidRPr="00706816">
              <w:rPr>
                <w:sz w:val="24"/>
                <w:szCs w:val="24"/>
              </w:rPr>
              <w:t>18</w:t>
            </w:r>
          </w:p>
        </w:tc>
        <w:tc>
          <w:tcPr>
            <w:tcW w:w="7655" w:type="dxa"/>
            <w:shd w:val="clear" w:color="auto" w:fill="auto"/>
          </w:tcPr>
          <w:p w:rsidR="00375102" w:rsidRPr="00706816" w:rsidRDefault="00B6355D" w:rsidP="00706816">
            <w:pPr>
              <w:spacing w:after="0" w:line="240" w:lineRule="auto"/>
              <w:ind w:firstLine="176"/>
              <w:jc w:val="both"/>
              <w:rPr>
                <w:sz w:val="24"/>
                <w:szCs w:val="24"/>
              </w:rPr>
            </w:pPr>
            <w:r w:rsidRPr="00706816">
              <w:rPr>
                <w:sz w:val="24"/>
                <w:szCs w:val="24"/>
              </w:rPr>
              <w:t>Основы теории проектирования программ</w:t>
            </w:r>
          </w:p>
        </w:tc>
        <w:tc>
          <w:tcPr>
            <w:tcW w:w="1417" w:type="dxa"/>
            <w:shd w:val="clear" w:color="auto" w:fill="auto"/>
            <w:vAlign w:val="center"/>
          </w:tcPr>
          <w:p w:rsidR="00375102" w:rsidRPr="00706816" w:rsidRDefault="00375102"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19</w:t>
            </w:r>
          </w:p>
        </w:tc>
        <w:tc>
          <w:tcPr>
            <w:tcW w:w="7655" w:type="dxa"/>
            <w:shd w:val="clear" w:color="auto" w:fill="auto"/>
          </w:tcPr>
          <w:p w:rsidR="00B6355D" w:rsidRPr="00706816" w:rsidRDefault="00B6355D" w:rsidP="00706816">
            <w:pPr>
              <w:spacing w:after="0" w:line="240" w:lineRule="auto"/>
              <w:ind w:firstLine="176"/>
              <w:jc w:val="both"/>
              <w:rPr>
                <w:sz w:val="24"/>
                <w:szCs w:val="24"/>
              </w:rPr>
            </w:pPr>
            <w:r w:rsidRPr="00706816">
              <w:rPr>
                <w:sz w:val="24"/>
                <w:szCs w:val="24"/>
              </w:rPr>
              <w:t>Алгоритмы и основы алгоритмизации</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20</w:t>
            </w:r>
          </w:p>
        </w:tc>
        <w:tc>
          <w:tcPr>
            <w:tcW w:w="7655" w:type="dxa"/>
            <w:shd w:val="clear" w:color="auto" w:fill="auto"/>
          </w:tcPr>
          <w:p w:rsidR="00B6355D" w:rsidRPr="00706816" w:rsidRDefault="00B6355D" w:rsidP="00706816">
            <w:pPr>
              <w:spacing w:after="0" w:line="240" w:lineRule="auto"/>
              <w:ind w:firstLine="176"/>
              <w:jc w:val="both"/>
              <w:rPr>
                <w:sz w:val="24"/>
                <w:szCs w:val="24"/>
              </w:rPr>
            </w:pPr>
            <w:r w:rsidRPr="00706816">
              <w:rPr>
                <w:sz w:val="24"/>
                <w:szCs w:val="24"/>
              </w:rPr>
              <w:t>Основные принципы алгоритмизации и программирования</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21</w:t>
            </w:r>
          </w:p>
        </w:tc>
        <w:tc>
          <w:tcPr>
            <w:tcW w:w="7655" w:type="dxa"/>
            <w:shd w:val="clear" w:color="auto" w:fill="auto"/>
          </w:tcPr>
          <w:p w:rsidR="00B6355D" w:rsidRPr="00706816" w:rsidRDefault="00B6355D" w:rsidP="00706816">
            <w:pPr>
              <w:spacing w:after="0" w:line="240" w:lineRule="auto"/>
              <w:ind w:firstLine="176"/>
              <w:jc w:val="both"/>
              <w:rPr>
                <w:sz w:val="24"/>
                <w:szCs w:val="24"/>
              </w:rPr>
            </w:pPr>
            <w:r w:rsidRPr="00706816">
              <w:rPr>
                <w:sz w:val="24"/>
                <w:szCs w:val="24"/>
              </w:rPr>
              <w:t>Программа на языке высокого уровня</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22</w:t>
            </w:r>
          </w:p>
        </w:tc>
        <w:tc>
          <w:tcPr>
            <w:tcW w:w="7655" w:type="dxa"/>
            <w:shd w:val="clear" w:color="auto" w:fill="auto"/>
          </w:tcPr>
          <w:p w:rsidR="00B6355D" w:rsidRPr="00706816" w:rsidRDefault="00B6355D" w:rsidP="00706816">
            <w:pPr>
              <w:spacing w:after="0" w:line="240" w:lineRule="auto"/>
              <w:ind w:firstLine="176"/>
              <w:jc w:val="both"/>
              <w:rPr>
                <w:sz w:val="24"/>
                <w:szCs w:val="24"/>
              </w:rPr>
            </w:pPr>
            <w:r w:rsidRPr="00706816">
              <w:rPr>
                <w:sz w:val="24"/>
                <w:szCs w:val="24"/>
              </w:rPr>
              <w:t>Основные понятия языка программирования</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23</w:t>
            </w:r>
          </w:p>
        </w:tc>
        <w:tc>
          <w:tcPr>
            <w:tcW w:w="7655" w:type="dxa"/>
            <w:shd w:val="clear" w:color="auto" w:fill="auto"/>
          </w:tcPr>
          <w:p w:rsidR="00B6355D" w:rsidRPr="00706816" w:rsidRDefault="00B6355D" w:rsidP="00706816">
            <w:pPr>
              <w:spacing w:after="0" w:line="240" w:lineRule="auto"/>
              <w:ind w:firstLine="176"/>
              <w:jc w:val="both"/>
              <w:rPr>
                <w:sz w:val="24"/>
                <w:szCs w:val="24"/>
              </w:rPr>
            </w:pPr>
            <w:r w:rsidRPr="00706816">
              <w:rPr>
                <w:sz w:val="24"/>
                <w:szCs w:val="24"/>
              </w:rPr>
              <w:t>Оператор присваивания. Ввод-вывод данных</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24</w:t>
            </w:r>
          </w:p>
        </w:tc>
        <w:tc>
          <w:tcPr>
            <w:tcW w:w="7655" w:type="dxa"/>
            <w:shd w:val="clear" w:color="auto" w:fill="auto"/>
          </w:tcPr>
          <w:p w:rsidR="00B6355D" w:rsidRPr="00706816" w:rsidRDefault="00B6355D" w:rsidP="00706816">
            <w:pPr>
              <w:spacing w:after="0" w:line="240" w:lineRule="auto"/>
              <w:ind w:firstLine="176"/>
              <w:jc w:val="both"/>
              <w:rPr>
                <w:sz w:val="24"/>
                <w:szCs w:val="24"/>
              </w:rPr>
            </w:pPr>
            <w:r w:rsidRPr="00706816">
              <w:rPr>
                <w:sz w:val="24"/>
                <w:szCs w:val="24"/>
              </w:rPr>
              <w:t>Линейные программы</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25</w:t>
            </w:r>
          </w:p>
        </w:tc>
        <w:tc>
          <w:tcPr>
            <w:tcW w:w="7655" w:type="dxa"/>
            <w:shd w:val="clear" w:color="auto" w:fill="auto"/>
          </w:tcPr>
          <w:p w:rsidR="00B6355D" w:rsidRPr="00706816" w:rsidRDefault="00456E84" w:rsidP="00706816">
            <w:pPr>
              <w:spacing w:after="0" w:line="240" w:lineRule="auto"/>
              <w:ind w:firstLine="176"/>
              <w:jc w:val="both"/>
              <w:rPr>
                <w:sz w:val="24"/>
                <w:szCs w:val="24"/>
              </w:rPr>
            </w:pPr>
            <w:r w:rsidRPr="00706816">
              <w:rPr>
                <w:sz w:val="24"/>
                <w:szCs w:val="24"/>
              </w:rPr>
              <w:t>Программирование разветвлений</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rPr>
          <w:trHeight w:val="297"/>
        </w:trPr>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26</w:t>
            </w:r>
          </w:p>
        </w:tc>
        <w:tc>
          <w:tcPr>
            <w:tcW w:w="7655" w:type="dxa"/>
            <w:shd w:val="clear" w:color="auto" w:fill="auto"/>
          </w:tcPr>
          <w:p w:rsidR="00B6355D" w:rsidRPr="00706816" w:rsidRDefault="00456E84" w:rsidP="00706816">
            <w:pPr>
              <w:spacing w:after="0" w:line="240" w:lineRule="auto"/>
              <w:ind w:firstLine="176"/>
              <w:jc w:val="both"/>
              <w:rPr>
                <w:sz w:val="24"/>
                <w:szCs w:val="24"/>
              </w:rPr>
            </w:pPr>
            <w:r w:rsidRPr="00706816">
              <w:rPr>
                <w:sz w:val="24"/>
                <w:szCs w:val="24"/>
              </w:rPr>
              <w:t>Циклические программы</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27</w:t>
            </w:r>
          </w:p>
        </w:tc>
        <w:tc>
          <w:tcPr>
            <w:tcW w:w="7655" w:type="dxa"/>
            <w:shd w:val="clear" w:color="auto" w:fill="auto"/>
          </w:tcPr>
          <w:p w:rsidR="00B6355D" w:rsidRPr="00706816" w:rsidRDefault="00456E84" w:rsidP="00706816">
            <w:pPr>
              <w:spacing w:after="0" w:line="240" w:lineRule="auto"/>
              <w:ind w:firstLine="176"/>
              <w:jc w:val="both"/>
              <w:rPr>
                <w:sz w:val="24"/>
                <w:szCs w:val="24"/>
              </w:rPr>
            </w:pPr>
            <w:r w:rsidRPr="00706816">
              <w:rPr>
                <w:sz w:val="24"/>
                <w:szCs w:val="24"/>
              </w:rPr>
              <w:t>Приведение типов</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28</w:t>
            </w:r>
          </w:p>
        </w:tc>
        <w:tc>
          <w:tcPr>
            <w:tcW w:w="7655" w:type="dxa"/>
            <w:shd w:val="clear" w:color="auto" w:fill="auto"/>
          </w:tcPr>
          <w:p w:rsidR="00B6355D" w:rsidRPr="00706816" w:rsidRDefault="00BB7DD7" w:rsidP="00706816">
            <w:pPr>
              <w:spacing w:after="0" w:line="240" w:lineRule="auto"/>
              <w:ind w:firstLine="176"/>
              <w:jc w:val="both"/>
              <w:rPr>
                <w:sz w:val="24"/>
                <w:szCs w:val="24"/>
              </w:rPr>
            </w:pPr>
            <w:r w:rsidRPr="00706816">
              <w:rPr>
                <w:sz w:val="24"/>
                <w:szCs w:val="24"/>
              </w:rPr>
              <w:t>Модульное программирование. Процедуры</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29</w:t>
            </w:r>
          </w:p>
        </w:tc>
        <w:tc>
          <w:tcPr>
            <w:tcW w:w="7655" w:type="dxa"/>
            <w:shd w:val="clear" w:color="auto" w:fill="auto"/>
          </w:tcPr>
          <w:p w:rsidR="00B6355D" w:rsidRPr="00706816" w:rsidRDefault="000975FF" w:rsidP="00706816">
            <w:pPr>
              <w:spacing w:after="0" w:line="240" w:lineRule="auto"/>
              <w:ind w:firstLine="176"/>
              <w:jc w:val="both"/>
              <w:rPr>
                <w:sz w:val="24"/>
                <w:szCs w:val="24"/>
              </w:rPr>
            </w:pPr>
            <w:r w:rsidRPr="00706816">
              <w:rPr>
                <w:sz w:val="24"/>
                <w:szCs w:val="24"/>
              </w:rPr>
              <w:t>Модульное программирование. Функции</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B6355D" w:rsidP="00706816">
            <w:pPr>
              <w:spacing w:after="0" w:line="240" w:lineRule="auto"/>
              <w:jc w:val="center"/>
              <w:rPr>
                <w:sz w:val="24"/>
                <w:szCs w:val="24"/>
              </w:rPr>
            </w:pPr>
            <w:r w:rsidRPr="00706816">
              <w:rPr>
                <w:sz w:val="24"/>
                <w:szCs w:val="24"/>
              </w:rPr>
              <w:t>30</w:t>
            </w:r>
          </w:p>
        </w:tc>
        <w:tc>
          <w:tcPr>
            <w:tcW w:w="7655" w:type="dxa"/>
            <w:shd w:val="clear" w:color="auto" w:fill="auto"/>
          </w:tcPr>
          <w:p w:rsidR="00B6355D" w:rsidRPr="00706816" w:rsidRDefault="000975FF" w:rsidP="00706816">
            <w:pPr>
              <w:spacing w:after="0" w:line="240" w:lineRule="auto"/>
              <w:ind w:firstLine="176"/>
              <w:jc w:val="both"/>
              <w:rPr>
                <w:sz w:val="24"/>
                <w:szCs w:val="24"/>
              </w:rPr>
            </w:pPr>
            <w:r w:rsidRPr="00706816">
              <w:rPr>
                <w:sz w:val="24"/>
                <w:szCs w:val="24"/>
              </w:rPr>
              <w:t>Структуризация в программировании</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31</w:t>
            </w:r>
          </w:p>
        </w:tc>
        <w:tc>
          <w:tcPr>
            <w:tcW w:w="7655" w:type="dxa"/>
            <w:shd w:val="clear" w:color="auto" w:fill="auto"/>
          </w:tcPr>
          <w:p w:rsidR="00B6355D" w:rsidRPr="00706816" w:rsidRDefault="000975FF" w:rsidP="00706816">
            <w:pPr>
              <w:spacing w:after="0" w:line="240" w:lineRule="auto"/>
              <w:ind w:firstLine="176"/>
              <w:jc w:val="both"/>
              <w:rPr>
                <w:sz w:val="24"/>
                <w:szCs w:val="24"/>
              </w:rPr>
            </w:pPr>
            <w:r w:rsidRPr="00706816">
              <w:rPr>
                <w:sz w:val="24"/>
                <w:szCs w:val="24"/>
              </w:rPr>
              <w:t>Массивы</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32</w:t>
            </w:r>
          </w:p>
        </w:tc>
        <w:tc>
          <w:tcPr>
            <w:tcW w:w="7655" w:type="dxa"/>
            <w:shd w:val="clear" w:color="auto" w:fill="auto"/>
          </w:tcPr>
          <w:p w:rsidR="00B6355D" w:rsidRPr="00706816" w:rsidRDefault="000975FF" w:rsidP="00706816">
            <w:pPr>
              <w:spacing w:after="0" w:line="240" w:lineRule="auto"/>
              <w:ind w:firstLine="176"/>
              <w:jc w:val="both"/>
              <w:rPr>
                <w:sz w:val="24"/>
                <w:szCs w:val="24"/>
              </w:rPr>
            </w:pPr>
            <w:r w:rsidRPr="00706816">
              <w:rPr>
                <w:sz w:val="24"/>
                <w:szCs w:val="24"/>
              </w:rPr>
              <w:t>Двумерные массивы</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B6355D" w:rsidTr="00706816">
        <w:tc>
          <w:tcPr>
            <w:tcW w:w="709"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33</w:t>
            </w:r>
          </w:p>
        </w:tc>
        <w:tc>
          <w:tcPr>
            <w:tcW w:w="7655" w:type="dxa"/>
            <w:shd w:val="clear" w:color="auto" w:fill="auto"/>
          </w:tcPr>
          <w:p w:rsidR="00B6355D" w:rsidRPr="00706816" w:rsidRDefault="000975FF" w:rsidP="00706816">
            <w:pPr>
              <w:spacing w:after="0" w:line="240" w:lineRule="auto"/>
              <w:ind w:firstLine="176"/>
              <w:jc w:val="both"/>
              <w:rPr>
                <w:sz w:val="24"/>
                <w:szCs w:val="24"/>
              </w:rPr>
            </w:pPr>
            <w:r w:rsidRPr="00706816">
              <w:rPr>
                <w:sz w:val="24"/>
                <w:szCs w:val="24"/>
              </w:rPr>
              <w:t>Строки</w:t>
            </w:r>
          </w:p>
        </w:tc>
        <w:tc>
          <w:tcPr>
            <w:tcW w:w="1417" w:type="dxa"/>
            <w:shd w:val="clear" w:color="auto" w:fill="auto"/>
            <w:vAlign w:val="center"/>
          </w:tcPr>
          <w:p w:rsidR="00B6355D" w:rsidRPr="00706816" w:rsidRDefault="00456E84" w:rsidP="00706816">
            <w:pPr>
              <w:spacing w:after="0" w:line="240" w:lineRule="auto"/>
              <w:jc w:val="center"/>
              <w:rPr>
                <w:sz w:val="24"/>
                <w:szCs w:val="24"/>
              </w:rPr>
            </w:pPr>
            <w:r w:rsidRPr="00706816">
              <w:rPr>
                <w:sz w:val="24"/>
                <w:szCs w:val="24"/>
              </w:rPr>
              <w:t>2</w:t>
            </w:r>
          </w:p>
        </w:tc>
      </w:tr>
      <w:tr w:rsidR="00456E84" w:rsidTr="00706816">
        <w:tc>
          <w:tcPr>
            <w:tcW w:w="709" w:type="dxa"/>
            <w:shd w:val="clear" w:color="auto" w:fill="auto"/>
            <w:vAlign w:val="center"/>
          </w:tcPr>
          <w:p w:rsidR="00456E84" w:rsidRPr="00706816" w:rsidRDefault="00456E84" w:rsidP="00706816">
            <w:pPr>
              <w:spacing w:after="0" w:line="240" w:lineRule="auto"/>
              <w:jc w:val="center"/>
              <w:rPr>
                <w:sz w:val="24"/>
                <w:szCs w:val="24"/>
              </w:rPr>
            </w:pPr>
            <w:r w:rsidRPr="00706816">
              <w:rPr>
                <w:sz w:val="24"/>
                <w:szCs w:val="24"/>
              </w:rPr>
              <w:t>34</w:t>
            </w:r>
          </w:p>
        </w:tc>
        <w:tc>
          <w:tcPr>
            <w:tcW w:w="7655" w:type="dxa"/>
            <w:shd w:val="clear" w:color="auto" w:fill="auto"/>
          </w:tcPr>
          <w:p w:rsidR="00456E84" w:rsidRPr="00706816" w:rsidRDefault="000975FF" w:rsidP="00706816">
            <w:pPr>
              <w:spacing w:after="0" w:line="240" w:lineRule="auto"/>
              <w:ind w:firstLine="176"/>
              <w:jc w:val="both"/>
              <w:rPr>
                <w:sz w:val="24"/>
                <w:szCs w:val="24"/>
              </w:rPr>
            </w:pPr>
            <w:r w:rsidRPr="00706816">
              <w:rPr>
                <w:sz w:val="24"/>
                <w:szCs w:val="24"/>
              </w:rPr>
              <w:t>Множества и записи</w:t>
            </w:r>
          </w:p>
        </w:tc>
        <w:tc>
          <w:tcPr>
            <w:tcW w:w="1417" w:type="dxa"/>
            <w:shd w:val="clear" w:color="auto" w:fill="auto"/>
            <w:vAlign w:val="center"/>
          </w:tcPr>
          <w:p w:rsidR="00456E84" w:rsidRPr="00706816" w:rsidRDefault="00456E84" w:rsidP="00706816">
            <w:pPr>
              <w:spacing w:after="0" w:line="240" w:lineRule="auto"/>
              <w:jc w:val="center"/>
              <w:rPr>
                <w:sz w:val="24"/>
                <w:szCs w:val="24"/>
              </w:rPr>
            </w:pPr>
            <w:r w:rsidRPr="00706816">
              <w:rPr>
                <w:sz w:val="24"/>
                <w:szCs w:val="24"/>
              </w:rPr>
              <w:t>2</w:t>
            </w:r>
          </w:p>
        </w:tc>
      </w:tr>
    </w:tbl>
    <w:p w:rsidR="00E41F91" w:rsidRDefault="00E41F91" w:rsidP="00833961">
      <w:pPr>
        <w:spacing w:line="240" w:lineRule="auto"/>
        <w:ind w:left="360" w:firstLine="348"/>
        <w:jc w:val="both"/>
      </w:pPr>
    </w:p>
    <w:p w:rsidR="00DF3387" w:rsidRPr="00215AA4" w:rsidRDefault="00DF3387" w:rsidP="009D79CC">
      <w:pPr>
        <w:spacing w:line="240" w:lineRule="auto"/>
        <w:ind w:firstLine="709"/>
        <w:jc w:val="both"/>
        <w:rPr>
          <w:b/>
        </w:rPr>
      </w:pPr>
      <w:r>
        <w:rPr>
          <w:b/>
        </w:rPr>
        <w:t xml:space="preserve">2.2 Методические </w:t>
      </w:r>
      <w:r w:rsidR="00B0623E">
        <w:rPr>
          <w:b/>
        </w:rPr>
        <w:t>указания</w:t>
      </w:r>
      <w:r w:rsidR="00453A31">
        <w:rPr>
          <w:b/>
        </w:rPr>
        <w:t xml:space="preserve"> по практическим</w:t>
      </w:r>
      <w:r>
        <w:rPr>
          <w:b/>
        </w:rPr>
        <w:t xml:space="preserve"> занятиям </w:t>
      </w:r>
    </w:p>
    <w:p w:rsidR="00A155BE" w:rsidRDefault="00453A31" w:rsidP="003A6AF7">
      <w:pPr>
        <w:spacing w:after="0" w:line="240" w:lineRule="auto"/>
        <w:ind w:firstLine="709"/>
        <w:jc w:val="both"/>
      </w:pPr>
      <w:r>
        <w:t>Практические</w:t>
      </w:r>
      <w:r w:rsidR="00DF3387">
        <w:t xml:space="preserve"> занятия по </w:t>
      </w:r>
      <w:r w:rsidR="00AE5FC6">
        <w:t>дисциплине «</w:t>
      </w:r>
      <w:r w:rsidR="00C228D8">
        <w:t>Вычислительная техника и программирование</w:t>
      </w:r>
      <w:r w:rsidR="00DF3387">
        <w:t>»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w:t>
      </w:r>
      <w:r w:rsidR="00A155BE">
        <w:t xml:space="preserve">вают мыслительные способности. </w:t>
      </w:r>
    </w:p>
    <w:p w:rsidR="00DF3387" w:rsidRDefault="00453A31" w:rsidP="003A6AF7">
      <w:pPr>
        <w:spacing w:after="0" w:line="240" w:lineRule="auto"/>
        <w:ind w:firstLine="709"/>
        <w:jc w:val="both"/>
      </w:pPr>
      <w:r>
        <w:t>Основой цикла практических</w:t>
      </w:r>
      <w:r w:rsidR="00A941E7">
        <w:t xml:space="preserve"> занятий</w:t>
      </w:r>
      <w:r w:rsidR="009D7E57">
        <w:t xml:space="preserve"> выступают типовые задания</w:t>
      </w:r>
      <w:r w:rsidR="00DF3387">
        <w:t>, кот</w:t>
      </w:r>
      <w:r w:rsidR="00AE5FC6">
        <w:t>орые должен уметь решать обучаемый</w:t>
      </w:r>
      <w:r w:rsidR="00DF3387">
        <w:t xml:space="preserve">, изучающий дисциплину. </w:t>
      </w:r>
    </w:p>
    <w:p w:rsidR="00DF3387" w:rsidRDefault="00453A31" w:rsidP="003A6AF7">
      <w:pPr>
        <w:spacing w:after="0" w:line="240" w:lineRule="auto"/>
        <w:ind w:firstLine="709"/>
        <w:jc w:val="both"/>
      </w:pPr>
      <w:r>
        <w:t>Чтобы подготовиться к практическому</w:t>
      </w:r>
      <w:r w:rsidR="00A155BE">
        <w:t xml:space="preserve"> занятию, необходимо:</w:t>
      </w:r>
    </w:p>
    <w:p w:rsidR="00DF3387" w:rsidRDefault="00DF3387" w:rsidP="003A6AF7">
      <w:pPr>
        <w:pStyle w:val="a5"/>
        <w:numPr>
          <w:ilvl w:val="0"/>
          <w:numId w:val="10"/>
        </w:numPr>
        <w:tabs>
          <w:tab w:val="left" w:pos="993"/>
        </w:tabs>
        <w:ind w:left="0" w:firstLine="709"/>
      </w:pPr>
      <w:r>
        <w:t xml:space="preserve">выполнить </w:t>
      </w:r>
      <w:r w:rsidR="00453A31">
        <w:t>домашнее задание к практическому</w:t>
      </w:r>
      <w:r>
        <w:t xml:space="preserve"> занятию, заданное преподавателем;</w:t>
      </w:r>
    </w:p>
    <w:p w:rsidR="00DF3387" w:rsidRDefault="00DF3387" w:rsidP="003A6AF7">
      <w:pPr>
        <w:pStyle w:val="a5"/>
        <w:numPr>
          <w:ilvl w:val="0"/>
          <w:numId w:val="10"/>
        </w:numPr>
        <w:tabs>
          <w:tab w:val="left" w:pos="993"/>
        </w:tabs>
        <w:ind w:left="0" w:firstLine="709"/>
      </w:pPr>
      <w:r>
        <w:t>внимательно прочитать матер</w:t>
      </w:r>
      <w:r w:rsidR="00453A31">
        <w:t>иал лекции по теме практического</w:t>
      </w:r>
      <w:r>
        <w:t xml:space="preserve"> занятия, выписать необходимые </w:t>
      </w:r>
      <w:r w:rsidR="00A155BE">
        <w:t>для себя сведения, правила и т.</w:t>
      </w:r>
      <w:r>
        <w:t>п.;</w:t>
      </w:r>
    </w:p>
    <w:p w:rsidR="00DF3387" w:rsidRDefault="00DF3387" w:rsidP="003A6AF7">
      <w:pPr>
        <w:pStyle w:val="a5"/>
        <w:numPr>
          <w:ilvl w:val="0"/>
          <w:numId w:val="10"/>
        </w:numPr>
        <w:tabs>
          <w:tab w:val="left" w:pos="993"/>
        </w:tabs>
        <w:ind w:left="0" w:firstLine="709"/>
      </w:pPr>
      <w:r>
        <w:t>составить по лекционному материалу алгоритм, с помощью которого буде</w:t>
      </w:r>
      <w:r w:rsidR="00453A31">
        <w:t>т проще работать на практическом</w:t>
      </w:r>
      <w:r>
        <w:t xml:space="preserve"> занятии;</w:t>
      </w:r>
    </w:p>
    <w:p w:rsidR="00DF3387" w:rsidRDefault="00DF3387" w:rsidP="00A155BE">
      <w:pPr>
        <w:pStyle w:val="a5"/>
        <w:numPr>
          <w:ilvl w:val="0"/>
          <w:numId w:val="10"/>
        </w:numPr>
        <w:tabs>
          <w:tab w:val="left" w:pos="993"/>
        </w:tabs>
        <w:ind w:left="0" w:firstLine="709"/>
      </w:pPr>
      <w: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rsidR="00D84962" w:rsidRDefault="00453A31" w:rsidP="0005161A">
      <w:pPr>
        <w:spacing w:after="0" w:line="240" w:lineRule="auto"/>
        <w:ind w:firstLine="709"/>
        <w:jc w:val="both"/>
      </w:pPr>
      <w:r>
        <w:t>На практических</w:t>
      </w:r>
      <w:r w:rsidR="00DF3387">
        <w:t xml:space="preserve"> занятиях необходимо стремиться к самостоятельному </w:t>
      </w:r>
      <w:r>
        <w:t>выполнению заданий</w:t>
      </w:r>
      <w:r w:rsidR="00DF3387">
        <w:t>, находя для этого наиболее эффекти</w:t>
      </w:r>
      <w:r w:rsidR="00A155BE">
        <w:t xml:space="preserve">вные методы. При этом </w:t>
      </w:r>
      <w:r w:rsidR="00DF3387">
        <w:t xml:space="preserve">надо приучить себя доводить решение задач до конечного, ответа, не ограничиваясь их решением «в общем виде». </w:t>
      </w:r>
    </w:p>
    <w:p w:rsidR="000261CA" w:rsidRDefault="00AE5FC6" w:rsidP="000261CA">
      <w:pPr>
        <w:spacing w:line="240" w:lineRule="auto"/>
        <w:ind w:left="360" w:firstLine="348"/>
        <w:jc w:val="both"/>
      </w:pPr>
      <w:r>
        <w:lastRenderedPageBreak/>
        <w:t>Перечень</w:t>
      </w:r>
      <w:r w:rsidR="00453A31">
        <w:t xml:space="preserve"> практических</w:t>
      </w:r>
      <w:r w:rsidR="000261CA">
        <w:t xml:space="preserve"> занятий представлен в таблице 2.</w:t>
      </w:r>
    </w:p>
    <w:p w:rsidR="000261CA" w:rsidRDefault="000261CA" w:rsidP="000261CA">
      <w:pPr>
        <w:spacing w:line="240" w:lineRule="auto"/>
        <w:ind w:left="360" w:firstLine="348"/>
        <w:jc w:val="both"/>
      </w:pPr>
      <w:r>
        <w:t>Таблица</w:t>
      </w:r>
      <w:r w:rsidR="004B3AF3">
        <w:t xml:space="preserve"> 2</w:t>
      </w:r>
      <w:r>
        <w:t xml:space="preserve"> </w:t>
      </w:r>
      <w:r>
        <w:sym w:font="Symbol" w:char="F02D"/>
      </w:r>
      <w:r>
        <w:t xml:space="preserve"> Перечень </w:t>
      </w:r>
      <w:r w:rsidR="00453A31">
        <w:t>практических</w:t>
      </w:r>
      <w:r w:rsidR="00AA3E76">
        <w:t xml:space="preserve"> занятий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655"/>
        <w:gridCol w:w="1417"/>
      </w:tblGrid>
      <w:tr w:rsidR="00AA3E76" w:rsidTr="00706816">
        <w:trPr>
          <w:tblHeader/>
        </w:trPr>
        <w:tc>
          <w:tcPr>
            <w:tcW w:w="709" w:type="dxa"/>
            <w:shd w:val="clear" w:color="auto" w:fill="auto"/>
            <w:vAlign w:val="center"/>
          </w:tcPr>
          <w:p w:rsidR="00AA3E76" w:rsidRPr="00706816" w:rsidRDefault="00AA3E76" w:rsidP="00706816">
            <w:pPr>
              <w:spacing w:after="0" w:line="240" w:lineRule="auto"/>
              <w:jc w:val="center"/>
              <w:rPr>
                <w:b/>
              </w:rPr>
            </w:pPr>
            <w:r w:rsidRPr="00706816">
              <w:rPr>
                <w:b/>
              </w:rPr>
              <w:t>№</w:t>
            </w:r>
          </w:p>
          <w:p w:rsidR="00AA3E76" w:rsidRPr="00706816" w:rsidRDefault="00AA3E76" w:rsidP="00706816">
            <w:pPr>
              <w:spacing w:after="0" w:line="240" w:lineRule="auto"/>
              <w:jc w:val="center"/>
              <w:rPr>
                <w:b/>
              </w:rPr>
            </w:pPr>
            <w:r w:rsidRPr="00706816">
              <w:rPr>
                <w:b/>
              </w:rPr>
              <w:t>п.п.</w:t>
            </w:r>
          </w:p>
        </w:tc>
        <w:tc>
          <w:tcPr>
            <w:tcW w:w="7655" w:type="dxa"/>
            <w:shd w:val="clear" w:color="auto" w:fill="auto"/>
            <w:vAlign w:val="center"/>
          </w:tcPr>
          <w:p w:rsidR="00AA3E76" w:rsidRPr="00706816" w:rsidRDefault="00AA3E76" w:rsidP="00706816">
            <w:pPr>
              <w:spacing w:after="0" w:line="240" w:lineRule="auto"/>
              <w:jc w:val="center"/>
              <w:rPr>
                <w:b/>
              </w:rPr>
            </w:pPr>
            <w:r w:rsidRPr="00706816">
              <w:rPr>
                <w:b/>
              </w:rPr>
              <w:t>Наименование занятия</w:t>
            </w:r>
          </w:p>
        </w:tc>
        <w:tc>
          <w:tcPr>
            <w:tcW w:w="1417" w:type="dxa"/>
            <w:shd w:val="clear" w:color="auto" w:fill="auto"/>
            <w:vAlign w:val="center"/>
          </w:tcPr>
          <w:p w:rsidR="00AA3E76" w:rsidRPr="00706816" w:rsidRDefault="00AA3E76" w:rsidP="00706816">
            <w:pPr>
              <w:spacing w:after="0" w:line="240" w:lineRule="auto"/>
              <w:jc w:val="center"/>
              <w:rPr>
                <w:b/>
              </w:rPr>
            </w:pPr>
            <w:r w:rsidRPr="00706816">
              <w:rPr>
                <w:b/>
              </w:rPr>
              <w:t>Кол-во</w:t>
            </w:r>
          </w:p>
          <w:p w:rsidR="00AA3E76" w:rsidRPr="00706816" w:rsidRDefault="00AA3E76" w:rsidP="00706816">
            <w:pPr>
              <w:spacing w:after="0" w:line="240" w:lineRule="auto"/>
              <w:jc w:val="center"/>
              <w:rPr>
                <w:b/>
              </w:rPr>
            </w:pPr>
            <w:r w:rsidRPr="00706816">
              <w:rPr>
                <w:b/>
              </w:rPr>
              <w:t>часов</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1</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Представление чисел в различных системах счисления</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2</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Выполнение алгебраических операций в ЭВМ</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3</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Синтез комбинационных схем на универсальных элементах</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4</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Моделирование и исследование логических элементов</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5</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Моделирование и исследование триггеров</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6</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Процессоры. Приемы программирования на машинно-ориентированном языке.</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7</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Процессоры. Программирование вычислительных процессов</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4</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8</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Разработка алгоритмов программ.</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9</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Ввод-вывод данных. Линейные программы</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10</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Разветвляющиеся алгоритмы</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11</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Циклические программы</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12</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Подпрограммы и функции</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13</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Массивы</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14</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Двумерные массивы</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r w:rsidR="0029063B" w:rsidTr="00706816">
        <w:tc>
          <w:tcPr>
            <w:tcW w:w="709" w:type="dxa"/>
            <w:shd w:val="clear" w:color="auto" w:fill="auto"/>
            <w:vAlign w:val="center"/>
          </w:tcPr>
          <w:p w:rsidR="0029063B" w:rsidRPr="00706816" w:rsidRDefault="0029063B" w:rsidP="00706816">
            <w:pPr>
              <w:spacing w:after="0" w:line="240" w:lineRule="auto"/>
              <w:jc w:val="center"/>
              <w:rPr>
                <w:sz w:val="24"/>
                <w:szCs w:val="24"/>
              </w:rPr>
            </w:pPr>
            <w:r w:rsidRPr="00706816">
              <w:rPr>
                <w:sz w:val="24"/>
                <w:szCs w:val="24"/>
              </w:rPr>
              <w:t>15</w:t>
            </w:r>
          </w:p>
        </w:tc>
        <w:tc>
          <w:tcPr>
            <w:tcW w:w="7655" w:type="dxa"/>
            <w:shd w:val="clear" w:color="auto" w:fill="auto"/>
            <w:vAlign w:val="center"/>
          </w:tcPr>
          <w:p w:rsidR="0029063B" w:rsidRPr="00706816" w:rsidRDefault="0029063B" w:rsidP="00706816">
            <w:pPr>
              <w:suppressAutoHyphens/>
              <w:spacing w:after="0" w:line="240" w:lineRule="auto"/>
              <w:rPr>
                <w:sz w:val="24"/>
                <w:szCs w:val="24"/>
              </w:rPr>
            </w:pPr>
            <w:r w:rsidRPr="00706816">
              <w:rPr>
                <w:sz w:val="24"/>
                <w:szCs w:val="24"/>
              </w:rPr>
              <w:t>Строки и записи</w:t>
            </w:r>
          </w:p>
        </w:tc>
        <w:tc>
          <w:tcPr>
            <w:tcW w:w="1417" w:type="dxa"/>
            <w:shd w:val="clear" w:color="auto" w:fill="auto"/>
            <w:vAlign w:val="center"/>
          </w:tcPr>
          <w:p w:rsidR="0029063B" w:rsidRPr="00706816" w:rsidRDefault="0029063B" w:rsidP="00706816">
            <w:pPr>
              <w:suppressAutoHyphens/>
              <w:spacing w:after="0" w:line="240" w:lineRule="auto"/>
              <w:jc w:val="center"/>
              <w:rPr>
                <w:sz w:val="24"/>
                <w:szCs w:val="24"/>
              </w:rPr>
            </w:pPr>
            <w:r w:rsidRPr="00706816">
              <w:rPr>
                <w:sz w:val="24"/>
                <w:szCs w:val="24"/>
              </w:rPr>
              <w:t>2</w:t>
            </w:r>
          </w:p>
        </w:tc>
      </w:tr>
    </w:tbl>
    <w:p w:rsidR="00DF3387" w:rsidRDefault="00DF3387" w:rsidP="00C81E10">
      <w:pPr>
        <w:pStyle w:val="a5"/>
        <w:spacing w:line="228" w:lineRule="auto"/>
        <w:ind w:left="0" w:firstLine="708"/>
        <w:jc w:val="left"/>
      </w:pPr>
    </w:p>
    <w:p w:rsidR="00114777" w:rsidRDefault="00453A31" w:rsidP="00114777">
      <w:pPr>
        <w:spacing w:after="0" w:line="240" w:lineRule="auto"/>
        <w:ind w:left="357" w:firstLine="346"/>
        <w:jc w:val="both"/>
      </w:pPr>
      <w:r>
        <w:t>Описание заданий на практические</w:t>
      </w:r>
      <w:r w:rsidR="00114777">
        <w:t xml:space="preserve"> занятия содержат:</w:t>
      </w:r>
    </w:p>
    <w:p w:rsidR="00114777" w:rsidRDefault="00114777" w:rsidP="00114777">
      <w:pPr>
        <w:pStyle w:val="a5"/>
        <w:numPr>
          <w:ilvl w:val="0"/>
          <w:numId w:val="19"/>
        </w:numPr>
        <w:tabs>
          <w:tab w:val="left" w:pos="993"/>
        </w:tabs>
        <w:ind w:left="0" w:firstLine="709"/>
      </w:pPr>
      <w:r>
        <w:t>номер занятия;</w:t>
      </w:r>
    </w:p>
    <w:p w:rsidR="00114777" w:rsidRDefault="00114777" w:rsidP="00114777">
      <w:pPr>
        <w:pStyle w:val="a5"/>
        <w:numPr>
          <w:ilvl w:val="0"/>
          <w:numId w:val="19"/>
        </w:numPr>
        <w:tabs>
          <w:tab w:val="left" w:pos="993"/>
        </w:tabs>
        <w:ind w:left="0" w:firstLine="709"/>
      </w:pPr>
      <w:r>
        <w:t>наименование занятия;</w:t>
      </w:r>
    </w:p>
    <w:p w:rsidR="00114777" w:rsidRDefault="00114777" w:rsidP="00114777">
      <w:pPr>
        <w:pStyle w:val="a5"/>
        <w:numPr>
          <w:ilvl w:val="0"/>
          <w:numId w:val="19"/>
        </w:numPr>
        <w:tabs>
          <w:tab w:val="left" w:pos="993"/>
        </w:tabs>
        <w:ind w:left="0" w:firstLine="709"/>
      </w:pPr>
      <w:r>
        <w:t>цель;</w:t>
      </w:r>
    </w:p>
    <w:p w:rsidR="00114777" w:rsidRDefault="00114777" w:rsidP="00114777">
      <w:pPr>
        <w:pStyle w:val="a5"/>
        <w:numPr>
          <w:ilvl w:val="0"/>
          <w:numId w:val="19"/>
        </w:numPr>
        <w:tabs>
          <w:tab w:val="left" w:pos="993"/>
        </w:tabs>
        <w:ind w:left="0" w:firstLine="709"/>
      </w:pPr>
      <w:r>
        <w:t>элементы компетенций,</w:t>
      </w:r>
    </w:p>
    <w:p w:rsidR="00114777" w:rsidRDefault="00114777" w:rsidP="00114777">
      <w:pPr>
        <w:pStyle w:val="a5"/>
        <w:numPr>
          <w:ilvl w:val="0"/>
          <w:numId w:val="19"/>
        </w:numPr>
        <w:tabs>
          <w:tab w:val="left" w:pos="993"/>
        </w:tabs>
        <w:ind w:left="0" w:firstLine="709"/>
      </w:pPr>
      <w:r>
        <w:t>общие теоретическое сведения;</w:t>
      </w:r>
    </w:p>
    <w:p w:rsidR="00114777" w:rsidRDefault="00114777" w:rsidP="00114777">
      <w:pPr>
        <w:pStyle w:val="a5"/>
        <w:numPr>
          <w:ilvl w:val="0"/>
          <w:numId w:val="19"/>
        </w:numPr>
        <w:tabs>
          <w:tab w:val="left" w:pos="993"/>
        </w:tabs>
        <w:ind w:left="0" w:firstLine="709"/>
      </w:pPr>
      <w:r>
        <w:t>варианты заданий (при необходимости);</w:t>
      </w:r>
    </w:p>
    <w:p w:rsidR="00114777" w:rsidRDefault="00114777" w:rsidP="00114777">
      <w:pPr>
        <w:pStyle w:val="a5"/>
        <w:numPr>
          <w:ilvl w:val="0"/>
          <w:numId w:val="19"/>
        </w:numPr>
        <w:tabs>
          <w:tab w:val="left" w:pos="993"/>
        </w:tabs>
        <w:ind w:left="0" w:firstLine="709"/>
      </w:pPr>
      <w:r>
        <w:t>порядок выполнения и оформления работы;</w:t>
      </w:r>
    </w:p>
    <w:p w:rsidR="00114777" w:rsidRDefault="00114777" w:rsidP="00114777">
      <w:pPr>
        <w:pStyle w:val="a5"/>
        <w:numPr>
          <w:ilvl w:val="0"/>
          <w:numId w:val="19"/>
        </w:numPr>
        <w:tabs>
          <w:tab w:val="left" w:pos="993"/>
        </w:tabs>
        <w:ind w:left="0" w:firstLine="709"/>
      </w:pPr>
      <w:r>
        <w:t>контрольные вопросы.</w:t>
      </w:r>
    </w:p>
    <w:p w:rsidR="00114777" w:rsidRDefault="00707290" w:rsidP="00114777">
      <w:pPr>
        <w:spacing w:before="120" w:after="0" w:line="240" w:lineRule="auto"/>
        <w:ind w:left="357" w:firstLine="346"/>
        <w:jc w:val="both"/>
      </w:pPr>
      <w:r>
        <w:t>Отчеты по практическим</w:t>
      </w:r>
      <w:r w:rsidR="00114777">
        <w:t xml:space="preserve"> занятиям должны содержать:</w:t>
      </w:r>
    </w:p>
    <w:p w:rsidR="00114777" w:rsidRDefault="00114777" w:rsidP="00114777">
      <w:pPr>
        <w:pStyle w:val="a5"/>
        <w:numPr>
          <w:ilvl w:val="0"/>
          <w:numId w:val="19"/>
        </w:numPr>
        <w:tabs>
          <w:tab w:val="left" w:pos="993"/>
        </w:tabs>
        <w:ind w:left="0" w:firstLine="709"/>
      </w:pPr>
      <w:r>
        <w:t>номер занятия;</w:t>
      </w:r>
    </w:p>
    <w:p w:rsidR="00114777" w:rsidRDefault="00114777" w:rsidP="00114777">
      <w:pPr>
        <w:pStyle w:val="a5"/>
        <w:numPr>
          <w:ilvl w:val="0"/>
          <w:numId w:val="19"/>
        </w:numPr>
        <w:tabs>
          <w:tab w:val="left" w:pos="993"/>
        </w:tabs>
        <w:ind w:left="0" w:firstLine="709"/>
      </w:pPr>
      <w:r>
        <w:t>наименование занятия;</w:t>
      </w:r>
    </w:p>
    <w:p w:rsidR="00114777" w:rsidRDefault="00114777" w:rsidP="00114777">
      <w:pPr>
        <w:pStyle w:val="a5"/>
        <w:numPr>
          <w:ilvl w:val="0"/>
          <w:numId w:val="19"/>
        </w:numPr>
        <w:tabs>
          <w:tab w:val="left" w:pos="993"/>
        </w:tabs>
        <w:ind w:left="0" w:firstLine="709"/>
      </w:pPr>
      <w:r>
        <w:t>цель;</w:t>
      </w:r>
    </w:p>
    <w:p w:rsidR="004B3AF3" w:rsidRDefault="004B3AF3" w:rsidP="004B3AF3">
      <w:pPr>
        <w:pStyle w:val="a5"/>
        <w:numPr>
          <w:ilvl w:val="0"/>
          <w:numId w:val="19"/>
        </w:numPr>
        <w:tabs>
          <w:tab w:val="left" w:pos="993"/>
        </w:tabs>
        <w:ind w:left="0" w:firstLine="709"/>
      </w:pPr>
      <w:r>
        <w:t>вариант задания (при необходимости);</w:t>
      </w:r>
    </w:p>
    <w:p w:rsidR="00B0286B" w:rsidRDefault="00B0286B" w:rsidP="004B3AF3">
      <w:pPr>
        <w:pStyle w:val="a5"/>
        <w:numPr>
          <w:ilvl w:val="0"/>
          <w:numId w:val="19"/>
        </w:numPr>
        <w:tabs>
          <w:tab w:val="left" w:pos="993"/>
        </w:tabs>
        <w:ind w:left="0" w:firstLine="709"/>
      </w:pPr>
      <w:r>
        <w:t>результаты расчетов, таблицы, диаграммы;</w:t>
      </w:r>
    </w:p>
    <w:p w:rsidR="00AE5FC6" w:rsidRDefault="00AE5FC6" w:rsidP="004B3AF3">
      <w:pPr>
        <w:pStyle w:val="a5"/>
        <w:numPr>
          <w:ilvl w:val="0"/>
          <w:numId w:val="19"/>
        </w:numPr>
        <w:tabs>
          <w:tab w:val="left" w:pos="993"/>
        </w:tabs>
        <w:ind w:left="0" w:firstLine="709"/>
      </w:pPr>
      <w:r>
        <w:t>основные оконные формы;</w:t>
      </w:r>
    </w:p>
    <w:p w:rsidR="00176CE9" w:rsidRDefault="00176CE9" w:rsidP="004B3AF3">
      <w:pPr>
        <w:pStyle w:val="a5"/>
        <w:numPr>
          <w:ilvl w:val="0"/>
          <w:numId w:val="19"/>
        </w:numPr>
        <w:tabs>
          <w:tab w:val="left" w:pos="993"/>
        </w:tabs>
        <w:ind w:left="0" w:firstLine="709"/>
      </w:pPr>
      <w:r>
        <w:t>листинги программ;</w:t>
      </w:r>
    </w:p>
    <w:p w:rsidR="00114777" w:rsidRDefault="00114777" w:rsidP="00114777">
      <w:pPr>
        <w:pStyle w:val="a5"/>
        <w:numPr>
          <w:ilvl w:val="0"/>
          <w:numId w:val="19"/>
        </w:numPr>
        <w:tabs>
          <w:tab w:val="left" w:pos="993"/>
        </w:tabs>
        <w:ind w:left="0" w:firstLine="709"/>
      </w:pPr>
      <w:r>
        <w:t>ответы на контрольные вопросы;</w:t>
      </w:r>
    </w:p>
    <w:p w:rsidR="00114777" w:rsidRDefault="00114777" w:rsidP="00114777">
      <w:pPr>
        <w:pStyle w:val="a5"/>
        <w:numPr>
          <w:ilvl w:val="0"/>
          <w:numId w:val="19"/>
        </w:numPr>
        <w:tabs>
          <w:tab w:val="left" w:pos="993"/>
        </w:tabs>
        <w:ind w:left="0" w:firstLine="709"/>
      </w:pPr>
      <w:r>
        <w:t>вывод.</w:t>
      </w:r>
    </w:p>
    <w:p w:rsidR="00714E07" w:rsidRDefault="00714E07" w:rsidP="00AE5FC6">
      <w:pPr>
        <w:pStyle w:val="a5"/>
        <w:spacing w:before="120"/>
        <w:ind w:left="0" w:firstLine="709"/>
        <w:jc w:val="left"/>
      </w:pPr>
      <w:r w:rsidRPr="00714E07">
        <w:t>Оф</w:t>
      </w:r>
      <w:r w:rsidR="00453A31">
        <w:t>ормление отчета по практическому</w:t>
      </w:r>
      <w:r w:rsidRPr="00714E07">
        <w:t xml:space="preserve"> занятию необходимо производить в соответствии с действующим стандартом ОГУ СТО 02069024.101–2015 «РАБОТЫ СТУДЕНЧЕСКИЕ. Общие требования и правила оформления»</w:t>
      </w:r>
      <w:r w:rsidR="00A941E7">
        <w:t>.</w:t>
      </w:r>
    </w:p>
    <w:p w:rsidR="00176CE9" w:rsidRDefault="00114777" w:rsidP="003F78B9">
      <w:pPr>
        <w:pStyle w:val="a5"/>
        <w:ind w:left="0" w:firstLine="709"/>
      </w:pPr>
      <w:r>
        <w:lastRenderedPageBreak/>
        <w:t>В результа</w:t>
      </w:r>
      <w:r w:rsidR="00453A31">
        <w:t>те выполнения цикла практических</w:t>
      </w:r>
      <w:r>
        <w:t xml:space="preserve"> зан</w:t>
      </w:r>
      <w:r w:rsidR="003F78B9">
        <w:t>ятий обучаемые должны научиться проводить эксперименты на действующих моделях и объектах вы-числительной техники, формулировать задачу и реализовывать алгоритмы на языке программирования высокого уровня, приобрести навыки</w:t>
      </w:r>
      <w:r w:rsidR="003F78B9" w:rsidRPr="003F78B9">
        <w:t xml:space="preserve"> работы с прикладным программным обеспечением при разработке и отладке программ.</w:t>
      </w: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0F1C95" w:rsidRDefault="000F1C95" w:rsidP="00AE5FC6">
      <w:pPr>
        <w:pStyle w:val="a5"/>
        <w:ind w:left="0" w:firstLine="709"/>
      </w:pPr>
    </w:p>
    <w:p w:rsidR="009E2EF1" w:rsidRDefault="009E2EF1" w:rsidP="00AE5FC6">
      <w:pPr>
        <w:pStyle w:val="a5"/>
        <w:ind w:left="0" w:firstLine="709"/>
      </w:pPr>
    </w:p>
    <w:p w:rsidR="00707290" w:rsidRDefault="00707290"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6C61E5" w:rsidRDefault="006C61E5" w:rsidP="00AE5FC6">
      <w:pPr>
        <w:pStyle w:val="a5"/>
        <w:ind w:left="0" w:firstLine="709"/>
      </w:pPr>
    </w:p>
    <w:p w:rsidR="00B0623E" w:rsidRPr="00762F82" w:rsidRDefault="00B0623E" w:rsidP="001C36AA">
      <w:pPr>
        <w:pStyle w:val="a5"/>
        <w:ind w:left="0" w:firstLine="709"/>
        <w:rPr>
          <w:b/>
          <w:sz w:val="32"/>
          <w:szCs w:val="32"/>
        </w:rPr>
      </w:pPr>
      <w:r w:rsidRPr="00762F82">
        <w:rPr>
          <w:b/>
          <w:sz w:val="32"/>
          <w:szCs w:val="32"/>
        </w:rPr>
        <w:lastRenderedPageBreak/>
        <w:t>3 Методические указания по самостоятельной работе</w:t>
      </w:r>
    </w:p>
    <w:p w:rsidR="00B0623E" w:rsidRDefault="00B0623E" w:rsidP="001C36AA">
      <w:pPr>
        <w:pStyle w:val="a5"/>
        <w:ind w:left="0" w:firstLine="709"/>
        <w:rPr>
          <w:color w:val="000000"/>
          <w:spacing w:val="7"/>
        </w:rPr>
      </w:pPr>
    </w:p>
    <w:p w:rsidR="001C36AA" w:rsidRPr="001C36AA" w:rsidRDefault="001C36AA" w:rsidP="001C36AA">
      <w:pPr>
        <w:pStyle w:val="a3"/>
        <w:spacing w:after="0"/>
        <w:ind w:firstLine="709"/>
        <w:jc w:val="both"/>
        <w:rPr>
          <w:color w:val="232021"/>
          <w:sz w:val="28"/>
          <w:szCs w:val="28"/>
        </w:rPr>
      </w:pPr>
      <w:r w:rsidRPr="001C36AA">
        <w:rPr>
          <w:color w:val="232021"/>
          <w:sz w:val="28"/>
          <w:szCs w:val="28"/>
        </w:rPr>
        <w:t>С</w:t>
      </w:r>
      <w:r>
        <w:rPr>
          <w:color w:val="232021"/>
          <w:sz w:val="28"/>
          <w:szCs w:val="28"/>
        </w:rPr>
        <w:t xml:space="preserve">амостоятельная работа обучаемых </w:t>
      </w:r>
      <w:r w:rsidRPr="001C36AA">
        <w:rPr>
          <w:color w:val="232021"/>
          <w:sz w:val="28"/>
          <w:szCs w:val="28"/>
        </w:rPr>
        <w:t>проводиться с целью:</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систематизации и закрепления получе</w:t>
      </w:r>
      <w:r>
        <w:rPr>
          <w:color w:val="232021"/>
          <w:sz w:val="28"/>
          <w:szCs w:val="28"/>
        </w:rPr>
        <w:t>нных знаний и умений;</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 xml:space="preserve">углубления и </w:t>
      </w:r>
      <w:r>
        <w:rPr>
          <w:color w:val="232021"/>
          <w:sz w:val="28"/>
          <w:szCs w:val="28"/>
        </w:rPr>
        <w:t>расширения теоретических знаний;</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формирования умений использовать нормативную, правовую, справочную докуме</w:t>
      </w:r>
      <w:r>
        <w:rPr>
          <w:color w:val="232021"/>
          <w:sz w:val="28"/>
          <w:szCs w:val="28"/>
        </w:rPr>
        <w:t>нтацию и специальную литературу;</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формирования самостоятельност</w:t>
      </w:r>
      <w:r w:rsidR="00AF4AFE">
        <w:rPr>
          <w:color w:val="232021"/>
          <w:sz w:val="28"/>
          <w:szCs w:val="28"/>
        </w:rPr>
        <w:t>и мышления, способностей к само</w:t>
      </w:r>
      <w:r w:rsidRPr="001C36AA">
        <w:rPr>
          <w:color w:val="232021"/>
          <w:sz w:val="28"/>
          <w:szCs w:val="28"/>
        </w:rPr>
        <w:t>развитию, самосовершенствованию и самореализации</w:t>
      </w:r>
      <w:r>
        <w:rPr>
          <w:color w:val="232021"/>
          <w:sz w:val="28"/>
          <w:szCs w:val="28"/>
        </w:rPr>
        <w:t>;</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развития исследовательских умений.</w:t>
      </w:r>
    </w:p>
    <w:p w:rsidR="00DF3387" w:rsidRDefault="00DF3387" w:rsidP="001C36AA">
      <w:pPr>
        <w:pStyle w:val="a3"/>
        <w:spacing w:before="120" w:after="0"/>
        <w:ind w:firstLine="709"/>
        <w:jc w:val="both"/>
        <w:rPr>
          <w:color w:val="232021"/>
          <w:sz w:val="28"/>
          <w:szCs w:val="28"/>
        </w:rPr>
      </w:pPr>
      <w:r w:rsidRPr="00DC7B85">
        <w:rPr>
          <w:color w:val="232021"/>
          <w:sz w:val="28"/>
          <w:szCs w:val="28"/>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электрических величин и понятий</w:t>
      </w:r>
      <w:r>
        <w:rPr>
          <w:color w:val="232021"/>
          <w:sz w:val="28"/>
          <w:szCs w:val="28"/>
        </w:rPr>
        <w:t>, а также</w:t>
      </w:r>
      <w:r w:rsidRPr="00DC7B85">
        <w:rPr>
          <w:color w:val="232021"/>
          <w:sz w:val="28"/>
          <w:szCs w:val="28"/>
        </w:rPr>
        <w:t xml:space="preserve"> те закономерности, которыми определяется связь и зависимость одних величин от других. Формулировки законов и методику вывода их математических выражений надо знать на память. После усвоения соответствующих понятий и закономерностей следует решить примеры и задачи, закрепляя тем самым проработанный теоретический материал, а затем приступить к выпол</w:t>
      </w:r>
      <w:r>
        <w:rPr>
          <w:color w:val="232021"/>
          <w:sz w:val="28"/>
          <w:szCs w:val="28"/>
        </w:rPr>
        <w:t>нению контрольных или расчетно-</w:t>
      </w:r>
      <w:r w:rsidRPr="00DC7B85">
        <w:rPr>
          <w:color w:val="232021"/>
          <w:sz w:val="28"/>
          <w:szCs w:val="28"/>
        </w:rPr>
        <w:t>графических работ.</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Изучая книгу, надо обращать внимание на схемы, таблицы, карты, рисунки, математические формулы: расс</w:t>
      </w:r>
      <w:r>
        <w:rPr>
          <w:color w:val="232021"/>
          <w:sz w:val="28"/>
          <w:szCs w:val="28"/>
        </w:rPr>
        <w:t>матривать их, обдумывать, анали</w:t>
      </w:r>
      <w:r w:rsidRPr="00AF4AFE">
        <w:rPr>
          <w:color w:val="232021"/>
          <w:sz w:val="28"/>
          <w:szCs w:val="28"/>
        </w:rPr>
        <w:t>зировать, устанавливать связь с текстом. Это поможет понять и усвоить изучаемый материал.</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При чтении необходимо пользова</w:t>
      </w:r>
      <w:r>
        <w:rPr>
          <w:color w:val="232021"/>
          <w:sz w:val="28"/>
          <w:szCs w:val="28"/>
        </w:rPr>
        <w:t>ться словарями, чтобы всякое не</w:t>
      </w:r>
      <w:r w:rsidRPr="00AF4AFE">
        <w:rPr>
          <w:color w:val="232021"/>
          <w:sz w:val="28"/>
          <w:szCs w:val="28"/>
        </w:rPr>
        <w:t>знакомое слово, термин, выражение было правильно воспринято, понято и закреплено в памяти</w:t>
      </w:r>
      <w:r>
        <w:rPr>
          <w:color w:val="232021"/>
          <w:sz w:val="28"/>
          <w:szCs w:val="28"/>
        </w:rPr>
        <w:t>.</w:t>
      </w:r>
    </w:p>
    <w:p w:rsidR="00AF4AFE" w:rsidRPr="00AF4AFE" w:rsidRDefault="00AF4AFE" w:rsidP="00AF4AFE">
      <w:pPr>
        <w:pStyle w:val="a3"/>
        <w:spacing w:after="0"/>
        <w:ind w:firstLine="709"/>
        <w:jc w:val="both"/>
        <w:rPr>
          <w:color w:val="232021"/>
          <w:sz w:val="28"/>
          <w:szCs w:val="28"/>
        </w:rPr>
      </w:pPr>
      <w:r>
        <w:rPr>
          <w:color w:val="232021"/>
          <w:sz w:val="28"/>
          <w:szCs w:val="28"/>
        </w:rPr>
        <w:t xml:space="preserve">Запись изучаемого </w:t>
      </w:r>
      <w:r>
        <w:rPr>
          <w:color w:val="232021"/>
          <w:sz w:val="28"/>
          <w:szCs w:val="28"/>
        </w:rPr>
        <w:sym w:font="Symbol" w:char="F02D"/>
      </w:r>
      <w:r w:rsidRPr="00AF4AFE">
        <w:rPr>
          <w:color w:val="232021"/>
          <w:sz w:val="28"/>
          <w:szCs w:val="28"/>
        </w:rPr>
        <w:t xml:space="preserve"> лучшая опора памяти при работе с книгой (тем более научной). Читая книгу, следует де</w:t>
      </w:r>
      <w:r>
        <w:rPr>
          <w:color w:val="232021"/>
          <w:sz w:val="28"/>
          <w:szCs w:val="28"/>
        </w:rPr>
        <w:t>лать выписки, зарисовки, состав</w:t>
      </w:r>
      <w:r w:rsidRPr="00AF4AFE">
        <w:rPr>
          <w:color w:val="232021"/>
          <w:sz w:val="28"/>
          <w:szCs w:val="28"/>
        </w:rPr>
        <w:t>лять схемы, тезисы, выписывать цифры, цитаты, вести конспекты. Запись изучаемой литературы лучше делать наглядной, легко</w:t>
      </w:r>
      <w:r>
        <w:rPr>
          <w:color w:val="232021"/>
          <w:sz w:val="28"/>
          <w:szCs w:val="28"/>
        </w:rPr>
        <w:t xml:space="preserve"> обозримой, рас</w:t>
      </w:r>
      <w:r w:rsidRPr="00AF4AFE">
        <w:rPr>
          <w:color w:val="232021"/>
          <w:sz w:val="28"/>
          <w:szCs w:val="28"/>
        </w:rPr>
        <w:t>члененной на абзацы и пункты. Педагог</w:t>
      </w:r>
      <w:r>
        <w:rPr>
          <w:color w:val="232021"/>
          <w:sz w:val="28"/>
          <w:szCs w:val="28"/>
        </w:rPr>
        <w:t xml:space="preserve">ика учит </w:t>
      </w:r>
      <w:r>
        <w:rPr>
          <w:color w:val="232021"/>
          <w:sz w:val="28"/>
          <w:szCs w:val="28"/>
        </w:rPr>
        <w:sym w:font="Symbol" w:char="F02D"/>
      </w:r>
      <w:r>
        <w:rPr>
          <w:color w:val="232021"/>
          <w:sz w:val="28"/>
          <w:szCs w:val="28"/>
        </w:rPr>
        <w:t xml:space="preserve"> что прочитано, проду</w:t>
      </w:r>
      <w:r w:rsidRPr="00AF4AFE">
        <w:rPr>
          <w:color w:val="232021"/>
          <w:sz w:val="28"/>
          <w:szCs w:val="28"/>
        </w:rPr>
        <w:t>мано и записано, то становится дейст</w:t>
      </w:r>
      <w:r>
        <w:rPr>
          <w:color w:val="232021"/>
          <w:sz w:val="28"/>
          <w:szCs w:val="28"/>
        </w:rPr>
        <w:t>вительно личным достоянием рабо</w:t>
      </w:r>
      <w:r w:rsidRPr="00AF4AFE">
        <w:rPr>
          <w:color w:val="232021"/>
          <w:sz w:val="28"/>
          <w:szCs w:val="28"/>
        </w:rPr>
        <w:t>тающего с книгой. Помни основной принцип выписывания из книги: лишь самое сущ</w:t>
      </w:r>
      <w:r w:rsidR="007E081A">
        <w:rPr>
          <w:color w:val="232021"/>
          <w:sz w:val="28"/>
          <w:szCs w:val="28"/>
        </w:rPr>
        <w:t>ественное и в кратчайшей форме!</w:t>
      </w:r>
    </w:p>
    <w:p w:rsidR="00AF4AFE" w:rsidRPr="00AF4AFE" w:rsidRDefault="00AF4AFE" w:rsidP="00170F0F">
      <w:pPr>
        <w:pStyle w:val="a3"/>
        <w:spacing w:before="60" w:after="0"/>
        <w:ind w:firstLine="709"/>
        <w:jc w:val="both"/>
        <w:rPr>
          <w:color w:val="232021"/>
          <w:sz w:val="28"/>
          <w:szCs w:val="28"/>
        </w:rPr>
      </w:pPr>
      <w:r w:rsidRPr="00AF4AFE">
        <w:rPr>
          <w:color w:val="232021"/>
          <w:sz w:val="28"/>
          <w:szCs w:val="28"/>
        </w:rPr>
        <w:t>Различают три основные формы выписывания:</w:t>
      </w:r>
    </w:p>
    <w:p w:rsidR="00AF4AFE" w:rsidRPr="00AF4AFE" w:rsidRDefault="007E081A" w:rsidP="00AF4AFE">
      <w:pPr>
        <w:pStyle w:val="a3"/>
        <w:spacing w:after="0"/>
        <w:ind w:firstLine="709"/>
        <w:jc w:val="both"/>
        <w:rPr>
          <w:color w:val="232021"/>
          <w:sz w:val="28"/>
          <w:szCs w:val="28"/>
        </w:rPr>
      </w:pPr>
      <w:r>
        <w:rPr>
          <w:color w:val="232021"/>
          <w:sz w:val="28"/>
          <w:szCs w:val="28"/>
        </w:rPr>
        <w:t>1) д</w:t>
      </w:r>
      <w:r w:rsidR="00AF4AFE" w:rsidRPr="00AF4AFE">
        <w:rPr>
          <w:color w:val="232021"/>
          <w:sz w:val="28"/>
          <w:szCs w:val="28"/>
        </w:rPr>
        <w:t>ословная выписка или цитата с целью подкрепления того или иного положения, авторского довода. Эт</w:t>
      </w:r>
      <w:r w:rsidR="00AF4AFE">
        <w:rPr>
          <w:color w:val="232021"/>
          <w:sz w:val="28"/>
          <w:szCs w:val="28"/>
        </w:rPr>
        <w:t>а форма применяется в тех случа</w:t>
      </w:r>
      <w:r w:rsidR="00AF4AFE" w:rsidRPr="00AF4AFE">
        <w:rPr>
          <w:color w:val="232021"/>
          <w:sz w:val="28"/>
          <w:szCs w:val="28"/>
        </w:rPr>
        <w:t>ях, когда нельзя выписать мысль автора</w:t>
      </w:r>
      <w:r w:rsidR="00AF4AFE">
        <w:rPr>
          <w:color w:val="232021"/>
          <w:sz w:val="28"/>
          <w:szCs w:val="28"/>
        </w:rPr>
        <w:t xml:space="preserve"> своими словами, не рискуя поте</w:t>
      </w:r>
      <w:r w:rsidR="00AF4AFE" w:rsidRPr="00AF4AFE">
        <w:rPr>
          <w:color w:val="232021"/>
          <w:sz w:val="28"/>
          <w:szCs w:val="28"/>
        </w:rPr>
        <w:t>рять ее суть. Запись цитаты надо правил</w:t>
      </w:r>
      <w:r w:rsidR="00AF4AFE">
        <w:rPr>
          <w:color w:val="232021"/>
          <w:sz w:val="28"/>
          <w:szCs w:val="28"/>
        </w:rPr>
        <w:t>ьно оформить: она не терпит про</w:t>
      </w:r>
      <w:r w:rsidR="00AF4AFE" w:rsidRPr="00AF4AFE">
        <w:rPr>
          <w:color w:val="232021"/>
          <w:sz w:val="28"/>
          <w:szCs w:val="28"/>
        </w:rPr>
        <w:t>извольной подмены одних слов другими; каждую цитату надо заключить в кавычки, в скобках указать ее источник: фамилию и инициалы автора, название труда, страницу, год издания, название издате</w:t>
      </w:r>
      <w:r w:rsidR="00AF4AFE">
        <w:rPr>
          <w:color w:val="232021"/>
          <w:sz w:val="28"/>
          <w:szCs w:val="28"/>
        </w:rPr>
        <w:t>льства. Цитирова</w:t>
      </w:r>
      <w:r w:rsidR="00AF4AFE" w:rsidRPr="00AF4AFE">
        <w:rPr>
          <w:color w:val="232021"/>
          <w:sz w:val="28"/>
          <w:szCs w:val="28"/>
        </w:rPr>
        <w:t>ние следует производить только после ознакомления со статьей в целом или с ближайшим к цитате текстом.</w:t>
      </w:r>
    </w:p>
    <w:p w:rsidR="00AF4AFE" w:rsidRPr="00AF4AFE" w:rsidRDefault="007E081A" w:rsidP="00170F0F">
      <w:pPr>
        <w:pStyle w:val="a3"/>
        <w:spacing w:before="60" w:after="0"/>
        <w:ind w:firstLine="709"/>
        <w:jc w:val="both"/>
        <w:rPr>
          <w:color w:val="232021"/>
          <w:sz w:val="28"/>
          <w:szCs w:val="28"/>
        </w:rPr>
      </w:pPr>
      <w:r>
        <w:rPr>
          <w:color w:val="232021"/>
          <w:sz w:val="28"/>
          <w:szCs w:val="28"/>
        </w:rPr>
        <w:t>2) в</w:t>
      </w:r>
      <w:r w:rsidR="00AF4AFE" w:rsidRPr="00AF4AFE">
        <w:rPr>
          <w:color w:val="232021"/>
          <w:sz w:val="28"/>
          <w:szCs w:val="28"/>
        </w:rPr>
        <w:t>ыписка «по смыслу» или тезисная форма записи.</w:t>
      </w:r>
    </w:p>
    <w:p w:rsidR="00AF4AFE" w:rsidRPr="00AF4AFE" w:rsidRDefault="00AF4AFE" w:rsidP="00AF4AFE">
      <w:pPr>
        <w:pStyle w:val="a3"/>
        <w:spacing w:after="0"/>
        <w:ind w:firstLine="709"/>
        <w:jc w:val="both"/>
        <w:rPr>
          <w:color w:val="232021"/>
          <w:sz w:val="28"/>
          <w:szCs w:val="28"/>
        </w:rPr>
      </w:pPr>
      <w:r>
        <w:rPr>
          <w:color w:val="232021"/>
          <w:sz w:val="28"/>
          <w:szCs w:val="28"/>
        </w:rPr>
        <w:lastRenderedPageBreak/>
        <w:t xml:space="preserve">Тезисы </w:t>
      </w:r>
      <w:r>
        <w:rPr>
          <w:color w:val="232021"/>
          <w:sz w:val="28"/>
          <w:szCs w:val="28"/>
        </w:rPr>
        <w:sym w:font="Symbol" w:char="F02D"/>
      </w:r>
      <w:r w:rsidRPr="00AF4AFE">
        <w:rPr>
          <w:color w:val="232021"/>
          <w:sz w:val="28"/>
          <w:szCs w:val="28"/>
        </w:rPr>
        <w:t xml:space="preserve"> это кратко сформулированные самим читающим основные мысли автора. Это самая лучшая фор</w:t>
      </w:r>
      <w:r>
        <w:rPr>
          <w:color w:val="232021"/>
          <w:sz w:val="28"/>
          <w:szCs w:val="28"/>
        </w:rPr>
        <w:t>ма записи. Все твои будущие кон</w:t>
      </w:r>
      <w:r w:rsidRPr="00AF4AFE">
        <w:rPr>
          <w:color w:val="232021"/>
          <w:sz w:val="28"/>
          <w:szCs w:val="28"/>
        </w:rPr>
        <w:t xml:space="preserve">трольные, курсовые и дипломные работы будут безупречны, если будут написаны таким образом. Делается такая выписка с теми же правилами, что и дословная цитата. Тезисы бывают краткие, состоящие из одного предложения, без разъяснений, примеров </w:t>
      </w:r>
      <w:r>
        <w:rPr>
          <w:color w:val="232021"/>
          <w:sz w:val="28"/>
          <w:szCs w:val="28"/>
        </w:rPr>
        <w:t xml:space="preserve">и доказательств. Главное в тезисах </w:t>
      </w:r>
      <w:r>
        <w:rPr>
          <w:color w:val="232021"/>
          <w:sz w:val="28"/>
          <w:szCs w:val="28"/>
        </w:rPr>
        <w:sym w:font="Symbol" w:char="F02D"/>
      </w:r>
      <w:r w:rsidRPr="00AF4AFE">
        <w:rPr>
          <w:color w:val="232021"/>
          <w:sz w:val="28"/>
          <w:szCs w:val="28"/>
        </w:rPr>
        <w:t xml:space="preserve"> умение кратко, закончено (не теряя смысл) сформулировать каждый вопрос, основное положение. Овладев искусством составления тезисов, студент четко и правильно овладевает изучаемым материалом.</w:t>
      </w:r>
    </w:p>
    <w:p w:rsidR="00AF4AFE" w:rsidRPr="00AF4AFE" w:rsidRDefault="007E081A" w:rsidP="00170F0F">
      <w:pPr>
        <w:pStyle w:val="a3"/>
        <w:spacing w:before="60" w:after="0"/>
        <w:ind w:firstLine="709"/>
        <w:jc w:val="both"/>
        <w:rPr>
          <w:color w:val="232021"/>
          <w:sz w:val="28"/>
          <w:szCs w:val="28"/>
        </w:rPr>
      </w:pPr>
      <w:r>
        <w:rPr>
          <w:color w:val="232021"/>
          <w:sz w:val="28"/>
          <w:szCs w:val="28"/>
        </w:rPr>
        <w:t>3) к</w:t>
      </w:r>
      <w:r w:rsidR="00AF4AFE" w:rsidRPr="00AF4AFE">
        <w:rPr>
          <w:color w:val="232021"/>
          <w:sz w:val="28"/>
          <w:szCs w:val="28"/>
        </w:rPr>
        <w:t>онспективная выписка имеет ос</w:t>
      </w:r>
      <w:r w:rsidR="00AF4AFE">
        <w:rPr>
          <w:color w:val="232021"/>
          <w:sz w:val="28"/>
          <w:szCs w:val="28"/>
        </w:rPr>
        <w:t xml:space="preserve">обенно важное значение для овладения знаниями. Конспект </w:t>
      </w:r>
      <w:r w:rsidR="00AF4AFE">
        <w:rPr>
          <w:color w:val="232021"/>
          <w:sz w:val="28"/>
          <w:szCs w:val="28"/>
        </w:rPr>
        <w:sym w:font="Symbol" w:char="F02D"/>
      </w:r>
      <w:r w:rsidR="00AF4AFE" w:rsidRPr="00AF4AFE">
        <w:rPr>
          <w:color w:val="232021"/>
          <w:sz w:val="28"/>
          <w:szCs w:val="28"/>
        </w:rPr>
        <w:t xml:space="preserve"> наиболее эффективная форма записей при изучении научной книги. В данном сл</w:t>
      </w:r>
      <w:r w:rsidR="00AF4AFE">
        <w:rPr>
          <w:color w:val="232021"/>
          <w:sz w:val="28"/>
          <w:szCs w:val="28"/>
        </w:rPr>
        <w:t>учае кратко записываются важней</w:t>
      </w:r>
      <w:r w:rsidR="00AF4AFE" w:rsidRPr="00AF4AFE">
        <w:rPr>
          <w:color w:val="232021"/>
          <w:sz w:val="28"/>
          <w:szCs w:val="28"/>
        </w:rPr>
        <w:t>шие составные пункты, тезисы, мысли и идеи текста. Подробны</w:t>
      </w:r>
      <w:r w:rsidR="00AF4AFE">
        <w:rPr>
          <w:color w:val="232021"/>
          <w:sz w:val="28"/>
          <w:szCs w:val="28"/>
        </w:rPr>
        <w:t>й обзор со</w:t>
      </w:r>
      <w:r w:rsidR="00AF4AFE" w:rsidRPr="00AF4AFE">
        <w:rPr>
          <w:color w:val="232021"/>
          <w:sz w:val="28"/>
          <w:szCs w:val="28"/>
        </w:rPr>
        <w:t>держания может быть важным подспо</w:t>
      </w:r>
      <w:r w:rsidR="00AF4AFE">
        <w:rPr>
          <w:color w:val="232021"/>
          <w:sz w:val="28"/>
          <w:szCs w:val="28"/>
        </w:rPr>
        <w:t>рьем для запоминания и вспомога</w:t>
      </w:r>
      <w:r w:rsidR="00AF4AFE" w:rsidRPr="00AF4AFE">
        <w:rPr>
          <w:color w:val="232021"/>
          <w:sz w:val="28"/>
          <w:szCs w:val="28"/>
        </w:rPr>
        <w:t>тельным средством для нахождения соответствующих мест в тексте.</w:t>
      </w:r>
    </w:p>
    <w:p w:rsidR="00AF4AFE" w:rsidRPr="00AF4AFE" w:rsidRDefault="00AF4AFE" w:rsidP="00AF4AFE">
      <w:pPr>
        <w:pStyle w:val="a3"/>
        <w:spacing w:before="120" w:after="0"/>
        <w:ind w:firstLine="709"/>
        <w:jc w:val="both"/>
        <w:rPr>
          <w:color w:val="232021"/>
          <w:sz w:val="28"/>
          <w:szCs w:val="28"/>
        </w:rPr>
      </w:pPr>
      <w:r w:rsidRPr="00AF4AFE">
        <w:rPr>
          <w:color w:val="232021"/>
          <w:sz w:val="28"/>
          <w:szCs w:val="28"/>
        </w:rPr>
        <w:t>Делая в конспекте дословные выписки особенно важных мест книги, нельзя допускать, чтобы весь конспект был «списывани</w:t>
      </w:r>
      <w:r>
        <w:rPr>
          <w:color w:val="232021"/>
          <w:sz w:val="28"/>
          <w:szCs w:val="28"/>
        </w:rPr>
        <w:t>ем» с книги. Усво</w:t>
      </w:r>
      <w:r w:rsidRPr="00AF4AFE">
        <w:rPr>
          <w:color w:val="232021"/>
          <w:sz w:val="28"/>
          <w:szCs w:val="28"/>
        </w:rPr>
        <w:t>енные мысли необходимо выразить сво</w:t>
      </w:r>
      <w:r>
        <w:rPr>
          <w:color w:val="232021"/>
          <w:sz w:val="28"/>
          <w:szCs w:val="28"/>
        </w:rPr>
        <w:t xml:space="preserve">ими словами, своим слогом и стилем. Творческий конспект </w:t>
      </w:r>
      <w:r>
        <w:rPr>
          <w:color w:val="232021"/>
          <w:sz w:val="28"/>
          <w:szCs w:val="28"/>
        </w:rPr>
        <w:sym w:font="Symbol" w:char="F02D"/>
      </w:r>
      <w:r w:rsidRPr="00AF4AFE">
        <w:rPr>
          <w:color w:val="232021"/>
          <w:sz w:val="28"/>
          <w:szCs w:val="28"/>
        </w:rPr>
        <w:t xml:space="preserve"> наиболее це</w:t>
      </w:r>
      <w:r>
        <w:rPr>
          <w:color w:val="232021"/>
          <w:sz w:val="28"/>
          <w:szCs w:val="28"/>
        </w:rPr>
        <w:t>нная и богатая форма записи изу</w:t>
      </w:r>
      <w:r w:rsidRPr="00AF4AFE">
        <w:rPr>
          <w:color w:val="232021"/>
          <w:sz w:val="28"/>
          <w:szCs w:val="28"/>
        </w:rPr>
        <w:t>чаемого материала, включающая все виды записей: и план, и тезис, и свое собственное замечание, и цитату, и схему.</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Обзор текста ты можешь составить также посредством логической структуры, вместо того, чтобы следоват</w:t>
      </w:r>
      <w:r>
        <w:rPr>
          <w:color w:val="232021"/>
          <w:sz w:val="28"/>
          <w:szCs w:val="28"/>
        </w:rPr>
        <w:t>ь повествовательной схеме. С по</w:t>
      </w:r>
      <w:r w:rsidRPr="00AF4AFE">
        <w:rPr>
          <w:color w:val="232021"/>
          <w:sz w:val="28"/>
          <w:szCs w:val="28"/>
        </w:rPr>
        <w:t>мощью конспективной выписки можно также составить предложение о том, какие темы освещаются в отдельных местах разных книг. Дополнительное указание номеров страниц облегчит нахождение этих мест.</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 xml:space="preserve">Конспекты, тезисы, цитаты могут иметь две формы: тетрадную и </w:t>
      </w:r>
      <w:r w:rsidR="007A63EB" w:rsidRPr="00AF4AFE">
        <w:rPr>
          <w:color w:val="232021"/>
          <w:sz w:val="28"/>
          <w:szCs w:val="28"/>
        </w:rPr>
        <w:t>карточную</w:t>
      </w:r>
      <w:r w:rsidRPr="00AF4AFE">
        <w:rPr>
          <w:color w:val="232021"/>
          <w:sz w:val="28"/>
          <w:szCs w:val="28"/>
        </w:rPr>
        <w:t>. При тетрадной форме каждому учебному предмету необходимо отвести особую отдельную тетрадь.</w:t>
      </w:r>
    </w:p>
    <w:p w:rsidR="00571CE0" w:rsidRDefault="00AF4AFE" w:rsidP="00170F0F">
      <w:pPr>
        <w:pStyle w:val="a3"/>
        <w:spacing w:after="0"/>
        <w:ind w:firstLine="709"/>
        <w:jc w:val="both"/>
        <w:rPr>
          <w:color w:val="232021"/>
          <w:sz w:val="28"/>
          <w:szCs w:val="28"/>
        </w:rPr>
      </w:pPr>
      <w:r w:rsidRPr="00AF4AFE">
        <w:rPr>
          <w:color w:val="232021"/>
          <w:sz w:val="28"/>
          <w:szCs w:val="28"/>
        </w:rPr>
        <w:t>Если используется карточная форма,</w:t>
      </w:r>
      <w:r w:rsidR="005853E2">
        <w:rPr>
          <w:color w:val="232021"/>
          <w:sz w:val="28"/>
          <w:szCs w:val="28"/>
        </w:rPr>
        <w:t xml:space="preserve"> то записи следует делать на од</w:t>
      </w:r>
      <w:r w:rsidRPr="00AF4AFE">
        <w:rPr>
          <w:color w:val="232021"/>
          <w:sz w:val="28"/>
          <w:szCs w:val="28"/>
        </w:rPr>
        <w:t>ной стороне карточки. Для удобства пользования вверху карточки надо написать название изучаемого вопроса, Карточки можно использовать стандартные или изготовить самостоятельно из белой бумаги (полува</w:t>
      </w:r>
      <w:r>
        <w:rPr>
          <w:color w:val="232021"/>
          <w:sz w:val="28"/>
          <w:szCs w:val="28"/>
        </w:rPr>
        <w:t>тма</w:t>
      </w:r>
      <w:r w:rsidRPr="00AF4AFE">
        <w:rPr>
          <w:color w:val="232021"/>
          <w:sz w:val="28"/>
          <w:szCs w:val="28"/>
        </w:rPr>
        <w:t>на). Карточки обычно хранят в специальных ящиках или в конвертах. Эта система конспектирования имеет ряд п</w:t>
      </w:r>
      <w:r>
        <w:rPr>
          <w:color w:val="232021"/>
          <w:sz w:val="28"/>
          <w:szCs w:val="28"/>
        </w:rPr>
        <w:t>реимуществ перед тетрадной: кар</w:t>
      </w:r>
      <w:r w:rsidRPr="00AF4AFE">
        <w:rPr>
          <w:color w:val="232021"/>
          <w:sz w:val="28"/>
          <w:szCs w:val="28"/>
        </w:rPr>
        <w:t>точками удобно пользоваться при докладах, выступлениях на семинарах; такой конспект легко пополнять новыми карточк</w:t>
      </w:r>
      <w:r>
        <w:rPr>
          <w:color w:val="232021"/>
          <w:sz w:val="28"/>
          <w:szCs w:val="28"/>
        </w:rPr>
        <w:t>ами, можно изменить по</w:t>
      </w:r>
      <w:r w:rsidRPr="00AF4AFE">
        <w:rPr>
          <w:color w:val="232021"/>
          <w:sz w:val="28"/>
          <w:szCs w:val="28"/>
        </w:rPr>
        <w:t>рядок их расположения, добиваясь бол</w:t>
      </w:r>
      <w:r>
        <w:rPr>
          <w:color w:val="232021"/>
          <w:sz w:val="28"/>
          <w:szCs w:val="28"/>
        </w:rPr>
        <w:t>ее четкой, логической последова</w:t>
      </w:r>
      <w:r w:rsidRPr="00AF4AFE">
        <w:rPr>
          <w:color w:val="232021"/>
          <w:sz w:val="28"/>
          <w:szCs w:val="28"/>
        </w:rPr>
        <w:t>тельности изложения.</w:t>
      </w:r>
    </w:p>
    <w:p w:rsidR="006F5F4E" w:rsidRDefault="006F5F4E" w:rsidP="001C36AA">
      <w:pPr>
        <w:pStyle w:val="a3"/>
        <w:spacing w:before="120" w:after="0"/>
        <w:ind w:firstLine="709"/>
        <w:jc w:val="both"/>
        <w:rPr>
          <w:sz w:val="28"/>
          <w:szCs w:val="28"/>
        </w:rPr>
      </w:pPr>
    </w:p>
    <w:p w:rsidR="006F5F4E" w:rsidRDefault="006F5F4E" w:rsidP="001C36AA">
      <w:pPr>
        <w:pStyle w:val="a3"/>
        <w:spacing w:before="120" w:after="0"/>
        <w:ind w:firstLine="709"/>
        <w:jc w:val="both"/>
        <w:rPr>
          <w:sz w:val="28"/>
          <w:szCs w:val="28"/>
        </w:rPr>
      </w:pPr>
    </w:p>
    <w:p w:rsidR="006F5F4E" w:rsidRDefault="006F5F4E" w:rsidP="001C36AA">
      <w:pPr>
        <w:pStyle w:val="a3"/>
        <w:spacing w:before="120" w:after="0"/>
        <w:ind w:firstLine="709"/>
        <w:jc w:val="both"/>
        <w:rPr>
          <w:sz w:val="28"/>
          <w:szCs w:val="28"/>
        </w:rPr>
      </w:pPr>
    </w:p>
    <w:p w:rsidR="006F5F4E" w:rsidRDefault="006F5F4E" w:rsidP="001C36AA">
      <w:pPr>
        <w:pStyle w:val="a3"/>
        <w:spacing w:before="120" w:after="0"/>
        <w:ind w:firstLine="709"/>
        <w:jc w:val="both"/>
        <w:rPr>
          <w:sz w:val="28"/>
          <w:szCs w:val="28"/>
        </w:rPr>
      </w:pPr>
    </w:p>
    <w:p w:rsidR="006F5F4E" w:rsidRDefault="006F5F4E" w:rsidP="001C36AA">
      <w:pPr>
        <w:pStyle w:val="a3"/>
        <w:spacing w:before="120" w:after="0"/>
        <w:ind w:firstLine="709"/>
        <w:jc w:val="both"/>
        <w:rPr>
          <w:sz w:val="28"/>
          <w:szCs w:val="28"/>
        </w:rPr>
      </w:pPr>
    </w:p>
    <w:p w:rsidR="00DF3387" w:rsidRPr="007D7C7B" w:rsidRDefault="00762F82" w:rsidP="007D7C7B">
      <w:pPr>
        <w:pStyle w:val="a5"/>
        <w:ind w:left="0" w:firstLine="709"/>
        <w:rPr>
          <w:b/>
          <w:sz w:val="32"/>
          <w:szCs w:val="32"/>
        </w:rPr>
      </w:pPr>
      <w:r>
        <w:rPr>
          <w:b/>
          <w:sz w:val="32"/>
          <w:szCs w:val="32"/>
        </w:rPr>
        <w:lastRenderedPageBreak/>
        <w:t>4</w:t>
      </w:r>
      <w:r w:rsidR="00DF3387" w:rsidRPr="007D7C7B">
        <w:rPr>
          <w:b/>
          <w:sz w:val="32"/>
          <w:szCs w:val="32"/>
        </w:rPr>
        <w:t xml:space="preserve"> Методические рекомендации по </w:t>
      </w:r>
      <w:r w:rsidR="009559AD" w:rsidRPr="007D7C7B">
        <w:rPr>
          <w:b/>
          <w:sz w:val="32"/>
          <w:szCs w:val="32"/>
        </w:rPr>
        <w:t>промежуточной аттестации</w:t>
      </w:r>
    </w:p>
    <w:p w:rsidR="007D7C7B" w:rsidRDefault="007D7C7B" w:rsidP="007D7C7B">
      <w:pPr>
        <w:tabs>
          <w:tab w:val="left" w:pos="993"/>
        </w:tabs>
        <w:spacing w:after="0" w:line="240" w:lineRule="auto"/>
        <w:ind w:firstLine="709"/>
        <w:jc w:val="both"/>
        <w:rPr>
          <w:bCs/>
          <w:lang w:eastAsia="ru-RU"/>
        </w:rPr>
      </w:pPr>
    </w:p>
    <w:p w:rsidR="001C36AA" w:rsidRPr="007D7C7B" w:rsidRDefault="009E7CF9" w:rsidP="007D7C7B">
      <w:pPr>
        <w:tabs>
          <w:tab w:val="left" w:pos="993"/>
        </w:tabs>
        <w:spacing w:after="0" w:line="240" w:lineRule="auto"/>
        <w:ind w:firstLine="709"/>
        <w:jc w:val="both"/>
        <w:rPr>
          <w:bCs/>
          <w:lang w:eastAsia="ru-RU"/>
        </w:rPr>
      </w:pPr>
      <w:r w:rsidRPr="007D7C7B">
        <w:rPr>
          <w:bCs/>
          <w:lang w:eastAsia="ru-RU"/>
        </w:rPr>
        <w:t>Изучение дисциплины заве</w:t>
      </w:r>
      <w:r w:rsidR="00B50B36">
        <w:rPr>
          <w:bCs/>
          <w:lang w:eastAsia="ru-RU"/>
        </w:rPr>
        <w:t>ршается промежуточной аттестацией</w:t>
      </w:r>
      <w:r w:rsidRPr="007D7C7B">
        <w:rPr>
          <w:bCs/>
          <w:lang w:eastAsia="ru-RU"/>
        </w:rPr>
        <w:t xml:space="preserve">. Учебным планом по </w:t>
      </w:r>
      <w:r w:rsidR="007A63EB">
        <w:rPr>
          <w:bCs/>
          <w:lang w:eastAsia="ru-RU"/>
        </w:rPr>
        <w:t>дисц</w:t>
      </w:r>
      <w:r w:rsidR="00F7064A">
        <w:rPr>
          <w:bCs/>
          <w:lang w:eastAsia="ru-RU"/>
        </w:rPr>
        <w:t>иплине «</w:t>
      </w:r>
      <w:r w:rsidR="001D470A">
        <w:rPr>
          <w:bCs/>
          <w:lang w:eastAsia="ru-RU"/>
        </w:rPr>
        <w:t>Вычислительная техника и программирование</w:t>
      </w:r>
      <w:r w:rsidRPr="007D7C7B">
        <w:rPr>
          <w:bCs/>
          <w:lang w:eastAsia="ru-RU"/>
        </w:rPr>
        <w:t>» предусмотре</w:t>
      </w:r>
      <w:r w:rsidR="001C36AA" w:rsidRPr="007D7C7B">
        <w:rPr>
          <w:bCs/>
          <w:lang w:eastAsia="ru-RU"/>
        </w:rPr>
        <w:t xml:space="preserve">н </w:t>
      </w:r>
      <w:r w:rsidR="001D470A">
        <w:rPr>
          <w:bCs/>
          <w:lang w:eastAsia="ru-RU"/>
        </w:rPr>
        <w:t>экзамен</w:t>
      </w:r>
      <w:r w:rsidRPr="007D7C7B">
        <w:rPr>
          <w:bCs/>
          <w:lang w:eastAsia="ru-RU"/>
        </w:rPr>
        <w:t xml:space="preserve">. </w:t>
      </w:r>
      <w:r w:rsidR="009914EF" w:rsidRPr="007D7C7B">
        <w:rPr>
          <w:bCs/>
          <w:lang w:eastAsia="ru-RU"/>
        </w:rPr>
        <w:t>К промежуточной аттестаци</w:t>
      </w:r>
      <w:r w:rsidR="007A63EB">
        <w:rPr>
          <w:bCs/>
          <w:lang w:eastAsia="ru-RU"/>
        </w:rPr>
        <w:t>и допускаются только те обучаемые</w:t>
      </w:r>
      <w:r w:rsidR="009914EF" w:rsidRPr="007D7C7B">
        <w:rPr>
          <w:bCs/>
          <w:lang w:eastAsia="ru-RU"/>
        </w:rPr>
        <w:t xml:space="preserve">, которые сделали и защитили все </w:t>
      </w:r>
      <w:r w:rsidR="007E081A">
        <w:rPr>
          <w:bCs/>
          <w:lang w:eastAsia="ru-RU"/>
        </w:rPr>
        <w:t>отчеты по практическим</w:t>
      </w:r>
      <w:r w:rsidR="001C36AA" w:rsidRPr="007D7C7B">
        <w:rPr>
          <w:bCs/>
          <w:lang w:eastAsia="ru-RU"/>
        </w:rPr>
        <w:t xml:space="preserve"> занятиям.</w:t>
      </w:r>
    </w:p>
    <w:p w:rsidR="00DD49DE" w:rsidRPr="007D7C7B" w:rsidRDefault="009E7CF9" w:rsidP="007D7C7B">
      <w:pPr>
        <w:tabs>
          <w:tab w:val="left" w:pos="993"/>
        </w:tabs>
        <w:spacing w:after="0" w:line="240" w:lineRule="auto"/>
        <w:ind w:firstLine="709"/>
        <w:jc w:val="both"/>
        <w:rPr>
          <w:bCs/>
          <w:lang w:eastAsia="ru-RU"/>
        </w:rPr>
      </w:pPr>
      <w:r w:rsidRPr="007D7C7B">
        <w:rPr>
          <w:bCs/>
          <w:lang w:eastAsia="ru-RU"/>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9914EF" w:rsidRPr="007D7C7B">
        <w:rPr>
          <w:bCs/>
          <w:lang w:eastAsia="ru-RU"/>
        </w:rPr>
        <w:t>промежуточной аттестации</w:t>
      </w:r>
      <w:r w:rsidR="001C36AA" w:rsidRPr="007D7C7B">
        <w:rPr>
          <w:bCs/>
          <w:lang w:eastAsia="ru-RU"/>
        </w:rPr>
        <w:t>, обучаемый</w:t>
      </w:r>
      <w:r w:rsidRPr="007D7C7B">
        <w:rPr>
          <w:bCs/>
          <w:lang w:eastAsia="ru-RU"/>
        </w:rPr>
        <w:t xml:space="preserve"> ликвидирует имеющиеся пробелы в знаниях, углубляет, систематизирует и упорядочивает свои знания. </w:t>
      </w:r>
      <w:r w:rsidR="009914EF" w:rsidRPr="007D7C7B">
        <w:rPr>
          <w:bCs/>
          <w:lang w:eastAsia="ru-RU"/>
        </w:rPr>
        <w:t>При подготовке к промежуточной аттестации основное направление дают програм</w:t>
      </w:r>
      <w:r w:rsidR="001C36AA" w:rsidRPr="007D7C7B">
        <w:rPr>
          <w:bCs/>
          <w:lang w:eastAsia="ru-RU"/>
        </w:rPr>
        <w:t xml:space="preserve">ма учебной дисциплины и </w:t>
      </w:r>
      <w:r w:rsidR="009914EF" w:rsidRPr="007D7C7B">
        <w:rPr>
          <w:bCs/>
          <w:lang w:eastAsia="ru-RU"/>
        </w:rPr>
        <w:t>конспект</w:t>
      </w:r>
      <w:r w:rsidR="001C36AA" w:rsidRPr="007D7C7B">
        <w:rPr>
          <w:bCs/>
          <w:lang w:eastAsia="ru-RU"/>
        </w:rPr>
        <w:t xml:space="preserve"> лекций</w:t>
      </w:r>
      <w:r w:rsidR="009914EF" w:rsidRPr="007D7C7B">
        <w:rPr>
          <w:bCs/>
          <w:lang w:eastAsia="ru-RU"/>
        </w:rPr>
        <w:t xml:space="preserve">, которые указывают, что наиболее важно знать и уметь делать. Основной материал должен прорабатываться по учебникам и учебным пособиям, </w:t>
      </w:r>
      <w:r w:rsidR="001C36AA" w:rsidRPr="007D7C7B">
        <w:rPr>
          <w:bCs/>
          <w:lang w:eastAsia="ru-RU"/>
        </w:rPr>
        <w:t>так</w:t>
      </w:r>
      <w:r w:rsidR="009914EF" w:rsidRPr="007D7C7B">
        <w:rPr>
          <w:bCs/>
          <w:lang w:eastAsia="ru-RU"/>
        </w:rPr>
        <w:t xml:space="preserve"> как конспекта далеко недостаточно для изучения дисциплины.</w:t>
      </w:r>
    </w:p>
    <w:p w:rsidR="00DD49DE" w:rsidRPr="007D7C7B" w:rsidRDefault="009914EF" w:rsidP="007D7C7B">
      <w:pPr>
        <w:tabs>
          <w:tab w:val="left" w:pos="993"/>
        </w:tabs>
        <w:spacing w:after="0" w:line="240" w:lineRule="auto"/>
        <w:ind w:firstLine="709"/>
        <w:jc w:val="both"/>
        <w:rPr>
          <w:bCs/>
          <w:lang w:eastAsia="ru-RU"/>
        </w:rPr>
      </w:pPr>
      <w:r w:rsidRPr="007D7C7B">
        <w:rPr>
          <w:bCs/>
          <w:lang w:eastAsia="ru-RU"/>
        </w:rPr>
        <w:t>Подготовку по каждому разделу следует</w:t>
      </w:r>
      <w:r w:rsidR="00DD49DE" w:rsidRPr="007D7C7B">
        <w:rPr>
          <w:bCs/>
          <w:lang w:eastAsia="ru-RU"/>
        </w:rPr>
        <w:t xml:space="preserve"> </w:t>
      </w:r>
      <w:r w:rsidRPr="007D7C7B">
        <w:rPr>
          <w:bCs/>
          <w:lang w:eastAsia="ru-RU"/>
        </w:rPr>
        <w:t>заканчивать восстановлением по памяти его</w:t>
      </w:r>
      <w:r w:rsidR="00DD49DE" w:rsidRPr="007D7C7B">
        <w:rPr>
          <w:bCs/>
          <w:lang w:eastAsia="ru-RU"/>
        </w:rPr>
        <w:t xml:space="preserve"> </w:t>
      </w:r>
      <w:r w:rsidRPr="007D7C7B">
        <w:rPr>
          <w:bCs/>
          <w:lang w:eastAsia="ru-RU"/>
        </w:rPr>
        <w:t>краткого</w:t>
      </w:r>
      <w:r w:rsidR="00DD49DE" w:rsidRPr="007D7C7B">
        <w:rPr>
          <w:bCs/>
          <w:lang w:eastAsia="ru-RU"/>
        </w:rPr>
        <w:t xml:space="preserve"> </w:t>
      </w:r>
      <w:r w:rsidRPr="007D7C7B">
        <w:rPr>
          <w:bCs/>
          <w:lang w:eastAsia="ru-RU"/>
        </w:rPr>
        <w:t>содержания</w:t>
      </w:r>
      <w:r w:rsidR="00DD49DE" w:rsidRPr="007D7C7B">
        <w:rPr>
          <w:bCs/>
          <w:lang w:eastAsia="ru-RU"/>
        </w:rPr>
        <w:t xml:space="preserve"> </w:t>
      </w:r>
      <w:r w:rsidRPr="007D7C7B">
        <w:rPr>
          <w:bCs/>
          <w:lang w:eastAsia="ru-RU"/>
        </w:rPr>
        <w:t>в</w:t>
      </w:r>
      <w:r w:rsidR="00DD49DE" w:rsidRPr="007D7C7B">
        <w:rPr>
          <w:bCs/>
          <w:lang w:eastAsia="ru-RU"/>
        </w:rPr>
        <w:t xml:space="preserve"> </w:t>
      </w:r>
      <w:r w:rsidRPr="007D7C7B">
        <w:rPr>
          <w:bCs/>
          <w:lang w:eastAsia="ru-RU"/>
        </w:rPr>
        <w:t>логической</w:t>
      </w:r>
      <w:r w:rsidR="00DD49DE" w:rsidRPr="007D7C7B">
        <w:rPr>
          <w:bCs/>
          <w:lang w:eastAsia="ru-RU"/>
        </w:rPr>
        <w:t xml:space="preserve"> последовательности</w:t>
      </w:r>
      <w:r w:rsidRPr="007D7C7B">
        <w:rPr>
          <w:bCs/>
          <w:lang w:eastAsia="ru-RU"/>
        </w:rPr>
        <w:t>.</w:t>
      </w:r>
    </w:p>
    <w:p w:rsidR="009914EF" w:rsidRPr="007D7C7B" w:rsidRDefault="00DD49DE" w:rsidP="007D7C7B">
      <w:pPr>
        <w:tabs>
          <w:tab w:val="left" w:pos="993"/>
        </w:tabs>
        <w:spacing w:after="0" w:line="240" w:lineRule="auto"/>
        <w:ind w:firstLine="709"/>
        <w:jc w:val="both"/>
        <w:rPr>
          <w:bCs/>
          <w:lang w:eastAsia="ru-RU"/>
        </w:rPr>
      </w:pPr>
      <w:r w:rsidRPr="007D7C7B">
        <w:rPr>
          <w:bCs/>
          <w:lang w:eastAsia="ru-RU"/>
        </w:rPr>
        <w:t>За один-</w:t>
      </w:r>
      <w:r w:rsidR="009914EF" w:rsidRPr="007D7C7B">
        <w:rPr>
          <w:bCs/>
          <w:lang w:eastAsia="ru-RU"/>
        </w:rPr>
        <w:t>два дня до промежуточной аттестации назначается консультаци</w:t>
      </w:r>
      <w:r w:rsidR="001C36AA" w:rsidRPr="007D7C7B">
        <w:rPr>
          <w:bCs/>
          <w:lang w:eastAsia="ru-RU"/>
        </w:rPr>
        <w:t>я. Во время консультации обучаемый</w:t>
      </w:r>
      <w:r w:rsidR="009914EF" w:rsidRPr="007D7C7B">
        <w:rPr>
          <w:bCs/>
          <w:lang w:eastAsia="ru-RU"/>
        </w:rPr>
        <w:t xml:space="preserve"> имеет полную возможность получить ответ на неясные ему вопросы. А для этого он должен</w:t>
      </w:r>
      <w:r w:rsidRPr="007D7C7B">
        <w:rPr>
          <w:bCs/>
          <w:lang w:eastAsia="ru-RU"/>
        </w:rPr>
        <w:t xml:space="preserve"> </w:t>
      </w:r>
      <w:r w:rsidR="009914EF" w:rsidRPr="007D7C7B">
        <w:rPr>
          <w:bCs/>
          <w:lang w:eastAsia="ru-RU"/>
        </w:rPr>
        <w:t>проработать</w:t>
      </w:r>
      <w:r w:rsidRPr="007D7C7B">
        <w:rPr>
          <w:bCs/>
          <w:lang w:eastAsia="ru-RU"/>
        </w:rPr>
        <w:t xml:space="preserve"> </w:t>
      </w:r>
      <w:r w:rsidR="009914EF" w:rsidRPr="007D7C7B">
        <w:rPr>
          <w:bCs/>
          <w:lang w:eastAsia="ru-RU"/>
        </w:rPr>
        <w:t>до консультации все темы дисциплины. Кроме того, преподаватель будет отвечать</w:t>
      </w:r>
      <w:r w:rsidRPr="007D7C7B">
        <w:rPr>
          <w:bCs/>
          <w:lang w:eastAsia="ru-RU"/>
        </w:rPr>
        <w:t xml:space="preserve"> </w:t>
      </w:r>
      <w:r w:rsidR="009914EF" w:rsidRPr="007D7C7B">
        <w:rPr>
          <w:bCs/>
          <w:lang w:eastAsia="ru-RU"/>
        </w:rPr>
        <w:t>на</w:t>
      </w:r>
      <w:r w:rsidRPr="007D7C7B">
        <w:rPr>
          <w:bCs/>
          <w:lang w:eastAsia="ru-RU"/>
        </w:rPr>
        <w:t xml:space="preserve"> </w:t>
      </w:r>
      <w:r w:rsidR="009914EF" w:rsidRPr="007D7C7B">
        <w:rPr>
          <w:bCs/>
          <w:lang w:eastAsia="ru-RU"/>
        </w:rPr>
        <w:t>вопросы других студентов, что будет для вас повторением и закреплением знаний. Кроме того</w:t>
      </w:r>
      <w:r w:rsidRPr="007D7C7B">
        <w:rPr>
          <w:bCs/>
          <w:lang w:eastAsia="ru-RU"/>
        </w:rPr>
        <w:t>,</w:t>
      </w:r>
      <w:r w:rsidR="009914EF" w:rsidRPr="007D7C7B">
        <w:rPr>
          <w:bCs/>
          <w:lang w:eastAsia="ru-RU"/>
        </w:rPr>
        <w:t xml:space="preserve"> преподаватель на консультации, как </w:t>
      </w:r>
      <w:r w:rsidRPr="007D7C7B">
        <w:rPr>
          <w:bCs/>
          <w:lang w:eastAsia="ru-RU"/>
        </w:rPr>
        <w:t xml:space="preserve">правило, обращает внимание на те </w:t>
      </w:r>
      <w:r w:rsidR="009914EF" w:rsidRPr="007D7C7B">
        <w:rPr>
          <w:bCs/>
          <w:lang w:eastAsia="ru-RU"/>
        </w:rPr>
        <w:t>вопросы, по</w:t>
      </w:r>
      <w:r w:rsidR="009B6117">
        <w:rPr>
          <w:bCs/>
          <w:lang w:eastAsia="ru-RU"/>
        </w:rPr>
        <w:t xml:space="preserve"> которым на предыдущих зачетах</w:t>
      </w:r>
      <w:r w:rsidR="009914EF" w:rsidRPr="007D7C7B">
        <w:rPr>
          <w:bCs/>
          <w:lang w:eastAsia="ru-RU"/>
        </w:rPr>
        <w:t xml:space="preserve"> ответы были неудовлетворительными,</w:t>
      </w:r>
      <w:r w:rsidRPr="007D7C7B">
        <w:rPr>
          <w:bCs/>
          <w:lang w:eastAsia="ru-RU"/>
        </w:rPr>
        <w:t xml:space="preserve"> </w:t>
      </w:r>
      <w:r w:rsidR="009914EF" w:rsidRPr="007D7C7B">
        <w:rPr>
          <w:bCs/>
          <w:lang w:eastAsia="ru-RU"/>
        </w:rPr>
        <w:t>а</w:t>
      </w:r>
      <w:r w:rsidRPr="007D7C7B">
        <w:rPr>
          <w:bCs/>
          <w:lang w:eastAsia="ru-RU"/>
        </w:rPr>
        <w:t xml:space="preserve"> </w:t>
      </w:r>
      <w:r w:rsidR="009914EF" w:rsidRPr="007D7C7B">
        <w:rPr>
          <w:bCs/>
          <w:lang w:eastAsia="ru-RU"/>
        </w:rPr>
        <w:t>также фиксирует внимание на наиболее трудных темах дисциплины.</w:t>
      </w:r>
      <w:r w:rsidR="00FC5AEB" w:rsidRPr="007D7C7B">
        <w:rPr>
          <w:bCs/>
          <w:lang w:eastAsia="ru-RU"/>
        </w:rPr>
        <w:t xml:space="preserve"> Поэтому посещение консультаций обязательно.</w:t>
      </w:r>
    </w:p>
    <w:p w:rsidR="00FC5AEB" w:rsidRDefault="00211D11" w:rsidP="00762F82">
      <w:pPr>
        <w:tabs>
          <w:tab w:val="left" w:pos="993"/>
        </w:tabs>
        <w:spacing w:before="120" w:after="0" w:line="240" w:lineRule="auto"/>
        <w:ind w:firstLine="709"/>
        <w:jc w:val="both"/>
        <w:rPr>
          <w:bCs/>
          <w:lang w:eastAsia="ru-RU"/>
        </w:rPr>
      </w:pPr>
      <w:r>
        <w:rPr>
          <w:bCs/>
          <w:lang w:eastAsia="ru-RU"/>
        </w:rPr>
        <w:t>Оценка знаний обучаемых</w:t>
      </w:r>
      <w:r w:rsidR="00FC5AEB" w:rsidRPr="007D7C7B">
        <w:rPr>
          <w:bCs/>
          <w:lang w:eastAsia="ru-RU"/>
        </w:rPr>
        <w:t xml:space="preserve"> на промежуточной аттестации производится по следующим критериям:</w:t>
      </w:r>
    </w:p>
    <w:p w:rsidR="001D470A" w:rsidRPr="001D470A" w:rsidRDefault="001D470A" w:rsidP="0058125F">
      <w:pPr>
        <w:numPr>
          <w:ilvl w:val="0"/>
          <w:numId w:val="22"/>
        </w:numPr>
        <w:tabs>
          <w:tab w:val="clear" w:pos="851"/>
          <w:tab w:val="num" w:pos="993"/>
        </w:tabs>
        <w:spacing w:after="0" w:line="240" w:lineRule="auto"/>
        <w:ind w:firstLine="709"/>
        <w:jc w:val="both"/>
        <w:rPr>
          <w:bCs/>
          <w:lang w:eastAsia="ru-RU"/>
        </w:rPr>
      </w:pPr>
      <w:r w:rsidRPr="001D470A">
        <w:rPr>
          <w:bCs/>
          <w:lang w:eastAsia="ru-RU"/>
        </w:rPr>
        <w:t xml:space="preserve">оценка </w:t>
      </w:r>
      <w:r w:rsidRPr="001D470A">
        <w:rPr>
          <w:bCs/>
          <w:i/>
          <w:iCs/>
          <w:lang w:eastAsia="ru-RU"/>
        </w:rPr>
        <w:t>«отлично»</w:t>
      </w:r>
      <w:r w:rsidRPr="001D470A">
        <w:rPr>
          <w:bCs/>
          <w:lang w:eastAsia="ru-RU"/>
        </w:rPr>
        <w:t xml:space="preserve">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1D470A" w:rsidRPr="001D470A" w:rsidRDefault="001D470A" w:rsidP="0058125F">
      <w:pPr>
        <w:numPr>
          <w:ilvl w:val="0"/>
          <w:numId w:val="22"/>
        </w:numPr>
        <w:tabs>
          <w:tab w:val="clear" w:pos="851"/>
          <w:tab w:val="num" w:pos="993"/>
        </w:tabs>
        <w:spacing w:after="0" w:line="240" w:lineRule="auto"/>
        <w:ind w:firstLine="709"/>
        <w:jc w:val="both"/>
        <w:rPr>
          <w:bCs/>
          <w:lang w:eastAsia="ru-RU"/>
        </w:rPr>
      </w:pPr>
      <w:r w:rsidRPr="001D470A">
        <w:rPr>
          <w:bCs/>
          <w:lang w:eastAsia="ru-RU"/>
        </w:rPr>
        <w:t>оценка «</w:t>
      </w:r>
      <w:r w:rsidRPr="001D470A">
        <w:rPr>
          <w:bCs/>
          <w:i/>
          <w:lang w:eastAsia="ru-RU"/>
        </w:rPr>
        <w:t>хорошо</w:t>
      </w:r>
      <w:r w:rsidRPr="001D470A">
        <w:rPr>
          <w:bCs/>
          <w:lang w:eastAsia="ru-RU"/>
        </w:rPr>
        <w:t>» выставляется студенту,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1D470A" w:rsidRPr="001D470A" w:rsidRDefault="001D470A" w:rsidP="0058125F">
      <w:pPr>
        <w:numPr>
          <w:ilvl w:val="0"/>
          <w:numId w:val="22"/>
        </w:numPr>
        <w:tabs>
          <w:tab w:val="clear" w:pos="851"/>
          <w:tab w:val="num" w:pos="993"/>
        </w:tabs>
        <w:spacing w:after="0" w:line="240" w:lineRule="auto"/>
        <w:ind w:firstLine="709"/>
        <w:jc w:val="both"/>
        <w:rPr>
          <w:bCs/>
          <w:lang w:eastAsia="ru-RU"/>
        </w:rPr>
      </w:pPr>
      <w:r w:rsidRPr="001D470A">
        <w:rPr>
          <w:bCs/>
          <w:lang w:eastAsia="ru-RU"/>
        </w:rPr>
        <w:t>оценка «</w:t>
      </w:r>
      <w:r w:rsidRPr="001D470A">
        <w:rPr>
          <w:bCs/>
          <w:i/>
          <w:lang w:eastAsia="ru-RU"/>
        </w:rPr>
        <w:t>удовлетворительно</w:t>
      </w:r>
      <w:r w:rsidRPr="001D470A">
        <w:rPr>
          <w:bCs/>
          <w:lang w:eastAsia="ru-RU"/>
        </w:rPr>
        <w:t>»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9B6117" w:rsidRPr="0058125F" w:rsidRDefault="001D470A" w:rsidP="0058125F">
      <w:pPr>
        <w:numPr>
          <w:ilvl w:val="0"/>
          <w:numId w:val="20"/>
        </w:numPr>
        <w:tabs>
          <w:tab w:val="left" w:pos="993"/>
        </w:tabs>
        <w:spacing w:after="0" w:line="240" w:lineRule="auto"/>
        <w:ind w:left="0" w:firstLine="709"/>
        <w:jc w:val="both"/>
        <w:rPr>
          <w:b/>
          <w:bCs/>
          <w:sz w:val="24"/>
          <w:szCs w:val="24"/>
          <w:lang w:eastAsia="ru-RU"/>
        </w:rPr>
      </w:pPr>
      <w:r w:rsidRPr="001D470A">
        <w:rPr>
          <w:bCs/>
          <w:lang w:eastAsia="ru-RU"/>
        </w:rPr>
        <w:lastRenderedPageBreak/>
        <w:t>оценка «</w:t>
      </w:r>
      <w:r w:rsidRPr="001D470A">
        <w:rPr>
          <w:bCs/>
          <w:i/>
          <w:lang w:eastAsia="ru-RU"/>
        </w:rPr>
        <w:t>неудовлетворительно</w:t>
      </w:r>
      <w:r w:rsidRPr="001D470A">
        <w:rPr>
          <w:bCs/>
          <w:lang w:eastAsia="ru-RU"/>
        </w:rPr>
        <w:t xml:space="preserve">»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sectPr w:rsidR="009B6117" w:rsidRPr="0058125F" w:rsidSect="00612A95">
      <w:footerReference w:type="even" r:id="rId8"/>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772" w:rsidRDefault="00F01772">
      <w:r>
        <w:separator/>
      </w:r>
    </w:p>
  </w:endnote>
  <w:endnote w:type="continuationSeparator" w:id="0">
    <w:p w:rsidR="00F01772" w:rsidRDefault="00F01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6F8008t00">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EDF" w:rsidRDefault="00FD5EDF" w:rsidP="00D528F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D5EDF" w:rsidRDefault="00FD5EDF" w:rsidP="00612A9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EDF" w:rsidRDefault="00FD5EDF" w:rsidP="00D528F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56147">
      <w:rPr>
        <w:rStyle w:val="a7"/>
        <w:noProof/>
      </w:rPr>
      <w:t>12</w:t>
    </w:r>
    <w:r>
      <w:rPr>
        <w:rStyle w:val="a7"/>
      </w:rPr>
      <w:fldChar w:fldCharType="end"/>
    </w:r>
  </w:p>
  <w:p w:rsidR="00FD5EDF" w:rsidRDefault="00FD5EDF" w:rsidP="00612A9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772" w:rsidRDefault="00F01772">
      <w:r>
        <w:separator/>
      </w:r>
    </w:p>
  </w:footnote>
  <w:footnote w:type="continuationSeparator" w:id="0">
    <w:p w:rsidR="00F01772" w:rsidRDefault="00F017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3BFB"/>
    <w:multiLevelType w:val="hybridMultilevel"/>
    <w:tmpl w:val="48FA11EA"/>
    <w:lvl w:ilvl="0" w:tplc="A4221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18122960"/>
    <w:multiLevelType w:val="multilevel"/>
    <w:tmpl w:val="04190023"/>
    <w:styleLink w:val="ArticleSection"/>
    <w:lvl w:ilvl="0">
      <w:start w:val="1"/>
      <w:numFmt w:val="upperRoman"/>
      <w:pStyle w:val="1"/>
      <w:lvlText w:val="Статья %1."/>
      <w:lvlJc w:val="left"/>
      <w:pPr>
        <w:tabs>
          <w:tab w:val="num" w:pos="1440"/>
        </w:tabs>
      </w:pPr>
      <w:rPr>
        <w:rFonts w:ascii="Times New Roman" w:hAnsi="Times New Roman"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2" w15:restartNumberingAfterBreak="0">
    <w:nsid w:val="1A241B36"/>
    <w:multiLevelType w:val="hybridMultilevel"/>
    <w:tmpl w:val="275EC4B0"/>
    <w:lvl w:ilvl="0" w:tplc="E1BC90BA">
      <w:start w:val="1"/>
      <w:numFmt w:val="bullet"/>
      <w:lvlText w:val=""/>
      <w:lvlJc w:val="left"/>
      <w:pPr>
        <w:tabs>
          <w:tab w:val="num" w:pos="851"/>
        </w:tabs>
        <w:ind w:firstLine="851"/>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DF74A83"/>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5" w15:restartNumberingAfterBreak="0">
    <w:nsid w:val="20312349"/>
    <w:multiLevelType w:val="hybridMultilevel"/>
    <w:tmpl w:val="1624A7EA"/>
    <w:lvl w:ilvl="0" w:tplc="9830ECCE">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4707BD1"/>
    <w:multiLevelType w:val="hybridMultilevel"/>
    <w:tmpl w:val="C55AA0CE"/>
    <w:lvl w:ilvl="0" w:tplc="89CE3840">
      <w:start w:val="1"/>
      <w:numFmt w:val="decimal"/>
      <w:lvlText w:val="%1."/>
      <w:lvlJc w:val="left"/>
      <w:pPr>
        <w:ind w:left="759" w:hanging="322"/>
      </w:pPr>
      <w:rPr>
        <w:rFonts w:ascii="Times New Roman" w:eastAsia="Times New Roman" w:hAnsi="Times New Roman" w:cs="Times New Roman" w:hint="default"/>
        <w:color w:val="232021"/>
        <w:spacing w:val="0"/>
        <w:w w:val="100"/>
        <w:sz w:val="32"/>
        <w:szCs w:val="32"/>
      </w:rPr>
    </w:lvl>
    <w:lvl w:ilvl="1" w:tplc="7BF844CE">
      <w:numFmt w:val="bullet"/>
      <w:lvlText w:val="•"/>
      <w:lvlJc w:val="left"/>
      <w:pPr>
        <w:ind w:left="1780" w:hanging="322"/>
      </w:pPr>
      <w:rPr>
        <w:rFonts w:hint="default"/>
      </w:rPr>
    </w:lvl>
    <w:lvl w:ilvl="2" w:tplc="22D49350">
      <w:numFmt w:val="bullet"/>
      <w:lvlText w:val="•"/>
      <w:lvlJc w:val="left"/>
      <w:pPr>
        <w:ind w:left="2800" w:hanging="322"/>
      </w:pPr>
      <w:rPr>
        <w:rFonts w:hint="default"/>
      </w:rPr>
    </w:lvl>
    <w:lvl w:ilvl="3" w:tplc="100AD73C">
      <w:numFmt w:val="bullet"/>
      <w:lvlText w:val="•"/>
      <w:lvlJc w:val="left"/>
      <w:pPr>
        <w:ind w:left="3820" w:hanging="322"/>
      </w:pPr>
      <w:rPr>
        <w:rFonts w:hint="default"/>
      </w:rPr>
    </w:lvl>
    <w:lvl w:ilvl="4" w:tplc="B5785076">
      <w:numFmt w:val="bullet"/>
      <w:lvlText w:val="•"/>
      <w:lvlJc w:val="left"/>
      <w:pPr>
        <w:ind w:left="4840" w:hanging="322"/>
      </w:pPr>
      <w:rPr>
        <w:rFonts w:hint="default"/>
      </w:rPr>
    </w:lvl>
    <w:lvl w:ilvl="5" w:tplc="447EECB6">
      <w:numFmt w:val="bullet"/>
      <w:lvlText w:val="•"/>
      <w:lvlJc w:val="left"/>
      <w:pPr>
        <w:ind w:left="5860" w:hanging="322"/>
      </w:pPr>
      <w:rPr>
        <w:rFonts w:hint="default"/>
      </w:rPr>
    </w:lvl>
    <w:lvl w:ilvl="6" w:tplc="B268D638">
      <w:numFmt w:val="bullet"/>
      <w:lvlText w:val="•"/>
      <w:lvlJc w:val="left"/>
      <w:pPr>
        <w:ind w:left="6880" w:hanging="322"/>
      </w:pPr>
      <w:rPr>
        <w:rFonts w:hint="default"/>
      </w:rPr>
    </w:lvl>
    <w:lvl w:ilvl="7" w:tplc="B8A2D76C">
      <w:numFmt w:val="bullet"/>
      <w:lvlText w:val="•"/>
      <w:lvlJc w:val="left"/>
      <w:pPr>
        <w:ind w:left="7900" w:hanging="322"/>
      </w:pPr>
      <w:rPr>
        <w:rFonts w:hint="default"/>
      </w:rPr>
    </w:lvl>
    <w:lvl w:ilvl="8" w:tplc="E7D43F54">
      <w:numFmt w:val="bullet"/>
      <w:lvlText w:val="•"/>
      <w:lvlJc w:val="left"/>
      <w:pPr>
        <w:ind w:left="8920" w:hanging="322"/>
      </w:pPr>
      <w:rPr>
        <w:rFonts w:hint="default"/>
      </w:rPr>
    </w:lvl>
  </w:abstractNum>
  <w:abstractNum w:abstractNumId="8" w15:restartNumberingAfterBreak="0">
    <w:nsid w:val="39622A0B"/>
    <w:multiLevelType w:val="hybridMultilevel"/>
    <w:tmpl w:val="289AE22E"/>
    <w:lvl w:ilvl="0" w:tplc="1BCA664A">
      <w:numFmt w:val="bullet"/>
      <w:lvlText w:val="–"/>
      <w:lvlJc w:val="left"/>
      <w:pPr>
        <w:ind w:left="720" w:hanging="360"/>
      </w:pPr>
      <w:rPr>
        <w:rFonts w:ascii="Times New Roman" w:eastAsia="Times New Roman" w:hAnsi="Times New Roman" w:hint="default"/>
        <w:color w:val="232021"/>
        <w:w w:val="100"/>
        <w:sz w:val="3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E38193C"/>
    <w:multiLevelType w:val="hybridMultilevel"/>
    <w:tmpl w:val="6EA87E0A"/>
    <w:lvl w:ilvl="0" w:tplc="D5D843C0">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44160B"/>
    <w:multiLevelType w:val="hybridMultilevel"/>
    <w:tmpl w:val="CB4C9C7E"/>
    <w:lvl w:ilvl="0" w:tplc="4AEA8460">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55235709"/>
    <w:multiLevelType w:val="hybridMultilevel"/>
    <w:tmpl w:val="8FF8B228"/>
    <w:lvl w:ilvl="0" w:tplc="B25CEC3E">
      <w:start w:val="1"/>
      <w:numFmt w:val="decimal"/>
      <w:lvlText w:val="%1."/>
      <w:lvlJc w:val="left"/>
      <w:pPr>
        <w:ind w:left="2125" w:hanging="14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5C463411"/>
    <w:multiLevelType w:val="hybridMultilevel"/>
    <w:tmpl w:val="5B262FDE"/>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1414C10"/>
    <w:multiLevelType w:val="hybridMultilevel"/>
    <w:tmpl w:val="A32EB3FE"/>
    <w:lvl w:ilvl="0" w:tplc="E0245DCC">
      <w:numFmt w:val="bullet"/>
      <w:lvlText w:val=""/>
      <w:lvlJc w:val="left"/>
      <w:pPr>
        <w:ind w:left="720" w:hanging="360"/>
      </w:pPr>
      <w:rPr>
        <w:rFonts w:ascii="Symbol" w:eastAsia="Times New Roman" w:hAnsi="Symbol" w:hint="default"/>
        <w:color w:val="232021"/>
        <w:w w:val="10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7E57955"/>
    <w:multiLevelType w:val="hybridMultilevel"/>
    <w:tmpl w:val="29CAA2C2"/>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E2A1EA8"/>
    <w:multiLevelType w:val="hybridMultilevel"/>
    <w:tmpl w:val="22DA8B6C"/>
    <w:lvl w:ilvl="0" w:tplc="8DAEE2A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A974F77"/>
    <w:multiLevelType w:val="hybridMultilevel"/>
    <w:tmpl w:val="1690CF76"/>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BAD7673"/>
    <w:multiLevelType w:val="multilevel"/>
    <w:tmpl w:val="B7024F8E"/>
    <w:lvl w:ilvl="0">
      <w:start w:val="1"/>
      <w:numFmt w:val="decimal"/>
      <w:lvlText w:val="%1."/>
      <w:lvlJc w:val="left"/>
      <w:pPr>
        <w:ind w:left="1796" w:hanging="327"/>
      </w:pPr>
      <w:rPr>
        <w:rFonts w:ascii="Times New Roman" w:eastAsia="Times New Roman" w:hAnsi="Times New Roman" w:cs="Times New Roman" w:hint="default"/>
        <w:b/>
        <w:bCs/>
        <w:color w:val="232021"/>
        <w:spacing w:val="0"/>
        <w:w w:val="100"/>
        <w:sz w:val="32"/>
        <w:szCs w:val="32"/>
      </w:rPr>
    </w:lvl>
    <w:lvl w:ilvl="1">
      <w:start w:val="1"/>
      <w:numFmt w:val="decimal"/>
      <w:lvlText w:val="%1.%2."/>
      <w:lvlJc w:val="left"/>
      <w:pPr>
        <w:ind w:left="759" w:hanging="912"/>
      </w:pPr>
      <w:rPr>
        <w:rFonts w:cs="Times New Roman" w:hint="default"/>
        <w:b/>
        <w:bCs/>
        <w:spacing w:val="-4"/>
        <w:w w:val="100"/>
      </w:rPr>
    </w:lvl>
    <w:lvl w:ilvl="2">
      <w:start w:val="1"/>
      <w:numFmt w:val="decimal"/>
      <w:lvlText w:val="%1.%2.%3."/>
      <w:lvlJc w:val="left"/>
      <w:pPr>
        <w:ind w:left="2275" w:hanging="807"/>
      </w:pPr>
      <w:rPr>
        <w:rFonts w:ascii="Times New Roman" w:eastAsia="Times New Roman" w:hAnsi="Times New Roman" w:cs="Times New Roman" w:hint="default"/>
        <w:i/>
        <w:color w:val="232021"/>
        <w:spacing w:val="-4"/>
        <w:w w:val="100"/>
        <w:sz w:val="32"/>
        <w:szCs w:val="32"/>
      </w:rPr>
    </w:lvl>
    <w:lvl w:ilvl="3">
      <w:start w:val="1"/>
      <w:numFmt w:val="decimal"/>
      <w:lvlText w:val="%4)"/>
      <w:lvlJc w:val="left"/>
      <w:pPr>
        <w:ind w:left="2199" w:hanging="360"/>
      </w:pPr>
      <w:rPr>
        <w:rFonts w:ascii="Times New Roman" w:eastAsia="Times New Roman" w:hAnsi="Times New Roman" w:cs="Times New Roman" w:hint="default"/>
        <w:color w:val="232021"/>
        <w:spacing w:val="0"/>
        <w:w w:val="100"/>
        <w:sz w:val="32"/>
        <w:szCs w:val="32"/>
      </w:rPr>
    </w:lvl>
    <w:lvl w:ilvl="4">
      <w:numFmt w:val="bullet"/>
      <w:lvlText w:val="•"/>
      <w:lvlJc w:val="left"/>
      <w:pPr>
        <w:ind w:left="2280" w:hanging="360"/>
      </w:pPr>
      <w:rPr>
        <w:rFonts w:hint="default"/>
      </w:rPr>
    </w:lvl>
    <w:lvl w:ilvl="5">
      <w:numFmt w:val="bullet"/>
      <w:lvlText w:val="•"/>
      <w:lvlJc w:val="left"/>
      <w:pPr>
        <w:ind w:left="3726" w:hanging="360"/>
      </w:pPr>
      <w:rPr>
        <w:rFonts w:hint="default"/>
      </w:rPr>
    </w:lvl>
    <w:lvl w:ilvl="6">
      <w:numFmt w:val="bullet"/>
      <w:lvlText w:val="•"/>
      <w:lvlJc w:val="left"/>
      <w:pPr>
        <w:ind w:left="5173" w:hanging="360"/>
      </w:pPr>
      <w:rPr>
        <w:rFonts w:hint="default"/>
      </w:rPr>
    </w:lvl>
    <w:lvl w:ilvl="7">
      <w:numFmt w:val="bullet"/>
      <w:lvlText w:val="•"/>
      <w:lvlJc w:val="left"/>
      <w:pPr>
        <w:ind w:left="6620" w:hanging="360"/>
      </w:pPr>
      <w:rPr>
        <w:rFonts w:hint="default"/>
      </w:rPr>
    </w:lvl>
    <w:lvl w:ilvl="8">
      <w:numFmt w:val="bullet"/>
      <w:lvlText w:val="•"/>
      <w:lvlJc w:val="left"/>
      <w:pPr>
        <w:ind w:left="8066" w:hanging="360"/>
      </w:pPr>
      <w:rPr>
        <w:rFonts w:hint="default"/>
      </w:rPr>
    </w:lvl>
  </w:abstractNum>
  <w:abstractNum w:abstractNumId="19"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E1D5F6D"/>
    <w:multiLevelType w:val="multilevel"/>
    <w:tmpl w:val="4148B9D0"/>
    <w:lvl w:ilvl="0">
      <w:start w:val="1"/>
      <w:numFmt w:val="decimal"/>
      <w:lvlText w:val="%1"/>
      <w:lvlJc w:val="left"/>
      <w:pPr>
        <w:ind w:left="360" w:hanging="360"/>
      </w:pPr>
      <w:rPr>
        <w:rFonts w:cs="Times New Roman" w:hint="default"/>
      </w:rPr>
    </w:lvl>
    <w:lvl w:ilvl="1">
      <w:start w:val="4"/>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1" w15:restartNumberingAfterBreak="0">
    <w:nsid w:val="7FE96D9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
  </w:num>
  <w:num w:numId="2">
    <w:abstractNumId w:val="7"/>
  </w:num>
  <w:num w:numId="3">
    <w:abstractNumId w:val="18"/>
  </w:num>
  <w:num w:numId="4">
    <w:abstractNumId w:val="10"/>
  </w:num>
  <w:num w:numId="5">
    <w:abstractNumId w:val="0"/>
  </w:num>
  <w:num w:numId="6">
    <w:abstractNumId w:val="16"/>
  </w:num>
  <w:num w:numId="7">
    <w:abstractNumId w:val="14"/>
  </w:num>
  <w:num w:numId="8">
    <w:abstractNumId w:val="19"/>
  </w:num>
  <w:num w:numId="9">
    <w:abstractNumId w:val="12"/>
  </w:num>
  <w:num w:numId="10">
    <w:abstractNumId w:val="9"/>
  </w:num>
  <w:num w:numId="11">
    <w:abstractNumId w:val="15"/>
  </w:num>
  <w:num w:numId="12">
    <w:abstractNumId w:val="3"/>
  </w:num>
  <w:num w:numId="13">
    <w:abstractNumId w:val="11"/>
  </w:num>
  <w:num w:numId="14">
    <w:abstractNumId w:val="20"/>
  </w:num>
  <w:num w:numId="15">
    <w:abstractNumId w:val="8"/>
  </w:num>
  <w:num w:numId="16">
    <w:abstractNumId w:val="21"/>
  </w:num>
  <w:num w:numId="17">
    <w:abstractNumId w:val="4"/>
  </w:num>
  <w:num w:numId="18">
    <w:abstractNumId w:val="6"/>
  </w:num>
  <w:num w:numId="19">
    <w:abstractNumId w:val="17"/>
  </w:num>
  <w:num w:numId="20">
    <w:abstractNumId w:val="5"/>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05"/>
    <w:rsid w:val="000261CA"/>
    <w:rsid w:val="00030E85"/>
    <w:rsid w:val="00034D05"/>
    <w:rsid w:val="0003510E"/>
    <w:rsid w:val="0005161A"/>
    <w:rsid w:val="00054625"/>
    <w:rsid w:val="0006331A"/>
    <w:rsid w:val="000975FF"/>
    <w:rsid w:val="000A27D4"/>
    <w:rsid w:val="000C7E37"/>
    <w:rsid w:val="000D5709"/>
    <w:rsid w:val="000F1C95"/>
    <w:rsid w:val="000F47B1"/>
    <w:rsid w:val="000F73D1"/>
    <w:rsid w:val="00114777"/>
    <w:rsid w:val="00124153"/>
    <w:rsid w:val="001321E3"/>
    <w:rsid w:val="00134133"/>
    <w:rsid w:val="00145FF6"/>
    <w:rsid w:val="00170F0F"/>
    <w:rsid w:val="00176CE9"/>
    <w:rsid w:val="001A4496"/>
    <w:rsid w:val="001B5A97"/>
    <w:rsid w:val="001C1191"/>
    <w:rsid w:val="001C2732"/>
    <w:rsid w:val="001C36AA"/>
    <w:rsid w:val="001C7B07"/>
    <w:rsid w:val="001D470A"/>
    <w:rsid w:val="001D61D3"/>
    <w:rsid w:val="001E3330"/>
    <w:rsid w:val="001E3FA6"/>
    <w:rsid w:val="001E5808"/>
    <w:rsid w:val="001F4BAF"/>
    <w:rsid w:val="00207012"/>
    <w:rsid w:val="00211D11"/>
    <w:rsid w:val="00214B48"/>
    <w:rsid w:val="00215AA4"/>
    <w:rsid w:val="00215BF3"/>
    <w:rsid w:val="0023474B"/>
    <w:rsid w:val="00247B74"/>
    <w:rsid w:val="0025171D"/>
    <w:rsid w:val="00254C66"/>
    <w:rsid w:val="00256C90"/>
    <w:rsid w:val="00263618"/>
    <w:rsid w:val="00266943"/>
    <w:rsid w:val="00267B6F"/>
    <w:rsid w:val="0029063B"/>
    <w:rsid w:val="002A07B8"/>
    <w:rsid w:val="002A15AA"/>
    <w:rsid w:val="002A6229"/>
    <w:rsid w:val="002B4442"/>
    <w:rsid w:val="002B4D31"/>
    <w:rsid w:val="002D7134"/>
    <w:rsid w:val="002E4BC4"/>
    <w:rsid w:val="002F0DB4"/>
    <w:rsid w:val="00306707"/>
    <w:rsid w:val="0032083C"/>
    <w:rsid w:val="00333BD0"/>
    <w:rsid w:val="003373E1"/>
    <w:rsid w:val="003403A6"/>
    <w:rsid w:val="003408E8"/>
    <w:rsid w:val="003628C2"/>
    <w:rsid w:val="003721AB"/>
    <w:rsid w:val="00373206"/>
    <w:rsid w:val="00375102"/>
    <w:rsid w:val="003A6AF7"/>
    <w:rsid w:val="003B6668"/>
    <w:rsid w:val="003B6C9B"/>
    <w:rsid w:val="003C3803"/>
    <w:rsid w:val="003D14D8"/>
    <w:rsid w:val="003D2279"/>
    <w:rsid w:val="003D5858"/>
    <w:rsid w:val="003F6145"/>
    <w:rsid w:val="003F78B9"/>
    <w:rsid w:val="004008A0"/>
    <w:rsid w:val="0040787F"/>
    <w:rsid w:val="0042179E"/>
    <w:rsid w:val="004269E2"/>
    <w:rsid w:val="00436B2E"/>
    <w:rsid w:val="00437291"/>
    <w:rsid w:val="004426BB"/>
    <w:rsid w:val="004516B3"/>
    <w:rsid w:val="00453A31"/>
    <w:rsid w:val="00456E84"/>
    <w:rsid w:val="00472B96"/>
    <w:rsid w:val="00486337"/>
    <w:rsid w:val="00486736"/>
    <w:rsid w:val="00497ED2"/>
    <w:rsid w:val="004B3AF3"/>
    <w:rsid w:val="004D21D1"/>
    <w:rsid w:val="004E3E0C"/>
    <w:rsid w:val="004F33CE"/>
    <w:rsid w:val="0050714B"/>
    <w:rsid w:val="0053394F"/>
    <w:rsid w:val="00552E89"/>
    <w:rsid w:val="00555963"/>
    <w:rsid w:val="00571CE0"/>
    <w:rsid w:val="005734A3"/>
    <w:rsid w:val="005749E4"/>
    <w:rsid w:val="00580FE1"/>
    <w:rsid w:val="0058125F"/>
    <w:rsid w:val="0058520F"/>
    <w:rsid w:val="005853E2"/>
    <w:rsid w:val="005A4E07"/>
    <w:rsid w:val="005A659E"/>
    <w:rsid w:val="005B3BF4"/>
    <w:rsid w:val="005B7EA5"/>
    <w:rsid w:val="005C02C1"/>
    <w:rsid w:val="005C679C"/>
    <w:rsid w:val="005E106C"/>
    <w:rsid w:val="005E60BE"/>
    <w:rsid w:val="005E6D1F"/>
    <w:rsid w:val="005F4790"/>
    <w:rsid w:val="005F514F"/>
    <w:rsid w:val="00612A95"/>
    <w:rsid w:val="00620394"/>
    <w:rsid w:val="00632094"/>
    <w:rsid w:val="00654D96"/>
    <w:rsid w:val="006711D6"/>
    <w:rsid w:val="00675E17"/>
    <w:rsid w:val="00690F7E"/>
    <w:rsid w:val="0069533D"/>
    <w:rsid w:val="006A616C"/>
    <w:rsid w:val="006C17C8"/>
    <w:rsid w:val="006C3C1C"/>
    <w:rsid w:val="006C61E5"/>
    <w:rsid w:val="006D6629"/>
    <w:rsid w:val="006E1FD2"/>
    <w:rsid w:val="006E64EA"/>
    <w:rsid w:val="006F5F4E"/>
    <w:rsid w:val="00706816"/>
    <w:rsid w:val="00707290"/>
    <w:rsid w:val="007118C0"/>
    <w:rsid w:val="00714E07"/>
    <w:rsid w:val="00762F82"/>
    <w:rsid w:val="00766973"/>
    <w:rsid w:val="00790D22"/>
    <w:rsid w:val="00795980"/>
    <w:rsid w:val="007A63EB"/>
    <w:rsid w:val="007C5FCF"/>
    <w:rsid w:val="007D7C7B"/>
    <w:rsid w:val="007E081A"/>
    <w:rsid w:val="00805BE3"/>
    <w:rsid w:val="00813997"/>
    <w:rsid w:val="00820485"/>
    <w:rsid w:val="00820AF2"/>
    <w:rsid w:val="00833961"/>
    <w:rsid w:val="00840217"/>
    <w:rsid w:val="00856147"/>
    <w:rsid w:val="00865370"/>
    <w:rsid w:val="008656D1"/>
    <w:rsid w:val="008A1353"/>
    <w:rsid w:val="008B4020"/>
    <w:rsid w:val="008C7AA9"/>
    <w:rsid w:val="00925E60"/>
    <w:rsid w:val="00927A99"/>
    <w:rsid w:val="00937B63"/>
    <w:rsid w:val="009559AD"/>
    <w:rsid w:val="00961374"/>
    <w:rsid w:val="00982340"/>
    <w:rsid w:val="009870FB"/>
    <w:rsid w:val="009914EF"/>
    <w:rsid w:val="009A714B"/>
    <w:rsid w:val="009B3E77"/>
    <w:rsid w:val="009B4172"/>
    <w:rsid w:val="009B6117"/>
    <w:rsid w:val="009D10C2"/>
    <w:rsid w:val="009D79CC"/>
    <w:rsid w:val="009D7E57"/>
    <w:rsid w:val="009E2EF1"/>
    <w:rsid w:val="009E7CF9"/>
    <w:rsid w:val="009F3D00"/>
    <w:rsid w:val="00A06FED"/>
    <w:rsid w:val="00A155BE"/>
    <w:rsid w:val="00A22803"/>
    <w:rsid w:val="00A55849"/>
    <w:rsid w:val="00A77B5C"/>
    <w:rsid w:val="00A825EB"/>
    <w:rsid w:val="00A83FE0"/>
    <w:rsid w:val="00A855E9"/>
    <w:rsid w:val="00A87619"/>
    <w:rsid w:val="00A925B1"/>
    <w:rsid w:val="00A941E7"/>
    <w:rsid w:val="00AA03C9"/>
    <w:rsid w:val="00AA3E76"/>
    <w:rsid w:val="00AA3EE7"/>
    <w:rsid w:val="00AB0EF5"/>
    <w:rsid w:val="00AE0FFC"/>
    <w:rsid w:val="00AE5FC6"/>
    <w:rsid w:val="00AF21C6"/>
    <w:rsid w:val="00AF4AFE"/>
    <w:rsid w:val="00B0286B"/>
    <w:rsid w:val="00B037C6"/>
    <w:rsid w:val="00B0623E"/>
    <w:rsid w:val="00B31A94"/>
    <w:rsid w:val="00B41F88"/>
    <w:rsid w:val="00B42B63"/>
    <w:rsid w:val="00B50B36"/>
    <w:rsid w:val="00B61CB6"/>
    <w:rsid w:val="00B6355D"/>
    <w:rsid w:val="00B67FE9"/>
    <w:rsid w:val="00B70C18"/>
    <w:rsid w:val="00B778EE"/>
    <w:rsid w:val="00B830A3"/>
    <w:rsid w:val="00B95836"/>
    <w:rsid w:val="00BB3427"/>
    <w:rsid w:val="00BB7DD7"/>
    <w:rsid w:val="00BD213A"/>
    <w:rsid w:val="00BD3F40"/>
    <w:rsid w:val="00C03DDF"/>
    <w:rsid w:val="00C22457"/>
    <w:rsid w:val="00C228D8"/>
    <w:rsid w:val="00C448DE"/>
    <w:rsid w:val="00C50A61"/>
    <w:rsid w:val="00C52F13"/>
    <w:rsid w:val="00C5474B"/>
    <w:rsid w:val="00C742CD"/>
    <w:rsid w:val="00C81E10"/>
    <w:rsid w:val="00C915EC"/>
    <w:rsid w:val="00C9588B"/>
    <w:rsid w:val="00C958B4"/>
    <w:rsid w:val="00CA71F2"/>
    <w:rsid w:val="00CB60E8"/>
    <w:rsid w:val="00CE094D"/>
    <w:rsid w:val="00CE4A45"/>
    <w:rsid w:val="00CF3FCF"/>
    <w:rsid w:val="00D04AB9"/>
    <w:rsid w:val="00D07109"/>
    <w:rsid w:val="00D10A37"/>
    <w:rsid w:val="00D3306A"/>
    <w:rsid w:val="00D349B9"/>
    <w:rsid w:val="00D3547C"/>
    <w:rsid w:val="00D416F3"/>
    <w:rsid w:val="00D528F3"/>
    <w:rsid w:val="00D55B10"/>
    <w:rsid w:val="00D57E5F"/>
    <w:rsid w:val="00D63DBF"/>
    <w:rsid w:val="00D673A8"/>
    <w:rsid w:val="00D761CF"/>
    <w:rsid w:val="00D81B40"/>
    <w:rsid w:val="00D81BC1"/>
    <w:rsid w:val="00D81C1F"/>
    <w:rsid w:val="00D84962"/>
    <w:rsid w:val="00DB5E92"/>
    <w:rsid w:val="00DC7B85"/>
    <w:rsid w:val="00DD49DE"/>
    <w:rsid w:val="00DE24E4"/>
    <w:rsid w:val="00DE56A4"/>
    <w:rsid w:val="00DF00D8"/>
    <w:rsid w:val="00DF3387"/>
    <w:rsid w:val="00DF6710"/>
    <w:rsid w:val="00E310EB"/>
    <w:rsid w:val="00E321FD"/>
    <w:rsid w:val="00E41F91"/>
    <w:rsid w:val="00E663A3"/>
    <w:rsid w:val="00E71BC5"/>
    <w:rsid w:val="00E730E6"/>
    <w:rsid w:val="00E74E1F"/>
    <w:rsid w:val="00E847BD"/>
    <w:rsid w:val="00E854ED"/>
    <w:rsid w:val="00E90A69"/>
    <w:rsid w:val="00EB0C96"/>
    <w:rsid w:val="00EB687F"/>
    <w:rsid w:val="00EC423E"/>
    <w:rsid w:val="00EC71E1"/>
    <w:rsid w:val="00EE0547"/>
    <w:rsid w:val="00EE3C64"/>
    <w:rsid w:val="00EF4E47"/>
    <w:rsid w:val="00F01743"/>
    <w:rsid w:val="00F01772"/>
    <w:rsid w:val="00F02AD8"/>
    <w:rsid w:val="00F071BF"/>
    <w:rsid w:val="00F16FCE"/>
    <w:rsid w:val="00F30DFF"/>
    <w:rsid w:val="00F34ED3"/>
    <w:rsid w:val="00F51C0D"/>
    <w:rsid w:val="00F643A7"/>
    <w:rsid w:val="00F6622F"/>
    <w:rsid w:val="00F7064A"/>
    <w:rsid w:val="00F77D7B"/>
    <w:rsid w:val="00F8190E"/>
    <w:rsid w:val="00F934CB"/>
    <w:rsid w:val="00FA14BF"/>
    <w:rsid w:val="00FA5414"/>
    <w:rsid w:val="00FB7955"/>
    <w:rsid w:val="00FC541E"/>
    <w:rsid w:val="00FC5AEB"/>
    <w:rsid w:val="00FC7ABE"/>
    <w:rsid w:val="00FD5EDF"/>
    <w:rsid w:val="00FE271A"/>
    <w:rsid w:val="00FF183B"/>
    <w:rsid w:val="00FF3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EC5048-86DC-4815-A31D-B94526229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803"/>
    <w:pPr>
      <w:spacing w:after="200" w:line="276" w:lineRule="auto"/>
    </w:pPr>
    <w:rPr>
      <w:sz w:val="28"/>
      <w:szCs w:val="28"/>
      <w:lang w:eastAsia="en-US"/>
    </w:rPr>
  </w:style>
  <w:style w:type="paragraph" w:styleId="1">
    <w:name w:val="heading 1"/>
    <w:basedOn w:val="a"/>
    <w:next w:val="a"/>
    <w:link w:val="10"/>
    <w:uiPriority w:val="99"/>
    <w:qFormat/>
    <w:rsid w:val="00034D05"/>
    <w:pPr>
      <w:keepNext/>
      <w:numPr>
        <w:numId w:val="1"/>
      </w:numPr>
      <w:spacing w:before="240" w:after="60" w:line="240" w:lineRule="auto"/>
      <w:outlineLvl w:val="0"/>
    </w:pPr>
    <w:rPr>
      <w:b/>
      <w:bCs/>
      <w:kern w:val="32"/>
      <w:sz w:val="32"/>
      <w:szCs w:val="32"/>
      <w:lang w:eastAsia="ru-RU"/>
    </w:rPr>
  </w:style>
  <w:style w:type="paragraph" w:styleId="2">
    <w:name w:val="heading 2"/>
    <w:basedOn w:val="a"/>
    <w:next w:val="a"/>
    <w:link w:val="20"/>
    <w:uiPriority w:val="99"/>
    <w:qFormat/>
    <w:rsid w:val="00034D05"/>
    <w:pPr>
      <w:keepNext/>
      <w:numPr>
        <w:ilvl w:val="1"/>
        <w:numId w:val="1"/>
      </w:numPr>
      <w:spacing w:before="240" w:after="60" w:line="240" w:lineRule="auto"/>
      <w:outlineLvl w:val="1"/>
    </w:pPr>
    <w:rPr>
      <w:b/>
      <w:bCs/>
      <w:i/>
      <w:iCs/>
      <w:lang w:eastAsia="ru-RU"/>
    </w:rPr>
  </w:style>
  <w:style w:type="paragraph" w:styleId="3">
    <w:name w:val="heading 3"/>
    <w:basedOn w:val="a"/>
    <w:next w:val="a"/>
    <w:link w:val="30"/>
    <w:uiPriority w:val="99"/>
    <w:qFormat/>
    <w:rsid w:val="00034D05"/>
    <w:pPr>
      <w:keepNext/>
      <w:numPr>
        <w:ilvl w:val="2"/>
        <w:numId w:val="1"/>
      </w:numPr>
      <w:spacing w:before="240" w:after="60" w:line="240" w:lineRule="auto"/>
      <w:outlineLvl w:val="2"/>
    </w:pPr>
    <w:rPr>
      <w:b/>
      <w:bCs/>
      <w:sz w:val="26"/>
      <w:szCs w:val="26"/>
      <w:lang w:eastAsia="ru-RU"/>
    </w:rPr>
  </w:style>
  <w:style w:type="paragraph" w:styleId="4">
    <w:name w:val="heading 4"/>
    <w:basedOn w:val="a"/>
    <w:next w:val="a"/>
    <w:link w:val="40"/>
    <w:uiPriority w:val="99"/>
    <w:qFormat/>
    <w:rsid w:val="00034D05"/>
    <w:pPr>
      <w:keepNext/>
      <w:numPr>
        <w:ilvl w:val="3"/>
        <w:numId w:val="1"/>
      </w:numPr>
      <w:spacing w:before="240" w:after="60" w:line="240" w:lineRule="auto"/>
      <w:outlineLvl w:val="3"/>
    </w:pPr>
    <w:rPr>
      <w:b/>
      <w:bCs/>
      <w:lang w:eastAsia="ru-RU"/>
    </w:rPr>
  </w:style>
  <w:style w:type="paragraph" w:styleId="5">
    <w:name w:val="heading 5"/>
    <w:basedOn w:val="a"/>
    <w:next w:val="a"/>
    <w:link w:val="50"/>
    <w:uiPriority w:val="99"/>
    <w:qFormat/>
    <w:rsid w:val="00034D05"/>
    <w:pPr>
      <w:numPr>
        <w:ilvl w:val="4"/>
        <w:numId w:val="1"/>
      </w:numPr>
      <w:spacing w:before="240" w:after="60" w:line="240" w:lineRule="auto"/>
      <w:outlineLvl w:val="4"/>
    </w:pPr>
    <w:rPr>
      <w:b/>
      <w:bCs/>
      <w:i/>
      <w:iCs/>
      <w:sz w:val="26"/>
      <w:szCs w:val="26"/>
      <w:lang w:eastAsia="ru-RU"/>
    </w:rPr>
  </w:style>
  <w:style w:type="paragraph" w:styleId="6">
    <w:name w:val="heading 6"/>
    <w:basedOn w:val="a"/>
    <w:next w:val="a"/>
    <w:link w:val="60"/>
    <w:uiPriority w:val="99"/>
    <w:qFormat/>
    <w:rsid w:val="00034D05"/>
    <w:pPr>
      <w:numPr>
        <w:ilvl w:val="5"/>
        <w:numId w:val="1"/>
      </w:numPr>
      <w:spacing w:before="240" w:after="60" w:line="240" w:lineRule="auto"/>
      <w:outlineLvl w:val="5"/>
    </w:pPr>
    <w:rPr>
      <w:b/>
      <w:bCs/>
      <w:lang w:eastAsia="ru-RU"/>
    </w:rPr>
  </w:style>
  <w:style w:type="paragraph" w:styleId="7">
    <w:name w:val="heading 7"/>
    <w:basedOn w:val="a"/>
    <w:next w:val="a"/>
    <w:link w:val="70"/>
    <w:uiPriority w:val="99"/>
    <w:qFormat/>
    <w:rsid w:val="00034D05"/>
    <w:pPr>
      <w:numPr>
        <w:ilvl w:val="6"/>
        <w:numId w:val="1"/>
      </w:numPr>
      <w:spacing w:before="240" w:after="60" w:line="240" w:lineRule="auto"/>
      <w:outlineLvl w:val="6"/>
    </w:pPr>
    <w:rPr>
      <w:sz w:val="24"/>
      <w:szCs w:val="24"/>
      <w:lang w:eastAsia="ru-RU"/>
    </w:rPr>
  </w:style>
  <w:style w:type="paragraph" w:styleId="8">
    <w:name w:val="heading 8"/>
    <w:basedOn w:val="a"/>
    <w:next w:val="a"/>
    <w:link w:val="80"/>
    <w:uiPriority w:val="99"/>
    <w:qFormat/>
    <w:rsid w:val="00034D05"/>
    <w:pPr>
      <w:numPr>
        <w:ilvl w:val="7"/>
        <w:numId w:val="1"/>
      </w:numPr>
      <w:spacing w:before="240" w:after="60" w:line="240" w:lineRule="auto"/>
      <w:outlineLvl w:val="7"/>
    </w:pPr>
    <w:rPr>
      <w:i/>
      <w:iCs/>
      <w:sz w:val="24"/>
      <w:szCs w:val="24"/>
      <w:lang w:eastAsia="ru-RU"/>
    </w:rPr>
  </w:style>
  <w:style w:type="paragraph" w:styleId="9">
    <w:name w:val="heading 9"/>
    <w:basedOn w:val="a"/>
    <w:next w:val="a"/>
    <w:link w:val="90"/>
    <w:uiPriority w:val="99"/>
    <w:qFormat/>
    <w:rsid w:val="00034D05"/>
    <w:pPr>
      <w:numPr>
        <w:ilvl w:val="8"/>
        <w:numId w:val="1"/>
      </w:numPr>
      <w:spacing w:before="240" w:after="60" w:line="240" w:lineRule="auto"/>
      <w:outlineLvl w:val="8"/>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34D05"/>
    <w:rPr>
      <w:rFonts w:ascii="Times New Roman" w:hAnsi="Times New Roman" w:cs="Times New Roman"/>
      <w:b/>
      <w:bCs/>
      <w:kern w:val="32"/>
      <w:sz w:val="32"/>
      <w:szCs w:val="32"/>
      <w:lang w:val="x-none" w:eastAsia="ru-RU"/>
    </w:rPr>
  </w:style>
  <w:style w:type="character" w:customStyle="1" w:styleId="20">
    <w:name w:val="Заголовок 2 Знак"/>
    <w:link w:val="2"/>
    <w:uiPriority w:val="99"/>
    <w:locked/>
    <w:rsid w:val="00034D05"/>
    <w:rPr>
      <w:rFonts w:ascii="Times New Roman" w:hAnsi="Times New Roman" w:cs="Times New Roman"/>
      <w:b/>
      <w:bCs/>
      <w:i/>
      <w:iCs/>
      <w:sz w:val="28"/>
      <w:szCs w:val="28"/>
      <w:lang w:val="x-none" w:eastAsia="ru-RU"/>
    </w:rPr>
  </w:style>
  <w:style w:type="character" w:customStyle="1" w:styleId="30">
    <w:name w:val="Заголовок 3 Знак"/>
    <w:link w:val="3"/>
    <w:uiPriority w:val="99"/>
    <w:locked/>
    <w:rsid w:val="00034D05"/>
    <w:rPr>
      <w:rFonts w:ascii="Times New Roman" w:hAnsi="Times New Roman" w:cs="Times New Roman"/>
      <w:b/>
      <w:bCs/>
      <w:sz w:val="26"/>
      <w:szCs w:val="26"/>
      <w:lang w:val="x-none" w:eastAsia="ru-RU"/>
    </w:rPr>
  </w:style>
  <w:style w:type="character" w:customStyle="1" w:styleId="40">
    <w:name w:val="Заголовок 4 Знак"/>
    <w:link w:val="4"/>
    <w:uiPriority w:val="99"/>
    <w:locked/>
    <w:rsid w:val="00034D05"/>
    <w:rPr>
      <w:rFonts w:ascii="Times New Roman" w:hAnsi="Times New Roman" w:cs="Times New Roman"/>
      <w:b/>
      <w:bCs/>
      <w:sz w:val="28"/>
      <w:szCs w:val="28"/>
      <w:lang w:val="x-none" w:eastAsia="ru-RU"/>
    </w:rPr>
  </w:style>
  <w:style w:type="character" w:customStyle="1" w:styleId="50">
    <w:name w:val="Заголовок 5 Знак"/>
    <w:link w:val="5"/>
    <w:uiPriority w:val="99"/>
    <w:locked/>
    <w:rsid w:val="00034D05"/>
    <w:rPr>
      <w:rFonts w:ascii="Times New Roman" w:hAnsi="Times New Roman" w:cs="Times New Roman"/>
      <w:b/>
      <w:bCs/>
      <w:i/>
      <w:iCs/>
      <w:sz w:val="26"/>
      <w:szCs w:val="26"/>
      <w:lang w:val="x-none" w:eastAsia="ru-RU"/>
    </w:rPr>
  </w:style>
  <w:style w:type="character" w:customStyle="1" w:styleId="60">
    <w:name w:val="Заголовок 6 Знак"/>
    <w:link w:val="6"/>
    <w:uiPriority w:val="99"/>
    <w:locked/>
    <w:rsid w:val="00034D05"/>
    <w:rPr>
      <w:rFonts w:ascii="Times New Roman" w:hAnsi="Times New Roman" w:cs="Times New Roman"/>
      <w:b/>
      <w:bCs/>
      <w:lang w:val="x-none" w:eastAsia="ru-RU"/>
    </w:rPr>
  </w:style>
  <w:style w:type="character" w:customStyle="1" w:styleId="70">
    <w:name w:val="Заголовок 7 Знак"/>
    <w:link w:val="7"/>
    <w:uiPriority w:val="99"/>
    <w:locked/>
    <w:rsid w:val="00034D05"/>
    <w:rPr>
      <w:rFonts w:ascii="Times New Roman" w:hAnsi="Times New Roman" w:cs="Times New Roman"/>
      <w:sz w:val="24"/>
      <w:szCs w:val="24"/>
      <w:lang w:val="x-none" w:eastAsia="ru-RU"/>
    </w:rPr>
  </w:style>
  <w:style w:type="character" w:customStyle="1" w:styleId="80">
    <w:name w:val="Заголовок 8 Знак"/>
    <w:link w:val="8"/>
    <w:uiPriority w:val="99"/>
    <w:locked/>
    <w:rsid w:val="00034D05"/>
    <w:rPr>
      <w:rFonts w:ascii="Times New Roman" w:hAnsi="Times New Roman" w:cs="Times New Roman"/>
      <w:i/>
      <w:iCs/>
      <w:sz w:val="24"/>
      <w:szCs w:val="24"/>
      <w:lang w:val="x-none" w:eastAsia="ru-RU"/>
    </w:rPr>
  </w:style>
  <w:style w:type="character" w:customStyle="1" w:styleId="90">
    <w:name w:val="Заголовок 9 Знак"/>
    <w:link w:val="9"/>
    <w:uiPriority w:val="99"/>
    <w:locked/>
    <w:rsid w:val="00034D05"/>
    <w:rPr>
      <w:rFonts w:ascii="Times New Roman" w:hAnsi="Times New Roman" w:cs="Times New Roman"/>
      <w:lang w:val="x-none" w:eastAsia="ru-RU"/>
    </w:rPr>
  </w:style>
  <w:style w:type="paragraph" w:customStyle="1" w:styleId="ReportHead">
    <w:name w:val="Report_Head"/>
    <w:basedOn w:val="a"/>
    <w:link w:val="ReportHead0"/>
    <w:uiPriority w:val="99"/>
    <w:rsid w:val="00034D05"/>
    <w:pPr>
      <w:spacing w:after="0" w:line="240" w:lineRule="auto"/>
      <w:jc w:val="center"/>
    </w:pPr>
    <w:rPr>
      <w:sz w:val="24"/>
      <w:szCs w:val="20"/>
      <w:lang w:eastAsia="ru-RU"/>
    </w:rPr>
  </w:style>
  <w:style w:type="character" w:customStyle="1" w:styleId="ReportHead0">
    <w:name w:val="Report_Head Знак"/>
    <w:link w:val="ReportHead"/>
    <w:uiPriority w:val="99"/>
    <w:locked/>
    <w:rsid w:val="00034D05"/>
    <w:rPr>
      <w:rFonts w:ascii="Times New Roman" w:hAnsi="Times New Roman"/>
      <w:sz w:val="24"/>
      <w:lang w:val="x-none" w:eastAsia="ru-RU"/>
    </w:rPr>
  </w:style>
  <w:style w:type="paragraph" w:customStyle="1" w:styleId="ReportMain">
    <w:name w:val="Report_Main"/>
    <w:basedOn w:val="a"/>
    <w:link w:val="ReportMain0"/>
    <w:rsid w:val="00263618"/>
    <w:pPr>
      <w:spacing w:after="0" w:line="240" w:lineRule="auto"/>
    </w:pPr>
    <w:rPr>
      <w:sz w:val="24"/>
      <w:szCs w:val="20"/>
      <w:lang w:eastAsia="ru-RU"/>
    </w:rPr>
  </w:style>
  <w:style w:type="paragraph" w:styleId="a3">
    <w:name w:val="Body Text"/>
    <w:basedOn w:val="a"/>
    <w:link w:val="a4"/>
    <w:uiPriority w:val="99"/>
    <w:rsid w:val="00263618"/>
    <w:pPr>
      <w:spacing w:after="120" w:line="240" w:lineRule="auto"/>
    </w:pPr>
    <w:rPr>
      <w:sz w:val="24"/>
      <w:szCs w:val="24"/>
      <w:lang w:eastAsia="ru-RU"/>
    </w:rPr>
  </w:style>
  <w:style w:type="character" w:customStyle="1" w:styleId="a4">
    <w:name w:val="Основной текст Знак"/>
    <w:link w:val="a3"/>
    <w:uiPriority w:val="99"/>
    <w:locked/>
    <w:rsid w:val="00263618"/>
    <w:rPr>
      <w:rFonts w:ascii="Times New Roman" w:hAnsi="Times New Roman" w:cs="Times New Roman"/>
      <w:sz w:val="24"/>
      <w:szCs w:val="24"/>
      <w:lang w:val="x-none" w:eastAsia="ru-RU"/>
    </w:rPr>
  </w:style>
  <w:style w:type="character" w:customStyle="1" w:styleId="ReportMain0">
    <w:name w:val="Report_Main Знак"/>
    <w:link w:val="ReportMain"/>
    <w:locked/>
    <w:rsid w:val="00263618"/>
    <w:rPr>
      <w:rFonts w:ascii="Times New Roman" w:hAnsi="Times New Roman"/>
      <w:sz w:val="24"/>
      <w:lang w:val="x-none" w:eastAsia="ru-RU"/>
    </w:rPr>
  </w:style>
  <w:style w:type="paragraph" w:styleId="a5">
    <w:name w:val="List Paragraph"/>
    <w:basedOn w:val="a"/>
    <w:uiPriority w:val="99"/>
    <w:qFormat/>
    <w:rsid w:val="00CA71F2"/>
    <w:pPr>
      <w:widowControl w:val="0"/>
      <w:autoSpaceDE w:val="0"/>
      <w:autoSpaceDN w:val="0"/>
      <w:spacing w:after="0" w:line="240" w:lineRule="auto"/>
      <w:ind w:left="759" w:firstLine="710"/>
      <w:jc w:val="both"/>
    </w:pPr>
    <w:rPr>
      <w:lang w:eastAsia="ru-RU"/>
    </w:rPr>
  </w:style>
  <w:style w:type="character" w:customStyle="1" w:styleId="fontstyle01">
    <w:name w:val="fontstyle01"/>
    <w:uiPriority w:val="99"/>
    <w:rsid w:val="00215AA4"/>
    <w:rPr>
      <w:rFonts w:ascii="Times New Roman" w:hAnsi="Times New Roman" w:cs="Times New Roman"/>
      <w:color w:val="000000"/>
      <w:sz w:val="28"/>
      <w:szCs w:val="28"/>
    </w:rPr>
  </w:style>
  <w:style w:type="character" w:customStyle="1" w:styleId="fontstyle21">
    <w:name w:val="fontstyle21"/>
    <w:uiPriority w:val="99"/>
    <w:rsid w:val="0042179E"/>
    <w:rPr>
      <w:rFonts w:ascii="Times-Roman" w:hAnsi="Times-Roman" w:cs="Times New Roman"/>
      <w:color w:val="000000"/>
      <w:sz w:val="28"/>
      <w:szCs w:val="28"/>
    </w:rPr>
  </w:style>
  <w:style w:type="character" w:customStyle="1" w:styleId="fontstyle31">
    <w:name w:val="fontstyle31"/>
    <w:uiPriority w:val="99"/>
    <w:rsid w:val="0053394F"/>
    <w:rPr>
      <w:rFonts w:ascii="TTE16F8008t00" w:hAnsi="TTE16F8008t00" w:cs="Times New Roman"/>
      <w:color w:val="000000"/>
      <w:sz w:val="28"/>
      <w:szCs w:val="28"/>
    </w:rPr>
  </w:style>
  <w:style w:type="character" w:styleId="a6">
    <w:name w:val="Hyperlink"/>
    <w:uiPriority w:val="99"/>
    <w:semiHidden/>
    <w:rsid w:val="006D6629"/>
    <w:rPr>
      <w:rFonts w:cs="Times New Roman"/>
      <w:color w:val="0000FF"/>
      <w:u w:val="single"/>
    </w:rPr>
  </w:style>
  <w:style w:type="character" w:styleId="a7">
    <w:name w:val="page number"/>
    <w:uiPriority w:val="99"/>
    <w:locked/>
    <w:rsid w:val="005A659E"/>
    <w:rPr>
      <w:rFonts w:cs="Times New Roman"/>
    </w:rPr>
  </w:style>
  <w:style w:type="table" w:styleId="-3">
    <w:name w:val="Table Web 3"/>
    <w:basedOn w:val="a1"/>
    <w:uiPriority w:val="99"/>
    <w:locked/>
    <w:rsid w:val="003B6C9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8">
    <w:name w:val="footer"/>
    <w:basedOn w:val="a"/>
    <w:link w:val="a9"/>
    <w:uiPriority w:val="99"/>
    <w:locked/>
    <w:rsid w:val="00612A95"/>
    <w:pPr>
      <w:tabs>
        <w:tab w:val="center" w:pos="4677"/>
        <w:tab w:val="right" w:pos="9355"/>
      </w:tabs>
    </w:pPr>
  </w:style>
  <w:style w:type="character" w:customStyle="1" w:styleId="a9">
    <w:name w:val="Нижний колонтитул Знак"/>
    <w:link w:val="a8"/>
    <w:uiPriority w:val="99"/>
    <w:semiHidden/>
    <w:locked/>
    <w:rPr>
      <w:rFonts w:eastAsia="Times New Roman" w:cs="Times New Roman"/>
      <w:sz w:val="28"/>
      <w:szCs w:val="28"/>
      <w:lang w:val="x-none" w:eastAsia="en-US"/>
    </w:rPr>
  </w:style>
  <w:style w:type="paragraph" w:styleId="aa">
    <w:name w:val="Body Text Indent"/>
    <w:basedOn w:val="a"/>
    <w:link w:val="ab"/>
    <w:uiPriority w:val="99"/>
    <w:locked/>
    <w:rsid w:val="00FC5AEB"/>
    <w:pPr>
      <w:spacing w:after="120"/>
      <w:ind w:left="283"/>
    </w:pPr>
  </w:style>
  <w:style w:type="character" w:customStyle="1" w:styleId="ab">
    <w:name w:val="Основной текст с отступом Знак"/>
    <w:link w:val="aa"/>
    <w:uiPriority w:val="99"/>
    <w:semiHidden/>
    <w:locked/>
    <w:rPr>
      <w:rFonts w:eastAsia="Times New Roman" w:cs="Times New Roman"/>
      <w:sz w:val="28"/>
      <w:szCs w:val="28"/>
      <w:lang w:val="x-none" w:eastAsia="en-US"/>
    </w:rPr>
  </w:style>
  <w:style w:type="paragraph" w:styleId="21">
    <w:name w:val="Body Text Indent 2"/>
    <w:basedOn w:val="a"/>
    <w:link w:val="22"/>
    <w:uiPriority w:val="99"/>
    <w:locked/>
    <w:rsid w:val="00FC5AEB"/>
    <w:pPr>
      <w:spacing w:after="120" w:line="480" w:lineRule="auto"/>
      <w:ind w:left="283"/>
    </w:pPr>
  </w:style>
  <w:style w:type="character" w:customStyle="1" w:styleId="22">
    <w:name w:val="Основной текст с отступом 2 Знак"/>
    <w:link w:val="21"/>
    <w:uiPriority w:val="99"/>
    <w:locked/>
    <w:rsid w:val="00FC5AEB"/>
    <w:rPr>
      <w:rFonts w:eastAsia="Times New Roman" w:cs="Times New Roman"/>
      <w:sz w:val="28"/>
      <w:szCs w:val="28"/>
      <w:lang w:val="ru-RU" w:eastAsia="en-US" w:bidi="ar-SA"/>
    </w:rPr>
  </w:style>
  <w:style w:type="table" w:styleId="ac">
    <w:name w:val="Table Grid"/>
    <w:basedOn w:val="a1"/>
    <w:uiPriority w:val="39"/>
    <w:rsid w:val="00E41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locked/>
    <w:rsid w:val="001F4BAF"/>
    <w:pPr>
      <w:spacing w:after="0" w:line="240" w:lineRule="auto"/>
    </w:pPr>
    <w:rPr>
      <w:rFonts w:ascii="Segoe UI" w:hAnsi="Segoe UI" w:cs="Segoe UI"/>
      <w:sz w:val="18"/>
      <w:szCs w:val="18"/>
    </w:rPr>
  </w:style>
  <w:style w:type="character" w:customStyle="1" w:styleId="ae">
    <w:name w:val="Текст выноски Знак"/>
    <w:link w:val="ad"/>
    <w:uiPriority w:val="99"/>
    <w:semiHidden/>
    <w:locked/>
    <w:rsid w:val="001F4BAF"/>
    <w:rPr>
      <w:rFonts w:ascii="Segoe UI" w:hAnsi="Segoe UI" w:cs="Segoe UI"/>
      <w:sz w:val="18"/>
      <w:szCs w:val="18"/>
      <w:lang w:val="x-none" w:eastAsia="en-US"/>
    </w:rPr>
  </w:style>
  <w:style w:type="paragraph" w:customStyle="1" w:styleId="23">
    <w:name w:val="Знак Знак2 Знак Знак Знак Знак Знак Знак"/>
    <w:basedOn w:val="a"/>
    <w:rsid w:val="009B6117"/>
    <w:pPr>
      <w:spacing w:after="160" w:line="240" w:lineRule="exact"/>
    </w:pPr>
    <w:rPr>
      <w:rFonts w:ascii="Verdana" w:hAnsi="Verdana"/>
      <w:noProof/>
      <w:sz w:val="20"/>
      <w:szCs w:val="20"/>
      <w:lang w:val="en-US"/>
    </w:rPr>
  </w:style>
  <w:style w:type="paragraph" w:customStyle="1" w:styleId="210">
    <w:name w:val="Знак Знак2 Знак Знак Знак Знак Знак Знак1"/>
    <w:basedOn w:val="a"/>
    <w:rsid w:val="001D470A"/>
    <w:pPr>
      <w:spacing w:after="160" w:line="240" w:lineRule="exact"/>
    </w:pPr>
    <w:rPr>
      <w:rFonts w:ascii="Verdana" w:hAnsi="Verdana"/>
      <w:noProof/>
      <w:sz w:val="20"/>
      <w:szCs w:val="20"/>
      <w:lang w:val="en-US"/>
    </w:rPr>
  </w:style>
  <w:style w:type="numbering" w:customStyle="1" w:styleId="ArticleSection">
    <w:name w:val="Article / Section"/>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A6BCF-C6F8-4EAD-86D3-5CFA5E2A2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2841</Words>
  <Characters>16200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ДВБ</cp:lastModifiedBy>
  <cp:revision>3</cp:revision>
  <cp:lastPrinted>2019-04-03T08:02:00Z</cp:lastPrinted>
  <dcterms:created xsi:type="dcterms:W3CDTF">2019-07-09T08:24:00Z</dcterms:created>
  <dcterms:modified xsi:type="dcterms:W3CDTF">2022-03-24T05:49:00Z</dcterms:modified>
</cp:coreProperties>
</file>