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0A3BA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  <w:r>
        <w:t>Кафедра общей психологии и психологии личности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C339A8" w:rsidRDefault="005B1FC7" w:rsidP="00C339A8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C339A8">
        <w:rPr>
          <w:i/>
          <w:sz w:val="24"/>
        </w:rPr>
        <w:t>Психологическое обеспечение служебной деятельности»</w:t>
      </w:r>
    </w:p>
    <w:p w:rsidR="00C339A8" w:rsidRDefault="00C339A8" w:rsidP="00C339A8">
      <w:pPr>
        <w:pStyle w:val="ReportHead"/>
        <w:suppressAutoHyphens/>
        <w:rPr>
          <w:sz w:val="24"/>
        </w:rPr>
      </w:pPr>
    </w:p>
    <w:p w:rsidR="00C339A8" w:rsidRDefault="00C339A8" w:rsidP="00C339A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339A8" w:rsidRDefault="00C339A8" w:rsidP="00C339A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C339A8" w:rsidRDefault="00C339A8" w:rsidP="00C339A8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C339A8" w:rsidRDefault="00C339A8" w:rsidP="00C339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37.05.02 Психология служебной деятельности</w:t>
      </w:r>
    </w:p>
    <w:p w:rsidR="00C339A8" w:rsidRDefault="00C339A8" w:rsidP="00C339A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C339A8" w:rsidRDefault="00C339A8" w:rsidP="00C339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Психологическое обеспечение служебной деятельности сотрудников правоохранительных органов</w:t>
      </w:r>
    </w:p>
    <w:p w:rsidR="00C339A8" w:rsidRDefault="00C339A8" w:rsidP="00C339A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339A8" w:rsidRDefault="00C339A8" w:rsidP="00C339A8">
      <w:pPr>
        <w:pStyle w:val="ReportHead"/>
        <w:suppressAutoHyphens/>
        <w:rPr>
          <w:sz w:val="24"/>
        </w:rPr>
      </w:pPr>
    </w:p>
    <w:p w:rsidR="00C339A8" w:rsidRDefault="00C339A8" w:rsidP="00C339A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339A8" w:rsidRDefault="00C339A8" w:rsidP="00C339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</w:t>
      </w:r>
    </w:p>
    <w:p w:rsidR="00C339A8" w:rsidRDefault="00C339A8" w:rsidP="00C339A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339A8" w:rsidRDefault="00C339A8" w:rsidP="00C339A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B1FC7" w:rsidRDefault="005B1FC7" w:rsidP="00C339A8">
      <w:pPr>
        <w:pStyle w:val="ReportHead"/>
        <w:suppressAutoHyphens/>
        <w:spacing w:before="120"/>
        <w:rPr>
          <w:sz w:val="24"/>
        </w:rPr>
      </w:pPr>
    </w:p>
    <w:p w:rsidR="005B1FC7" w:rsidRDefault="005B1FC7" w:rsidP="005B1FC7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01DB3" w:rsidRPr="00E01DB3" w:rsidRDefault="00FF0743" w:rsidP="00E13F3D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202</w:t>
      </w:r>
      <w:r w:rsidR="006E0EF1">
        <w:t>2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</w:t>
      </w:r>
      <w:r w:rsidR="00AE5686">
        <w:rPr>
          <w:rFonts w:eastAsia="Calibri"/>
          <w:sz w:val="28"/>
          <w:szCs w:val="28"/>
          <w:lang w:eastAsia="en-US"/>
        </w:rPr>
        <w:t>____________________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="00AE5686">
        <w:rPr>
          <w:rFonts w:eastAsia="Calibri"/>
          <w:sz w:val="28"/>
          <w:szCs w:val="28"/>
          <w:lang w:eastAsia="en-US"/>
        </w:rPr>
        <w:t>Т.А. Болдырева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E13F3D">
        <w:rPr>
          <w:rFonts w:eastAsia="Calibri"/>
          <w:sz w:val="28"/>
          <w:szCs w:val="28"/>
          <w:lang w:eastAsia="en-US"/>
        </w:rPr>
        <w:t xml:space="preserve">общей психологии и психологии личности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E13F3D">
        <w:rPr>
          <w:rFonts w:eastAsia="Calibri"/>
          <w:sz w:val="28"/>
          <w:szCs w:val="28"/>
          <w:lang w:eastAsia="en-US"/>
        </w:rPr>
        <w:t>Л.В. Зубова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</w:t>
      </w:r>
      <w:r w:rsidR="00955EC7">
        <w:rPr>
          <w:rFonts w:eastAsia="Calibri"/>
          <w:sz w:val="28"/>
          <w:szCs w:val="28"/>
          <w:lang w:eastAsia="en-US"/>
        </w:rPr>
        <w:t xml:space="preserve"> </w:t>
      </w:r>
      <w:r w:rsidR="00C339A8">
        <w:rPr>
          <w:rFonts w:eastAsia="Calibri"/>
          <w:sz w:val="28"/>
          <w:szCs w:val="28"/>
          <w:lang w:eastAsia="en-US"/>
        </w:rPr>
        <w:t>Психологическое обеспечение служебной деятельности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E13F3D" w:rsidTr="00A33D87">
        <w:tc>
          <w:tcPr>
            <w:tcW w:w="3522" w:type="dxa"/>
          </w:tcPr>
          <w:p w:rsidR="00E13F3D" w:rsidRPr="007A4C3C" w:rsidRDefault="00E13F3D" w:rsidP="006E0EF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Болдырева Т.А, 20</w:t>
            </w:r>
            <w:r w:rsidR="00FF0743">
              <w:rPr>
                <w:sz w:val="24"/>
              </w:rPr>
              <w:t>2</w:t>
            </w:r>
            <w:r w:rsidR="006E0EF1">
              <w:rPr>
                <w:sz w:val="24"/>
              </w:rPr>
              <w:t>2</w:t>
            </w:r>
          </w:p>
        </w:tc>
      </w:tr>
      <w:tr w:rsidR="00E13F3D" w:rsidTr="00A33D87">
        <w:tc>
          <w:tcPr>
            <w:tcW w:w="3522" w:type="dxa"/>
          </w:tcPr>
          <w:p w:rsidR="00E13F3D" w:rsidRPr="007A4C3C" w:rsidRDefault="00E13F3D" w:rsidP="006E0EF1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 xml:space="preserve">© ОГУ, </w:t>
            </w:r>
            <w:r w:rsidR="00FF0743">
              <w:rPr>
                <w:sz w:val="24"/>
              </w:rPr>
              <w:t>202</w:t>
            </w:r>
            <w:r w:rsidR="006E0EF1">
              <w:rPr>
                <w:sz w:val="24"/>
              </w:rPr>
              <w:t>2</w:t>
            </w: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  <w:gridCol w:w="438"/>
      </w:tblGrid>
      <w:tr w:rsidR="004269E2" w:rsidTr="00964483">
        <w:tc>
          <w:tcPr>
            <w:tcW w:w="9747" w:type="dxa"/>
            <w:hideMark/>
          </w:tcPr>
          <w:p w:rsidR="004269E2" w:rsidRDefault="004269E2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......</w:t>
            </w:r>
            <w:r w:rsidR="00C339A8">
              <w:rPr>
                <w:color w:val="000000"/>
                <w:spacing w:val="7"/>
                <w:sz w:val="28"/>
                <w:szCs w:val="28"/>
              </w:rPr>
              <w:t>....</w:t>
            </w:r>
          </w:p>
        </w:tc>
        <w:tc>
          <w:tcPr>
            <w:tcW w:w="438" w:type="dxa"/>
            <w:vAlign w:val="bottom"/>
          </w:tcPr>
          <w:p w:rsidR="004269E2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269E2" w:rsidTr="00964483">
        <w:tc>
          <w:tcPr>
            <w:tcW w:w="9747" w:type="dxa"/>
            <w:hideMark/>
          </w:tcPr>
          <w:p w:rsidR="004269E2" w:rsidRDefault="004269E2" w:rsidP="00964483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964483">
              <w:rPr>
                <w:color w:val="000000"/>
                <w:spacing w:val="7"/>
                <w:sz w:val="28"/>
                <w:szCs w:val="28"/>
              </w:rPr>
              <w:t>практическим занятиям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…………………</w:t>
            </w:r>
            <w:r w:rsidR="00C339A8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438" w:type="dxa"/>
            <w:vAlign w:val="bottom"/>
          </w:tcPr>
          <w:p w:rsidR="004269E2" w:rsidRPr="00A22803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269E2" w:rsidTr="00925F3C">
        <w:tc>
          <w:tcPr>
            <w:tcW w:w="9747" w:type="dxa"/>
            <w:hideMark/>
          </w:tcPr>
          <w:p w:rsidR="004269E2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  <w:r w:rsidR="00C339A8">
              <w:rPr>
                <w:color w:val="000000"/>
                <w:spacing w:val="7"/>
                <w:sz w:val="28"/>
                <w:szCs w:val="28"/>
              </w:rPr>
              <w:t>........</w:t>
            </w:r>
          </w:p>
        </w:tc>
        <w:tc>
          <w:tcPr>
            <w:tcW w:w="438" w:type="dxa"/>
            <w:vAlign w:val="bottom"/>
          </w:tcPr>
          <w:p w:rsidR="004269E2" w:rsidRPr="00A22803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7C4C33" w:rsidTr="00925F3C">
        <w:tc>
          <w:tcPr>
            <w:tcW w:w="9747" w:type="dxa"/>
          </w:tcPr>
          <w:p w:rsidR="007C4C33" w:rsidRDefault="007C4C33" w:rsidP="007C4C33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3.1 </w:t>
            </w:r>
            <w:r w:rsidR="006E0EF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выполнению индивидуального творческого задания </w:t>
            </w:r>
            <w:r>
              <w:rPr>
                <w:color w:val="000000"/>
                <w:spacing w:val="7"/>
                <w:sz w:val="28"/>
                <w:szCs w:val="28"/>
              </w:rPr>
              <w:t>………………</w:t>
            </w:r>
          </w:p>
        </w:tc>
        <w:tc>
          <w:tcPr>
            <w:tcW w:w="438" w:type="dxa"/>
            <w:vAlign w:val="bottom"/>
          </w:tcPr>
          <w:p w:rsidR="007C4C33" w:rsidRPr="00A22803" w:rsidRDefault="007C4C3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7C4C33" w:rsidTr="00925F3C">
        <w:tc>
          <w:tcPr>
            <w:tcW w:w="9747" w:type="dxa"/>
          </w:tcPr>
          <w:p w:rsidR="007C4C33" w:rsidRDefault="007C4C33" w:rsidP="006E0EF1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3.2 </w:t>
            </w:r>
            <w:r w:rsidR="006E0EF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6E0EF1">
              <w:rPr>
                <w:color w:val="000000"/>
                <w:spacing w:val="7"/>
                <w:sz w:val="28"/>
                <w:szCs w:val="28"/>
              </w:rPr>
              <w:t>написанию эссе…….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………………………….</w:t>
            </w:r>
          </w:p>
        </w:tc>
        <w:tc>
          <w:tcPr>
            <w:tcW w:w="438" w:type="dxa"/>
            <w:vAlign w:val="bottom"/>
          </w:tcPr>
          <w:p w:rsidR="007C4C33" w:rsidRPr="00A22803" w:rsidRDefault="007C4C3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7C4C33" w:rsidTr="00925F3C">
        <w:tc>
          <w:tcPr>
            <w:tcW w:w="9747" w:type="dxa"/>
          </w:tcPr>
          <w:p w:rsidR="007C4C33" w:rsidRDefault="007C4C33" w:rsidP="006E0EF1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3.3 Методические указания по </w:t>
            </w:r>
            <w:r w:rsidR="006E0EF1">
              <w:rPr>
                <w:color w:val="000000"/>
                <w:spacing w:val="7"/>
                <w:sz w:val="28"/>
                <w:szCs w:val="28"/>
              </w:rPr>
              <w:t xml:space="preserve">самоподготовке 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………………………….</w:t>
            </w:r>
          </w:p>
        </w:tc>
        <w:tc>
          <w:tcPr>
            <w:tcW w:w="438" w:type="dxa"/>
            <w:vAlign w:val="bottom"/>
          </w:tcPr>
          <w:p w:rsidR="007C4C33" w:rsidRPr="00A22803" w:rsidRDefault="007C4C3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7C4C33" w:rsidTr="00925F3C">
        <w:tc>
          <w:tcPr>
            <w:tcW w:w="9747" w:type="dxa"/>
          </w:tcPr>
          <w:p w:rsidR="007C4C33" w:rsidRDefault="007C4C33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дисциплине….</w:t>
            </w:r>
          </w:p>
        </w:tc>
        <w:tc>
          <w:tcPr>
            <w:tcW w:w="438" w:type="dxa"/>
            <w:vAlign w:val="bottom"/>
          </w:tcPr>
          <w:p w:rsidR="007C4C33" w:rsidRPr="00A22803" w:rsidRDefault="007C4C3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</w:tbl>
    <w:p w:rsidR="004C0D11" w:rsidRDefault="004C0D11">
      <w:r>
        <w:br w:type="page"/>
      </w:r>
    </w:p>
    <w:p w:rsidR="00DF3556" w:rsidRDefault="00DF3556"/>
    <w:p w:rsidR="004C0D11" w:rsidRPr="00134D01" w:rsidRDefault="004C0D11" w:rsidP="004C0D11">
      <w:pPr>
        <w:ind w:firstLine="709"/>
        <w:rPr>
          <w:b/>
          <w:sz w:val="28"/>
          <w:szCs w:val="28"/>
        </w:rPr>
      </w:pPr>
      <w:r w:rsidRPr="00134D01">
        <w:rPr>
          <w:b/>
          <w:sz w:val="28"/>
          <w:szCs w:val="28"/>
        </w:rPr>
        <w:t>1 Методические указания по лекционным занятиям</w:t>
      </w:r>
    </w:p>
    <w:p w:rsidR="004C0D11" w:rsidRPr="00134D01" w:rsidRDefault="004C0D11" w:rsidP="004C0D11">
      <w:pPr>
        <w:ind w:firstLine="709"/>
        <w:rPr>
          <w:sz w:val="28"/>
          <w:szCs w:val="28"/>
        </w:rPr>
      </w:pP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Лекционный материал курса «</w:t>
      </w:r>
      <w:r w:rsidR="00D40AFB">
        <w:rPr>
          <w:sz w:val="28"/>
          <w:szCs w:val="28"/>
        </w:rPr>
        <w:t>Психологическое обеспечение служебной деятельности</w:t>
      </w:r>
      <w:r w:rsidRPr="00134D01">
        <w:rPr>
          <w:sz w:val="28"/>
          <w:szCs w:val="28"/>
        </w:rPr>
        <w:t xml:space="preserve">» ориентирован прежде всего на </w:t>
      </w:r>
      <w:r w:rsidR="00716FED">
        <w:rPr>
          <w:sz w:val="28"/>
          <w:szCs w:val="28"/>
        </w:rPr>
        <w:t>ознакомление студентов с</w:t>
      </w:r>
      <w:r w:rsidR="00DD1BCD">
        <w:rPr>
          <w:sz w:val="28"/>
          <w:szCs w:val="28"/>
        </w:rPr>
        <w:t xml:space="preserve"> теоретическими основами и современной практикой поддержания эффективности работы личного состав учреждений правоохранительных органов с акцентом на формах и методах работы психолога</w:t>
      </w:r>
      <w:r w:rsidR="00D40AFB">
        <w:rPr>
          <w:sz w:val="28"/>
          <w:szCs w:val="28"/>
        </w:rPr>
        <w:t xml:space="preserve">, а также усвоения нормативно-правовой базы, регламентирующей деятельность психолога.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Лекционный материал направлен на формирование у студента представлений, необходимых для реализации трудовых функций, предусмотренных соответствующими профессиональными стандартами.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Как правило, материал, который предусмотрен для освещения в раках лекционных занятий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довольно обширный. В силу этого особое значение имеет личное присутствие студента на занятии. Мног</w:t>
      </w:r>
      <w:r w:rsidR="00A75A62">
        <w:rPr>
          <w:sz w:val="28"/>
          <w:szCs w:val="28"/>
        </w:rPr>
        <w:t>ие</w:t>
      </w:r>
      <w:r w:rsidRPr="00134D01">
        <w:rPr>
          <w:sz w:val="28"/>
          <w:szCs w:val="28"/>
        </w:rPr>
        <w:t xml:space="preserve"> термины обладают так называемым смыслообразующим ударением, то есть  при изменении ударения изменяется и смысл термина. Поэтому внимание должно быть уделено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в том числе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 и грамотному усвоению терминологии </w:t>
      </w:r>
      <w:r w:rsidR="00DD35D4">
        <w:rPr>
          <w:sz w:val="28"/>
          <w:szCs w:val="28"/>
        </w:rPr>
        <w:t xml:space="preserve">по данному курсу. Это </w:t>
      </w:r>
      <w:r w:rsidR="00A75A62">
        <w:rPr>
          <w:sz w:val="28"/>
          <w:szCs w:val="28"/>
        </w:rPr>
        <w:t>в свою очередь позволит обеспечить вхождение в профессиональное сообщество будущего психол</w:t>
      </w:r>
      <w:r w:rsidR="00DD35D4">
        <w:rPr>
          <w:sz w:val="28"/>
          <w:szCs w:val="28"/>
        </w:rPr>
        <w:t>о</w:t>
      </w:r>
      <w:r w:rsidR="00A75A62">
        <w:rPr>
          <w:sz w:val="28"/>
          <w:szCs w:val="28"/>
        </w:rPr>
        <w:t xml:space="preserve">га. </w:t>
      </w:r>
      <w:r>
        <w:rPr>
          <w:sz w:val="28"/>
          <w:szCs w:val="28"/>
        </w:rPr>
        <w:t xml:space="preserve">Присутствие на лекционном занятии входит в число параметров оценки учебной деятельности студента и учитывается при выставлении оценки рубежного контроля.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Также в процессе лекционных занятий уделяется большое внимание образному наполнению сложных явлений, которые составляют предмет </w:t>
      </w:r>
      <w:r w:rsidR="00DD35D4">
        <w:rPr>
          <w:sz w:val="28"/>
          <w:szCs w:val="28"/>
        </w:rPr>
        <w:t xml:space="preserve">изучаемой </w:t>
      </w:r>
      <w:r w:rsidR="00964483">
        <w:rPr>
          <w:sz w:val="28"/>
          <w:szCs w:val="28"/>
        </w:rPr>
        <w:t>дисциплины</w:t>
      </w:r>
      <w:r w:rsidRPr="00134D01">
        <w:rPr>
          <w:sz w:val="28"/>
          <w:szCs w:val="28"/>
        </w:rPr>
        <w:t>, поэтому важно запоминание не только на уровне терминов, но и правильное их соотнесение с примерами, которые иллюстрируют</w:t>
      </w:r>
      <w:r w:rsidR="00716FED">
        <w:rPr>
          <w:sz w:val="28"/>
          <w:szCs w:val="28"/>
        </w:rPr>
        <w:t xml:space="preserve"> ту или иную модель</w:t>
      </w:r>
      <w:r w:rsidR="00DD1BCD">
        <w:rPr>
          <w:sz w:val="28"/>
          <w:szCs w:val="28"/>
        </w:rPr>
        <w:t xml:space="preserve"> воспитательной и/или психологической работы с личным составом</w:t>
      </w:r>
      <w:r w:rsidR="00716FED">
        <w:rPr>
          <w:sz w:val="28"/>
          <w:szCs w:val="28"/>
        </w:rPr>
        <w:t xml:space="preserve">. </w:t>
      </w:r>
      <w:r w:rsidRPr="00134D01">
        <w:rPr>
          <w:sz w:val="28"/>
          <w:szCs w:val="28"/>
        </w:rPr>
        <w:t xml:space="preserve"> </w:t>
      </w:r>
    </w:p>
    <w:p w:rsidR="00DD35D4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Целесообразно по мере прохождения отдельных тем составлять и</w:t>
      </w:r>
      <w:r w:rsidR="00DD35D4">
        <w:rPr>
          <w:sz w:val="28"/>
          <w:szCs w:val="28"/>
        </w:rPr>
        <w:t>ндивидуальный словарь терминов, так называемый глоссарий.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Запоминание объёмного и довольно сложного по своему содержанию материала предполагает, что студент не менее 1-3 раз возвращается к записям лекционного материала, к материалу, предложенному преподавателем в виде иллюстративного. </w:t>
      </w:r>
    </w:p>
    <w:p w:rsidR="00964483" w:rsidRPr="00134D01" w:rsidRDefault="00964483" w:rsidP="00964483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В темах, которые раскрывают </w:t>
      </w:r>
      <w:r w:rsidR="00716FED">
        <w:rPr>
          <w:sz w:val="28"/>
          <w:szCs w:val="28"/>
        </w:rPr>
        <w:t>особенности</w:t>
      </w:r>
      <w:r w:rsidR="00DD1BCD">
        <w:rPr>
          <w:sz w:val="28"/>
          <w:szCs w:val="28"/>
        </w:rPr>
        <w:t xml:space="preserve"> организации мероприятий по воспитательной и психологической работе с личным составом</w:t>
      </w:r>
      <w:r w:rsidR="00716FED">
        <w:rPr>
          <w:sz w:val="28"/>
          <w:szCs w:val="28"/>
        </w:rPr>
        <w:t xml:space="preserve">, </w:t>
      </w:r>
      <w:r w:rsidRPr="00134D01">
        <w:rPr>
          <w:sz w:val="28"/>
          <w:szCs w:val="28"/>
        </w:rPr>
        <w:t xml:space="preserve"> предполагается, что первичное закрепление материала осуществляется посредством составления планов-схем по рассмотренной теме. Важно при этом своевременное обнаружение ошибок и неточностей в понимании структурируемого материала. Иными словами, целесообразно непосредственное присутствие на занятиях, так как это позволит существенно сэкономить время на обработку и систематизацию материала. </w:t>
      </w:r>
    </w:p>
    <w:p w:rsidR="00964483" w:rsidRPr="00134D01" w:rsidRDefault="00964483" w:rsidP="00964483">
      <w:pPr>
        <w:ind w:firstLine="709"/>
        <w:jc w:val="both"/>
        <w:rPr>
          <w:sz w:val="28"/>
          <w:szCs w:val="28"/>
        </w:rPr>
      </w:pPr>
      <w:r w:rsidRPr="00134D01">
        <w:rPr>
          <w:color w:val="000000"/>
          <w:sz w:val="28"/>
          <w:szCs w:val="28"/>
        </w:rPr>
        <w:t xml:space="preserve">Лекционные занятия </w:t>
      </w:r>
      <w:r w:rsidR="00716FED">
        <w:rPr>
          <w:color w:val="000000"/>
          <w:sz w:val="28"/>
          <w:szCs w:val="28"/>
        </w:rPr>
        <w:t>обеспечиваются видеоматериалами, которые наглядно иллюстрируют особенности организации взаимодействия</w:t>
      </w:r>
      <w:r w:rsidR="00DD1BCD">
        <w:rPr>
          <w:color w:val="000000"/>
          <w:sz w:val="28"/>
          <w:szCs w:val="28"/>
        </w:rPr>
        <w:t xml:space="preserve"> психолога с личным составом, с руководством</w:t>
      </w:r>
      <w:r w:rsidR="00716FED">
        <w:rPr>
          <w:color w:val="000000"/>
          <w:sz w:val="28"/>
          <w:szCs w:val="28"/>
        </w:rPr>
        <w:t xml:space="preserve">, позволяют найти прогностически важные </w:t>
      </w:r>
      <w:r w:rsidR="00716FED">
        <w:rPr>
          <w:color w:val="000000"/>
          <w:sz w:val="28"/>
          <w:szCs w:val="28"/>
        </w:rPr>
        <w:lastRenderedPageBreak/>
        <w:t xml:space="preserve">признаки снижения эффективности работы в коллективе, </w:t>
      </w:r>
      <w:r w:rsidR="00DD1BCD">
        <w:rPr>
          <w:color w:val="000000"/>
          <w:sz w:val="28"/>
          <w:szCs w:val="28"/>
        </w:rPr>
        <w:t xml:space="preserve">состояний сотрудников, требующие вмешательства психолога, </w:t>
      </w:r>
      <w:r w:rsidR="00716FED">
        <w:rPr>
          <w:color w:val="000000"/>
          <w:sz w:val="28"/>
          <w:szCs w:val="28"/>
        </w:rPr>
        <w:t xml:space="preserve">и следовательно, требуется не только ознакомление с данным материалом, но и обсуждение материала, </w:t>
      </w:r>
      <w:r w:rsidR="00DD1BCD">
        <w:rPr>
          <w:color w:val="000000"/>
          <w:sz w:val="28"/>
          <w:szCs w:val="28"/>
        </w:rPr>
        <w:t xml:space="preserve">компиляция разных точек зрения, формирование верифицированных прочных представлений по обсуждаемым вопросам. </w:t>
      </w:r>
    </w:p>
    <w:p w:rsidR="000E3840" w:rsidRDefault="000E3840" w:rsidP="004C0D1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Лекционный материал </w:t>
      </w:r>
      <w:r w:rsidR="00DD1BCD">
        <w:rPr>
          <w:color w:val="000000"/>
          <w:sz w:val="28"/>
          <w:szCs w:val="28"/>
        </w:rPr>
        <w:t xml:space="preserve">в формате текста </w:t>
      </w:r>
      <w:r>
        <w:rPr>
          <w:color w:val="000000"/>
          <w:sz w:val="28"/>
          <w:szCs w:val="28"/>
        </w:rPr>
        <w:t>предо</w:t>
      </w:r>
      <w:r w:rsidR="00155430">
        <w:rPr>
          <w:color w:val="000000"/>
          <w:sz w:val="28"/>
          <w:szCs w:val="28"/>
        </w:rPr>
        <w:t>ставляется студента</w:t>
      </w:r>
      <w:r>
        <w:rPr>
          <w:color w:val="000000"/>
          <w:sz w:val="28"/>
          <w:szCs w:val="28"/>
        </w:rPr>
        <w:t xml:space="preserve">м </w:t>
      </w:r>
      <w:r w:rsidR="00155430">
        <w:rPr>
          <w:color w:val="000000"/>
          <w:sz w:val="28"/>
          <w:szCs w:val="28"/>
        </w:rPr>
        <w:t xml:space="preserve">заранее </w:t>
      </w:r>
      <w:r>
        <w:rPr>
          <w:color w:val="000000"/>
          <w:sz w:val="28"/>
          <w:szCs w:val="28"/>
        </w:rPr>
        <w:t xml:space="preserve">в электронном виде. Ведение конспекта в процессе лекционного занятия рассматривается как возможный, но не необходимый вариант работы.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Целесообразно студенту иметь при себе распечатанный вариант лекционного материала и цветные маркеры, которые позволят  выделять значимую информации, создавая благоприятные условия для запоминания и систематизации изучаемого материала.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предоставляемый лекционный материал – это краткое тезисное изложение основного содержания по каждой теме, как правило, не включает в себя описание примеров, которые преподаватель озвучивает или представление в режиме </w:t>
      </w:r>
      <w:r w:rsidR="00387CB3">
        <w:rPr>
          <w:sz w:val="28"/>
          <w:szCs w:val="28"/>
        </w:rPr>
        <w:t xml:space="preserve">медиа-информации, целесообразно в тексте лекционного материала делать пометки, которые могут позволить при повторении материала наполнить конкретными образами и представления изучаемые психические явления, а также закономерности их развития и взаимосвязей.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конкретного содержания, могут быть рекомендованы две взаимодополняющие модели непосредственного взаимодействия преподавателя и студента в процессе лекционного занятия: уточняющие вопросы студент может задавать в процессе выступления преподавателя, либо по окончании лекции.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втором случае полезно возникающие в процессе лекции вопросы записывать, просматривать их в течении занятия, поскольку, возможно, внимательное прослушивание материала поможет студенты самостоятельно получить ответ на возникшие вопросы. Активное и сосредоточенное прослушивание лекционного материала позволит студенту успешно пройти первый этап освоения курса.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</w:p>
    <w:p w:rsidR="00155430" w:rsidRPr="00134D01" w:rsidRDefault="00155430" w:rsidP="004C0D11">
      <w:pPr>
        <w:ind w:firstLine="709"/>
        <w:jc w:val="both"/>
        <w:rPr>
          <w:sz w:val="28"/>
          <w:szCs w:val="28"/>
        </w:rPr>
      </w:pPr>
    </w:p>
    <w:p w:rsidR="004C0D11" w:rsidRPr="00134D01" w:rsidRDefault="004C0D11" w:rsidP="004C0D11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34D01">
        <w:rPr>
          <w:b/>
          <w:color w:val="000000"/>
          <w:spacing w:val="7"/>
          <w:sz w:val="28"/>
          <w:szCs w:val="28"/>
        </w:rPr>
        <w:t xml:space="preserve">2 Методические указания по </w:t>
      </w:r>
      <w:r w:rsidR="00716339">
        <w:rPr>
          <w:b/>
          <w:color w:val="000000"/>
          <w:spacing w:val="7"/>
          <w:sz w:val="28"/>
          <w:szCs w:val="28"/>
        </w:rPr>
        <w:t>практическим</w:t>
      </w:r>
      <w:r w:rsidR="004B6E4F">
        <w:rPr>
          <w:b/>
          <w:color w:val="000000"/>
          <w:spacing w:val="7"/>
          <w:sz w:val="28"/>
          <w:szCs w:val="28"/>
        </w:rPr>
        <w:t xml:space="preserve"> занятиям</w:t>
      </w:r>
      <w:r w:rsidRPr="00134D01">
        <w:rPr>
          <w:b/>
          <w:color w:val="000000"/>
          <w:spacing w:val="7"/>
          <w:sz w:val="28"/>
          <w:szCs w:val="28"/>
        </w:rPr>
        <w:t xml:space="preserve"> </w:t>
      </w:r>
    </w:p>
    <w:p w:rsidR="004C0D11" w:rsidRPr="00134D01" w:rsidRDefault="004C0D11" w:rsidP="004C0D11">
      <w:pPr>
        <w:ind w:firstLine="709"/>
        <w:jc w:val="both"/>
        <w:rPr>
          <w:b/>
          <w:sz w:val="28"/>
          <w:szCs w:val="28"/>
        </w:rPr>
      </w:pPr>
    </w:p>
    <w:p w:rsidR="004C0D11" w:rsidRDefault="00716339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="004B6E4F">
        <w:rPr>
          <w:sz w:val="28"/>
          <w:szCs w:val="28"/>
        </w:rPr>
        <w:t xml:space="preserve"> </w:t>
      </w:r>
      <w:r w:rsidR="004C0D11">
        <w:rPr>
          <w:sz w:val="28"/>
          <w:szCs w:val="28"/>
        </w:rPr>
        <w:t>занятия по курсу «</w:t>
      </w:r>
      <w:r w:rsidR="00D40AFB">
        <w:rPr>
          <w:sz w:val="28"/>
          <w:szCs w:val="28"/>
        </w:rPr>
        <w:t>Психологическое обеспечение служебной деятельности</w:t>
      </w:r>
      <w:r w:rsidR="004C0D11">
        <w:rPr>
          <w:sz w:val="28"/>
          <w:szCs w:val="28"/>
        </w:rPr>
        <w:t xml:space="preserve">» направлены на верификацию представлений, знаний, которые излагаются в лекционном курсе. </w:t>
      </w:r>
    </w:p>
    <w:p w:rsidR="004C0D11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любое </w:t>
      </w:r>
      <w:r w:rsidR="00716339">
        <w:rPr>
          <w:sz w:val="28"/>
          <w:szCs w:val="28"/>
        </w:rPr>
        <w:t>практическое</w:t>
      </w:r>
      <w:r w:rsidR="004B6E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занятие строится по плану схеме: </w:t>
      </w:r>
    </w:p>
    <w:p w:rsidR="00155430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6339">
        <w:rPr>
          <w:sz w:val="28"/>
          <w:szCs w:val="28"/>
        </w:rPr>
        <w:t xml:space="preserve"> устный опрос по теме занятия</w:t>
      </w:r>
      <w:r>
        <w:rPr>
          <w:sz w:val="28"/>
          <w:szCs w:val="28"/>
        </w:rPr>
        <w:t xml:space="preserve">; </w:t>
      </w:r>
    </w:p>
    <w:p w:rsidR="00155430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6339">
        <w:rPr>
          <w:sz w:val="28"/>
          <w:szCs w:val="28"/>
        </w:rPr>
        <w:t xml:space="preserve"> заполнение </w:t>
      </w:r>
      <w:r w:rsidR="00873AB4">
        <w:rPr>
          <w:sz w:val="28"/>
          <w:szCs w:val="28"/>
        </w:rPr>
        <w:t xml:space="preserve">бланков, </w:t>
      </w:r>
      <w:r w:rsidR="00716339">
        <w:rPr>
          <w:sz w:val="28"/>
          <w:szCs w:val="28"/>
        </w:rPr>
        <w:t>таблиц</w:t>
      </w:r>
      <w:r w:rsidR="00716FED">
        <w:rPr>
          <w:sz w:val="28"/>
          <w:szCs w:val="28"/>
        </w:rPr>
        <w:t>,</w:t>
      </w:r>
      <w:r w:rsidR="00873AB4">
        <w:rPr>
          <w:sz w:val="28"/>
          <w:szCs w:val="28"/>
        </w:rPr>
        <w:t xml:space="preserve"> формирование схем, </w:t>
      </w:r>
      <w:r w:rsidR="00716FED">
        <w:rPr>
          <w:sz w:val="28"/>
          <w:szCs w:val="28"/>
        </w:rPr>
        <w:t xml:space="preserve"> структурирующи</w:t>
      </w:r>
      <w:r w:rsidR="00873AB4">
        <w:rPr>
          <w:sz w:val="28"/>
          <w:szCs w:val="28"/>
        </w:rPr>
        <w:t>х</w:t>
      </w:r>
      <w:r w:rsidR="00716FED">
        <w:rPr>
          <w:sz w:val="28"/>
          <w:szCs w:val="28"/>
        </w:rPr>
        <w:t xml:space="preserve"> актуальный учебный материал</w:t>
      </w:r>
      <w:r>
        <w:rPr>
          <w:sz w:val="28"/>
          <w:szCs w:val="28"/>
        </w:rPr>
        <w:t xml:space="preserve">; </w:t>
      </w:r>
    </w:p>
    <w:p w:rsidR="00D40AFB" w:rsidRDefault="00D40AFB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проигрывание отдельных элементов мероприятий по психологическому обеспечению служебной деятельности; </w:t>
      </w:r>
    </w:p>
    <w:p w:rsidR="00155430" w:rsidRDefault="00716339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73AB4">
        <w:rPr>
          <w:sz w:val="28"/>
          <w:szCs w:val="28"/>
        </w:rPr>
        <w:t>проигрывание типичных ситуаций взаимодействия психолога и сотрудников в контексте разных мероприятий</w:t>
      </w:r>
      <w:r>
        <w:rPr>
          <w:sz w:val="28"/>
          <w:szCs w:val="28"/>
        </w:rPr>
        <w:t xml:space="preserve">. </w:t>
      </w:r>
      <w:r w:rsidR="00155430">
        <w:rPr>
          <w:sz w:val="28"/>
          <w:szCs w:val="28"/>
        </w:rPr>
        <w:t xml:space="preserve"> </w:t>
      </w:r>
    </w:p>
    <w:p w:rsidR="00873AB4" w:rsidRDefault="00873AB4" w:rsidP="00873AB4">
      <w:pPr>
        <w:ind w:firstLine="709"/>
        <w:jc w:val="both"/>
        <w:rPr>
          <w:b/>
        </w:rPr>
      </w:pPr>
    </w:p>
    <w:p w:rsidR="00716FED" w:rsidRPr="00873AB4" w:rsidRDefault="00873AB4" w:rsidP="00716F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 практических занятий данного курса часто предполагает длительную, в течение нескольких занятий работу над определёнными ситуациями организации работы. Поэтому пропуски занятий создают ситуацию, когда студенту будет требоваться дополнительная работа по восстановлению логики поведения психолога в тех или иных ситуациях, и, следовательно, пропуск занятий может приводит к возникновению условий неполного усвоения навыков и умений, предусмотренных компетенциями, освоению которых посвящена дисциплина. </w:t>
      </w:r>
    </w:p>
    <w:p w:rsidR="00987137" w:rsidRDefault="00716339" w:rsidP="00716F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темы и от условий использования иллюстративного (медиа) материала он может быть доступен студентам в электронном виде, либо демонстрироваться и обсуждаться исключительно на занятии.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Успешная подготовка к </w:t>
      </w:r>
      <w:r w:rsidR="00716339">
        <w:rPr>
          <w:sz w:val="28"/>
          <w:szCs w:val="28"/>
        </w:rPr>
        <w:t>практическому</w:t>
      </w:r>
      <w:r w:rsidR="001C4CA6">
        <w:rPr>
          <w:sz w:val="28"/>
          <w:szCs w:val="28"/>
        </w:rPr>
        <w:t xml:space="preserve"> занятию предполагает, ч</w:t>
      </w:r>
      <w:r>
        <w:rPr>
          <w:sz w:val="28"/>
          <w:szCs w:val="28"/>
        </w:rPr>
        <w:t xml:space="preserve">то студент: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владеет необходимым набором специальных терминов. Знает их значение и способен грамотно использовать при ответе на вопросы практического занятия; </w:t>
      </w:r>
    </w:p>
    <w:p w:rsidR="00E67D81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может изложить содержание ответов на поставленные для обсуждения в рамках практического занятия вопросы;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обладает представлениями о дискуссионных вопросах в рамках исследуемой проблематики на данной дисциплине. </w:t>
      </w:r>
    </w:p>
    <w:p w:rsidR="0002063B" w:rsidRDefault="001C4CA6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Активная систематическая подготовка к </w:t>
      </w:r>
      <w:r w:rsidR="00716339">
        <w:rPr>
          <w:sz w:val="28"/>
          <w:szCs w:val="28"/>
        </w:rPr>
        <w:t xml:space="preserve">практическим </w:t>
      </w:r>
      <w:r>
        <w:rPr>
          <w:sz w:val="28"/>
          <w:szCs w:val="28"/>
        </w:rPr>
        <w:t>занятиям в полной мере способна обеспечить освоение студентов тех компетенций, которые предусмотрены учебным планом направления и рабочей программой дисциплины.</w:t>
      </w:r>
    </w:p>
    <w:p w:rsidR="0002063B" w:rsidRDefault="00716339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="0002063B">
        <w:rPr>
          <w:sz w:val="28"/>
          <w:szCs w:val="28"/>
        </w:rPr>
        <w:t xml:space="preserve"> занятия включают как изложение студентом информации, котор</w:t>
      </w:r>
      <w:r w:rsidR="00387CB3">
        <w:rPr>
          <w:sz w:val="28"/>
          <w:szCs w:val="28"/>
        </w:rPr>
        <w:t>ую</w:t>
      </w:r>
      <w:r w:rsidR="0002063B">
        <w:rPr>
          <w:sz w:val="28"/>
          <w:szCs w:val="28"/>
        </w:rPr>
        <w:t xml:space="preserve"> извлёк из самых разнообразных источников при подготовке к практическим занятиям, так и освоение некоторых навыков, релевантных конкретной теме практического занятия. </w:t>
      </w:r>
    </w:p>
    <w:p w:rsidR="00387CB3" w:rsidRDefault="00387CB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предполагает, что студент планомерно включается в предлагаемые в процессе </w:t>
      </w:r>
      <w:r w:rsidR="00716339">
        <w:rPr>
          <w:sz w:val="28"/>
          <w:szCs w:val="28"/>
        </w:rPr>
        <w:t>практического</w:t>
      </w:r>
      <w:r>
        <w:rPr>
          <w:sz w:val="28"/>
          <w:szCs w:val="28"/>
        </w:rPr>
        <w:t xml:space="preserve"> занятия задания, обращает внимание на качество освоения инструкций к заданию, активно участвует в работе над предлагаемыми заданиями. </w:t>
      </w:r>
    </w:p>
    <w:p w:rsidR="00716339" w:rsidRDefault="00716339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Ряд практических занятий предусматривает освоение навыков проведения психодиагностических исследований, традиционно использующихся в</w:t>
      </w:r>
      <w:r w:rsidR="00716FED">
        <w:rPr>
          <w:sz w:val="28"/>
          <w:szCs w:val="28"/>
        </w:rPr>
        <w:t xml:space="preserve"> работе психолога</w:t>
      </w:r>
      <w:r w:rsidR="00873AB4">
        <w:rPr>
          <w:sz w:val="28"/>
          <w:szCs w:val="28"/>
        </w:rPr>
        <w:t xml:space="preserve"> правоохранительных органов</w:t>
      </w:r>
      <w:r>
        <w:rPr>
          <w:sz w:val="28"/>
          <w:szCs w:val="28"/>
        </w:rPr>
        <w:t xml:space="preserve">. В этом случае отсутствие студента на занятии существенно осложняет возможности приобретения им необходимых навыков, так как обучение проводиться с помощью сертифицированного психодиагностического инструментария. </w:t>
      </w:r>
      <w:r w:rsidR="00AD2CF3">
        <w:rPr>
          <w:sz w:val="28"/>
          <w:szCs w:val="28"/>
        </w:rPr>
        <w:t xml:space="preserve">В процессе данных занятий студент не только наблюдает, но и выступает как в качестве респондента, так и в качестве специалиста при проведении психодиагностического исследования. Групповая форма занятия в этом случае обеспечивает возможность наблюдения за вариациями выполнения </w:t>
      </w:r>
      <w:r w:rsidR="00AD2CF3">
        <w:rPr>
          <w:sz w:val="28"/>
          <w:szCs w:val="28"/>
        </w:rPr>
        <w:lastRenderedPageBreak/>
        <w:t>однотипных заданий разными людьми, и</w:t>
      </w:r>
      <w:r w:rsidR="00873AB4">
        <w:rPr>
          <w:sz w:val="28"/>
          <w:szCs w:val="28"/>
        </w:rPr>
        <w:t>,</w:t>
      </w:r>
      <w:r w:rsidR="00AD2CF3">
        <w:rPr>
          <w:sz w:val="28"/>
          <w:szCs w:val="28"/>
        </w:rPr>
        <w:t xml:space="preserve"> следовательно, позволяет сформировать эмпирическую базу для развития, закрепления и верификации навыков анализа данных психодиагностического исследования. </w:t>
      </w:r>
    </w:p>
    <w:p w:rsidR="00AD2CF3" w:rsidRDefault="00AD2CF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навыки формируются быстрее и прочнее в случае, если в рамках практического занятия студент следует инструкциям преподавателя и систематизирует наблюдения по алгоритмам, предложенным в качестве методического материала.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4C0D11" w:rsidRPr="008624E2" w:rsidRDefault="004C0D11" w:rsidP="004C0D11">
      <w:pPr>
        <w:tabs>
          <w:tab w:val="num" w:pos="360"/>
        </w:tabs>
        <w:ind w:firstLine="709"/>
        <w:jc w:val="both"/>
        <w:rPr>
          <w:b/>
          <w:sz w:val="28"/>
          <w:szCs w:val="28"/>
        </w:rPr>
      </w:pPr>
      <w:r w:rsidRPr="008624E2"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4C0D11" w:rsidRDefault="004C0D1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студента, согласно учебному плану </w:t>
      </w:r>
      <w:r w:rsidR="00AD2CF3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37.0</w:t>
      </w:r>
      <w:r w:rsidR="00AD2CF3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AD2CF3">
        <w:rPr>
          <w:sz w:val="28"/>
          <w:szCs w:val="28"/>
        </w:rPr>
        <w:t>2</w:t>
      </w:r>
      <w:r>
        <w:rPr>
          <w:sz w:val="28"/>
          <w:szCs w:val="28"/>
        </w:rPr>
        <w:t xml:space="preserve"> «Психология</w:t>
      </w:r>
      <w:r w:rsidR="00AD2CF3">
        <w:rPr>
          <w:sz w:val="28"/>
          <w:szCs w:val="28"/>
        </w:rPr>
        <w:t xml:space="preserve"> служебной деятельности</w:t>
      </w:r>
      <w:r>
        <w:rPr>
          <w:sz w:val="28"/>
          <w:szCs w:val="28"/>
        </w:rPr>
        <w:t>» проф</w:t>
      </w:r>
      <w:r w:rsidR="00811FCA">
        <w:rPr>
          <w:sz w:val="28"/>
          <w:szCs w:val="28"/>
        </w:rPr>
        <w:t>иля очной формы обучения для 202</w:t>
      </w:r>
      <w:r w:rsidR="006E0EF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набора </w:t>
      </w:r>
      <w:r w:rsidR="00987137">
        <w:rPr>
          <w:sz w:val="28"/>
          <w:szCs w:val="28"/>
        </w:rPr>
        <w:t xml:space="preserve">по </w:t>
      </w:r>
      <w:r w:rsidR="004B6E4F">
        <w:rPr>
          <w:sz w:val="28"/>
          <w:szCs w:val="28"/>
        </w:rPr>
        <w:t>дисциплине</w:t>
      </w:r>
      <w:r w:rsidR="00987137">
        <w:rPr>
          <w:sz w:val="28"/>
          <w:szCs w:val="28"/>
        </w:rPr>
        <w:t xml:space="preserve"> «</w:t>
      </w:r>
      <w:r w:rsidR="00B54102">
        <w:rPr>
          <w:sz w:val="28"/>
          <w:szCs w:val="28"/>
        </w:rPr>
        <w:t>Психологическое обеспечение служебной деятельности</w:t>
      </w:r>
      <w:r w:rsidR="0098713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включает: </w:t>
      </w:r>
    </w:p>
    <w:p w:rsidR="0002063B" w:rsidRDefault="0098713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063B">
        <w:rPr>
          <w:sz w:val="28"/>
          <w:szCs w:val="28"/>
        </w:rPr>
        <w:t xml:space="preserve">. Выполнение индивидуального творческого задания. </w:t>
      </w:r>
    </w:p>
    <w:p w:rsidR="00B54102" w:rsidRDefault="00B54102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Написание </w:t>
      </w:r>
      <w:r w:rsidR="006E0EF1">
        <w:rPr>
          <w:sz w:val="28"/>
          <w:szCs w:val="28"/>
        </w:rPr>
        <w:t>эссе</w:t>
      </w:r>
      <w:r>
        <w:rPr>
          <w:sz w:val="28"/>
          <w:szCs w:val="28"/>
        </w:rPr>
        <w:t xml:space="preserve">. </w:t>
      </w:r>
    </w:p>
    <w:p w:rsidR="004B6E4F" w:rsidRDefault="006E0EF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6E4F">
        <w:rPr>
          <w:sz w:val="28"/>
          <w:szCs w:val="28"/>
        </w:rPr>
        <w:t xml:space="preserve">. Подготовку к </w:t>
      </w:r>
      <w:r w:rsidR="00AD2CF3">
        <w:rPr>
          <w:sz w:val="28"/>
          <w:szCs w:val="28"/>
        </w:rPr>
        <w:t xml:space="preserve">практическим </w:t>
      </w:r>
      <w:r w:rsidR="00716FED">
        <w:rPr>
          <w:sz w:val="28"/>
          <w:szCs w:val="28"/>
        </w:rPr>
        <w:t>занятиям</w:t>
      </w:r>
      <w:r w:rsidR="004B6E4F">
        <w:rPr>
          <w:sz w:val="28"/>
          <w:szCs w:val="28"/>
        </w:rPr>
        <w:t>.</w:t>
      </w:r>
    </w:p>
    <w:p w:rsidR="006E0EF1" w:rsidRPr="006E0EF1" w:rsidRDefault="006E0EF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Самоподготовка в виде прохождения одноименного электронного курса в системе </w:t>
      </w:r>
      <w:r>
        <w:rPr>
          <w:sz w:val="28"/>
          <w:szCs w:val="28"/>
          <w:lang w:val="en-US"/>
        </w:rPr>
        <w:t>moodle</w:t>
      </w:r>
    </w:p>
    <w:p w:rsidR="000E3840" w:rsidRDefault="000E3840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7C4C33" w:rsidRDefault="007C4C3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  <w:r w:rsidRPr="004F02FF">
        <w:rPr>
          <w:b/>
          <w:sz w:val="28"/>
          <w:szCs w:val="28"/>
        </w:rPr>
        <w:t>3.</w:t>
      </w:r>
      <w:r w:rsidR="006E0EF1">
        <w:rPr>
          <w:b/>
          <w:sz w:val="28"/>
          <w:szCs w:val="28"/>
        </w:rPr>
        <w:t>1</w:t>
      </w:r>
      <w:r w:rsidR="003154F6">
        <w:rPr>
          <w:b/>
          <w:sz w:val="28"/>
          <w:szCs w:val="28"/>
        </w:rPr>
        <w:t xml:space="preserve"> </w:t>
      </w:r>
      <w:r w:rsidRPr="004F02FF">
        <w:rPr>
          <w:b/>
          <w:sz w:val="28"/>
          <w:szCs w:val="28"/>
        </w:rPr>
        <w:t>Методические рекомендации по выполнению индивидуального творческого задания</w:t>
      </w:r>
      <w:r>
        <w:rPr>
          <w:b/>
          <w:bCs/>
          <w:i/>
          <w:sz w:val="28"/>
          <w:szCs w:val="28"/>
        </w:rPr>
        <w:t xml:space="preserve"> </w:t>
      </w: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</w:p>
    <w:p w:rsidR="006E3494" w:rsidRPr="00E36948" w:rsidRDefault="00987137" w:rsidP="006E3494">
      <w:pPr>
        <w:ind w:firstLine="709"/>
        <w:jc w:val="both"/>
        <w:rPr>
          <w:sz w:val="28"/>
          <w:szCs w:val="28"/>
        </w:rPr>
      </w:pPr>
      <w:r w:rsidRPr="00E36948">
        <w:rPr>
          <w:sz w:val="28"/>
          <w:szCs w:val="28"/>
        </w:rPr>
        <w:t>Индивидуальное творческое задание по курсу «</w:t>
      </w:r>
      <w:r w:rsidR="00B54102">
        <w:rPr>
          <w:bCs/>
          <w:sz w:val="28"/>
          <w:szCs w:val="28"/>
        </w:rPr>
        <w:t>Психологическое обеспечение служебной деятельности</w:t>
      </w:r>
      <w:r w:rsidRPr="00E36948">
        <w:rPr>
          <w:sz w:val="28"/>
          <w:szCs w:val="28"/>
        </w:rPr>
        <w:t xml:space="preserve">» представляет </w:t>
      </w:r>
      <w:r w:rsidR="00B54102">
        <w:rPr>
          <w:sz w:val="28"/>
          <w:szCs w:val="28"/>
        </w:rPr>
        <w:t xml:space="preserve">собой </w:t>
      </w:r>
      <w:r w:rsidR="006E3494" w:rsidRPr="00E36948">
        <w:rPr>
          <w:sz w:val="28"/>
          <w:szCs w:val="28"/>
        </w:rPr>
        <w:t xml:space="preserve">разработку плана – конспекта занятия </w:t>
      </w:r>
      <w:r w:rsidR="00B54102">
        <w:rPr>
          <w:sz w:val="28"/>
          <w:szCs w:val="28"/>
        </w:rPr>
        <w:t xml:space="preserve">по морально-психологической подготовке сотрудников с уточнением условий и конкретизацией целей занятия </w:t>
      </w:r>
      <w:r w:rsidR="006E3494" w:rsidRPr="00E36948">
        <w:rPr>
          <w:sz w:val="28"/>
          <w:szCs w:val="28"/>
        </w:rPr>
        <w:t>с сотрудниками</w:t>
      </w:r>
      <w:r w:rsidR="00B54102">
        <w:rPr>
          <w:sz w:val="28"/>
          <w:szCs w:val="28"/>
        </w:rPr>
        <w:t xml:space="preserve">, а также </w:t>
      </w:r>
      <w:r w:rsidR="006E3494" w:rsidRPr="00E36948">
        <w:rPr>
          <w:sz w:val="28"/>
          <w:szCs w:val="28"/>
        </w:rPr>
        <w:t xml:space="preserve">проведение этого занятия в учебной группе. </w:t>
      </w:r>
    </w:p>
    <w:p w:rsidR="006E3494" w:rsidRPr="00E36948" w:rsidRDefault="006E3494" w:rsidP="006E3494">
      <w:pPr>
        <w:ind w:firstLine="709"/>
        <w:jc w:val="both"/>
        <w:rPr>
          <w:sz w:val="28"/>
          <w:szCs w:val="28"/>
        </w:rPr>
      </w:pPr>
      <w:r w:rsidRPr="00E36948">
        <w:rPr>
          <w:sz w:val="28"/>
          <w:szCs w:val="28"/>
        </w:rPr>
        <w:t xml:space="preserve">План – конспект занятия должен содержать: </w:t>
      </w:r>
    </w:p>
    <w:p w:rsidR="006E3494" w:rsidRPr="00E36948" w:rsidRDefault="006E3494" w:rsidP="006E3494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6948">
        <w:rPr>
          <w:rFonts w:ascii="Times New Roman" w:hAnsi="Times New Roman"/>
          <w:sz w:val="28"/>
          <w:szCs w:val="28"/>
        </w:rPr>
        <w:t>Цель занятия</w:t>
      </w:r>
    </w:p>
    <w:p w:rsidR="006E3494" w:rsidRPr="00E36948" w:rsidRDefault="006E3494" w:rsidP="006E3494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6948">
        <w:rPr>
          <w:rFonts w:ascii="Times New Roman" w:hAnsi="Times New Roman"/>
          <w:sz w:val="28"/>
          <w:szCs w:val="28"/>
        </w:rPr>
        <w:t>Задачи</w:t>
      </w:r>
    </w:p>
    <w:p w:rsidR="006E3494" w:rsidRPr="00E36948" w:rsidRDefault="006E3494" w:rsidP="006E3494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6948">
        <w:rPr>
          <w:rFonts w:ascii="Times New Roman" w:hAnsi="Times New Roman"/>
          <w:sz w:val="28"/>
          <w:szCs w:val="28"/>
        </w:rPr>
        <w:t>Список источников</w:t>
      </w:r>
    </w:p>
    <w:p w:rsidR="006E3494" w:rsidRPr="00E36948" w:rsidRDefault="006E3494" w:rsidP="006E3494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6948">
        <w:rPr>
          <w:rFonts w:ascii="Times New Roman" w:hAnsi="Times New Roman"/>
          <w:sz w:val="28"/>
          <w:szCs w:val="28"/>
        </w:rPr>
        <w:t>Ход занятия</w:t>
      </w:r>
    </w:p>
    <w:p w:rsidR="006E3494" w:rsidRPr="00E36948" w:rsidRDefault="006E3494" w:rsidP="006E3494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6948">
        <w:rPr>
          <w:rFonts w:ascii="Times New Roman" w:hAnsi="Times New Roman"/>
          <w:sz w:val="28"/>
          <w:szCs w:val="28"/>
        </w:rPr>
        <w:t xml:space="preserve">Критерии оценки эффективности занятия. </w:t>
      </w:r>
    </w:p>
    <w:p w:rsidR="006E3494" w:rsidRPr="00E36948" w:rsidRDefault="006E3494" w:rsidP="006E3494">
      <w:pPr>
        <w:ind w:firstLine="709"/>
        <w:jc w:val="both"/>
        <w:rPr>
          <w:sz w:val="28"/>
          <w:szCs w:val="28"/>
        </w:rPr>
      </w:pPr>
      <w:r w:rsidRPr="00E36948">
        <w:rPr>
          <w:sz w:val="28"/>
          <w:szCs w:val="28"/>
        </w:rPr>
        <w:t xml:space="preserve">Занятие должно быть рассчитано не более, чем на 20 минут. </w:t>
      </w:r>
    </w:p>
    <w:p w:rsidR="006E3494" w:rsidRPr="00E36948" w:rsidRDefault="00B54102" w:rsidP="006E34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Уточнение условий и конкретизация целей занятия предполагает, что студент разрабатывает занятие по запросу руководителя. Например, предполагается разработать занятие по морально-психологической подготовке сотрудников подразделения после коррупционных скандалов, широко освещавшихся в СМИ, участниками которых были сослуживцы. </w:t>
      </w:r>
    </w:p>
    <w:p w:rsidR="006E3494" w:rsidRPr="00E36948" w:rsidRDefault="006E3494" w:rsidP="006E3494">
      <w:pPr>
        <w:ind w:firstLine="709"/>
        <w:rPr>
          <w:b/>
          <w:sz w:val="28"/>
          <w:szCs w:val="28"/>
        </w:rPr>
      </w:pPr>
      <w:r w:rsidRPr="00E36948">
        <w:rPr>
          <w:b/>
          <w:sz w:val="28"/>
          <w:szCs w:val="28"/>
        </w:rPr>
        <w:t xml:space="preserve">Критерии оценивания планов – конспектов занятий: </w:t>
      </w:r>
    </w:p>
    <w:p w:rsidR="006E3494" w:rsidRPr="00E36948" w:rsidRDefault="006E3494" w:rsidP="006E3494">
      <w:pPr>
        <w:pStyle w:val="ab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36948">
        <w:rPr>
          <w:rFonts w:ascii="Times New Roman" w:hAnsi="Times New Roman"/>
          <w:sz w:val="28"/>
          <w:szCs w:val="28"/>
        </w:rPr>
        <w:t>Чёткость и полнота целей и задач</w:t>
      </w:r>
    </w:p>
    <w:p w:rsidR="006E3494" w:rsidRPr="00E36948" w:rsidRDefault="006E3494" w:rsidP="006E3494">
      <w:pPr>
        <w:pStyle w:val="ab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36948">
        <w:rPr>
          <w:rFonts w:ascii="Times New Roman" w:hAnsi="Times New Roman"/>
          <w:sz w:val="28"/>
          <w:szCs w:val="28"/>
        </w:rPr>
        <w:t>Соответствие задач целям</w:t>
      </w:r>
    </w:p>
    <w:p w:rsidR="006E3494" w:rsidRPr="00E36948" w:rsidRDefault="006E3494" w:rsidP="006E3494">
      <w:pPr>
        <w:pStyle w:val="ab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36948">
        <w:rPr>
          <w:rFonts w:ascii="Times New Roman" w:hAnsi="Times New Roman"/>
          <w:sz w:val="28"/>
          <w:szCs w:val="28"/>
        </w:rPr>
        <w:t>Соответствие упражнений задачам</w:t>
      </w:r>
    </w:p>
    <w:p w:rsidR="006E3494" w:rsidRPr="00E36948" w:rsidRDefault="006E3494" w:rsidP="006E3494">
      <w:pPr>
        <w:pStyle w:val="ab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36948">
        <w:rPr>
          <w:rFonts w:ascii="Times New Roman" w:hAnsi="Times New Roman"/>
          <w:sz w:val="28"/>
          <w:szCs w:val="28"/>
        </w:rPr>
        <w:lastRenderedPageBreak/>
        <w:t>Грамотность и внятность изложения</w:t>
      </w:r>
    </w:p>
    <w:p w:rsidR="006E3494" w:rsidRPr="00E36948" w:rsidRDefault="006E3494" w:rsidP="006E3494">
      <w:pPr>
        <w:pStyle w:val="ab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E36948">
        <w:rPr>
          <w:rFonts w:ascii="Times New Roman" w:hAnsi="Times New Roman"/>
          <w:sz w:val="28"/>
          <w:szCs w:val="28"/>
        </w:rPr>
        <w:t>Точность библиографического описания источника</w:t>
      </w:r>
    </w:p>
    <w:p w:rsidR="00B54102" w:rsidRDefault="00B54102" w:rsidP="004F02FF">
      <w:pPr>
        <w:ind w:firstLine="709"/>
        <w:jc w:val="both"/>
        <w:rPr>
          <w:bCs/>
          <w:sz w:val="28"/>
          <w:szCs w:val="28"/>
        </w:rPr>
      </w:pPr>
    </w:p>
    <w:p w:rsidR="00AA05DB" w:rsidRPr="00E36948" w:rsidRDefault="006E3494" w:rsidP="004F02FF">
      <w:pPr>
        <w:ind w:firstLine="709"/>
        <w:jc w:val="both"/>
        <w:rPr>
          <w:bCs/>
          <w:sz w:val="28"/>
          <w:szCs w:val="28"/>
        </w:rPr>
      </w:pPr>
      <w:r w:rsidRPr="00B54102">
        <w:rPr>
          <w:b/>
          <w:bCs/>
          <w:sz w:val="28"/>
          <w:szCs w:val="28"/>
        </w:rPr>
        <w:t>Реализация</w:t>
      </w:r>
      <w:r w:rsidRPr="00E36948">
        <w:rPr>
          <w:bCs/>
          <w:sz w:val="28"/>
          <w:szCs w:val="28"/>
        </w:rPr>
        <w:t xml:space="preserve"> плана</w:t>
      </w:r>
      <w:r w:rsidR="00B54102">
        <w:rPr>
          <w:bCs/>
          <w:sz w:val="28"/>
          <w:szCs w:val="28"/>
        </w:rPr>
        <w:t xml:space="preserve"> </w:t>
      </w:r>
      <w:r w:rsidRPr="00E36948">
        <w:rPr>
          <w:bCs/>
          <w:sz w:val="28"/>
          <w:szCs w:val="28"/>
        </w:rPr>
        <w:t xml:space="preserve">- конспекта занятия оценивается, исходя из следующих критериев: </w:t>
      </w:r>
    </w:p>
    <w:p w:rsidR="006E3494" w:rsidRPr="00E36948" w:rsidRDefault="006E3494" w:rsidP="006E3494">
      <w:pPr>
        <w:ind w:firstLine="709"/>
        <w:jc w:val="both"/>
        <w:rPr>
          <w:sz w:val="28"/>
          <w:szCs w:val="28"/>
        </w:rPr>
      </w:pPr>
      <w:r w:rsidRPr="00E36948">
        <w:rPr>
          <w:sz w:val="28"/>
          <w:szCs w:val="28"/>
        </w:rPr>
        <w:t xml:space="preserve">1. Умение завладеть вниманием аудитории. </w:t>
      </w:r>
    </w:p>
    <w:p w:rsidR="006E3494" w:rsidRPr="00E36948" w:rsidRDefault="006E3494" w:rsidP="006E3494">
      <w:pPr>
        <w:ind w:firstLine="709"/>
        <w:jc w:val="both"/>
        <w:rPr>
          <w:sz w:val="28"/>
          <w:szCs w:val="28"/>
        </w:rPr>
      </w:pPr>
      <w:r w:rsidRPr="00E36948">
        <w:rPr>
          <w:sz w:val="28"/>
          <w:szCs w:val="28"/>
        </w:rPr>
        <w:t xml:space="preserve">2. Внятность и точность изложения инструкций. </w:t>
      </w:r>
    </w:p>
    <w:p w:rsidR="006E3494" w:rsidRPr="00E36948" w:rsidRDefault="006E3494" w:rsidP="006E3494">
      <w:pPr>
        <w:ind w:firstLine="709"/>
        <w:jc w:val="both"/>
        <w:rPr>
          <w:sz w:val="28"/>
          <w:szCs w:val="28"/>
        </w:rPr>
      </w:pPr>
      <w:r w:rsidRPr="00E36948">
        <w:rPr>
          <w:sz w:val="28"/>
          <w:szCs w:val="28"/>
        </w:rPr>
        <w:t xml:space="preserve">3. Уверенность поведения проводящего занятие. </w:t>
      </w:r>
    </w:p>
    <w:p w:rsidR="006E3494" w:rsidRPr="00E36948" w:rsidRDefault="006E3494" w:rsidP="006E3494">
      <w:pPr>
        <w:ind w:firstLine="709"/>
        <w:jc w:val="both"/>
        <w:rPr>
          <w:bCs/>
          <w:sz w:val="28"/>
          <w:szCs w:val="28"/>
        </w:rPr>
      </w:pPr>
      <w:r w:rsidRPr="00E36948">
        <w:rPr>
          <w:sz w:val="28"/>
          <w:szCs w:val="28"/>
        </w:rPr>
        <w:t>4. Умение перефразировать и модифицировать инструкцию, чтобы добиться выполнения упражнения.</w:t>
      </w:r>
    </w:p>
    <w:p w:rsidR="006E3494" w:rsidRDefault="006E3494" w:rsidP="004F02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Таким образом, в процессе освоения данной дисциплины, студент выступает и в роли психолога, проводящего занятие, и в роли сотрудника, участвующего в занятиях. Целенаправленная активность студента в каждой их этих ролей позволяет ему развить навыки общения с аудиторией в специально организованных условиях, приобрести навыками организации взаимодействия с аудиторией, эмпирически выявить условия, при которых эффективность занятий по психологической подготовке повышается, или. наоборот, снижается, научиться купированию деструктивных высказываний, действий и поступков со стороны целевой аудитории. </w:t>
      </w:r>
    </w:p>
    <w:p w:rsidR="006E3494" w:rsidRPr="00716FED" w:rsidRDefault="006E3494" w:rsidP="004F02FF">
      <w:pPr>
        <w:ind w:firstLine="709"/>
        <w:jc w:val="both"/>
        <w:rPr>
          <w:bCs/>
          <w:sz w:val="28"/>
          <w:szCs w:val="28"/>
        </w:rPr>
      </w:pPr>
    </w:p>
    <w:p w:rsidR="006E0EF1" w:rsidRDefault="006E0EF1" w:rsidP="006E0EF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Pr="004F02FF">
        <w:rPr>
          <w:b/>
          <w:sz w:val="28"/>
          <w:szCs w:val="28"/>
        </w:rPr>
        <w:t xml:space="preserve"> Методические рекомендации по </w:t>
      </w:r>
      <w:r>
        <w:rPr>
          <w:b/>
          <w:sz w:val="28"/>
          <w:szCs w:val="28"/>
        </w:rPr>
        <w:t>написанию эссе</w:t>
      </w:r>
    </w:p>
    <w:p w:rsidR="006E0EF1" w:rsidRDefault="006E0EF1" w:rsidP="006E0EF1">
      <w:pPr>
        <w:ind w:firstLine="709"/>
        <w:jc w:val="both"/>
        <w:rPr>
          <w:b/>
          <w:sz w:val="28"/>
          <w:szCs w:val="28"/>
        </w:rPr>
      </w:pP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Эссе от французского "essai", англ. "essay", "assay" - попытка, проба, очерк; от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латинского "exagium" - взвешивание. Создателем жанра эссе считается М.Монтень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("Опыты", 1580 г.). Это прозаическое сочинение - рассуждение небольшого объема со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свободной композицией. Жанр критики и публицистики, свободная трактовка какой-либо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проблемы. Эссе выражает индивидуальные впечатления и соображения по конкретному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поводу или вопросу и заведомо не претендует на определяющую или исчерпывающую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трактовку предмета. Как правило, эссе предполагает новое, субъективно окрашенное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слово о чем - либо и может иметь философский, историко-биографический,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публицистический, литературно-критический, научно-популярный, беллетристический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характер.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Эссе студента - это самостоятельная письменная работа на тему, предложенную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преподавателем (тема может быть предложена и студентом, но обязательно должна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быть согласована с преподавателем). Цель эссе состоит в развитии навыков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самостоятельного творческого мышления и письменного изложения собственных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мыслей. Писать эссе чрезвычайно полезно, поскольку это позволяет автору научиться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четко и грамотно формулировать мысли, структурировать информацию, использовать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основные категории анализа, выделять причинно-следственные связи, иллюстрировать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понятия соответствующими примерами, аргументировать свои выводы; овладеть научным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стилем речи.</w:t>
      </w:r>
    </w:p>
    <w:p w:rsidR="006E0EF1" w:rsidRPr="00F91448" w:rsidRDefault="006E0EF1" w:rsidP="006E0EF1">
      <w:pPr>
        <w:shd w:val="clear" w:color="auto" w:fill="FFFFFF"/>
        <w:ind w:firstLine="709"/>
        <w:jc w:val="both"/>
        <w:rPr>
          <w:sz w:val="28"/>
          <w:szCs w:val="28"/>
        </w:rPr>
      </w:pPr>
      <w:r w:rsidRPr="00DF1651">
        <w:rPr>
          <w:color w:val="000000"/>
          <w:sz w:val="28"/>
          <w:szCs w:val="28"/>
        </w:rPr>
        <w:t>Эссе должно содержать: четкое изложение сути поставленной проблемы, включать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самостоятельно проведенный анализ этой проблемы с </w:t>
      </w:r>
      <w:r w:rsidRPr="00DF1651">
        <w:rPr>
          <w:color w:val="000000"/>
          <w:sz w:val="28"/>
          <w:szCs w:val="28"/>
        </w:rPr>
        <w:lastRenderedPageBreak/>
        <w:t>использованием концепций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аналитического инструментария, рассматриваемого в рамках дисциплины, выводы,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обобщающие авторскую позицию по поставленной проблеме. 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DF1651">
        <w:rPr>
          <w:i/>
          <w:color w:val="000000"/>
          <w:sz w:val="28"/>
          <w:szCs w:val="28"/>
        </w:rPr>
        <w:t>Структура аппарата доказательств, необходимых для написания эссе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Доказательство - это совокупность логических приемов обоснования истинности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какого-либо суждения с помощью других истинных и связанных с ним суждений.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Оно связано с убеждением, но не тождественно ему: аргументация или доказательство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должны основываться на данных науки и общественно-исторической практики,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убеждения же могут быть основаны на предрассудках, неосведомленности людей в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вопросах экономики и политики, видимости доказательности. Другими словами,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доказательство или аргументация - это рассуждение, использующее факты, истинные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суждения, научные данные и убеждающее нас в истинности того, о чем идет речь.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Структура любого доказательства включает в себя три составляющие: тезис, аргументы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выводы или оценочные суждения.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Тезис— это положение (суждение), которое требуется доказать. Аргументы — это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категории, которыми пользуются при доказательстве истинности тезиса. Вывод — это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мнение, основанное на анализе фактов. Оценочные суждения — это мнения, основанные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 наших убеждениях, верованиях или взглядах. Аргументы обычно делятся на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следующие группы:</w:t>
      </w:r>
    </w:p>
    <w:p w:rsidR="006E0EF1" w:rsidRPr="00F91448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Удостоверенные факты — фактический материал (или статистические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данные). 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Факты — это питательная среда для выяснения тенденций, а на их основании </w:t>
      </w:r>
      <w:r w:rsidRPr="00F91448">
        <w:rPr>
          <w:color w:val="000000"/>
          <w:sz w:val="28"/>
          <w:szCs w:val="28"/>
        </w:rPr>
        <w:t xml:space="preserve">– </w:t>
      </w:r>
      <w:r w:rsidRPr="00DF1651">
        <w:rPr>
          <w:color w:val="000000"/>
          <w:sz w:val="28"/>
          <w:szCs w:val="28"/>
        </w:rPr>
        <w:t>законов в различных областях знаний, поэтому мы часто иллюстрируем действие законов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 основе фактических данных.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Определения в процессе аргументации используются как описание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понятий, связанных с тезисом.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Законы науки и ранее доказанные теоремы тоже могут использоваться как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аргументы доказательства.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DF1651">
        <w:rPr>
          <w:i/>
          <w:color w:val="000000"/>
          <w:sz w:val="28"/>
          <w:szCs w:val="28"/>
        </w:rPr>
        <w:t>Виды связей в доказательстве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Для того чтобы расположить тезисы и аргументы в логической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последовательности, необходимо знать способы их взаимосвязи. Связь предполагает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взаимодействие тезиса и аргумента и может быть прямой, косвенной и разделительной.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Прямое доказательство — доказательство, при котором истинность тезиса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непосредственно обосновывается аргументом. Например: мы не должны идти на занятия,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так как сегодня воскресенье. Метод прямого доказательства можно применять, используя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технику индукции, дедукции, аналогии и причинно-следственных связей.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Индукция — процесс, в результате которого мы приходим к выводам,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базирующимся на фактах. Мы движемся в своих рассуждениях от частного к общему, от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предположения к утверждению. Общее правило индукции гласит: чем больше фактов, тем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убедительнее аргументация.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lastRenderedPageBreak/>
        <w:t>Дедукция — процесс рассуждения от общего к частному, в котором вывод обычно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строится с опорой на две предпосылки, одна из которых носит более общий характер.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Например, все люди, ставящие перед собой ясные цели и сохраняющие присутствие духа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во время критических ситуаций, являются великими лидерами. По свидетельству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многочисленных современников, такими качествами обладал А. Линкольн - один из самых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ярких лидеров в истории Америки.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Аналогия</w:t>
      </w:r>
      <w:r w:rsidRPr="00F91448">
        <w:rPr>
          <w:color w:val="000000"/>
          <w:sz w:val="28"/>
          <w:szCs w:val="28"/>
        </w:rPr>
        <w:t xml:space="preserve"> – </w:t>
      </w:r>
      <w:r w:rsidRPr="00DF1651">
        <w:rPr>
          <w:color w:val="000000"/>
          <w:sz w:val="28"/>
          <w:szCs w:val="28"/>
        </w:rPr>
        <w:t>способ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рассуждений,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построенный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сравнении.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Аналогия предполагает, что если объекты Л и Б схожи по нескольким направлениям, 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они должны иметь одинаковые свойства. Необходимо помнить о некоторых особенностях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данного вида аргументации: направления сравнения должны касаться наиболее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значительных черт двух сравниваемых объектов, иначе можно прийти к совершенно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абсурдному выводу.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Причинно-следственная аргументация - аргументация с помощью объяснения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причин того или иного явления (очень часто явлений, находящихся во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взаимозависимости).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Требования к фактическим данным и другим источникам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При написании эссе чрезвычайно важно то, как используются эмпирические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данные и другие источники (особенно качество чтения). Все (фактические) данные</w:t>
      </w:r>
      <w:r w:rsidRPr="00F91448">
        <w:rPr>
          <w:color w:val="000000"/>
          <w:sz w:val="28"/>
          <w:szCs w:val="28"/>
        </w:rPr>
        <w:t xml:space="preserve">  </w:t>
      </w:r>
      <w:r w:rsidRPr="00DF1651">
        <w:rPr>
          <w:color w:val="000000"/>
          <w:sz w:val="28"/>
          <w:szCs w:val="28"/>
        </w:rPr>
        <w:t>соотносятся с конкретным временем и местом, поэтому прежде, чем их использовать,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необходимо убедится в том, что они соответствуют необходимому для исследований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времени и месту. Соответствующая спецификация данных по времени и месту — один из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способов, который может предотвратить чрезмерное обобщение, результатом которого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может, например, стать предположение о том, что все страны по некоторым важным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аспектам одинаковы (если вы так полагаете, тогда это должно быть доказано, а не быть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голословным утверждением).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Всегда можно избежать чрезмерного обобщения, если помнить, что в рамках эссе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используемые данные являются иллюстративным материалом, а не заключительным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актом, </w:t>
      </w:r>
      <w:r w:rsidRPr="00F91448">
        <w:rPr>
          <w:color w:val="000000"/>
          <w:sz w:val="28"/>
          <w:szCs w:val="28"/>
        </w:rPr>
        <w:t xml:space="preserve">то есть </w:t>
      </w:r>
      <w:r w:rsidRPr="00DF1651">
        <w:rPr>
          <w:color w:val="000000"/>
          <w:sz w:val="28"/>
          <w:szCs w:val="28"/>
        </w:rPr>
        <w:t xml:space="preserve"> они подтверждают аргументы и рассуждения и свидетельствуют о том, что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автор умеет использовать данные должным образом. Нельзя забывать также, что данные,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касающиеся спорных вопросов, всегда подвергаются сомнению. От автора не ждут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определенного или окончательного ответа. Необходимо понять сущность фактического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материала, связанного с этим вопросом (соответствующие индикаторы</w:t>
      </w:r>
      <w:r w:rsidRPr="00F91448">
        <w:rPr>
          <w:color w:val="000000"/>
          <w:sz w:val="28"/>
          <w:szCs w:val="28"/>
        </w:rPr>
        <w:t>)</w:t>
      </w:r>
      <w:r w:rsidRPr="00DF1651">
        <w:rPr>
          <w:color w:val="000000"/>
          <w:sz w:val="28"/>
          <w:szCs w:val="28"/>
        </w:rPr>
        <w:t xml:space="preserve"> насколько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надежны данные д</w:t>
      </w:r>
      <w:r w:rsidRPr="00F91448">
        <w:rPr>
          <w:color w:val="000000"/>
          <w:sz w:val="28"/>
          <w:szCs w:val="28"/>
        </w:rPr>
        <w:t xml:space="preserve">ля построения таких индикаторов, </w:t>
      </w:r>
      <w:r w:rsidRPr="00DF1651">
        <w:rPr>
          <w:color w:val="000000"/>
          <w:sz w:val="28"/>
          <w:szCs w:val="28"/>
        </w:rPr>
        <w:t xml:space="preserve"> к какому заключению можно прийти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 основании имеющихся данных и индикаторов относительно причин и следствий</w:t>
      </w:r>
      <w:r w:rsidRPr="00F91448">
        <w:rPr>
          <w:color w:val="000000"/>
          <w:sz w:val="28"/>
          <w:szCs w:val="28"/>
        </w:rPr>
        <w:t xml:space="preserve"> и </w:t>
      </w:r>
      <w:r w:rsidRPr="00DF1651">
        <w:rPr>
          <w:color w:val="000000"/>
          <w:sz w:val="28"/>
          <w:szCs w:val="28"/>
        </w:rPr>
        <w:t>т.д.), и продемонстрировать это в эссе. Нельзя ссылаться на работы, которые автор эссе не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читал сам.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Как подготовить и написать эссе?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Качество любого эссе зависит от трех взаимосвязанных составляющих, таких как: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91448">
        <w:rPr>
          <w:color w:val="000000"/>
          <w:sz w:val="28"/>
          <w:szCs w:val="28"/>
        </w:rPr>
        <w:lastRenderedPageBreak/>
        <w:t xml:space="preserve">- </w:t>
      </w:r>
      <w:r w:rsidRPr="00DF1651">
        <w:rPr>
          <w:color w:val="000000"/>
          <w:sz w:val="28"/>
          <w:szCs w:val="28"/>
        </w:rPr>
        <w:t>исходный материал, который будет использован (конспекты прочитанной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литературы, лекций, записи результатов дискуссий, собственные соображения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накопленный опыт по данной проблеме);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91448">
        <w:rPr>
          <w:color w:val="000000"/>
          <w:sz w:val="28"/>
          <w:szCs w:val="28"/>
        </w:rPr>
        <w:t xml:space="preserve">- </w:t>
      </w:r>
      <w:r w:rsidRPr="00DF1651">
        <w:rPr>
          <w:color w:val="000000"/>
          <w:sz w:val="28"/>
          <w:szCs w:val="28"/>
        </w:rPr>
        <w:t>качество обработки имеющегося исходного материала (его организация,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аргументация и доводы);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91448">
        <w:rPr>
          <w:color w:val="000000"/>
          <w:sz w:val="28"/>
          <w:szCs w:val="28"/>
        </w:rPr>
        <w:t xml:space="preserve">- </w:t>
      </w:r>
      <w:r w:rsidRPr="00DF1651">
        <w:rPr>
          <w:color w:val="000000"/>
          <w:sz w:val="28"/>
          <w:szCs w:val="28"/>
        </w:rPr>
        <w:t>аргументация (насколько точно она соотносится с поднятыми в эссе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проблемами).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Процесс написания эссе можно разбить на несколько стадий: обдумывание —планирование — написание — проверка — правка.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Планирование — определение цели, основных идей, источников информации,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сроков окончания и представления работы.</w:t>
      </w:r>
    </w:p>
    <w:p w:rsidR="006E0EF1" w:rsidRPr="00F91448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Цель должна определять действия. Идеи, как и цели, могут быть конкретными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общими, более абстрактными. Мысли, чувства, взгляды и представления могут быть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выражены в форме аналогий, ассоциации, предположений, рассуждений, суждений,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аргументов, доводов и т.д.</w:t>
      </w:r>
      <w:r w:rsidRPr="00F91448">
        <w:rPr>
          <w:color w:val="000000"/>
          <w:sz w:val="28"/>
          <w:szCs w:val="28"/>
        </w:rPr>
        <w:t xml:space="preserve"> 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Аналогии — выявление идеи и создание представлений, связь элементов значений.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Ассоциации — отражение взаимосвязей предметов и явлений действительности в форме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закономерной связи между нервно — психическими явлениями (в ответ на тот или иной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словесный стимул выдать« первую пришедшую в голову» реакцию).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Предположения — утверждение, не подтвержденное никакими доказательствами.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Рассуждения — формулировка и доказательство мнений.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Аргументация - ряд связанных между собой суждений, которые высказываются для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того, чтобы убедить читателя (слушателя) в верности (истинности) тезиса, точки зрения,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позиции.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Суждение — фраза или предложение, для которого имеет смысл вопрос: истинно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или ложно?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Доводы — обоснование того, что заключение верно абсолютно или с какой-либо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долей вероятности. В качестве доводов используются факты, ссылки на авторитеты,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заведомо истинные суждения (законы, аксиомы и т.п.), доказательства (прямые,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косвенные, «от противного»,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«методом исключения») и т.д.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Качество текста складывается из четырех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основных компонентов: ясности мысли, внятности, грамотности и корректности.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Мысль - это содержание написанного. Необходимо четко и ясно формулировать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идеи, которые хотите выразить, в противном случае вам не удастся донести эти идеи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сведения до окружающих.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Внятность — это доступность текста для понимания. Легче всего ее можно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достичь, пользуясь логично и последовательно тщательно выбранными словами, фразами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 взаимосвязанными абзацами, раскрывающими тему.</w:t>
      </w:r>
    </w:p>
    <w:p w:rsidR="006E0EF1" w:rsidRPr="00DF1651" w:rsidRDefault="006E0EF1" w:rsidP="006E0E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Грамотность отражает соблюдение норм грамматики и правописания. Если в чем-то сомневаетесь, загляните в учебник, справьтесь в словаре или </w:t>
      </w:r>
      <w:r w:rsidRPr="00DF1651">
        <w:rPr>
          <w:color w:val="000000"/>
          <w:sz w:val="28"/>
          <w:szCs w:val="28"/>
        </w:rPr>
        <w:lastRenderedPageBreak/>
        <w:t>руководстве по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стилистике или дайте прочитать написанное человеку, чья манера писать вам нравится.</w:t>
      </w:r>
    </w:p>
    <w:p w:rsidR="00B54102" w:rsidRPr="00B54102" w:rsidRDefault="00B54102" w:rsidP="007C4C33">
      <w:pPr>
        <w:ind w:firstLine="709"/>
        <w:jc w:val="both"/>
        <w:rPr>
          <w:sz w:val="28"/>
          <w:szCs w:val="28"/>
        </w:rPr>
      </w:pPr>
    </w:p>
    <w:p w:rsidR="00B54102" w:rsidRDefault="00B54102" w:rsidP="0099343A">
      <w:pPr>
        <w:ind w:firstLine="709"/>
        <w:jc w:val="both"/>
        <w:rPr>
          <w:b/>
          <w:sz w:val="28"/>
          <w:szCs w:val="28"/>
        </w:rPr>
      </w:pPr>
    </w:p>
    <w:p w:rsidR="0099343A" w:rsidRPr="00F91448" w:rsidRDefault="00B54102" w:rsidP="0099343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 </w:t>
      </w:r>
      <w:r w:rsidR="0099343A">
        <w:rPr>
          <w:b/>
          <w:sz w:val="28"/>
          <w:szCs w:val="28"/>
        </w:rPr>
        <w:t xml:space="preserve">Методические рекомендации по </w:t>
      </w:r>
      <w:r w:rsidR="006E0EF1">
        <w:rPr>
          <w:b/>
          <w:sz w:val="28"/>
          <w:szCs w:val="28"/>
        </w:rPr>
        <w:t xml:space="preserve">самоподготовке </w:t>
      </w:r>
    </w:p>
    <w:p w:rsidR="0099343A" w:rsidRPr="00F91448" w:rsidRDefault="0099343A" w:rsidP="0099343A">
      <w:pPr>
        <w:ind w:firstLine="709"/>
        <w:jc w:val="both"/>
        <w:rPr>
          <w:b/>
          <w:sz w:val="28"/>
          <w:szCs w:val="28"/>
        </w:rPr>
      </w:pPr>
    </w:p>
    <w:p w:rsidR="006E0EF1" w:rsidRDefault="006E0EF1" w:rsidP="000206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Самоподготовка представляет собой важнейший этап освоения материала данного курса. </w:t>
      </w:r>
    </w:p>
    <w:p w:rsidR="006E0EF1" w:rsidRDefault="006E0EF1" w:rsidP="000206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оптимизации и возможностей контроля систематичности и регулярности самоподготовки был создан одноименный электронный курс </w:t>
      </w:r>
      <w:r>
        <w:rPr>
          <w:sz w:val="28"/>
          <w:szCs w:val="28"/>
          <w:lang w:val="en-US"/>
        </w:rPr>
        <w:t>moodle</w:t>
      </w:r>
      <w:r>
        <w:rPr>
          <w:sz w:val="28"/>
          <w:szCs w:val="28"/>
        </w:rPr>
        <w:t xml:space="preserve">. </w:t>
      </w:r>
    </w:p>
    <w:p w:rsidR="00020656" w:rsidRDefault="00AD7F7A" w:rsidP="000206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включает все темы дисциплины, соответствующие рабочей программе. </w:t>
      </w:r>
    </w:p>
    <w:p w:rsidR="00AD7F7A" w:rsidRDefault="00AD7F7A" w:rsidP="000206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каждой теме в курс включен материал, дублирующий лекционный материал, в связи с чем студент может использовать файлы с лекционным материалом непосредственно на лекционных занятиях, методический материал, необходимый для получения практических навыков в рамках практических занятий, а также выполнения задания, </w:t>
      </w:r>
      <w:bookmarkStart w:id="1" w:name="_GoBack"/>
      <w:bookmarkEnd w:id="1"/>
      <w:r>
        <w:rPr>
          <w:sz w:val="28"/>
          <w:szCs w:val="28"/>
        </w:rPr>
        <w:t xml:space="preserve">рассчитанных на самостоятельное выполнение. </w:t>
      </w:r>
    </w:p>
    <w:p w:rsidR="00AD7F7A" w:rsidRDefault="00AD7F7A" w:rsidP="000206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каждой теме предусмотрены контрольные задания в виде набора тестовых заданий разных типов. Тестовые задания в курсе </w:t>
      </w:r>
      <w:r>
        <w:rPr>
          <w:sz w:val="28"/>
          <w:szCs w:val="28"/>
          <w:lang w:val="en-US"/>
        </w:rPr>
        <w:t>moodle</w:t>
      </w:r>
      <w:r>
        <w:rPr>
          <w:sz w:val="28"/>
          <w:szCs w:val="28"/>
        </w:rPr>
        <w:t xml:space="preserve"> предназначены для обучения, предполагают от 2 до 5 попыток, что позволяет студенту неоднократно выполнить данные задания, упрочивая запоминание и осмысление изучаемого материала. </w:t>
      </w:r>
    </w:p>
    <w:p w:rsidR="00AD7F7A" w:rsidRPr="00AD7F7A" w:rsidRDefault="00AD7F7A" w:rsidP="000206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и своевременность выполнения заданий в курсе </w:t>
      </w:r>
      <w:r>
        <w:rPr>
          <w:sz w:val="28"/>
          <w:szCs w:val="28"/>
          <w:lang w:val="en-US"/>
        </w:rPr>
        <w:t>moodle</w:t>
      </w:r>
      <w:r>
        <w:rPr>
          <w:sz w:val="28"/>
          <w:szCs w:val="28"/>
        </w:rPr>
        <w:t xml:space="preserve"> рассматривается в качестве одного из критериев при определении общей оценки по промежуточной аттестации по дисциплине. </w:t>
      </w:r>
    </w:p>
    <w:p w:rsidR="00172569" w:rsidRDefault="00172569" w:rsidP="00020656">
      <w:pPr>
        <w:ind w:firstLine="709"/>
        <w:jc w:val="both"/>
        <w:rPr>
          <w:sz w:val="28"/>
          <w:szCs w:val="28"/>
        </w:rPr>
      </w:pPr>
    </w:p>
    <w:p w:rsidR="00172569" w:rsidRPr="00F91448" w:rsidRDefault="00172569" w:rsidP="0099343A">
      <w:pPr>
        <w:ind w:firstLine="709"/>
        <w:jc w:val="both"/>
        <w:rPr>
          <w:sz w:val="28"/>
          <w:szCs w:val="28"/>
        </w:rPr>
      </w:pP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4. </w:t>
      </w:r>
      <w:r w:rsidRPr="003664B4">
        <w:rPr>
          <w:b/>
          <w:color w:val="000000"/>
          <w:spacing w:val="7"/>
          <w:sz w:val="28"/>
          <w:szCs w:val="28"/>
        </w:rPr>
        <w:t>Методические указания по промежуточной аттестации по дисциплине</w:t>
      </w: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E36948" w:rsidRPr="00E36948" w:rsidRDefault="00893EF8" w:rsidP="00E36948">
      <w:pPr>
        <w:ind w:firstLine="709"/>
        <w:jc w:val="both"/>
        <w:rPr>
          <w:color w:val="000000"/>
          <w:spacing w:val="7"/>
          <w:sz w:val="28"/>
          <w:szCs w:val="28"/>
        </w:rPr>
      </w:pPr>
      <w:r w:rsidRPr="00E36948">
        <w:rPr>
          <w:color w:val="000000"/>
          <w:spacing w:val="7"/>
          <w:sz w:val="28"/>
          <w:szCs w:val="28"/>
        </w:rPr>
        <w:t>Промежуточная аттестация по дисциплине «</w:t>
      </w:r>
      <w:r w:rsidR="00B2543F">
        <w:rPr>
          <w:color w:val="000000"/>
          <w:spacing w:val="7"/>
          <w:sz w:val="28"/>
          <w:szCs w:val="28"/>
        </w:rPr>
        <w:t>Психологическое обеспечение служебной деятельности</w:t>
      </w:r>
      <w:r w:rsidRPr="00E36948">
        <w:rPr>
          <w:color w:val="000000"/>
          <w:spacing w:val="7"/>
          <w:sz w:val="28"/>
          <w:szCs w:val="28"/>
        </w:rPr>
        <w:t xml:space="preserve">» предполагает </w:t>
      </w:r>
      <w:r w:rsidR="00B2543F">
        <w:rPr>
          <w:color w:val="000000"/>
          <w:spacing w:val="7"/>
          <w:sz w:val="28"/>
          <w:szCs w:val="28"/>
        </w:rPr>
        <w:t>экзамен в 9 семестре</w:t>
      </w:r>
      <w:r w:rsidR="00E36948" w:rsidRPr="00E36948">
        <w:rPr>
          <w:color w:val="000000"/>
          <w:spacing w:val="7"/>
          <w:sz w:val="28"/>
          <w:szCs w:val="28"/>
        </w:rPr>
        <w:t xml:space="preserve">. </w:t>
      </w:r>
    </w:p>
    <w:p w:rsidR="00893EF8" w:rsidRPr="00E36948" w:rsidRDefault="00114995" w:rsidP="00E36948">
      <w:pPr>
        <w:ind w:firstLine="709"/>
        <w:jc w:val="both"/>
        <w:rPr>
          <w:color w:val="000000"/>
          <w:spacing w:val="7"/>
          <w:sz w:val="28"/>
          <w:szCs w:val="28"/>
        </w:rPr>
      </w:pPr>
      <w:r w:rsidRPr="00E36948">
        <w:rPr>
          <w:color w:val="000000"/>
          <w:spacing w:val="7"/>
          <w:sz w:val="28"/>
          <w:szCs w:val="28"/>
        </w:rPr>
        <w:t xml:space="preserve">К </w:t>
      </w:r>
      <w:r w:rsidR="00B2543F">
        <w:rPr>
          <w:color w:val="000000"/>
          <w:spacing w:val="7"/>
          <w:sz w:val="28"/>
          <w:szCs w:val="28"/>
        </w:rPr>
        <w:t xml:space="preserve">экзамену </w:t>
      </w:r>
      <w:r w:rsidRPr="00E36948">
        <w:rPr>
          <w:color w:val="000000"/>
          <w:spacing w:val="7"/>
          <w:sz w:val="28"/>
          <w:szCs w:val="28"/>
        </w:rPr>
        <w:t xml:space="preserve">допускаются студенты, успешно выполнившие все текущие задания, представленные в Фонде оценочных средств по данной дисциплине. </w:t>
      </w:r>
    </w:p>
    <w:p w:rsidR="004F02FF" w:rsidRPr="00E36948" w:rsidRDefault="00E36948" w:rsidP="00E36948">
      <w:pPr>
        <w:ind w:firstLine="709"/>
        <w:jc w:val="both"/>
        <w:rPr>
          <w:sz w:val="28"/>
          <w:szCs w:val="28"/>
        </w:rPr>
      </w:pPr>
      <w:r w:rsidRPr="00E36948">
        <w:rPr>
          <w:sz w:val="28"/>
          <w:szCs w:val="28"/>
        </w:rPr>
        <w:t>Дифференцированный зачет п</w:t>
      </w:r>
      <w:r w:rsidR="0099343A" w:rsidRPr="00E36948">
        <w:rPr>
          <w:sz w:val="28"/>
          <w:szCs w:val="28"/>
        </w:rPr>
        <w:t>редполагает</w:t>
      </w:r>
      <w:r w:rsidRPr="00E36948">
        <w:rPr>
          <w:sz w:val="28"/>
          <w:szCs w:val="28"/>
        </w:rPr>
        <w:t xml:space="preserve">, помимо фиксации результатов выполнения текущих заданий, предусмотренных в Фонде оценочных средств, </w:t>
      </w:r>
      <w:r w:rsidR="0099343A" w:rsidRPr="00E36948">
        <w:rPr>
          <w:sz w:val="28"/>
          <w:szCs w:val="28"/>
        </w:rPr>
        <w:t xml:space="preserve">ответ студента по вопросам билета. В билете – два вопроса. </w:t>
      </w:r>
    </w:p>
    <w:p w:rsidR="00E36948" w:rsidRPr="00E36948" w:rsidRDefault="00E36948" w:rsidP="00E36948">
      <w:pPr>
        <w:ind w:firstLine="709"/>
        <w:jc w:val="both"/>
        <w:rPr>
          <w:sz w:val="28"/>
          <w:szCs w:val="28"/>
        </w:rPr>
      </w:pPr>
      <w:r w:rsidRPr="00E36948">
        <w:rPr>
          <w:b/>
          <w:sz w:val="28"/>
          <w:szCs w:val="28"/>
        </w:rPr>
        <w:t xml:space="preserve">Оценка «отлично» -  </w:t>
      </w:r>
      <w:r w:rsidRPr="00E36948">
        <w:rPr>
          <w:sz w:val="28"/>
          <w:szCs w:val="28"/>
        </w:rPr>
        <w:t xml:space="preserve">ответил на 81-100% тестовых заданий, выполнил с оценкой «зачтено» не менее 2 заданий блока В, с оценкой «зачтено» выполнил не менее 2 заданий блока «С», ответил в полном объёме на 3 вопроса по билету, состоящему из вопросов, приведённых в блоке </w:t>
      </w:r>
      <w:r w:rsidRPr="00E36948">
        <w:rPr>
          <w:sz w:val="28"/>
          <w:szCs w:val="28"/>
          <w:lang w:val="en-US"/>
        </w:rPr>
        <w:t>D</w:t>
      </w:r>
      <w:r w:rsidRPr="00E36948">
        <w:rPr>
          <w:sz w:val="28"/>
          <w:szCs w:val="28"/>
        </w:rPr>
        <w:t xml:space="preserve">. </w:t>
      </w:r>
    </w:p>
    <w:p w:rsidR="00E36948" w:rsidRPr="00E36948" w:rsidRDefault="00E36948" w:rsidP="00E36948">
      <w:pPr>
        <w:ind w:firstLine="709"/>
        <w:jc w:val="both"/>
        <w:rPr>
          <w:b/>
          <w:sz w:val="28"/>
          <w:szCs w:val="28"/>
        </w:rPr>
      </w:pPr>
      <w:r w:rsidRPr="00E36948">
        <w:rPr>
          <w:b/>
          <w:sz w:val="28"/>
          <w:szCs w:val="28"/>
        </w:rPr>
        <w:lastRenderedPageBreak/>
        <w:t xml:space="preserve">Оценка «хорошо» -  </w:t>
      </w:r>
      <w:r w:rsidRPr="00E36948">
        <w:rPr>
          <w:sz w:val="28"/>
          <w:szCs w:val="28"/>
        </w:rPr>
        <w:t xml:space="preserve">ответил на 61-80% тестовых заданий, выполнил с оценкой «зачтено» не менее 2 заданий блока В, с оценкой «зачтено» выполнил не менее 1 задания блока «С», ответил в достаточном объёме на 3 вопроса по билету, состоящему из вопросов, приведённых в блоке </w:t>
      </w:r>
      <w:r w:rsidRPr="00E36948">
        <w:rPr>
          <w:sz w:val="28"/>
          <w:szCs w:val="28"/>
          <w:lang w:val="en-US"/>
        </w:rPr>
        <w:t>D</w:t>
      </w:r>
      <w:r w:rsidRPr="00E36948">
        <w:rPr>
          <w:b/>
          <w:sz w:val="28"/>
          <w:szCs w:val="28"/>
        </w:rPr>
        <w:t>.</w:t>
      </w:r>
    </w:p>
    <w:p w:rsidR="00E36948" w:rsidRPr="00E36948" w:rsidRDefault="00E36948" w:rsidP="00E36948">
      <w:pPr>
        <w:ind w:firstLine="709"/>
        <w:jc w:val="both"/>
        <w:rPr>
          <w:b/>
          <w:sz w:val="28"/>
          <w:szCs w:val="28"/>
        </w:rPr>
      </w:pPr>
      <w:r w:rsidRPr="00E36948">
        <w:rPr>
          <w:b/>
          <w:sz w:val="28"/>
          <w:szCs w:val="28"/>
        </w:rPr>
        <w:t xml:space="preserve">Оценка «удовлетворительно» - </w:t>
      </w:r>
      <w:r w:rsidRPr="00E36948">
        <w:rPr>
          <w:sz w:val="28"/>
          <w:szCs w:val="28"/>
        </w:rPr>
        <w:t xml:space="preserve">ответил на 31-60 % тестовых заданий, выполнил с оценкой «зачтено» не менее 1 задания блока В, , ответил в достаточном объёме на 2 вопроса по билету, состоящему из вопросов, приведённых в блоке </w:t>
      </w:r>
      <w:r w:rsidRPr="00E36948">
        <w:rPr>
          <w:sz w:val="28"/>
          <w:szCs w:val="28"/>
          <w:lang w:val="en-US"/>
        </w:rPr>
        <w:t>D</w:t>
      </w:r>
      <w:r w:rsidRPr="00E36948">
        <w:rPr>
          <w:b/>
          <w:sz w:val="28"/>
          <w:szCs w:val="28"/>
        </w:rPr>
        <w:t>..</w:t>
      </w:r>
    </w:p>
    <w:p w:rsidR="00E36948" w:rsidRPr="00E36948" w:rsidRDefault="00E36948" w:rsidP="00E36948">
      <w:pPr>
        <w:ind w:firstLine="709"/>
        <w:jc w:val="both"/>
        <w:rPr>
          <w:iCs/>
          <w:sz w:val="28"/>
          <w:szCs w:val="28"/>
        </w:rPr>
      </w:pPr>
      <w:r w:rsidRPr="00E36948">
        <w:rPr>
          <w:b/>
          <w:sz w:val="28"/>
          <w:szCs w:val="28"/>
        </w:rPr>
        <w:t xml:space="preserve">Оценка «неудовлетворительно» - </w:t>
      </w:r>
      <w:r w:rsidRPr="00E36948">
        <w:rPr>
          <w:sz w:val="28"/>
          <w:szCs w:val="28"/>
        </w:rPr>
        <w:t xml:space="preserve">ответил на 0-30 % тестовых заданий, не  ответил в достаточном объёме на  вопросы по билету, состоящему из вопросов, приведённых в блоке </w:t>
      </w:r>
      <w:r w:rsidRPr="00E36948">
        <w:rPr>
          <w:sz w:val="28"/>
          <w:szCs w:val="28"/>
          <w:lang w:val="en-US"/>
        </w:rPr>
        <w:t>D</w:t>
      </w:r>
      <w:r w:rsidRPr="00E36948">
        <w:rPr>
          <w:b/>
          <w:sz w:val="28"/>
          <w:szCs w:val="28"/>
        </w:rPr>
        <w:t>.</w:t>
      </w:r>
    </w:p>
    <w:sectPr w:rsidR="00E36948" w:rsidRPr="00E36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C6C" w:rsidRDefault="003B4C6C" w:rsidP="00E01DB3">
      <w:r>
        <w:separator/>
      </w:r>
    </w:p>
  </w:endnote>
  <w:endnote w:type="continuationSeparator" w:id="0">
    <w:p w:rsidR="003B4C6C" w:rsidRDefault="003B4C6C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C6C" w:rsidRDefault="003B4C6C" w:rsidP="00E01DB3">
      <w:r>
        <w:separator/>
      </w:r>
    </w:p>
  </w:footnote>
  <w:footnote w:type="continuationSeparator" w:id="0">
    <w:p w:rsidR="003B4C6C" w:rsidRDefault="003B4C6C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C395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2A757D"/>
    <w:multiLevelType w:val="multilevel"/>
    <w:tmpl w:val="420A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444BA"/>
    <w:multiLevelType w:val="multilevel"/>
    <w:tmpl w:val="9B8CB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C1534C"/>
    <w:multiLevelType w:val="multilevel"/>
    <w:tmpl w:val="824A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D654EA"/>
    <w:multiLevelType w:val="multilevel"/>
    <w:tmpl w:val="A71A3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8D2686"/>
    <w:multiLevelType w:val="multilevel"/>
    <w:tmpl w:val="3110B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72DC8"/>
    <w:multiLevelType w:val="multilevel"/>
    <w:tmpl w:val="30E8B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4E0A3A"/>
    <w:multiLevelType w:val="multilevel"/>
    <w:tmpl w:val="0428C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14014F"/>
    <w:multiLevelType w:val="hybridMultilevel"/>
    <w:tmpl w:val="4CA85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00207"/>
    <w:multiLevelType w:val="hybridMultilevel"/>
    <w:tmpl w:val="B4D4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8E131C"/>
    <w:multiLevelType w:val="multilevel"/>
    <w:tmpl w:val="89FAA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B242FE"/>
    <w:multiLevelType w:val="multilevel"/>
    <w:tmpl w:val="946A4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6B7E97"/>
    <w:multiLevelType w:val="multilevel"/>
    <w:tmpl w:val="53CC1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80031A"/>
    <w:multiLevelType w:val="hybridMultilevel"/>
    <w:tmpl w:val="6A3E5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833AA7"/>
    <w:multiLevelType w:val="multilevel"/>
    <w:tmpl w:val="C544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EA198C"/>
    <w:multiLevelType w:val="multilevel"/>
    <w:tmpl w:val="A92C7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2829E2"/>
    <w:multiLevelType w:val="multilevel"/>
    <w:tmpl w:val="DC34787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AA58BE"/>
    <w:multiLevelType w:val="multilevel"/>
    <w:tmpl w:val="6330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F80E42"/>
    <w:multiLevelType w:val="multilevel"/>
    <w:tmpl w:val="5812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3B7E22"/>
    <w:multiLevelType w:val="multilevel"/>
    <w:tmpl w:val="636C7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F55B49"/>
    <w:multiLevelType w:val="hybridMultilevel"/>
    <w:tmpl w:val="115A2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80D17"/>
    <w:multiLevelType w:val="multilevel"/>
    <w:tmpl w:val="B310D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E823BA"/>
    <w:multiLevelType w:val="multilevel"/>
    <w:tmpl w:val="9202E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BD3CED"/>
    <w:multiLevelType w:val="multilevel"/>
    <w:tmpl w:val="04186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20"/>
  </w:num>
  <w:num w:numId="4">
    <w:abstractNumId w:val="9"/>
  </w:num>
  <w:num w:numId="5">
    <w:abstractNumId w:val="8"/>
  </w:num>
  <w:num w:numId="6">
    <w:abstractNumId w:val="10"/>
  </w:num>
  <w:num w:numId="7">
    <w:abstractNumId w:val="18"/>
  </w:num>
  <w:num w:numId="8">
    <w:abstractNumId w:val="19"/>
  </w:num>
  <w:num w:numId="9">
    <w:abstractNumId w:val="4"/>
  </w:num>
  <w:num w:numId="10">
    <w:abstractNumId w:val="17"/>
  </w:num>
  <w:num w:numId="11">
    <w:abstractNumId w:val="1"/>
  </w:num>
  <w:num w:numId="12">
    <w:abstractNumId w:val="22"/>
  </w:num>
  <w:num w:numId="13">
    <w:abstractNumId w:val="14"/>
  </w:num>
  <w:num w:numId="14">
    <w:abstractNumId w:val="3"/>
  </w:num>
  <w:num w:numId="15">
    <w:abstractNumId w:val="7"/>
  </w:num>
  <w:num w:numId="16">
    <w:abstractNumId w:val="23"/>
  </w:num>
  <w:num w:numId="17">
    <w:abstractNumId w:val="15"/>
  </w:num>
  <w:num w:numId="18">
    <w:abstractNumId w:val="11"/>
  </w:num>
  <w:num w:numId="19">
    <w:abstractNumId w:val="12"/>
  </w:num>
  <w:num w:numId="20">
    <w:abstractNumId w:val="2"/>
  </w:num>
  <w:num w:numId="21">
    <w:abstractNumId w:val="6"/>
  </w:num>
  <w:num w:numId="22">
    <w:abstractNumId w:val="5"/>
  </w:num>
  <w:num w:numId="23">
    <w:abstractNumId w:val="2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063B"/>
    <w:rsid w:val="00020656"/>
    <w:rsid w:val="00023FF2"/>
    <w:rsid w:val="000431D7"/>
    <w:rsid w:val="00061F57"/>
    <w:rsid w:val="00062B22"/>
    <w:rsid w:val="000A3BA0"/>
    <w:rsid w:val="000D40E4"/>
    <w:rsid w:val="000E3840"/>
    <w:rsid w:val="00100B8D"/>
    <w:rsid w:val="00114995"/>
    <w:rsid w:val="001462E4"/>
    <w:rsid w:val="00155430"/>
    <w:rsid w:val="00172569"/>
    <w:rsid w:val="00181537"/>
    <w:rsid w:val="001C4CA6"/>
    <w:rsid w:val="001E3C09"/>
    <w:rsid w:val="0022399D"/>
    <w:rsid w:val="00246B08"/>
    <w:rsid w:val="00251AA9"/>
    <w:rsid w:val="00287829"/>
    <w:rsid w:val="00293062"/>
    <w:rsid w:val="002C342C"/>
    <w:rsid w:val="002F58F5"/>
    <w:rsid w:val="003154F6"/>
    <w:rsid w:val="00341690"/>
    <w:rsid w:val="00387CB3"/>
    <w:rsid w:val="003B4C6C"/>
    <w:rsid w:val="003F0878"/>
    <w:rsid w:val="0040005F"/>
    <w:rsid w:val="00406E26"/>
    <w:rsid w:val="004269E2"/>
    <w:rsid w:val="00437213"/>
    <w:rsid w:val="0044052B"/>
    <w:rsid w:val="00442CFF"/>
    <w:rsid w:val="00491396"/>
    <w:rsid w:val="004A13B3"/>
    <w:rsid w:val="004B6E4F"/>
    <w:rsid w:val="004C0D11"/>
    <w:rsid w:val="004D2594"/>
    <w:rsid w:val="004F02FF"/>
    <w:rsid w:val="0052222D"/>
    <w:rsid w:val="0052713B"/>
    <w:rsid w:val="00545C08"/>
    <w:rsid w:val="00582395"/>
    <w:rsid w:val="00597A03"/>
    <w:rsid w:val="005B1FC7"/>
    <w:rsid w:val="005B3D34"/>
    <w:rsid w:val="005C6B2D"/>
    <w:rsid w:val="005D2E8A"/>
    <w:rsid w:val="005E5FF1"/>
    <w:rsid w:val="006274D2"/>
    <w:rsid w:val="00691AB7"/>
    <w:rsid w:val="006B1049"/>
    <w:rsid w:val="006E0EF1"/>
    <w:rsid w:val="006E3494"/>
    <w:rsid w:val="00716339"/>
    <w:rsid w:val="00716FED"/>
    <w:rsid w:val="00775D8C"/>
    <w:rsid w:val="007C4C33"/>
    <w:rsid w:val="007F0A60"/>
    <w:rsid w:val="00811FCA"/>
    <w:rsid w:val="008547FC"/>
    <w:rsid w:val="00866154"/>
    <w:rsid w:val="00873AB4"/>
    <w:rsid w:val="00887B5F"/>
    <w:rsid w:val="00893120"/>
    <w:rsid w:val="00893EF8"/>
    <w:rsid w:val="00894A1E"/>
    <w:rsid w:val="008E0217"/>
    <w:rsid w:val="00925F3C"/>
    <w:rsid w:val="00955EC7"/>
    <w:rsid w:val="00964483"/>
    <w:rsid w:val="00987137"/>
    <w:rsid w:val="0099343A"/>
    <w:rsid w:val="009B6ACA"/>
    <w:rsid w:val="00A035B7"/>
    <w:rsid w:val="00A20D00"/>
    <w:rsid w:val="00A22803"/>
    <w:rsid w:val="00A230C9"/>
    <w:rsid w:val="00A75A62"/>
    <w:rsid w:val="00AA05DB"/>
    <w:rsid w:val="00AD2CF3"/>
    <w:rsid w:val="00AD6B14"/>
    <w:rsid w:val="00AD7F7A"/>
    <w:rsid w:val="00AE5686"/>
    <w:rsid w:val="00B2543F"/>
    <w:rsid w:val="00B459E4"/>
    <w:rsid w:val="00B54102"/>
    <w:rsid w:val="00B8495D"/>
    <w:rsid w:val="00BE4121"/>
    <w:rsid w:val="00C25187"/>
    <w:rsid w:val="00C339A8"/>
    <w:rsid w:val="00C35726"/>
    <w:rsid w:val="00CA161E"/>
    <w:rsid w:val="00CC13BF"/>
    <w:rsid w:val="00D203B9"/>
    <w:rsid w:val="00D40AFB"/>
    <w:rsid w:val="00D533CD"/>
    <w:rsid w:val="00D950CD"/>
    <w:rsid w:val="00DB41D6"/>
    <w:rsid w:val="00DD1BCD"/>
    <w:rsid w:val="00DD35D4"/>
    <w:rsid w:val="00DD5931"/>
    <w:rsid w:val="00DF3556"/>
    <w:rsid w:val="00E01DB3"/>
    <w:rsid w:val="00E13F3D"/>
    <w:rsid w:val="00E276F0"/>
    <w:rsid w:val="00E36948"/>
    <w:rsid w:val="00E64386"/>
    <w:rsid w:val="00E67D81"/>
    <w:rsid w:val="00E97EEF"/>
    <w:rsid w:val="00ED18FD"/>
    <w:rsid w:val="00ED4EFC"/>
    <w:rsid w:val="00FC54B7"/>
    <w:rsid w:val="00FE400B"/>
    <w:rsid w:val="00FF0743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C85407-1430-438B-8EB1-CC13000DB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6F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40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987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2"/>
    <w:uiPriority w:val="99"/>
    <w:semiHidden/>
    <w:unhideWhenUsed/>
    <w:rsid w:val="004B6E4F"/>
    <w:pPr>
      <w:numPr>
        <w:numId w:val="1"/>
      </w:numPr>
    </w:pPr>
  </w:style>
  <w:style w:type="character" w:customStyle="1" w:styleId="10">
    <w:name w:val="Заголовок 1 Знак"/>
    <w:basedOn w:val="a0"/>
    <w:link w:val="1"/>
    <w:rsid w:val="00716FE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b">
    <w:name w:val="List Paragraph"/>
    <w:basedOn w:val="a"/>
    <w:uiPriority w:val="34"/>
    <w:qFormat/>
    <w:rsid w:val="006E34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5">
    <w:name w:val="c5"/>
    <w:basedOn w:val="a"/>
    <w:rsid w:val="000431D7"/>
    <w:pPr>
      <w:spacing w:before="100" w:beforeAutospacing="1" w:after="100" w:afterAutospacing="1"/>
    </w:pPr>
  </w:style>
  <w:style w:type="character" w:customStyle="1" w:styleId="c4">
    <w:name w:val="c4"/>
    <w:basedOn w:val="a0"/>
    <w:rsid w:val="000431D7"/>
  </w:style>
  <w:style w:type="paragraph" w:customStyle="1" w:styleId="c57">
    <w:name w:val="c57"/>
    <w:basedOn w:val="a"/>
    <w:rsid w:val="000431D7"/>
    <w:pPr>
      <w:spacing w:before="100" w:beforeAutospacing="1" w:after="100" w:afterAutospacing="1"/>
    </w:pPr>
  </w:style>
  <w:style w:type="paragraph" w:customStyle="1" w:styleId="c61">
    <w:name w:val="c61"/>
    <w:basedOn w:val="a"/>
    <w:rsid w:val="000431D7"/>
    <w:pPr>
      <w:spacing w:before="100" w:beforeAutospacing="1" w:after="100" w:afterAutospacing="1"/>
    </w:pPr>
  </w:style>
  <w:style w:type="paragraph" w:customStyle="1" w:styleId="c2">
    <w:name w:val="c2"/>
    <w:basedOn w:val="a"/>
    <w:rsid w:val="000431D7"/>
    <w:pPr>
      <w:spacing w:before="100" w:beforeAutospacing="1" w:after="100" w:afterAutospacing="1"/>
    </w:pPr>
  </w:style>
  <w:style w:type="character" w:customStyle="1" w:styleId="c45">
    <w:name w:val="c45"/>
    <w:basedOn w:val="a0"/>
    <w:rsid w:val="000431D7"/>
  </w:style>
  <w:style w:type="character" w:customStyle="1" w:styleId="c30">
    <w:name w:val="c30"/>
    <w:basedOn w:val="a0"/>
    <w:rsid w:val="000431D7"/>
  </w:style>
  <w:style w:type="character" w:customStyle="1" w:styleId="c0">
    <w:name w:val="c0"/>
    <w:basedOn w:val="a0"/>
    <w:rsid w:val="000431D7"/>
  </w:style>
  <w:style w:type="paragraph" w:customStyle="1" w:styleId="c34">
    <w:name w:val="c34"/>
    <w:basedOn w:val="a"/>
    <w:rsid w:val="000431D7"/>
    <w:pPr>
      <w:spacing w:before="100" w:beforeAutospacing="1" w:after="100" w:afterAutospacing="1"/>
    </w:pPr>
  </w:style>
  <w:style w:type="paragraph" w:customStyle="1" w:styleId="c88">
    <w:name w:val="c88"/>
    <w:basedOn w:val="a"/>
    <w:rsid w:val="000431D7"/>
    <w:pPr>
      <w:spacing w:before="100" w:beforeAutospacing="1" w:after="100" w:afterAutospacing="1"/>
    </w:pPr>
  </w:style>
  <w:style w:type="paragraph" w:customStyle="1" w:styleId="c9">
    <w:name w:val="c9"/>
    <w:basedOn w:val="a"/>
    <w:rsid w:val="000431D7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DB41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1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5C7A7-6BEB-46FD-8164-42349FD59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3632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3</cp:revision>
  <cp:lastPrinted>2019-03-14T06:31:00Z</cp:lastPrinted>
  <dcterms:created xsi:type="dcterms:W3CDTF">2022-04-08T19:40:00Z</dcterms:created>
  <dcterms:modified xsi:type="dcterms:W3CDTF">2022-04-08T19:57:00Z</dcterms:modified>
</cp:coreProperties>
</file>