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26224" w:rsidRDefault="00D26224" w:rsidP="00D26224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D26224" w:rsidRDefault="00D26224" w:rsidP="00D262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356BF5" w:rsidRDefault="00D26224" w:rsidP="00D262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356BF5">
        <w:rPr>
          <w:i/>
          <w:sz w:val="24"/>
        </w:rPr>
        <w:t>«Б1.Д.Б.25 Инструментальные средства информационных систем»</w:t>
      </w:r>
    </w:p>
    <w:p w:rsidR="00356BF5" w:rsidRDefault="00356BF5" w:rsidP="00356BF5">
      <w:pPr>
        <w:pStyle w:val="ReportHead"/>
        <w:suppressAutoHyphens/>
        <w:rPr>
          <w:sz w:val="24"/>
        </w:rPr>
      </w:pPr>
    </w:p>
    <w:p w:rsidR="00E36D8B" w:rsidRDefault="00E36D8B" w:rsidP="00E36D8B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E36D8B" w:rsidRDefault="00E36D8B" w:rsidP="00E36D8B">
      <w:pPr>
        <w:pStyle w:val="ReportHead"/>
        <w:suppressAutoHyphens/>
        <w:spacing w:line="360" w:lineRule="auto"/>
      </w:pPr>
      <w:r>
        <w:t>БАКАЛАВРИАТ</w:t>
      </w:r>
    </w:p>
    <w:p w:rsidR="00E36D8B" w:rsidRDefault="00E36D8B" w:rsidP="00E36D8B">
      <w:pPr>
        <w:pStyle w:val="ReportHead"/>
        <w:suppressAutoHyphens/>
      </w:pPr>
      <w:r>
        <w:t>Направление подготовки</w:t>
      </w:r>
    </w:p>
    <w:p w:rsidR="00E36D8B" w:rsidRDefault="00E36D8B" w:rsidP="00E36D8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09.03.02 Информационные системы и технологии</w:t>
      </w:r>
    </w:p>
    <w:p w:rsidR="00E36D8B" w:rsidRDefault="00E36D8B" w:rsidP="00E36D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36D8B" w:rsidRDefault="00E36D8B" w:rsidP="00E36D8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Анализ данных и машинное обучение</w:t>
      </w:r>
    </w:p>
    <w:p w:rsidR="00E36D8B" w:rsidRDefault="00E36D8B" w:rsidP="00E36D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36D8B" w:rsidRDefault="00E36D8B" w:rsidP="00E36D8B">
      <w:pPr>
        <w:pStyle w:val="ReportHead"/>
        <w:suppressAutoHyphens/>
        <w:rPr>
          <w:sz w:val="24"/>
        </w:rPr>
      </w:pPr>
    </w:p>
    <w:p w:rsidR="00E36D8B" w:rsidRDefault="00E36D8B" w:rsidP="00E36D8B">
      <w:pPr>
        <w:pStyle w:val="ReportHead"/>
        <w:suppressAutoHyphens/>
      </w:pPr>
      <w:r>
        <w:t>Квалификация</w:t>
      </w:r>
    </w:p>
    <w:p w:rsidR="00E36D8B" w:rsidRDefault="00E36D8B" w:rsidP="00E36D8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36D8B" w:rsidRDefault="00E36D8B" w:rsidP="00E36D8B">
      <w:pPr>
        <w:pStyle w:val="ReportHead"/>
        <w:suppressAutoHyphens/>
        <w:spacing w:before="120"/>
      </w:pPr>
      <w:r>
        <w:t>Форма обучения</w:t>
      </w:r>
    </w:p>
    <w:p w:rsidR="00E36D8B" w:rsidRDefault="00E36D8B" w:rsidP="00E36D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56BF5" w:rsidRDefault="00356BF5" w:rsidP="00356BF5">
      <w:pPr>
        <w:pStyle w:val="ReportHead"/>
        <w:suppressAutoHyphens/>
        <w:rPr>
          <w:i/>
          <w:sz w:val="24"/>
          <w:u w:val="single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FD1991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223B8E">
        <w:rPr>
          <w:rFonts w:eastAsiaTheme="minorHAnsi"/>
          <w:szCs w:val="22"/>
          <w:lang w:eastAsia="en-US"/>
        </w:rPr>
        <w:t>2</w:t>
      </w:r>
      <w:r w:rsidR="00E36D8B">
        <w:rPr>
          <w:rFonts w:eastAsiaTheme="minorHAnsi"/>
          <w:szCs w:val="22"/>
          <w:lang w:eastAsia="en-US"/>
        </w:rPr>
        <w:t>2</w:t>
      </w:r>
      <w:bookmarkStart w:id="0" w:name="_GoBack"/>
      <w:bookmarkEnd w:id="0"/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5E1B3C" w:rsidRDefault="007F0A60" w:rsidP="005E1B3C">
      <w:pPr>
        <w:pStyle w:val="ReportHead"/>
        <w:suppressAutoHyphens/>
        <w:spacing w:before="120"/>
        <w:jc w:val="both"/>
        <w:rPr>
          <w:szCs w:val="28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5E1B3C" w:rsidRPr="005E1B3C">
        <w:rPr>
          <w:szCs w:val="28"/>
        </w:rPr>
        <w:t xml:space="preserve">Инструментальные средства </w:t>
      </w:r>
      <w:r w:rsidR="005E1B3C">
        <w:rPr>
          <w:szCs w:val="28"/>
        </w:rPr>
        <w:t>информационных систем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D84FDE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D84FDE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C20C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7C20C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87437" w:rsidTr="0094432A">
        <w:tc>
          <w:tcPr>
            <w:tcW w:w="8897" w:type="dxa"/>
          </w:tcPr>
          <w:p w:rsidR="00A87437" w:rsidRDefault="007C20CF" w:rsidP="00A8743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87437" w:rsidRPr="00522527">
              <w:rPr>
                <w:sz w:val="28"/>
                <w:szCs w:val="28"/>
              </w:rPr>
              <w:t>.</w:t>
            </w:r>
            <w:r w:rsidR="00A87437">
              <w:rPr>
                <w:sz w:val="28"/>
                <w:szCs w:val="28"/>
              </w:rPr>
              <w:t>1</w:t>
            </w:r>
            <w:r w:rsidR="00A87437" w:rsidRPr="00522527">
              <w:rPr>
                <w:sz w:val="28"/>
                <w:szCs w:val="28"/>
              </w:rPr>
              <w:t xml:space="preserve"> Методические рекомендации </w:t>
            </w:r>
            <w:r w:rsidR="00A87437">
              <w:rPr>
                <w:sz w:val="28"/>
                <w:szCs w:val="28"/>
              </w:rPr>
              <w:t>по выполнению РГЗ……………………</w:t>
            </w:r>
          </w:p>
        </w:tc>
        <w:tc>
          <w:tcPr>
            <w:tcW w:w="720" w:type="dxa"/>
            <w:vAlign w:val="bottom"/>
          </w:tcPr>
          <w:p w:rsidR="00A87437" w:rsidRPr="00A22803" w:rsidRDefault="007C20C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7C20CF" w:rsidP="00A87437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A8743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7C20C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7C20C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7C20C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7C20C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7C20C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7C20C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7C20C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7C20CF" w:rsidP="00F053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F053D7"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к </w:t>
            </w:r>
            <w:r w:rsidR="000D2B9D">
              <w:rPr>
                <w:sz w:val="28"/>
                <w:szCs w:val="28"/>
              </w:rPr>
              <w:t>экзамену</w:t>
            </w:r>
            <w:r w:rsidR="00355753">
              <w:rPr>
                <w:sz w:val="28"/>
                <w:szCs w:val="28"/>
              </w:rPr>
              <w:t>…………</w:t>
            </w:r>
            <w:r w:rsidR="000D2B9D">
              <w:rPr>
                <w:sz w:val="28"/>
                <w:szCs w:val="28"/>
              </w:rPr>
              <w:t>…...</w:t>
            </w:r>
          </w:p>
        </w:tc>
        <w:tc>
          <w:tcPr>
            <w:tcW w:w="720" w:type="dxa"/>
            <w:vAlign w:val="bottom"/>
          </w:tcPr>
          <w:p w:rsidR="00522527" w:rsidRPr="00522527" w:rsidRDefault="00F053D7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7C20CF" w:rsidRDefault="007C20CF" w:rsidP="00FE4BC1">
      <w:pPr>
        <w:tabs>
          <w:tab w:val="left" w:pos="1134"/>
        </w:tabs>
        <w:ind w:firstLine="709"/>
        <w:jc w:val="both"/>
      </w:pPr>
    </w:p>
    <w:p w:rsidR="007C20CF" w:rsidRDefault="007C20CF" w:rsidP="00FE4BC1">
      <w:pPr>
        <w:tabs>
          <w:tab w:val="left" w:pos="1134"/>
        </w:tabs>
        <w:ind w:firstLine="709"/>
        <w:jc w:val="both"/>
      </w:pPr>
    </w:p>
    <w:p w:rsidR="000D2B9D" w:rsidRDefault="000D2B9D" w:rsidP="00FE4BC1">
      <w:pPr>
        <w:tabs>
          <w:tab w:val="left" w:pos="1134"/>
        </w:tabs>
        <w:ind w:firstLine="709"/>
        <w:jc w:val="both"/>
      </w:pPr>
    </w:p>
    <w:p w:rsidR="00F053D7" w:rsidRDefault="00F053D7" w:rsidP="00FE4BC1">
      <w:pPr>
        <w:tabs>
          <w:tab w:val="left" w:pos="1134"/>
        </w:tabs>
        <w:ind w:firstLine="709"/>
        <w:jc w:val="both"/>
      </w:pPr>
    </w:p>
    <w:p w:rsidR="00F053D7" w:rsidRDefault="00F053D7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5E1B3C" w:rsidRPr="00C11C33" w:rsidRDefault="00F07205" w:rsidP="00C11C33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C11C33">
        <w:rPr>
          <w:sz w:val="24"/>
          <w:szCs w:val="24"/>
        </w:rPr>
        <w:t xml:space="preserve">Лекции являются одной из основных форм обучения дисциплине </w:t>
      </w:r>
      <w:r w:rsidR="005E1B3C" w:rsidRPr="00C11C33">
        <w:rPr>
          <w:sz w:val="24"/>
          <w:szCs w:val="24"/>
        </w:rPr>
        <w:t xml:space="preserve">Инструментальные средства </w:t>
      </w:r>
      <w:r w:rsidR="00C11C33" w:rsidRPr="00C11C33">
        <w:rPr>
          <w:sz w:val="24"/>
          <w:szCs w:val="24"/>
        </w:rPr>
        <w:t>информационных систем</w:t>
      </w:r>
      <w:r w:rsidR="00D84FDE">
        <w:rPr>
          <w:sz w:val="24"/>
          <w:szCs w:val="24"/>
        </w:rPr>
        <w:t>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7C20CF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080406" w:rsidRPr="00E428B7" w:rsidRDefault="007C20CF" w:rsidP="0008040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222222"/>
        </w:rPr>
      </w:pPr>
      <w:r>
        <w:rPr>
          <w:b/>
          <w:bCs/>
          <w:color w:val="222222"/>
        </w:rPr>
        <w:t>3</w:t>
      </w:r>
      <w:r w:rsidR="00080406">
        <w:rPr>
          <w:b/>
          <w:bCs/>
          <w:color w:val="222222"/>
        </w:rPr>
        <w:t xml:space="preserve">.1 </w:t>
      </w:r>
      <w:r w:rsidR="00080406" w:rsidRPr="00E428B7">
        <w:rPr>
          <w:b/>
          <w:bCs/>
          <w:color w:val="222222"/>
        </w:rPr>
        <w:t>Методические рекомендации по выполнению расчетно-графического зад</w:t>
      </w:r>
      <w:r w:rsidR="00080406" w:rsidRPr="00E428B7">
        <w:rPr>
          <w:b/>
          <w:bCs/>
          <w:color w:val="222222"/>
        </w:rPr>
        <w:t>а</w:t>
      </w:r>
      <w:r w:rsidR="00080406" w:rsidRPr="00E428B7">
        <w:rPr>
          <w:b/>
          <w:bCs/>
          <w:color w:val="222222"/>
        </w:rPr>
        <w:t>ния</w:t>
      </w:r>
    </w:p>
    <w:p w:rsidR="00080406" w:rsidRPr="00E428B7" w:rsidRDefault="00080406" w:rsidP="00080406">
      <w:pPr>
        <w:pStyle w:val="aa"/>
        <w:shd w:val="clear" w:color="auto" w:fill="FFFFFF"/>
        <w:spacing w:before="0" w:beforeAutospacing="0" w:after="0" w:afterAutospacing="0"/>
        <w:jc w:val="both"/>
      </w:pPr>
    </w:p>
    <w:p w:rsidR="00080406" w:rsidRPr="00E428B7" w:rsidRDefault="00080406" w:rsidP="0008040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428B7">
        <w:rPr>
          <w:color w:val="222222"/>
        </w:rPr>
        <w:t>Выполнение РГЗ проводится с целью формирования общепрофессиональных и профессиональных компетенций и способностей к научно-исследовательской и практич</w:t>
      </w:r>
      <w:r w:rsidRPr="00E428B7">
        <w:rPr>
          <w:color w:val="222222"/>
        </w:rPr>
        <w:t>е</w:t>
      </w:r>
      <w:r w:rsidRPr="00E428B7">
        <w:rPr>
          <w:color w:val="222222"/>
        </w:rPr>
        <w:t>ской работе, позволяющих:</w:t>
      </w:r>
    </w:p>
    <w:p w:rsidR="00080406" w:rsidRPr="00E428B7" w:rsidRDefault="00080406" w:rsidP="00080406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осуществлять поиск и использование информации (в том числе справочной, нормативной, технической), сбор данных с применением современных информационных технологий, необходимых для решения профессиональных задач;</w:t>
      </w:r>
    </w:p>
    <w:p w:rsidR="00080406" w:rsidRPr="00E428B7" w:rsidRDefault="00080406" w:rsidP="00080406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lastRenderedPageBreak/>
        <w:t>выбирать инструментальные средства для обработки данных в соответствии с поставленной задачей, применяя современный математический и статистический аппарат, программные продукты;</w:t>
      </w:r>
    </w:p>
    <w:p w:rsidR="00080406" w:rsidRPr="00E428B7" w:rsidRDefault="00080406" w:rsidP="00080406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анализировать результаты расчетов, используя современные методы интерпр</w:t>
      </w:r>
      <w:r w:rsidRPr="00E428B7">
        <w:rPr>
          <w:color w:val="222222"/>
        </w:rPr>
        <w:t>е</w:t>
      </w:r>
      <w:r w:rsidRPr="00E428B7">
        <w:rPr>
          <w:color w:val="222222"/>
        </w:rPr>
        <w:t>тации данных, обосновывать полученные выводы.</w:t>
      </w:r>
    </w:p>
    <w:p w:rsidR="00080406" w:rsidRPr="00E428B7" w:rsidRDefault="00080406" w:rsidP="00080406">
      <w:pPr>
        <w:ind w:firstLine="720"/>
        <w:jc w:val="both"/>
      </w:pPr>
      <w:r w:rsidRPr="00E428B7">
        <w:t>РГЗ – письменная работа небольшого объема, предполагающая проверку знаний заданного к изучению материала и навыков его практического применения. РГЗ может состоять из одного или нескольких теоретических и практических  вопросов.</w:t>
      </w:r>
    </w:p>
    <w:p w:rsidR="00080406" w:rsidRPr="00E428B7" w:rsidRDefault="00080406" w:rsidP="00080406">
      <w:pPr>
        <w:shd w:val="clear" w:color="auto" w:fill="FFFFFF"/>
        <w:ind w:firstLine="720"/>
        <w:jc w:val="both"/>
      </w:pPr>
      <w:proofErr w:type="gramStart"/>
      <w:r w:rsidRPr="00E428B7">
        <w:t>Написание РГЗ практикуется в учебном процессе в целях приобретения студентом необходимой профессиональной подготовки, развития умения и навыков самостоятельн</w:t>
      </w:r>
      <w:r w:rsidRPr="00E428B7">
        <w:t>о</w:t>
      </w:r>
      <w:r w:rsidRPr="00E428B7">
        <w:t>го научного поиска: изучения литературы по выбранной теме, анализа различных исто</w:t>
      </w:r>
      <w:r w:rsidRPr="00E428B7">
        <w:t>ч</w:t>
      </w:r>
      <w:r w:rsidRPr="00E428B7">
        <w:t>ников и точек зрения, обобщения материала, выделения главного, формулирования выв</w:t>
      </w:r>
      <w:r w:rsidRPr="00E428B7">
        <w:t>о</w:t>
      </w:r>
      <w:r w:rsidRPr="00E428B7">
        <w:t>дов и т. п. С помощью РГЗ студент постигает наиболее сложные проблемы курса, учится лаконично излагать свои мысли, правильно оформлять работу.</w:t>
      </w:r>
      <w:proofErr w:type="gramEnd"/>
    </w:p>
    <w:p w:rsidR="00080406" w:rsidRPr="00E428B7" w:rsidRDefault="00080406" w:rsidP="00080406">
      <w:pPr>
        <w:shd w:val="clear" w:color="auto" w:fill="FFFFFF"/>
        <w:ind w:firstLine="720"/>
        <w:jc w:val="both"/>
      </w:pPr>
      <w:r w:rsidRPr="00E428B7">
        <w:t>РГЗ состоит из введения, в котором кратко обосновывается актуальность, научная и практическая значимость предложенной темы; основного материала, содержащего суть проблемы и пути ее решения; заключения, где формулируются выводы, оценки, предл</w:t>
      </w:r>
      <w:r w:rsidRPr="00E428B7">
        <w:t>о</w:t>
      </w:r>
      <w:r w:rsidRPr="00E428B7">
        <w:t>жения.</w:t>
      </w:r>
    </w:p>
    <w:p w:rsidR="00080406" w:rsidRPr="00E428B7" w:rsidRDefault="00080406" w:rsidP="00080406">
      <w:pPr>
        <w:shd w:val="clear" w:color="auto" w:fill="FFFFFF"/>
        <w:ind w:firstLine="720"/>
        <w:jc w:val="both"/>
      </w:pPr>
      <w:r w:rsidRPr="00E428B7">
        <w:t>Изложение материала должно быть кратким, точным, последовательным. Необх</w:t>
      </w:r>
      <w:r w:rsidRPr="00E428B7">
        <w:t>о</w:t>
      </w:r>
      <w:r w:rsidRPr="00E428B7">
        <w:t>димо употреблять научные термины, избе</w:t>
      </w:r>
      <w:r w:rsidRPr="00E428B7">
        <w:rPr>
          <w:spacing w:val="-1"/>
        </w:rPr>
        <w:t>гать непривычных или двусмысленных понятий и категорий, слож</w:t>
      </w:r>
      <w:r w:rsidRPr="00E428B7">
        <w:t>ных грамматических оборотов. Термины, отдельные слова и словосоч</w:t>
      </w:r>
      <w:r w:rsidRPr="00E428B7">
        <w:t>е</w:t>
      </w:r>
      <w:r w:rsidRPr="00E428B7">
        <w:t>тания допускается заменять принятыми текстовыми сокращениями. Рекомендуется вкл</w:t>
      </w:r>
      <w:r w:rsidRPr="00E428B7">
        <w:t>ю</w:t>
      </w:r>
      <w:r w:rsidRPr="00E428B7">
        <w:t>чать в РГЗ схемы и таблицы, если они помогают раскрыть основное содержание пробл</w:t>
      </w:r>
      <w:r w:rsidRPr="00E428B7">
        <w:t>е</w:t>
      </w:r>
      <w:r w:rsidRPr="00E428B7">
        <w:t>мы.</w:t>
      </w:r>
    </w:p>
    <w:p w:rsidR="00080406" w:rsidRPr="00134FD2" w:rsidRDefault="00080406" w:rsidP="00080406">
      <w:pPr>
        <w:shd w:val="clear" w:color="auto" w:fill="FFFFFF"/>
        <w:ind w:firstLine="720"/>
        <w:jc w:val="both"/>
      </w:pPr>
      <w:r w:rsidRPr="00E428B7">
        <w:t>Текст полностью написанной и оформленной работы подлежит тщательной пр</w:t>
      </w:r>
      <w:r w:rsidRPr="00E428B7">
        <w:t>о</w:t>
      </w:r>
      <w:r w:rsidRPr="00E428B7">
        <w:t xml:space="preserve">верке. Ошибки и </w:t>
      </w:r>
      <w:proofErr w:type="gramStart"/>
      <w:r w:rsidRPr="00E428B7">
        <w:t>описки</w:t>
      </w:r>
      <w:proofErr w:type="gramEnd"/>
      <w:r w:rsidRPr="00E428B7">
        <w:t xml:space="preserve"> как в тексте, так и в цитатах и в научно-справочном аппарате о</w:t>
      </w:r>
      <w:r w:rsidRPr="00E428B7">
        <w:t>т</w:t>
      </w:r>
      <w:r w:rsidRPr="00E428B7">
        <w:t>рицательно сказываются на оценке.</w:t>
      </w:r>
    </w:p>
    <w:p w:rsidR="00080406" w:rsidRPr="00E428B7" w:rsidRDefault="00080406" w:rsidP="00080406">
      <w:pPr>
        <w:ind w:firstLine="720"/>
        <w:jc w:val="both"/>
      </w:pPr>
      <w:r w:rsidRPr="00E428B7">
        <w:t>В студенческих РГЗ  присутствуют повторяющиеся ошибки,  во избежание кот</w:t>
      </w:r>
      <w:r w:rsidRPr="00E428B7">
        <w:t>о</w:t>
      </w:r>
      <w:r w:rsidRPr="00E428B7">
        <w:t>рых рекомендуется обратить  внимание на следующие моменты:</w:t>
      </w:r>
    </w:p>
    <w:p w:rsidR="00080406" w:rsidRPr="00E428B7" w:rsidRDefault="00080406" w:rsidP="00080406">
      <w:pPr>
        <w:ind w:firstLine="720"/>
        <w:jc w:val="both"/>
      </w:pPr>
      <w:r w:rsidRPr="00E428B7">
        <w:t>Ошибка первая. Во введении работы не указаны цели и задачи исследования, в р</w:t>
      </w:r>
      <w:r w:rsidRPr="00E428B7">
        <w:t>е</w:t>
      </w:r>
      <w:r w:rsidRPr="00E428B7">
        <w:t>зультате чего по внешним характеристикам она превращается в обычное сообщение. Цель работы должна  соответствовать ее теме, а задачи, призванные раскрыть цель, – содерж</w:t>
      </w:r>
      <w:r w:rsidRPr="00E428B7">
        <w:t>а</w:t>
      </w:r>
      <w:r w:rsidRPr="00E428B7">
        <w:t>нию глав и параграфов.</w:t>
      </w:r>
    </w:p>
    <w:p w:rsidR="00080406" w:rsidRPr="00E428B7" w:rsidRDefault="00080406" w:rsidP="00080406">
      <w:pPr>
        <w:ind w:firstLine="720"/>
        <w:jc w:val="both"/>
      </w:pPr>
      <w:r w:rsidRPr="00E428B7">
        <w:t>Ошибка вторая. Заключение работы не соответствует поставленным во введении целям и задачам, в результате чего теряется логика исследования. Заключение должно включать обобщения, давать четкие и неоднозначные ответы (выводы) на цели и задачи.</w:t>
      </w:r>
    </w:p>
    <w:p w:rsidR="00080406" w:rsidRPr="00E428B7" w:rsidRDefault="00080406" w:rsidP="00080406">
      <w:pPr>
        <w:ind w:firstLine="720"/>
        <w:jc w:val="both"/>
      </w:pPr>
      <w:r w:rsidRPr="00E428B7">
        <w:t>Ошибка третья. Отсутствует собственный анализ предметной области, в то время как  это  должно лежать в основе вашего исследования. Без собственной интерпретации источников РГЗ теряет свою значимость.</w:t>
      </w:r>
    </w:p>
    <w:p w:rsidR="00080406" w:rsidRPr="00E428B7" w:rsidRDefault="00080406" w:rsidP="00080406">
      <w:pPr>
        <w:ind w:firstLine="720"/>
        <w:jc w:val="both"/>
      </w:pPr>
      <w:r w:rsidRPr="00E428B7">
        <w:t>Ошибка четвертая. Иногда не совсем ясна логика в структуре работы, в  распред</w:t>
      </w:r>
      <w:r w:rsidRPr="00E428B7">
        <w:t>е</w:t>
      </w:r>
      <w:r w:rsidRPr="00E428B7">
        <w:t>лении материала по главам и параграфам. Это свидетельствует о том, что студент еще не полностью усвоил выбранную тему. Четкость структуры и изложения свидетельствует о четкости мысли, о завершенности работы.</w:t>
      </w:r>
    </w:p>
    <w:p w:rsidR="00080406" w:rsidRPr="00E428B7" w:rsidRDefault="00080406" w:rsidP="00080406">
      <w:pPr>
        <w:ind w:firstLine="720"/>
        <w:jc w:val="both"/>
      </w:pPr>
      <w:r w:rsidRPr="00E428B7">
        <w:t>Ошибка пятая. Неправильное оформление списка литературы с библиографической точки зрения (что наиболее часто встречается в РГЗ). Использование устаревшей литер</w:t>
      </w:r>
      <w:r w:rsidRPr="00E428B7">
        <w:t>а</w:t>
      </w:r>
      <w:r w:rsidRPr="00E428B7">
        <w:t xml:space="preserve">туры в качестве </w:t>
      </w:r>
      <w:proofErr w:type="spellStart"/>
      <w:r w:rsidRPr="00E428B7">
        <w:t>основной</w:t>
      </w:r>
      <w:proofErr w:type="gramStart"/>
      <w:r w:rsidRPr="00E428B7">
        <w:t>.Э</w:t>
      </w:r>
      <w:proofErr w:type="gramEnd"/>
      <w:r w:rsidRPr="00E428B7">
        <w:t>то</w:t>
      </w:r>
      <w:proofErr w:type="spellEnd"/>
      <w:r w:rsidRPr="00E428B7">
        <w:t xml:space="preserve"> замечание принципиально, так как  научная жизнь имеет  собственную культуру, приобщение к которой – одна из задач высшего образования.</w:t>
      </w:r>
    </w:p>
    <w:p w:rsidR="00080406" w:rsidRPr="00E428B7" w:rsidRDefault="00080406" w:rsidP="00080406">
      <w:pPr>
        <w:ind w:firstLine="720"/>
        <w:jc w:val="both"/>
      </w:pPr>
      <w:r w:rsidRPr="00E428B7">
        <w:t>Ошибка шестая. Студенты оставляют недостаточно времени для  написания раб</w:t>
      </w:r>
      <w:r w:rsidRPr="00E428B7">
        <w:t>о</w:t>
      </w:r>
      <w:r w:rsidRPr="00E428B7">
        <w:t>ты. Хотя  вопрос о сроках - индивидуальный, но качественная работа создается в течение недель и месяцев, а не  дней или часов.</w:t>
      </w:r>
    </w:p>
    <w:p w:rsidR="00080406" w:rsidRPr="00134FD2" w:rsidRDefault="00080406" w:rsidP="00080406">
      <w:pPr>
        <w:ind w:firstLine="720"/>
        <w:jc w:val="both"/>
      </w:pPr>
      <w:r w:rsidRPr="00E428B7">
        <w:t>При написании контрольной работы каждый студент может получить индивид</w:t>
      </w:r>
      <w:r w:rsidRPr="00E428B7">
        <w:t>у</w:t>
      </w:r>
      <w:r w:rsidRPr="00E428B7">
        <w:t>альные консультации, которые проводятся, как правило, раз в неделю.</w:t>
      </w:r>
    </w:p>
    <w:p w:rsidR="00080406" w:rsidRPr="00134FD2" w:rsidRDefault="00080406" w:rsidP="00080406">
      <w:pPr>
        <w:keepNext/>
        <w:ind w:firstLine="708"/>
        <w:jc w:val="both"/>
        <w:outlineLvl w:val="2"/>
        <w:rPr>
          <w:i/>
        </w:rPr>
      </w:pPr>
      <w:r w:rsidRPr="00134FD2">
        <w:rPr>
          <w:i/>
        </w:rPr>
        <w:lastRenderedPageBreak/>
        <w:t>Общие требования к содержанию и оформлению РГЗ.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>РГЗ имеет следующую структуру: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титульный лист;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оглавление;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введение;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4"/>
        </w:rPr>
        <w:t>текст работы, структурированный по главам (параграфам, разделам);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заключение;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библиография (список источников);</w:t>
      </w:r>
    </w:p>
    <w:p w:rsidR="00080406" w:rsidRPr="00E428B7" w:rsidRDefault="00080406" w:rsidP="00080406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приложения (при необходимости).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 xml:space="preserve">Общий объем </w:t>
      </w:r>
      <w:r w:rsidR="00365AD1">
        <w:rPr>
          <w:spacing w:val="-5"/>
        </w:rPr>
        <w:t>РГЗ</w:t>
      </w:r>
      <w:r w:rsidRPr="00E428B7">
        <w:rPr>
          <w:spacing w:val="-5"/>
        </w:rPr>
        <w:t xml:space="preserve">  должен составлять 1</w:t>
      </w:r>
      <w:r w:rsidR="00365AD1">
        <w:rPr>
          <w:spacing w:val="-5"/>
        </w:rPr>
        <w:t>8</w:t>
      </w:r>
      <w:r w:rsidRPr="00E428B7">
        <w:rPr>
          <w:spacing w:val="-5"/>
        </w:rPr>
        <w:t>-20 страниц.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right="5" w:firstLine="743"/>
        <w:jc w:val="both"/>
      </w:pPr>
      <w:r w:rsidRPr="00E428B7">
        <w:rPr>
          <w:i/>
          <w:iCs/>
        </w:rPr>
        <w:t xml:space="preserve">Введение. </w:t>
      </w:r>
      <w:r w:rsidRPr="00E428B7">
        <w:t>Во введении РГЗ (рекомендуемый объем 1-2 страницы) — дается обо</w:t>
      </w:r>
      <w:r w:rsidRPr="00E428B7">
        <w:t>с</w:t>
      </w:r>
      <w:r w:rsidRPr="00E428B7">
        <w:t xml:space="preserve">нование выбора темы, характеризуется ее актуальность и степень научной </w:t>
      </w:r>
      <w:r w:rsidRPr="00E428B7">
        <w:rPr>
          <w:spacing w:val="-1"/>
        </w:rPr>
        <w:t xml:space="preserve">разработки, общая оценка исследуемой проблемы, формируются цели и </w:t>
      </w:r>
      <w:r w:rsidRPr="00E428B7">
        <w:t>задачи исследования, перечи</w:t>
      </w:r>
      <w:r w:rsidRPr="00E428B7">
        <w:t>с</w:t>
      </w:r>
      <w:r w:rsidRPr="00E428B7">
        <w:t>ляются подходы и методы анализа, обоснование необходимости разработки темы.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rPr>
          <w:i/>
          <w:iCs/>
          <w:spacing w:val="-4"/>
        </w:rPr>
        <w:t xml:space="preserve">Основная часть. </w:t>
      </w:r>
      <w:r w:rsidRPr="00E428B7">
        <w:rPr>
          <w:spacing w:val="-4"/>
        </w:rPr>
        <w:t xml:space="preserve">Основная часть </w:t>
      </w:r>
      <w:r w:rsidRPr="00E428B7">
        <w:t xml:space="preserve">РГЗ </w:t>
      </w:r>
      <w:r w:rsidRPr="00E428B7">
        <w:rPr>
          <w:spacing w:val="-4"/>
        </w:rPr>
        <w:t>должна быть представлена главами или разд</w:t>
      </w:r>
      <w:r w:rsidRPr="00E428B7">
        <w:rPr>
          <w:spacing w:val="-4"/>
        </w:rPr>
        <w:t>е</w:t>
      </w:r>
      <w:r w:rsidRPr="00E428B7">
        <w:rPr>
          <w:spacing w:val="-4"/>
        </w:rPr>
        <w:t xml:space="preserve">лами (не более трех), которые могут быть </w:t>
      </w:r>
      <w:r w:rsidRPr="00E428B7">
        <w:t>разбиты на параграфы.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t xml:space="preserve">Все части РГЗ должны быть изложены в строгой </w:t>
      </w:r>
      <w:r w:rsidRPr="00E428B7">
        <w:rPr>
          <w:spacing w:val="-6"/>
        </w:rPr>
        <w:t xml:space="preserve">логической последовательности и взаимосвязи. Каждая глава, раздел должны </w:t>
      </w:r>
      <w:r w:rsidRPr="00E428B7">
        <w:rPr>
          <w:spacing w:val="-5"/>
        </w:rPr>
        <w:t xml:space="preserve">иметь определенное целевое назначение и является базой для последующего </w:t>
      </w:r>
      <w:r w:rsidRPr="00E428B7">
        <w:t xml:space="preserve">изложения. В конце каждой главы или раздела должны быть </w:t>
      </w:r>
      <w:r w:rsidRPr="00E428B7">
        <w:rPr>
          <w:spacing w:val="-5"/>
        </w:rPr>
        <w:t>сформулированы краткие выводы, вытекающие из текста.</w:t>
      </w:r>
    </w:p>
    <w:p w:rsidR="00080406" w:rsidRPr="00E428B7" w:rsidRDefault="00080406" w:rsidP="00080406">
      <w:pPr>
        <w:shd w:val="clear" w:color="auto" w:fill="FFFFFF"/>
        <w:tabs>
          <w:tab w:val="left" w:pos="-5760"/>
        </w:tabs>
        <w:ind w:right="10" w:firstLine="743"/>
        <w:jc w:val="both"/>
      </w:pPr>
      <w:r w:rsidRPr="00E428B7">
        <w:rPr>
          <w:i/>
          <w:iCs/>
          <w:spacing w:val="-6"/>
        </w:rPr>
        <w:t xml:space="preserve">Заключение. </w:t>
      </w:r>
      <w:r w:rsidRPr="00E428B7">
        <w:rPr>
          <w:spacing w:val="-6"/>
        </w:rPr>
        <w:t xml:space="preserve">Заключение содержит в сжатой форме, как теоретические </w:t>
      </w:r>
      <w:r w:rsidRPr="00E428B7">
        <w:rPr>
          <w:spacing w:val="-3"/>
        </w:rPr>
        <w:t xml:space="preserve">выводы, так и практические предложения, к которым пришел студент в </w:t>
      </w:r>
      <w:r w:rsidRPr="00E428B7">
        <w:rPr>
          <w:spacing w:val="-4"/>
        </w:rPr>
        <w:t xml:space="preserve">результате выполнения </w:t>
      </w:r>
      <w:r w:rsidRPr="00E428B7">
        <w:t>РГЗ</w:t>
      </w:r>
      <w:r w:rsidRPr="00E428B7">
        <w:rPr>
          <w:spacing w:val="-4"/>
        </w:rPr>
        <w:t xml:space="preserve">. Они должны быть краткими, </w:t>
      </w:r>
      <w:r w:rsidRPr="00E428B7">
        <w:rPr>
          <w:spacing w:val="-3"/>
        </w:rPr>
        <w:t>конкретными, вытекать из существа работы и отражать предмет з</w:t>
      </w:r>
      <w:r w:rsidRPr="00E428B7">
        <w:rPr>
          <w:spacing w:val="-3"/>
        </w:rPr>
        <w:t>а</w:t>
      </w:r>
      <w:r w:rsidRPr="00E428B7">
        <w:rPr>
          <w:spacing w:val="-3"/>
        </w:rPr>
        <w:t xml:space="preserve">щиты. </w:t>
      </w:r>
      <w:r w:rsidRPr="00E428B7">
        <w:t>Объем заключения 1-2 страницы.</w:t>
      </w:r>
    </w:p>
    <w:p w:rsidR="00080406" w:rsidRPr="00E428B7" w:rsidRDefault="00080406" w:rsidP="00080406">
      <w:pPr>
        <w:ind w:firstLine="708"/>
        <w:jc w:val="both"/>
        <w:rPr>
          <w:color w:val="000000"/>
        </w:rPr>
      </w:pPr>
      <w:r w:rsidRPr="00E428B7">
        <w:rPr>
          <w:color w:val="000000"/>
        </w:rPr>
        <w:t>Список литературы должен быть составлен в соответствии с правилами оформл</w:t>
      </w:r>
      <w:r w:rsidRPr="00E428B7">
        <w:rPr>
          <w:color w:val="000000"/>
        </w:rPr>
        <w:t>е</w:t>
      </w:r>
      <w:r w:rsidRPr="00E428B7">
        <w:rPr>
          <w:color w:val="000000"/>
        </w:rPr>
        <w:t>ния библиографических записей,  и включать 10-15 источников.</w:t>
      </w:r>
    </w:p>
    <w:p w:rsidR="00080406" w:rsidRPr="00E428B7" w:rsidRDefault="00080406" w:rsidP="00080406">
      <w:pPr>
        <w:ind w:firstLine="709"/>
        <w:jc w:val="both"/>
        <w:rPr>
          <w:rFonts w:eastAsia="Calibri"/>
        </w:rPr>
      </w:pPr>
      <w:r w:rsidRPr="00E428B7">
        <w:rPr>
          <w:color w:val="222222"/>
        </w:rPr>
        <w:t xml:space="preserve">РГЗ должно быть грамотно написано и  оформлено </w:t>
      </w:r>
      <w:r w:rsidRPr="00E428B7">
        <w:rPr>
          <w:rFonts w:eastAsia="Calibri"/>
        </w:rPr>
        <w:t>в соответствии с СТО- 02069024.101-2015. Работы студенческие. Общие требования и правила оформления</w:t>
      </w:r>
    </w:p>
    <w:p w:rsidR="00080406" w:rsidRPr="00E428B7" w:rsidRDefault="00080406" w:rsidP="00080406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  <w:rPr>
          <w:spacing w:val="-9"/>
        </w:rPr>
      </w:pPr>
      <w:r w:rsidRPr="00E428B7">
        <w:t>Аттестация по РГЗ производится в виде её защиты</w:t>
      </w:r>
      <w:r w:rsidRPr="00E428B7">
        <w:rPr>
          <w:spacing w:val="-4"/>
        </w:rPr>
        <w:t xml:space="preserve"> и должна быть проведена до начала экзаменационной сессии</w:t>
      </w:r>
      <w:r w:rsidRPr="00E428B7">
        <w:t>.</w:t>
      </w:r>
    </w:p>
    <w:p w:rsidR="00080406" w:rsidRPr="00E428B7" w:rsidRDefault="00080406" w:rsidP="00080406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</w:pPr>
      <w:r w:rsidRPr="00E428B7">
        <w:rPr>
          <w:spacing w:val="-4"/>
        </w:rPr>
        <w:t xml:space="preserve">Решение об оценке РГЗ  принимается по </w:t>
      </w:r>
      <w:r w:rsidRPr="00E428B7">
        <w:rPr>
          <w:spacing w:val="-3"/>
        </w:rPr>
        <w:t>результатам анализа предъявленной работы и его ответов на вопросы.</w:t>
      </w:r>
    </w:p>
    <w:p w:rsidR="00080406" w:rsidRPr="00E428B7" w:rsidRDefault="00080406" w:rsidP="00080406">
      <w:pPr>
        <w:tabs>
          <w:tab w:val="left" w:pos="-5760"/>
        </w:tabs>
        <w:ind w:firstLine="743"/>
        <w:jc w:val="both"/>
      </w:pPr>
      <w:r w:rsidRPr="00E428B7">
        <w:t>Студент, успешно защитивший РГЗ к сдаче зачёта и (или) экзамена.</w:t>
      </w:r>
    </w:p>
    <w:p w:rsidR="00080406" w:rsidRPr="00C11C33" w:rsidRDefault="00080406" w:rsidP="00C11C33">
      <w:pPr>
        <w:widowControl w:val="0"/>
        <w:shd w:val="clear" w:color="auto" w:fill="FFFFFF"/>
        <w:tabs>
          <w:tab w:val="left" w:pos="-5760"/>
          <w:tab w:val="left" w:pos="235"/>
        </w:tabs>
        <w:autoSpaceDE w:val="0"/>
        <w:autoSpaceDN w:val="0"/>
        <w:adjustRightInd w:val="0"/>
        <w:ind w:right="14" w:firstLine="743"/>
        <w:jc w:val="both"/>
      </w:pPr>
      <w:proofErr w:type="gramStart"/>
      <w:r w:rsidRPr="00E428B7">
        <w:t>К защите не допускаются работы полностью или в значительной части, выполне</w:t>
      </w:r>
      <w:r w:rsidRPr="00E428B7">
        <w:t>н</w:t>
      </w:r>
      <w:r w:rsidRPr="00E428B7">
        <w:t>ные не самостоятельно, т.е. путем механического переписывания первоисточников, уче</w:t>
      </w:r>
      <w:r w:rsidRPr="00E428B7">
        <w:t>б</w:t>
      </w:r>
      <w:r w:rsidRPr="00E428B7">
        <w:t>ников, другой литературы, работы, в которых выявлены существенные ошибки и нед</w:t>
      </w:r>
      <w:r w:rsidRPr="00E428B7">
        <w:t>о</w:t>
      </w:r>
      <w:r w:rsidRPr="00E428B7">
        <w:t>статки, свидетельствующие о том, что основные вопросы темы не усвоены, а также ко</w:t>
      </w:r>
      <w:r w:rsidRPr="00E428B7">
        <w:t>н</w:t>
      </w:r>
      <w:r w:rsidRPr="00E428B7">
        <w:t>трольные работы с низким уровнем грамотности и несоблюдением правил оформления.</w:t>
      </w:r>
      <w:proofErr w:type="gramEnd"/>
    </w:p>
    <w:p w:rsidR="00080406" w:rsidRDefault="00080406" w:rsidP="00080406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7C20CF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8040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lastRenderedPageBreak/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7C20CF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7C20CF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7C20CF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lastRenderedPageBreak/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07205" w:rsidRPr="00E428B7" w:rsidRDefault="00F07205" w:rsidP="00FE4BC1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E5F79" w:rsidRPr="00E428B7" w:rsidRDefault="008E5F79" w:rsidP="00C11C33">
      <w:pPr>
        <w:pStyle w:val="aa"/>
        <w:spacing w:before="0" w:beforeAutospacing="0" w:after="0" w:afterAutospacing="0"/>
        <w:jc w:val="both"/>
        <w:rPr>
          <w:color w:val="000000" w:themeColor="text1"/>
        </w:rPr>
      </w:pPr>
    </w:p>
    <w:p w:rsidR="000D2B9D" w:rsidRPr="00E428B7" w:rsidRDefault="000D2B9D" w:rsidP="000D2B9D">
      <w:pPr>
        <w:ind w:firstLine="709"/>
        <w:jc w:val="both"/>
        <w:rPr>
          <w:b/>
        </w:rPr>
      </w:pPr>
      <w:r>
        <w:rPr>
          <w:b/>
        </w:rPr>
        <w:t>4.</w:t>
      </w:r>
      <w:r w:rsidR="00F053D7">
        <w:rPr>
          <w:b/>
        </w:rPr>
        <w:t>3</w:t>
      </w:r>
      <w:r>
        <w:rPr>
          <w:b/>
        </w:rPr>
        <w:t xml:space="preserve"> </w:t>
      </w:r>
      <w:r w:rsidRPr="00E428B7">
        <w:rPr>
          <w:b/>
        </w:rPr>
        <w:t xml:space="preserve">Методические рекомендации по подготовке к </w:t>
      </w:r>
      <w:r>
        <w:rPr>
          <w:b/>
        </w:rPr>
        <w:t>экзамену</w:t>
      </w:r>
    </w:p>
    <w:p w:rsidR="000D2B9D" w:rsidRPr="00E428B7" w:rsidRDefault="000D2B9D" w:rsidP="000D2B9D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0D2B9D" w:rsidRPr="00E428B7" w:rsidRDefault="000D2B9D" w:rsidP="000D2B9D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К </w:t>
      </w:r>
      <w:r w:rsidRPr="00E428B7">
        <w:rPr>
          <w:color w:val="000000" w:themeColor="text1"/>
        </w:rPr>
        <w:t xml:space="preserve">экзамену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0D2B9D" w:rsidRPr="00E428B7" w:rsidRDefault="000D2B9D" w:rsidP="000D2B9D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0D2B9D" w:rsidRPr="00E428B7" w:rsidRDefault="000D2B9D" w:rsidP="000D2B9D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0D2B9D" w:rsidRPr="00E428B7" w:rsidRDefault="000D2B9D" w:rsidP="000D2B9D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0D2B9D" w:rsidRPr="00E428B7" w:rsidRDefault="000D2B9D" w:rsidP="000D2B9D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просов к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экзамену,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темами контрольных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 xml:space="preserve"> работ;</w:t>
      </w:r>
    </w:p>
    <w:p w:rsidR="000D2B9D" w:rsidRPr="00E428B7" w:rsidRDefault="000D2B9D" w:rsidP="000D2B9D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0D2B9D" w:rsidRPr="00E428B7" w:rsidRDefault="000D2B9D" w:rsidP="000D2B9D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экзаме</w:t>
      </w:r>
      <w:r>
        <w:rPr>
          <w:rFonts w:eastAsiaTheme="minorHAnsi"/>
          <w:bCs/>
          <w:iCs/>
          <w:color w:val="000000" w:themeColor="text1"/>
          <w:lang w:eastAsia="en-US"/>
        </w:rPr>
        <w:t>на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.</w:t>
      </w:r>
    </w:p>
    <w:p w:rsidR="000D2B9D" w:rsidRPr="00E428B7" w:rsidRDefault="000D2B9D" w:rsidP="000D2B9D">
      <w:pPr>
        <w:pStyle w:val="aa"/>
        <w:spacing w:before="0" w:beforeAutospacing="0" w:after="0" w:afterAutospacing="0"/>
        <w:ind w:firstLine="357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характ</w:t>
      </w:r>
      <w:r w:rsidRPr="00E428B7">
        <w:rPr>
          <w:color w:val="000000" w:themeColor="text1"/>
        </w:rPr>
        <w:t>е</w:t>
      </w:r>
      <w:r w:rsidRPr="00E428B7">
        <w:rPr>
          <w:color w:val="000000" w:themeColor="text1"/>
        </w:rPr>
        <w:t>ре знаний и умений, которыми надо будет овладеть по дисциплине.</w:t>
      </w:r>
    </w:p>
    <w:p w:rsidR="000D2B9D" w:rsidRPr="00E428B7" w:rsidRDefault="000D2B9D" w:rsidP="000D2B9D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</w:t>
      </w:r>
      <w:r>
        <w:t xml:space="preserve">орой предстоит сдавать </w:t>
      </w:r>
      <w:r w:rsidRPr="00E428B7">
        <w:t xml:space="preserve"> экза</w:t>
      </w:r>
      <w:r>
        <w:t xml:space="preserve">мен. При подготовке к </w:t>
      </w:r>
      <w:r w:rsidRPr="00E428B7">
        <w:t xml:space="preserve"> экзамену необходимо повторить весь материал по дисциплине. Для лучшего запоминания можно выписать себе основные п</w:t>
      </w:r>
      <w:r w:rsidRPr="00E428B7">
        <w:t>о</w:t>
      </w:r>
      <w:r w:rsidRPr="00E428B7">
        <w:t>ложения или тезисы каждого раздела изучаемой дисциплины.</w:t>
      </w:r>
    </w:p>
    <w:p w:rsidR="000D2B9D" w:rsidRPr="00E428B7" w:rsidRDefault="000D2B9D" w:rsidP="000D2B9D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</w:t>
      </w:r>
      <w:r w:rsidRPr="00E428B7">
        <w:rPr>
          <w:color w:val="000000" w:themeColor="text1"/>
        </w:rPr>
        <w:t>и</w:t>
      </w:r>
      <w:r w:rsidRPr="00E428B7">
        <w:rPr>
          <w:color w:val="000000" w:themeColor="text1"/>
        </w:rPr>
        <w:t>рующие теоретические положения.</w:t>
      </w:r>
    </w:p>
    <w:p w:rsidR="000D2B9D" w:rsidRPr="00E428B7" w:rsidRDefault="000D2B9D" w:rsidP="000D2B9D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0D2B9D" w:rsidRPr="00E428B7" w:rsidRDefault="000D2B9D" w:rsidP="000D2B9D">
      <w:pPr>
        <w:ind w:firstLine="709"/>
        <w:jc w:val="both"/>
      </w:pPr>
      <w:r w:rsidRPr="00E428B7">
        <w:t>Рекомендуется начинать подготовк</w:t>
      </w:r>
      <w:r>
        <w:t>у к  экзамену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</w:t>
      </w:r>
      <w:r>
        <w:t>легчении подготовки к экзамену</w:t>
      </w:r>
      <w:r w:rsidRPr="00E428B7">
        <w:t xml:space="preserve"> является активная работа студентов на занятиях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</w:t>
      </w:r>
      <w:r w:rsidRPr="00E428B7">
        <w:t>е</w:t>
      </w:r>
      <w:r w:rsidRPr="00E428B7">
        <w:t>нии и закреплении уже освоенного материала.</w:t>
      </w:r>
    </w:p>
    <w:p w:rsidR="000D2B9D" w:rsidRDefault="000D2B9D" w:rsidP="000D2B9D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>ить дисциплину и</w:t>
      </w:r>
      <w:r>
        <w:rPr>
          <w:color w:val="000000" w:themeColor="text1"/>
        </w:rPr>
        <w:t xml:space="preserve"> создать хорошую базу для сдачи </w:t>
      </w:r>
      <w:r w:rsidRPr="00E428B7">
        <w:rPr>
          <w:color w:val="000000" w:themeColor="text1"/>
        </w:rPr>
        <w:t>экзамена.</w:t>
      </w:r>
    </w:p>
    <w:p w:rsidR="000C1D70" w:rsidRPr="000C1D70" w:rsidRDefault="000C1D70" w:rsidP="000D2B9D">
      <w:pPr>
        <w:ind w:firstLine="709"/>
        <w:jc w:val="both"/>
      </w:pPr>
    </w:p>
    <w:sectPr w:rsidR="000C1D70" w:rsidRPr="000C1D70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9B" w:rsidRDefault="0091589B" w:rsidP="00E01DB3">
      <w:r>
        <w:separator/>
      </w:r>
    </w:p>
  </w:endnote>
  <w:endnote w:type="continuationSeparator" w:id="0">
    <w:p w:rsidR="0091589B" w:rsidRDefault="0091589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429376"/>
      <w:docPartObj>
        <w:docPartGallery w:val="Page Numbers (Bottom of Page)"/>
        <w:docPartUnique/>
      </w:docPartObj>
    </w:sdtPr>
    <w:sdtEndPr/>
    <w:sdtContent>
      <w:p w:rsidR="00D84FDE" w:rsidRDefault="00E501C0">
        <w:pPr>
          <w:pStyle w:val="a7"/>
          <w:jc w:val="right"/>
        </w:pPr>
        <w:r>
          <w:fldChar w:fldCharType="begin"/>
        </w:r>
        <w:r w:rsidR="00FD1991">
          <w:instrText xml:space="preserve"> PAGE   \* MERGEFORMAT </w:instrText>
        </w:r>
        <w:r>
          <w:fldChar w:fldCharType="separate"/>
        </w:r>
        <w:r w:rsidR="00E36D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4FDE" w:rsidRDefault="00D84F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9B" w:rsidRDefault="0091589B" w:rsidP="00E01DB3">
      <w:r>
        <w:separator/>
      </w:r>
    </w:p>
  </w:footnote>
  <w:footnote w:type="continuationSeparator" w:id="0">
    <w:p w:rsidR="0091589B" w:rsidRDefault="0091589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A7163"/>
    <w:rsid w:val="000C1D70"/>
    <w:rsid w:val="000D165C"/>
    <w:rsid w:val="000D2B9D"/>
    <w:rsid w:val="000D40E4"/>
    <w:rsid w:val="00107B1B"/>
    <w:rsid w:val="001316EB"/>
    <w:rsid w:val="00134FD2"/>
    <w:rsid w:val="00137FD6"/>
    <w:rsid w:val="00161776"/>
    <w:rsid w:val="00181430"/>
    <w:rsid w:val="00181537"/>
    <w:rsid w:val="001E3C09"/>
    <w:rsid w:val="00200DAD"/>
    <w:rsid w:val="00223B8E"/>
    <w:rsid w:val="00250FFB"/>
    <w:rsid w:val="00265526"/>
    <w:rsid w:val="0027124C"/>
    <w:rsid w:val="002D12B1"/>
    <w:rsid w:val="002F58F5"/>
    <w:rsid w:val="00310C36"/>
    <w:rsid w:val="00341690"/>
    <w:rsid w:val="00355753"/>
    <w:rsid w:val="00356BF5"/>
    <w:rsid w:val="00365AD1"/>
    <w:rsid w:val="003D25EB"/>
    <w:rsid w:val="003E1DFE"/>
    <w:rsid w:val="0040005F"/>
    <w:rsid w:val="00412857"/>
    <w:rsid w:val="004269E2"/>
    <w:rsid w:val="00437213"/>
    <w:rsid w:val="00455521"/>
    <w:rsid w:val="00491396"/>
    <w:rsid w:val="004A6CB3"/>
    <w:rsid w:val="004B4C33"/>
    <w:rsid w:val="004E33C5"/>
    <w:rsid w:val="004E4FE5"/>
    <w:rsid w:val="004E5530"/>
    <w:rsid w:val="00522527"/>
    <w:rsid w:val="00525F56"/>
    <w:rsid w:val="00562105"/>
    <w:rsid w:val="00562E97"/>
    <w:rsid w:val="005667FF"/>
    <w:rsid w:val="00582395"/>
    <w:rsid w:val="00583F2F"/>
    <w:rsid w:val="005874BD"/>
    <w:rsid w:val="00590774"/>
    <w:rsid w:val="00595C1A"/>
    <w:rsid w:val="005A1F51"/>
    <w:rsid w:val="005C088F"/>
    <w:rsid w:val="005D3F8B"/>
    <w:rsid w:val="005D7297"/>
    <w:rsid w:val="005E1B3C"/>
    <w:rsid w:val="005F3162"/>
    <w:rsid w:val="006868BB"/>
    <w:rsid w:val="00691AB7"/>
    <w:rsid w:val="006B1049"/>
    <w:rsid w:val="006C561D"/>
    <w:rsid w:val="006E11B1"/>
    <w:rsid w:val="00725B9D"/>
    <w:rsid w:val="007C20CF"/>
    <w:rsid w:val="007C4D99"/>
    <w:rsid w:val="007E77E4"/>
    <w:rsid w:val="007E7AFD"/>
    <w:rsid w:val="007F0A60"/>
    <w:rsid w:val="00881D74"/>
    <w:rsid w:val="0088336D"/>
    <w:rsid w:val="008E5F79"/>
    <w:rsid w:val="0091589B"/>
    <w:rsid w:val="00927012"/>
    <w:rsid w:val="0094432A"/>
    <w:rsid w:val="009969F7"/>
    <w:rsid w:val="00A22803"/>
    <w:rsid w:val="00A230C9"/>
    <w:rsid w:val="00A4122D"/>
    <w:rsid w:val="00A71605"/>
    <w:rsid w:val="00A836F6"/>
    <w:rsid w:val="00A87437"/>
    <w:rsid w:val="00AB0AD7"/>
    <w:rsid w:val="00AC4E9B"/>
    <w:rsid w:val="00AC7FF5"/>
    <w:rsid w:val="00AF5B20"/>
    <w:rsid w:val="00B94FE5"/>
    <w:rsid w:val="00BB2B0B"/>
    <w:rsid w:val="00BE230A"/>
    <w:rsid w:val="00BF7B36"/>
    <w:rsid w:val="00C11C33"/>
    <w:rsid w:val="00C25187"/>
    <w:rsid w:val="00C505E4"/>
    <w:rsid w:val="00CB50DC"/>
    <w:rsid w:val="00CC13BF"/>
    <w:rsid w:val="00D26224"/>
    <w:rsid w:val="00D533CD"/>
    <w:rsid w:val="00D84FDE"/>
    <w:rsid w:val="00D950CD"/>
    <w:rsid w:val="00DB156F"/>
    <w:rsid w:val="00DB60D6"/>
    <w:rsid w:val="00DC0417"/>
    <w:rsid w:val="00DF3556"/>
    <w:rsid w:val="00E01DB3"/>
    <w:rsid w:val="00E36D8B"/>
    <w:rsid w:val="00E501C0"/>
    <w:rsid w:val="00E84602"/>
    <w:rsid w:val="00E97EEF"/>
    <w:rsid w:val="00EA5442"/>
    <w:rsid w:val="00EA60B7"/>
    <w:rsid w:val="00F053D7"/>
    <w:rsid w:val="00F07205"/>
    <w:rsid w:val="00F110EA"/>
    <w:rsid w:val="00F5094E"/>
    <w:rsid w:val="00F556E4"/>
    <w:rsid w:val="00F57045"/>
    <w:rsid w:val="00F6729E"/>
    <w:rsid w:val="00F870A8"/>
    <w:rsid w:val="00F94B2B"/>
    <w:rsid w:val="00FA7AD7"/>
    <w:rsid w:val="00FC54B7"/>
    <w:rsid w:val="00FD1991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96F34-13A4-4EB9-81E0-41FDB0B5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3570</Words>
  <Characters>20353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Vera</cp:lastModifiedBy>
  <cp:revision>17</cp:revision>
  <cp:lastPrinted>2019-03-14T06:31:00Z</cp:lastPrinted>
  <dcterms:created xsi:type="dcterms:W3CDTF">2019-05-18T05:33:00Z</dcterms:created>
  <dcterms:modified xsi:type="dcterms:W3CDTF">2022-03-20T07:35:00Z</dcterms:modified>
</cp:coreProperties>
</file>